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UNIVERSITY OF OKLAHOMA</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GRADUATE COLLEGE </w:t>
      </w:r>
    </w:p>
    <w:p w:rsidR="005B317F" w:rsidRDefault="009352D5" w:rsidP="00D338B9">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 </w:t>
      </w:r>
    </w:p>
    <w:p w:rsidR="005B317F" w:rsidRDefault="009352D5" w:rsidP="00D338B9">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TEMPO DETERMINATION AS A KEY TO UNDERSTANDING AND PERFORMING MOZART</w:t>
      </w:r>
      <w:r>
        <w:rPr>
          <w:rFonts w:ascii="Times New Roman" w:hAnsi="Times New Roman" w:cs="Times New Roman"/>
          <w:sz w:val="28"/>
          <w:szCs w:val="28"/>
        </w:rPr>
        <w:t>’</w:t>
      </w:r>
      <w:r>
        <w:rPr>
          <w:rFonts w:ascii="Times New Roman" w:hAnsi="Times New Roman" w:cs="Times New Roman" w:hint="eastAsia"/>
          <w:sz w:val="28"/>
          <w:szCs w:val="28"/>
        </w:rPr>
        <w:t xml:space="preserve">S OPERAS AND SYMPHONIES, WITH REFERENCE TO THE IDEAS OF NIKOLAUS HARNONCOURT  </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 </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A DISSERTATION  </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SUBMITTED TO THE GRADUATE FACULTY </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in partial fulfillment of the requirements for the </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Degree of </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Doctor of Musical Arts  </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 </w:t>
      </w:r>
    </w:p>
    <w:p w:rsidR="005B317F" w:rsidRDefault="009352D5" w:rsidP="00D338B9">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By  </w:t>
      </w:r>
    </w:p>
    <w:p w:rsidR="005B317F" w:rsidRDefault="009352D5">
      <w:pPr>
        <w:spacing w:line="480" w:lineRule="auto"/>
        <w:jc w:val="center"/>
        <w:rPr>
          <w:rFonts w:ascii="Times New Roman" w:hAnsi="Times New Roman" w:cs="Times New Roman"/>
          <w:sz w:val="28"/>
          <w:szCs w:val="28"/>
        </w:rPr>
      </w:pPr>
      <w:proofErr w:type="spellStart"/>
      <w:r>
        <w:rPr>
          <w:rFonts w:ascii="Times New Roman" w:hAnsi="Times New Roman" w:cs="Times New Roman" w:hint="eastAsia"/>
          <w:sz w:val="28"/>
          <w:szCs w:val="28"/>
        </w:rPr>
        <w:t>Shijun</w:t>
      </w:r>
      <w:proofErr w:type="spellEnd"/>
      <w:r>
        <w:rPr>
          <w:rFonts w:ascii="Times New Roman" w:hAnsi="Times New Roman" w:cs="Times New Roman" w:hint="eastAsia"/>
          <w:sz w:val="28"/>
          <w:szCs w:val="28"/>
        </w:rPr>
        <w:t xml:space="preserve"> Chen </w:t>
      </w:r>
    </w:p>
    <w:p w:rsidR="005B317F" w:rsidRDefault="009352D5">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 xml:space="preserve">Norman, Oklahoma </w:t>
      </w:r>
    </w:p>
    <w:p w:rsidR="005B317F" w:rsidRPr="00D338B9" w:rsidRDefault="009352D5" w:rsidP="00D338B9">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2021</w:t>
      </w:r>
    </w:p>
    <w:p w:rsidR="005B317F" w:rsidRPr="00D338B9" w:rsidRDefault="009352D5">
      <w:pPr>
        <w:spacing w:line="480" w:lineRule="auto"/>
        <w:jc w:val="center"/>
        <w:rPr>
          <w:rFonts w:ascii="Times New Roman" w:hAnsi="Times New Roman" w:cs="Times New Roman"/>
          <w:sz w:val="28"/>
          <w:szCs w:val="28"/>
        </w:rPr>
      </w:pPr>
      <w:r w:rsidRPr="00D338B9">
        <w:rPr>
          <w:rFonts w:ascii="Times New Roman" w:hAnsi="Times New Roman" w:cs="Times New Roman"/>
          <w:sz w:val="28"/>
          <w:szCs w:val="28"/>
        </w:rPr>
        <w:lastRenderedPageBreak/>
        <w:t>TEMPO DETERMINATION AS A KEY TO UNDERSTANDING AND PERFORMING MOZART’S OPERAS AND SYMPHONIES, WITH REFERENCE TO THE IDEAS OF NIKOLAUS HARNONCOURT</w:t>
      </w:r>
    </w:p>
    <w:p w:rsidR="005B317F" w:rsidRPr="00D338B9" w:rsidRDefault="005B317F">
      <w:pPr>
        <w:spacing w:line="480" w:lineRule="auto"/>
        <w:jc w:val="center"/>
        <w:rPr>
          <w:rFonts w:ascii="Times New Roman" w:eastAsia="SimSun" w:hAnsi="Times New Roman" w:cs="Times New Roman"/>
          <w:sz w:val="24"/>
        </w:rPr>
      </w:pPr>
    </w:p>
    <w:p w:rsidR="00D338B9" w:rsidRDefault="00D338B9">
      <w:pPr>
        <w:spacing w:line="480" w:lineRule="auto"/>
        <w:jc w:val="center"/>
        <w:rPr>
          <w:rFonts w:ascii="Times New Roman" w:eastAsia="SimSun" w:hAnsi="Times New Roman" w:cs="Times New Roman"/>
          <w:color w:val="000000" w:themeColor="text1"/>
          <w:sz w:val="24"/>
        </w:rPr>
      </w:pPr>
    </w:p>
    <w:p w:rsidR="005B317F" w:rsidRPr="00D338B9" w:rsidRDefault="009352D5">
      <w:pPr>
        <w:spacing w:line="480" w:lineRule="auto"/>
        <w:jc w:val="center"/>
        <w:rPr>
          <w:rFonts w:ascii="Times New Roman" w:eastAsia="SimSun" w:hAnsi="Times New Roman" w:cs="Times New Roman"/>
          <w:sz w:val="24"/>
        </w:rPr>
      </w:pPr>
      <w:r w:rsidRPr="00D338B9">
        <w:rPr>
          <w:rFonts w:ascii="Times New Roman" w:eastAsia="SimSun" w:hAnsi="Times New Roman" w:cs="Times New Roman"/>
          <w:color w:val="000000" w:themeColor="text1"/>
          <w:sz w:val="24"/>
        </w:rPr>
        <w:br/>
      </w:r>
      <w:r w:rsidRPr="00D338B9">
        <w:rPr>
          <w:rFonts w:ascii="Times New Roman" w:eastAsia="sans-serif" w:hAnsi="Times New Roman" w:cs="Times New Roman"/>
          <w:color w:val="000000" w:themeColor="text1"/>
          <w:sz w:val="30"/>
          <w:szCs w:val="30"/>
        </w:rPr>
        <w:t>A DISSERTATION APPROVED FOR THE</w:t>
      </w:r>
      <w:r w:rsidRPr="00D338B9">
        <w:rPr>
          <w:rFonts w:ascii="Times New Roman" w:eastAsia="SimSun" w:hAnsi="Times New Roman" w:cs="Times New Roman"/>
          <w:color w:val="000000" w:themeColor="text1"/>
          <w:sz w:val="24"/>
        </w:rPr>
        <w:br/>
      </w:r>
      <w:r w:rsidRPr="00D338B9">
        <w:rPr>
          <w:rFonts w:ascii="Times New Roman" w:eastAsia="SimSun" w:hAnsi="Times New Roman" w:cs="Times New Roman"/>
          <w:color w:val="000000" w:themeColor="text1"/>
          <w:sz w:val="30"/>
          <w:szCs w:val="30"/>
        </w:rPr>
        <w:t>SCHOOL OF MUSIC</w:t>
      </w:r>
      <w:r w:rsidRPr="00D338B9">
        <w:rPr>
          <w:rFonts w:ascii="Times New Roman" w:eastAsia="SimSun" w:hAnsi="Times New Roman" w:cs="Times New Roman"/>
          <w:color w:val="FF0000"/>
          <w:sz w:val="24"/>
        </w:rPr>
        <w:br/>
      </w:r>
    </w:p>
    <w:p w:rsidR="005B317F" w:rsidRPr="00D338B9" w:rsidRDefault="005B317F">
      <w:pPr>
        <w:spacing w:line="480" w:lineRule="auto"/>
        <w:jc w:val="center"/>
        <w:rPr>
          <w:rFonts w:ascii="Times New Roman" w:eastAsia="SimSun" w:hAnsi="Times New Roman" w:cs="Times New Roman"/>
          <w:sz w:val="24"/>
        </w:rPr>
      </w:pPr>
    </w:p>
    <w:p w:rsidR="005B317F" w:rsidRPr="00D338B9" w:rsidRDefault="009352D5">
      <w:pPr>
        <w:spacing w:line="480" w:lineRule="auto"/>
        <w:jc w:val="center"/>
        <w:rPr>
          <w:rFonts w:ascii="Times New Roman" w:eastAsia="SimSun" w:hAnsi="Times New Roman" w:cs="Times New Roman"/>
          <w:sz w:val="24"/>
        </w:rPr>
      </w:pPr>
      <w:r w:rsidRPr="00D338B9">
        <w:rPr>
          <w:rFonts w:ascii="Times New Roman" w:eastAsia="sans-serif" w:hAnsi="Times New Roman" w:cs="Times New Roman"/>
          <w:sz w:val="30"/>
          <w:szCs w:val="30"/>
        </w:rPr>
        <w:t>BY THE COMMITTEE CONSISTING OF</w:t>
      </w:r>
      <w:r w:rsidRPr="00D338B9">
        <w:rPr>
          <w:rFonts w:ascii="Times New Roman" w:eastAsia="SimSun" w:hAnsi="Times New Roman" w:cs="Times New Roman"/>
          <w:sz w:val="24"/>
        </w:rPr>
        <w:br/>
      </w:r>
    </w:p>
    <w:p w:rsidR="005B317F" w:rsidRDefault="005B317F">
      <w:pPr>
        <w:spacing w:line="480" w:lineRule="auto"/>
        <w:rPr>
          <w:rFonts w:ascii="Times New Roman" w:eastAsia="SimSun" w:hAnsi="Times New Roman" w:cs="Times New Roman"/>
          <w:sz w:val="24"/>
        </w:rPr>
      </w:pPr>
    </w:p>
    <w:p w:rsidR="00D338B9" w:rsidRPr="00D338B9" w:rsidRDefault="00D338B9">
      <w:pPr>
        <w:spacing w:line="480" w:lineRule="auto"/>
        <w:rPr>
          <w:rFonts w:ascii="Times New Roman" w:eastAsia="SimSun" w:hAnsi="Times New Roman" w:cs="Times New Roman"/>
          <w:sz w:val="24"/>
        </w:rPr>
      </w:pPr>
    </w:p>
    <w:p w:rsidR="005B317F" w:rsidRPr="00D338B9" w:rsidRDefault="009352D5">
      <w:pPr>
        <w:spacing w:line="480" w:lineRule="auto"/>
        <w:jc w:val="right"/>
        <w:rPr>
          <w:rFonts w:ascii="Times New Roman" w:hAnsi="Times New Roman" w:cs="Times New Roman"/>
          <w:b/>
          <w:bCs/>
          <w:sz w:val="28"/>
          <w:szCs w:val="28"/>
        </w:rPr>
      </w:pPr>
      <w:r w:rsidRPr="00D338B9">
        <w:rPr>
          <w:rFonts w:ascii="Times New Roman" w:eastAsia="sans-serif" w:hAnsi="Times New Roman" w:cs="Times New Roman"/>
          <w:sz w:val="30"/>
          <w:szCs w:val="30"/>
        </w:rPr>
        <w:t>Dr. J</w:t>
      </w:r>
      <w:r w:rsidRPr="00D338B9">
        <w:rPr>
          <w:rFonts w:ascii="Times New Roman" w:eastAsia="SimSun" w:hAnsi="Times New Roman" w:cs="Times New Roman"/>
          <w:sz w:val="30"/>
          <w:szCs w:val="30"/>
        </w:rPr>
        <w:t>onathan Shames</w:t>
      </w:r>
      <w:r w:rsidRPr="00D338B9">
        <w:rPr>
          <w:rFonts w:ascii="Times New Roman" w:eastAsia="sans-serif" w:hAnsi="Times New Roman" w:cs="Times New Roman"/>
          <w:sz w:val="30"/>
          <w:szCs w:val="30"/>
        </w:rPr>
        <w:t>, Chair</w:t>
      </w:r>
      <w:r w:rsidRPr="00D338B9">
        <w:rPr>
          <w:rFonts w:ascii="Times New Roman" w:eastAsia="SimSun" w:hAnsi="Times New Roman" w:cs="Times New Roman"/>
          <w:sz w:val="24"/>
        </w:rPr>
        <w:br/>
      </w:r>
      <w:r w:rsidRPr="00D338B9">
        <w:rPr>
          <w:rFonts w:ascii="Times New Roman" w:eastAsia="sans-serif" w:hAnsi="Times New Roman" w:cs="Times New Roman"/>
          <w:sz w:val="30"/>
          <w:szCs w:val="30"/>
        </w:rPr>
        <w:t xml:space="preserve">Dr. </w:t>
      </w:r>
      <w:r w:rsidRPr="00D338B9">
        <w:rPr>
          <w:rFonts w:ascii="Times New Roman" w:eastAsia="SimSun" w:hAnsi="Times New Roman" w:cs="Times New Roman"/>
          <w:sz w:val="30"/>
          <w:szCs w:val="30"/>
        </w:rPr>
        <w:t>Marvin Lamb</w:t>
      </w:r>
      <w:r w:rsidRPr="00D338B9">
        <w:rPr>
          <w:rFonts w:ascii="Times New Roman" w:eastAsia="SimSun" w:hAnsi="Times New Roman" w:cs="Times New Roman"/>
          <w:sz w:val="24"/>
        </w:rPr>
        <w:br/>
      </w:r>
      <w:r w:rsidRPr="00D338B9">
        <w:rPr>
          <w:rFonts w:ascii="Times New Roman" w:eastAsia="sans-serif" w:hAnsi="Times New Roman" w:cs="Times New Roman"/>
          <w:sz w:val="30"/>
          <w:szCs w:val="30"/>
        </w:rPr>
        <w:t xml:space="preserve">Dr. </w:t>
      </w:r>
      <w:r w:rsidRPr="00D338B9">
        <w:rPr>
          <w:rFonts w:ascii="Times New Roman" w:eastAsia="SimSun" w:hAnsi="Times New Roman" w:cs="Times New Roman"/>
          <w:sz w:val="30"/>
          <w:szCs w:val="30"/>
        </w:rPr>
        <w:t xml:space="preserve">Rodney </w:t>
      </w:r>
      <w:proofErr w:type="spellStart"/>
      <w:r w:rsidRPr="00D338B9">
        <w:rPr>
          <w:rFonts w:ascii="Times New Roman" w:eastAsia="SimSun" w:hAnsi="Times New Roman" w:cs="Times New Roman"/>
          <w:sz w:val="30"/>
          <w:szCs w:val="30"/>
        </w:rPr>
        <w:t>Ackmann</w:t>
      </w:r>
      <w:proofErr w:type="spellEnd"/>
      <w:r w:rsidRPr="00D338B9">
        <w:rPr>
          <w:rFonts w:ascii="Times New Roman" w:eastAsia="SimSun" w:hAnsi="Times New Roman" w:cs="Times New Roman"/>
          <w:sz w:val="24"/>
        </w:rPr>
        <w:br/>
      </w:r>
      <w:r w:rsidRPr="00D338B9">
        <w:rPr>
          <w:rFonts w:ascii="Times New Roman" w:eastAsia="sans-serif" w:hAnsi="Times New Roman" w:cs="Times New Roman"/>
          <w:sz w:val="30"/>
          <w:szCs w:val="30"/>
        </w:rPr>
        <w:t xml:space="preserve">Dr. </w:t>
      </w:r>
      <w:r w:rsidRPr="00D338B9">
        <w:rPr>
          <w:rFonts w:ascii="Times New Roman" w:eastAsia="SimSun" w:hAnsi="Times New Roman" w:cs="Times New Roman"/>
          <w:sz w:val="30"/>
          <w:szCs w:val="30"/>
        </w:rPr>
        <w:t>Zev Trachtenberg</w:t>
      </w:r>
      <w:r w:rsidRPr="00D338B9">
        <w:rPr>
          <w:rFonts w:ascii="Times New Roman" w:eastAsia="SimSun" w:hAnsi="Times New Roman" w:cs="Times New Roman"/>
          <w:sz w:val="24"/>
        </w:rPr>
        <w:br/>
      </w:r>
    </w:p>
    <w:p w:rsidR="005B317F" w:rsidRDefault="005B317F" w:rsidP="00D338B9">
      <w:pPr>
        <w:spacing w:line="480" w:lineRule="auto"/>
        <w:rPr>
          <w:rFonts w:ascii="SimSun" w:eastAsia="SimSun" w:hAnsi="SimSun" w:cs="SimSun"/>
          <w:sz w:val="24"/>
        </w:rPr>
      </w:pPr>
    </w:p>
    <w:p w:rsidR="005B317F" w:rsidRDefault="005B317F">
      <w:pPr>
        <w:spacing w:line="480" w:lineRule="auto"/>
        <w:jc w:val="center"/>
        <w:rPr>
          <w:rFonts w:ascii="SimSun" w:eastAsia="SimSun" w:hAnsi="SimSun" w:cs="SimSun"/>
          <w:sz w:val="24"/>
        </w:rPr>
      </w:pPr>
    </w:p>
    <w:p w:rsidR="005B317F" w:rsidRDefault="005B317F">
      <w:pPr>
        <w:spacing w:line="480" w:lineRule="auto"/>
        <w:jc w:val="center"/>
        <w:rPr>
          <w:rFonts w:ascii="SimSun" w:eastAsia="SimSun" w:hAnsi="SimSun" w:cs="SimSun"/>
          <w:sz w:val="24"/>
        </w:rPr>
      </w:pPr>
    </w:p>
    <w:p w:rsidR="005B317F" w:rsidRDefault="005B317F">
      <w:pPr>
        <w:spacing w:line="480" w:lineRule="auto"/>
        <w:jc w:val="center"/>
        <w:rPr>
          <w:rFonts w:ascii="SimSun" w:eastAsia="SimSun" w:hAnsi="SimSun" w:cs="SimSun"/>
          <w:sz w:val="24"/>
        </w:rPr>
      </w:pPr>
    </w:p>
    <w:p w:rsidR="005B317F" w:rsidRDefault="005B317F">
      <w:pPr>
        <w:spacing w:line="480" w:lineRule="auto"/>
        <w:jc w:val="center"/>
        <w:rPr>
          <w:rFonts w:ascii="SimSun" w:eastAsia="SimSun" w:hAnsi="SimSun" w:cs="SimSun"/>
          <w:sz w:val="24"/>
        </w:rPr>
      </w:pPr>
    </w:p>
    <w:p w:rsidR="00D338B9" w:rsidRDefault="00D338B9">
      <w:pPr>
        <w:spacing w:line="480" w:lineRule="auto"/>
        <w:jc w:val="center"/>
        <w:rPr>
          <w:rFonts w:ascii="SimSun" w:eastAsia="SimSun" w:hAnsi="SimSun" w:cs="SimSun"/>
          <w:sz w:val="24"/>
        </w:rPr>
      </w:pPr>
    </w:p>
    <w:p w:rsidR="00D338B9" w:rsidRDefault="00D338B9">
      <w:pPr>
        <w:spacing w:line="480" w:lineRule="auto"/>
        <w:jc w:val="center"/>
        <w:rPr>
          <w:rFonts w:ascii="SimSun" w:eastAsia="SimSun" w:hAnsi="SimSun" w:cs="SimSun"/>
          <w:sz w:val="24"/>
        </w:rPr>
      </w:pPr>
    </w:p>
    <w:p w:rsidR="00D338B9" w:rsidRDefault="00D338B9">
      <w:pPr>
        <w:spacing w:line="480" w:lineRule="auto"/>
        <w:jc w:val="center"/>
        <w:rPr>
          <w:rFonts w:ascii="SimSun" w:eastAsia="SimSun" w:hAnsi="SimSun" w:cs="SimSun"/>
          <w:sz w:val="24"/>
        </w:rPr>
      </w:pPr>
    </w:p>
    <w:p w:rsidR="00D338B9" w:rsidRDefault="00D338B9">
      <w:pPr>
        <w:spacing w:line="480" w:lineRule="auto"/>
        <w:jc w:val="center"/>
        <w:rPr>
          <w:rFonts w:ascii="SimSun" w:eastAsia="SimSun" w:hAnsi="SimSun" w:cs="SimSun"/>
          <w:sz w:val="24"/>
        </w:rPr>
      </w:pPr>
    </w:p>
    <w:p w:rsidR="005B317F" w:rsidRDefault="005B317F">
      <w:pPr>
        <w:spacing w:line="480" w:lineRule="auto"/>
        <w:rPr>
          <w:rFonts w:ascii="SimSun" w:eastAsia="SimSun" w:hAnsi="SimSun" w:cs="SimSun"/>
          <w:sz w:val="24"/>
        </w:rPr>
      </w:pPr>
    </w:p>
    <w:p w:rsidR="005B317F" w:rsidRPr="00D338B9" w:rsidRDefault="005B317F">
      <w:pPr>
        <w:spacing w:line="480" w:lineRule="auto"/>
        <w:jc w:val="center"/>
        <w:rPr>
          <w:rFonts w:ascii="Times New Roman" w:eastAsia="SimSun" w:hAnsi="Times New Roman" w:cs="Times New Roman"/>
          <w:sz w:val="24"/>
        </w:rPr>
      </w:pPr>
    </w:p>
    <w:p w:rsidR="008B11FC" w:rsidRDefault="009352D5" w:rsidP="00CE4F4C">
      <w:pPr>
        <w:spacing w:line="480" w:lineRule="auto"/>
        <w:jc w:val="center"/>
        <w:rPr>
          <w:rFonts w:ascii="Times New Roman" w:eastAsia="sans-serif" w:hAnsi="Times New Roman" w:cs="Times New Roman"/>
          <w:sz w:val="30"/>
          <w:szCs w:val="30"/>
        </w:rPr>
      </w:pPr>
      <w:r w:rsidRPr="00D338B9">
        <w:rPr>
          <w:rFonts w:ascii="Times New Roman" w:eastAsia="SimSun" w:hAnsi="Times New Roman" w:cs="Times New Roman"/>
          <w:sz w:val="24"/>
        </w:rPr>
        <w:br/>
      </w:r>
      <w:r w:rsidRPr="00D338B9">
        <w:rPr>
          <w:rFonts w:ascii="Times New Roman" w:eastAsia="sans-serif" w:hAnsi="Times New Roman" w:cs="Times New Roman"/>
          <w:sz w:val="30"/>
          <w:szCs w:val="30"/>
        </w:rPr>
        <w:t xml:space="preserve">© Copyright by </w:t>
      </w:r>
      <w:r w:rsidRPr="00D338B9">
        <w:rPr>
          <w:rFonts w:ascii="Times New Roman" w:eastAsia="SimSun" w:hAnsi="Times New Roman" w:cs="Times New Roman"/>
          <w:sz w:val="30"/>
          <w:szCs w:val="30"/>
        </w:rPr>
        <w:t>SHIJUN CHEN</w:t>
      </w:r>
      <w:r w:rsidRPr="00D338B9">
        <w:rPr>
          <w:rFonts w:ascii="Times New Roman" w:eastAsia="sans-serif" w:hAnsi="Times New Roman" w:cs="Times New Roman"/>
          <w:sz w:val="30"/>
          <w:szCs w:val="30"/>
        </w:rPr>
        <w:t xml:space="preserve"> </w:t>
      </w:r>
      <w:r w:rsidRPr="00D338B9">
        <w:rPr>
          <w:rFonts w:ascii="Times New Roman" w:eastAsia="SimSun" w:hAnsi="Times New Roman" w:cs="Times New Roman"/>
          <w:sz w:val="30"/>
          <w:szCs w:val="30"/>
        </w:rPr>
        <w:t>2021</w:t>
      </w:r>
      <w:r w:rsidRPr="00D338B9">
        <w:rPr>
          <w:rFonts w:ascii="Times New Roman" w:eastAsia="SimSun" w:hAnsi="Times New Roman" w:cs="Times New Roman"/>
          <w:sz w:val="24"/>
        </w:rPr>
        <w:br/>
      </w:r>
      <w:r w:rsidRPr="00D338B9">
        <w:rPr>
          <w:rFonts w:ascii="Times New Roman" w:eastAsia="sans-serif" w:hAnsi="Times New Roman" w:cs="Times New Roman"/>
          <w:sz w:val="30"/>
          <w:szCs w:val="30"/>
        </w:rPr>
        <w:t>All Rights Reserved</w:t>
      </w:r>
    </w:p>
    <w:p w:rsidR="008B11FC" w:rsidRDefault="008B11FC">
      <w:pPr>
        <w:widowControl/>
        <w:jc w:val="left"/>
        <w:rPr>
          <w:rFonts w:ascii="Times New Roman" w:eastAsia="sans-serif" w:hAnsi="Times New Roman" w:cs="Times New Roman"/>
          <w:sz w:val="30"/>
          <w:szCs w:val="30"/>
        </w:rPr>
      </w:pPr>
      <w:r>
        <w:rPr>
          <w:rFonts w:ascii="Times New Roman" w:eastAsia="sans-serif" w:hAnsi="Times New Roman" w:cs="Times New Roman"/>
          <w:sz w:val="30"/>
          <w:szCs w:val="30"/>
        </w:rPr>
        <w:br w:type="page"/>
      </w:r>
    </w:p>
    <w:p w:rsidR="005B317F" w:rsidRDefault="005B317F" w:rsidP="00CE4F4C">
      <w:pPr>
        <w:spacing w:line="480" w:lineRule="auto"/>
        <w:jc w:val="center"/>
        <w:rPr>
          <w:rFonts w:ascii="Times New Roman" w:hAnsi="Times New Roman" w:cs="Times New Roman"/>
          <w:b/>
          <w:bCs/>
          <w:sz w:val="28"/>
          <w:szCs w:val="28"/>
        </w:rPr>
        <w:sectPr w:rsidR="005B317F">
          <w:footerReference w:type="first" r:id="rId9"/>
          <w:pgSz w:w="12191" w:h="15819"/>
          <w:pgMar w:top="1440" w:right="1440" w:bottom="1440" w:left="1440" w:header="851" w:footer="992" w:gutter="0"/>
          <w:pgNumType w:fmt="lowerRoman" w:start="1"/>
          <w:cols w:space="425"/>
          <w:docGrid w:type="lines" w:linePitch="312"/>
        </w:sectPr>
      </w:pPr>
    </w:p>
    <w:p w:rsidR="005B317F" w:rsidRDefault="009352D5" w:rsidP="00CE4F4C">
      <w:pPr>
        <w:spacing w:line="480" w:lineRule="auto"/>
        <w:jc w:val="center"/>
        <w:rPr>
          <w:rFonts w:ascii="Times New Roman" w:hAnsi="Times New Roman" w:cs="Times New Roman"/>
          <w:sz w:val="24"/>
        </w:rPr>
      </w:pPr>
      <w:r>
        <w:rPr>
          <w:rFonts w:ascii="Times New Roman" w:hAnsi="Times New Roman" w:cs="Times New Roman" w:hint="eastAsia"/>
          <w:b/>
          <w:bCs/>
          <w:sz w:val="28"/>
          <w:szCs w:val="28"/>
        </w:rPr>
        <w:lastRenderedPageBreak/>
        <w:t>ABSTRACT</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How to convey the desired tempo is a problem that every composer had to face</w:t>
      </w:r>
      <w:r>
        <w:rPr>
          <w:rFonts w:ascii="Times New Roman" w:hAnsi="Times New Roman" w:cs="Times New Roman"/>
          <w:sz w:val="24"/>
        </w:rPr>
        <w:t xml:space="preserve"> b</w:t>
      </w:r>
      <w:r>
        <w:rPr>
          <w:rFonts w:ascii="Times New Roman" w:hAnsi="Times New Roman" w:cs="Times New Roman" w:hint="eastAsia"/>
          <w:sz w:val="24"/>
        </w:rPr>
        <w:t xml:space="preserve">efore the invention of the metronome. </w:t>
      </w:r>
      <w:r>
        <w:rPr>
          <w:rFonts w:ascii="Times New Roman" w:hAnsi="Times New Roman" w:cs="Times New Roman"/>
          <w:sz w:val="24"/>
        </w:rPr>
        <w:t>In Mozart’s time</w:t>
      </w:r>
      <w:r>
        <w:rPr>
          <w:rFonts w:ascii="Times New Roman" w:hAnsi="Times New Roman" w:cs="Times New Roman" w:hint="eastAsia"/>
          <w:sz w:val="24"/>
        </w:rPr>
        <w:t>, the players could only rely on the information provided by the tempo marks, as well as the implications provided by articulation, drama,</w:t>
      </w:r>
      <w:r>
        <w:rPr>
          <w:rFonts w:ascii="Times New Roman" w:hAnsi="Times New Roman" w:cs="Times New Roman"/>
          <w:sz w:val="24"/>
        </w:rPr>
        <w:t xml:space="preserve"> </w:t>
      </w:r>
      <w:r>
        <w:rPr>
          <w:rFonts w:ascii="Times New Roman" w:hAnsi="Times New Roman" w:cs="Times New Roman" w:hint="eastAsia"/>
          <w:sz w:val="24"/>
        </w:rPr>
        <w:t xml:space="preserve">rhythm and even common sense. According to Nikolaus </w:t>
      </w:r>
      <w:proofErr w:type="spellStart"/>
      <w:r>
        <w:rPr>
          <w:rFonts w:ascii="Times New Roman" w:hAnsi="Times New Roman" w:cs="Times New Roman" w:hint="eastAsia"/>
          <w:sz w:val="24"/>
        </w:rPr>
        <w:t>Harnoncourt</w:t>
      </w:r>
      <w:r>
        <w:rPr>
          <w:rFonts w:ascii="Times New Roman" w:hAnsi="Times New Roman" w:cs="Times New Roman"/>
          <w:sz w:val="24"/>
        </w:rPr>
        <w:t>’</w:t>
      </w:r>
      <w:r>
        <w:rPr>
          <w:rFonts w:ascii="Times New Roman" w:hAnsi="Times New Roman" w:cs="Times New Roman" w:hint="eastAsia"/>
          <w:sz w:val="24"/>
        </w:rPr>
        <w:t>s</w:t>
      </w:r>
      <w:proofErr w:type="spellEnd"/>
      <w:r>
        <w:rPr>
          <w:rFonts w:ascii="Times New Roman" w:hAnsi="Times New Roman" w:cs="Times New Roman" w:hint="eastAsia"/>
          <w:sz w:val="24"/>
        </w:rPr>
        <w:t xml:space="preserve"> observations as express in his book </w:t>
      </w:r>
      <w:r>
        <w:rPr>
          <w:rFonts w:ascii="Times New Roman" w:hAnsi="Times New Roman" w:cs="Times New Roman" w:hint="eastAsia"/>
          <w:i/>
          <w:iCs/>
          <w:sz w:val="24"/>
        </w:rPr>
        <w:t>The Musical Dialogue: Thoughts on Monteverdi, Bach and Mozart</w:t>
      </w:r>
      <w:r>
        <w:rPr>
          <w:rFonts w:ascii="Times New Roman" w:hAnsi="Times New Roman" w:cs="Times New Roman" w:hint="eastAsia"/>
          <w:sz w:val="24"/>
        </w:rPr>
        <w:t>, Mozart has his own tempo system, and uses his tempo marks in a characteristic way. By exploring the usage of tempo marks in Mozart</w:t>
      </w:r>
      <w:r>
        <w:rPr>
          <w:rFonts w:ascii="Times New Roman" w:hAnsi="Times New Roman" w:cs="Times New Roman"/>
          <w:sz w:val="24"/>
        </w:rPr>
        <w:t>’</w:t>
      </w:r>
      <w:r>
        <w:rPr>
          <w:rFonts w:ascii="Times New Roman" w:hAnsi="Times New Roman" w:cs="Times New Roman" w:hint="eastAsia"/>
          <w:sz w:val="24"/>
        </w:rPr>
        <w:t xml:space="preserve">s operas </w:t>
      </w:r>
      <w:r>
        <w:rPr>
          <w:rFonts w:ascii="Times New Roman" w:hAnsi="Times New Roman" w:cs="Times New Roman" w:hint="eastAsia"/>
          <w:i/>
          <w:iCs/>
          <w:sz w:val="24"/>
        </w:rPr>
        <w:t>The Marriage of Figaro</w:t>
      </w:r>
      <w:r>
        <w:rPr>
          <w:rFonts w:ascii="Times New Roman" w:hAnsi="Times New Roman" w:cs="Times New Roman" w:hint="eastAsia"/>
          <w:sz w:val="24"/>
        </w:rPr>
        <w:t xml:space="preserve"> and </w:t>
      </w:r>
      <w:r>
        <w:rPr>
          <w:rFonts w:ascii="Times New Roman" w:hAnsi="Times New Roman" w:cs="Times New Roman" w:hint="eastAsia"/>
          <w:i/>
          <w:iCs/>
          <w:sz w:val="24"/>
        </w:rPr>
        <w:t>Don Giovanni</w:t>
      </w:r>
      <w:r>
        <w:rPr>
          <w:rFonts w:ascii="Times New Roman" w:hAnsi="Times New Roman" w:cs="Times New Roman" w:hint="eastAsia"/>
          <w:sz w:val="24"/>
        </w:rPr>
        <w:t>, and linking these discoveries to his last three symphonies, this dissertation aims to uncover the meaning of Mozart</w:t>
      </w:r>
      <w:r>
        <w:rPr>
          <w:rFonts w:ascii="Times New Roman" w:hAnsi="Times New Roman" w:cs="Times New Roman"/>
          <w:sz w:val="24"/>
        </w:rPr>
        <w:t>’</w:t>
      </w:r>
      <w:r>
        <w:rPr>
          <w:rFonts w:ascii="Times New Roman" w:hAnsi="Times New Roman" w:cs="Times New Roman" w:hint="eastAsia"/>
          <w:sz w:val="24"/>
        </w:rPr>
        <w:t>s tempo marks, and in this way to establish guidance for the performance of his music.</w:t>
      </w:r>
    </w:p>
    <w:p w:rsidR="005B317F" w:rsidRDefault="005B317F">
      <w:pPr>
        <w:spacing w:line="480" w:lineRule="auto"/>
        <w:rPr>
          <w:rFonts w:ascii="Times New Roman" w:hAnsi="Times New Roman" w:cs="Times New Roman"/>
          <w:sz w:val="28"/>
          <w:szCs w:val="28"/>
        </w:rPr>
      </w:pPr>
    </w:p>
    <w:p w:rsidR="005B317F" w:rsidRDefault="005B317F">
      <w:pPr>
        <w:spacing w:line="480" w:lineRule="auto"/>
        <w:rPr>
          <w:rFonts w:ascii="Times New Roman" w:hAnsi="Times New Roman" w:cs="Times New Roman"/>
          <w:sz w:val="28"/>
          <w:szCs w:val="28"/>
        </w:rPr>
      </w:pPr>
    </w:p>
    <w:p w:rsidR="005B317F" w:rsidRDefault="005B317F">
      <w:pPr>
        <w:spacing w:line="480" w:lineRule="auto"/>
        <w:rPr>
          <w:rFonts w:ascii="Times New Roman" w:hAnsi="Times New Roman" w:cs="Times New Roman"/>
          <w:sz w:val="28"/>
          <w:szCs w:val="28"/>
        </w:rPr>
      </w:pPr>
    </w:p>
    <w:p w:rsidR="005B317F" w:rsidRDefault="005B317F">
      <w:pPr>
        <w:spacing w:line="480" w:lineRule="auto"/>
        <w:jc w:val="center"/>
        <w:rPr>
          <w:rFonts w:ascii="Times New Roman" w:hAnsi="Times New Roman" w:cs="Times New Roman"/>
          <w:sz w:val="28"/>
          <w:szCs w:val="28"/>
        </w:rPr>
      </w:pPr>
    </w:p>
    <w:p w:rsidR="005B317F" w:rsidRDefault="005B317F">
      <w:pPr>
        <w:spacing w:line="480" w:lineRule="auto"/>
        <w:jc w:val="center"/>
        <w:rPr>
          <w:rFonts w:ascii="Times New Roman" w:hAnsi="Times New Roman" w:cs="Times New Roman"/>
          <w:sz w:val="28"/>
          <w:szCs w:val="28"/>
        </w:rPr>
      </w:pPr>
    </w:p>
    <w:p w:rsidR="005B317F" w:rsidRDefault="005B317F">
      <w:pPr>
        <w:spacing w:line="480" w:lineRule="auto"/>
        <w:jc w:val="center"/>
        <w:rPr>
          <w:rFonts w:ascii="Times New Roman" w:hAnsi="Times New Roman" w:cs="Times New Roman"/>
          <w:sz w:val="28"/>
          <w:szCs w:val="28"/>
        </w:rPr>
      </w:pPr>
    </w:p>
    <w:p w:rsidR="005B317F" w:rsidRDefault="005B317F">
      <w:pPr>
        <w:spacing w:line="480" w:lineRule="auto"/>
        <w:jc w:val="center"/>
        <w:rPr>
          <w:rFonts w:ascii="Times New Roman" w:hAnsi="Times New Roman" w:cs="Times New Roman"/>
          <w:sz w:val="28"/>
          <w:szCs w:val="28"/>
        </w:rPr>
      </w:pPr>
    </w:p>
    <w:p w:rsidR="008B11FC" w:rsidRDefault="008B11FC">
      <w:pPr>
        <w:widowControl/>
        <w:jc w:val="left"/>
        <w:rPr>
          <w:rFonts w:ascii="Times New Roman" w:hAnsi="Times New Roman" w:cs="Times New Roman"/>
          <w:sz w:val="28"/>
          <w:szCs w:val="28"/>
        </w:rPr>
      </w:pPr>
      <w:r>
        <w:rPr>
          <w:rFonts w:ascii="Times New Roman" w:hAnsi="Times New Roman" w:cs="Times New Roman"/>
          <w:sz w:val="28"/>
          <w:szCs w:val="28"/>
        </w:rPr>
        <w:br w:type="page"/>
      </w:r>
    </w:p>
    <w:p w:rsidR="005B317F" w:rsidRDefault="005B317F">
      <w:pPr>
        <w:rPr>
          <w:rFonts w:ascii="Times New Roman" w:hAnsi="Times New Roman" w:cs="Times New Roman"/>
          <w:sz w:val="28"/>
          <w:szCs w:val="28"/>
        </w:rPr>
      </w:pPr>
    </w:p>
    <w:p w:rsidR="005B317F" w:rsidRDefault="009352D5">
      <w:pPr>
        <w:spacing w:line="480" w:lineRule="auto"/>
        <w:jc w:val="center"/>
        <w:rPr>
          <w:rFonts w:ascii="Times New Roman" w:hAnsi="Times New Roman" w:cs="Times New Roman"/>
          <w:b/>
          <w:bCs/>
          <w:sz w:val="28"/>
          <w:szCs w:val="28"/>
        </w:rPr>
      </w:pPr>
      <w:r>
        <w:rPr>
          <w:rFonts w:ascii="Times New Roman" w:hAnsi="Times New Roman" w:cs="Times New Roman" w:hint="eastAsia"/>
          <w:b/>
          <w:bCs/>
          <w:sz w:val="28"/>
          <w:szCs w:val="28"/>
        </w:rPr>
        <w:t>TABLE OF CONTENTS</w:t>
      </w:r>
    </w:p>
    <w:p w:rsidR="005B317F" w:rsidRDefault="009352D5">
      <w:pPr>
        <w:numPr>
          <w:ilvl w:val="0"/>
          <w:numId w:val="1"/>
        </w:numPr>
        <w:spacing w:line="480" w:lineRule="auto"/>
        <w:jc w:val="left"/>
        <w:rPr>
          <w:rFonts w:ascii="Times New Roman" w:hAnsi="Times New Roman" w:cs="Times New Roman"/>
          <w:sz w:val="24"/>
        </w:rPr>
      </w:pPr>
      <w:r>
        <w:rPr>
          <w:rFonts w:ascii="Times New Roman" w:hAnsi="Times New Roman" w:cs="Times New Roman" w:hint="eastAsia"/>
          <w:sz w:val="24"/>
        </w:rPr>
        <w:t>Introduction</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w:t>
      </w:r>
      <w:r>
        <w:rPr>
          <w:rFonts w:ascii="Times New Roman" w:hAnsi="Times New Roman" w:cs="Times New Roman" w:hint="eastAsia"/>
          <w:sz w:val="24"/>
        </w:rPr>
        <w:tab/>
        <w:t xml:space="preserve">   1</w:t>
      </w:r>
    </w:p>
    <w:p w:rsidR="005B317F" w:rsidRDefault="009352D5">
      <w:pPr>
        <w:numPr>
          <w:ilvl w:val="0"/>
          <w:numId w:val="1"/>
        </w:numPr>
        <w:spacing w:line="480" w:lineRule="auto"/>
        <w:jc w:val="left"/>
        <w:rPr>
          <w:rFonts w:ascii="Times New Roman" w:hAnsi="Times New Roman" w:cs="Times New Roman"/>
          <w:sz w:val="24"/>
        </w:rPr>
      </w:pPr>
      <w:r>
        <w:rPr>
          <w:rFonts w:ascii="Times New Roman" w:hAnsi="Times New Roman" w:cs="Times New Roman" w:hint="eastAsia"/>
          <w:sz w:val="24"/>
        </w:rPr>
        <w:t>T</w:t>
      </w:r>
      <w:r>
        <w:rPr>
          <w:rFonts w:ascii="Times New Roman" w:hAnsi="Times New Roman" w:cs="Times New Roman"/>
          <w:sz w:val="24"/>
        </w:rPr>
        <w:t>empo determination</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4</w:t>
      </w:r>
    </w:p>
    <w:p w:rsidR="005B317F" w:rsidRDefault="009352D5">
      <w:pPr>
        <w:numPr>
          <w:ilvl w:val="0"/>
          <w:numId w:val="1"/>
        </w:numPr>
        <w:spacing w:line="480" w:lineRule="auto"/>
        <w:jc w:val="left"/>
        <w:rPr>
          <w:rFonts w:ascii="Times New Roman" w:hAnsi="Times New Roman" w:cs="Times New Roman"/>
          <w:sz w:val="24"/>
        </w:rPr>
      </w:pPr>
      <w:r>
        <w:rPr>
          <w:rFonts w:ascii="Times New Roman" w:hAnsi="Times New Roman" w:cs="Times New Roman"/>
          <w:sz w:val="24"/>
        </w:rPr>
        <w:t>Consistency in tempo of Mozart’s music with texts</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1</w:t>
      </w:r>
      <w:r w:rsidR="00F13F52">
        <w:rPr>
          <w:rFonts w:ascii="Times New Roman" w:hAnsi="Times New Roman" w:cs="Times New Roman"/>
          <w:sz w:val="24"/>
        </w:rPr>
        <w:t>4</w:t>
      </w:r>
    </w:p>
    <w:p w:rsidR="005B317F" w:rsidRDefault="009352D5">
      <w:pPr>
        <w:numPr>
          <w:ilvl w:val="0"/>
          <w:numId w:val="2"/>
        </w:num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Maestoso </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1</w:t>
      </w:r>
      <w:r w:rsidR="00F13F52">
        <w:rPr>
          <w:rFonts w:ascii="Times New Roman" w:hAnsi="Times New Roman" w:cs="Times New Roman"/>
          <w:sz w:val="24"/>
        </w:rPr>
        <w:t>5</w:t>
      </w:r>
    </w:p>
    <w:p w:rsidR="005B317F" w:rsidRDefault="009352D5">
      <w:pPr>
        <w:numPr>
          <w:ilvl w:val="0"/>
          <w:numId w:val="2"/>
        </w:numPr>
        <w:spacing w:line="480" w:lineRule="auto"/>
        <w:ind w:firstLine="420"/>
        <w:jc w:val="left"/>
        <w:rPr>
          <w:rFonts w:ascii="Times New Roman" w:hAnsi="Times New Roman" w:cs="Times New Roman"/>
          <w:sz w:val="24"/>
        </w:rPr>
      </w:pPr>
      <w:r>
        <w:rPr>
          <w:rFonts w:ascii="Times New Roman" w:hAnsi="Times New Roman" w:cs="Times New Roman" w:hint="eastAsia"/>
          <w:sz w:val="24"/>
        </w:rPr>
        <w:t>Presto</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1</w:t>
      </w:r>
      <w:r w:rsidR="00F13F52">
        <w:rPr>
          <w:rFonts w:ascii="Times New Roman" w:hAnsi="Times New Roman" w:cs="Times New Roman"/>
          <w:sz w:val="24"/>
        </w:rPr>
        <w:t>8</w:t>
      </w:r>
    </w:p>
    <w:p w:rsidR="005B317F" w:rsidRDefault="009352D5">
      <w:pPr>
        <w:numPr>
          <w:ilvl w:val="0"/>
          <w:numId w:val="2"/>
        </w:num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Allegro </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2</w:t>
      </w:r>
      <w:r w:rsidR="00F13F52">
        <w:rPr>
          <w:rFonts w:ascii="Times New Roman" w:hAnsi="Times New Roman" w:cs="Times New Roman"/>
          <w:sz w:val="24"/>
        </w:rPr>
        <w:t>5</w:t>
      </w:r>
    </w:p>
    <w:p w:rsidR="005B317F" w:rsidRDefault="009352D5">
      <w:pPr>
        <w:numPr>
          <w:ilvl w:val="0"/>
          <w:numId w:val="2"/>
        </w:num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Allegro assai and molto allegro </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2</w:t>
      </w:r>
      <w:r w:rsidR="00F13F52">
        <w:rPr>
          <w:rFonts w:ascii="Times New Roman" w:hAnsi="Times New Roman" w:cs="Times New Roman"/>
          <w:sz w:val="24"/>
        </w:rPr>
        <w:t>9</w:t>
      </w:r>
    </w:p>
    <w:p w:rsidR="005B317F" w:rsidRDefault="009352D5">
      <w:pPr>
        <w:numPr>
          <w:ilvl w:val="0"/>
          <w:numId w:val="2"/>
        </w:num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Andante </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w:t>
      </w:r>
      <w:r w:rsidR="00F13F52">
        <w:rPr>
          <w:rFonts w:ascii="Times New Roman" w:hAnsi="Times New Roman" w:cs="Times New Roman"/>
          <w:sz w:val="24"/>
        </w:rPr>
        <w:t>31</w:t>
      </w:r>
    </w:p>
    <w:p w:rsidR="005B317F" w:rsidRDefault="009352D5">
      <w:pPr>
        <w:numPr>
          <w:ilvl w:val="0"/>
          <w:numId w:val="2"/>
        </w:num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Larghetto </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3</w:t>
      </w:r>
      <w:r w:rsidR="00F13F52">
        <w:rPr>
          <w:rFonts w:ascii="Times New Roman" w:hAnsi="Times New Roman" w:cs="Times New Roman"/>
          <w:sz w:val="24"/>
        </w:rPr>
        <w:t>7</w:t>
      </w:r>
    </w:p>
    <w:p w:rsidR="005B317F" w:rsidRDefault="009352D5">
      <w:pPr>
        <w:numPr>
          <w:ilvl w:val="0"/>
          <w:numId w:val="2"/>
        </w:num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Adagio </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w:t>
      </w:r>
      <w:r w:rsidR="00F13F52">
        <w:rPr>
          <w:rFonts w:ascii="Times New Roman" w:hAnsi="Times New Roman" w:cs="Times New Roman"/>
          <w:sz w:val="24"/>
        </w:rPr>
        <w:t>41</w:t>
      </w:r>
    </w:p>
    <w:p w:rsidR="005B317F" w:rsidRDefault="009352D5">
      <w:pPr>
        <w:numPr>
          <w:ilvl w:val="0"/>
          <w:numId w:val="1"/>
        </w:numPr>
        <w:spacing w:line="480" w:lineRule="auto"/>
        <w:jc w:val="distribute"/>
        <w:rPr>
          <w:rFonts w:ascii="Times New Roman" w:hAnsi="Times New Roman" w:cs="Times New Roman"/>
          <w:sz w:val="24"/>
        </w:rPr>
      </w:pPr>
      <w:r>
        <w:rPr>
          <w:rFonts w:ascii="Times New Roman" w:hAnsi="Times New Roman" w:cs="Times New Roman"/>
          <w:sz w:val="24"/>
        </w:rPr>
        <w:t xml:space="preserve">A brief discussion of tempo in Mozart’s last three symphonies according to </w:t>
      </w:r>
      <w:proofErr w:type="spellStart"/>
      <w:r>
        <w:rPr>
          <w:rFonts w:ascii="Times New Roman" w:hAnsi="Times New Roman" w:cs="Times New Roman"/>
          <w:sz w:val="24"/>
        </w:rPr>
        <w:t>Harnoncourt</w:t>
      </w:r>
      <w:proofErr w:type="spellEnd"/>
      <w:r>
        <w:rPr>
          <w:rFonts w:ascii="Times New Roman" w:hAnsi="Times New Roman" w:cs="Times New Roman" w:hint="eastAsia"/>
          <w:sz w:val="24"/>
        </w:rPr>
        <w:t xml:space="preserve"> 4</w:t>
      </w:r>
      <w:r w:rsidR="00F13F52">
        <w:rPr>
          <w:rFonts w:ascii="Times New Roman" w:hAnsi="Times New Roman" w:cs="Times New Roman"/>
          <w:sz w:val="24"/>
        </w:rPr>
        <w:t>5</w:t>
      </w:r>
    </w:p>
    <w:p w:rsidR="005B317F" w:rsidRDefault="009352D5">
      <w:pPr>
        <w:numPr>
          <w:ilvl w:val="0"/>
          <w:numId w:val="1"/>
        </w:numPr>
        <w:spacing w:line="480" w:lineRule="auto"/>
        <w:jc w:val="left"/>
        <w:rPr>
          <w:rFonts w:ascii="Times New Roman" w:hAnsi="Times New Roman" w:cs="Times New Roman"/>
          <w:sz w:val="24"/>
        </w:rPr>
      </w:pPr>
      <w:r>
        <w:rPr>
          <w:rFonts w:ascii="Times New Roman" w:hAnsi="Times New Roman" w:cs="Times New Roman"/>
          <w:sz w:val="24"/>
        </w:rPr>
        <w:t>Conclusion</w:t>
      </w:r>
      <w:r>
        <w:rPr>
          <w:rFonts w:ascii="Times New Roman" w:hAnsi="Times New Roman" w:cs="Times New Roman" w:hint="eastAsia"/>
          <w:sz w:val="24"/>
        </w:rPr>
        <w:t xml:space="preserve"> </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w:t>
      </w:r>
      <w:r>
        <w:rPr>
          <w:rFonts w:ascii="Times New Roman" w:hAnsi="Times New Roman" w:cs="Times New Roman" w:hint="eastAsia"/>
          <w:sz w:val="24"/>
        </w:rPr>
        <w:tab/>
        <w:t xml:space="preserve">  </w:t>
      </w:r>
      <w:r w:rsidR="00F13F52">
        <w:rPr>
          <w:rFonts w:ascii="Times New Roman" w:hAnsi="Times New Roman" w:cs="Times New Roman"/>
          <w:sz w:val="24"/>
        </w:rPr>
        <w:t>50</w:t>
      </w:r>
    </w:p>
    <w:p w:rsidR="005B317F" w:rsidRDefault="009352D5">
      <w:pPr>
        <w:numPr>
          <w:ilvl w:val="0"/>
          <w:numId w:val="1"/>
        </w:numPr>
        <w:spacing w:line="480" w:lineRule="auto"/>
        <w:jc w:val="left"/>
        <w:rPr>
          <w:rFonts w:ascii="Times New Roman" w:hAnsi="Times New Roman" w:cs="Times New Roman"/>
          <w:sz w:val="24"/>
        </w:rPr>
      </w:pPr>
      <w:r>
        <w:rPr>
          <w:rFonts w:ascii="Times New Roman" w:hAnsi="Times New Roman" w:cs="Times New Roman" w:hint="eastAsia"/>
          <w:sz w:val="24"/>
        </w:rPr>
        <w:t>Bibliography</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t xml:space="preserve">  </w:t>
      </w:r>
      <w:bookmarkStart w:id="0" w:name="_GoBack"/>
      <w:bookmarkEnd w:id="0"/>
      <w:r w:rsidR="00D338B9">
        <w:rPr>
          <w:rFonts w:ascii="Times New Roman" w:hAnsi="Times New Roman" w:cs="Times New Roman"/>
          <w:sz w:val="24"/>
        </w:rPr>
        <w:tab/>
        <w:t xml:space="preserve">  </w:t>
      </w:r>
      <w:r>
        <w:rPr>
          <w:rFonts w:ascii="Times New Roman" w:hAnsi="Times New Roman" w:cs="Times New Roman" w:hint="eastAsia"/>
          <w:sz w:val="24"/>
        </w:rPr>
        <w:t>5</w:t>
      </w:r>
      <w:r w:rsidR="00F13F52">
        <w:rPr>
          <w:rFonts w:ascii="Times New Roman" w:hAnsi="Times New Roman" w:cs="Times New Roman"/>
          <w:sz w:val="24"/>
        </w:rPr>
        <w:t>3</w:t>
      </w:r>
    </w:p>
    <w:p w:rsidR="005B317F" w:rsidRDefault="005B317F">
      <w:pPr>
        <w:spacing w:line="480" w:lineRule="auto"/>
        <w:jc w:val="center"/>
        <w:rPr>
          <w:rFonts w:ascii="Times New Roman" w:hAnsi="Times New Roman" w:cs="Times New Roman"/>
          <w:sz w:val="24"/>
        </w:rPr>
      </w:pPr>
    </w:p>
    <w:p w:rsidR="005B317F" w:rsidRDefault="005B317F">
      <w:pPr>
        <w:spacing w:line="480" w:lineRule="auto"/>
        <w:rPr>
          <w:rFonts w:ascii="Times New Roman" w:hAnsi="Times New Roman" w:cs="Times New Roman"/>
          <w:b/>
          <w:bCs/>
          <w:sz w:val="28"/>
          <w:szCs w:val="28"/>
        </w:rPr>
        <w:sectPr w:rsidR="005B317F" w:rsidSect="008B11FC">
          <w:footerReference w:type="default" r:id="rId10"/>
          <w:pgSz w:w="12191" w:h="15819"/>
          <w:pgMar w:top="1440" w:right="1440" w:bottom="1440" w:left="1440" w:header="851" w:footer="992" w:gutter="0"/>
          <w:pgNumType w:fmt="lowerRoman" w:start="4"/>
          <w:cols w:space="425"/>
          <w:titlePg/>
          <w:docGrid w:type="lines" w:linePitch="312"/>
        </w:sectPr>
      </w:pPr>
    </w:p>
    <w:p w:rsidR="005B317F" w:rsidRDefault="009352D5">
      <w:pPr>
        <w:spacing w:line="480" w:lineRule="auto"/>
        <w:jc w:val="center"/>
        <w:rPr>
          <w:rFonts w:ascii="Times New Roman" w:hAnsi="Times New Roman" w:cs="Times New Roman"/>
          <w:b/>
          <w:bCs/>
          <w:sz w:val="28"/>
          <w:szCs w:val="28"/>
        </w:rPr>
      </w:pPr>
      <w:r>
        <w:rPr>
          <w:rFonts w:ascii="Times New Roman" w:hAnsi="Times New Roman" w:cs="Times New Roman" w:hint="eastAsia"/>
          <w:b/>
          <w:bCs/>
          <w:sz w:val="28"/>
          <w:szCs w:val="28"/>
        </w:rPr>
        <w:lastRenderedPageBreak/>
        <w:t>INTRODUCTION</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Our ancestors living a hundred years ago probably never imagined that people would be able to meet and communicate instantly </w:t>
      </w:r>
      <w:r>
        <w:rPr>
          <w:rFonts w:ascii="Times New Roman" w:hAnsi="Times New Roman" w:cs="Times New Roman"/>
          <w:sz w:val="24"/>
        </w:rPr>
        <w:t>“</w:t>
      </w:r>
      <w:r>
        <w:rPr>
          <w:rFonts w:ascii="Times New Roman" w:hAnsi="Times New Roman" w:cs="Times New Roman" w:hint="eastAsia"/>
          <w:sz w:val="24"/>
        </w:rPr>
        <w:t>online</w:t>
      </w:r>
      <w:r>
        <w:rPr>
          <w:rFonts w:ascii="Times New Roman" w:hAnsi="Times New Roman" w:cs="Times New Roman"/>
          <w:sz w:val="24"/>
        </w:rPr>
        <w:t>”</w:t>
      </w:r>
      <w:r>
        <w:rPr>
          <w:rFonts w:ascii="Times New Roman" w:hAnsi="Times New Roman" w:cs="Times New Roman" w:hint="eastAsia"/>
          <w:sz w:val="24"/>
        </w:rPr>
        <w:t xml:space="preserve"> through </w:t>
      </w:r>
      <w:r>
        <w:rPr>
          <w:rFonts w:ascii="Times New Roman" w:hAnsi="Times New Roman" w:cs="Times New Roman"/>
          <w:sz w:val="24"/>
        </w:rPr>
        <w:t>“</w:t>
      </w:r>
      <w:r>
        <w:rPr>
          <w:rFonts w:ascii="Times New Roman" w:hAnsi="Times New Roman" w:cs="Times New Roman" w:hint="eastAsia"/>
          <w:sz w:val="24"/>
        </w:rPr>
        <w:t>computers</w:t>
      </w:r>
      <w:r>
        <w:rPr>
          <w:rFonts w:ascii="Times New Roman" w:hAnsi="Times New Roman" w:cs="Times New Roman"/>
          <w:sz w:val="24"/>
        </w:rPr>
        <w:t>”</w:t>
      </w:r>
      <w:r>
        <w:rPr>
          <w:rFonts w:ascii="Times New Roman" w:hAnsi="Times New Roman" w:cs="Times New Roman" w:hint="eastAsia"/>
          <w:sz w:val="24"/>
        </w:rPr>
        <w:t xml:space="preserve"> today while they had to wait for days or even months for what we now call </w:t>
      </w:r>
      <w:r>
        <w:rPr>
          <w:rFonts w:ascii="Times New Roman" w:hAnsi="Times New Roman" w:cs="Times New Roman"/>
          <w:sz w:val="24"/>
        </w:rPr>
        <w:t>“</w:t>
      </w:r>
      <w:r>
        <w:rPr>
          <w:rFonts w:ascii="Times New Roman" w:hAnsi="Times New Roman" w:cs="Times New Roman" w:hint="eastAsia"/>
          <w:sz w:val="24"/>
        </w:rPr>
        <w:t>snail mail</w:t>
      </w:r>
      <w:r>
        <w:rPr>
          <w:rFonts w:ascii="Times New Roman" w:hAnsi="Times New Roman" w:cs="Times New Roman"/>
          <w:sz w:val="24"/>
        </w:rPr>
        <w:t>”</w:t>
      </w:r>
      <w:r>
        <w:rPr>
          <w:rFonts w:ascii="Times New Roman" w:hAnsi="Times New Roman" w:cs="Times New Roman" w:hint="eastAsia"/>
          <w:sz w:val="24"/>
        </w:rPr>
        <w:t>. They would never have imagined that people would be able to travel thousands of miles in a few hours while they had to spend days or months for their journeys. Technology has revolutionized the speed of transportation and communication. High efficiency and fast speed have altered our perception of time and space. Time and space also exist in the world of music. We find these elements in the rhythms of notes, phrases, movements or whole pieces. Different tempos influence our perception of musical time and space. The faster the tempo, the smaller the space, and vice versa. In a rhythmically complicated piece, one will find many notes crowded together. If an instrumentalist finds such a piece difficult to handle, one of the reasons could well be that the tempo is too fast, and does not allow clarity.</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Different tempos enable players to estimate different rhythmic spaces in the music they play, and the different spaces influence both sound quality and the effect that the music conveys. The importance of tempo should not be underestimated. Nikolaus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states in his book </w:t>
      </w:r>
      <w:r>
        <w:rPr>
          <w:rFonts w:ascii="Times New Roman" w:hAnsi="Times New Roman" w:cs="Times New Roman" w:hint="eastAsia"/>
          <w:i/>
          <w:iCs/>
          <w:sz w:val="24"/>
        </w:rPr>
        <w:t>The Musical Dialogue: Thoughts on Monteverdi, Bach and Mozart</w:t>
      </w:r>
      <w:r>
        <w:rPr>
          <w:rFonts w:ascii="Times New Roman" w:hAnsi="Times New Roman" w:cs="Times New Roman" w:hint="eastAsia"/>
          <w:sz w:val="24"/>
        </w:rPr>
        <w:t xml:space="preserve">, </w:t>
      </w:r>
      <w:r>
        <w:rPr>
          <w:rFonts w:ascii="Times New Roman" w:hAnsi="Times New Roman" w:cs="Times New Roman"/>
          <w:sz w:val="24"/>
        </w:rPr>
        <w:t>“</w:t>
      </w:r>
      <w:r>
        <w:rPr>
          <w:rFonts w:ascii="Times New Roman" w:hAnsi="Times New Roman" w:cs="Times New Roman" w:hint="eastAsia"/>
          <w:sz w:val="24"/>
        </w:rPr>
        <w:t>Not many composers have been as concerned as Mozart with clearly indicating their ideas and wishes with regard to the tempos of their works.</w:t>
      </w:r>
      <w:r>
        <w:rPr>
          <w:rFonts w:ascii="Times New Roman" w:hAnsi="Times New Roman" w:cs="Times New Roman"/>
          <w:sz w:val="24"/>
        </w:rPr>
        <w:t>”</w:t>
      </w:r>
      <w:r>
        <w:rPr>
          <w:rStyle w:val="FootnoteReference"/>
          <w:rFonts w:ascii="Times New Roman" w:hAnsi="Times New Roman" w:cs="Times New Roman"/>
          <w:sz w:val="24"/>
        </w:rPr>
        <w:footnoteReference w:id="1"/>
      </w:r>
      <w:r>
        <w:rPr>
          <w:rFonts w:ascii="Times New Roman" w:hAnsi="Times New Roman" w:cs="Times New Roman" w:hint="eastAsia"/>
          <w:sz w:val="24"/>
        </w:rPr>
        <w:t xml:space="preserve"> He supports his statement by showing his discovery that </w:t>
      </w:r>
      <w:r>
        <w:rPr>
          <w:rFonts w:ascii="Times New Roman" w:hAnsi="Times New Roman" w:cs="Times New Roman"/>
          <w:sz w:val="24"/>
        </w:rPr>
        <w:t>“</w:t>
      </w:r>
      <w:r>
        <w:rPr>
          <w:rFonts w:ascii="Times New Roman" w:hAnsi="Times New Roman" w:cs="Times New Roman" w:hint="eastAsia"/>
          <w:sz w:val="24"/>
        </w:rPr>
        <w:t xml:space="preserve">we find at least 17 </w:t>
      </w:r>
      <w:r>
        <w:rPr>
          <w:rFonts w:ascii="Times New Roman" w:hAnsi="Times New Roman" w:cs="Times New Roman" w:hint="eastAsia"/>
          <w:sz w:val="24"/>
        </w:rPr>
        <w:lastRenderedPageBreak/>
        <w:t>different gradations of adagio, more than 40 gradations each of allegro and andante, etc.</w:t>
      </w:r>
      <w:r>
        <w:rPr>
          <w:rFonts w:ascii="Times New Roman" w:hAnsi="Times New Roman" w:cs="Times New Roman"/>
          <w:sz w:val="24"/>
        </w:rPr>
        <w:t>”</w:t>
      </w:r>
      <w:r>
        <w:rPr>
          <w:rFonts w:ascii="Times New Roman" w:hAnsi="Times New Roman" w:cs="Times New Roman" w:hint="eastAsia"/>
          <w:sz w:val="24"/>
        </w:rPr>
        <w:t xml:space="preserve"> in Mozart</w:t>
      </w:r>
      <w:r>
        <w:rPr>
          <w:rFonts w:ascii="Times New Roman" w:hAnsi="Times New Roman" w:cs="Times New Roman"/>
          <w:sz w:val="24"/>
        </w:rPr>
        <w:t>’</w:t>
      </w:r>
      <w:r>
        <w:rPr>
          <w:rFonts w:ascii="Times New Roman" w:hAnsi="Times New Roman" w:cs="Times New Roman" w:hint="eastAsia"/>
          <w:sz w:val="24"/>
        </w:rPr>
        <w:t xml:space="preserve">s music. Mozart,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tells us, uses a very large variety of tempo marks, and </w:t>
      </w:r>
      <w:r>
        <w:rPr>
          <w:rFonts w:ascii="Times New Roman" w:hAnsi="Times New Roman" w:cs="Times New Roman"/>
          <w:color w:val="000000" w:themeColor="text1"/>
          <w:sz w:val="24"/>
        </w:rPr>
        <w:t>makes</w:t>
      </w:r>
      <w:r>
        <w:rPr>
          <w:rFonts w:ascii="Times New Roman" w:hAnsi="Times New Roman" w:cs="Times New Roman" w:hint="eastAsia"/>
          <w:color w:val="000000" w:themeColor="text1"/>
          <w:sz w:val="24"/>
        </w:rPr>
        <w:t xml:space="preserve"> very clear distinctions between them. </w:t>
      </w:r>
      <w:proofErr w:type="spellStart"/>
      <w:r>
        <w:rPr>
          <w:rFonts w:ascii="Times New Roman" w:hAnsi="Times New Roman" w:cs="Times New Roman" w:hint="eastAsia"/>
          <w:color w:val="000000" w:themeColor="text1"/>
          <w:sz w:val="24"/>
        </w:rPr>
        <w:t>Harnoncourt</w:t>
      </w:r>
      <w:proofErr w:type="spellEnd"/>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 xml:space="preserve">lists </w:t>
      </w:r>
      <w:r>
        <w:rPr>
          <w:rFonts w:ascii="Times New Roman" w:hAnsi="Times New Roman" w:cs="Times New Roman"/>
          <w:color w:val="000000" w:themeColor="text1"/>
          <w:sz w:val="24"/>
        </w:rPr>
        <w:t>many</w:t>
      </w:r>
      <w:r>
        <w:rPr>
          <w:rFonts w:ascii="Times New Roman" w:hAnsi="Times New Roman" w:cs="Times New Roman" w:hint="eastAsia"/>
          <w:color w:val="000000" w:themeColor="text1"/>
          <w:sz w:val="24"/>
        </w:rPr>
        <w:t xml:space="preserve"> of the</w:t>
      </w:r>
      <w:r>
        <w:rPr>
          <w:rFonts w:ascii="Times New Roman" w:hAnsi="Times New Roman" w:cs="Times New Roman"/>
          <w:color w:val="000000" w:themeColor="text1"/>
          <w:sz w:val="24"/>
        </w:rPr>
        <w:t>se</w:t>
      </w:r>
      <w:r>
        <w:rPr>
          <w:rFonts w:ascii="Times New Roman" w:hAnsi="Times New Roman" w:cs="Times New Roman" w:hint="eastAsia"/>
          <w:color w:val="000000" w:themeColor="text1"/>
          <w:sz w:val="24"/>
        </w:rPr>
        <w:t xml:space="preserve"> gradations in the chapter </w:t>
      </w:r>
      <w:r>
        <w:rPr>
          <w:rFonts w:ascii="Times New Roman" w:hAnsi="Times New Roman" w:cs="Times New Roman"/>
          <w:color w:val="000000" w:themeColor="text1"/>
          <w:sz w:val="24"/>
        </w:rPr>
        <w:t>entitled “</w:t>
      </w:r>
      <w:r>
        <w:rPr>
          <w:rFonts w:ascii="Times New Roman" w:hAnsi="Times New Roman" w:cs="Times New Roman" w:hint="eastAsia"/>
          <w:color w:val="000000" w:themeColor="text1"/>
          <w:sz w:val="24"/>
        </w:rPr>
        <w:t>Mozart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s Use of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Allegro</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and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Andante</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He observes that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Mozart attempts to use the same tempo marks for exactly the same tempi --- often for emotional effects as well</w:t>
      </w:r>
      <w:r>
        <w:rPr>
          <w:rFonts w:ascii="Times New Roman" w:hAnsi="Times New Roman" w:cs="Times New Roman"/>
          <w:color w:val="000000" w:themeColor="text1"/>
          <w:sz w:val="24"/>
        </w:rPr>
        <w:t>.”</w:t>
      </w:r>
      <w:r>
        <w:rPr>
          <w:rStyle w:val="FootnoteReference"/>
          <w:rFonts w:ascii="Times New Roman" w:hAnsi="Times New Roman" w:cs="Times New Roman"/>
          <w:color w:val="000000" w:themeColor="text1"/>
          <w:sz w:val="24"/>
        </w:rPr>
        <w:footnoteReference w:id="2"/>
      </w:r>
      <w:r>
        <w:rPr>
          <w:rFonts w:ascii="Times New Roman" w:hAnsi="Times New Roman" w:cs="Times New Roman" w:hint="eastAsia"/>
          <w:color w:val="000000" w:themeColor="text1"/>
          <w:sz w:val="24"/>
        </w:rPr>
        <w:t xml:space="preserve"> This tells us two things: first, in Mozart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s work, </w:t>
      </w:r>
      <w:r>
        <w:rPr>
          <w:rFonts w:ascii="Times New Roman" w:hAnsi="Times New Roman" w:cs="Times New Roman"/>
          <w:color w:val="000000" w:themeColor="text1"/>
          <w:sz w:val="24"/>
        </w:rPr>
        <w:t xml:space="preserve">the </w:t>
      </w:r>
      <w:r>
        <w:rPr>
          <w:rFonts w:ascii="Times New Roman" w:hAnsi="Times New Roman" w:cs="Times New Roman" w:hint="eastAsia"/>
          <w:color w:val="000000" w:themeColor="text1"/>
          <w:sz w:val="24"/>
        </w:rPr>
        <w:t xml:space="preserve">same tempo marks imply </w:t>
      </w:r>
      <w:r>
        <w:rPr>
          <w:rFonts w:ascii="Times New Roman" w:hAnsi="Times New Roman" w:cs="Times New Roman"/>
          <w:color w:val="000000" w:themeColor="text1"/>
          <w:sz w:val="24"/>
        </w:rPr>
        <w:t xml:space="preserve">the </w:t>
      </w:r>
      <w:r>
        <w:rPr>
          <w:rFonts w:ascii="Times New Roman" w:hAnsi="Times New Roman" w:cs="Times New Roman" w:hint="eastAsia"/>
          <w:color w:val="000000" w:themeColor="text1"/>
          <w:sz w:val="24"/>
        </w:rPr>
        <w:t>metronomically same pulse. Mozart employs a</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strict system of his own to rank the</w:t>
      </w:r>
      <w:r>
        <w:rPr>
          <w:rFonts w:ascii="Times New Roman" w:hAnsi="Times New Roman" w:cs="Times New Roman"/>
          <w:color w:val="000000" w:themeColor="text1"/>
          <w:sz w:val="24"/>
        </w:rPr>
        <w:t>se</w:t>
      </w:r>
      <w:r>
        <w:rPr>
          <w:rFonts w:ascii="Times New Roman" w:hAnsi="Times New Roman" w:cs="Times New Roman" w:hint="eastAsia"/>
          <w:color w:val="000000" w:themeColor="text1"/>
          <w:sz w:val="24"/>
        </w:rPr>
        <w:t xml:space="preserve"> tempi. Second, he uses specific tempos to express specific emotions. This idea, to some extent, </w:t>
      </w:r>
      <w:r>
        <w:rPr>
          <w:rFonts w:ascii="Times New Roman" w:hAnsi="Times New Roman" w:cs="Times New Roman"/>
          <w:color w:val="000000" w:themeColor="text1"/>
          <w:sz w:val="24"/>
        </w:rPr>
        <w:t>has similarities</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with</w:t>
      </w:r>
      <w:r>
        <w:rPr>
          <w:rFonts w:ascii="Times New Roman" w:hAnsi="Times New Roman" w:cs="Times New Roman" w:hint="eastAsia"/>
          <w:color w:val="000000" w:themeColor="text1"/>
          <w:sz w:val="24"/>
        </w:rPr>
        <w:t xml:space="preserve"> the </w:t>
      </w:r>
      <w:r>
        <w:rPr>
          <w:rFonts w:ascii="Times New Roman" w:hAnsi="Times New Roman" w:cs="Times New Roman" w:hint="eastAsia"/>
          <w:i/>
          <w:iCs/>
          <w:color w:val="000000" w:themeColor="text1"/>
          <w:sz w:val="24"/>
        </w:rPr>
        <w:t>id</w:t>
      </w:r>
      <w:r>
        <w:rPr>
          <w:rFonts w:ascii="Times New Roman" w:hAnsi="Times New Roman" w:cs="Times New Roman" w:hint="eastAsia"/>
          <w:i/>
          <w:iCs/>
          <w:color w:val="000000" w:themeColor="text1"/>
          <w:sz w:val="24"/>
        </w:rPr>
        <w:t>é</w:t>
      </w:r>
      <w:r>
        <w:rPr>
          <w:rFonts w:ascii="Times New Roman" w:hAnsi="Times New Roman" w:cs="Times New Roman" w:hint="eastAsia"/>
          <w:i/>
          <w:iCs/>
          <w:color w:val="000000" w:themeColor="text1"/>
          <w:sz w:val="24"/>
        </w:rPr>
        <w:t xml:space="preserve">e fixe </w:t>
      </w:r>
      <w:r>
        <w:rPr>
          <w:rFonts w:ascii="Times New Roman" w:hAnsi="Times New Roman" w:cs="Times New Roman"/>
          <w:color w:val="000000" w:themeColor="text1"/>
          <w:sz w:val="24"/>
        </w:rPr>
        <w:t>of</w:t>
      </w:r>
      <w:r>
        <w:rPr>
          <w:rFonts w:ascii="Times New Roman" w:hAnsi="Times New Roman" w:cs="Times New Roman" w:hint="eastAsia"/>
          <w:color w:val="000000" w:themeColor="text1"/>
          <w:sz w:val="24"/>
        </w:rPr>
        <w:t xml:space="preserve"> Berlioz or</w:t>
      </w:r>
      <w:r>
        <w:rPr>
          <w:rFonts w:ascii="Times New Roman" w:hAnsi="Times New Roman" w:cs="Times New Roman" w:hint="eastAsia"/>
          <w:i/>
          <w:iCs/>
          <w:color w:val="000000" w:themeColor="text1"/>
          <w:sz w:val="24"/>
        </w:rPr>
        <w:t xml:space="preserve"> leitmotif </w:t>
      </w:r>
      <w:r>
        <w:rPr>
          <w:rFonts w:ascii="Times New Roman" w:hAnsi="Times New Roman" w:cs="Times New Roman" w:hint="eastAsia"/>
          <w:color w:val="000000" w:themeColor="text1"/>
          <w:sz w:val="24"/>
        </w:rPr>
        <w:t xml:space="preserve">of Wagner. </w:t>
      </w:r>
      <w:proofErr w:type="spellStart"/>
      <w:r>
        <w:rPr>
          <w:rFonts w:ascii="Times New Roman" w:hAnsi="Times New Roman" w:cs="Times New Roman" w:hint="eastAsia"/>
          <w:color w:val="000000" w:themeColor="text1"/>
          <w:sz w:val="24"/>
        </w:rPr>
        <w:t>Harnoncourt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s</w:t>
      </w:r>
      <w:proofErr w:type="spellEnd"/>
      <w:r>
        <w:rPr>
          <w:rFonts w:ascii="Times New Roman" w:hAnsi="Times New Roman" w:cs="Times New Roman" w:hint="eastAsia"/>
          <w:color w:val="000000" w:themeColor="text1"/>
          <w:sz w:val="24"/>
        </w:rPr>
        <w:t xml:space="preserve"> findings tell us that in order to have a better understanding of Mozart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s compositions, we can start by researching his tempo marks. That is w</w:t>
      </w:r>
      <w:r>
        <w:rPr>
          <w:rFonts w:ascii="Times New Roman" w:hAnsi="Times New Roman" w:cs="Times New Roman" w:hint="eastAsia"/>
          <w:sz w:val="24"/>
        </w:rPr>
        <w:t>hy discussion of tempo as it appears in Mozart</w:t>
      </w:r>
      <w:r>
        <w:rPr>
          <w:rFonts w:ascii="Times New Roman" w:hAnsi="Times New Roman" w:cs="Times New Roman"/>
          <w:sz w:val="24"/>
        </w:rPr>
        <w:t>’</w:t>
      </w:r>
      <w:r>
        <w:rPr>
          <w:rFonts w:ascii="Times New Roman" w:hAnsi="Times New Roman" w:cs="Times New Roman" w:hint="eastAsia"/>
          <w:sz w:val="24"/>
        </w:rPr>
        <w:t>s compositions matters.</w:t>
      </w:r>
    </w:p>
    <w:p w:rsidR="005B317F" w:rsidRDefault="009352D5">
      <w:pPr>
        <w:spacing w:line="480" w:lineRule="auto"/>
        <w:ind w:firstLine="420"/>
        <w:jc w:val="left"/>
        <w:rPr>
          <w:rFonts w:ascii="Times New Roman" w:hAnsi="Times New Roman" w:cs="Times New Roman"/>
          <w:sz w:val="24"/>
        </w:rPr>
      </w:pP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mentions several </w:t>
      </w:r>
      <w:r>
        <w:rPr>
          <w:rFonts w:ascii="Times New Roman" w:hAnsi="Times New Roman" w:cs="Times New Roman"/>
          <w:sz w:val="24"/>
        </w:rPr>
        <w:t xml:space="preserve">fascinating </w:t>
      </w:r>
      <w:r>
        <w:rPr>
          <w:rFonts w:ascii="Times New Roman" w:hAnsi="Times New Roman" w:cs="Times New Roman" w:hint="eastAsia"/>
          <w:sz w:val="24"/>
        </w:rPr>
        <w:t>things about tempo in his book</w:t>
      </w:r>
      <w:r>
        <w:rPr>
          <w:rFonts w:ascii="Times New Roman" w:hAnsi="Times New Roman" w:cs="Times New Roman"/>
          <w:sz w:val="24"/>
        </w:rPr>
        <w:t>, and his remarks on tempo are the basis of this paper. Mozart never uses</w:t>
      </w:r>
      <w:r>
        <w:rPr>
          <w:rFonts w:ascii="Times New Roman" w:hAnsi="Times New Roman" w:cs="Times New Roman" w:hint="eastAsia"/>
          <w:sz w:val="24"/>
        </w:rPr>
        <w:t xml:space="preserve"> metronome marks- the metronome had yet to be invented during his lifetime. Mozart</w:t>
      </w:r>
      <w:r>
        <w:rPr>
          <w:rFonts w:ascii="Times New Roman" w:hAnsi="Times New Roman" w:cs="Times New Roman"/>
          <w:sz w:val="24"/>
        </w:rPr>
        <w:t>’</w:t>
      </w:r>
      <w:r>
        <w:rPr>
          <w:rFonts w:ascii="Times New Roman" w:hAnsi="Times New Roman" w:cs="Times New Roman" w:hint="eastAsia"/>
          <w:sz w:val="24"/>
        </w:rPr>
        <w:t>s tempo marks</w:t>
      </w:r>
      <w:r>
        <w:rPr>
          <w:rFonts w:ascii="Times New Roman" w:hAnsi="Times New Roman" w:cs="Times New Roman"/>
          <w:sz w:val="24"/>
        </w:rPr>
        <w:t xml:space="preserve"> </w:t>
      </w:r>
      <w:r>
        <w:rPr>
          <w:rFonts w:ascii="Times New Roman" w:hAnsi="Times New Roman" w:cs="Times New Roman" w:hint="eastAsia"/>
          <w:sz w:val="24"/>
        </w:rPr>
        <w:t>connect</w:t>
      </w:r>
      <w:r>
        <w:rPr>
          <w:rFonts w:ascii="Times New Roman" w:hAnsi="Times New Roman" w:cs="Times New Roman"/>
          <w:sz w:val="24"/>
        </w:rPr>
        <w:t xml:space="preserve"> character and speed</w:t>
      </w:r>
      <w:r>
        <w:rPr>
          <w:rFonts w:ascii="Times New Roman" w:hAnsi="Times New Roman" w:cs="Times New Roman" w:hint="eastAsia"/>
          <w:sz w:val="24"/>
        </w:rPr>
        <w:t xml:space="preserve">, </w:t>
      </w:r>
      <w:r>
        <w:rPr>
          <w:rFonts w:ascii="Times New Roman" w:hAnsi="Times New Roman" w:cs="Times New Roman"/>
          <w:sz w:val="24"/>
        </w:rPr>
        <w:t>and one needs to k</w:t>
      </w:r>
      <w:r>
        <w:rPr>
          <w:rFonts w:ascii="Times New Roman" w:hAnsi="Times New Roman" w:cs="Times New Roman" w:hint="eastAsia"/>
          <w:sz w:val="24"/>
        </w:rPr>
        <w:t>now and pay attention to the actual meaning of the words</w:t>
      </w:r>
      <w:r>
        <w:rPr>
          <w:rFonts w:ascii="Times New Roman" w:hAnsi="Times New Roman" w:cs="Times New Roman"/>
          <w:sz w:val="24"/>
        </w:rPr>
        <w:t xml:space="preserve"> Mozart uses</w:t>
      </w:r>
      <w:r>
        <w:rPr>
          <w:rFonts w:ascii="Times New Roman" w:hAnsi="Times New Roman" w:cs="Times New Roman" w:hint="eastAsia"/>
          <w:sz w:val="24"/>
        </w:rPr>
        <w:t xml:space="preserve"> in these tempo indications</w:t>
      </w:r>
      <w:r>
        <w:rPr>
          <w:rFonts w:ascii="Times New Roman" w:hAnsi="Times New Roman" w:cs="Times New Roman"/>
          <w:sz w:val="24"/>
        </w:rPr>
        <w:t xml:space="preserve">. </w:t>
      </w:r>
      <w:r>
        <w:rPr>
          <w:rFonts w:ascii="Times New Roman" w:hAnsi="Times New Roman" w:cs="Times New Roman" w:hint="eastAsia"/>
          <w:sz w:val="24"/>
        </w:rPr>
        <w:t xml:space="preserve">For example, when Mozart writes </w:t>
      </w:r>
      <w:r>
        <w:rPr>
          <w:rFonts w:ascii="Times New Roman" w:hAnsi="Times New Roman" w:cs="Times New Roman"/>
          <w:sz w:val="24"/>
        </w:rPr>
        <w:t>“</w:t>
      </w:r>
      <w:r>
        <w:rPr>
          <w:rFonts w:ascii="Times New Roman" w:hAnsi="Times New Roman" w:cs="Times New Roman" w:hint="eastAsia"/>
          <w:sz w:val="24"/>
        </w:rPr>
        <w:t>molto</w:t>
      </w:r>
      <w:r>
        <w:rPr>
          <w:rFonts w:ascii="Times New Roman" w:hAnsi="Times New Roman" w:cs="Times New Roman"/>
          <w:sz w:val="24"/>
        </w:rPr>
        <w:t>”</w:t>
      </w:r>
      <w:r>
        <w:rPr>
          <w:rFonts w:ascii="Times New Roman" w:hAnsi="Times New Roman" w:cs="Times New Roman" w:hint="eastAsia"/>
          <w:sz w:val="24"/>
        </w:rPr>
        <w:t xml:space="preserve">, he means something different than </w:t>
      </w:r>
      <w:r>
        <w:rPr>
          <w:rFonts w:ascii="Times New Roman" w:hAnsi="Times New Roman" w:cs="Times New Roman"/>
          <w:sz w:val="24"/>
        </w:rPr>
        <w:t>“</w:t>
      </w:r>
      <w:r>
        <w:rPr>
          <w:rFonts w:ascii="Times New Roman" w:hAnsi="Times New Roman" w:cs="Times New Roman" w:hint="eastAsia"/>
          <w:sz w:val="24"/>
        </w:rPr>
        <w:t>assai</w:t>
      </w:r>
      <w:r>
        <w:rPr>
          <w:rFonts w:ascii="Times New Roman" w:hAnsi="Times New Roman" w:cs="Times New Roman"/>
          <w:sz w:val="24"/>
        </w:rPr>
        <w:t>”</w:t>
      </w:r>
      <w:r>
        <w:rPr>
          <w:rFonts w:ascii="Times New Roman" w:hAnsi="Times New Roman" w:cs="Times New Roman" w:hint="eastAsia"/>
          <w:sz w:val="24"/>
        </w:rPr>
        <w:t xml:space="preserve">. Answering the questions of what the tempo marks mean, and how they stand in </w:t>
      </w:r>
      <w:r>
        <w:rPr>
          <w:rFonts w:ascii="Times New Roman" w:hAnsi="Times New Roman" w:cs="Times New Roman"/>
          <w:sz w:val="24"/>
        </w:rPr>
        <w:t>relation</w:t>
      </w:r>
      <w:r>
        <w:rPr>
          <w:rFonts w:ascii="Times New Roman" w:hAnsi="Times New Roman" w:cs="Times New Roman" w:hint="eastAsia"/>
          <w:sz w:val="24"/>
        </w:rPr>
        <w:t xml:space="preserve"> </w:t>
      </w:r>
      <w:r>
        <w:rPr>
          <w:rFonts w:ascii="Times New Roman" w:hAnsi="Times New Roman" w:cs="Times New Roman"/>
          <w:sz w:val="24"/>
        </w:rPr>
        <w:t>to Mozart’s entire body of work,</w:t>
      </w:r>
      <w:r>
        <w:rPr>
          <w:rFonts w:ascii="Times New Roman" w:hAnsi="Times New Roman" w:cs="Times New Roman" w:hint="eastAsia"/>
          <w:sz w:val="24"/>
        </w:rPr>
        <w:t xml:space="preserve"> will help a conductor determine the speed at which he or she will play one of Mozart</w:t>
      </w:r>
      <w:r>
        <w:rPr>
          <w:rFonts w:ascii="Times New Roman" w:hAnsi="Times New Roman" w:cs="Times New Roman"/>
          <w:sz w:val="24"/>
        </w:rPr>
        <w:t>’</w:t>
      </w:r>
      <w:r>
        <w:rPr>
          <w:rFonts w:ascii="Times New Roman" w:hAnsi="Times New Roman" w:cs="Times New Roman" w:hint="eastAsia"/>
          <w:sz w:val="24"/>
        </w:rPr>
        <w:t xml:space="preserve">s compositions. </w:t>
      </w:r>
    </w:p>
    <w:p w:rsidR="005B317F" w:rsidRDefault="009352D5">
      <w:pPr>
        <w:spacing w:line="480" w:lineRule="auto"/>
        <w:ind w:firstLine="420"/>
        <w:jc w:val="left"/>
        <w:rPr>
          <w:rFonts w:ascii="Times New Roman" w:hAnsi="Times New Roman" w:cs="Times New Roman"/>
          <w:color w:val="000000" w:themeColor="text1"/>
          <w:sz w:val="24"/>
        </w:rPr>
      </w:pPr>
      <w:r>
        <w:rPr>
          <w:rFonts w:ascii="Times New Roman" w:hAnsi="Times New Roman" w:cs="Times New Roman" w:hint="eastAsia"/>
          <w:color w:val="000000" w:themeColor="text1"/>
          <w:sz w:val="24"/>
        </w:rPr>
        <w:lastRenderedPageBreak/>
        <w:t xml:space="preserve">It is crucial for a conductor to </w:t>
      </w:r>
      <w:r>
        <w:rPr>
          <w:rFonts w:ascii="Times New Roman" w:hAnsi="Times New Roman" w:cs="Times New Roman"/>
          <w:color w:val="000000" w:themeColor="text1"/>
          <w:sz w:val="24"/>
        </w:rPr>
        <w:t>determine</w:t>
      </w:r>
      <w:r>
        <w:rPr>
          <w:rFonts w:ascii="Times New Roman" w:hAnsi="Times New Roman" w:cs="Times New Roman" w:hint="eastAsia"/>
          <w:color w:val="000000" w:themeColor="text1"/>
          <w:sz w:val="24"/>
        </w:rPr>
        <w:t xml:space="preserve"> the tempo</w:t>
      </w:r>
      <w:r>
        <w:rPr>
          <w:rFonts w:ascii="Times New Roman" w:hAnsi="Times New Roman" w:cs="Times New Roman"/>
          <w:color w:val="000000" w:themeColor="text1"/>
          <w:sz w:val="24"/>
        </w:rPr>
        <w:t xml:space="preserve"> of a work</w:t>
      </w:r>
      <w:r>
        <w:rPr>
          <w:rFonts w:ascii="Times New Roman" w:hAnsi="Times New Roman" w:cs="Times New Roman" w:hint="eastAsia"/>
          <w:color w:val="000000" w:themeColor="text1"/>
          <w:sz w:val="24"/>
        </w:rPr>
        <w:t xml:space="preserve"> clearly, because different tempos </w:t>
      </w:r>
      <w:r>
        <w:rPr>
          <w:rFonts w:ascii="Times New Roman" w:hAnsi="Times New Roman" w:cs="Times New Roman"/>
          <w:color w:val="000000" w:themeColor="text1"/>
          <w:sz w:val="24"/>
        </w:rPr>
        <w:t xml:space="preserve">have a profound </w:t>
      </w:r>
      <w:r>
        <w:rPr>
          <w:rFonts w:ascii="Times New Roman" w:hAnsi="Times New Roman" w:cs="Times New Roman" w:hint="eastAsia"/>
          <w:color w:val="000000" w:themeColor="text1"/>
          <w:sz w:val="24"/>
        </w:rPr>
        <w:t>effect on articulations, bow strokes, breathing, sound qualities, dynamics, etc. Th</w:t>
      </w:r>
      <w:r>
        <w:rPr>
          <w:rFonts w:ascii="Times New Roman" w:hAnsi="Times New Roman" w:cs="Times New Roman"/>
          <w:color w:val="000000" w:themeColor="text1"/>
          <w:sz w:val="24"/>
        </w:rPr>
        <w:t>e</w:t>
      </w:r>
      <w:r>
        <w:rPr>
          <w:rFonts w:ascii="Times New Roman" w:hAnsi="Times New Roman" w:cs="Times New Roman" w:hint="eastAsia"/>
          <w:color w:val="000000" w:themeColor="text1"/>
          <w:sz w:val="24"/>
        </w:rPr>
        <w:t xml:space="preserve">se are </w:t>
      </w:r>
      <w:r>
        <w:rPr>
          <w:rFonts w:ascii="Times New Roman" w:hAnsi="Times New Roman" w:cs="Times New Roman"/>
          <w:color w:val="000000" w:themeColor="text1"/>
          <w:sz w:val="24"/>
        </w:rPr>
        <w:t>important</w:t>
      </w:r>
      <w:r>
        <w:rPr>
          <w:rFonts w:ascii="Times New Roman" w:hAnsi="Times New Roman" w:cs="Times New Roman" w:hint="eastAsia"/>
          <w:color w:val="000000" w:themeColor="text1"/>
          <w:sz w:val="24"/>
        </w:rPr>
        <w:t xml:space="preserve"> elements to keep in mind when we approach Mozart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s compositions, and tempo is the key. Since there was no metronome in Mozart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s time, he was not able to mark the exact speed he wanted for his compositions. However, we can still find good solutions by carefully observing the scores to unveil the range of possible tempos and to do this with an understanding of Mozart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s tempos in general. </w:t>
      </w:r>
    </w:p>
    <w:p w:rsidR="005B317F" w:rsidRDefault="009352D5" w:rsidP="000465EB">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Based on these ideas of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t</w:t>
      </w:r>
      <w:r>
        <w:rPr>
          <w:rFonts w:ascii="Times New Roman" w:hAnsi="Times New Roman" w:cs="Times New Roman"/>
          <w:sz w:val="24"/>
        </w:rPr>
        <w:t>his dissertation</w:t>
      </w:r>
      <w:r>
        <w:rPr>
          <w:rFonts w:ascii="Times New Roman" w:hAnsi="Times New Roman" w:cs="Times New Roman" w:hint="eastAsia"/>
          <w:sz w:val="24"/>
        </w:rPr>
        <w:t xml:space="preserve"> will discuss the relations between tempo and other musical elements, such as rhythm, time signature, texts and drama, and focus mainly on uncovering the deep meanings of Mozart</w:t>
      </w:r>
      <w:r>
        <w:rPr>
          <w:rFonts w:ascii="Times New Roman" w:hAnsi="Times New Roman" w:cs="Times New Roman"/>
          <w:sz w:val="24"/>
        </w:rPr>
        <w:t>’</w:t>
      </w:r>
      <w:r>
        <w:rPr>
          <w:rFonts w:ascii="Times New Roman" w:hAnsi="Times New Roman" w:cs="Times New Roman" w:hint="eastAsia"/>
          <w:sz w:val="24"/>
        </w:rPr>
        <w:t>s music by examining Mozart</w:t>
      </w:r>
      <w:r>
        <w:rPr>
          <w:rFonts w:ascii="Times New Roman" w:hAnsi="Times New Roman" w:cs="Times New Roman"/>
          <w:sz w:val="24"/>
        </w:rPr>
        <w:t>’</w:t>
      </w:r>
      <w:r>
        <w:rPr>
          <w:rFonts w:ascii="Times New Roman" w:hAnsi="Times New Roman" w:cs="Times New Roman" w:hint="eastAsia"/>
          <w:sz w:val="24"/>
        </w:rPr>
        <w:t xml:space="preserve">s use of different tempo marks. We will start with the two operas </w:t>
      </w:r>
      <w:r>
        <w:rPr>
          <w:rFonts w:ascii="Times New Roman" w:hAnsi="Times New Roman" w:cs="Times New Roman" w:hint="eastAsia"/>
          <w:i/>
          <w:iCs/>
          <w:sz w:val="24"/>
        </w:rPr>
        <w:t>The Marriage of Figaro</w:t>
      </w:r>
      <w:r>
        <w:rPr>
          <w:rFonts w:ascii="Times New Roman" w:hAnsi="Times New Roman" w:cs="Times New Roman" w:hint="eastAsia"/>
          <w:sz w:val="24"/>
        </w:rPr>
        <w:t xml:space="preserve"> and </w:t>
      </w:r>
      <w:r>
        <w:rPr>
          <w:rFonts w:ascii="Times New Roman" w:hAnsi="Times New Roman" w:cs="Times New Roman" w:hint="eastAsia"/>
          <w:i/>
          <w:iCs/>
          <w:sz w:val="24"/>
        </w:rPr>
        <w:t>Don Giovanni</w:t>
      </w:r>
      <w:r>
        <w:rPr>
          <w:rFonts w:ascii="Times New Roman" w:hAnsi="Times New Roman" w:cs="Times New Roman" w:hint="eastAsia"/>
          <w:sz w:val="24"/>
        </w:rPr>
        <w:t>, not only because these two operas are mature works of Mozart, but also because the texts of the operas indicate the drama directly, and they will be the reference for us when we check the emotional meaning of the tempo marks. Our findings in Mozart</w:t>
      </w:r>
      <w:r>
        <w:rPr>
          <w:rFonts w:ascii="Times New Roman" w:hAnsi="Times New Roman" w:cs="Times New Roman"/>
          <w:sz w:val="24"/>
        </w:rPr>
        <w:t>’</w:t>
      </w:r>
      <w:r>
        <w:rPr>
          <w:rFonts w:ascii="Times New Roman" w:hAnsi="Times New Roman" w:cs="Times New Roman" w:hint="eastAsia"/>
          <w:sz w:val="24"/>
        </w:rPr>
        <w:t>s operas will then be applied to his symphonic works, where we will make sure that the consistency of the tempo arrangements still work in his compositions without texts.</w:t>
      </w:r>
    </w:p>
    <w:p w:rsidR="00043124" w:rsidRDefault="00043124">
      <w:pPr>
        <w:spacing w:line="480" w:lineRule="auto"/>
        <w:jc w:val="center"/>
        <w:rPr>
          <w:rFonts w:ascii="Times New Roman" w:hAnsi="Times New Roman" w:cs="Times New Roman"/>
          <w:b/>
          <w:bCs/>
          <w:sz w:val="28"/>
          <w:szCs w:val="28"/>
        </w:rPr>
      </w:pPr>
    </w:p>
    <w:p w:rsidR="00A07400" w:rsidRDefault="00A07400">
      <w:pPr>
        <w:spacing w:line="480" w:lineRule="auto"/>
        <w:jc w:val="center"/>
        <w:rPr>
          <w:rFonts w:ascii="Times New Roman" w:hAnsi="Times New Roman" w:cs="Times New Roman"/>
          <w:b/>
          <w:bCs/>
          <w:sz w:val="28"/>
          <w:szCs w:val="28"/>
        </w:rPr>
      </w:pPr>
    </w:p>
    <w:p w:rsidR="00A07400" w:rsidRDefault="00A07400">
      <w:pPr>
        <w:spacing w:line="480" w:lineRule="auto"/>
        <w:jc w:val="center"/>
        <w:rPr>
          <w:rFonts w:ascii="Times New Roman" w:hAnsi="Times New Roman" w:cs="Times New Roman"/>
          <w:b/>
          <w:bCs/>
          <w:sz w:val="28"/>
          <w:szCs w:val="28"/>
        </w:rPr>
      </w:pPr>
    </w:p>
    <w:p w:rsidR="005B317F" w:rsidRDefault="009352D5">
      <w:pPr>
        <w:spacing w:line="480" w:lineRule="auto"/>
        <w:jc w:val="center"/>
        <w:rPr>
          <w:rFonts w:ascii="Times New Roman" w:hAnsi="Times New Roman" w:cs="Times New Roman"/>
          <w:sz w:val="24"/>
        </w:rPr>
      </w:pPr>
      <w:r>
        <w:rPr>
          <w:rFonts w:ascii="Times New Roman" w:hAnsi="Times New Roman" w:cs="Times New Roman" w:hint="eastAsia"/>
          <w:b/>
          <w:bCs/>
          <w:sz w:val="28"/>
          <w:szCs w:val="28"/>
        </w:rPr>
        <w:lastRenderedPageBreak/>
        <w:t>TEMPO DETERMINATION</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sz w:val="24"/>
        </w:rPr>
        <w:t xml:space="preserve">What determines tempo? </w:t>
      </w:r>
      <w:r>
        <w:rPr>
          <w:rFonts w:ascii="Times New Roman" w:hAnsi="Times New Roman" w:cs="Times New Roman" w:hint="eastAsia"/>
          <w:sz w:val="24"/>
        </w:rPr>
        <w:t>Or let us ask specifically, how</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 xml:space="preserve">does </w:t>
      </w:r>
      <w:r>
        <w:rPr>
          <w:rFonts w:ascii="Times New Roman" w:hAnsi="Times New Roman" w:cs="Times New Roman" w:hint="eastAsia"/>
          <w:sz w:val="24"/>
        </w:rPr>
        <w:t>a player or a conductor make decisions on how fast</w:t>
      </w:r>
      <w:r>
        <w:rPr>
          <w:rFonts w:ascii="Times New Roman" w:hAnsi="Times New Roman" w:cs="Times New Roman"/>
          <w:color w:val="000000" w:themeColor="text1"/>
          <w:sz w:val="24"/>
        </w:rPr>
        <w:t xml:space="preserve"> or slow</w:t>
      </w:r>
      <w:r>
        <w:rPr>
          <w:rFonts w:ascii="Times New Roman" w:hAnsi="Times New Roman" w:cs="Times New Roman" w:hint="eastAsia"/>
          <w:color w:val="000000" w:themeColor="text1"/>
          <w:sz w:val="24"/>
        </w:rPr>
        <w:t xml:space="preserve"> </w:t>
      </w:r>
      <w:r>
        <w:rPr>
          <w:rFonts w:ascii="Times New Roman" w:hAnsi="Times New Roman" w:cs="Times New Roman" w:hint="eastAsia"/>
          <w:sz w:val="24"/>
        </w:rPr>
        <w:t xml:space="preserve">they should go when they look at the music in front of them and </w:t>
      </w:r>
      <w:r>
        <w:rPr>
          <w:rFonts w:ascii="Times New Roman" w:hAnsi="Times New Roman" w:cs="Times New Roman"/>
          <w:color w:val="000000" w:themeColor="text1"/>
          <w:sz w:val="24"/>
        </w:rPr>
        <w:t>begin to study</w:t>
      </w:r>
      <w:r>
        <w:rPr>
          <w:rFonts w:ascii="Times New Roman" w:hAnsi="Times New Roman" w:cs="Times New Roman" w:hint="eastAsia"/>
          <w:color w:val="000000" w:themeColor="text1"/>
          <w:sz w:val="24"/>
        </w:rPr>
        <w:t>? It immediately becomes a practical question</w:t>
      </w:r>
      <w:r>
        <w:rPr>
          <w:rFonts w:ascii="Times New Roman" w:hAnsi="Times New Roman" w:cs="Times New Roman"/>
          <w:color w:val="000000" w:themeColor="text1"/>
          <w:sz w:val="24"/>
        </w:rPr>
        <w:t xml:space="preserve"> for the players and the acoustics.</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Can</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the players</w:t>
      </w:r>
      <w:r>
        <w:rPr>
          <w:rFonts w:ascii="Times New Roman" w:hAnsi="Times New Roman" w:cs="Times New Roman" w:hint="eastAsia"/>
          <w:color w:val="000000" w:themeColor="text1"/>
          <w:sz w:val="24"/>
        </w:rPr>
        <w:t xml:space="preserve"> master all of the techniques in this music</w:t>
      </w:r>
      <w:r>
        <w:rPr>
          <w:rFonts w:ascii="Times New Roman" w:hAnsi="Times New Roman" w:cs="Times New Roman"/>
          <w:color w:val="000000" w:themeColor="text1"/>
          <w:sz w:val="24"/>
        </w:rPr>
        <w:t>, and what role will tempo play in this</w:t>
      </w:r>
      <w:r>
        <w:rPr>
          <w:rFonts w:ascii="Times New Roman" w:hAnsi="Times New Roman" w:cs="Times New Roman" w:hint="eastAsia"/>
          <w:color w:val="000000" w:themeColor="text1"/>
          <w:sz w:val="24"/>
        </w:rPr>
        <w:t>?</w:t>
      </w:r>
      <w:r>
        <w:rPr>
          <w:rFonts w:ascii="Times New Roman" w:hAnsi="Times New Roman" w:cs="Times New Roman" w:hint="eastAsia"/>
          <w:sz w:val="24"/>
        </w:rPr>
        <w:t xml:space="preserve"> Does the hall rebound the sound quickly or slowly? Can the audience in the last row hear the sound clearly? If the tempo is too fast, the player may not express the thoughts of the music completely, or the musi</w:t>
      </w:r>
      <w:r>
        <w:rPr>
          <w:rFonts w:ascii="Times New Roman" w:hAnsi="Times New Roman" w:cs="Times New Roman" w:hint="eastAsia"/>
          <w:color w:val="000000" w:themeColor="text1"/>
          <w:sz w:val="24"/>
        </w:rPr>
        <w:t xml:space="preserve">c </w:t>
      </w:r>
      <w:r>
        <w:rPr>
          <w:rFonts w:ascii="Times New Roman" w:hAnsi="Times New Roman" w:cs="Times New Roman"/>
          <w:color w:val="000000" w:themeColor="text1"/>
          <w:sz w:val="24"/>
        </w:rPr>
        <w:t>may sound</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indistinct</w:t>
      </w:r>
      <w:r>
        <w:rPr>
          <w:rFonts w:ascii="Times New Roman" w:hAnsi="Times New Roman" w:cs="Times New Roman" w:hint="eastAsia"/>
          <w:color w:val="000000" w:themeColor="text1"/>
          <w:sz w:val="24"/>
        </w:rPr>
        <w:t xml:space="preserve"> </w:t>
      </w:r>
      <w:r>
        <w:rPr>
          <w:rFonts w:ascii="Times New Roman" w:hAnsi="Times New Roman" w:cs="Times New Roman" w:hint="eastAsia"/>
          <w:sz w:val="24"/>
        </w:rPr>
        <w:t xml:space="preserve">because of the long </w:t>
      </w:r>
      <w:r w:rsidR="00043124">
        <w:rPr>
          <w:rFonts w:ascii="Times New Roman" w:hAnsi="Times New Roman" w:cs="Times New Roman"/>
          <w:sz w:val="24"/>
        </w:rPr>
        <w:t>echoes</w:t>
      </w:r>
      <w:r>
        <w:rPr>
          <w:rFonts w:ascii="Times New Roman" w:hAnsi="Times New Roman" w:cs="Times New Roman" w:hint="eastAsia"/>
          <w:sz w:val="24"/>
        </w:rPr>
        <w:t xml:space="preserve"> in the hall. If the tempo is taken to</w:t>
      </w:r>
      <w:r>
        <w:rPr>
          <w:rFonts w:ascii="Times New Roman" w:hAnsi="Times New Roman" w:cs="Times New Roman" w:hint="eastAsia"/>
          <w:color w:val="000000" w:themeColor="text1"/>
          <w:sz w:val="24"/>
        </w:rPr>
        <w:t xml:space="preserve">o </w:t>
      </w:r>
      <w:r>
        <w:rPr>
          <w:rFonts w:ascii="Times New Roman" w:hAnsi="Times New Roman" w:cs="Times New Roman"/>
          <w:color w:val="000000" w:themeColor="text1"/>
          <w:sz w:val="24"/>
        </w:rPr>
        <w:t>slowly</w:t>
      </w:r>
      <w:r>
        <w:rPr>
          <w:rFonts w:ascii="Times New Roman" w:hAnsi="Times New Roman" w:cs="Times New Roman" w:hint="eastAsia"/>
          <w:sz w:val="24"/>
        </w:rPr>
        <w:t>, the musical sentences could be cut off because of the dry acoustic in the performance hall. Of course, there may be tempo marks or even metronome marks in t</w:t>
      </w:r>
      <w:r>
        <w:rPr>
          <w:rFonts w:ascii="Times New Roman" w:hAnsi="Times New Roman" w:cs="Times New Roman" w:hint="eastAsia"/>
          <w:color w:val="000000" w:themeColor="text1"/>
          <w:sz w:val="24"/>
        </w:rPr>
        <w:t xml:space="preserve">he music, </w:t>
      </w:r>
      <w:r>
        <w:rPr>
          <w:rFonts w:ascii="Times New Roman" w:hAnsi="Times New Roman" w:cs="Times New Roman"/>
          <w:color w:val="000000" w:themeColor="text1"/>
          <w:sz w:val="24"/>
        </w:rPr>
        <w:t>but these aspects of sound and technique must be considered as well</w:t>
      </w:r>
      <w:r>
        <w:rPr>
          <w:rFonts w:ascii="Times New Roman" w:hAnsi="Times New Roman" w:cs="Times New Roman" w:hint="eastAsia"/>
          <w:color w:val="000000" w:themeColor="text1"/>
          <w:sz w:val="24"/>
        </w:rPr>
        <w:t>.</w:t>
      </w:r>
      <w:r>
        <w:rPr>
          <w:rFonts w:ascii="Times New Roman" w:hAnsi="Times New Roman" w:cs="Times New Roman" w:hint="eastAsia"/>
          <w:sz w:val="24"/>
        </w:rPr>
        <w:t xml:space="preserve"> When it comes to conducting, the questions become more complicated. The considerations have to be extended from one instrument to many kinds of instruments, all of which have technical concerns. For example, </w:t>
      </w:r>
      <w:r>
        <w:rPr>
          <w:rFonts w:ascii="Times New Roman" w:hAnsi="Times New Roman" w:cs="Times New Roman"/>
          <w:sz w:val="24"/>
        </w:rPr>
        <w:t xml:space="preserve">although he </w:t>
      </w:r>
      <w:r>
        <w:rPr>
          <w:rFonts w:ascii="Times New Roman" w:hAnsi="Times New Roman" w:cs="Times New Roman" w:hint="eastAsia"/>
          <w:sz w:val="24"/>
        </w:rPr>
        <w:t xml:space="preserve">lived in the same age </w:t>
      </w:r>
      <w:r>
        <w:rPr>
          <w:rFonts w:ascii="Times New Roman" w:hAnsi="Times New Roman" w:cs="Times New Roman"/>
          <w:sz w:val="24"/>
        </w:rPr>
        <w:t>as</w:t>
      </w:r>
      <w:r>
        <w:rPr>
          <w:rFonts w:ascii="Times New Roman" w:hAnsi="Times New Roman" w:cs="Times New Roman" w:hint="eastAsia"/>
          <w:sz w:val="24"/>
        </w:rPr>
        <w:t xml:space="preserve"> Beethoven, Carl Maria von Weber did not </w:t>
      </w:r>
      <w:r>
        <w:rPr>
          <w:rFonts w:ascii="Times New Roman" w:hAnsi="Times New Roman" w:cs="Times New Roman"/>
          <w:sz w:val="24"/>
        </w:rPr>
        <w:t>use</w:t>
      </w:r>
      <w:r>
        <w:rPr>
          <w:rFonts w:ascii="Times New Roman" w:hAnsi="Times New Roman" w:cs="Times New Roman" w:hint="eastAsia"/>
          <w:sz w:val="24"/>
        </w:rPr>
        <w:t xml:space="preserve"> </w:t>
      </w:r>
      <w:r>
        <w:rPr>
          <w:rFonts w:ascii="Times New Roman" w:hAnsi="Times New Roman" w:cs="Times New Roman"/>
          <w:sz w:val="24"/>
        </w:rPr>
        <w:t xml:space="preserve">the </w:t>
      </w:r>
      <w:r>
        <w:rPr>
          <w:rFonts w:ascii="Times New Roman" w:hAnsi="Times New Roman" w:cs="Times New Roman" w:hint="eastAsia"/>
          <w:sz w:val="24"/>
        </w:rPr>
        <w:t xml:space="preserve">metronome to measure and show </w:t>
      </w:r>
      <w:r>
        <w:rPr>
          <w:rFonts w:ascii="Times New Roman" w:hAnsi="Times New Roman" w:cs="Times New Roman"/>
          <w:sz w:val="24"/>
        </w:rPr>
        <w:t>the tempo o</w:t>
      </w:r>
      <w:r>
        <w:rPr>
          <w:rFonts w:ascii="Times New Roman" w:hAnsi="Times New Roman" w:cs="Times New Roman"/>
          <w:color w:val="000000" w:themeColor="text1"/>
          <w:sz w:val="24"/>
        </w:rPr>
        <w:t>f</w:t>
      </w:r>
      <w:r>
        <w:rPr>
          <w:rFonts w:ascii="Times New Roman" w:hAnsi="Times New Roman" w:cs="Times New Roman" w:hint="eastAsia"/>
          <w:color w:val="000000" w:themeColor="text1"/>
          <w:sz w:val="24"/>
        </w:rPr>
        <w:t xml:space="preserve"> his compositions. We can find two tempo marks in his Overture to </w:t>
      </w:r>
      <w:r>
        <w:rPr>
          <w:rFonts w:ascii="Times New Roman" w:hAnsi="Times New Roman" w:cs="Times New Roman" w:hint="eastAsia"/>
          <w:i/>
          <w:iCs/>
          <w:color w:val="000000" w:themeColor="text1"/>
          <w:sz w:val="24"/>
        </w:rPr>
        <w:t xml:space="preserve">Der </w:t>
      </w:r>
      <w:proofErr w:type="spellStart"/>
      <w:r>
        <w:rPr>
          <w:rFonts w:ascii="Times New Roman" w:hAnsi="Times New Roman" w:cs="Times New Roman" w:hint="eastAsia"/>
          <w:i/>
          <w:iCs/>
          <w:color w:val="000000" w:themeColor="text1"/>
          <w:sz w:val="24"/>
        </w:rPr>
        <w:t>Freischutz</w:t>
      </w:r>
      <w:proofErr w:type="spellEnd"/>
      <w:r>
        <w:rPr>
          <w:rFonts w:ascii="Times New Roman" w:hAnsi="Times New Roman" w:cs="Times New Roman" w:hint="eastAsia"/>
          <w:color w:val="000000" w:themeColor="text1"/>
          <w:sz w:val="24"/>
        </w:rPr>
        <w:t xml:space="preserve">: Adagio 4/4 and Molto </w:t>
      </w:r>
      <w:proofErr w:type="spellStart"/>
      <w:r>
        <w:rPr>
          <w:rFonts w:ascii="Times New Roman" w:hAnsi="Times New Roman" w:cs="Times New Roman" w:hint="eastAsia"/>
          <w:color w:val="000000" w:themeColor="text1"/>
          <w:sz w:val="24"/>
        </w:rPr>
        <w:t>vivace</w:t>
      </w:r>
      <w:proofErr w:type="spellEnd"/>
      <w:r>
        <w:rPr>
          <w:rFonts w:ascii="Times New Roman" w:hAnsi="Times New Roman" w:cs="Times New Roman" w:hint="eastAsia"/>
          <w:color w:val="000000" w:themeColor="text1"/>
          <w:sz w:val="24"/>
        </w:rPr>
        <w:t xml:space="preserve"> 2/2. One of the aspects that conductors have to think about, practically, is the capability of the four horns in the Adagio section. The tempo s</w:t>
      </w:r>
      <w:r>
        <w:rPr>
          <w:rFonts w:ascii="Times New Roman" w:hAnsi="Times New Roman" w:cs="Times New Roman" w:hint="eastAsia"/>
          <w:sz w:val="24"/>
        </w:rPr>
        <w:t xml:space="preserve">hould be slow enough so that the horn players are able to play </w:t>
      </w:r>
      <w:r>
        <w:rPr>
          <w:rFonts w:ascii="Times New Roman" w:hAnsi="Times New Roman" w:cs="Times New Roman"/>
          <w:sz w:val="24"/>
        </w:rPr>
        <w:t xml:space="preserve">with </w:t>
      </w:r>
      <w:r>
        <w:rPr>
          <w:rFonts w:ascii="Times New Roman" w:hAnsi="Times New Roman" w:cs="Times New Roman" w:hint="eastAsia"/>
          <w:sz w:val="24"/>
        </w:rPr>
        <w:t xml:space="preserve">sustained and warm sound, but also not be so slow that the horn players do not have enough breath to complete </w:t>
      </w:r>
      <w:r>
        <w:rPr>
          <w:rFonts w:ascii="Times New Roman" w:hAnsi="Times New Roman" w:cs="Times New Roman"/>
          <w:sz w:val="24"/>
        </w:rPr>
        <w:t>each</w:t>
      </w:r>
      <w:r>
        <w:rPr>
          <w:rFonts w:ascii="Times New Roman" w:hAnsi="Times New Roman" w:cs="Times New Roman" w:hint="eastAsia"/>
          <w:sz w:val="24"/>
        </w:rPr>
        <w:t xml:space="preserve"> phrase. In order to determine </w:t>
      </w:r>
      <w:r>
        <w:rPr>
          <w:rFonts w:ascii="Times New Roman" w:hAnsi="Times New Roman" w:cs="Times New Roman"/>
          <w:sz w:val="24"/>
        </w:rPr>
        <w:t>the speed of</w:t>
      </w:r>
      <w:r>
        <w:rPr>
          <w:rFonts w:ascii="Times New Roman" w:hAnsi="Times New Roman" w:cs="Times New Roman" w:hint="eastAsia"/>
          <w:sz w:val="24"/>
        </w:rPr>
        <w:t xml:space="preserve"> the Molto </w:t>
      </w:r>
      <w:proofErr w:type="spellStart"/>
      <w:r>
        <w:rPr>
          <w:rFonts w:ascii="Times New Roman" w:hAnsi="Times New Roman" w:cs="Times New Roman" w:hint="eastAsia"/>
          <w:sz w:val="24"/>
        </w:rPr>
        <w:t>vivace</w:t>
      </w:r>
      <w:proofErr w:type="spellEnd"/>
      <w:r>
        <w:rPr>
          <w:rFonts w:ascii="Times New Roman" w:hAnsi="Times New Roman" w:cs="Times New Roman" w:hint="eastAsia"/>
          <w:sz w:val="24"/>
        </w:rPr>
        <w:t xml:space="preserve">, one spot in </w:t>
      </w:r>
      <w:r>
        <w:rPr>
          <w:rFonts w:ascii="Times New Roman" w:hAnsi="Times New Roman" w:cs="Times New Roman" w:hint="eastAsia"/>
          <w:sz w:val="24"/>
        </w:rPr>
        <w:lastRenderedPageBreak/>
        <w:t>this section may draw conductors</w:t>
      </w:r>
      <w:r>
        <w:rPr>
          <w:rFonts w:ascii="Times New Roman" w:hAnsi="Times New Roman" w:cs="Times New Roman"/>
          <w:sz w:val="24"/>
        </w:rPr>
        <w:t>’</w:t>
      </w:r>
      <w:r>
        <w:rPr>
          <w:rFonts w:ascii="Times New Roman" w:hAnsi="Times New Roman" w:cs="Times New Roman" w:hint="eastAsia"/>
          <w:sz w:val="24"/>
        </w:rPr>
        <w:t xml:space="preserve"> attention: the clarity of the sixteenth </w:t>
      </w:r>
      <w:r>
        <w:rPr>
          <w:rFonts w:ascii="Times New Roman" w:hAnsi="Times New Roman" w:cs="Times New Roman"/>
          <w:sz w:val="24"/>
        </w:rPr>
        <w:t>notes</w:t>
      </w:r>
      <w:r>
        <w:rPr>
          <w:rFonts w:ascii="Times New Roman" w:hAnsi="Times New Roman" w:cs="Times New Roman" w:hint="eastAsia"/>
          <w:sz w:val="24"/>
        </w:rPr>
        <w:t xml:space="preserve"> at measure 62. </w:t>
      </w:r>
    </w:p>
    <w:p w:rsidR="005B317F" w:rsidRDefault="009352D5">
      <w:pPr>
        <w:spacing w:line="480" w:lineRule="auto"/>
        <w:ind w:firstLine="420"/>
        <w:jc w:val="left"/>
        <w:rPr>
          <w:rFonts w:ascii="Times New Roman" w:hAnsi="Times New Roman" w:cs="Times New Roman"/>
          <w:sz w:val="24"/>
        </w:rPr>
      </w:pPr>
      <w:r>
        <w:rPr>
          <w:noProof/>
        </w:rPr>
        <w:drawing>
          <wp:inline distT="0" distB="0" distL="114300" distR="114300">
            <wp:extent cx="2095500" cy="10953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2095500" cy="1095375"/>
                    </a:xfrm>
                    <a:prstGeom prst="rect">
                      <a:avLst/>
                    </a:prstGeom>
                    <a:noFill/>
                    <a:ln>
                      <a:noFill/>
                    </a:ln>
                  </pic:spPr>
                </pic:pic>
              </a:graphicData>
            </a:graphic>
          </wp:inline>
        </w:drawing>
      </w:r>
      <w:r>
        <w:rPr>
          <w:rFonts w:hint="eastAsia"/>
        </w:rPr>
        <w:t xml:space="preserve"> </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The tempo should be very fast, but not </w:t>
      </w:r>
      <w:r>
        <w:rPr>
          <w:rFonts w:ascii="Times New Roman" w:hAnsi="Times New Roman" w:cs="Times New Roman"/>
          <w:sz w:val="24"/>
        </w:rPr>
        <w:t>so</w:t>
      </w:r>
      <w:r>
        <w:rPr>
          <w:rFonts w:ascii="Times New Roman" w:hAnsi="Times New Roman" w:cs="Times New Roman" w:hint="eastAsia"/>
          <w:sz w:val="24"/>
        </w:rPr>
        <w:t xml:space="preserve"> fast </w:t>
      </w:r>
      <w:r>
        <w:rPr>
          <w:rFonts w:ascii="Times New Roman" w:hAnsi="Times New Roman" w:cs="Times New Roman"/>
          <w:sz w:val="24"/>
        </w:rPr>
        <w:t>that one cannot</w:t>
      </w:r>
      <w:r>
        <w:rPr>
          <w:rFonts w:ascii="Times New Roman" w:hAnsi="Times New Roman" w:cs="Times New Roman" w:hint="eastAsia"/>
          <w:sz w:val="24"/>
        </w:rPr>
        <w:t xml:space="preserve"> hear </w:t>
      </w:r>
      <w:r>
        <w:rPr>
          <w:rFonts w:ascii="Times New Roman" w:hAnsi="Times New Roman" w:cs="Times New Roman"/>
          <w:sz w:val="24"/>
        </w:rPr>
        <w:t>th</w:t>
      </w:r>
      <w:r>
        <w:rPr>
          <w:rFonts w:ascii="Times New Roman" w:hAnsi="Times New Roman" w:cs="Times New Roman" w:hint="eastAsia"/>
          <w:sz w:val="24"/>
        </w:rPr>
        <w:t>e</w:t>
      </w:r>
      <w:r>
        <w:rPr>
          <w:rFonts w:ascii="Times New Roman" w:hAnsi="Times New Roman" w:cs="Times New Roman"/>
          <w:sz w:val="24"/>
        </w:rPr>
        <w:t xml:space="preserve">se </w:t>
      </w:r>
      <w:r>
        <w:rPr>
          <w:rFonts w:ascii="Times New Roman" w:hAnsi="Times New Roman" w:cs="Times New Roman" w:hint="eastAsia"/>
          <w:sz w:val="24"/>
        </w:rPr>
        <w:t xml:space="preserve">sixteenth </w:t>
      </w:r>
      <w:r>
        <w:rPr>
          <w:rFonts w:ascii="Times New Roman" w:hAnsi="Times New Roman" w:cs="Times New Roman"/>
          <w:sz w:val="24"/>
        </w:rPr>
        <w:t>notes</w:t>
      </w:r>
      <w:r>
        <w:rPr>
          <w:rFonts w:ascii="Times New Roman" w:hAnsi="Times New Roman" w:cs="Times New Roman" w:hint="eastAsia"/>
          <w:sz w:val="24"/>
        </w:rPr>
        <w:t xml:space="preserve"> at the same time. Additionally, the speed of </w:t>
      </w:r>
      <w:r>
        <w:rPr>
          <w:rFonts w:ascii="Times New Roman" w:hAnsi="Times New Roman" w:cs="Times New Roman"/>
          <w:sz w:val="24"/>
        </w:rPr>
        <w:t>t</w:t>
      </w:r>
      <w:r>
        <w:rPr>
          <w:rFonts w:ascii="Times New Roman" w:hAnsi="Times New Roman" w:cs="Times New Roman" w:hint="eastAsia"/>
          <w:sz w:val="24"/>
        </w:rPr>
        <w:t>he sixteenth note</w:t>
      </w:r>
      <w:r>
        <w:rPr>
          <w:rFonts w:ascii="Times New Roman" w:hAnsi="Times New Roman" w:cs="Times New Roman"/>
          <w:sz w:val="24"/>
        </w:rPr>
        <w:t>s</w:t>
      </w:r>
      <w:r>
        <w:rPr>
          <w:rFonts w:ascii="Times New Roman" w:hAnsi="Times New Roman" w:cs="Times New Roman" w:hint="eastAsia"/>
          <w:sz w:val="24"/>
        </w:rPr>
        <w:t xml:space="preserve"> should be as fast as </w:t>
      </w:r>
      <w:r>
        <w:rPr>
          <w:rFonts w:ascii="Times New Roman" w:hAnsi="Times New Roman" w:cs="Times New Roman"/>
          <w:sz w:val="24"/>
        </w:rPr>
        <w:t xml:space="preserve">the </w:t>
      </w:r>
      <w:r>
        <w:rPr>
          <w:rFonts w:ascii="Times New Roman" w:hAnsi="Times New Roman" w:cs="Times New Roman" w:hint="eastAsia"/>
          <w:sz w:val="24"/>
        </w:rPr>
        <w:t xml:space="preserve">pick-up to measure 93, where the horns play sixteenth notes. </w:t>
      </w:r>
    </w:p>
    <w:p w:rsidR="005B317F" w:rsidRDefault="009352D5">
      <w:pPr>
        <w:spacing w:line="480" w:lineRule="auto"/>
        <w:ind w:firstLine="420"/>
        <w:jc w:val="left"/>
        <w:rPr>
          <w:rFonts w:ascii="Times New Roman" w:hAnsi="Times New Roman" w:cs="Times New Roman"/>
          <w:sz w:val="24"/>
        </w:rPr>
      </w:pPr>
      <w:r>
        <w:rPr>
          <w:noProof/>
        </w:rPr>
        <w:drawing>
          <wp:inline distT="0" distB="0" distL="114300" distR="114300">
            <wp:extent cx="1362075" cy="12192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1362075" cy="1219200"/>
                    </a:xfrm>
                    <a:prstGeom prst="rect">
                      <a:avLst/>
                    </a:prstGeom>
                    <a:noFill/>
                    <a:ln>
                      <a:noFill/>
                    </a:ln>
                  </pic:spPr>
                </pic:pic>
              </a:graphicData>
            </a:graphic>
          </wp:inline>
        </w:drawing>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These sixteenth notes can thus be regarded as the basic components of each measure when determining the tempo,</w:t>
      </w:r>
      <w:r>
        <w:rPr>
          <w:rFonts w:ascii="Times New Roman" w:hAnsi="Times New Roman" w:cs="Times New Roman"/>
          <w:sz w:val="24"/>
        </w:rPr>
        <w:t xml:space="preserve"> </w:t>
      </w:r>
      <w:r>
        <w:rPr>
          <w:rFonts w:ascii="Times New Roman" w:hAnsi="Times New Roman" w:cs="Times New Roman" w:hint="eastAsia"/>
          <w:sz w:val="24"/>
        </w:rPr>
        <w:t>even though the</w:t>
      </w:r>
      <w:r>
        <w:rPr>
          <w:rFonts w:ascii="Times New Roman" w:hAnsi="Times New Roman" w:cs="Times New Roman"/>
          <w:sz w:val="24"/>
        </w:rPr>
        <w:t>y</w:t>
      </w:r>
      <w:r>
        <w:rPr>
          <w:rFonts w:ascii="Times New Roman" w:hAnsi="Times New Roman" w:cs="Times New Roman" w:hint="eastAsia"/>
          <w:sz w:val="24"/>
        </w:rPr>
        <w:t xml:space="preserve"> occur </w:t>
      </w:r>
      <w:r>
        <w:rPr>
          <w:rFonts w:ascii="Times New Roman" w:hAnsi="Times New Roman" w:cs="Times New Roman"/>
          <w:sz w:val="24"/>
        </w:rPr>
        <w:t>far less often</w:t>
      </w:r>
      <w:r>
        <w:rPr>
          <w:rFonts w:ascii="Times New Roman" w:hAnsi="Times New Roman" w:cs="Times New Roman" w:hint="eastAsia"/>
          <w:sz w:val="24"/>
        </w:rPr>
        <w:t xml:space="preserve"> than eighth notes. </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Rhythm and articulation are two </w:t>
      </w:r>
      <w:r>
        <w:rPr>
          <w:rFonts w:ascii="Times New Roman" w:hAnsi="Times New Roman" w:cs="Times New Roman"/>
          <w:sz w:val="24"/>
        </w:rPr>
        <w:t>other</w:t>
      </w:r>
      <w:r>
        <w:rPr>
          <w:rFonts w:ascii="Times New Roman" w:hAnsi="Times New Roman" w:cs="Times New Roman" w:hint="eastAsia"/>
          <w:sz w:val="24"/>
        </w:rPr>
        <w:t xml:space="preserve"> considerations of tempo. I would like to link these two elements, because they are practical problems that the players have to </w:t>
      </w:r>
      <w:r>
        <w:rPr>
          <w:rFonts w:ascii="Times New Roman" w:hAnsi="Times New Roman" w:cs="Times New Roman"/>
          <w:sz w:val="24"/>
        </w:rPr>
        <w:t>solve</w:t>
      </w:r>
      <w:r>
        <w:rPr>
          <w:rFonts w:ascii="Times New Roman" w:hAnsi="Times New Roman" w:cs="Times New Roman" w:hint="eastAsia"/>
          <w:sz w:val="24"/>
        </w:rPr>
        <w:t xml:space="preserve"> together. For example, given a triplet with a slur between </w:t>
      </w:r>
      <w:r>
        <w:rPr>
          <w:rFonts w:ascii="Times New Roman" w:hAnsi="Times New Roman" w:cs="Times New Roman"/>
          <w:sz w:val="24"/>
        </w:rPr>
        <w:t xml:space="preserve">the </w:t>
      </w:r>
      <w:r>
        <w:rPr>
          <w:rFonts w:ascii="Times New Roman" w:hAnsi="Times New Roman" w:cs="Times New Roman" w:hint="eastAsia"/>
          <w:sz w:val="24"/>
        </w:rPr>
        <w:t>first two notes and a staccato mark on the third note, a violin player would mostly tend to play down-bow for the slur and up-bow for the staccato. It is natural to play this way, because down-bow helps the down beat to be heard clearly and make</w:t>
      </w:r>
      <w:r>
        <w:rPr>
          <w:rFonts w:ascii="Times New Roman" w:hAnsi="Times New Roman" w:cs="Times New Roman"/>
          <w:sz w:val="24"/>
        </w:rPr>
        <w:t>s</w:t>
      </w:r>
      <w:r>
        <w:rPr>
          <w:rFonts w:ascii="Times New Roman" w:hAnsi="Times New Roman" w:cs="Times New Roman" w:hint="eastAsia"/>
          <w:sz w:val="24"/>
        </w:rPr>
        <w:t xml:space="preserve"> the slur more connected by taking advantage of gravity, and up-bow helps to make the accent short and </w:t>
      </w:r>
      <w:r>
        <w:rPr>
          <w:rFonts w:ascii="Times New Roman" w:hAnsi="Times New Roman" w:cs="Times New Roman"/>
          <w:sz w:val="24"/>
        </w:rPr>
        <w:t>also</w:t>
      </w:r>
      <w:r>
        <w:rPr>
          <w:rFonts w:ascii="Times New Roman" w:hAnsi="Times New Roman" w:cs="Times New Roman" w:hint="eastAsia"/>
          <w:sz w:val="24"/>
        </w:rPr>
        <w:t xml:space="preserve"> simultaneously helps the player to be prepared for the upcoming notes. </w:t>
      </w:r>
      <w:r>
        <w:rPr>
          <w:rFonts w:ascii="Times New Roman" w:hAnsi="Times New Roman" w:cs="Times New Roman" w:hint="eastAsia"/>
          <w:sz w:val="24"/>
        </w:rPr>
        <w:lastRenderedPageBreak/>
        <w:t xml:space="preserve">This bowing method also applies to the situation in which the second and third notes are connected by a slur in a triplet. However, if the second and third notes are connected with dots underneath the slur, indicating a separation of the notes, the tempo has to be controlled, and one cannot play as fast as in the previous situation. Because the second and third notes are articulated separately, they have to be played with two up bows, which require more time in order to avoid a potential unsteadiness between the two notes. </w:t>
      </w:r>
    </w:p>
    <w:p w:rsidR="005B317F" w:rsidRDefault="009352D5">
      <w:pPr>
        <w:spacing w:line="480" w:lineRule="auto"/>
        <w:ind w:firstLine="420"/>
        <w:jc w:val="left"/>
        <w:rPr>
          <w:rFonts w:ascii="Times New Roman" w:hAnsi="Times New Roman" w:cs="Times New Roman"/>
          <w:sz w:val="24"/>
        </w:rPr>
      </w:pPr>
      <w:r>
        <w:rPr>
          <w:noProof/>
        </w:rPr>
        <w:drawing>
          <wp:inline distT="0" distB="0" distL="114300" distR="114300">
            <wp:extent cx="633730" cy="676910"/>
            <wp:effectExtent l="0" t="0" r="1397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633730" cy="676910"/>
                    </a:xfrm>
                    <a:prstGeom prst="rect">
                      <a:avLst/>
                    </a:prstGeom>
                    <a:noFill/>
                    <a:ln>
                      <a:noFill/>
                    </a:ln>
                  </pic:spPr>
                </pic:pic>
              </a:graphicData>
            </a:graphic>
          </wp:inline>
        </w:drawing>
      </w:r>
      <w:r>
        <w:rPr>
          <w:rFonts w:hint="eastAsia"/>
        </w:rPr>
        <w:t xml:space="preserve">  </w:t>
      </w:r>
      <w:r>
        <w:rPr>
          <w:noProof/>
        </w:rPr>
        <w:drawing>
          <wp:inline distT="0" distB="0" distL="114300" distR="114300">
            <wp:extent cx="647700" cy="729615"/>
            <wp:effectExtent l="0" t="0" r="0"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647700" cy="729615"/>
                    </a:xfrm>
                    <a:prstGeom prst="rect">
                      <a:avLst/>
                    </a:prstGeom>
                    <a:noFill/>
                    <a:ln>
                      <a:noFill/>
                    </a:ln>
                  </pic:spPr>
                </pic:pic>
              </a:graphicData>
            </a:graphic>
          </wp:inline>
        </w:drawing>
      </w:r>
    </w:p>
    <w:p w:rsidR="005B317F" w:rsidRDefault="009352D5">
      <w:pPr>
        <w:spacing w:line="480" w:lineRule="auto"/>
        <w:ind w:firstLine="420"/>
        <w:jc w:val="left"/>
        <w:rPr>
          <w:rFonts w:ascii="Times New Roman" w:hAnsi="Times New Roman" w:cs="Times New Roman"/>
          <w:color w:val="000000" w:themeColor="text1"/>
          <w:sz w:val="24"/>
        </w:rPr>
      </w:pPr>
      <w:r>
        <w:rPr>
          <w:rFonts w:ascii="Times New Roman" w:hAnsi="Times New Roman" w:cs="Times New Roman" w:hint="eastAsia"/>
          <w:color w:val="000000" w:themeColor="text1"/>
          <w:sz w:val="24"/>
        </w:rPr>
        <w:t xml:space="preserve">If the three notes are slurred in each triplet of a long phrase, small accents have to be given to the first notes of these triplets. If three notes are slurred every other triplet, the small accents go to the first notes of each slurred triplet. </w:t>
      </w:r>
      <w:proofErr w:type="spellStart"/>
      <w:r>
        <w:rPr>
          <w:rFonts w:ascii="Times New Roman" w:hAnsi="Times New Roman" w:cs="Times New Roman" w:hint="eastAsia"/>
          <w:color w:val="000000" w:themeColor="text1"/>
          <w:sz w:val="24"/>
        </w:rPr>
        <w:t>Harnoncourt</w:t>
      </w:r>
      <w:proofErr w:type="spellEnd"/>
      <w:r>
        <w:rPr>
          <w:rFonts w:ascii="Times New Roman" w:hAnsi="Times New Roman" w:cs="Times New Roman" w:hint="eastAsia"/>
          <w:color w:val="000000" w:themeColor="text1"/>
          <w:sz w:val="24"/>
        </w:rPr>
        <w:t xml:space="preserve"> has a similar discussion about </w:t>
      </w:r>
      <w:r>
        <w:rPr>
          <w:rFonts w:ascii="Times New Roman" w:hAnsi="Times New Roman" w:cs="Times New Roman"/>
          <w:color w:val="000000" w:themeColor="text1"/>
          <w:sz w:val="24"/>
        </w:rPr>
        <w:t>treat</w:t>
      </w:r>
      <w:r>
        <w:rPr>
          <w:rFonts w:ascii="Times New Roman" w:hAnsi="Times New Roman" w:cs="Times New Roman" w:hint="eastAsia"/>
          <w:color w:val="000000" w:themeColor="text1"/>
          <w:sz w:val="24"/>
        </w:rPr>
        <w:t>ing</w:t>
      </w:r>
      <w:r>
        <w:rPr>
          <w:rFonts w:ascii="Times New Roman" w:hAnsi="Times New Roman" w:cs="Times New Roman"/>
          <w:color w:val="000000" w:themeColor="text1"/>
          <w:sz w:val="24"/>
        </w:rPr>
        <w:t xml:space="preserve"> the slurs as “emphasis signs” rather than “bow strokes”</w:t>
      </w:r>
      <w:r>
        <w:rPr>
          <w:rStyle w:val="FootnoteReference"/>
          <w:rFonts w:ascii="Times New Roman" w:hAnsi="Times New Roman" w:cs="Times New Roman"/>
          <w:color w:val="000000" w:themeColor="text1"/>
          <w:sz w:val="24"/>
        </w:rPr>
        <w:footnoteReference w:id="3"/>
      </w:r>
      <w:r>
        <w:rPr>
          <w:rFonts w:ascii="Times New Roman" w:hAnsi="Times New Roman" w:cs="Times New Roman"/>
          <w:color w:val="000000" w:themeColor="text1"/>
          <w:sz w:val="24"/>
        </w:rPr>
        <w:t xml:space="preserve">. Thus, the real rhythmical structure is acquired by understanding the emphasis made by the composer. </w:t>
      </w:r>
      <w:r>
        <w:rPr>
          <w:rFonts w:ascii="Times New Roman" w:hAnsi="Times New Roman" w:cs="Times New Roman" w:hint="eastAsia"/>
          <w:color w:val="000000" w:themeColor="text1"/>
          <w:sz w:val="24"/>
        </w:rPr>
        <w:t xml:space="preserve">From measure 482 to 494 of the second act finale of </w:t>
      </w:r>
      <w:r>
        <w:rPr>
          <w:rFonts w:ascii="Times New Roman" w:hAnsi="Times New Roman" w:cs="Times New Roman" w:hint="eastAsia"/>
          <w:i/>
          <w:iCs/>
          <w:color w:val="000000" w:themeColor="text1"/>
          <w:sz w:val="24"/>
        </w:rPr>
        <w:t>The Marriage of Figaro</w:t>
      </w:r>
      <w:r>
        <w:rPr>
          <w:rFonts w:ascii="Times New Roman" w:hAnsi="Times New Roman" w:cs="Times New Roman" w:hint="eastAsia"/>
          <w:color w:val="000000" w:themeColor="text1"/>
          <w:sz w:val="24"/>
        </w:rPr>
        <w:t xml:space="preserve">, we observe that the violins have both slurred and separated triplets, and the notes in the violins from measure 481 to 483 experience two transitions in pulse. </w:t>
      </w:r>
    </w:p>
    <w:p w:rsidR="005B317F" w:rsidRDefault="009352D5">
      <w:pPr>
        <w:spacing w:line="480" w:lineRule="auto"/>
        <w:ind w:firstLine="420"/>
        <w:jc w:val="left"/>
        <w:rPr>
          <w:rFonts w:ascii="Times New Roman" w:hAnsi="Times New Roman" w:cs="Times New Roman"/>
          <w:sz w:val="24"/>
        </w:rPr>
      </w:pPr>
      <w:r>
        <w:rPr>
          <w:noProof/>
        </w:rPr>
        <w:lastRenderedPageBreak/>
        <w:drawing>
          <wp:inline distT="0" distB="0" distL="114300" distR="114300">
            <wp:extent cx="5265420" cy="1560195"/>
            <wp:effectExtent l="0" t="0" r="1143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65420" cy="1560195"/>
                    </a:xfrm>
                    <a:prstGeom prst="rect">
                      <a:avLst/>
                    </a:prstGeom>
                    <a:noFill/>
                    <a:ln>
                      <a:noFill/>
                    </a:ln>
                  </pic:spPr>
                </pic:pic>
              </a:graphicData>
            </a:graphic>
          </wp:inline>
        </w:drawing>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In the score, we can see a quarter-note length chord and six more eighth notes in measure 481. It is a march-like rhythm, and is immediately followed by four slurred triplets in the next measure. Three eighth-notes in a triplet make the beat more crowded than two eighth-notes in a duplet in the space created by the same tempo. Therefore, the notes in measure 482 would sound faster than these in measure 481. Also, the small accents of every beat in measure 482 change the pulse from two to four, which gives a sense of acceleration. Starting from measure 483, the alternations of slurred and separated triplets immediately switch the pulse from four back to two. Because of this, we can say that the slurred triplets in measure 482 constitute a short transition connecting the two different sections before and after itsel</w:t>
      </w:r>
      <w:r>
        <w:rPr>
          <w:rFonts w:ascii="Times New Roman" w:hAnsi="Times New Roman" w:cs="Times New Roman" w:hint="eastAsia"/>
          <w:color w:val="000000" w:themeColor="text1"/>
          <w:sz w:val="24"/>
        </w:rPr>
        <w:t>f. The text confirms this assertion. Several measures before this transition, An</w:t>
      </w:r>
      <w:r>
        <w:rPr>
          <w:rFonts w:ascii="Times New Roman" w:hAnsi="Times New Roman" w:cs="Times New Roman" w:hint="eastAsia"/>
          <w:sz w:val="24"/>
        </w:rPr>
        <w:t>tonio enters abruptly and asks for everyone</w:t>
      </w:r>
      <w:r>
        <w:rPr>
          <w:rFonts w:ascii="Times New Roman" w:hAnsi="Times New Roman" w:cs="Times New Roman"/>
          <w:sz w:val="24"/>
        </w:rPr>
        <w:t>’</w:t>
      </w:r>
      <w:r>
        <w:rPr>
          <w:rFonts w:ascii="Times New Roman" w:hAnsi="Times New Roman" w:cs="Times New Roman" w:hint="eastAsia"/>
          <w:sz w:val="24"/>
        </w:rPr>
        <w:t xml:space="preserve">s attention. After measure 482, he begins his story to the music of measure 483 and following. In this section, attention should be given to the triplets so that the tempo suits them as well as the duplets. </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In addition to the clarity of the notes, we have to </w:t>
      </w:r>
      <w:r>
        <w:rPr>
          <w:rFonts w:ascii="Times New Roman" w:hAnsi="Times New Roman" w:cs="Times New Roman"/>
          <w:sz w:val="24"/>
        </w:rPr>
        <w:t>pay attention as well to</w:t>
      </w:r>
      <w:r>
        <w:rPr>
          <w:rFonts w:ascii="Times New Roman" w:hAnsi="Times New Roman" w:cs="Times New Roman" w:hint="eastAsia"/>
          <w:sz w:val="24"/>
        </w:rPr>
        <w:t xml:space="preserve"> the clarity of the </w:t>
      </w:r>
      <w:r>
        <w:rPr>
          <w:rFonts w:ascii="Times New Roman" w:hAnsi="Times New Roman" w:cs="Times New Roman"/>
          <w:sz w:val="24"/>
        </w:rPr>
        <w:t>words</w:t>
      </w:r>
      <w:r>
        <w:rPr>
          <w:rFonts w:ascii="Times New Roman" w:hAnsi="Times New Roman" w:cs="Times New Roman" w:hint="eastAsia"/>
          <w:sz w:val="24"/>
        </w:rPr>
        <w:t xml:space="preserve"> </w:t>
      </w:r>
      <w:r>
        <w:rPr>
          <w:rFonts w:ascii="Times New Roman" w:hAnsi="Times New Roman" w:cs="Times New Roman"/>
          <w:sz w:val="24"/>
        </w:rPr>
        <w:t>in</w:t>
      </w:r>
      <w:r>
        <w:rPr>
          <w:rFonts w:ascii="Times New Roman" w:hAnsi="Times New Roman" w:cs="Times New Roman" w:hint="eastAsia"/>
          <w:sz w:val="24"/>
        </w:rPr>
        <w:t xml:space="preserve"> vocal works, especially when the music goes fast. There are many spots that </w:t>
      </w:r>
      <w:r>
        <w:rPr>
          <w:rFonts w:ascii="Times New Roman" w:hAnsi="Times New Roman" w:cs="Times New Roman"/>
          <w:sz w:val="24"/>
        </w:rPr>
        <w:t>need</w:t>
      </w:r>
      <w:r>
        <w:rPr>
          <w:rFonts w:ascii="Times New Roman" w:hAnsi="Times New Roman" w:cs="Times New Roman" w:hint="eastAsia"/>
          <w:sz w:val="24"/>
        </w:rPr>
        <w:t xml:space="preserve"> this kind of consideration. For examp</w:t>
      </w:r>
      <w:r>
        <w:rPr>
          <w:rFonts w:ascii="Times New Roman" w:hAnsi="Times New Roman" w:cs="Times New Roman" w:hint="eastAsia"/>
          <w:color w:val="000000" w:themeColor="text1"/>
          <w:sz w:val="24"/>
        </w:rPr>
        <w:t xml:space="preserve">le, in the scene 12 of the second act finale in </w:t>
      </w:r>
      <w:r>
        <w:rPr>
          <w:rFonts w:ascii="Times New Roman" w:hAnsi="Times New Roman" w:cs="Times New Roman" w:hint="eastAsia"/>
          <w:i/>
          <w:iCs/>
          <w:color w:val="000000" w:themeColor="text1"/>
          <w:sz w:val="24"/>
        </w:rPr>
        <w:t>Figaro</w:t>
      </w:r>
      <w:r>
        <w:rPr>
          <w:rFonts w:ascii="Times New Roman" w:hAnsi="Times New Roman" w:cs="Times New Roman" w:hint="eastAsia"/>
          <w:color w:val="000000" w:themeColor="text1"/>
          <w:sz w:val="24"/>
        </w:rPr>
        <w:t>, the</w:t>
      </w:r>
      <w:r>
        <w:rPr>
          <w:rFonts w:ascii="Times New Roman" w:hAnsi="Times New Roman" w:cs="Times New Roman" w:hint="eastAsia"/>
          <w:sz w:val="24"/>
        </w:rPr>
        <w:t xml:space="preserve"> tempo mark is allegro assai in 4/4. At measure 733 and </w:t>
      </w:r>
      <w:r>
        <w:rPr>
          <w:rFonts w:ascii="Times New Roman" w:hAnsi="Times New Roman" w:cs="Times New Roman" w:hint="eastAsia"/>
          <w:color w:val="000000" w:themeColor="text1"/>
          <w:sz w:val="24"/>
        </w:rPr>
        <w:t xml:space="preserve">734, </w:t>
      </w:r>
      <w:proofErr w:type="spellStart"/>
      <w:r>
        <w:rPr>
          <w:rFonts w:ascii="Times New Roman" w:hAnsi="Times New Roman" w:cs="Times New Roman" w:hint="eastAsia"/>
          <w:color w:val="000000" w:themeColor="text1"/>
          <w:sz w:val="24"/>
        </w:rPr>
        <w:t>Marcellina</w:t>
      </w:r>
      <w:proofErr w:type="spellEnd"/>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sings</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e </w:t>
      </w:r>
      <w:proofErr w:type="spellStart"/>
      <w:r>
        <w:rPr>
          <w:rFonts w:ascii="Times New Roman" w:hAnsi="Times New Roman" w:cs="Times New Roman" w:hint="eastAsia"/>
          <w:color w:val="000000" w:themeColor="text1"/>
          <w:sz w:val="24"/>
        </w:rPr>
        <w:t>pretendo</w:t>
      </w:r>
      <w:proofErr w:type="spellEnd"/>
      <w:r>
        <w:rPr>
          <w:rFonts w:ascii="Times New Roman" w:hAnsi="Times New Roman" w:cs="Times New Roman" w:hint="eastAsia"/>
          <w:color w:val="000000" w:themeColor="text1"/>
          <w:sz w:val="24"/>
        </w:rPr>
        <w:t xml:space="preserve"> </w:t>
      </w:r>
      <w:proofErr w:type="spellStart"/>
      <w:r>
        <w:rPr>
          <w:rFonts w:ascii="Times New Roman" w:hAnsi="Times New Roman" w:cs="Times New Roman" w:hint="eastAsia"/>
          <w:color w:val="000000" w:themeColor="text1"/>
          <w:sz w:val="24"/>
        </w:rPr>
        <w:t>che</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hint="eastAsia"/>
          <w:color w:val="000000" w:themeColor="text1"/>
          <w:sz w:val="24"/>
        </w:rPr>
        <w:t>il</w:t>
      </w:r>
      <w:proofErr w:type="spellEnd"/>
      <w:r>
        <w:rPr>
          <w:rFonts w:ascii="Times New Roman" w:hAnsi="Times New Roman" w:cs="Times New Roman" w:hint="eastAsia"/>
          <w:color w:val="000000" w:themeColor="text1"/>
          <w:sz w:val="24"/>
        </w:rPr>
        <w:t xml:space="preserve"> </w:t>
      </w:r>
      <w:proofErr w:type="spellStart"/>
      <w:r>
        <w:rPr>
          <w:rFonts w:ascii="Times New Roman" w:hAnsi="Times New Roman" w:cs="Times New Roman" w:hint="eastAsia"/>
          <w:color w:val="000000" w:themeColor="text1"/>
          <w:sz w:val="24"/>
        </w:rPr>
        <w:lastRenderedPageBreak/>
        <w:t>contratto</w:t>
      </w:r>
      <w:proofErr w:type="spellEnd"/>
      <w:r>
        <w:rPr>
          <w:rFonts w:ascii="Times New Roman" w:hAnsi="Times New Roman" w:cs="Times New Roman" w:hint="eastAsia"/>
          <w:color w:val="000000" w:themeColor="text1"/>
          <w:sz w:val="24"/>
        </w:rPr>
        <w:t xml:space="preserve"> deva </w:t>
      </w:r>
      <w:proofErr w:type="spellStart"/>
      <w:r>
        <w:rPr>
          <w:rFonts w:ascii="Times New Roman" w:hAnsi="Times New Roman" w:cs="Times New Roman" w:hint="eastAsia"/>
          <w:color w:val="000000" w:themeColor="text1"/>
          <w:sz w:val="24"/>
        </w:rPr>
        <w:t>meco</w:t>
      </w:r>
      <w:proofErr w:type="spellEnd"/>
      <w:r>
        <w:rPr>
          <w:rFonts w:ascii="Times New Roman" w:hAnsi="Times New Roman" w:cs="Times New Roman" w:hint="eastAsia"/>
          <w:color w:val="000000" w:themeColor="text1"/>
          <w:sz w:val="24"/>
        </w:rPr>
        <w:t xml:space="preserve"> </w:t>
      </w:r>
      <w:proofErr w:type="spellStart"/>
      <w:r>
        <w:rPr>
          <w:rFonts w:ascii="Times New Roman" w:hAnsi="Times New Roman" w:cs="Times New Roman" w:hint="eastAsia"/>
          <w:color w:val="000000" w:themeColor="text1"/>
          <w:sz w:val="24"/>
        </w:rPr>
        <w:t>effettuar</w:t>
      </w:r>
      <w:proofErr w:type="spellEnd"/>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which means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and I contend that the contract he must with me carry out.</w:t>
      </w:r>
      <w:r>
        <w:rPr>
          <w:rFonts w:ascii="Times New Roman" w:hAnsi="Times New Roman" w:cs="Times New Roman"/>
          <w:color w:val="000000" w:themeColor="text1"/>
          <w:sz w:val="24"/>
        </w:rPr>
        <w:t>”</w:t>
      </w:r>
      <w:r>
        <w:rPr>
          <w:rStyle w:val="FootnoteReference"/>
          <w:rFonts w:ascii="Times New Roman" w:hAnsi="Times New Roman" w:cs="Times New Roman"/>
          <w:color w:val="000000" w:themeColor="text1"/>
          <w:sz w:val="24"/>
        </w:rPr>
        <w:footnoteReference w:id="4"/>
      </w:r>
      <w:r>
        <w:rPr>
          <w:rFonts w:ascii="Times New Roman" w:hAnsi="Times New Roman" w:cs="Times New Roman" w:hint="eastAsia"/>
          <w:color w:val="000000" w:themeColor="text1"/>
          <w:sz w:val="24"/>
        </w:rPr>
        <w:t xml:space="preserve"> Since</w:t>
      </w:r>
      <w:r>
        <w:rPr>
          <w:rFonts w:ascii="Times New Roman" w:hAnsi="Times New Roman" w:cs="Times New Roman" w:hint="eastAsia"/>
          <w:sz w:val="24"/>
        </w:rPr>
        <w:t xml:space="preserve"> most of the notes are eighth-notes, the speed of each note is swift and there is not much space between the notes. The tempo </w:t>
      </w:r>
      <w:r>
        <w:rPr>
          <w:rFonts w:ascii="Times New Roman" w:hAnsi="Times New Roman" w:cs="Times New Roman"/>
          <w:sz w:val="24"/>
        </w:rPr>
        <w:t>choice</w:t>
      </w:r>
      <w:r>
        <w:rPr>
          <w:rFonts w:ascii="Times New Roman" w:hAnsi="Times New Roman" w:cs="Times New Roman" w:hint="eastAsia"/>
          <w:sz w:val="24"/>
        </w:rPr>
        <w:t xml:space="preserve"> becomes crucial, because if the tempo is too much on the slow side, it does not fit what the drama requires, and if it is too much on the fast side, what </w:t>
      </w:r>
      <w:proofErr w:type="spellStart"/>
      <w:r>
        <w:rPr>
          <w:rFonts w:ascii="Times New Roman" w:hAnsi="Times New Roman" w:cs="Times New Roman" w:hint="eastAsia"/>
          <w:sz w:val="24"/>
        </w:rPr>
        <w:t>Marcellina</w:t>
      </w:r>
      <w:proofErr w:type="spellEnd"/>
      <w:r>
        <w:rPr>
          <w:rFonts w:ascii="Times New Roman" w:hAnsi="Times New Roman" w:cs="Times New Roman" w:hint="eastAsia"/>
          <w:sz w:val="24"/>
        </w:rPr>
        <w:t xml:space="preserve"> sings would be</w:t>
      </w:r>
      <w:r>
        <w:rPr>
          <w:rFonts w:ascii="Times New Roman" w:hAnsi="Times New Roman" w:cs="Times New Roman"/>
          <w:sz w:val="24"/>
        </w:rPr>
        <w:t xml:space="preserve"> difficult to enunciate </w:t>
      </w:r>
      <w:r>
        <w:rPr>
          <w:rFonts w:ascii="Times New Roman" w:hAnsi="Times New Roman" w:cs="Times New Roman" w:hint="eastAsia"/>
          <w:sz w:val="24"/>
        </w:rPr>
        <w:t>and</w:t>
      </w:r>
      <w:r>
        <w:rPr>
          <w:rFonts w:ascii="Times New Roman" w:hAnsi="Times New Roman" w:cs="Times New Roman"/>
          <w:sz w:val="24"/>
        </w:rPr>
        <w:t xml:space="preserve"> to understand</w:t>
      </w:r>
      <w:r>
        <w:rPr>
          <w:rFonts w:ascii="Times New Roman" w:hAnsi="Times New Roman" w:cs="Times New Roman" w:hint="eastAsia"/>
          <w:sz w:val="24"/>
        </w:rPr>
        <w:t xml:space="preserve">. A similar rhythm </w:t>
      </w:r>
      <w:r>
        <w:rPr>
          <w:rFonts w:ascii="Times New Roman" w:hAnsi="Times New Roman" w:cs="Times New Roman"/>
          <w:sz w:val="24"/>
        </w:rPr>
        <w:t>is</w:t>
      </w:r>
      <w:r>
        <w:rPr>
          <w:rFonts w:ascii="Times New Roman" w:hAnsi="Times New Roman" w:cs="Times New Roman" w:hint="eastAsia"/>
          <w:sz w:val="24"/>
        </w:rPr>
        <w:t xml:space="preserve"> sung by </w:t>
      </w:r>
      <w:proofErr w:type="spellStart"/>
      <w:r>
        <w:rPr>
          <w:rFonts w:ascii="Times New Roman" w:hAnsi="Times New Roman" w:cs="Times New Roman" w:hint="eastAsia"/>
          <w:sz w:val="24"/>
        </w:rPr>
        <w:t>Bartolo</w:t>
      </w:r>
      <w:proofErr w:type="spellEnd"/>
      <w:r>
        <w:rPr>
          <w:rFonts w:ascii="Times New Roman" w:hAnsi="Times New Roman" w:cs="Times New Roman" w:hint="eastAsia"/>
          <w:sz w:val="24"/>
        </w:rPr>
        <w:t xml:space="preserve"> at measure 749 and 750, and by Basilio at measure 765 and 766. At measure 767 and 768, the little duet between Susanna and the Countess makes </w:t>
      </w:r>
      <w:r>
        <w:rPr>
          <w:rFonts w:ascii="Times New Roman" w:hAnsi="Times New Roman" w:cs="Times New Roman"/>
          <w:sz w:val="24"/>
        </w:rPr>
        <w:t>clarity even more difficult to achieve</w:t>
      </w:r>
      <w:r>
        <w:rPr>
          <w:rFonts w:ascii="Times New Roman" w:hAnsi="Times New Roman" w:cs="Times New Roman" w:hint="eastAsia"/>
          <w:sz w:val="24"/>
        </w:rPr>
        <w:t xml:space="preserve">, because </w:t>
      </w:r>
      <w:r>
        <w:rPr>
          <w:rFonts w:ascii="Times New Roman" w:hAnsi="Times New Roman" w:cs="Times New Roman"/>
          <w:sz w:val="24"/>
        </w:rPr>
        <w:t xml:space="preserve">of </w:t>
      </w:r>
      <w:r>
        <w:rPr>
          <w:rFonts w:ascii="Times New Roman" w:hAnsi="Times New Roman" w:cs="Times New Roman" w:hint="eastAsia"/>
          <w:sz w:val="24"/>
        </w:rPr>
        <w:t>the blend</w:t>
      </w:r>
      <w:r>
        <w:rPr>
          <w:rFonts w:ascii="Times New Roman" w:hAnsi="Times New Roman" w:cs="Times New Roman"/>
          <w:sz w:val="24"/>
        </w:rPr>
        <w:t>ing</w:t>
      </w:r>
      <w:r>
        <w:rPr>
          <w:rFonts w:ascii="Times New Roman" w:hAnsi="Times New Roman" w:cs="Times New Roman" w:hint="eastAsia"/>
          <w:sz w:val="24"/>
        </w:rPr>
        <w:t xml:space="preserve"> </w:t>
      </w:r>
      <w:r>
        <w:rPr>
          <w:rFonts w:ascii="Times New Roman" w:hAnsi="Times New Roman" w:cs="Times New Roman"/>
          <w:sz w:val="24"/>
        </w:rPr>
        <w:t>of the</w:t>
      </w:r>
      <w:r>
        <w:rPr>
          <w:rFonts w:ascii="Times New Roman" w:hAnsi="Times New Roman" w:cs="Times New Roman" w:hint="eastAsia"/>
          <w:sz w:val="24"/>
        </w:rPr>
        <w:t xml:space="preserve"> </w:t>
      </w:r>
      <w:r>
        <w:rPr>
          <w:rFonts w:ascii="Times New Roman" w:hAnsi="Times New Roman" w:cs="Times New Roman"/>
          <w:sz w:val="24"/>
        </w:rPr>
        <w:t>two voices</w:t>
      </w:r>
      <w:r>
        <w:rPr>
          <w:rFonts w:ascii="Times New Roman" w:hAnsi="Times New Roman" w:cs="Times New Roman" w:hint="eastAsia"/>
          <w:sz w:val="24"/>
        </w:rPr>
        <w:t>.</w:t>
      </w:r>
    </w:p>
    <w:p w:rsidR="005B317F" w:rsidRDefault="009352D5">
      <w:pPr>
        <w:spacing w:line="480" w:lineRule="auto"/>
        <w:ind w:firstLine="420"/>
        <w:jc w:val="left"/>
        <w:rPr>
          <w:rFonts w:ascii="Times New Roman" w:hAnsi="Times New Roman" w:cs="Times New Roman"/>
          <w:bCs/>
          <w:color w:val="000000" w:themeColor="text1"/>
          <w:sz w:val="24"/>
        </w:rPr>
      </w:pPr>
      <w:r>
        <w:rPr>
          <w:rFonts w:ascii="Times New Roman" w:hAnsi="Times New Roman" w:cs="Times New Roman" w:hint="eastAsia"/>
          <w:bCs/>
          <w:sz w:val="24"/>
        </w:rPr>
        <w:t xml:space="preserve">If one reads the texts carefully, it is not difficult to find that Mozart has fitted the rhythms of the texts to the time signatures perfectly. For example, in </w:t>
      </w:r>
      <w:proofErr w:type="spellStart"/>
      <w:r>
        <w:rPr>
          <w:rFonts w:ascii="Times New Roman" w:hAnsi="Times New Roman" w:cs="Times New Roman" w:hint="eastAsia"/>
          <w:bCs/>
          <w:sz w:val="24"/>
        </w:rPr>
        <w:t>Barbarina</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cavatina, which opens the fourth act o</w:t>
      </w:r>
      <w:r>
        <w:rPr>
          <w:rFonts w:ascii="Times New Roman" w:hAnsi="Times New Roman" w:cs="Times New Roman" w:hint="eastAsia"/>
          <w:bCs/>
          <w:color w:val="000000" w:themeColor="text1"/>
          <w:sz w:val="24"/>
        </w:rPr>
        <w:t xml:space="preserve">f </w:t>
      </w:r>
      <w:r>
        <w:rPr>
          <w:rFonts w:ascii="Times New Roman" w:hAnsi="Times New Roman" w:cs="Times New Roman" w:hint="eastAsia"/>
          <w:bCs/>
          <w:i/>
          <w:iCs/>
          <w:color w:val="000000" w:themeColor="text1"/>
          <w:sz w:val="24"/>
        </w:rPr>
        <w:t>Figaro</w:t>
      </w:r>
      <w:r>
        <w:rPr>
          <w:rFonts w:ascii="Times New Roman" w:hAnsi="Times New Roman" w:cs="Times New Roman" w:hint="eastAsia"/>
          <w:bCs/>
          <w:color w:val="000000" w:themeColor="text1"/>
          <w:sz w:val="24"/>
        </w:rPr>
        <w:t xml:space="preserve">, the text reads </w:t>
      </w:r>
      <w:r>
        <w:rPr>
          <w:rFonts w:ascii="Times New Roman" w:hAnsi="Times New Roman" w:cs="Times New Roman"/>
          <w:bCs/>
          <w:color w:val="000000" w:themeColor="text1"/>
          <w:sz w:val="24"/>
        </w:rPr>
        <w:t>“</w:t>
      </w:r>
      <w:proofErr w:type="spellStart"/>
      <w:r>
        <w:rPr>
          <w:rFonts w:ascii="Times New Roman" w:hAnsi="Times New Roman" w:cs="Times New Roman"/>
          <w:bCs/>
          <w:color w:val="000000" w:themeColor="text1"/>
          <w:sz w:val="24"/>
        </w:rPr>
        <w:t>L'ho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perduta</w:t>
      </w:r>
      <w:proofErr w:type="spellEnd"/>
      <w:r>
        <w:rPr>
          <w:rFonts w:ascii="Times New Roman" w:hAnsi="Times New Roman" w:cs="Times New Roman"/>
          <w:bCs/>
          <w:color w:val="000000" w:themeColor="text1"/>
          <w:sz w:val="24"/>
        </w:rPr>
        <w:t xml:space="preserve">, me </w:t>
      </w:r>
      <w:proofErr w:type="spellStart"/>
      <w:r>
        <w:rPr>
          <w:rFonts w:ascii="Times New Roman" w:hAnsi="Times New Roman" w:cs="Times New Roman"/>
          <w:bCs/>
          <w:color w:val="000000" w:themeColor="text1"/>
          <w:sz w:val="24"/>
        </w:rPr>
        <w:t>meschina</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 xml:space="preserve">Ah chi </w:t>
      </w:r>
      <w:proofErr w:type="spellStart"/>
      <w:r>
        <w:rPr>
          <w:rFonts w:ascii="Times New Roman" w:hAnsi="Times New Roman" w:cs="Times New Roman"/>
          <w:bCs/>
          <w:color w:val="000000" w:themeColor="text1"/>
          <w:sz w:val="24"/>
        </w:rPr>
        <w:t>sa</w:t>
      </w:r>
      <w:proofErr w:type="spellEnd"/>
      <w:r>
        <w:rPr>
          <w:rFonts w:ascii="Times New Roman" w:hAnsi="Times New Roman" w:cs="Times New Roman"/>
          <w:bCs/>
          <w:color w:val="000000" w:themeColor="text1"/>
          <w:sz w:val="24"/>
        </w:rPr>
        <w:t xml:space="preserve"> dove </w:t>
      </w:r>
      <w:proofErr w:type="spellStart"/>
      <w:r>
        <w:rPr>
          <w:rFonts w:ascii="Times New Roman" w:hAnsi="Times New Roman" w:cs="Times New Roman"/>
          <w:bCs/>
          <w:color w:val="000000" w:themeColor="text1"/>
          <w:sz w:val="24"/>
        </w:rPr>
        <w:t>sarà</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proofErr w:type="gramStart"/>
      <w:r>
        <w:rPr>
          <w:rFonts w:ascii="Times New Roman" w:hAnsi="Times New Roman" w:cs="Times New Roman"/>
          <w:bCs/>
          <w:color w:val="000000" w:themeColor="text1"/>
          <w:sz w:val="24"/>
        </w:rPr>
        <w:t>Non la</w:t>
      </w:r>
      <w:proofErr w:type="gram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trovo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L'ho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perduta</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bCs/>
          <w:color w:val="000000" w:themeColor="text1"/>
          <w:sz w:val="24"/>
        </w:rPr>
        <w:t>Meschinella</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 xml:space="preserve">E </w:t>
      </w:r>
      <w:proofErr w:type="spellStart"/>
      <w:r>
        <w:rPr>
          <w:rFonts w:ascii="Times New Roman" w:hAnsi="Times New Roman" w:cs="Times New Roman"/>
          <w:bCs/>
          <w:color w:val="000000" w:themeColor="text1"/>
          <w:sz w:val="24"/>
        </w:rPr>
        <w:t>mia</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cugina</w:t>
      </w:r>
      <w:proofErr w:type="spellEnd"/>
      <w:r>
        <w:rPr>
          <w:rFonts w:ascii="Times New Roman" w:hAnsi="Times New Roman" w:cs="Times New Roman"/>
          <w:bCs/>
          <w:color w:val="000000" w:themeColor="text1"/>
          <w:sz w:val="24"/>
        </w:rPr>
        <w:t xml:space="preserve">? E </w:t>
      </w:r>
      <w:proofErr w:type="spellStart"/>
      <w:r>
        <w:rPr>
          <w:rFonts w:ascii="Times New Roman" w:hAnsi="Times New Roman" w:cs="Times New Roman"/>
          <w:bCs/>
          <w:color w:val="000000" w:themeColor="text1"/>
          <w:sz w:val="24"/>
        </w:rPr>
        <w:t>il</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padron</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bCs/>
          <w:color w:val="000000" w:themeColor="text1"/>
          <w:sz w:val="24"/>
        </w:rPr>
        <w:t>cosa</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dirà</w:t>
      </w:r>
      <w:proofErr w:type="spellEnd"/>
      <w:r>
        <w:rPr>
          <w:rFonts w:ascii="Times New Roman" w:hAnsi="Times New Roman" w:cs="Times New Roman"/>
          <w:bCs/>
          <w:color w:val="000000" w:themeColor="text1"/>
          <w:sz w:val="24"/>
        </w:rPr>
        <w:t>?”</w:t>
      </w:r>
      <w:r>
        <w:rPr>
          <w:rFonts w:ascii="Times New Roman" w:hAnsi="Times New Roman" w:cs="Times New Roman" w:hint="eastAsia"/>
          <w:b/>
          <w:color w:val="000000" w:themeColor="text1"/>
          <w:sz w:val="24"/>
        </w:rPr>
        <w:t xml:space="preserve"> </w:t>
      </w:r>
      <w:r>
        <w:rPr>
          <w:rFonts w:ascii="Times New Roman" w:hAnsi="Times New Roman" w:cs="Times New Roman" w:hint="eastAsia"/>
          <w:bCs/>
          <w:color w:val="000000" w:themeColor="text1"/>
          <w:sz w:val="24"/>
        </w:rPr>
        <w:t xml:space="preserve">We can see several main words like </w:t>
      </w:r>
      <w:r>
        <w:rPr>
          <w:rFonts w:ascii="Times New Roman" w:hAnsi="Times New Roman" w:cs="Times New Roman"/>
          <w:bCs/>
          <w:color w:val="000000" w:themeColor="text1"/>
          <w:sz w:val="24"/>
        </w:rPr>
        <w:t>“</w:t>
      </w:r>
      <w:proofErr w:type="spellStart"/>
      <w:r>
        <w:rPr>
          <w:rFonts w:ascii="Times New Roman" w:hAnsi="Times New Roman" w:cs="Times New Roman" w:hint="eastAsia"/>
          <w:bCs/>
          <w:color w:val="000000" w:themeColor="text1"/>
          <w:sz w:val="24"/>
        </w:rPr>
        <w:t>per</w:t>
      </w:r>
      <w:r>
        <w:rPr>
          <w:rFonts w:ascii="Times New Roman" w:hAnsi="Times New Roman" w:cs="Times New Roman" w:hint="eastAsia"/>
          <w:b/>
          <w:color w:val="000000" w:themeColor="text1"/>
          <w:sz w:val="24"/>
        </w:rPr>
        <w:t>du</w:t>
      </w:r>
      <w:r>
        <w:rPr>
          <w:rFonts w:ascii="Times New Roman" w:hAnsi="Times New Roman" w:cs="Times New Roman" w:hint="eastAsia"/>
          <w:bCs/>
          <w:color w:val="000000" w:themeColor="text1"/>
          <w:sz w:val="24"/>
        </w:rPr>
        <w:t>ta</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w:t>
      </w:r>
      <w:proofErr w:type="spellStart"/>
      <w:r>
        <w:rPr>
          <w:rFonts w:ascii="Times New Roman" w:hAnsi="Times New Roman" w:cs="Times New Roman" w:hint="eastAsia"/>
          <w:bCs/>
          <w:color w:val="000000" w:themeColor="text1"/>
          <w:sz w:val="24"/>
        </w:rPr>
        <w:t>mes</w:t>
      </w:r>
      <w:r>
        <w:rPr>
          <w:rFonts w:ascii="Times New Roman" w:hAnsi="Times New Roman" w:cs="Times New Roman" w:hint="eastAsia"/>
          <w:b/>
          <w:color w:val="000000" w:themeColor="text1"/>
          <w:sz w:val="24"/>
        </w:rPr>
        <w:t>chi</w:t>
      </w:r>
      <w:r>
        <w:rPr>
          <w:rFonts w:ascii="Times New Roman" w:hAnsi="Times New Roman" w:cs="Times New Roman" w:hint="eastAsia"/>
          <w:bCs/>
          <w:color w:val="000000" w:themeColor="text1"/>
          <w:sz w:val="24"/>
        </w:rPr>
        <w:t>na</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w:t>
      </w:r>
      <w:proofErr w:type="spellStart"/>
      <w:r>
        <w:rPr>
          <w:rFonts w:ascii="Times New Roman" w:hAnsi="Times New Roman" w:cs="Times New Roman" w:hint="eastAsia"/>
          <w:b/>
          <w:color w:val="000000" w:themeColor="text1"/>
          <w:sz w:val="24"/>
        </w:rPr>
        <w:t>tro</w:t>
      </w:r>
      <w:r>
        <w:rPr>
          <w:rFonts w:ascii="Times New Roman" w:hAnsi="Times New Roman" w:cs="Times New Roman" w:hint="eastAsia"/>
          <w:bCs/>
          <w:color w:val="000000" w:themeColor="text1"/>
          <w:sz w:val="24"/>
        </w:rPr>
        <w:t>vo</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w:t>
      </w:r>
      <w:proofErr w:type="spellStart"/>
      <w:r>
        <w:rPr>
          <w:rFonts w:ascii="Times New Roman" w:hAnsi="Times New Roman" w:cs="Times New Roman" w:hint="eastAsia"/>
          <w:bCs/>
          <w:color w:val="000000" w:themeColor="text1"/>
          <w:sz w:val="24"/>
        </w:rPr>
        <w:t>meschi</w:t>
      </w:r>
      <w:r>
        <w:rPr>
          <w:rFonts w:ascii="Times New Roman" w:hAnsi="Times New Roman" w:cs="Times New Roman" w:hint="eastAsia"/>
          <w:b/>
          <w:color w:val="000000" w:themeColor="text1"/>
          <w:sz w:val="24"/>
        </w:rPr>
        <w:t>ne</w:t>
      </w:r>
      <w:r>
        <w:rPr>
          <w:rFonts w:ascii="Times New Roman" w:hAnsi="Times New Roman" w:cs="Times New Roman" w:hint="eastAsia"/>
          <w:bCs/>
          <w:color w:val="000000" w:themeColor="text1"/>
          <w:sz w:val="24"/>
        </w:rPr>
        <w:t>lla</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w:t>
      </w:r>
      <w:proofErr w:type="spellStart"/>
      <w:r>
        <w:rPr>
          <w:rFonts w:ascii="Times New Roman" w:hAnsi="Times New Roman" w:cs="Times New Roman" w:hint="eastAsia"/>
          <w:bCs/>
          <w:color w:val="000000" w:themeColor="text1"/>
          <w:sz w:val="24"/>
        </w:rPr>
        <w:t>cu</w:t>
      </w:r>
      <w:r>
        <w:rPr>
          <w:rFonts w:ascii="Times New Roman" w:hAnsi="Times New Roman" w:cs="Times New Roman" w:hint="eastAsia"/>
          <w:b/>
          <w:color w:val="000000" w:themeColor="text1"/>
          <w:sz w:val="24"/>
        </w:rPr>
        <w:t>gi</w:t>
      </w:r>
      <w:r>
        <w:rPr>
          <w:rFonts w:ascii="Times New Roman" w:hAnsi="Times New Roman" w:cs="Times New Roman" w:hint="eastAsia"/>
          <w:bCs/>
          <w:color w:val="000000" w:themeColor="text1"/>
          <w:sz w:val="24"/>
        </w:rPr>
        <w:t>na</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The accented syllables are marked in bold type. Mozart places these accents on the down beats of each bar. </w:t>
      </w:r>
      <w:r w:rsidR="006432A6">
        <w:rPr>
          <w:rFonts w:ascii="Times New Roman" w:hAnsi="Times New Roman" w:cs="Times New Roman"/>
          <w:bCs/>
          <w:color w:val="000000" w:themeColor="text1"/>
          <w:sz w:val="24"/>
        </w:rPr>
        <w:t>So,</w:t>
      </w:r>
      <w:r>
        <w:rPr>
          <w:rFonts w:ascii="Times New Roman" w:hAnsi="Times New Roman" w:cs="Times New Roman" w:hint="eastAsia"/>
          <w:bCs/>
          <w:color w:val="000000" w:themeColor="text1"/>
          <w:sz w:val="24"/>
        </w:rPr>
        <w:t xml:space="preserve"> the </w:t>
      </w:r>
      <w:r>
        <w:rPr>
          <w:rFonts w:ascii="Times New Roman" w:hAnsi="Times New Roman" w:cs="Times New Roman"/>
          <w:bCs/>
          <w:color w:val="000000" w:themeColor="text1"/>
          <w:sz w:val="24"/>
        </w:rPr>
        <w:t>“</w:t>
      </w:r>
      <w:proofErr w:type="spellStart"/>
      <w:r>
        <w:rPr>
          <w:rFonts w:ascii="Times New Roman" w:hAnsi="Times New Roman" w:cs="Times New Roman" w:hint="eastAsia"/>
          <w:bCs/>
          <w:color w:val="000000" w:themeColor="text1"/>
          <w:sz w:val="24"/>
        </w:rPr>
        <w:t>L</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ho</w:t>
      </w:r>
      <w:proofErr w:type="spellEnd"/>
      <w:r>
        <w:rPr>
          <w:rFonts w:ascii="Times New Roman" w:hAnsi="Times New Roman" w:cs="Times New Roman" w:hint="eastAsia"/>
          <w:bCs/>
          <w:color w:val="000000" w:themeColor="text1"/>
          <w:sz w:val="24"/>
        </w:rPr>
        <w:t xml:space="preserve"> per-</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is placed as a two eighth-note pickup, and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du</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occupies two eighth-note</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s length. There is an eighth-rest for the comma and the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me </w:t>
      </w:r>
      <w:proofErr w:type="spellStart"/>
      <w:r>
        <w:rPr>
          <w:rFonts w:ascii="Times New Roman" w:hAnsi="Times New Roman" w:cs="Times New Roman" w:hint="eastAsia"/>
          <w:bCs/>
          <w:color w:val="000000" w:themeColor="text1"/>
          <w:sz w:val="24"/>
        </w:rPr>
        <w:t>mes</w:t>
      </w:r>
      <w:proofErr w:type="spellEnd"/>
      <w:r>
        <w:rPr>
          <w:rFonts w:ascii="Times New Roman" w:hAnsi="Times New Roman" w:cs="Times New Roman" w:hint="eastAsia"/>
          <w:bCs/>
          <w:color w:val="000000" w:themeColor="text1"/>
          <w:sz w:val="24"/>
        </w:rPr>
        <w: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is a two eighth-note pickup with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chi</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on the down beat of the next bar.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color w:val="000000" w:themeColor="text1"/>
          <w:sz w:val="24"/>
        </w:rPr>
        <w:t xml:space="preserve">In </w:t>
      </w:r>
      <w:proofErr w:type="spellStart"/>
      <w:r>
        <w:rPr>
          <w:rFonts w:ascii="Times New Roman" w:hAnsi="Times New Roman" w:cs="Times New Roman" w:hint="eastAsia"/>
          <w:bCs/>
          <w:color w:val="000000" w:themeColor="text1"/>
          <w:sz w:val="24"/>
        </w:rPr>
        <w:t>Cherubino</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w:t>
      </w:r>
      <w:proofErr w:type="spellEnd"/>
      <w:r>
        <w:rPr>
          <w:rFonts w:ascii="Times New Roman" w:hAnsi="Times New Roman" w:cs="Times New Roman" w:hint="eastAsia"/>
          <w:bCs/>
          <w:color w:val="000000" w:themeColor="text1"/>
          <w:sz w:val="24"/>
        </w:rPr>
        <w:t xml:space="preserve"> aria </w:t>
      </w:r>
      <w:r>
        <w:rPr>
          <w:rFonts w:ascii="Times New Roman" w:hAnsi="Times New Roman" w:cs="Times New Roman"/>
          <w:bCs/>
          <w:color w:val="000000" w:themeColor="text1"/>
          <w:sz w:val="24"/>
        </w:rPr>
        <w:t>“</w:t>
      </w:r>
      <w:proofErr w:type="spellStart"/>
      <w:r>
        <w:rPr>
          <w:rFonts w:ascii="Times New Roman" w:hAnsi="Times New Roman" w:cs="Times New Roman" w:hint="eastAsia"/>
          <w:bCs/>
          <w:i/>
          <w:iCs/>
          <w:color w:val="000000" w:themeColor="text1"/>
          <w:sz w:val="24"/>
        </w:rPr>
        <w:t>Voi</w:t>
      </w:r>
      <w:proofErr w:type="spellEnd"/>
      <w:r>
        <w:rPr>
          <w:rFonts w:ascii="Times New Roman" w:hAnsi="Times New Roman" w:cs="Times New Roman" w:hint="eastAsia"/>
          <w:bCs/>
          <w:i/>
          <w:iCs/>
          <w:color w:val="000000" w:themeColor="text1"/>
          <w:sz w:val="24"/>
        </w:rPr>
        <w:t xml:space="preserve"> </w:t>
      </w:r>
      <w:proofErr w:type="spellStart"/>
      <w:r>
        <w:rPr>
          <w:rFonts w:ascii="Times New Roman" w:hAnsi="Times New Roman" w:cs="Times New Roman" w:hint="eastAsia"/>
          <w:bCs/>
          <w:i/>
          <w:iCs/>
          <w:color w:val="000000" w:themeColor="text1"/>
          <w:sz w:val="24"/>
        </w:rPr>
        <w:t>che</w:t>
      </w:r>
      <w:proofErr w:type="spellEnd"/>
      <w:r>
        <w:rPr>
          <w:rFonts w:ascii="Times New Roman" w:hAnsi="Times New Roman" w:cs="Times New Roman" w:hint="eastAsia"/>
          <w:bCs/>
          <w:i/>
          <w:iCs/>
          <w:color w:val="000000" w:themeColor="text1"/>
          <w:sz w:val="24"/>
        </w:rPr>
        <w:t xml:space="preserve"> </w:t>
      </w:r>
      <w:proofErr w:type="spellStart"/>
      <w:r>
        <w:rPr>
          <w:rFonts w:ascii="Times New Roman" w:hAnsi="Times New Roman" w:cs="Times New Roman" w:hint="eastAsia"/>
          <w:bCs/>
          <w:i/>
          <w:iCs/>
          <w:color w:val="000000" w:themeColor="text1"/>
          <w:sz w:val="24"/>
        </w:rPr>
        <w:t>sapete</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(No. 11 in </w:t>
      </w:r>
      <w:r>
        <w:rPr>
          <w:rFonts w:ascii="Times New Roman" w:hAnsi="Times New Roman" w:cs="Times New Roman" w:hint="eastAsia"/>
          <w:bCs/>
          <w:i/>
          <w:iCs/>
          <w:color w:val="000000" w:themeColor="text1"/>
          <w:sz w:val="24"/>
        </w:rPr>
        <w:t>Figaro</w:t>
      </w:r>
      <w:r>
        <w:rPr>
          <w:rFonts w:ascii="Times New Roman" w:hAnsi="Times New Roman" w:cs="Times New Roman" w:hint="eastAsia"/>
          <w:bCs/>
          <w:color w:val="000000" w:themeColor="text1"/>
          <w:sz w:val="24"/>
        </w:rPr>
        <w:t xml:space="preserve">), the text reads </w:t>
      </w:r>
      <w:r>
        <w:rPr>
          <w:rFonts w:ascii="Times New Roman" w:hAnsi="Times New Roman" w:cs="Times New Roman"/>
          <w:bCs/>
          <w:color w:val="000000" w:themeColor="text1"/>
          <w:sz w:val="24"/>
        </w:rPr>
        <w:t>“</w:t>
      </w:r>
      <w:proofErr w:type="spellStart"/>
      <w:r>
        <w:rPr>
          <w:rFonts w:ascii="Times New Roman" w:hAnsi="Times New Roman" w:cs="Times New Roman"/>
          <w:b/>
          <w:color w:val="000000" w:themeColor="text1"/>
          <w:sz w:val="24"/>
        </w:rPr>
        <w:t>Voi</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che</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sa</w:t>
      </w:r>
      <w:r>
        <w:rPr>
          <w:rFonts w:ascii="Times New Roman" w:hAnsi="Times New Roman" w:cs="Times New Roman"/>
          <w:b/>
          <w:color w:val="000000" w:themeColor="text1"/>
          <w:sz w:val="24"/>
        </w:rPr>
        <w:t>pe</w:t>
      </w:r>
      <w:r>
        <w:rPr>
          <w:rFonts w:ascii="Times New Roman" w:hAnsi="Times New Roman" w:cs="Times New Roman"/>
          <w:bCs/>
          <w:color w:val="000000" w:themeColor="text1"/>
          <w:sz w:val="24"/>
        </w:rPr>
        <w:t>te</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che</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cosa</w:t>
      </w:r>
      <w:proofErr w:type="spellEnd"/>
      <w:r>
        <w:rPr>
          <w:rFonts w:ascii="Times New Roman" w:hAnsi="Times New Roman" w:cs="Times New Roman"/>
          <w:bCs/>
          <w:color w:val="000000" w:themeColor="text1"/>
          <w:sz w:val="24"/>
        </w:rPr>
        <w:t xml:space="preserve"> è </w:t>
      </w:r>
      <w:proofErr w:type="spellStart"/>
      <w:r>
        <w:rPr>
          <w:rFonts w:ascii="Times New Roman" w:hAnsi="Times New Roman" w:cs="Times New Roman"/>
          <w:bCs/>
          <w:color w:val="000000" w:themeColor="text1"/>
          <w:sz w:val="24"/>
        </w:rPr>
        <w:t>a</w:t>
      </w:r>
      <w:r>
        <w:rPr>
          <w:rFonts w:ascii="Times New Roman" w:hAnsi="Times New Roman" w:cs="Times New Roman"/>
          <w:b/>
          <w:color w:val="000000" w:themeColor="text1"/>
          <w:sz w:val="24"/>
        </w:rPr>
        <w:t>mor</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bCs/>
          <w:color w:val="000000" w:themeColor="text1"/>
          <w:sz w:val="24"/>
        </w:rPr>
        <w:t>donne</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ve</w:t>
      </w:r>
      <w:r>
        <w:rPr>
          <w:rFonts w:ascii="Times New Roman" w:hAnsi="Times New Roman" w:cs="Times New Roman"/>
          <w:b/>
          <w:color w:val="000000" w:themeColor="text1"/>
          <w:sz w:val="24"/>
        </w:rPr>
        <w:t>de</w:t>
      </w:r>
      <w:r>
        <w:rPr>
          <w:rFonts w:ascii="Times New Roman" w:hAnsi="Times New Roman" w:cs="Times New Roman"/>
          <w:bCs/>
          <w:color w:val="000000" w:themeColor="text1"/>
          <w:sz w:val="24"/>
        </w:rPr>
        <w:t>te</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
          <w:color w:val="000000" w:themeColor="text1"/>
          <w:sz w:val="24"/>
        </w:rPr>
        <w:t>s'io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l'ho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nel</w:t>
      </w:r>
      <w:proofErr w:type="spellEnd"/>
      <w:r>
        <w:rPr>
          <w:rFonts w:ascii="Times New Roman" w:hAnsi="Times New Roman" w:cs="Times New Roman"/>
          <w:bCs/>
          <w:color w:val="000000" w:themeColor="text1"/>
          <w:sz w:val="24"/>
        </w:rPr>
        <w:t xml:space="preserve"> </w:t>
      </w:r>
      <w:r>
        <w:rPr>
          <w:rFonts w:ascii="Times New Roman" w:hAnsi="Times New Roman" w:cs="Times New Roman"/>
          <w:b/>
          <w:color w:val="000000" w:themeColor="text1"/>
          <w:sz w:val="24"/>
        </w:rPr>
        <w:t>cor</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b/>
          <w:color w:val="000000" w:themeColor="text1"/>
          <w:sz w:val="24"/>
        </w:rPr>
        <w:t>Que</w:t>
      </w:r>
      <w:r>
        <w:rPr>
          <w:rFonts w:ascii="Times New Roman" w:hAnsi="Times New Roman" w:cs="Times New Roman"/>
          <w:bCs/>
          <w:color w:val="000000" w:themeColor="text1"/>
          <w:sz w:val="24"/>
        </w:rPr>
        <w:t>llo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ch'io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
          <w:color w:val="000000" w:themeColor="text1"/>
          <w:sz w:val="24"/>
        </w:rPr>
        <w:t>pro</w:t>
      </w:r>
      <w:r>
        <w:rPr>
          <w:rFonts w:ascii="Times New Roman" w:hAnsi="Times New Roman" w:cs="Times New Roman"/>
          <w:bCs/>
          <w:color w:val="000000" w:themeColor="text1"/>
          <w:sz w:val="24"/>
        </w:rPr>
        <w:t>vo</w:t>
      </w:r>
      <w:proofErr w:type="spellEnd"/>
      <w:r>
        <w:rPr>
          <w:rFonts w:ascii="Times New Roman" w:hAnsi="Times New Roman" w:cs="Times New Roman"/>
          <w:bCs/>
          <w:color w:val="000000" w:themeColor="text1"/>
          <w:sz w:val="24"/>
        </w:rPr>
        <w:t xml:space="preserve">, vi </w:t>
      </w:r>
      <w:proofErr w:type="spellStart"/>
      <w:r>
        <w:rPr>
          <w:rFonts w:ascii="Times New Roman" w:hAnsi="Times New Roman" w:cs="Times New Roman"/>
          <w:bCs/>
          <w:color w:val="000000" w:themeColor="text1"/>
          <w:sz w:val="24"/>
        </w:rPr>
        <w:t>ridi</w:t>
      </w:r>
      <w:r>
        <w:rPr>
          <w:rFonts w:ascii="Times New Roman" w:hAnsi="Times New Roman" w:cs="Times New Roman"/>
          <w:b/>
          <w:color w:val="000000" w:themeColor="text1"/>
          <w:sz w:val="24"/>
        </w:rPr>
        <w:t>rò</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 xml:space="preserve">è per me </w:t>
      </w:r>
      <w:r>
        <w:rPr>
          <w:rFonts w:ascii="Times New Roman" w:hAnsi="Times New Roman" w:cs="Times New Roman"/>
          <w:b/>
          <w:color w:val="000000" w:themeColor="text1"/>
          <w:sz w:val="24"/>
        </w:rPr>
        <w:t>nuo</w:t>
      </w:r>
      <w:r>
        <w:rPr>
          <w:rFonts w:ascii="Times New Roman" w:hAnsi="Times New Roman" w:cs="Times New Roman"/>
          <w:bCs/>
          <w:color w:val="000000" w:themeColor="text1"/>
          <w:sz w:val="24"/>
        </w:rPr>
        <w:t xml:space="preserve">vo, </w:t>
      </w:r>
      <w:proofErr w:type="spellStart"/>
      <w:r>
        <w:rPr>
          <w:rFonts w:ascii="Times New Roman" w:hAnsi="Times New Roman" w:cs="Times New Roman"/>
          <w:bCs/>
          <w:color w:val="000000" w:themeColor="text1"/>
          <w:sz w:val="24"/>
        </w:rPr>
        <w:t>capir</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lastRenderedPageBreak/>
        <w:t>nol</w:t>
      </w:r>
      <w:proofErr w:type="spellEnd"/>
      <w:r>
        <w:rPr>
          <w:rFonts w:ascii="Times New Roman" w:hAnsi="Times New Roman" w:cs="Times New Roman"/>
          <w:bCs/>
          <w:color w:val="000000" w:themeColor="text1"/>
          <w:sz w:val="24"/>
        </w:rPr>
        <w:t xml:space="preserve"> so</w:t>
      </w:r>
      <w:r>
        <w:rPr>
          <w:rFonts w:ascii="Times New Roman" w:hAnsi="Times New Roman" w:cs="Times New Roman" w:hint="eastAsia"/>
          <w:bCs/>
          <w:color w:val="000000" w:themeColor="text1"/>
          <w:sz w:val="24"/>
        </w:rPr>
        <w: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The bolded syllables are accent</w:t>
      </w:r>
      <w:r>
        <w:rPr>
          <w:rFonts w:ascii="Times New Roman" w:hAnsi="Times New Roman" w:cs="Times New Roman" w:hint="eastAsia"/>
          <w:bCs/>
          <w:sz w:val="24"/>
        </w:rPr>
        <w:t>s, and they are exactly placed on the down beats of the measures in which they appear. Mozart sets the first two phrases in two four-bar phrases, the second four-bar phrase repeating the previous four-bar rhythm. The basic rhythm is comprised of a quarter-note plus two eighth-notes in the first measure, two quarter-notes in the second measure, a quarter-note plus two eighth-notes in the third measure,</w:t>
      </w:r>
      <w:r>
        <w:rPr>
          <w:rFonts w:ascii="Times New Roman" w:hAnsi="Times New Roman" w:cs="Times New Roman"/>
          <w:bCs/>
          <w:sz w:val="24"/>
        </w:rPr>
        <w:t xml:space="preserve"> and</w:t>
      </w:r>
      <w:r>
        <w:rPr>
          <w:rFonts w:ascii="Times New Roman" w:hAnsi="Times New Roman" w:cs="Times New Roman" w:hint="eastAsia"/>
          <w:bCs/>
          <w:sz w:val="24"/>
        </w:rPr>
        <w:t xml:space="preserve"> a half-note in the fourth measure. The passage is shown below: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noProof/>
          <w:sz w:val="24"/>
        </w:rPr>
        <w:drawing>
          <wp:inline distT="0" distB="0" distL="114300" distR="114300">
            <wp:extent cx="5400675" cy="1028700"/>
            <wp:effectExtent l="0" t="0" r="9525" b="0"/>
            <wp:docPr id="16" name="图片 16" descr="196213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962137391"/>
                    <pic:cNvPicPr>
                      <a:picLocks noChangeAspect="1"/>
                    </pic:cNvPicPr>
                  </pic:nvPicPr>
                  <pic:blipFill>
                    <a:blip r:embed="rId16"/>
                    <a:stretch>
                      <a:fillRect/>
                    </a:stretch>
                  </pic:blipFill>
                  <pic:spPr>
                    <a:xfrm>
                      <a:off x="0" y="0"/>
                      <a:ext cx="5400675" cy="1028700"/>
                    </a:xfrm>
                    <a:prstGeom prst="rect">
                      <a:avLst/>
                    </a:prstGeom>
                  </pic:spPr>
                </pic:pic>
              </a:graphicData>
            </a:graphic>
          </wp:inline>
        </w:drawing>
      </w:r>
    </w:p>
    <w:p w:rsidR="005B317F" w:rsidRDefault="009352D5">
      <w:pPr>
        <w:spacing w:line="480" w:lineRule="auto"/>
        <w:ind w:firstLine="420"/>
        <w:jc w:val="left"/>
        <w:rPr>
          <w:rFonts w:ascii="Times New Roman" w:hAnsi="Times New Roman" w:cs="Times New Roman"/>
          <w:iCs/>
          <w:sz w:val="24"/>
        </w:rPr>
      </w:pPr>
      <w:r>
        <w:rPr>
          <w:rFonts w:ascii="Times New Roman" w:hAnsi="Times New Roman" w:cs="Times New Roman" w:hint="eastAsia"/>
          <w:bCs/>
          <w:sz w:val="24"/>
        </w:rPr>
        <w:t xml:space="preserve">As we can see in the two examples from </w:t>
      </w:r>
      <w:r>
        <w:rPr>
          <w:rFonts w:ascii="Times New Roman" w:hAnsi="Times New Roman" w:cs="Times New Roman" w:hint="eastAsia"/>
          <w:bCs/>
          <w:i/>
          <w:iCs/>
          <w:sz w:val="24"/>
        </w:rPr>
        <w:t>The Marriage of Figaro</w:t>
      </w:r>
      <w:r>
        <w:rPr>
          <w:rFonts w:ascii="Times New Roman" w:hAnsi="Times New Roman" w:cs="Times New Roman" w:hint="eastAsia"/>
          <w:bCs/>
          <w:sz w:val="24"/>
        </w:rPr>
        <w:t>, Mozart puts the Italian accents on the down beats, and arranges the time signatures according to these syllables. Based on the syllables, rhythms are assigned naturally. Admittedly, there are thousands of ways to set these texts, and Mozart</w:t>
      </w:r>
      <w:r>
        <w:rPr>
          <w:rFonts w:ascii="Times New Roman" w:hAnsi="Times New Roman" w:cs="Times New Roman"/>
          <w:bCs/>
          <w:sz w:val="24"/>
        </w:rPr>
        <w:t>’</w:t>
      </w:r>
      <w:r>
        <w:rPr>
          <w:rFonts w:ascii="Times New Roman" w:hAnsi="Times New Roman" w:cs="Times New Roman" w:hint="eastAsia"/>
          <w:bCs/>
          <w:sz w:val="24"/>
        </w:rPr>
        <w:t>s rendering is only one of them, but we are sure that in Mozart</w:t>
      </w:r>
      <w:r>
        <w:rPr>
          <w:rFonts w:ascii="Times New Roman" w:hAnsi="Times New Roman" w:cs="Times New Roman"/>
          <w:bCs/>
          <w:sz w:val="24"/>
        </w:rPr>
        <w:t>’</w:t>
      </w:r>
      <w:r>
        <w:rPr>
          <w:rFonts w:ascii="Times New Roman" w:hAnsi="Times New Roman" w:cs="Times New Roman" w:hint="eastAsia"/>
          <w:bCs/>
          <w:sz w:val="24"/>
        </w:rPr>
        <w:t>s works, two things will be ensured as much as possible: first, the Italian accents will be placed on the down beats, and second, the rhythm will follow the way the texts are spoken. Thus, the tempo marks are assigned according to the rhythms, texts, emotions and so on.</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iCs/>
          <w:sz w:val="24"/>
        </w:rPr>
        <w:t xml:space="preserve">Physical movements </w:t>
      </w:r>
      <w:r>
        <w:rPr>
          <w:rFonts w:ascii="Times New Roman" w:hAnsi="Times New Roman" w:cs="Times New Roman"/>
          <w:iCs/>
          <w:sz w:val="24"/>
        </w:rPr>
        <w:t xml:space="preserve">can help to determine tempo in dance forms. For example, </w:t>
      </w:r>
      <w:proofErr w:type="spellStart"/>
      <w:r>
        <w:rPr>
          <w:rFonts w:ascii="Times New Roman" w:hAnsi="Times New Roman" w:cs="Times New Roman"/>
          <w:iCs/>
          <w:sz w:val="24"/>
        </w:rPr>
        <w:t>Harnoncourt</w:t>
      </w:r>
      <w:proofErr w:type="spellEnd"/>
      <w:r>
        <w:rPr>
          <w:rFonts w:ascii="Times New Roman" w:hAnsi="Times New Roman" w:cs="Times New Roman"/>
          <w:iCs/>
          <w:sz w:val="24"/>
        </w:rPr>
        <w:t xml:space="preserve"> notes that the minuet</w:t>
      </w:r>
      <w:r>
        <w:rPr>
          <w:rFonts w:ascii="Times New Roman" w:hAnsi="Times New Roman" w:cs="Times New Roman" w:hint="eastAsia"/>
          <w:iCs/>
          <w:sz w:val="24"/>
        </w:rPr>
        <w:t xml:space="preserve"> </w:t>
      </w:r>
      <w:r>
        <w:rPr>
          <w:rFonts w:ascii="Times New Roman" w:hAnsi="Times New Roman" w:cs="Times New Roman"/>
          <w:iCs/>
          <w:sz w:val="24"/>
        </w:rPr>
        <w:t>originated</w:t>
      </w:r>
      <w:r>
        <w:rPr>
          <w:rFonts w:ascii="Times New Roman" w:hAnsi="Times New Roman" w:cs="Times New Roman" w:hint="eastAsia"/>
          <w:iCs/>
          <w:sz w:val="24"/>
        </w:rPr>
        <w:t xml:space="preserve"> </w:t>
      </w:r>
      <w:r>
        <w:rPr>
          <w:rFonts w:ascii="Times New Roman" w:hAnsi="Times New Roman" w:cs="Times New Roman"/>
          <w:iCs/>
          <w:sz w:val="24"/>
        </w:rPr>
        <w:t>in</w:t>
      </w:r>
      <w:r>
        <w:rPr>
          <w:rFonts w:ascii="Times New Roman" w:hAnsi="Times New Roman" w:cs="Times New Roman" w:hint="eastAsia"/>
          <w:iCs/>
          <w:sz w:val="24"/>
        </w:rPr>
        <w:t xml:space="preserve"> folk music. </w:t>
      </w:r>
      <w:r>
        <w:rPr>
          <w:rFonts w:ascii="Times New Roman" w:hAnsi="Times New Roman" w:cs="Times New Roman" w:hint="eastAsia"/>
          <w:sz w:val="24"/>
        </w:rPr>
        <w:t xml:space="preserve">When it was adopted as a court dance, it </w:t>
      </w:r>
      <w:r>
        <w:rPr>
          <w:rFonts w:ascii="Times New Roman" w:hAnsi="Times New Roman" w:cs="Times New Roman"/>
          <w:sz w:val="24"/>
        </w:rPr>
        <w:t>“</w:t>
      </w:r>
      <w:r>
        <w:rPr>
          <w:rFonts w:ascii="Times New Roman" w:hAnsi="Times New Roman" w:cs="Times New Roman" w:hint="eastAsia"/>
          <w:sz w:val="24"/>
        </w:rPr>
        <w:t>was accompanied by a noticeable slowing of the tempo.</w:t>
      </w:r>
      <w:r>
        <w:rPr>
          <w:rFonts w:ascii="Times New Roman" w:hAnsi="Times New Roman" w:cs="Times New Roman"/>
          <w:sz w:val="24"/>
        </w:rPr>
        <w:t>”</w:t>
      </w:r>
      <w:r>
        <w:rPr>
          <w:rStyle w:val="FootnoteReference"/>
          <w:rFonts w:ascii="Times New Roman" w:hAnsi="Times New Roman" w:cs="Times New Roman"/>
          <w:sz w:val="24"/>
        </w:rPr>
        <w:footnoteReference w:id="5"/>
      </w:r>
      <w:r>
        <w:rPr>
          <w:rFonts w:ascii="Times New Roman" w:hAnsi="Times New Roman" w:cs="Times New Roman" w:hint="eastAsia"/>
          <w:sz w:val="24"/>
        </w:rPr>
        <w:t xml:space="preserve"> </w:t>
      </w:r>
      <w:r>
        <w:rPr>
          <w:rFonts w:ascii="Times New Roman" w:hAnsi="Times New Roman" w:cs="Times New Roman"/>
          <w:sz w:val="24"/>
        </w:rPr>
        <w:t xml:space="preserve">The minuet was originally fast, with a </w:t>
      </w:r>
      <w:r>
        <w:rPr>
          <w:rFonts w:ascii="Times New Roman" w:hAnsi="Times New Roman" w:cs="Times New Roman"/>
          <w:sz w:val="24"/>
        </w:rPr>
        <w:lastRenderedPageBreak/>
        <w:t>complex sequence of steps, and was consequently difficult for the nobility to master when it began to appear in the royal courts in the 17</w:t>
      </w:r>
      <w:r>
        <w:rPr>
          <w:rFonts w:ascii="Times New Roman" w:hAnsi="Times New Roman" w:cs="Times New Roman"/>
          <w:sz w:val="24"/>
          <w:vertAlign w:val="superscript"/>
        </w:rPr>
        <w:t>th</w:t>
      </w:r>
      <w:r>
        <w:rPr>
          <w:rFonts w:ascii="Times New Roman" w:hAnsi="Times New Roman" w:cs="Times New Roman"/>
          <w:sz w:val="24"/>
        </w:rPr>
        <w:t xml:space="preserve"> century. The steps were simplified and slowed down as more of the nobility began to incorporate the minuet into their entertainments.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lists the tempo changes of </w:t>
      </w:r>
      <w:r>
        <w:rPr>
          <w:rFonts w:ascii="Times New Roman" w:hAnsi="Times New Roman" w:cs="Times New Roman"/>
          <w:sz w:val="24"/>
        </w:rPr>
        <w:t xml:space="preserve">the </w:t>
      </w:r>
      <w:r>
        <w:rPr>
          <w:rFonts w:ascii="Times New Roman" w:hAnsi="Times New Roman" w:cs="Times New Roman" w:hint="eastAsia"/>
          <w:sz w:val="24"/>
        </w:rPr>
        <w:t xml:space="preserve">minuet from 1688 to 1789 in </w:t>
      </w:r>
      <w:r>
        <w:rPr>
          <w:rFonts w:ascii="Times New Roman" w:hAnsi="Times New Roman" w:cs="Times New Roman"/>
          <w:sz w:val="24"/>
        </w:rPr>
        <w:t>his essay “</w:t>
      </w:r>
      <w:r>
        <w:rPr>
          <w:rFonts w:ascii="Times New Roman" w:hAnsi="Times New Roman" w:cs="Times New Roman" w:hint="eastAsia"/>
          <w:sz w:val="24"/>
        </w:rPr>
        <w:t>From minuet to scherzo</w:t>
      </w:r>
      <w:r>
        <w:rPr>
          <w:rFonts w:ascii="Times New Roman" w:hAnsi="Times New Roman" w:cs="Times New Roman"/>
          <w:sz w:val="24"/>
        </w:rPr>
        <w:t>”</w:t>
      </w:r>
      <w:r>
        <w:rPr>
          <w:rFonts w:ascii="Times New Roman" w:hAnsi="Times New Roman" w:cs="Times New Roman" w:hint="eastAsia"/>
          <w:sz w:val="24"/>
        </w:rPr>
        <w:t>. During Mozart</w:t>
      </w:r>
      <w:r>
        <w:rPr>
          <w:rFonts w:ascii="Times New Roman" w:hAnsi="Times New Roman" w:cs="Times New Roman"/>
          <w:sz w:val="24"/>
        </w:rPr>
        <w:t>’</w:t>
      </w:r>
      <w:r>
        <w:rPr>
          <w:rFonts w:ascii="Times New Roman" w:hAnsi="Times New Roman" w:cs="Times New Roman" w:hint="eastAsia"/>
          <w:sz w:val="24"/>
        </w:rPr>
        <w:t xml:space="preserve">s lifetime (1756-1791), the tempo of the minuet, according to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changed from </w:t>
      </w:r>
      <w:r>
        <w:rPr>
          <w:rFonts w:ascii="Times New Roman" w:hAnsi="Times New Roman" w:cs="Times New Roman"/>
          <w:sz w:val="24"/>
        </w:rPr>
        <w:t>“</w:t>
      </w:r>
      <w:r>
        <w:rPr>
          <w:rFonts w:ascii="Times New Roman" w:hAnsi="Times New Roman" w:cs="Times New Roman" w:hint="eastAsia"/>
          <w:sz w:val="24"/>
        </w:rPr>
        <w:t>liltingly</w:t>
      </w:r>
      <w:r>
        <w:rPr>
          <w:rFonts w:ascii="Times New Roman" w:hAnsi="Times New Roman" w:cs="Times New Roman"/>
          <w:sz w:val="24"/>
        </w:rPr>
        <w:t>”</w:t>
      </w:r>
      <w:r>
        <w:rPr>
          <w:rStyle w:val="FootnoteReference"/>
          <w:rFonts w:ascii="Times New Roman" w:hAnsi="Times New Roman" w:cs="Times New Roman"/>
          <w:sz w:val="24"/>
        </w:rPr>
        <w:footnoteReference w:id="6"/>
      </w:r>
      <w:r>
        <w:rPr>
          <w:rFonts w:ascii="Times New Roman" w:hAnsi="Times New Roman" w:cs="Times New Roman" w:hint="eastAsia"/>
          <w:sz w:val="24"/>
        </w:rPr>
        <w:t xml:space="preserve"> in 1752, to </w:t>
      </w:r>
      <w:r>
        <w:rPr>
          <w:rFonts w:ascii="Times New Roman" w:hAnsi="Times New Roman" w:cs="Times New Roman"/>
          <w:sz w:val="24"/>
        </w:rPr>
        <w:t>“</w:t>
      </w:r>
      <w:r>
        <w:rPr>
          <w:rFonts w:ascii="Times New Roman" w:hAnsi="Times New Roman" w:cs="Times New Roman" w:hint="eastAsia"/>
          <w:sz w:val="24"/>
        </w:rPr>
        <w:t>brisk beats</w:t>
      </w:r>
      <w:r>
        <w:rPr>
          <w:rFonts w:ascii="Times New Roman" w:hAnsi="Times New Roman" w:cs="Times New Roman"/>
          <w:sz w:val="24"/>
        </w:rPr>
        <w:t>”</w:t>
      </w:r>
      <w:r>
        <w:rPr>
          <w:rStyle w:val="FootnoteReference"/>
          <w:rFonts w:ascii="Times New Roman" w:hAnsi="Times New Roman" w:cs="Times New Roman"/>
          <w:sz w:val="24"/>
        </w:rPr>
        <w:footnoteReference w:id="7"/>
      </w:r>
      <w:r>
        <w:rPr>
          <w:rFonts w:ascii="Times New Roman" w:hAnsi="Times New Roman" w:cs="Times New Roman" w:hint="eastAsia"/>
          <w:sz w:val="24"/>
        </w:rPr>
        <w:t xml:space="preserve"> in 1766, to </w:t>
      </w:r>
      <w:r>
        <w:rPr>
          <w:rFonts w:ascii="Times New Roman" w:hAnsi="Times New Roman" w:cs="Times New Roman"/>
          <w:sz w:val="24"/>
        </w:rPr>
        <w:t>“</w:t>
      </w:r>
      <w:r>
        <w:rPr>
          <w:rFonts w:ascii="Times New Roman" w:hAnsi="Times New Roman" w:cs="Times New Roman" w:hint="eastAsia"/>
          <w:sz w:val="24"/>
        </w:rPr>
        <w:t>elegant and refined simplicity</w:t>
      </w:r>
      <w:r>
        <w:rPr>
          <w:rFonts w:ascii="Times New Roman" w:hAnsi="Times New Roman" w:cs="Times New Roman"/>
          <w:sz w:val="24"/>
        </w:rPr>
        <w:t>”</w:t>
      </w:r>
      <w:r>
        <w:rPr>
          <w:rStyle w:val="FootnoteReference"/>
          <w:rFonts w:ascii="Times New Roman" w:hAnsi="Times New Roman" w:cs="Times New Roman"/>
          <w:sz w:val="24"/>
        </w:rPr>
        <w:footnoteReference w:id="8"/>
      </w:r>
      <w:r>
        <w:rPr>
          <w:rFonts w:ascii="Times New Roman" w:hAnsi="Times New Roman" w:cs="Times New Roman" w:hint="eastAsia"/>
          <w:sz w:val="24"/>
        </w:rPr>
        <w:t xml:space="preserve"> in 1777, and finally to </w:t>
      </w:r>
      <w:r>
        <w:rPr>
          <w:rFonts w:ascii="Times New Roman" w:hAnsi="Times New Roman" w:cs="Times New Roman"/>
          <w:sz w:val="24"/>
        </w:rPr>
        <w:t>“</w:t>
      </w:r>
      <w:r>
        <w:rPr>
          <w:rFonts w:ascii="Times New Roman" w:hAnsi="Times New Roman" w:cs="Times New Roman" w:hint="eastAsia"/>
          <w:sz w:val="24"/>
        </w:rPr>
        <w:t>moderately fast in 3/4 time</w:t>
      </w:r>
      <w:r>
        <w:rPr>
          <w:rFonts w:ascii="Times New Roman" w:hAnsi="Times New Roman" w:cs="Times New Roman"/>
          <w:sz w:val="24"/>
        </w:rPr>
        <w:t>”</w:t>
      </w:r>
      <w:r>
        <w:rPr>
          <w:rStyle w:val="FootnoteReference"/>
          <w:rFonts w:ascii="Times New Roman" w:hAnsi="Times New Roman" w:cs="Times New Roman"/>
          <w:sz w:val="24"/>
        </w:rPr>
        <w:footnoteReference w:id="9"/>
      </w:r>
      <w:r>
        <w:rPr>
          <w:rFonts w:ascii="Times New Roman" w:hAnsi="Times New Roman" w:cs="Times New Roman" w:hint="eastAsia"/>
          <w:sz w:val="24"/>
        </w:rPr>
        <w:t xml:space="preserve"> </w:t>
      </w:r>
      <w:r>
        <w:rPr>
          <w:rFonts w:ascii="Times New Roman" w:hAnsi="Times New Roman" w:cs="Times New Roman" w:hint="eastAsia"/>
          <w:color w:val="000000" w:themeColor="text1"/>
          <w:sz w:val="24"/>
        </w:rPr>
        <w:t>in 1789. In Mozart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s works, the tempo of the minuet is also on the slower side. For example, Mozart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s Symphony No.39 was composed along with his last two symphonies in 1788. The third movement is a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Menuetto</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and is marked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Allegretto</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Accord</w:t>
      </w:r>
      <w:r>
        <w:rPr>
          <w:rFonts w:ascii="Times New Roman" w:hAnsi="Times New Roman" w:cs="Times New Roman" w:hint="eastAsia"/>
          <w:sz w:val="24"/>
        </w:rPr>
        <w:t xml:space="preserve">ing to the description </w:t>
      </w:r>
      <w:r>
        <w:rPr>
          <w:rFonts w:ascii="Times New Roman" w:hAnsi="Times New Roman" w:cs="Times New Roman"/>
          <w:sz w:val="24"/>
        </w:rPr>
        <w:t>“</w:t>
      </w:r>
      <w:r>
        <w:rPr>
          <w:rFonts w:ascii="Times New Roman" w:hAnsi="Times New Roman" w:cs="Times New Roman" w:hint="eastAsia"/>
          <w:sz w:val="24"/>
        </w:rPr>
        <w:t>moderately fast in 3/4 time</w:t>
      </w:r>
      <w:r>
        <w:rPr>
          <w:rFonts w:ascii="Times New Roman" w:hAnsi="Times New Roman" w:cs="Times New Roman"/>
          <w:sz w:val="24"/>
        </w:rPr>
        <w:t>”</w:t>
      </w:r>
      <w:r>
        <w:rPr>
          <w:rFonts w:ascii="Times New Roman" w:hAnsi="Times New Roman" w:cs="Times New Roman" w:hint="eastAsia"/>
          <w:sz w:val="24"/>
        </w:rPr>
        <w:t xml:space="preserve"> in 1789, there is almost no reason to regard the minuet movement as fast as</w:t>
      </w:r>
      <w:r>
        <w:rPr>
          <w:rFonts w:ascii="Times New Roman" w:hAnsi="Times New Roman" w:cs="Times New Roman"/>
          <w:sz w:val="24"/>
        </w:rPr>
        <w:t xml:space="preserve"> it might have been heard</w:t>
      </w:r>
      <w:r>
        <w:rPr>
          <w:rFonts w:ascii="Times New Roman" w:hAnsi="Times New Roman" w:cs="Times New Roman" w:hint="eastAsia"/>
          <w:sz w:val="24"/>
        </w:rPr>
        <w:t xml:space="preserve"> a century ago. Additionally, according to</w:t>
      </w:r>
      <w:r>
        <w:rPr>
          <w:rFonts w:ascii="Times New Roman" w:hAnsi="Times New Roman" w:cs="Times New Roman" w:hint="eastAsia"/>
          <w:iCs/>
          <w:color w:val="000000" w:themeColor="text1"/>
          <w:sz w:val="24"/>
        </w:rPr>
        <w:t xml:space="preserve"> </w:t>
      </w:r>
      <w:proofErr w:type="spellStart"/>
      <w:r>
        <w:rPr>
          <w:rFonts w:ascii="Times New Roman" w:hAnsi="Times New Roman" w:cs="Times New Roman"/>
          <w:iCs/>
          <w:color w:val="000000" w:themeColor="text1"/>
          <w:sz w:val="24"/>
        </w:rPr>
        <w:t>Harnoncourt</w:t>
      </w:r>
      <w:proofErr w:type="spellEnd"/>
      <w:r>
        <w:rPr>
          <w:rFonts w:ascii="Times New Roman" w:hAnsi="Times New Roman" w:cs="Times New Roman" w:hint="eastAsia"/>
          <w:iCs/>
          <w:color w:val="000000" w:themeColor="text1"/>
          <w:sz w:val="24"/>
        </w:rPr>
        <w:t xml:space="preserve">, </w:t>
      </w:r>
      <w:r>
        <w:rPr>
          <w:rFonts w:ascii="Times New Roman" w:hAnsi="Times New Roman" w:cs="Times New Roman"/>
          <w:iCs/>
          <w:color w:val="000000" w:themeColor="text1"/>
          <w:sz w:val="24"/>
        </w:rPr>
        <w:t>allegretto means something close to “</w:t>
      </w:r>
      <w:r>
        <w:rPr>
          <w:rFonts w:ascii="Times New Roman" w:hAnsi="Times New Roman" w:cs="Times New Roman" w:hint="eastAsia"/>
          <w:iCs/>
          <w:color w:val="000000" w:themeColor="text1"/>
          <w:sz w:val="24"/>
        </w:rPr>
        <w:t>somewhat</w:t>
      </w:r>
      <w:r>
        <w:rPr>
          <w:rFonts w:ascii="Times New Roman" w:hAnsi="Times New Roman" w:cs="Times New Roman"/>
          <w:iCs/>
          <w:color w:val="000000" w:themeColor="text1"/>
          <w:sz w:val="24"/>
        </w:rPr>
        <w:t xml:space="preserve"> fast”</w:t>
      </w:r>
      <w:r>
        <w:rPr>
          <w:rStyle w:val="FootnoteReference"/>
          <w:rFonts w:ascii="Times New Roman" w:hAnsi="Times New Roman" w:cs="Times New Roman"/>
          <w:iCs/>
          <w:color w:val="000000" w:themeColor="text1"/>
          <w:sz w:val="24"/>
        </w:rPr>
        <w:footnoteReference w:id="10"/>
      </w:r>
      <w:r>
        <w:rPr>
          <w:rFonts w:ascii="Times New Roman" w:hAnsi="Times New Roman" w:cs="Times New Roman" w:hint="eastAsia"/>
          <w:iCs/>
          <w:color w:val="000000" w:themeColor="text1"/>
          <w:sz w:val="24"/>
        </w:rPr>
        <w:t>, and this description of the minuet</w:t>
      </w:r>
      <w:r>
        <w:rPr>
          <w:rFonts w:ascii="Times New Roman" w:hAnsi="Times New Roman" w:cs="Times New Roman"/>
          <w:iCs/>
          <w:color w:val="000000" w:themeColor="text1"/>
          <w:sz w:val="24"/>
        </w:rPr>
        <w:t>’</w:t>
      </w:r>
      <w:r>
        <w:rPr>
          <w:rFonts w:ascii="Times New Roman" w:hAnsi="Times New Roman" w:cs="Times New Roman" w:hint="eastAsia"/>
          <w:iCs/>
          <w:color w:val="000000" w:themeColor="text1"/>
          <w:sz w:val="24"/>
        </w:rPr>
        <w:t xml:space="preserve">s tempo </w:t>
      </w:r>
      <w:r>
        <w:rPr>
          <w:rFonts w:ascii="Times New Roman" w:hAnsi="Times New Roman" w:cs="Times New Roman"/>
          <w:iCs/>
          <w:color w:val="000000" w:themeColor="text1"/>
          <w:sz w:val="24"/>
        </w:rPr>
        <w:t>accords with the historical tendency of the late eighteenth</w:t>
      </w:r>
      <w:r>
        <w:rPr>
          <w:rFonts w:ascii="Times New Roman" w:hAnsi="Times New Roman" w:cs="Times New Roman" w:hint="eastAsia"/>
          <w:iCs/>
          <w:color w:val="000000" w:themeColor="text1"/>
          <w:sz w:val="24"/>
        </w:rPr>
        <w:t>-</w:t>
      </w:r>
      <w:r>
        <w:rPr>
          <w:rFonts w:ascii="Times New Roman" w:hAnsi="Times New Roman" w:cs="Times New Roman"/>
          <w:iCs/>
          <w:color w:val="000000" w:themeColor="text1"/>
          <w:sz w:val="24"/>
        </w:rPr>
        <w:t>century minuet to be on the slower side</w:t>
      </w:r>
      <w:r>
        <w:rPr>
          <w:rFonts w:ascii="Times New Roman" w:hAnsi="Times New Roman" w:cs="Times New Roman" w:hint="eastAsia"/>
          <w:iCs/>
          <w:color w:val="000000" w:themeColor="text1"/>
          <w:sz w:val="24"/>
        </w:rPr>
        <w:t>. Therefore, one must be careful regarding the speed of a minuet and restrain the tendency to take it too fast.</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sz w:val="24"/>
        </w:rPr>
        <w:t>At</w:t>
      </w:r>
      <w:r>
        <w:rPr>
          <w:rFonts w:ascii="Times New Roman" w:hAnsi="Times New Roman" w:cs="Times New Roman" w:hint="eastAsia"/>
          <w:sz w:val="24"/>
        </w:rPr>
        <w:t xml:space="preserve"> the beginning of the eighteenth century, </w:t>
      </w:r>
      <w:r>
        <w:rPr>
          <w:rFonts w:ascii="Times New Roman" w:hAnsi="Times New Roman" w:cs="Times New Roman" w:hint="eastAsia"/>
          <w:i/>
          <w:iCs/>
          <w:sz w:val="24"/>
        </w:rPr>
        <w:t>opera buffa</w:t>
      </w:r>
      <w:r>
        <w:rPr>
          <w:rFonts w:ascii="Times New Roman" w:hAnsi="Times New Roman" w:cs="Times New Roman" w:hint="eastAsia"/>
          <w:sz w:val="24"/>
        </w:rPr>
        <w:t xml:space="preserve"> and </w:t>
      </w:r>
      <w:r>
        <w:rPr>
          <w:rFonts w:ascii="Times New Roman" w:hAnsi="Times New Roman" w:cs="Times New Roman" w:hint="eastAsia"/>
          <w:i/>
          <w:iCs/>
          <w:sz w:val="24"/>
        </w:rPr>
        <w:t xml:space="preserve">opera </w:t>
      </w:r>
      <w:proofErr w:type="spellStart"/>
      <w:r>
        <w:rPr>
          <w:rFonts w:ascii="Times New Roman" w:hAnsi="Times New Roman" w:cs="Times New Roman" w:hint="eastAsia"/>
          <w:i/>
          <w:iCs/>
          <w:sz w:val="24"/>
        </w:rPr>
        <w:t>seria</w:t>
      </w:r>
      <w:proofErr w:type="spellEnd"/>
      <w:r>
        <w:rPr>
          <w:rFonts w:ascii="Times New Roman" w:hAnsi="Times New Roman" w:cs="Times New Roman" w:hint="eastAsia"/>
          <w:sz w:val="24"/>
        </w:rPr>
        <w:t xml:space="preserve"> in Italy had become more driven by the need of the singers for </w:t>
      </w:r>
      <w:proofErr w:type="spellStart"/>
      <w:r>
        <w:rPr>
          <w:rFonts w:ascii="Times New Roman" w:hAnsi="Times New Roman" w:cs="Times New Roman" w:hint="eastAsia"/>
          <w:sz w:val="24"/>
        </w:rPr>
        <w:t>singable</w:t>
      </w:r>
      <w:proofErr w:type="spellEnd"/>
      <w:r>
        <w:rPr>
          <w:rFonts w:ascii="Times New Roman" w:hAnsi="Times New Roman" w:cs="Times New Roman" w:hint="eastAsia"/>
          <w:sz w:val="24"/>
        </w:rPr>
        <w:t xml:space="preserve"> music than by the needs of the drama.</w:t>
      </w:r>
      <w:r>
        <w:rPr>
          <w:rFonts w:ascii="Times New Roman" w:hAnsi="Times New Roman" w:cs="Times New Roman"/>
          <w:sz w:val="24"/>
        </w:rPr>
        <w:t xml:space="preserve"> </w:t>
      </w:r>
      <w:r>
        <w:rPr>
          <w:rFonts w:ascii="Times New Roman" w:hAnsi="Times New Roman" w:cs="Times New Roman" w:hint="eastAsia"/>
          <w:sz w:val="24"/>
        </w:rPr>
        <w:t xml:space="preserve">In this </w:t>
      </w:r>
      <w:r>
        <w:rPr>
          <w:rFonts w:ascii="Times New Roman" w:hAnsi="Times New Roman" w:cs="Times New Roman" w:hint="eastAsia"/>
          <w:sz w:val="24"/>
        </w:rPr>
        <w:lastRenderedPageBreak/>
        <w:t xml:space="preserve">circumstance, singers dominated the stage and </w:t>
      </w:r>
      <w:r>
        <w:rPr>
          <w:rFonts w:ascii="Times New Roman" w:hAnsi="Times New Roman" w:cs="Times New Roman"/>
          <w:sz w:val="24"/>
        </w:rPr>
        <w:t xml:space="preserve">often added arbitrary </w:t>
      </w:r>
      <w:r>
        <w:rPr>
          <w:rFonts w:ascii="Times New Roman" w:hAnsi="Times New Roman" w:cs="Times New Roman" w:hint="eastAsia"/>
          <w:sz w:val="24"/>
        </w:rPr>
        <w:t xml:space="preserve">improvisations </w:t>
      </w:r>
      <w:r>
        <w:rPr>
          <w:rFonts w:ascii="Times New Roman" w:hAnsi="Times New Roman" w:cs="Times New Roman"/>
          <w:sz w:val="24"/>
        </w:rPr>
        <w:t xml:space="preserve">to </w:t>
      </w:r>
      <w:r>
        <w:rPr>
          <w:rFonts w:ascii="Times New Roman" w:hAnsi="Times New Roman" w:cs="Times New Roman" w:hint="eastAsia"/>
          <w:sz w:val="24"/>
        </w:rPr>
        <w:t xml:space="preserve">the music. As a consequence, the importance and function of the drama </w:t>
      </w:r>
      <w:r>
        <w:rPr>
          <w:rFonts w:ascii="Times New Roman" w:hAnsi="Times New Roman" w:cs="Times New Roman"/>
          <w:sz w:val="24"/>
        </w:rPr>
        <w:t>w</w:t>
      </w:r>
      <w:r>
        <w:rPr>
          <w:rFonts w:ascii="Times New Roman" w:hAnsi="Times New Roman" w:cs="Times New Roman" w:hint="eastAsia"/>
          <w:sz w:val="24"/>
        </w:rPr>
        <w:t>as weakened. Even after the operatic reformation of Gluck, in which the drama became more important, composers still had to deal with t</w:t>
      </w:r>
      <w:r>
        <w:rPr>
          <w:rFonts w:ascii="Times New Roman" w:hAnsi="Times New Roman" w:cs="Times New Roman" w:hint="eastAsia"/>
          <w:color w:val="000000" w:themeColor="text1"/>
          <w:sz w:val="24"/>
        </w:rPr>
        <w:t>he domination of singers in opera</w:t>
      </w:r>
      <w:r>
        <w:rPr>
          <w:rFonts w:ascii="Times New Roman" w:hAnsi="Times New Roman" w:cs="Times New Roman" w:hint="eastAsia"/>
          <w:sz w:val="24"/>
        </w:rPr>
        <w:t>. In Mozart</w:t>
      </w:r>
      <w:r>
        <w:rPr>
          <w:rFonts w:ascii="Times New Roman" w:hAnsi="Times New Roman" w:cs="Times New Roman"/>
          <w:sz w:val="24"/>
        </w:rPr>
        <w:t>’</w:t>
      </w:r>
      <w:r>
        <w:rPr>
          <w:rFonts w:ascii="Times New Roman" w:hAnsi="Times New Roman" w:cs="Times New Roman" w:hint="eastAsia"/>
          <w:sz w:val="24"/>
        </w:rPr>
        <w:t>s operas, every part is balanced with every other parts, tempos and rhythm are responsive to the needs of the text and the drama, and Mozart</w:t>
      </w:r>
      <w:r>
        <w:rPr>
          <w:rFonts w:ascii="Times New Roman" w:hAnsi="Times New Roman" w:cs="Times New Roman"/>
          <w:sz w:val="24"/>
        </w:rPr>
        <w:t>’</w:t>
      </w:r>
      <w:r>
        <w:rPr>
          <w:rFonts w:ascii="Times New Roman" w:hAnsi="Times New Roman" w:cs="Times New Roman" w:hint="eastAsia"/>
          <w:sz w:val="24"/>
        </w:rPr>
        <w:t xml:space="preserve">s tempo markings reflect his control of the entire opera. The improvisations of the singers may sound attractive, but they will break the sense of continuity and balance in the opera.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describes this phenomenon in the following way: </w:t>
      </w:r>
      <w:r>
        <w:rPr>
          <w:rFonts w:ascii="Times New Roman" w:hAnsi="Times New Roman" w:cs="Times New Roman"/>
          <w:sz w:val="24"/>
        </w:rPr>
        <w:t>“</w:t>
      </w:r>
      <w:r>
        <w:rPr>
          <w:rFonts w:ascii="Times New Roman" w:hAnsi="Times New Roman" w:cs="Times New Roman" w:hint="eastAsia"/>
          <w:sz w:val="24"/>
        </w:rPr>
        <w:t>while the composer wanted more emphasis on a spoken text, the singer wanted a great melodic line with which to show off his voice</w:t>
      </w:r>
      <w:r>
        <w:rPr>
          <w:rFonts w:ascii="Times New Roman" w:hAnsi="Times New Roman" w:cs="Times New Roman"/>
          <w:sz w:val="24"/>
        </w:rPr>
        <w:t>”</w:t>
      </w:r>
      <w:r>
        <w:rPr>
          <w:rFonts w:ascii="Times New Roman" w:hAnsi="Times New Roman" w:cs="Times New Roman" w:hint="eastAsia"/>
          <w:sz w:val="24"/>
        </w:rPr>
        <w:t>.</w:t>
      </w:r>
      <w:r>
        <w:rPr>
          <w:rStyle w:val="FootnoteReference"/>
          <w:rFonts w:ascii="Times New Roman" w:hAnsi="Times New Roman" w:cs="Times New Roman" w:hint="eastAsia"/>
          <w:sz w:val="24"/>
        </w:rPr>
        <w:footnoteReference w:id="11"/>
      </w:r>
      <w:r>
        <w:rPr>
          <w:rFonts w:ascii="Times New Roman" w:hAnsi="Times New Roman" w:cs="Times New Roman" w:hint="eastAsia"/>
          <w:sz w:val="24"/>
        </w:rPr>
        <w:t xml:space="preserve"> It is not difficult to understand what Mozart wants in his operas with regard to the drama-melody question. He wants both. He asks the performers to follow his writing exactly, and at the same time, the drama and words must be heard clearly by the audience. We can imagine if the singers</w:t>
      </w:r>
      <w:r>
        <w:rPr>
          <w:rFonts w:ascii="Times New Roman" w:hAnsi="Times New Roman" w:cs="Times New Roman"/>
          <w:sz w:val="24"/>
        </w:rPr>
        <w:t>’</w:t>
      </w:r>
      <w:r>
        <w:rPr>
          <w:rFonts w:ascii="Times New Roman" w:hAnsi="Times New Roman" w:cs="Times New Roman" w:hint="eastAsia"/>
          <w:sz w:val="24"/>
        </w:rPr>
        <w:t xml:space="preserve"> improvisational ideas occupied the stage and the tempos were changed because of these improvisations in </w:t>
      </w:r>
      <w:r>
        <w:rPr>
          <w:rFonts w:ascii="Times New Roman" w:hAnsi="Times New Roman" w:cs="Times New Roman" w:hint="eastAsia"/>
          <w:i/>
          <w:iCs/>
          <w:sz w:val="24"/>
        </w:rPr>
        <w:t>Figaro</w:t>
      </w:r>
      <w:r>
        <w:rPr>
          <w:rFonts w:ascii="Times New Roman" w:hAnsi="Times New Roman" w:cs="Times New Roman" w:hint="eastAsia"/>
          <w:sz w:val="24"/>
        </w:rPr>
        <w:t>, the audience would hear and remember only several beautiful melodies and they would know little about what was going on in the opera. Mozart</w:t>
      </w:r>
      <w:r>
        <w:rPr>
          <w:rFonts w:ascii="Times New Roman" w:hAnsi="Times New Roman" w:cs="Times New Roman"/>
          <w:sz w:val="24"/>
        </w:rPr>
        <w:t>’</w:t>
      </w:r>
      <w:r>
        <w:rPr>
          <w:rFonts w:ascii="Times New Roman" w:hAnsi="Times New Roman" w:cs="Times New Roman" w:hint="eastAsia"/>
          <w:sz w:val="24"/>
        </w:rPr>
        <w:t xml:space="preserve">s operas are delicate mechanisms, and if the audience misses important plot points, they will not be able to understand why the following incidents happen. In order to make the drama work, appropriate tempos and clear pronunciations are necessary. </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The only direct information about tempos in Mozart</w:t>
      </w:r>
      <w:r>
        <w:rPr>
          <w:rFonts w:ascii="Times New Roman" w:hAnsi="Times New Roman" w:cs="Times New Roman"/>
          <w:sz w:val="24"/>
        </w:rPr>
        <w:t>’</w:t>
      </w:r>
      <w:r>
        <w:rPr>
          <w:rFonts w:ascii="Times New Roman" w:hAnsi="Times New Roman" w:cs="Times New Roman" w:hint="eastAsia"/>
          <w:sz w:val="24"/>
        </w:rPr>
        <w:t xml:space="preserve">s period is found in tempo marks. The </w:t>
      </w:r>
      <w:r>
        <w:rPr>
          <w:rFonts w:ascii="Times New Roman" w:hAnsi="Times New Roman" w:cs="Times New Roman" w:hint="eastAsia"/>
          <w:sz w:val="24"/>
        </w:rPr>
        <w:lastRenderedPageBreak/>
        <w:t>meanings of the words are the keys to uncover the thoughts of the composer. We know that allegro is</w:t>
      </w:r>
      <w:r>
        <w:rPr>
          <w:rFonts w:ascii="Times New Roman" w:hAnsi="Times New Roman" w:cs="Times New Roman" w:hint="eastAsia"/>
          <w:color w:val="000000" w:themeColor="text1"/>
          <w:sz w:val="24"/>
        </w:rPr>
        <w:t xml:space="preserve"> fast</w:t>
      </w:r>
      <w:r>
        <w:rPr>
          <w:rFonts w:ascii="Times New Roman" w:hAnsi="Times New Roman" w:cs="Times New Roman"/>
          <w:color w:val="000000" w:themeColor="text1"/>
          <w:sz w:val="24"/>
        </w:rPr>
        <w:t>er</w:t>
      </w:r>
      <w:r>
        <w:rPr>
          <w:rFonts w:ascii="Times New Roman" w:hAnsi="Times New Roman" w:cs="Times New Roman" w:hint="eastAsia"/>
          <w:color w:val="000000" w:themeColor="text1"/>
          <w:sz w:val="24"/>
        </w:rPr>
        <w:t xml:space="preserve"> </w:t>
      </w:r>
      <w:r>
        <w:rPr>
          <w:rFonts w:ascii="Times New Roman" w:hAnsi="Times New Roman" w:cs="Times New Roman" w:hint="eastAsia"/>
          <w:sz w:val="24"/>
        </w:rPr>
        <w:t xml:space="preserve">than andante, but how about the difference between andante and andantino? Andante means the tempo of a walking pace. But this information alone is not enough. We still do not have a precise idea of the tempo, because we can walk as fast as 120 paces per minute or as slow as 50 paces per minute. The most important thing is to make clear whether the andante means fast or slow.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points out that in the eighteenth century, especially for Mozart, andante was included in the family of fast tempos</w:t>
      </w:r>
      <w:r>
        <w:rPr>
          <w:rFonts w:ascii="Times New Roman" w:hAnsi="Times New Roman" w:cs="Times New Roman" w:hint="eastAsia"/>
          <w:b/>
          <w:bCs/>
          <w:sz w:val="24"/>
        </w:rPr>
        <w:t>.</w:t>
      </w:r>
      <w:r>
        <w:rPr>
          <w:rStyle w:val="FootnoteReference"/>
          <w:rFonts w:ascii="Times New Roman" w:hAnsi="Times New Roman" w:cs="Times New Roman" w:hint="eastAsia"/>
          <w:b/>
          <w:bCs/>
          <w:sz w:val="24"/>
        </w:rPr>
        <w:footnoteReference w:id="12"/>
      </w:r>
      <w:r>
        <w:rPr>
          <w:rFonts w:ascii="Times New Roman" w:hAnsi="Times New Roman" w:cs="Times New Roman" w:hint="eastAsia"/>
          <w:b/>
          <w:bCs/>
          <w:sz w:val="24"/>
        </w:rPr>
        <w:t xml:space="preserve"> </w:t>
      </w:r>
      <w:r>
        <w:rPr>
          <w:rFonts w:ascii="Times New Roman" w:hAnsi="Times New Roman" w:cs="Times New Roman" w:hint="eastAsia"/>
          <w:sz w:val="24"/>
        </w:rPr>
        <w:t xml:space="preserve">Andantino, according to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was slightly slower than andante in Mozart</w:t>
      </w:r>
      <w:r>
        <w:rPr>
          <w:rFonts w:ascii="Times New Roman" w:hAnsi="Times New Roman" w:cs="Times New Roman"/>
          <w:sz w:val="24"/>
        </w:rPr>
        <w:t>’</w:t>
      </w:r>
      <w:r>
        <w:rPr>
          <w:rFonts w:ascii="Times New Roman" w:hAnsi="Times New Roman" w:cs="Times New Roman" w:hint="eastAsia"/>
          <w:sz w:val="24"/>
        </w:rPr>
        <w:t xml:space="preserve">s period. However, as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mentions, andante slowed down during this period of time, and by the nineteenth century, it was considered as a completely slow tempo. The </w:t>
      </w:r>
      <w:r>
        <w:rPr>
          <w:rFonts w:ascii="Times New Roman" w:hAnsi="Times New Roman" w:cs="Times New Roman" w:hint="eastAsia"/>
          <w:i/>
          <w:iCs/>
          <w:sz w:val="24"/>
        </w:rPr>
        <w:t>Andante Cantabile</w:t>
      </w:r>
      <w:r>
        <w:rPr>
          <w:rFonts w:ascii="Times New Roman" w:hAnsi="Times New Roman" w:cs="Times New Roman" w:hint="eastAsia"/>
          <w:sz w:val="24"/>
        </w:rPr>
        <w:t xml:space="preserve"> by Tchaikovsky is a good example of this slow andante. However, the function of indicating actual speed by tempo marks was increasingly replaced by the use of metronome marks. In </w:t>
      </w:r>
      <w:r>
        <w:rPr>
          <w:rFonts w:ascii="Times New Roman" w:hAnsi="Times New Roman" w:cs="Times New Roman" w:hint="eastAsia"/>
          <w:i/>
          <w:iCs/>
          <w:sz w:val="24"/>
        </w:rPr>
        <w:t>Turandot</w:t>
      </w:r>
      <w:r>
        <w:rPr>
          <w:rFonts w:ascii="Times New Roman" w:hAnsi="Times New Roman" w:cs="Times New Roman" w:hint="eastAsia"/>
          <w:sz w:val="24"/>
        </w:rPr>
        <w:t>, for example, we find that Puccini marks andante with a metronome mark of 60 to 72 for a quarter-note, and andantino with a metronome mark of 69 to 72 for a quarter-note. That means that andante could be slower, equal to, or faster than andantino in Puccini</w:t>
      </w:r>
      <w:r>
        <w:rPr>
          <w:rFonts w:ascii="Times New Roman" w:hAnsi="Times New Roman" w:cs="Times New Roman"/>
          <w:sz w:val="24"/>
        </w:rPr>
        <w:t>’</w:t>
      </w:r>
      <w:r>
        <w:rPr>
          <w:rFonts w:ascii="Times New Roman" w:hAnsi="Times New Roman" w:cs="Times New Roman" w:hint="eastAsia"/>
          <w:sz w:val="24"/>
        </w:rPr>
        <w:t xml:space="preserve">s time. However, the difference of andante and andantino in Mozart is essentially a difference of speed, whereas with Puccini, it refers more to color and character. </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Another interesting comparison is between </w:t>
      </w:r>
      <w:r>
        <w:rPr>
          <w:rFonts w:ascii="Times New Roman" w:hAnsi="Times New Roman" w:cs="Times New Roman"/>
          <w:sz w:val="24"/>
        </w:rPr>
        <w:t>“</w:t>
      </w:r>
      <w:r>
        <w:rPr>
          <w:rFonts w:ascii="Times New Roman" w:hAnsi="Times New Roman" w:cs="Times New Roman" w:hint="eastAsia"/>
          <w:sz w:val="24"/>
        </w:rPr>
        <w:t>molto</w:t>
      </w:r>
      <w:r>
        <w:rPr>
          <w:rFonts w:ascii="Times New Roman" w:hAnsi="Times New Roman" w:cs="Times New Roman"/>
          <w:sz w:val="24"/>
        </w:rPr>
        <w:t>”</w:t>
      </w:r>
      <w:r>
        <w:rPr>
          <w:rFonts w:ascii="Times New Roman" w:hAnsi="Times New Roman" w:cs="Times New Roman" w:hint="eastAsia"/>
          <w:sz w:val="24"/>
        </w:rPr>
        <w:t xml:space="preserve"> and </w:t>
      </w:r>
      <w:r>
        <w:rPr>
          <w:rFonts w:ascii="Times New Roman" w:hAnsi="Times New Roman" w:cs="Times New Roman"/>
          <w:sz w:val="24"/>
        </w:rPr>
        <w:t>“</w:t>
      </w:r>
      <w:r>
        <w:rPr>
          <w:rFonts w:ascii="Times New Roman" w:hAnsi="Times New Roman" w:cs="Times New Roman" w:hint="eastAsia"/>
          <w:sz w:val="24"/>
        </w:rPr>
        <w:t>assai</w:t>
      </w:r>
      <w:r>
        <w:rPr>
          <w:rFonts w:ascii="Times New Roman" w:hAnsi="Times New Roman" w:cs="Times New Roman"/>
          <w:sz w:val="24"/>
        </w:rPr>
        <w:t>”</w:t>
      </w:r>
      <w:r>
        <w:rPr>
          <w:rFonts w:ascii="Times New Roman" w:hAnsi="Times New Roman" w:cs="Times New Roman" w:hint="eastAsia"/>
          <w:sz w:val="24"/>
        </w:rPr>
        <w:t xml:space="preserve">. Both of them mean </w:t>
      </w:r>
      <w:r>
        <w:rPr>
          <w:rFonts w:ascii="Times New Roman" w:hAnsi="Times New Roman" w:cs="Times New Roman"/>
          <w:sz w:val="24"/>
        </w:rPr>
        <w:t>“</w:t>
      </w:r>
      <w:r>
        <w:rPr>
          <w:rFonts w:ascii="Times New Roman" w:hAnsi="Times New Roman" w:cs="Times New Roman" w:hint="eastAsia"/>
          <w:sz w:val="24"/>
        </w:rPr>
        <w:t>very</w:t>
      </w:r>
      <w:r>
        <w:rPr>
          <w:rFonts w:ascii="Times New Roman" w:hAnsi="Times New Roman" w:cs="Times New Roman"/>
          <w:sz w:val="24"/>
        </w:rPr>
        <w:t>”</w:t>
      </w:r>
      <w:r>
        <w:rPr>
          <w:rFonts w:ascii="Times New Roman" w:hAnsi="Times New Roman" w:cs="Times New Roman" w:hint="eastAsia"/>
          <w:sz w:val="24"/>
        </w:rPr>
        <w:t xml:space="preserve">, but Mozart seems to use them differently in some places. This reveals that he has different thoughts on </w:t>
      </w:r>
      <w:r>
        <w:rPr>
          <w:rFonts w:ascii="Times New Roman" w:hAnsi="Times New Roman" w:cs="Times New Roman"/>
          <w:sz w:val="24"/>
        </w:rPr>
        <w:t>“</w:t>
      </w:r>
      <w:r>
        <w:rPr>
          <w:rFonts w:ascii="Times New Roman" w:hAnsi="Times New Roman" w:cs="Times New Roman" w:hint="eastAsia"/>
          <w:sz w:val="24"/>
        </w:rPr>
        <w:t>molto</w:t>
      </w:r>
      <w:r>
        <w:rPr>
          <w:rFonts w:ascii="Times New Roman" w:hAnsi="Times New Roman" w:cs="Times New Roman"/>
          <w:sz w:val="24"/>
        </w:rPr>
        <w:t>”</w:t>
      </w:r>
      <w:r>
        <w:rPr>
          <w:rFonts w:ascii="Times New Roman" w:hAnsi="Times New Roman" w:cs="Times New Roman" w:hint="eastAsia"/>
          <w:sz w:val="24"/>
        </w:rPr>
        <w:t xml:space="preserve"> and </w:t>
      </w:r>
      <w:r>
        <w:rPr>
          <w:rFonts w:ascii="Times New Roman" w:hAnsi="Times New Roman" w:cs="Times New Roman"/>
          <w:sz w:val="24"/>
        </w:rPr>
        <w:t>“</w:t>
      </w:r>
      <w:r>
        <w:rPr>
          <w:rFonts w:ascii="Times New Roman" w:hAnsi="Times New Roman" w:cs="Times New Roman" w:hint="eastAsia"/>
          <w:sz w:val="24"/>
        </w:rPr>
        <w:t>assai</w:t>
      </w:r>
      <w:r>
        <w:rPr>
          <w:rFonts w:ascii="Times New Roman" w:hAnsi="Times New Roman" w:cs="Times New Roman"/>
          <w:sz w:val="24"/>
        </w:rPr>
        <w:t>”</w:t>
      </w:r>
      <w:r>
        <w:rPr>
          <w:rFonts w:ascii="Times New Roman" w:hAnsi="Times New Roman" w:cs="Times New Roman" w:hint="eastAsia"/>
          <w:sz w:val="24"/>
        </w:rPr>
        <w:t xml:space="preserve">, and they should not be the same.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confirms this </w:t>
      </w:r>
      <w:r>
        <w:rPr>
          <w:rFonts w:ascii="Times New Roman" w:hAnsi="Times New Roman" w:cs="Times New Roman" w:hint="eastAsia"/>
          <w:sz w:val="24"/>
        </w:rPr>
        <w:lastRenderedPageBreak/>
        <w:t xml:space="preserve">idea by stating that </w:t>
      </w:r>
      <w:r>
        <w:rPr>
          <w:rFonts w:ascii="Times New Roman" w:hAnsi="Times New Roman" w:cs="Times New Roman"/>
          <w:sz w:val="24"/>
        </w:rPr>
        <w:t>“‘</w:t>
      </w:r>
      <w:r>
        <w:rPr>
          <w:rFonts w:ascii="Times New Roman" w:hAnsi="Times New Roman" w:cs="Times New Roman" w:hint="eastAsia"/>
          <w:sz w:val="24"/>
        </w:rPr>
        <w:t>assai</w:t>
      </w:r>
      <w:r>
        <w:rPr>
          <w:rFonts w:ascii="Times New Roman" w:hAnsi="Times New Roman" w:cs="Times New Roman"/>
          <w:sz w:val="24"/>
        </w:rPr>
        <w:t>’</w:t>
      </w:r>
      <w:r>
        <w:rPr>
          <w:rFonts w:ascii="Times New Roman" w:hAnsi="Times New Roman" w:cs="Times New Roman" w:hint="eastAsia"/>
          <w:sz w:val="24"/>
        </w:rPr>
        <w:t xml:space="preserve"> also could and can still be translated as </w:t>
      </w:r>
      <w:r>
        <w:rPr>
          <w:rFonts w:ascii="Times New Roman" w:hAnsi="Times New Roman" w:cs="Times New Roman"/>
          <w:sz w:val="24"/>
        </w:rPr>
        <w:t>‘</w:t>
      </w:r>
      <w:r>
        <w:rPr>
          <w:rFonts w:ascii="Times New Roman" w:hAnsi="Times New Roman" w:cs="Times New Roman" w:hint="eastAsia"/>
          <w:sz w:val="24"/>
        </w:rPr>
        <w:t>very</w:t>
      </w:r>
      <w:r>
        <w:rPr>
          <w:rFonts w:ascii="Times New Roman" w:hAnsi="Times New Roman" w:cs="Times New Roman"/>
          <w:sz w:val="24"/>
        </w:rPr>
        <w:t>’</w:t>
      </w:r>
      <w:r>
        <w:rPr>
          <w:rFonts w:ascii="Times New Roman" w:hAnsi="Times New Roman" w:cs="Times New Roman" w:hint="eastAsia"/>
          <w:sz w:val="24"/>
        </w:rPr>
        <w:t xml:space="preserve">, but, like the French </w:t>
      </w:r>
      <w:r>
        <w:rPr>
          <w:rFonts w:ascii="Times New Roman" w:hAnsi="Times New Roman" w:cs="Times New Roman"/>
          <w:sz w:val="24"/>
        </w:rPr>
        <w:t>‘</w:t>
      </w:r>
      <w:proofErr w:type="spellStart"/>
      <w:r>
        <w:rPr>
          <w:rFonts w:ascii="Times New Roman" w:hAnsi="Times New Roman" w:cs="Times New Roman" w:hint="eastAsia"/>
          <w:sz w:val="24"/>
        </w:rPr>
        <w:t>assez</w:t>
      </w:r>
      <w:proofErr w:type="spellEnd"/>
      <w:r>
        <w:rPr>
          <w:rFonts w:ascii="Times New Roman" w:hAnsi="Times New Roman" w:cs="Times New Roman" w:hint="eastAsia"/>
          <w:sz w:val="24"/>
        </w:rPr>
        <w:t>,</w:t>
      </w:r>
      <w:r>
        <w:rPr>
          <w:rFonts w:ascii="Times New Roman" w:hAnsi="Times New Roman" w:cs="Times New Roman"/>
          <w:sz w:val="24"/>
        </w:rPr>
        <w:t>’</w:t>
      </w:r>
      <w:r>
        <w:rPr>
          <w:rFonts w:ascii="Times New Roman" w:hAnsi="Times New Roman" w:cs="Times New Roman" w:hint="eastAsia"/>
          <w:sz w:val="24"/>
        </w:rPr>
        <w:t xml:space="preserve"> it also meant </w:t>
      </w:r>
      <w:r>
        <w:rPr>
          <w:rFonts w:ascii="Times New Roman" w:hAnsi="Times New Roman" w:cs="Times New Roman"/>
          <w:sz w:val="24"/>
        </w:rPr>
        <w:t>‘</w:t>
      </w:r>
      <w:r>
        <w:rPr>
          <w:rFonts w:ascii="Times New Roman" w:hAnsi="Times New Roman" w:cs="Times New Roman" w:hint="eastAsia"/>
          <w:sz w:val="24"/>
        </w:rPr>
        <w:t>rather</w:t>
      </w:r>
      <w:r>
        <w:rPr>
          <w:rFonts w:ascii="Times New Roman" w:hAnsi="Times New Roman" w:cs="Times New Roman"/>
          <w:sz w:val="24"/>
        </w:rPr>
        <w:t>’</w:t>
      </w:r>
      <w:r>
        <w:rPr>
          <w:rFonts w:ascii="Times New Roman" w:hAnsi="Times New Roman" w:cs="Times New Roman" w:hint="eastAsia"/>
          <w:sz w:val="24"/>
        </w:rPr>
        <w:t xml:space="preserve"> or </w:t>
      </w:r>
      <w:r>
        <w:rPr>
          <w:rFonts w:ascii="Times New Roman" w:hAnsi="Times New Roman" w:cs="Times New Roman"/>
          <w:sz w:val="24"/>
        </w:rPr>
        <w:t>‘</w:t>
      </w:r>
      <w:r>
        <w:rPr>
          <w:rFonts w:ascii="Times New Roman" w:hAnsi="Times New Roman" w:cs="Times New Roman" w:hint="eastAsia"/>
          <w:sz w:val="24"/>
        </w:rPr>
        <w:t>sufficiency</w:t>
      </w:r>
      <w:r>
        <w:rPr>
          <w:rFonts w:ascii="Times New Roman" w:hAnsi="Times New Roman" w:cs="Times New Roman"/>
          <w:sz w:val="24"/>
        </w:rPr>
        <w:t>’</w:t>
      </w:r>
      <w:r>
        <w:rPr>
          <w:rFonts w:ascii="Times New Roman" w:hAnsi="Times New Roman" w:cs="Times New Roman" w:hint="eastAsia"/>
          <w:sz w:val="24"/>
        </w:rPr>
        <w:t>.</w:t>
      </w:r>
      <w:r>
        <w:rPr>
          <w:rStyle w:val="FootnoteReference"/>
          <w:rFonts w:ascii="Times New Roman" w:hAnsi="Times New Roman" w:cs="Times New Roman" w:hint="eastAsia"/>
          <w:sz w:val="24"/>
        </w:rPr>
        <w:footnoteReference w:id="13"/>
      </w:r>
      <w:r>
        <w:rPr>
          <w:rFonts w:ascii="Times New Roman" w:hAnsi="Times New Roman" w:cs="Times New Roman" w:hint="eastAsia"/>
          <w:sz w:val="24"/>
        </w:rPr>
        <w:t xml:space="preserve"> Thus it was frequently used to indicate just a slight acceleration or underscoring of </w:t>
      </w:r>
      <w:r>
        <w:rPr>
          <w:rFonts w:ascii="Times New Roman" w:hAnsi="Times New Roman" w:cs="Times New Roman"/>
          <w:sz w:val="24"/>
        </w:rPr>
        <w:t>‘</w:t>
      </w:r>
      <w:r>
        <w:rPr>
          <w:rFonts w:ascii="Times New Roman" w:hAnsi="Times New Roman" w:cs="Times New Roman" w:hint="eastAsia"/>
          <w:sz w:val="24"/>
        </w:rPr>
        <w:t>allegro</w:t>
      </w:r>
      <w:r>
        <w:rPr>
          <w:rFonts w:ascii="Times New Roman" w:hAnsi="Times New Roman" w:cs="Times New Roman"/>
          <w:sz w:val="24"/>
        </w:rPr>
        <w:t>’</w:t>
      </w:r>
      <w:r>
        <w:rPr>
          <w:rFonts w:ascii="Times New Roman" w:hAnsi="Times New Roman" w:cs="Times New Roman" w:hint="eastAsia"/>
          <w:sz w:val="24"/>
        </w:rPr>
        <w:t>.</w:t>
      </w:r>
      <w:r>
        <w:rPr>
          <w:rFonts w:ascii="Times New Roman" w:hAnsi="Times New Roman" w:cs="Times New Roman"/>
          <w:sz w:val="24"/>
        </w:rPr>
        <w:t>”</w:t>
      </w:r>
      <w:r>
        <w:rPr>
          <w:rFonts w:ascii="Times New Roman" w:hAnsi="Times New Roman" w:cs="Times New Roman" w:hint="eastAsia"/>
          <w:sz w:val="24"/>
        </w:rPr>
        <w:t xml:space="preserve"> This means that molto allegro is faster than allegro assai. We will continue the comparison by discussing examples in the next section.</w:t>
      </w:r>
    </w:p>
    <w:p w:rsidR="005B317F" w:rsidRDefault="005B317F">
      <w:pPr>
        <w:rPr>
          <w:rFonts w:ascii="Times New Roman" w:hAnsi="Times New Roman" w:cs="Times New Roman"/>
          <w:sz w:val="24"/>
        </w:rPr>
      </w:pPr>
    </w:p>
    <w:p w:rsidR="005B317F" w:rsidRDefault="005B317F">
      <w:pPr>
        <w:rPr>
          <w:rFonts w:ascii="Times New Roman" w:hAnsi="Times New Roman" w:cs="Times New Roman"/>
          <w:sz w:val="24"/>
        </w:rPr>
      </w:pPr>
    </w:p>
    <w:p w:rsidR="005B317F" w:rsidRDefault="009352D5">
      <w:pPr>
        <w:rPr>
          <w:rFonts w:ascii="Times New Roman" w:hAnsi="Times New Roman" w:cs="Times New Roman"/>
          <w:sz w:val="24"/>
        </w:rPr>
      </w:pPr>
      <w:r>
        <w:rPr>
          <w:rFonts w:ascii="Times New Roman" w:hAnsi="Times New Roman" w:cs="Times New Roman"/>
          <w:sz w:val="24"/>
        </w:rPr>
        <w:br w:type="page"/>
      </w:r>
    </w:p>
    <w:p w:rsidR="005B317F" w:rsidRDefault="009352D5">
      <w:pPr>
        <w:spacing w:line="480" w:lineRule="auto"/>
        <w:jc w:val="center"/>
        <w:rPr>
          <w:rFonts w:ascii="Times New Roman" w:hAnsi="Times New Roman" w:cs="Times New Roman"/>
          <w:b/>
          <w:bCs/>
          <w:sz w:val="24"/>
        </w:rPr>
      </w:pPr>
      <w:r>
        <w:rPr>
          <w:rFonts w:ascii="Times New Roman" w:hAnsi="Times New Roman" w:cs="Times New Roman" w:hint="eastAsia"/>
          <w:b/>
          <w:bCs/>
          <w:sz w:val="24"/>
        </w:rPr>
        <w:lastRenderedPageBreak/>
        <w:t>CONSISTENCY IN TEMPO OF MOZART</w:t>
      </w:r>
      <w:r>
        <w:rPr>
          <w:rFonts w:ascii="Times New Roman" w:hAnsi="Times New Roman" w:cs="Times New Roman"/>
          <w:b/>
          <w:bCs/>
          <w:sz w:val="24"/>
        </w:rPr>
        <w:t>’</w:t>
      </w:r>
      <w:r>
        <w:rPr>
          <w:rFonts w:ascii="Times New Roman" w:hAnsi="Times New Roman" w:cs="Times New Roman" w:hint="eastAsia"/>
          <w:b/>
          <w:bCs/>
          <w:sz w:val="24"/>
        </w:rPr>
        <w:t>S MUSIC WITH TEXTS</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Operatic works contain many other elements besides music, such as text, dramatic situations, and staging requirements. By reading the text, we can gain insight into the music, as we see how the composer has illustrated the actions or emotions of the characters musically. We will start to explore Mozart</w:t>
      </w:r>
      <w:r>
        <w:rPr>
          <w:rFonts w:ascii="Times New Roman" w:hAnsi="Times New Roman" w:cs="Times New Roman"/>
          <w:sz w:val="24"/>
        </w:rPr>
        <w:t>’</w:t>
      </w:r>
      <w:r>
        <w:rPr>
          <w:rFonts w:ascii="Times New Roman" w:hAnsi="Times New Roman" w:cs="Times New Roman" w:hint="eastAsia"/>
          <w:sz w:val="24"/>
        </w:rPr>
        <w:t xml:space="preserve">s works with texts by looking at </w:t>
      </w:r>
      <w:r>
        <w:rPr>
          <w:rFonts w:ascii="Times New Roman" w:hAnsi="Times New Roman" w:cs="Times New Roman" w:hint="eastAsia"/>
          <w:i/>
          <w:iCs/>
          <w:sz w:val="24"/>
        </w:rPr>
        <w:t xml:space="preserve">The Marriage of Figaro </w:t>
      </w:r>
      <w:r>
        <w:rPr>
          <w:rFonts w:ascii="Times New Roman" w:hAnsi="Times New Roman" w:cs="Times New Roman" w:hint="eastAsia"/>
          <w:sz w:val="24"/>
        </w:rPr>
        <w:t xml:space="preserve">and </w:t>
      </w:r>
      <w:r>
        <w:rPr>
          <w:rFonts w:ascii="Times New Roman" w:hAnsi="Times New Roman" w:cs="Times New Roman"/>
          <w:i/>
          <w:iCs/>
          <w:sz w:val="24"/>
        </w:rPr>
        <w:t>Don Giovanni</w:t>
      </w:r>
      <w:r>
        <w:rPr>
          <w:rFonts w:ascii="Times New Roman" w:hAnsi="Times New Roman" w:cs="Times New Roman" w:hint="eastAsia"/>
          <w:sz w:val="24"/>
        </w:rPr>
        <w:t>, which were composed in 1786 and 1787. They will be examined together, because they were composed so c</w:t>
      </w:r>
      <w:r>
        <w:rPr>
          <w:rFonts w:ascii="Times New Roman" w:hAnsi="Times New Roman" w:cs="Times New Roman" w:hint="eastAsia"/>
          <w:iCs/>
          <w:sz w:val="24"/>
        </w:rPr>
        <w:t xml:space="preserve">lose together, </w:t>
      </w:r>
      <w:r>
        <w:rPr>
          <w:rFonts w:ascii="Times New Roman" w:hAnsi="Times New Roman" w:cs="Times New Roman" w:hint="eastAsia"/>
          <w:sz w:val="24"/>
        </w:rPr>
        <w:t>and close</w:t>
      </w:r>
      <w:r>
        <w:rPr>
          <w:rFonts w:ascii="Times New Roman" w:hAnsi="Times New Roman" w:cs="Times New Roman"/>
          <w:sz w:val="24"/>
        </w:rPr>
        <w:t xml:space="preserve"> </w:t>
      </w:r>
      <w:r>
        <w:rPr>
          <w:rFonts w:ascii="Times New Roman" w:hAnsi="Times New Roman" w:cs="Times New Roman" w:hint="eastAsia"/>
          <w:sz w:val="24"/>
        </w:rPr>
        <w:t>to the end of the composer</w:t>
      </w:r>
      <w:r>
        <w:rPr>
          <w:rFonts w:ascii="Times New Roman" w:hAnsi="Times New Roman" w:cs="Times New Roman"/>
          <w:sz w:val="24"/>
        </w:rPr>
        <w:t>’</w:t>
      </w:r>
      <w:r>
        <w:rPr>
          <w:rFonts w:ascii="Times New Roman" w:hAnsi="Times New Roman" w:cs="Times New Roman" w:hint="eastAsia"/>
          <w:sz w:val="24"/>
        </w:rPr>
        <w:t>s life. Thus, they are composed in similar ways and represent Mozart</w:t>
      </w:r>
      <w:r>
        <w:rPr>
          <w:rFonts w:ascii="Times New Roman" w:hAnsi="Times New Roman" w:cs="Times New Roman"/>
          <w:sz w:val="24"/>
        </w:rPr>
        <w:t>’</w:t>
      </w:r>
      <w:r>
        <w:rPr>
          <w:rFonts w:ascii="Times New Roman" w:hAnsi="Times New Roman" w:cs="Times New Roman" w:hint="eastAsia"/>
          <w:sz w:val="24"/>
        </w:rPr>
        <w:t>s mature musical and dramatic thought.</w:t>
      </w:r>
    </w:p>
    <w:p w:rsidR="005B317F" w:rsidRDefault="009352D5">
      <w:pPr>
        <w:spacing w:line="480" w:lineRule="auto"/>
        <w:ind w:firstLine="420"/>
        <w:jc w:val="left"/>
        <w:rPr>
          <w:rFonts w:ascii="Times New Roman" w:hAnsi="Times New Roman" w:cs="Times New Roman"/>
          <w:b/>
          <w:bCs/>
          <w:sz w:val="24"/>
        </w:rPr>
      </w:pPr>
      <w:r>
        <w:rPr>
          <w:rFonts w:ascii="Times New Roman" w:hAnsi="Times New Roman" w:cs="Times New Roman" w:hint="eastAsia"/>
          <w:sz w:val="24"/>
        </w:rPr>
        <w:t xml:space="preserve">By examining the different kinds of tempo marks in </w:t>
      </w:r>
      <w:r>
        <w:rPr>
          <w:rFonts w:ascii="Times New Roman" w:hAnsi="Times New Roman" w:cs="Times New Roman" w:hint="eastAsia"/>
          <w:i/>
          <w:iCs/>
          <w:sz w:val="24"/>
        </w:rPr>
        <w:t>The Marriage of Figaro</w:t>
      </w:r>
      <w:r>
        <w:rPr>
          <w:rFonts w:ascii="Times New Roman" w:hAnsi="Times New Roman" w:cs="Times New Roman" w:hint="eastAsia"/>
          <w:sz w:val="24"/>
        </w:rPr>
        <w:t xml:space="preserve"> and </w:t>
      </w:r>
      <w:r>
        <w:rPr>
          <w:rFonts w:ascii="Times New Roman" w:hAnsi="Times New Roman" w:cs="Times New Roman" w:hint="eastAsia"/>
          <w:i/>
          <w:iCs/>
          <w:sz w:val="24"/>
        </w:rPr>
        <w:t>Don Giovanni</w:t>
      </w:r>
      <w:r>
        <w:rPr>
          <w:rFonts w:ascii="Times New Roman" w:hAnsi="Times New Roman" w:cs="Times New Roman" w:hint="eastAsia"/>
          <w:sz w:val="24"/>
        </w:rPr>
        <w:t xml:space="preserve">, it is not difficult to discover that Mozart used </w:t>
      </w:r>
      <w:r>
        <w:rPr>
          <w:rFonts w:ascii="Times New Roman" w:hAnsi="Times New Roman" w:cs="Times New Roman"/>
          <w:sz w:val="24"/>
        </w:rPr>
        <w:t xml:space="preserve">an </w:t>
      </w:r>
      <w:r>
        <w:rPr>
          <w:rFonts w:ascii="Times New Roman" w:hAnsi="Times New Roman" w:cs="Times New Roman" w:hint="eastAsia"/>
          <w:sz w:val="24"/>
        </w:rPr>
        <w:t>overwhelmingly large number of allegro-related and andante-related tempo marks.</w:t>
      </w:r>
      <w:r>
        <w:rPr>
          <w:rFonts w:ascii="Times New Roman" w:hAnsi="Times New Roman" w:cs="Times New Roman" w:hint="eastAsia"/>
          <w:b/>
          <w:bCs/>
          <w:sz w:val="24"/>
        </w:rPr>
        <w:t xml:space="preserve"> </w:t>
      </w:r>
    </w:p>
    <w:tbl>
      <w:tblPr>
        <w:tblW w:w="10099" w:type="dxa"/>
        <w:tblCellMar>
          <w:left w:w="0" w:type="dxa"/>
          <w:right w:w="0" w:type="dxa"/>
        </w:tblCellMar>
        <w:tblLook w:val="04A0" w:firstRow="1" w:lastRow="0" w:firstColumn="1" w:lastColumn="0" w:noHBand="0" w:noVBand="1"/>
      </w:tblPr>
      <w:tblGrid>
        <w:gridCol w:w="3746"/>
        <w:gridCol w:w="4002"/>
        <w:gridCol w:w="2351"/>
      </w:tblGrid>
      <w:tr w:rsidR="005B317F">
        <w:trPr>
          <w:trHeight w:val="1016"/>
        </w:trPr>
        <w:tc>
          <w:tcPr>
            <w:tcW w:w="374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Tempo marks</w:t>
            </w:r>
          </w:p>
        </w:tc>
        <w:tc>
          <w:tcPr>
            <w:tcW w:w="635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Frequency and </w:t>
            </w:r>
            <w:proofErr w:type="spellStart"/>
            <w:r>
              <w:rPr>
                <w:rFonts w:ascii="Times New Roman" w:eastAsia="SimSun" w:hAnsi="Times New Roman" w:cs="Times New Roman"/>
                <w:color w:val="000000"/>
                <w:kern w:val="0"/>
                <w:sz w:val="22"/>
                <w:szCs w:val="22"/>
                <w:lang w:bidi="ar"/>
              </w:rPr>
              <w:t>persentage</w:t>
            </w:r>
            <w:proofErr w:type="spellEnd"/>
            <w:r>
              <w:rPr>
                <w:rFonts w:ascii="Times New Roman" w:eastAsia="SimSun" w:hAnsi="Times New Roman" w:cs="Times New Roman"/>
                <w:color w:val="000000"/>
                <w:kern w:val="0"/>
                <w:sz w:val="22"/>
                <w:szCs w:val="22"/>
                <w:lang w:bidi="ar"/>
              </w:rPr>
              <w:t xml:space="preserve"> of appearance in two operas</w:t>
            </w:r>
          </w:p>
        </w:tc>
      </w:tr>
      <w:tr w:rsidR="005B317F">
        <w:trPr>
          <w:trHeight w:val="1016"/>
        </w:trPr>
        <w:tc>
          <w:tcPr>
            <w:tcW w:w="374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2"/>
                <w:szCs w:val="22"/>
              </w:rPr>
            </w:pPr>
          </w:p>
        </w:tc>
        <w:tc>
          <w:tcPr>
            <w:tcW w:w="40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hint="eastAsia"/>
                <w:color w:val="000000"/>
                <w:kern w:val="0"/>
                <w:sz w:val="22"/>
                <w:szCs w:val="22"/>
                <w:lang w:bidi="ar"/>
              </w:rPr>
              <w:t>The Marriage of Figaro</w:t>
            </w:r>
            <w:r>
              <w:rPr>
                <w:rFonts w:ascii="Times New Roman" w:eastAsia="SimSun" w:hAnsi="Times New Roman" w:cs="Times New Roman"/>
                <w:color w:val="000000"/>
                <w:kern w:val="0"/>
                <w:sz w:val="22"/>
                <w:szCs w:val="22"/>
                <w:lang w:bidi="ar"/>
              </w:rPr>
              <w:t xml:space="preserve">                             </w:t>
            </w:r>
            <w:proofErr w:type="gramStart"/>
            <w:r>
              <w:rPr>
                <w:rFonts w:ascii="Times New Roman" w:eastAsia="SimSun" w:hAnsi="Times New Roman" w:cs="Times New Roman"/>
                <w:color w:val="000000"/>
                <w:kern w:val="0"/>
                <w:sz w:val="22"/>
                <w:szCs w:val="22"/>
                <w:lang w:bidi="ar"/>
              </w:rPr>
              <w:t xml:space="preserve">   (</w:t>
            </w:r>
            <w:proofErr w:type="gramEnd"/>
            <w:r>
              <w:rPr>
                <w:rFonts w:ascii="Times New Roman" w:eastAsia="SimSun" w:hAnsi="Times New Roman" w:cs="Times New Roman"/>
                <w:color w:val="000000"/>
                <w:kern w:val="0"/>
                <w:sz w:val="22"/>
                <w:szCs w:val="22"/>
                <w:lang w:bidi="ar"/>
              </w:rPr>
              <w:t>72 tempo marks in total)</w:t>
            </w: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Don Giovanni              </w:t>
            </w:r>
            <w:proofErr w:type="gramStart"/>
            <w:r>
              <w:rPr>
                <w:rFonts w:ascii="Times New Roman" w:eastAsia="SimSun" w:hAnsi="Times New Roman" w:cs="Times New Roman"/>
                <w:color w:val="000000"/>
                <w:kern w:val="0"/>
                <w:sz w:val="22"/>
                <w:szCs w:val="22"/>
                <w:lang w:bidi="ar"/>
              </w:rPr>
              <w:t xml:space="preserve">   (</w:t>
            </w:r>
            <w:proofErr w:type="gramEnd"/>
            <w:r>
              <w:rPr>
                <w:rFonts w:ascii="Times New Roman" w:eastAsia="SimSun" w:hAnsi="Times New Roman" w:cs="Times New Roman"/>
                <w:color w:val="000000"/>
                <w:kern w:val="0"/>
                <w:sz w:val="22"/>
                <w:szCs w:val="22"/>
                <w:lang w:bidi="ar"/>
              </w:rPr>
              <w:t>70 tempo marks in total)</w:t>
            </w:r>
          </w:p>
        </w:tc>
      </w:tr>
      <w:tr w:rsidR="005B317F">
        <w:trPr>
          <w:trHeight w:val="1016"/>
        </w:trPr>
        <w:tc>
          <w:tcPr>
            <w:tcW w:w="3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Allegro-related tempo marks</w:t>
            </w:r>
          </w:p>
        </w:tc>
        <w:tc>
          <w:tcPr>
            <w:tcW w:w="40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35 (48.6%)</w:t>
            </w: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33 (47.1%)</w:t>
            </w:r>
          </w:p>
        </w:tc>
      </w:tr>
      <w:tr w:rsidR="005B317F">
        <w:trPr>
          <w:trHeight w:val="1025"/>
        </w:trPr>
        <w:tc>
          <w:tcPr>
            <w:tcW w:w="3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Andante-related tempo marks</w:t>
            </w:r>
          </w:p>
        </w:tc>
        <w:tc>
          <w:tcPr>
            <w:tcW w:w="40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 (25%)</w:t>
            </w: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 (24.3%)</w:t>
            </w:r>
          </w:p>
        </w:tc>
      </w:tr>
    </w:tbl>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color w:val="000000" w:themeColor="text1"/>
          <w:sz w:val="24"/>
        </w:rPr>
        <w:t xml:space="preserve">As shown in the chart, there are 35 allegro-related tempo marks and 18 andante-related tempo marks in </w:t>
      </w:r>
      <w:r>
        <w:rPr>
          <w:rFonts w:ascii="Times New Roman" w:hAnsi="Times New Roman" w:cs="Times New Roman" w:hint="eastAsia"/>
          <w:i/>
          <w:iCs/>
          <w:color w:val="000000" w:themeColor="text1"/>
          <w:sz w:val="24"/>
        </w:rPr>
        <w:t>The Marriage of Figaro</w:t>
      </w:r>
      <w:r>
        <w:rPr>
          <w:rFonts w:ascii="Times New Roman" w:hAnsi="Times New Roman" w:cs="Times New Roman" w:hint="eastAsia"/>
          <w:color w:val="000000" w:themeColor="text1"/>
          <w:sz w:val="24"/>
        </w:rPr>
        <w:t xml:space="preserve">, and 33 allegro-related tempo marks and 17 </w:t>
      </w:r>
      <w:r>
        <w:rPr>
          <w:rFonts w:ascii="Times New Roman" w:hAnsi="Times New Roman" w:cs="Times New Roman" w:hint="eastAsia"/>
          <w:color w:val="000000" w:themeColor="text1"/>
          <w:sz w:val="24"/>
        </w:rPr>
        <w:lastRenderedPageBreak/>
        <w:t xml:space="preserve">andante-related tempo marks in </w:t>
      </w:r>
      <w:r>
        <w:rPr>
          <w:rFonts w:ascii="Times New Roman" w:hAnsi="Times New Roman" w:cs="Times New Roman" w:hint="eastAsia"/>
          <w:i/>
          <w:iCs/>
          <w:color w:val="000000" w:themeColor="text1"/>
          <w:sz w:val="24"/>
        </w:rPr>
        <w:t>Don Giovanni</w:t>
      </w:r>
      <w:r>
        <w:rPr>
          <w:rFonts w:ascii="Times New Roman" w:hAnsi="Times New Roman" w:cs="Times New Roman" w:hint="eastAsia"/>
          <w:color w:val="000000" w:themeColor="text1"/>
          <w:sz w:val="24"/>
        </w:rPr>
        <w:t>. The allegro-related tempo marks occupy almost half of the total number of tempo marks, and andante-related tempo marks are seen about 25% in both operas. T</w:t>
      </w:r>
      <w:r>
        <w:rPr>
          <w:rFonts w:ascii="Times New Roman" w:hAnsi="Times New Roman" w:cs="Times New Roman" w:hint="eastAsia"/>
          <w:sz w:val="24"/>
        </w:rPr>
        <w:t>he domination of these two kinds of tempo marks indicates that in Mozart</w:t>
      </w:r>
      <w:r>
        <w:rPr>
          <w:rFonts w:ascii="Times New Roman" w:hAnsi="Times New Roman" w:cs="Times New Roman"/>
          <w:sz w:val="24"/>
        </w:rPr>
        <w:t>’</w:t>
      </w:r>
      <w:r>
        <w:rPr>
          <w:rFonts w:ascii="Times New Roman" w:hAnsi="Times New Roman" w:cs="Times New Roman" w:hint="eastAsia"/>
          <w:sz w:val="24"/>
        </w:rPr>
        <w:t>s drama, allegro is the basic fast tempo, and andante is the basic slow tempo. The alternating of fast and slow pushes the drama forward. Except for adjusting the allegro and andante to make these faster or slower, the rest of the tempo marks are used to transition between fast and slow. It is crucial to understand how Mozart uses the tempo marks that make the transitions, such as maestoso or larghetto, because these show the composer</w:t>
      </w:r>
      <w:r>
        <w:rPr>
          <w:rFonts w:ascii="Times New Roman" w:hAnsi="Times New Roman" w:cs="Times New Roman"/>
          <w:sz w:val="24"/>
        </w:rPr>
        <w:t>’</w:t>
      </w:r>
      <w:r>
        <w:rPr>
          <w:rFonts w:ascii="Times New Roman" w:hAnsi="Times New Roman" w:cs="Times New Roman" w:hint="eastAsia"/>
          <w:sz w:val="24"/>
        </w:rPr>
        <w:t xml:space="preserve">s specific thoughts on musical and dramatic development and connection. The arrangement of tempo marks is like bamboo. Allegro and andante comprise the bamboo stems and the rest of the tempo marks are the bamboo joints. These </w:t>
      </w:r>
      <w:r>
        <w:rPr>
          <w:rFonts w:ascii="Times New Roman" w:hAnsi="Times New Roman" w:cs="Times New Roman"/>
          <w:sz w:val="24"/>
        </w:rPr>
        <w:t>“</w:t>
      </w:r>
      <w:r>
        <w:rPr>
          <w:rFonts w:ascii="Times New Roman" w:hAnsi="Times New Roman" w:cs="Times New Roman" w:hint="eastAsia"/>
          <w:sz w:val="24"/>
        </w:rPr>
        <w:t>joints</w:t>
      </w:r>
      <w:r>
        <w:rPr>
          <w:rFonts w:ascii="Times New Roman" w:hAnsi="Times New Roman" w:cs="Times New Roman"/>
          <w:sz w:val="24"/>
        </w:rPr>
        <w:t>”</w:t>
      </w:r>
      <w:r>
        <w:rPr>
          <w:rFonts w:ascii="Times New Roman" w:hAnsi="Times New Roman" w:cs="Times New Roman" w:hint="eastAsia"/>
          <w:sz w:val="24"/>
        </w:rPr>
        <w:t xml:space="preserve"> should be observed</w:t>
      </w:r>
      <w:r>
        <w:rPr>
          <w:rFonts w:ascii="Times New Roman" w:hAnsi="Times New Roman" w:cs="Times New Roman"/>
          <w:sz w:val="24"/>
        </w:rPr>
        <w:t xml:space="preserve"> closely.</w:t>
      </w:r>
    </w:p>
    <w:p w:rsidR="005B317F" w:rsidRDefault="009352D5">
      <w:pPr>
        <w:spacing w:line="480" w:lineRule="auto"/>
        <w:rPr>
          <w:rFonts w:ascii="Times New Roman" w:hAnsi="Times New Roman" w:cs="Times New Roman"/>
          <w:b/>
          <w:bCs/>
          <w:sz w:val="24"/>
        </w:rPr>
      </w:pPr>
      <w:r>
        <w:rPr>
          <w:rFonts w:ascii="Times New Roman" w:hAnsi="Times New Roman" w:cs="Times New Roman" w:hint="eastAsia"/>
          <w:b/>
          <w:bCs/>
          <w:sz w:val="24"/>
        </w:rPr>
        <w:t>Maestoso</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There are only two </w:t>
      </w:r>
      <w:r>
        <w:rPr>
          <w:rFonts w:ascii="Times New Roman" w:hAnsi="Times New Roman" w:cs="Times New Roman"/>
          <w:sz w:val="24"/>
        </w:rPr>
        <w:t>“</w:t>
      </w:r>
      <w:r>
        <w:rPr>
          <w:rFonts w:ascii="Times New Roman" w:hAnsi="Times New Roman" w:cs="Times New Roman" w:hint="eastAsia"/>
          <w:sz w:val="24"/>
        </w:rPr>
        <w:t>maestoso</w:t>
      </w:r>
      <w:r>
        <w:rPr>
          <w:rFonts w:ascii="Times New Roman" w:hAnsi="Times New Roman" w:cs="Times New Roman"/>
          <w:sz w:val="24"/>
        </w:rPr>
        <w:t>”</w:t>
      </w:r>
      <w:r>
        <w:rPr>
          <w:rFonts w:ascii="Times New Roman" w:hAnsi="Times New Roman" w:cs="Times New Roman" w:hint="eastAsia"/>
          <w:sz w:val="24"/>
        </w:rPr>
        <w:t xml:space="preserve"> marks in</w:t>
      </w:r>
      <w:r>
        <w:rPr>
          <w:rFonts w:ascii="Times New Roman" w:hAnsi="Times New Roman" w:cs="Times New Roman" w:hint="eastAsia"/>
          <w:i/>
          <w:iCs/>
          <w:sz w:val="24"/>
        </w:rPr>
        <w:t xml:space="preserve"> The Marriage of Figaro</w:t>
      </w:r>
      <w:r>
        <w:rPr>
          <w:rFonts w:ascii="Times New Roman" w:hAnsi="Times New Roman" w:cs="Times New Roman" w:hint="eastAsia"/>
          <w:sz w:val="24"/>
        </w:rPr>
        <w:t xml:space="preserve">. The first maestoso appears at the beginning of </w:t>
      </w:r>
      <w:r>
        <w:rPr>
          <w:rFonts w:ascii="Times New Roman" w:hAnsi="Times New Roman" w:cs="Times New Roman"/>
          <w:sz w:val="24"/>
        </w:rPr>
        <w:t>“</w:t>
      </w:r>
      <w:r>
        <w:rPr>
          <w:rFonts w:ascii="Times New Roman" w:hAnsi="Times New Roman" w:cs="Times New Roman"/>
          <w:i/>
          <w:iCs/>
          <w:sz w:val="24"/>
        </w:rPr>
        <w:t xml:space="preserve">Hai </w:t>
      </w:r>
      <w:proofErr w:type="spellStart"/>
      <w:r>
        <w:rPr>
          <w:rFonts w:ascii="Times New Roman" w:hAnsi="Times New Roman" w:cs="Times New Roman"/>
          <w:i/>
          <w:iCs/>
          <w:sz w:val="24"/>
        </w:rPr>
        <w:t>già</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vint</w:t>
      </w:r>
      <w:r>
        <w:rPr>
          <w:rFonts w:ascii="Times New Roman" w:hAnsi="Times New Roman" w:cs="Times New Roman" w:hint="eastAsia"/>
          <w:i/>
          <w:iCs/>
          <w:sz w:val="24"/>
        </w:rPr>
        <w:t>a</w:t>
      </w:r>
      <w:proofErr w:type="spellEnd"/>
      <w:r>
        <w:rPr>
          <w:rFonts w:ascii="Times New Roman" w:hAnsi="Times New Roman" w:cs="Times New Roman"/>
          <w:i/>
          <w:iCs/>
          <w:sz w:val="24"/>
        </w:rPr>
        <w:t xml:space="preserve"> la causa</w:t>
      </w:r>
      <w:r>
        <w:rPr>
          <w:rFonts w:ascii="Times New Roman" w:hAnsi="Times New Roman" w:cs="Times New Roman"/>
          <w:sz w:val="24"/>
        </w:rPr>
        <w:t>”</w:t>
      </w:r>
      <w:r>
        <w:rPr>
          <w:rFonts w:ascii="Times New Roman" w:hAnsi="Times New Roman" w:cs="Times New Roman" w:hint="eastAsia"/>
          <w:sz w:val="24"/>
        </w:rPr>
        <w:t xml:space="preserve"> (No. 17). There are only four measures in maestoso at the beginning, but they are crucial, because this moment is a turning point of the plot, as the count finds out that he is going t</w:t>
      </w:r>
      <w:r>
        <w:rPr>
          <w:rFonts w:ascii="Times New Roman" w:hAnsi="Times New Roman" w:cs="Times New Roman" w:hint="eastAsia"/>
          <w:color w:val="000000" w:themeColor="text1"/>
          <w:sz w:val="24"/>
        </w:rPr>
        <w:t>o be trapped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Hai </w:t>
      </w:r>
      <w:proofErr w:type="spellStart"/>
      <w:r>
        <w:rPr>
          <w:rFonts w:ascii="Times New Roman" w:hAnsi="Times New Roman" w:cs="Times New Roman" w:hint="eastAsia"/>
          <w:color w:val="000000" w:themeColor="text1"/>
          <w:sz w:val="24"/>
        </w:rPr>
        <w:t>gi</w:t>
      </w:r>
      <w:proofErr w:type="spellEnd"/>
      <w:r>
        <w:rPr>
          <w:rFonts w:ascii="Times New Roman" w:hAnsi="Times New Roman" w:cs="Times New Roman" w:hint="eastAsia"/>
          <w:color w:val="000000" w:themeColor="text1"/>
          <w:sz w:val="24"/>
        </w:rPr>
        <w:t>à</w:t>
      </w:r>
      <w:r>
        <w:rPr>
          <w:rFonts w:ascii="Times New Roman" w:hAnsi="Times New Roman" w:cs="Times New Roman" w:hint="eastAsia"/>
          <w:color w:val="000000" w:themeColor="text1"/>
          <w:sz w:val="24"/>
        </w:rPr>
        <w:t xml:space="preserve"> </w:t>
      </w:r>
      <w:proofErr w:type="spellStart"/>
      <w:r>
        <w:rPr>
          <w:rFonts w:ascii="Times New Roman" w:hAnsi="Times New Roman" w:cs="Times New Roman" w:hint="eastAsia"/>
          <w:color w:val="000000" w:themeColor="text1"/>
          <w:sz w:val="24"/>
        </w:rPr>
        <w:t>vinta</w:t>
      </w:r>
      <w:proofErr w:type="spellEnd"/>
      <w:r>
        <w:rPr>
          <w:rFonts w:ascii="Times New Roman" w:hAnsi="Times New Roman" w:cs="Times New Roman" w:hint="eastAsia"/>
          <w:color w:val="000000" w:themeColor="text1"/>
          <w:sz w:val="24"/>
        </w:rPr>
        <w:t xml:space="preserve"> la causa! Cosa </w:t>
      </w:r>
      <w:proofErr w:type="spellStart"/>
      <w:r>
        <w:rPr>
          <w:rFonts w:ascii="Times New Roman" w:hAnsi="Times New Roman" w:cs="Times New Roman" w:hint="eastAsia"/>
          <w:color w:val="000000" w:themeColor="text1"/>
          <w:sz w:val="24"/>
        </w:rPr>
        <w:t>sento</w:t>
      </w:r>
      <w:proofErr w:type="spellEnd"/>
      <w:r>
        <w:rPr>
          <w:rFonts w:ascii="Times New Roman" w:hAnsi="Times New Roman" w:cs="Times New Roman" w:hint="eastAsia"/>
          <w:color w:val="000000" w:themeColor="text1"/>
          <w:sz w:val="24"/>
        </w:rPr>
        <w:t xml:space="preserve">! In qual </w:t>
      </w:r>
      <w:proofErr w:type="spellStart"/>
      <w:r>
        <w:rPr>
          <w:rFonts w:ascii="Times New Roman" w:hAnsi="Times New Roman" w:cs="Times New Roman" w:hint="eastAsia"/>
          <w:color w:val="000000" w:themeColor="text1"/>
          <w:sz w:val="24"/>
        </w:rPr>
        <w:t>laccio</w:t>
      </w:r>
      <w:proofErr w:type="spellEnd"/>
      <w:r>
        <w:rPr>
          <w:rFonts w:ascii="Times New Roman" w:hAnsi="Times New Roman" w:cs="Times New Roman" w:hint="eastAsia"/>
          <w:color w:val="000000" w:themeColor="text1"/>
          <w:sz w:val="24"/>
        </w:rPr>
        <w:t xml:space="preserve"> </w:t>
      </w:r>
      <w:proofErr w:type="spellStart"/>
      <w:r>
        <w:rPr>
          <w:rFonts w:ascii="Times New Roman" w:hAnsi="Times New Roman" w:cs="Times New Roman" w:hint="eastAsia"/>
          <w:color w:val="000000" w:themeColor="text1"/>
          <w:sz w:val="24"/>
        </w:rPr>
        <w:t>io</w:t>
      </w:r>
      <w:proofErr w:type="spellEnd"/>
      <w:r>
        <w:rPr>
          <w:rFonts w:ascii="Times New Roman" w:hAnsi="Times New Roman" w:cs="Times New Roman" w:hint="eastAsia"/>
          <w:color w:val="000000" w:themeColor="text1"/>
          <w:sz w:val="24"/>
        </w:rPr>
        <w:t xml:space="preserve"> </w:t>
      </w:r>
      <w:proofErr w:type="spellStart"/>
      <w:r>
        <w:rPr>
          <w:rFonts w:ascii="Times New Roman" w:hAnsi="Times New Roman" w:cs="Times New Roman" w:hint="eastAsia"/>
          <w:color w:val="000000" w:themeColor="text1"/>
          <w:sz w:val="24"/>
        </w:rPr>
        <w:t>cadea</w:t>
      </w:r>
      <w:proofErr w:type="spellEnd"/>
      <w:r>
        <w:rPr>
          <w:rFonts w:ascii="Times New Roman" w:hAnsi="Times New Roman" w:cs="Times New Roman" w:hint="eastAsia"/>
          <w:color w:val="000000" w:themeColor="text1"/>
          <w:sz w:val="24"/>
        </w:rPr>
        <w:t>?</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You</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ve already won the case! What am I hearing! In what trap have I fallen!</w:t>
      </w:r>
      <w:r>
        <w:rPr>
          <w:rFonts w:ascii="Times New Roman" w:hAnsi="Times New Roman" w:cs="Times New Roman"/>
          <w:color w:val="000000" w:themeColor="text1"/>
          <w:sz w:val="24"/>
        </w:rPr>
        <w:t>”</w:t>
      </w:r>
      <w:r>
        <w:rPr>
          <w:rStyle w:val="FootnoteReference"/>
          <w:rFonts w:ascii="Times New Roman" w:hAnsi="Times New Roman" w:cs="Times New Roman"/>
          <w:color w:val="000000" w:themeColor="text1"/>
          <w:sz w:val="24"/>
        </w:rPr>
        <w:footnoteReference w:id="14"/>
      </w:r>
      <w:r>
        <w:rPr>
          <w:rFonts w:ascii="Times New Roman" w:hAnsi="Times New Roman" w:cs="Times New Roman" w:hint="eastAsia"/>
          <w:color w:val="000000" w:themeColor="text1"/>
          <w:sz w:val="24"/>
        </w:rPr>
        <w:t>).</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The second maestoso appears in Act III finale, as the count is inviting everyone to join the wedding celebration of Susanna and Figaro. There are only eleven measures in this section, but it </w:t>
      </w:r>
      <w:r>
        <w:rPr>
          <w:rFonts w:ascii="Times New Roman" w:hAnsi="Times New Roman" w:cs="Times New Roman" w:hint="eastAsia"/>
          <w:sz w:val="24"/>
        </w:rPr>
        <w:lastRenderedPageBreak/>
        <w:t>is also a pivot point in the action.</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These two sections have three common elements. First, both of them are recitatives with orchestral accompaniment. Second, the rhythms are dotted with sixteenth-note pickups. Lastly, both of them are announcements sung by </w:t>
      </w:r>
      <w:r>
        <w:rPr>
          <w:rFonts w:ascii="Times New Roman" w:hAnsi="Times New Roman" w:cs="Times New Roman"/>
          <w:sz w:val="24"/>
        </w:rPr>
        <w:t xml:space="preserve">the </w:t>
      </w:r>
      <w:r>
        <w:rPr>
          <w:rFonts w:ascii="Times New Roman" w:hAnsi="Times New Roman" w:cs="Times New Roman" w:hint="eastAsia"/>
          <w:sz w:val="24"/>
        </w:rPr>
        <w:t xml:space="preserve">count. As we have seen, the second maestoso is an invitation to the wedding. As for the first maestoso section, </w:t>
      </w:r>
      <w:r>
        <w:rPr>
          <w:rFonts w:ascii="Times New Roman" w:hAnsi="Times New Roman" w:cs="Times New Roman"/>
          <w:sz w:val="24"/>
        </w:rPr>
        <w:t xml:space="preserve">the </w:t>
      </w:r>
      <w:r>
        <w:rPr>
          <w:rFonts w:ascii="Times New Roman" w:hAnsi="Times New Roman" w:cs="Times New Roman" w:hint="eastAsia"/>
          <w:sz w:val="24"/>
        </w:rPr>
        <w:t xml:space="preserve">count here asks two questions and finds to his surprise that he is falling into a trap. </w:t>
      </w:r>
      <w:r w:rsidR="006432A6">
        <w:rPr>
          <w:rFonts w:ascii="Times New Roman" w:hAnsi="Times New Roman" w:cs="Times New Roman"/>
          <w:sz w:val="24"/>
        </w:rPr>
        <w:t>However, the</w:t>
      </w:r>
      <w:r>
        <w:rPr>
          <w:rFonts w:ascii="Times New Roman" w:hAnsi="Times New Roman" w:cs="Times New Roman" w:hint="eastAsia"/>
          <w:sz w:val="24"/>
        </w:rPr>
        <w:t xml:space="preserve"> two statements are related in that by announcing the wedding, the count is affirming its inevitability to himself. Both statements are, in fact, said to himself.</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The examination of the maestoso sections leads us to the following conclusion: the tempo marks in Mozart</w:t>
      </w:r>
      <w:r>
        <w:rPr>
          <w:rFonts w:ascii="Times New Roman" w:hAnsi="Times New Roman" w:cs="Times New Roman"/>
          <w:sz w:val="24"/>
        </w:rPr>
        <w:t>’</w:t>
      </w:r>
      <w:r>
        <w:rPr>
          <w:rFonts w:ascii="Times New Roman" w:hAnsi="Times New Roman" w:cs="Times New Roman" w:hint="eastAsia"/>
          <w:sz w:val="24"/>
        </w:rPr>
        <w:t>s music imply character and drama. We should not think of tempo marks and metronome marks as identical. Metronome marks show the speed of the beats in a period of time, while tempo marks reveal the character of the music as well as pace, although not with the metronome</w:t>
      </w:r>
      <w:r>
        <w:rPr>
          <w:rFonts w:ascii="Times New Roman" w:hAnsi="Times New Roman" w:cs="Times New Roman"/>
          <w:sz w:val="24"/>
        </w:rPr>
        <w:t>’</w:t>
      </w:r>
      <w:r>
        <w:rPr>
          <w:rFonts w:ascii="Times New Roman" w:hAnsi="Times New Roman" w:cs="Times New Roman" w:hint="eastAsia"/>
          <w:sz w:val="24"/>
        </w:rPr>
        <w:t xml:space="preserve">s precision. Composers in </w:t>
      </w:r>
      <w:r>
        <w:rPr>
          <w:rFonts w:ascii="Times New Roman" w:hAnsi="Times New Roman" w:cs="Times New Roman"/>
          <w:sz w:val="24"/>
        </w:rPr>
        <w:t xml:space="preserve">the </w:t>
      </w:r>
      <w:r>
        <w:rPr>
          <w:rFonts w:ascii="Times New Roman" w:hAnsi="Times New Roman" w:cs="Times New Roman" w:hint="eastAsia"/>
          <w:sz w:val="24"/>
        </w:rPr>
        <w:t xml:space="preserve">Romantic period often put tempo marks and metronome marks together with no worry of redundancy. As conductors and interpreters, we have to consider the meaning of the tempo marks without </w:t>
      </w:r>
      <w:r>
        <w:rPr>
          <w:rFonts w:ascii="Times New Roman" w:hAnsi="Times New Roman" w:cs="Times New Roman"/>
          <w:sz w:val="24"/>
        </w:rPr>
        <w:t>getting sidetracked</w:t>
      </w:r>
      <w:r>
        <w:rPr>
          <w:rFonts w:ascii="Times New Roman" w:hAnsi="Times New Roman" w:cs="Times New Roman" w:hint="eastAsia"/>
          <w:sz w:val="24"/>
        </w:rPr>
        <w:t xml:space="preserve"> by the particular speeds indicated by metronome markings. </w:t>
      </w:r>
    </w:p>
    <w:p w:rsidR="005B317F" w:rsidRDefault="009352D5">
      <w:pPr>
        <w:spacing w:line="480" w:lineRule="auto"/>
        <w:ind w:firstLine="420"/>
        <w:jc w:val="left"/>
        <w:rPr>
          <w:rFonts w:ascii="Times New Roman" w:hAnsi="Times New Roman" w:cs="Times New Roman"/>
          <w:color w:val="000000" w:themeColor="text1"/>
          <w:sz w:val="24"/>
        </w:rPr>
      </w:pPr>
      <w:r>
        <w:rPr>
          <w:rFonts w:ascii="Times New Roman" w:hAnsi="Times New Roman" w:cs="Times New Roman" w:hint="eastAsia"/>
          <w:sz w:val="24"/>
        </w:rPr>
        <w:t xml:space="preserve">In </w:t>
      </w:r>
      <w:r>
        <w:rPr>
          <w:rFonts w:ascii="Times New Roman" w:hAnsi="Times New Roman" w:cs="Times New Roman" w:hint="eastAsia"/>
          <w:i/>
          <w:iCs/>
          <w:sz w:val="24"/>
        </w:rPr>
        <w:t>Don Giovanni</w:t>
      </w:r>
      <w:r>
        <w:rPr>
          <w:rFonts w:ascii="Times New Roman" w:hAnsi="Times New Roman" w:cs="Times New Roman" w:hint="eastAsia"/>
          <w:sz w:val="24"/>
        </w:rPr>
        <w:t>, there are three sections which use maestoso as their tempo mark. There are two sections</w:t>
      </w:r>
      <w:r>
        <w:rPr>
          <w:rFonts w:ascii="Times New Roman" w:hAnsi="Times New Roman" w:cs="Times New Roman" w:hint="eastAsia"/>
          <w:color w:val="000000" w:themeColor="text1"/>
          <w:sz w:val="24"/>
        </w:rPr>
        <w:t xml:space="preserve"> in </w:t>
      </w:r>
      <w:r>
        <w:rPr>
          <w:rFonts w:ascii="Times New Roman" w:hAnsi="Times New Roman" w:cs="Times New Roman"/>
          <w:color w:val="000000" w:themeColor="text1"/>
          <w:sz w:val="24"/>
        </w:rPr>
        <w:t>“</w:t>
      </w:r>
      <w:r>
        <w:rPr>
          <w:rFonts w:ascii="Times New Roman" w:hAnsi="Times New Roman" w:cs="Times New Roman" w:hint="eastAsia"/>
          <w:i/>
          <w:iCs/>
          <w:color w:val="000000" w:themeColor="text1"/>
          <w:sz w:val="24"/>
        </w:rPr>
        <w:t xml:space="preserve">Ma qual </w:t>
      </w:r>
      <w:proofErr w:type="spellStart"/>
      <w:r>
        <w:rPr>
          <w:rFonts w:ascii="Times New Roman" w:hAnsi="Times New Roman" w:cs="Times New Roman" w:hint="eastAsia"/>
          <w:i/>
          <w:iCs/>
          <w:color w:val="000000" w:themeColor="text1"/>
          <w:sz w:val="24"/>
        </w:rPr>
        <w:t>mai</w:t>
      </w:r>
      <w:proofErr w:type="spellEnd"/>
      <w:r>
        <w:rPr>
          <w:rFonts w:ascii="Times New Roman" w:hAnsi="Times New Roman" w:cs="Times New Roman" w:hint="eastAsia"/>
          <w:i/>
          <w:iCs/>
          <w:color w:val="000000" w:themeColor="text1"/>
          <w:sz w:val="24"/>
        </w:rPr>
        <w:t xml:space="preserve"> </w:t>
      </w:r>
      <w:proofErr w:type="spellStart"/>
      <w:r>
        <w:rPr>
          <w:rFonts w:ascii="Times New Roman" w:hAnsi="Times New Roman" w:cs="Times New Roman" w:hint="eastAsia"/>
          <w:i/>
          <w:iCs/>
          <w:color w:val="000000" w:themeColor="text1"/>
          <w:sz w:val="24"/>
        </w:rPr>
        <w:t>s</w:t>
      </w:r>
      <w:r>
        <w:rPr>
          <w:rFonts w:ascii="Times New Roman" w:hAnsi="Times New Roman" w:cs="Times New Roman"/>
          <w:i/>
          <w:iCs/>
          <w:color w:val="000000" w:themeColor="text1"/>
          <w:sz w:val="24"/>
        </w:rPr>
        <w:t>’</w:t>
      </w:r>
      <w:r>
        <w:rPr>
          <w:rFonts w:ascii="Times New Roman" w:hAnsi="Times New Roman" w:cs="Times New Roman" w:hint="eastAsia"/>
          <w:i/>
          <w:iCs/>
          <w:color w:val="000000" w:themeColor="text1"/>
          <w:sz w:val="24"/>
        </w:rPr>
        <w:t>offre</w:t>
      </w:r>
      <w:proofErr w:type="spellEnd"/>
      <w:r>
        <w:rPr>
          <w:rFonts w:ascii="Times New Roman" w:hAnsi="Times New Roman" w:cs="Times New Roman" w:hint="eastAsia"/>
          <w:i/>
          <w:iCs/>
          <w:color w:val="000000" w:themeColor="text1"/>
          <w:sz w:val="24"/>
        </w:rPr>
        <w:t>, oh Dei</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(No. 2) a</w:t>
      </w:r>
      <w:r>
        <w:rPr>
          <w:rFonts w:ascii="Times New Roman" w:hAnsi="Times New Roman" w:cs="Times New Roman" w:hint="eastAsia"/>
          <w:sz w:val="24"/>
        </w:rPr>
        <w:t xml:space="preserve">nd one section in Act I finale. At the beginning of No. </w:t>
      </w:r>
      <w:r>
        <w:rPr>
          <w:rFonts w:ascii="Times New Roman" w:hAnsi="Times New Roman" w:cs="Times New Roman" w:hint="eastAsia"/>
          <w:color w:val="000000" w:themeColor="text1"/>
          <w:sz w:val="24"/>
        </w:rPr>
        <w:t xml:space="preserve">2, from measure 45 on, Don </w:t>
      </w:r>
      <w:proofErr w:type="spellStart"/>
      <w:r>
        <w:rPr>
          <w:rFonts w:ascii="Times New Roman" w:hAnsi="Times New Roman" w:cs="Times New Roman" w:hint="eastAsia"/>
          <w:color w:val="000000" w:themeColor="text1"/>
          <w:sz w:val="24"/>
        </w:rPr>
        <w:t>Ottavio</w:t>
      </w:r>
      <w:proofErr w:type="spellEnd"/>
      <w:r>
        <w:rPr>
          <w:rFonts w:ascii="Times New Roman" w:hAnsi="Times New Roman" w:cs="Times New Roman" w:hint="eastAsia"/>
          <w:color w:val="000000" w:themeColor="text1"/>
          <w:sz w:val="24"/>
        </w:rPr>
        <w:t xml:space="preserve"> asks for help in moving the dead body of Donna Anna</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s father.</w:t>
      </w:r>
    </w:p>
    <w:p w:rsidR="005B317F" w:rsidRDefault="009352D5">
      <w:pPr>
        <w:spacing w:line="480" w:lineRule="auto"/>
        <w:jc w:val="left"/>
        <w:rPr>
          <w:rFonts w:ascii="Times New Roman" w:hAnsi="Times New Roman" w:cs="Times New Roman"/>
          <w:sz w:val="24"/>
        </w:rPr>
      </w:pPr>
      <w:r>
        <w:rPr>
          <w:rFonts w:ascii="Times New Roman" w:hAnsi="Times New Roman" w:cs="Times New Roman"/>
          <w:color w:val="000000" w:themeColor="text1"/>
          <w:sz w:val="24"/>
        </w:rPr>
        <w:lastRenderedPageBreak/>
        <w:tab/>
      </w:r>
      <w:r>
        <w:rPr>
          <w:rFonts w:ascii="Times New Roman" w:hAnsi="Times New Roman" w:cs="Times New Roman" w:hint="eastAsia"/>
          <w:color w:val="000000" w:themeColor="text1"/>
          <w:sz w:val="24"/>
        </w:rPr>
        <w:t xml:space="preserve">The second section is found at measure 125 and 126 of No. 2, when Donna Anna asks Don </w:t>
      </w:r>
      <w:proofErr w:type="spellStart"/>
      <w:r>
        <w:rPr>
          <w:rFonts w:ascii="Times New Roman" w:hAnsi="Times New Roman" w:cs="Times New Roman" w:hint="eastAsia"/>
          <w:color w:val="000000" w:themeColor="text1"/>
          <w:sz w:val="24"/>
        </w:rPr>
        <w:t>Ottavio</w:t>
      </w:r>
      <w:proofErr w:type="spellEnd"/>
      <w:r>
        <w:rPr>
          <w:rFonts w:ascii="Times New Roman" w:hAnsi="Times New Roman" w:cs="Times New Roman" w:hint="eastAsia"/>
          <w:color w:val="000000" w:themeColor="text1"/>
          <w:sz w:val="24"/>
        </w:rPr>
        <w:t xml:space="preserve"> to </w:t>
      </w:r>
      <w:r>
        <w:rPr>
          <w:rFonts w:ascii="Times New Roman" w:hAnsi="Times New Roman" w:cs="Times New Roman"/>
          <w:color w:val="000000" w:themeColor="text1"/>
          <w:sz w:val="24"/>
        </w:rPr>
        <w:t>avenge</w:t>
      </w:r>
      <w:r>
        <w:rPr>
          <w:rFonts w:ascii="Times New Roman" w:hAnsi="Times New Roman" w:cs="Times New Roman" w:hint="eastAsia"/>
          <w:color w:val="000000" w:themeColor="text1"/>
          <w:sz w:val="24"/>
        </w:rPr>
        <w:t xml:space="preserve"> her father</w:t>
      </w:r>
      <w:r>
        <w:rPr>
          <w:rFonts w:ascii="Times New Roman" w:hAnsi="Times New Roman" w:cs="Times New Roman"/>
          <w:color w:val="000000" w:themeColor="text1"/>
          <w:sz w:val="24"/>
        </w:rPr>
        <w:t>’s death</w:t>
      </w:r>
      <w:r>
        <w:rPr>
          <w:rFonts w:ascii="Times New Roman" w:hAnsi="Times New Roman" w:cs="Times New Roman" w:hint="eastAsia"/>
          <w:color w:val="000000" w:themeColor="text1"/>
          <w:sz w:val="24"/>
        </w:rPr>
        <w:t xml:space="preserve">, and Don </w:t>
      </w:r>
      <w:proofErr w:type="spellStart"/>
      <w:r>
        <w:rPr>
          <w:rFonts w:ascii="Times New Roman" w:hAnsi="Times New Roman" w:cs="Times New Roman" w:hint="eastAsia"/>
          <w:color w:val="000000" w:themeColor="text1"/>
          <w:sz w:val="24"/>
        </w:rPr>
        <w:t>Ottavio</w:t>
      </w:r>
      <w:proofErr w:type="spellEnd"/>
      <w:r>
        <w:rPr>
          <w:rFonts w:ascii="Times New Roman" w:hAnsi="Times New Roman" w:cs="Times New Roman" w:hint="eastAsia"/>
          <w:color w:val="000000" w:themeColor="text1"/>
          <w:sz w:val="24"/>
        </w:rPr>
        <w:t>, following this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maestoso section, swears to do this. This section is accompanied by the strings</w:t>
      </w:r>
      <w:r>
        <w:rPr>
          <w:rFonts w:ascii="Times New Roman" w:hAnsi="Times New Roman" w:cs="Times New Roman" w:hint="eastAsia"/>
          <w:sz w:val="24"/>
        </w:rPr>
        <w:t xml:space="preserve"> in a dotted rhythm.</w:t>
      </w:r>
    </w:p>
    <w:p w:rsidR="005B317F" w:rsidRDefault="009352D5">
      <w:pPr>
        <w:spacing w:line="480" w:lineRule="auto"/>
        <w:jc w:val="lef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hint="eastAsia"/>
          <w:sz w:val="24"/>
        </w:rPr>
        <w:t xml:space="preserve">In </w:t>
      </w:r>
      <w:r>
        <w:rPr>
          <w:rFonts w:ascii="Times New Roman" w:hAnsi="Times New Roman" w:cs="Times New Roman"/>
          <w:sz w:val="24"/>
        </w:rPr>
        <w:t>the first act finale</w:t>
      </w:r>
      <w:r>
        <w:rPr>
          <w:rFonts w:ascii="Times New Roman" w:hAnsi="Times New Roman" w:cs="Times New Roman" w:hint="eastAsia"/>
          <w:sz w:val="24"/>
        </w:rPr>
        <w:t xml:space="preserve">, the maestoso section starts from measure 360. Similar to </w:t>
      </w:r>
      <w:r>
        <w:rPr>
          <w:rFonts w:ascii="Times New Roman" w:hAnsi="Times New Roman" w:cs="Times New Roman" w:hint="eastAsia"/>
          <w:i/>
          <w:iCs/>
          <w:sz w:val="24"/>
        </w:rPr>
        <w:t>The Marriage of Figaro</w:t>
      </w:r>
      <w:r>
        <w:rPr>
          <w:rFonts w:ascii="Times New Roman" w:hAnsi="Times New Roman" w:cs="Times New Roman" w:hint="eastAsia"/>
          <w:sz w:val="24"/>
        </w:rPr>
        <w:t xml:space="preserve">, when the count invites everyone to the wedding celebration, </w:t>
      </w:r>
      <w:proofErr w:type="spellStart"/>
      <w:r>
        <w:rPr>
          <w:rFonts w:ascii="Times New Roman" w:hAnsi="Times New Roman" w:cs="Times New Roman" w:hint="eastAsia"/>
          <w:sz w:val="24"/>
        </w:rPr>
        <w:t>Leporello</w:t>
      </w:r>
      <w:proofErr w:type="spellEnd"/>
      <w:r>
        <w:rPr>
          <w:rFonts w:ascii="Times New Roman" w:hAnsi="Times New Roman" w:cs="Times New Roman" w:hint="eastAsia"/>
          <w:sz w:val="24"/>
        </w:rPr>
        <w:t xml:space="preserve"> and Don Giovanni here invite everyone to the party that they will host, including the newly married </w:t>
      </w:r>
      <w:proofErr w:type="spellStart"/>
      <w:r>
        <w:rPr>
          <w:rFonts w:ascii="Times New Roman" w:hAnsi="Times New Roman" w:cs="Times New Roman" w:hint="eastAsia"/>
          <w:sz w:val="24"/>
        </w:rPr>
        <w:t>Zerlina</w:t>
      </w:r>
      <w:proofErr w:type="spellEnd"/>
      <w:r>
        <w:rPr>
          <w:rFonts w:ascii="Times New Roman" w:hAnsi="Times New Roman" w:cs="Times New Roman" w:hint="eastAsia"/>
          <w:sz w:val="24"/>
        </w:rPr>
        <w:t xml:space="preserve"> and </w:t>
      </w:r>
      <w:proofErr w:type="spellStart"/>
      <w:r>
        <w:rPr>
          <w:rFonts w:ascii="Times New Roman" w:hAnsi="Times New Roman" w:cs="Times New Roman" w:hint="eastAsia"/>
          <w:sz w:val="24"/>
        </w:rPr>
        <w:t>Masetto</w:t>
      </w:r>
      <w:proofErr w:type="spellEnd"/>
      <w:r>
        <w:rPr>
          <w:rFonts w:ascii="Times New Roman" w:hAnsi="Times New Roman" w:cs="Times New Roman" w:hint="eastAsia"/>
          <w:sz w:val="24"/>
        </w:rPr>
        <w:t>.</w:t>
      </w:r>
    </w:p>
    <w:p w:rsidR="005B317F" w:rsidRDefault="009352D5">
      <w:pPr>
        <w:spacing w:line="480" w:lineRule="auto"/>
        <w:jc w:val="left"/>
        <w:rPr>
          <w:rFonts w:ascii="Times New Roman" w:hAnsi="Times New Roman" w:cs="Times New Roman"/>
          <w:b/>
          <w:bCs/>
          <w:color w:val="000000" w:themeColor="text1"/>
          <w:sz w:val="24"/>
        </w:rPr>
      </w:pPr>
      <w:r>
        <w:rPr>
          <w:rFonts w:ascii="Times New Roman" w:hAnsi="Times New Roman" w:cs="Times New Roman"/>
          <w:sz w:val="24"/>
        </w:rPr>
        <w:tab/>
      </w:r>
      <w:r>
        <w:rPr>
          <w:rFonts w:ascii="Times New Roman" w:hAnsi="Times New Roman" w:cs="Times New Roman" w:hint="eastAsia"/>
          <w:sz w:val="24"/>
        </w:rPr>
        <w:t>As mentioned before, rhythm (not speed) is one of the crucial elements of tempo marks. The maestos</w:t>
      </w:r>
      <w:r>
        <w:rPr>
          <w:rFonts w:ascii="Times New Roman" w:hAnsi="Times New Roman" w:cs="Times New Roman" w:hint="eastAsia"/>
          <w:color w:val="000000" w:themeColor="text1"/>
          <w:sz w:val="24"/>
        </w:rPr>
        <w:t>o in Act I finale is a good example of this. The rhythm played by trumpet, timpani, viola, cello and bass at measure 360 and 366 and the similar rhythm played by woodwinds and violins at measure 361 and 367 resembles</w:t>
      </w:r>
      <w:r>
        <w:rPr>
          <w:rFonts w:ascii="Times New Roman" w:hAnsi="Times New Roman" w:cs="Times New Roman"/>
          <w:color w:val="000000" w:themeColor="text1"/>
          <w:sz w:val="24"/>
        </w:rPr>
        <w:t xml:space="preserve"> closely</w:t>
      </w:r>
      <w:r>
        <w:rPr>
          <w:rFonts w:ascii="Times New Roman" w:hAnsi="Times New Roman" w:cs="Times New Roman" w:hint="eastAsia"/>
          <w:color w:val="000000" w:themeColor="text1"/>
          <w:sz w:val="24"/>
        </w:rPr>
        <w:t xml:space="preserve"> the rhythm in the aria </w:t>
      </w:r>
      <w:r>
        <w:rPr>
          <w:rFonts w:ascii="Times New Roman" w:hAnsi="Times New Roman" w:cs="Times New Roman"/>
          <w:color w:val="000000" w:themeColor="text1"/>
          <w:sz w:val="24"/>
        </w:rPr>
        <w:t>“</w:t>
      </w:r>
      <w:r>
        <w:rPr>
          <w:rFonts w:ascii="Times New Roman" w:hAnsi="Times New Roman" w:cs="Times New Roman" w:hint="eastAsia"/>
          <w:i/>
          <w:iCs/>
          <w:color w:val="000000" w:themeColor="text1"/>
          <w:sz w:val="24"/>
        </w:rPr>
        <w:t>Non pi</w:t>
      </w:r>
      <w:r>
        <w:rPr>
          <w:rFonts w:ascii="Times New Roman" w:hAnsi="Times New Roman" w:cs="Times New Roman" w:hint="eastAsia"/>
          <w:i/>
          <w:iCs/>
          <w:color w:val="000000" w:themeColor="text1"/>
          <w:sz w:val="24"/>
        </w:rPr>
        <w:t>ù</w:t>
      </w:r>
      <w:r>
        <w:rPr>
          <w:rFonts w:ascii="Times New Roman" w:hAnsi="Times New Roman" w:cs="Times New Roman" w:hint="eastAsia"/>
          <w:i/>
          <w:iCs/>
          <w:color w:val="000000" w:themeColor="text1"/>
          <w:sz w:val="24"/>
        </w:rPr>
        <w:t xml:space="preserve"> </w:t>
      </w:r>
      <w:proofErr w:type="spellStart"/>
      <w:r>
        <w:rPr>
          <w:rFonts w:ascii="Times New Roman" w:hAnsi="Times New Roman" w:cs="Times New Roman" w:hint="eastAsia"/>
          <w:i/>
          <w:iCs/>
          <w:color w:val="000000" w:themeColor="text1"/>
          <w:sz w:val="24"/>
        </w:rPr>
        <w:t>andrai</w:t>
      </w:r>
      <w:proofErr w:type="spellEnd"/>
      <w:r>
        <w:rPr>
          <w:rFonts w:ascii="Times New Roman" w:hAnsi="Times New Roman" w:cs="Times New Roman" w:hint="eastAsia"/>
          <w:i/>
          <w:iCs/>
          <w:color w:val="000000" w:themeColor="text1"/>
          <w:sz w:val="24"/>
        </w:rPr>
        <w:t xml:space="preserve">, </w:t>
      </w:r>
      <w:proofErr w:type="spellStart"/>
      <w:r>
        <w:rPr>
          <w:rFonts w:ascii="Times New Roman" w:hAnsi="Times New Roman" w:cs="Times New Roman" w:hint="eastAsia"/>
          <w:i/>
          <w:iCs/>
          <w:color w:val="000000" w:themeColor="text1"/>
          <w:sz w:val="24"/>
        </w:rPr>
        <w:t>farfallone</w:t>
      </w:r>
      <w:proofErr w:type="spellEnd"/>
      <w:r>
        <w:rPr>
          <w:rFonts w:ascii="Times New Roman" w:hAnsi="Times New Roman" w:cs="Times New Roman" w:hint="eastAsia"/>
          <w:i/>
          <w:iCs/>
          <w:color w:val="000000" w:themeColor="text1"/>
          <w:sz w:val="24"/>
        </w:rPr>
        <w:t xml:space="preserve"> amoroso</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(No.9 aria in</w:t>
      </w:r>
      <w:r>
        <w:rPr>
          <w:rFonts w:ascii="Times New Roman" w:hAnsi="Times New Roman" w:cs="Times New Roman" w:hint="eastAsia"/>
          <w:i/>
          <w:iCs/>
          <w:color w:val="000000" w:themeColor="text1"/>
          <w:sz w:val="24"/>
        </w:rPr>
        <w:t xml:space="preserve"> Figaro</w:t>
      </w:r>
      <w:r>
        <w:rPr>
          <w:rFonts w:ascii="Times New Roman" w:hAnsi="Times New Roman" w:cs="Times New Roman" w:hint="eastAsia"/>
          <w:color w:val="000000" w:themeColor="text1"/>
          <w:sz w:val="24"/>
        </w:rPr>
        <w:t>), especially measure 61</w:t>
      </w:r>
      <w:r>
        <w:rPr>
          <w:rFonts w:ascii="Times New Roman" w:hAnsi="Times New Roman" w:cs="Times New Roman" w:hint="eastAsia"/>
          <w:b/>
          <w:bCs/>
          <w:color w:val="000000" w:themeColor="text1"/>
          <w:sz w:val="24"/>
        </w:rPr>
        <w:t xml:space="preserve"> </w:t>
      </w:r>
    </w:p>
    <w:p w:rsidR="005B317F" w:rsidRDefault="009352D5">
      <w:pPr>
        <w:spacing w:line="480" w:lineRule="auto"/>
        <w:jc w:val="left"/>
        <w:rPr>
          <w:rFonts w:ascii="Times New Roman" w:hAnsi="Times New Roman" w:cs="Times New Roman"/>
          <w:b/>
          <w:bCs/>
          <w:color w:val="000000" w:themeColor="text1"/>
          <w:sz w:val="24"/>
        </w:rPr>
      </w:pPr>
      <w:r>
        <w:rPr>
          <w:noProof/>
        </w:rPr>
        <w:drawing>
          <wp:inline distT="0" distB="0" distL="114300" distR="114300">
            <wp:extent cx="2743200" cy="7905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2743200" cy="790575"/>
                    </a:xfrm>
                    <a:prstGeom prst="rect">
                      <a:avLst/>
                    </a:prstGeom>
                    <a:noFill/>
                    <a:ln>
                      <a:noFill/>
                    </a:ln>
                  </pic:spPr>
                </pic:pic>
              </a:graphicData>
            </a:graphic>
          </wp:inline>
        </w:drawing>
      </w:r>
      <w:r>
        <w:rPr>
          <w:rFonts w:hint="eastAsia"/>
        </w:rPr>
        <w:t xml:space="preserve">     </w:t>
      </w:r>
      <w:r>
        <w:rPr>
          <w:noProof/>
        </w:rPr>
        <w:drawing>
          <wp:inline distT="0" distB="0" distL="114300" distR="114300">
            <wp:extent cx="1838325" cy="79057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1838325" cy="790575"/>
                    </a:xfrm>
                    <a:prstGeom prst="rect">
                      <a:avLst/>
                    </a:prstGeom>
                    <a:noFill/>
                    <a:ln>
                      <a:noFill/>
                    </a:ln>
                  </pic:spPr>
                </pic:pic>
              </a:graphicData>
            </a:graphic>
          </wp:inline>
        </w:drawing>
      </w:r>
    </w:p>
    <w:p w:rsidR="005B317F" w:rsidRDefault="009352D5">
      <w:pPr>
        <w:spacing w:line="480" w:lineRule="auto"/>
        <w:ind w:firstLine="420"/>
        <w:jc w:val="left"/>
        <w:rPr>
          <w:rFonts w:ascii="Times New Roman" w:hAnsi="Times New Roman" w:cs="Times New Roman"/>
          <w:b/>
          <w:bCs/>
          <w:sz w:val="24"/>
        </w:rPr>
      </w:pPr>
      <w:r>
        <w:rPr>
          <w:rFonts w:ascii="Times New Roman" w:hAnsi="Times New Roman" w:cs="Times New Roman" w:hint="eastAsia"/>
          <w:sz w:val="24"/>
        </w:rPr>
        <w:t>Although these two sections are written differently, in fact, they are played at the same speed. In other words, there are connections in Mozart</w:t>
      </w:r>
      <w:r>
        <w:rPr>
          <w:rFonts w:ascii="Times New Roman" w:hAnsi="Times New Roman" w:cs="Times New Roman"/>
          <w:sz w:val="24"/>
        </w:rPr>
        <w:t>’</w:t>
      </w:r>
      <w:r>
        <w:rPr>
          <w:rFonts w:ascii="Times New Roman" w:hAnsi="Times New Roman" w:cs="Times New Roman" w:hint="eastAsia"/>
          <w:sz w:val="24"/>
        </w:rPr>
        <w:t xml:space="preserve">s use of this rhythm even in different works. We can find some clues in the plot lines of both operas. As mentioned above, there is an invitation for celebration in the maestoso of the first act finale in </w:t>
      </w:r>
      <w:r>
        <w:rPr>
          <w:rFonts w:ascii="Times New Roman" w:hAnsi="Times New Roman" w:cs="Times New Roman" w:hint="eastAsia"/>
          <w:i/>
          <w:iCs/>
          <w:sz w:val="24"/>
        </w:rPr>
        <w:t>Don Giovanni</w:t>
      </w:r>
      <w:r>
        <w:rPr>
          <w:rFonts w:ascii="Times New Roman" w:hAnsi="Times New Roman" w:cs="Times New Roman" w:hint="eastAsia"/>
          <w:sz w:val="24"/>
        </w:rPr>
        <w:t xml:space="preserve">. In </w:t>
      </w:r>
      <w:proofErr w:type="gramStart"/>
      <w:r>
        <w:rPr>
          <w:rFonts w:ascii="Times New Roman" w:hAnsi="Times New Roman" w:cs="Times New Roman" w:hint="eastAsia"/>
          <w:i/>
          <w:iCs/>
          <w:sz w:val="24"/>
        </w:rPr>
        <w:t>The</w:t>
      </w:r>
      <w:proofErr w:type="gramEnd"/>
      <w:r>
        <w:rPr>
          <w:rFonts w:ascii="Times New Roman" w:hAnsi="Times New Roman" w:cs="Times New Roman" w:hint="eastAsia"/>
          <w:i/>
          <w:iCs/>
          <w:sz w:val="24"/>
        </w:rPr>
        <w:t xml:space="preserve"> Marriage of Figaro</w:t>
      </w:r>
      <w:r>
        <w:rPr>
          <w:rFonts w:ascii="Times New Roman" w:hAnsi="Times New Roman" w:cs="Times New Roman" w:hint="eastAsia"/>
          <w:sz w:val="24"/>
        </w:rPr>
        <w:t xml:space="preserve">, the aria is sung by Figaro to </w:t>
      </w:r>
      <w:proofErr w:type="spellStart"/>
      <w:r>
        <w:rPr>
          <w:rFonts w:ascii="Times New Roman" w:hAnsi="Times New Roman" w:cs="Times New Roman" w:hint="eastAsia"/>
          <w:sz w:val="24"/>
        </w:rPr>
        <w:t>Cherubino</w:t>
      </w:r>
      <w:proofErr w:type="spellEnd"/>
      <w:r>
        <w:rPr>
          <w:rFonts w:ascii="Times New Roman" w:hAnsi="Times New Roman" w:cs="Times New Roman" w:hint="eastAsia"/>
          <w:sz w:val="24"/>
        </w:rPr>
        <w:t xml:space="preserve">, who has been dispatched by the count to join the army. </w:t>
      </w:r>
      <w:r>
        <w:rPr>
          <w:rFonts w:ascii="Times New Roman" w:hAnsi="Times New Roman" w:cs="Times New Roman" w:hint="eastAsia"/>
          <w:sz w:val="24"/>
        </w:rPr>
        <w:lastRenderedPageBreak/>
        <w:t xml:space="preserve">The rhythm is that of a march, reflecting </w:t>
      </w:r>
      <w:proofErr w:type="spellStart"/>
      <w:r>
        <w:rPr>
          <w:rFonts w:ascii="Times New Roman" w:hAnsi="Times New Roman" w:cs="Times New Roman" w:hint="eastAsia"/>
          <w:sz w:val="24"/>
        </w:rPr>
        <w:t>Cherubino</w:t>
      </w:r>
      <w:r>
        <w:rPr>
          <w:rFonts w:ascii="Times New Roman" w:hAnsi="Times New Roman" w:cs="Times New Roman"/>
          <w:sz w:val="24"/>
        </w:rPr>
        <w:t>’</w:t>
      </w:r>
      <w:r>
        <w:rPr>
          <w:rFonts w:ascii="Times New Roman" w:hAnsi="Times New Roman" w:cs="Times New Roman" w:hint="eastAsia"/>
          <w:sz w:val="24"/>
        </w:rPr>
        <w:t>s</w:t>
      </w:r>
      <w:proofErr w:type="spellEnd"/>
      <w:r>
        <w:rPr>
          <w:rFonts w:ascii="Times New Roman" w:hAnsi="Times New Roman" w:cs="Times New Roman" w:hint="eastAsia"/>
          <w:sz w:val="24"/>
        </w:rPr>
        <w:t xml:space="preserve"> military fate. These two sections, even though they come from two separate operas, have a common feeling of </w:t>
      </w:r>
      <w:r>
        <w:rPr>
          <w:rFonts w:ascii="Times New Roman" w:hAnsi="Times New Roman" w:cs="Times New Roman"/>
          <w:sz w:val="24"/>
        </w:rPr>
        <w:t>pride</w:t>
      </w:r>
      <w:r>
        <w:rPr>
          <w:rFonts w:ascii="Times New Roman" w:hAnsi="Times New Roman" w:cs="Times New Roman" w:hint="eastAsia"/>
          <w:sz w:val="24"/>
        </w:rPr>
        <w:t xml:space="preserve">, honor and encouragement. Even </w:t>
      </w:r>
      <w:r w:rsidR="006432A6">
        <w:rPr>
          <w:rFonts w:ascii="Times New Roman" w:hAnsi="Times New Roman" w:cs="Times New Roman"/>
          <w:sz w:val="24"/>
        </w:rPr>
        <w:t>though</w:t>
      </w:r>
      <w:r>
        <w:rPr>
          <w:rFonts w:ascii="Times New Roman" w:hAnsi="Times New Roman" w:cs="Times New Roman" w:hint="eastAsia"/>
          <w:sz w:val="24"/>
        </w:rPr>
        <w:t xml:space="preserve"> the tempo mark of the aria is </w:t>
      </w:r>
      <w:proofErr w:type="spellStart"/>
      <w:r>
        <w:rPr>
          <w:rFonts w:ascii="Times New Roman" w:hAnsi="Times New Roman" w:cs="Times New Roman" w:hint="eastAsia"/>
          <w:sz w:val="24"/>
        </w:rPr>
        <w:t>vivace</w:t>
      </w:r>
      <w:proofErr w:type="spellEnd"/>
      <w:r>
        <w:rPr>
          <w:rFonts w:ascii="Times New Roman" w:hAnsi="Times New Roman" w:cs="Times New Roman" w:hint="eastAsia"/>
          <w:sz w:val="24"/>
        </w:rPr>
        <w:t xml:space="preserve">, we can identify with the maestoso because the rhythmic figure of the march is played at the same speed. The </w:t>
      </w:r>
      <w:proofErr w:type="spellStart"/>
      <w:r>
        <w:rPr>
          <w:rFonts w:ascii="Times New Roman" w:hAnsi="Times New Roman" w:cs="Times New Roman" w:hint="eastAsia"/>
          <w:sz w:val="24"/>
        </w:rPr>
        <w:t>vivace</w:t>
      </w:r>
      <w:proofErr w:type="spellEnd"/>
      <w:r>
        <w:rPr>
          <w:rFonts w:ascii="Times New Roman" w:hAnsi="Times New Roman" w:cs="Times New Roman" w:hint="eastAsia"/>
          <w:sz w:val="24"/>
        </w:rPr>
        <w:t xml:space="preserve"> 4/4 and maestoso 2/4 are equivalent in speed and made so by the different note values.   </w:t>
      </w:r>
    </w:p>
    <w:p w:rsidR="005B317F" w:rsidRDefault="009352D5">
      <w:pPr>
        <w:spacing w:line="480" w:lineRule="auto"/>
        <w:jc w:val="left"/>
        <w:rPr>
          <w:rFonts w:ascii="Times New Roman" w:hAnsi="Times New Roman" w:cs="Times New Roman"/>
          <w:bCs/>
          <w:sz w:val="24"/>
        </w:rPr>
      </w:pPr>
      <w:r>
        <w:rPr>
          <w:rFonts w:ascii="Times New Roman" w:hAnsi="Times New Roman" w:cs="Times New Roman"/>
          <w:bCs/>
          <w:sz w:val="24"/>
        </w:rPr>
        <w:tab/>
        <w:t>We can arrive at the following conclusion from these observation</w:t>
      </w:r>
      <w:r>
        <w:rPr>
          <w:rFonts w:ascii="Times New Roman" w:hAnsi="Times New Roman" w:cs="Times New Roman" w:hint="eastAsia"/>
          <w:bCs/>
          <w:sz w:val="24"/>
        </w:rPr>
        <w:t>s</w:t>
      </w:r>
      <w:r>
        <w:rPr>
          <w:rFonts w:ascii="Times New Roman" w:hAnsi="Times New Roman" w:cs="Times New Roman"/>
          <w:bCs/>
          <w:sz w:val="24"/>
        </w:rPr>
        <w:t xml:space="preserve"> about maestoso. </w:t>
      </w:r>
      <w:r>
        <w:rPr>
          <w:rFonts w:ascii="Times New Roman" w:hAnsi="Times New Roman" w:cs="Times New Roman" w:hint="eastAsia"/>
          <w:bCs/>
          <w:sz w:val="24"/>
        </w:rPr>
        <w:t>When Mozart uses maestoso in his opera, it usually represents announcement, invitation or encouragement, and it is frequently used for a march rhythm.</w:t>
      </w:r>
    </w:p>
    <w:p w:rsidR="005B317F" w:rsidRDefault="009352D5">
      <w:pPr>
        <w:spacing w:line="480" w:lineRule="auto"/>
        <w:rPr>
          <w:rFonts w:ascii="Times New Roman" w:hAnsi="Times New Roman" w:cs="Times New Roman"/>
          <w:b/>
          <w:sz w:val="24"/>
        </w:rPr>
      </w:pPr>
      <w:r>
        <w:rPr>
          <w:rFonts w:ascii="Times New Roman" w:hAnsi="Times New Roman" w:cs="Times New Roman" w:hint="eastAsia"/>
          <w:b/>
          <w:sz w:val="24"/>
        </w:rPr>
        <w:t>Presto</w:t>
      </w:r>
    </w:p>
    <w:p w:rsidR="005B317F" w:rsidRDefault="009352D5">
      <w:pPr>
        <w:spacing w:line="480" w:lineRule="auto"/>
        <w:ind w:firstLine="420"/>
        <w:jc w:val="left"/>
        <w:rPr>
          <w:rFonts w:ascii="Times New Roman" w:hAnsi="Times New Roman" w:cs="Times New Roman"/>
          <w:bCs/>
          <w:color w:val="000000" w:themeColor="text1"/>
          <w:sz w:val="24"/>
        </w:rPr>
      </w:pPr>
      <w:r>
        <w:rPr>
          <w:rFonts w:ascii="Times New Roman" w:hAnsi="Times New Roman" w:cs="Times New Roman" w:hint="eastAsia"/>
          <w:bCs/>
          <w:sz w:val="24"/>
        </w:rPr>
        <w:t xml:space="preserve">As </w:t>
      </w:r>
      <w:r>
        <w:rPr>
          <w:rFonts w:ascii="Times New Roman" w:hAnsi="Times New Roman" w:cs="Times New Roman"/>
          <w:bCs/>
          <w:sz w:val="24"/>
        </w:rPr>
        <w:t>we</w:t>
      </w:r>
      <w:r>
        <w:rPr>
          <w:rFonts w:ascii="Times New Roman" w:hAnsi="Times New Roman" w:cs="Times New Roman" w:hint="eastAsia"/>
          <w:bCs/>
          <w:sz w:val="24"/>
        </w:rPr>
        <w:t xml:space="preserve"> ha</w:t>
      </w:r>
      <w:r>
        <w:rPr>
          <w:rFonts w:ascii="Times New Roman" w:hAnsi="Times New Roman" w:cs="Times New Roman"/>
          <w:bCs/>
          <w:sz w:val="24"/>
        </w:rPr>
        <w:t xml:space="preserve">ve </w:t>
      </w:r>
      <w:r>
        <w:rPr>
          <w:rFonts w:ascii="Times New Roman" w:hAnsi="Times New Roman" w:cs="Times New Roman" w:hint="eastAsia"/>
          <w:bCs/>
          <w:sz w:val="24"/>
        </w:rPr>
        <w:t>discussed in the maestoso section, tempo marks are associated with specific kinds of action or mood, which help us better understand the operatic drama</w:t>
      </w:r>
      <w:r>
        <w:rPr>
          <w:rFonts w:ascii="Times New Roman" w:hAnsi="Times New Roman" w:cs="Times New Roman" w:hint="eastAsia"/>
          <w:bCs/>
          <w:color w:val="000000" w:themeColor="text1"/>
          <w:sz w:val="24"/>
        </w:rPr>
        <w:t>.</w:t>
      </w:r>
      <w:r>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 xml:space="preserve">These </w:t>
      </w:r>
      <w:r>
        <w:rPr>
          <w:rFonts w:ascii="Times New Roman" w:hAnsi="Times New Roman" w:cs="Times New Roman"/>
          <w:bCs/>
          <w:color w:val="000000" w:themeColor="text1"/>
          <w:sz w:val="24"/>
        </w:rPr>
        <w:t>communicate far more to our understanding than metronome mark</w:t>
      </w:r>
      <w:r>
        <w:rPr>
          <w:rFonts w:ascii="Times New Roman" w:hAnsi="Times New Roman" w:cs="Times New Roman" w:hint="eastAsia"/>
          <w:bCs/>
          <w:color w:val="000000" w:themeColor="text1"/>
          <w:sz w:val="24"/>
        </w:rPr>
        <w:t>s.</w:t>
      </w:r>
      <w:r>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Observing Mozart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s usage of </w:t>
      </w:r>
      <w:r>
        <w:rPr>
          <w:rFonts w:ascii="Times New Roman" w:hAnsi="Times New Roman" w:cs="Times New Roman"/>
          <w:bCs/>
          <w:color w:val="000000" w:themeColor="text1"/>
          <w:sz w:val="24"/>
        </w:rPr>
        <w:t xml:space="preserve">a certain tempo mark in several different places </w:t>
      </w:r>
      <w:r>
        <w:rPr>
          <w:rFonts w:ascii="Times New Roman" w:hAnsi="Times New Roman" w:cs="Times New Roman" w:hint="eastAsia"/>
          <w:bCs/>
          <w:color w:val="000000" w:themeColor="text1"/>
          <w:sz w:val="24"/>
        </w:rPr>
        <w:t>suggests to</w:t>
      </w:r>
      <w:r>
        <w:rPr>
          <w:rFonts w:ascii="Times New Roman" w:hAnsi="Times New Roman" w:cs="Times New Roman"/>
          <w:bCs/>
          <w:color w:val="000000" w:themeColor="text1"/>
          <w:sz w:val="24"/>
        </w:rPr>
        <w:t xml:space="preserve"> us that there </w:t>
      </w:r>
      <w:r>
        <w:rPr>
          <w:rFonts w:ascii="Times New Roman" w:hAnsi="Times New Roman" w:cs="Times New Roman" w:hint="eastAsia"/>
          <w:bCs/>
          <w:color w:val="000000" w:themeColor="text1"/>
          <w:sz w:val="24"/>
        </w:rPr>
        <w:t>are</w:t>
      </w:r>
      <w:r>
        <w:rPr>
          <w:rFonts w:ascii="Times New Roman" w:hAnsi="Times New Roman" w:cs="Times New Roman"/>
          <w:bCs/>
          <w:color w:val="000000" w:themeColor="text1"/>
          <w:sz w:val="24"/>
        </w:rPr>
        <w:t xml:space="preserve"> similarit</w:t>
      </w:r>
      <w:r>
        <w:rPr>
          <w:rFonts w:ascii="Times New Roman" w:hAnsi="Times New Roman" w:cs="Times New Roman" w:hint="eastAsia"/>
          <w:bCs/>
          <w:color w:val="000000" w:themeColor="text1"/>
          <w:sz w:val="24"/>
        </w:rPr>
        <w:t>ies</w:t>
      </w:r>
      <w:r>
        <w:rPr>
          <w:rFonts w:ascii="Times New Roman" w:hAnsi="Times New Roman" w:cs="Times New Roman"/>
          <w:bCs/>
          <w:color w:val="000000" w:themeColor="text1"/>
          <w:sz w:val="24"/>
        </w:rPr>
        <w:t xml:space="preserve"> in meaning</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 xml:space="preserve">for Mozart </w:t>
      </w:r>
      <w:r>
        <w:rPr>
          <w:rFonts w:ascii="Times New Roman" w:hAnsi="Times New Roman" w:cs="Times New Roman" w:hint="eastAsia"/>
          <w:bCs/>
          <w:color w:val="000000" w:themeColor="text1"/>
          <w:sz w:val="24"/>
        </w:rPr>
        <w:t>among these</w:t>
      </w:r>
      <w:r>
        <w:rPr>
          <w:rFonts w:ascii="Times New Roman" w:hAnsi="Times New Roman" w:cs="Times New Roman"/>
          <w:bCs/>
          <w:color w:val="000000" w:themeColor="text1"/>
          <w:sz w:val="24"/>
        </w:rPr>
        <w:t xml:space="preserve"> section</w:t>
      </w:r>
      <w:r>
        <w:rPr>
          <w:rFonts w:ascii="Times New Roman" w:hAnsi="Times New Roman" w:cs="Times New Roman" w:hint="eastAsia"/>
          <w:bCs/>
          <w:color w:val="000000" w:themeColor="text1"/>
          <w:sz w:val="24"/>
        </w:rPr>
        <w:t>s.</w:t>
      </w:r>
    </w:p>
    <w:p w:rsidR="005B317F" w:rsidRDefault="009352D5">
      <w:pPr>
        <w:spacing w:line="480" w:lineRule="auto"/>
        <w:ind w:firstLine="420"/>
        <w:jc w:val="left"/>
        <w:rPr>
          <w:rFonts w:ascii="Times New Roman" w:hAnsi="Times New Roman" w:cs="Times New Roman"/>
          <w:bCs/>
          <w:i/>
          <w:color w:val="1F4E79" w:themeColor="accent1" w:themeShade="80"/>
          <w:sz w:val="24"/>
        </w:rPr>
      </w:pPr>
      <w:r>
        <w:rPr>
          <w:rFonts w:ascii="Times New Roman" w:hAnsi="Times New Roman" w:cs="Times New Roman" w:hint="eastAsia"/>
          <w:bCs/>
          <w:sz w:val="24"/>
        </w:rPr>
        <w:t xml:space="preserve">When we look at the presto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overture, we also need to consider the time signat</w:t>
      </w:r>
      <w:r>
        <w:rPr>
          <w:rFonts w:ascii="Times New Roman" w:hAnsi="Times New Roman" w:cs="Times New Roman" w:hint="eastAsia"/>
          <w:bCs/>
          <w:color w:val="000000" w:themeColor="text1"/>
          <w:sz w:val="24"/>
        </w:rPr>
        <w:t>ure</w:t>
      </w:r>
      <w:r>
        <w:rPr>
          <w:rFonts w:ascii="Times New Roman" w:hAnsi="Times New Roman" w:cs="Times New Roman" w:hint="eastAsia"/>
          <w:bCs/>
          <w:iCs/>
          <w:color w:val="000000" w:themeColor="text1"/>
          <w:sz w:val="24"/>
        </w:rPr>
        <w:t xml:space="preserve">. </w:t>
      </w:r>
      <w:r>
        <w:rPr>
          <w:rFonts w:ascii="Times New Roman" w:hAnsi="Times New Roman" w:cs="Times New Roman" w:hint="eastAsia"/>
          <w:bCs/>
          <w:color w:val="000000" w:themeColor="text1"/>
          <w:sz w:val="24"/>
        </w:rPr>
        <w:t xml:space="preserve">Presto, clarified by Mozart, is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as fast as possible</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w:t>
      </w:r>
      <w:r>
        <w:rPr>
          <w:rStyle w:val="FootnoteReference"/>
          <w:rFonts w:ascii="Times New Roman" w:hAnsi="Times New Roman" w:cs="Times New Roman" w:hint="eastAsia"/>
          <w:bCs/>
          <w:color w:val="000000" w:themeColor="text1"/>
          <w:sz w:val="24"/>
        </w:rPr>
        <w:footnoteReference w:id="15"/>
      </w:r>
      <w:r>
        <w:rPr>
          <w:rFonts w:ascii="Times New Roman" w:hAnsi="Times New Roman" w:cs="Times New Roman" w:hint="eastAsia"/>
          <w:bCs/>
          <w:color w:val="000000" w:themeColor="text1"/>
          <w:sz w:val="24"/>
        </w:rPr>
        <w:t xml:space="preserve"> However, this presto is in 4/4, and not 2/2, as one often hears. W</w:t>
      </w:r>
      <w:r>
        <w:rPr>
          <w:rFonts w:ascii="Times New Roman" w:hAnsi="Times New Roman" w:cs="Times New Roman"/>
          <w:bCs/>
          <w:color w:val="000000" w:themeColor="text1"/>
          <w:sz w:val="24"/>
        </w:rPr>
        <w:t>hen one sees that the pulse is in quarters rather than halves, a different speed emerges</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 xml:space="preserve">- presto with regard to quarter notes is a different speed than presto </w:t>
      </w:r>
      <w:r>
        <w:rPr>
          <w:rFonts w:ascii="Times New Roman" w:hAnsi="Times New Roman" w:cs="Times New Roman"/>
          <w:bCs/>
          <w:color w:val="000000" w:themeColor="text1"/>
          <w:sz w:val="24"/>
        </w:rPr>
        <w:lastRenderedPageBreak/>
        <w:t xml:space="preserve">applied to half notes. 170 </w:t>
      </w:r>
      <w:r>
        <w:rPr>
          <w:rFonts w:ascii="Times New Roman" w:hAnsi="Times New Roman" w:cs="Times New Roman" w:hint="eastAsia"/>
          <w:bCs/>
          <w:color w:val="000000" w:themeColor="text1"/>
          <w:sz w:val="24"/>
        </w:rPr>
        <w:t>for</w:t>
      </w:r>
      <w:r>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a</w:t>
      </w:r>
      <w:r>
        <w:rPr>
          <w:rFonts w:ascii="Times New Roman" w:hAnsi="Times New Roman" w:cs="Times New Roman"/>
          <w:bCs/>
          <w:color w:val="000000" w:themeColor="text1"/>
          <w:sz w:val="24"/>
        </w:rPr>
        <w:t xml:space="preserve"> quarter note is </w:t>
      </w:r>
      <w:r>
        <w:rPr>
          <w:rFonts w:ascii="Times New Roman" w:hAnsi="Times New Roman" w:cs="Times New Roman" w:hint="eastAsia"/>
          <w:bCs/>
          <w:color w:val="000000" w:themeColor="text1"/>
          <w:sz w:val="24"/>
        </w:rPr>
        <w:t>twice as slow</w:t>
      </w:r>
      <w:r>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as</w:t>
      </w:r>
      <w:r>
        <w:rPr>
          <w:rFonts w:ascii="Times New Roman" w:hAnsi="Times New Roman" w:cs="Times New Roman"/>
          <w:bCs/>
          <w:color w:val="000000" w:themeColor="text1"/>
          <w:sz w:val="24"/>
        </w:rPr>
        <w:t xml:space="preserve"> 170 </w:t>
      </w:r>
      <w:r>
        <w:rPr>
          <w:rFonts w:ascii="Times New Roman" w:hAnsi="Times New Roman" w:cs="Times New Roman" w:hint="eastAsia"/>
          <w:bCs/>
          <w:color w:val="000000" w:themeColor="text1"/>
          <w:sz w:val="24"/>
        </w:rPr>
        <w:t>for a</w:t>
      </w:r>
      <w:r>
        <w:rPr>
          <w:rFonts w:ascii="Times New Roman" w:hAnsi="Times New Roman" w:cs="Times New Roman"/>
          <w:bCs/>
          <w:color w:val="000000" w:themeColor="text1"/>
          <w:sz w:val="24"/>
        </w:rPr>
        <w:t xml:space="preserve"> half. </w:t>
      </w:r>
      <w:r>
        <w:rPr>
          <w:rFonts w:ascii="Times New Roman" w:hAnsi="Times New Roman" w:cs="Times New Roman" w:hint="eastAsia"/>
          <w:bCs/>
          <w:color w:val="000000" w:themeColor="text1"/>
          <w:sz w:val="24"/>
        </w:rPr>
        <w:t xml:space="preserve">However, </w:t>
      </w:r>
      <w:r>
        <w:rPr>
          <w:rFonts w:ascii="Times New Roman" w:hAnsi="Times New Roman" w:cs="Times New Roman"/>
          <w:bCs/>
          <w:color w:val="000000" w:themeColor="text1"/>
          <w:sz w:val="24"/>
        </w:rPr>
        <w:t>many performances of this overture are pulsed according to the half note, with extraordinary difficulties appearing</w:t>
      </w:r>
      <w:r>
        <w:rPr>
          <w:rFonts w:ascii="Times New Roman" w:hAnsi="Times New Roman" w:cs="Times New Roman" w:hint="eastAsia"/>
          <w:bCs/>
          <w:color w:val="000000" w:themeColor="text1"/>
          <w:sz w:val="24"/>
        </w:rPr>
        <w:t>.</w:t>
      </w:r>
      <w:r>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 xml:space="preserve">For example, </w:t>
      </w:r>
      <w:r>
        <w:rPr>
          <w:rFonts w:ascii="Times New Roman" w:hAnsi="Times New Roman" w:cs="Times New Roman"/>
          <w:bCs/>
          <w:color w:val="000000" w:themeColor="text1"/>
          <w:sz w:val="24"/>
        </w:rPr>
        <w:t>the bassoon</w:t>
      </w:r>
      <w:r>
        <w:rPr>
          <w:rFonts w:ascii="Times New Roman" w:hAnsi="Times New Roman" w:cs="Times New Roman" w:hint="eastAsia"/>
          <w:bCs/>
          <w:color w:val="000000" w:themeColor="text1"/>
          <w:sz w:val="24"/>
        </w:rPr>
        <w:t xml:space="preserve"> is faced with an extraordinary technical test -</w:t>
      </w:r>
      <w:r>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the player must keep up with the string instruments, playing exactly the same notes</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When one thinks the presto in quarter-notes, however, the bassoon part becomes much more playable.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One also needs to consider the </w:t>
      </w:r>
      <w:r>
        <w:rPr>
          <w:rFonts w:ascii="Times New Roman" w:hAnsi="Times New Roman" w:cs="Times New Roman"/>
          <w:bCs/>
          <w:sz w:val="24"/>
        </w:rPr>
        <w:t>clarity</w:t>
      </w:r>
      <w:r>
        <w:rPr>
          <w:rFonts w:ascii="Times New Roman" w:hAnsi="Times New Roman" w:cs="Times New Roman" w:hint="eastAsia"/>
          <w:bCs/>
          <w:sz w:val="24"/>
        </w:rPr>
        <w:t xml:space="preserve"> of the notes. There are two spots that deserve attention. The first appears at measure 4 and 5, especially measure 5. </w:t>
      </w:r>
    </w:p>
    <w:p w:rsidR="005B317F" w:rsidRDefault="009352D5">
      <w:pPr>
        <w:spacing w:line="480" w:lineRule="auto"/>
        <w:ind w:firstLine="420"/>
        <w:jc w:val="left"/>
        <w:rPr>
          <w:rFonts w:ascii="Times New Roman" w:hAnsi="Times New Roman" w:cs="Times New Roman"/>
          <w:bCs/>
          <w:sz w:val="24"/>
        </w:rPr>
      </w:pPr>
      <w:r>
        <w:rPr>
          <w:noProof/>
        </w:rPr>
        <w:drawing>
          <wp:inline distT="0" distB="0" distL="114300" distR="114300">
            <wp:extent cx="3829050" cy="77152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9"/>
                    <a:stretch>
                      <a:fillRect/>
                    </a:stretch>
                  </pic:blipFill>
                  <pic:spPr>
                    <a:xfrm>
                      <a:off x="0" y="0"/>
                      <a:ext cx="3829050" cy="771525"/>
                    </a:xfrm>
                    <a:prstGeom prst="rect">
                      <a:avLst/>
                    </a:prstGeom>
                    <a:noFill/>
                    <a:ln>
                      <a:noFill/>
                    </a:ln>
                  </pic:spPr>
                </pic:pic>
              </a:graphicData>
            </a:graphic>
          </wp:inline>
        </w:drawing>
      </w:r>
    </w:p>
    <w:p w:rsidR="005B317F" w:rsidRDefault="009352D5">
      <w:pPr>
        <w:spacing w:line="480" w:lineRule="auto"/>
        <w:jc w:val="left"/>
        <w:rPr>
          <w:rFonts w:ascii="Times New Roman" w:hAnsi="Times New Roman" w:cs="Times New Roman"/>
          <w:bCs/>
          <w:sz w:val="24"/>
        </w:rPr>
      </w:pPr>
      <w:r>
        <w:rPr>
          <w:rFonts w:ascii="Times New Roman" w:hAnsi="Times New Roman" w:cs="Times New Roman" w:hint="eastAsia"/>
          <w:bCs/>
          <w:sz w:val="24"/>
        </w:rPr>
        <w:t>The short chromatic scale and half-note appoggiaturas cause the strings to easily play out of tune and fall behind the beat. Additionally, th</w:t>
      </w:r>
      <w:r>
        <w:rPr>
          <w:rFonts w:ascii="Times New Roman" w:hAnsi="Times New Roman" w:cs="Times New Roman" w:hint="eastAsia"/>
          <w:bCs/>
          <w:color w:val="000000" w:themeColor="text1"/>
          <w:sz w:val="24"/>
        </w:rPr>
        <w:t xml:space="preserve">e slide </w:t>
      </w:r>
      <w:r>
        <w:rPr>
          <w:rFonts w:ascii="Times New Roman" w:hAnsi="Times New Roman" w:cs="Times New Roman" w:hint="eastAsia"/>
          <w:bCs/>
          <w:sz w:val="24"/>
        </w:rPr>
        <w:t>that has to be used to finger the passage is difficult to make clean. There are three ways to arrange the violin and viola fingerings of the first three notes of measure 5.</w:t>
      </w:r>
      <w:r>
        <w:rPr>
          <w:rFonts w:ascii="Times New Roman" w:hAnsi="Times New Roman" w:cs="Times New Roman" w:hint="eastAsia"/>
          <w:bCs/>
          <w:color w:val="1F4E79" w:themeColor="accent1" w:themeShade="80"/>
          <w:sz w:val="24"/>
        </w:rPr>
        <w:t xml:space="preserve"> </w:t>
      </w:r>
      <w:r>
        <w:rPr>
          <w:rFonts w:ascii="Times New Roman" w:hAnsi="Times New Roman" w:cs="Times New Roman" w:hint="eastAsia"/>
          <w:bCs/>
          <w:sz w:val="24"/>
        </w:rPr>
        <w:t>The first way is to press the E, D# and E by the first finger. This makes the articulation difficult, because the first finger has to slide back and forth. This may not be the best solution.</w:t>
      </w:r>
    </w:p>
    <w:p w:rsidR="005B317F" w:rsidRDefault="009352D5">
      <w:pPr>
        <w:spacing w:line="480" w:lineRule="auto"/>
        <w:jc w:val="left"/>
        <w:rPr>
          <w:rFonts w:ascii="Times New Roman" w:hAnsi="Times New Roman" w:cs="Times New Roman"/>
          <w:bCs/>
          <w:sz w:val="24"/>
        </w:rPr>
      </w:pPr>
      <w:r>
        <w:rPr>
          <w:noProof/>
        </w:rPr>
        <w:drawing>
          <wp:inline distT="0" distB="0" distL="114300" distR="114300">
            <wp:extent cx="1524000" cy="792480"/>
            <wp:effectExtent l="0" t="0" r="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a:stretch>
                      <a:fillRect/>
                    </a:stretch>
                  </pic:blipFill>
                  <pic:spPr>
                    <a:xfrm>
                      <a:off x="0" y="0"/>
                      <a:ext cx="1524000" cy="792480"/>
                    </a:xfrm>
                    <a:prstGeom prst="rect">
                      <a:avLst/>
                    </a:prstGeom>
                    <a:noFill/>
                    <a:ln>
                      <a:noFill/>
                    </a:ln>
                  </pic:spPr>
                </pic:pic>
              </a:graphicData>
            </a:graphic>
          </wp:inline>
        </w:drawing>
      </w:r>
    </w:p>
    <w:p w:rsidR="005B317F" w:rsidRDefault="009352D5">
      <w:pPr>
        <w:spacing w:line="480" w:lineRule="auto"/>
        <w:jc w:val="left"/>
        <w:rPr>
          <w:rFonts w:ascii="Times New Roman" w:hAnsi="Times New Roman" w:cs="Times New Roman"/>
          <w:bCs/>
          <w:sz w:val="24"/>
        </w:rPr>
      </w:pPr>
      <w:r>
        <w:rPr>
          <w:rFonts w:ascii="Times New Roman" w:hAnsi="Times New Roman" w:cs="Times New Roman" w:hint="eastAsia"/>
          <w:bCs/>
          <w:sz w:val="24"/>
        </w:rPr>
        <w:t xml:space="preserve">The second way is to press the E and D# with the first finger and put the second finger on the third note. The third and fourth fingers should be placed on F# and G. This may cause two </w:t>
      </w:r>
      <w:r>
        <w:rPr>
          <w:rFonts w:ascii="Times New Roman" w:hAnsi="Times New Roman" w:cs="Times New Roman" w:hint="eastAsia"/>
          <w:bCs/>
          <w:sz w:val="24"/>
        </w:rPr>
        <w:lastRenderedPageBreak/>
        <w:t>problems: the downbeat may sound unclear and the hand has to assume an unnatural shape, which can easily lead to out-of-tune playing.</w:t>
      </w:r>
    </w:p>
    <w:p w:rsidR="005B317F" w:rsidRDefault="009352D5">
      <w:pPr>
        <w:spacing w:line="480" w:lineRule="auto"/>
        <w:jc w:val="left"/>
        <w:rPr>
          <w:rFonts w:ascii="Times New Roman" w:hAnsi="Times New Roman" w:cs="Times New Roman"/>
          <w:bCs/>
          <w:color w:val="000000" w:themeColor="text1"/>
          <w:sz w:val="24"/>
        </w:rPr>
      </w:pPr>
      <w:r>
        <w:rPr>
          <w:rFonts w:ascii="Times New Roman" w:hAnsi="Times New Roman" w:cs="Times New Roman" w:hint="eastAsia"/>
          <w:bCs/>
          <w:sz w:val="24"/>
        </w:rPr>
        <w:t xml:space="preserve"> </w:t>
      </w:r>
      <w:r>
        <w:rPr>
          <w:noProof/>
        </w:rPr>
        <w:drawing>
          <wp:inline distT="0" distB="0" distL="114300" distR="114300">
            <wp:extent cx="1514475" cy="8382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a:stretch>
                      <a:fillRect/>
                    </a:stretch>
                  </pic:blipFill>
                  <pic:spPr>
                    <a:xfrm>
                      <a:off x="0" y="0"/>
                      <a:ext cx="1514475" cy="838200"/>
                    </a:xfrm>
                    <a:prstGeom prst="rect">
                      <a:avLst/>
                    </a:prstGeom>
                    <a:noFill/>
                    <a:ln>
                      <a:noFill/>
                    </a:ln>
                  </pic:spPr>
                </pic:pic>
              </a:graphicData>
            </a:graphic>
          </wp:inline>
        </w:drawing>
      </w:r>
    </w:p>
    <w:p w:rsidR="005B317F" w:rsidRDefault="009352D5">
      <w:pPr>
        <w:spacing w:line="480" w:lineRule="auto"/>
        <w:jc w:val="left"/>
        <w:rPr>
          <w:rFonts w:ascii="Times New Roman" w:hAnsi="Times New Roman" w:cs="Times New Roman"/>
          <w:bCs/>
          <w:sz w:val="24"/>
        </w:rPr>
      </w:pPr>
      <w:r>
        <w:rPr>
          <w:rFonts w:ascii="Times New Roman" w:hAnsi="Times New Roman" w:cs="Times New Roman" w:hint="eastAsia"/>
          <w:bCs/>
          <w:sz w:val="24"/>
        </w:rPr>
        <w:t xml:space="preserve">The third way to arrange the fingering is to use the second finger to play the first E, and use the first finger to play the D# and the second E. This method needs preparation from the previous measure. One must use the third finger to play G and F# at the end of measure 4 so that we are able to put the second finger on E in the next measure naturally and easily. </w:t>
      </w:r>
    </w:p>
    <w:p w:rsidR="005B317F" w:rsidRDefault="009352D5">
      <w:pPr>
        <w:spacing w:line="480" w:lineRule="auto"/>
        <w:jc w:val="left"/>
        <w:rPr>
          <w:rFonts w:ascii="Times New Roman" w:hAnsi="Times New Roman" w:cs="Times New Roman"/>
          <w:b/>
          <w:sz w:val="24"/>
        </w:rPr>
      </w:pPr>
      <w:r>
        <w:rPr>
          <w:noProof/>
        </w:rPr>
        <w:drawing>
          <wp:inline distT="0" distB="0" distL="114300" distR="114300">
            <wp:extent cx="3743325" cy="8382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2"/>
                    <a:stretch>
                      <a:fillRect/>
                    </a:stretch>
                  </pic:blipFill>
                  <pic:spPr>
                    <a:xfrm>
                      <a:off x="0" y="0"/>
                      <a:ext cx="3743325" cy="838200"/>
                    </a:xfrm>
                    <a:prstGeom prst="rect">
                      <a:avLst/>
                    </a:prstGeom>
                    <a:noFill/>
                    <a:ln>
                      <a:noFill/>
                    </a:ln>
                  </pic:spPr>
                </pic:pic>
              </a:graphicData>
            </a:graphic>
          </wp:inline>
        </w:drawing>
      </w:r>
    </w:p>
    <w:p w:rsidR="005B317F" w:rsidRDefault="009352D5">
      <w:pPr>
        <w:spacing w:line="480" w:lineRule="auto"/>
        <w:jc w:val="left"/>
        <w:rPr>
          <w:rFonts w:ascii="Times New Roman" w:hAnsi="Times New Roman" w:cs="Times New Roman"/>
          <w:bCs/>
          <w:sz w:val="24"/>
        </w:rPr>
      </w:pPr>
      <w:r>
        <w:rPr>
          <w:rFonts w:ascii="Times New Roman" w:hAnsi="Times New Roman" w:cs="Times New Roman" w:hint="eastAsia"/>
          <w:bCs/>
          <w:sz w:val="24"/>
        </w:rPr>
        <w:t xml:space="preserve">However, with all of these solutions, the tempo choice is the most important consideration. Thinking of the quarter-notes is crucial to accuracy and clarity. If we think of quarter-notes as the basic pulse, then the presto becomes understandable and possible from the technical viewpoint. This applies not just to the strings, but also the bassoon as well.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 second spot to consider is located at measure 14. The three grace notes </w:t>
      </w:r>
      <w:r>
        <w:rPr>
          <w:rFonts w:ascii="Times New Roman" w:hAnsi="Times New Roman" w:cs="Times New Roman"/>
          <w:bCs/>
          <w:sz w:val="24"/>
        </w:rPr>
        <w:t>are</w:t>
      </w:r>
      <w:r>
        <w:rPr>
          <w:rFonts w:ascii="Times New Roman" w:hAnsi="Times New Roman" w:cs="Times New Roman" w:hint="eastAsia"/>
          <w:bCs/>
          <w:sz w:val="24"/>
        </w:rPr>
        <w:t xml:space="preserve"> difficult to </w:t>
      </w:r>
      <w:r>
        <w:rPr>
          <w:rFonts w:ascii="Times New Roman" w:hAnsi="Times New Roman" w:cs="Times New Roman"/>
          <w:bCs/>
          <w:sz w:val="24"/>
        </w:rPr>
        <w:t>make</w:t>
      </w:r>
      <w:r>
        <w:rPr>
          <w:rFonts w:ascii="Times New Roman" w:hAnsi="Times New Roman" w:cs="Times New Roman" w:hint="eastAsia"/>
          <w:bCs/>
          <w:sz w:val="24"/>
        </w:rPr>
        <w:t xml:space="preserve"> sound clear when the tempo is too fast. There is simply very little space in which to play the notes. If the tempo is set too fast, the </w:t>
      </w:r>
      <w:r>
        <w:rPr>
          <w:rFonts w:ascii="Times New Roman" w:hAnsi="Times New Roman" w:cs="Times New Roman"/>
          <w:bCs/>
          <w:sz w:val="24"/>
        </w:rPr>
        <w:t>clarity</w:t>
      </w:r>
      <w:r>
        <w:rPr>
          <w:rFonts w:ascii="Times New Roman" w:hAnsi="Times New Roman" w:cs="Times New Roman" w:hint="eastAsia"/>
          <w:bCs/>
          <w:sz w:val="24"/>
        </w:rPr>
        <w:t xml:space="preserve"> of these grace notes has to be </w:t>
      </w:r>
      <w:r>
        <w:rPr>
          <w:rFonts w:ascii="Times New Roman" w:hAnsi="Times New Roman" w:cs="Times New Roman"/>
          <w:bCs/>
          <w:sz w:val="24"/>
        </w:rPr>
        <w:t>sacrificed</w:t>
      </w:r>
      <w:r>
        <w:rPr>
          <w:rFonts w:ascii="Times New Roman" w:hAnsi="Times New Roman" w:cs="Times New Roman" w:hint="eastAsia"/>
          <w:bCs/>
          <w:sz w:val="24"/>
        </w:rPr>
        <w:t xml:space="preserve"> in order to </w:t>
      </w:r>
      <w:r>
        <w:rPr>
          <w:rFonts w:ascii="Times New Roman" w:hAnsi="Times New Roman" w:cs="Times New Roman"/>
          <w:bCs/>
          <w:sz w:val="24"/>
        </w:rPr>
        <w:t>make sure that</w:t>
      </w:r>
      <w:r>
        <w:rPr>
          <w:rFonts w:ascii="Times New Roman" w:hAnsi="Times New Roman" w:cs="Times New Roman" w:hint="eastAsia"/>
          <w:bCs/>
          <w:sz w:val="24"/>
        </w:rPr>
        <w:t xml:space="preserve"> the C# is played on time. Once again, we find that Mozart</w:t>
      </w:r>
      <w:r>
        <w:rPr>
          <w:rFonts w:ascii="Times New Roman" w:hAnsi="Times New Roman" w:cs="Times New Roman"/>
          <w:bCs/>
          <w:sz w:val="24"/>
        </w:rPr>
        <w:t>’</w:t>
      </w:r>
      <w:r>
        <w:rPr>
          <w:rFonts w:ascii="Times New Roman" w:hAnsi="Times New Roman" w:cs="Times New Roman" w:hint="eastAsia"/>
          <w:bCs/>
          <w:sz w:val="24"/>
        </w:rPr>
        <w:t xml:space="preserve">s presto is an </w:t>
      </w:r>
      <w:r>
        <w:rPr>
          <w:rFonts w:ascii="Times New Roman" w:hAnsi="Times New Roman" w:cs="Times New Roman" w:hint="eastAsia"/>
          <w:bCs/>
          <w:sz w:val="24"/>
        </w:rPr>
        <w:lastRenderedPageBreak/>
        <w:t xml:space="preserve">understandable tempo mark only if we consider it together with the time signature. A frequent error is made here and in many other works when an extreme tempo, such as presto, is considered without looking at the context. (As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write</w:t>
      </w:r>
      <w:r>
        <w:rPr>
          <w:rFonts w:ascii="Times New Roman" w:hAnsi="Times New Roman" w:cs="Times New Roman"/>
          <w:bCs/>
          <w:sz w:val="24"/>
        </w:rPr>
        <w:t>s</w:t>
      </w:r>
      <w:r>
        <w:rPr>
          <w:rFonts w:ascii="Times New Roman" w:hAnsi="Times New Roman" w:cs="Times New Roman" w:hint="eastAsia"/>
          <w:bCs/>
          <w:sz w:val="24"/>
        </w:rPr>
        <w:t xml:space="preserve">, </w:t>
      </w:r>
      <w:r>
        <w:rPr>
          <w:rFonts w:ascii="Times New Roman" w:hAnsi="Times New Roman" w:cs="Times New Roman"/>
          <w:bCs/>
          <w:sz w:val="24"/>
        </w:rPr>
        <w:t>“</w:t>
      </w:r>
      <w:r>
        <w:rPr>
          <w:rFonts w:ascii="Times New Roman" w:hAnsi="Times New Roman" w:cs="Times New Roman" w:hint="eastAsia"/>
          <w:bCs/>
          <w:sz w:val="24"/>
        </w:rPr>
        <w:t>in the overture to Figaro, which is clearly written in and intended to be</w:t>
      </w:r>
      <w:r>
        <w:rPr>
          <w:rFonts w:ascii="Times New Roman" w:hAnsi="Times New Roman" w:cs="Times New Roman"/>
          <w:bCs/>
          <w:sz w:val="24"/>
        </w:rPr>
        <w:t xml:space="preserve"> </w:t>
      </w:r>
      <w:r>
        <w:rPr>
          <w:rFonts w:ascii="Times New Roman" w:hAnsi="Times New Roman" w:cs="Times New Roman" w:hint="eastAsia"/>
          <w:bCs/>
          <w:sz w:val="24"/>
        </w:rPr>
        <w:t>played in presto C, but is almost always played in 2/2</w:t>
      </w:r>
      <w:r>
        <w:rPr>
          <w:rFonts w:ascii="Times New Roman" w:hAnsi="Times New Roman" w:cs="Times New Roman"/>
          <w:bCs/>
          <w:sz w:val="24"/>
        </w:rPr>
        <w:t>”</w:t>
      </w:r>
      <w:r>
        <w:rPr>
          <w:rFonts w:ascii="Times New Roman" w:hAnsi="Times New Roman" w:cs="Times New Roman" w:hint="eastAsia"/>
          <w:bCs/>
          <w:sz w:val="24"/>
        </w:rPr>
        <w:t>)</w:t>
      </w:r>
      <w:r>
        <w:rPr>
          <w:rStyle w:val="FootnoteReference"/>
          <w:rFonts w:ascii="Times New Roman" w:hAnsi="Times New Roman" w:cs="Times New Roman" w:hint="eastAsia"/>
          <w:bCs/>
          <w:sz w:val="24"/>
        </w:rPr>
        <w:footnoteReference w:id="16"/>
      </w:r>
      <w:r>
        <w:rPr>
          <w:rFonts w:ascii="Times New Roman" w:hAnsi="Times New Roman" w:cs="Times New Roman" w:hint="eastAsia"/>
          <w:bCs/>
          <w:sz w:val="24"/>
        </w:rPr>
        <w:t>. The context here includes the rapid passage work for the strings and bassoon, as well as the necessary pulse in quarter-notes. Tempo marks must be considered in the full context of the music in which they occur. A conductor might very well conduct this overture in two, but the underlying feeling must be in four if one wants to make it possible to be played accurately.</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In "</w:t>
      </w:r>
      <w:r>
        <w:rPr>
          <w:rFonts w:ascii="Times New Roman" w:hAnsi="Times New Roman" w:cs="Times New Roman" w:hint="eastAsia"/>
          <w:bCs/>
          <w:i/>
          <w:iCs/>
          <w:sz w:val="24"/>
        </w:rPr>
        <w:t xml:space="preserve">Se </w:t>
      </w:r>
      <w:proofErr w:type="spellStart"/>
      <w:r>
        <w:rPr>
          <w:rFonts w:ascii="Times New Roman" w:hAnsi="Times New Roman" w:cs="Times New Roman" w:hint="eastAsia"/>
          <w:bCs/>
          <w:i/>
          <w:iCs/>
          <w:sz w:val="24"/>
        </w:rPr>
        <w:t>vuol</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ballare</w:t>
      </w:r>
      <w:proofErr w:type="spellEnd"/>
      <w:r>
        <w:rPr>
          <w:rFonts w:ascii="Times New Roman" w:hAnsi="Times New Roman" w:cs="Times New Roman" w:hint="eastAsia"/>
          <w:bCs/>
          <w:sz w:val="24"/>
        </w:rPr>
        <w:t>" (No.3 Figaro</w:t>
      </w:r>
      <w:r>
        <w:rPr>
          <w:rFonts w:ascii="Times New Roman" w:hAnsi="Times New Roman" w:cs="Times New Roman"/>
          <w:bCs/>
          <w:sz w:val="24"/>
        </w:rPr>
        <w:t>’</w:t>
      </w:r>
      <w:r>
        <w:rPr>
          <w:rFonts w:ascii="Times New Roman" w:hAnsi="Times New Roman" w:cs="Times New Roman" w:hint="eastAsia"/>
          <w:bCs/>
          <w:sz w:val="24"/>
        </w:rPr>
        <w:t xml:space="preserve">s cavatina in the first act), we find a presto section. In the action up to this point, the count has made clear that he wants to </w:t>
      </w:r>
      <w:r>
        <w:rPr>
          <w:rFonts w:ascii="Times New Roman" w:hAnsi="Times New Roman" w:cs="Times New Roman"/>
          <w:bCs/>
          <w:sz w:val="24"/>
        </w:rPr>
        <w:t>reinstate</w:t>
      </w:r>
      <w:r>
        <w:rPr>
          <w:rFonts w:ascii="Times New Roman" w:hAnsi="Times New Roman" w:cs="Times New Roman" w:hint="eastAsia"/>
          <w:bCs/>
          <w:sz w:val="24"/>
        </w:rPr>
        <w:t xml:space="preserve"> the feudal right which he had </w:t>
      </w:r>
      <w:r>
        <w:rPr>
          <w:rFonts w:ascii="Times New Roman" w:hAnsi="Times New Roman" w:cs="Times New Roman"/>
          <w:bCs/>
          <w:sz w:val="24"/>
        </w:rPr>
        <w:t xml:space="preserve">previously </w:t>
      </w:r>
      <w:r>
        <w:rPr>
          <w:rFonts w:ascii="Times New Roman" w:hAnsi="Times New Roman" w:cs="Times New Roman" w:hint="eastAsia"/>
          <w:bCs/>
          <w:sz w:val="24"/>
        </w:rPr>
        <w:t>abolished</w:t>
      </w:r>
      <w:r>
        <w:rPr>
          <w:rFonts w:ascii="Times New Roman" w:hAnsi="Times New Roman" w:cs="Times New Roman"/>
          <w:bCs/>
          <w:sz w:val="24"/>
        </w:rPr>
        <w:t xml:space="preserve"> so that he can sleep with</w:t>
      </w:r>
      <w:r>
        <w:rPr>
          <w:rFonts w:ascii="Times New Roman" w:hAnsi="Times New Roman" w:cs="Times New Roman" w:hint="eastAsia"/>
          <w:bCs/>
          <w:sz w:val="24"/>
        </w:rPr>
        <w:t xml:space="preserve"> Susanna</w:t>
      </w:r>
      <w:r>
        <w:rPr>
          <w:rFonts w:ascii="Times New Roman" w:hAnsi="Times New Roman" w:cs="Times New Roman"/>
          <w:bCs/>
          <w:sz w:val="24"/>
        </w:rPr>
        <w:t xml:space="preserve"> before she and Figaro are married</w:t>
      </w:r>
      <w:r>
        <w:rPr>
          <w:rFonts w:ascii="Times New Roman" w:hAnsi="Times New Roman" w:cs="Times New Roman" w:hint="eastAsia"/>
          <w:bCs/>
          <w:sz w:val="24"/>
        </w:rPr>
        <w:t>. In the cavatina, Figaro says that if the count would like to dance, he</w:t>
      </w:r>
      <w:r>
        <w:rPr>
          <w:rFonts w:ascii="Times New Roman" w:hAnsi="Times New Roman" w:cs="Times New Roman"/>
          <w:bCs/>
          <w:sz w:val="24"/>
        </w:rPr>
        <w:t>, Figaro,</w:t>
      </w:r>
      <w:r>
        <w:rPr>
          <w:rFonts w:ascii="Times New Roman" w:hAnsi="Times New Roman" w:cs="Times New Roman" w:hint="eastAsia"/>
          <w:bCs/>
          <w:sz w:val="24"/>
        </w:rPr>
        <w:t xml:space="preserve"> can teach him, meaning that if the count threatens Susanna, he will have to deal with Figaro. The trills written for the violins in this presto section present us with an interesting case. As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says on page 116, </w:t>
      </w:r>
      <w:r>
        <w:rPr>
          <w:rFonts w:ascii="Times New Roman" w:hAnsi="Times New Roman" w:cs="Times New Roman"/>
          <w:bCs/>
          <w:sz w:val="24"/>
        </w:rPr>
        <w:t>“</w:t>
      </w:r>
      <w:r>
        <w:rPr>
          <w:rFonts w:ascii="Times New Roman" w:hAnsi="Times New Roman" w:cs="Times New Roman" w:hint="eastAsia"/>
          <w:bCs/>
          <w:sz w:val="24"/>
        </w:rPr>
        <w:t>In very fast passages (trills) can also be reduced to one simple appoggiatura.</w:t>
      </w:r>
      <w:r>
        <w:rPr>
          <w:rFonts w:ascii="Times New Roman" w:hAnsi="Times New Roman" w:cs="Times New Roman"/>
          <w:bCs/>
          <w:sz w:val="24"/>
        </w:rPr>
        <w:t>”</w:t>
      </w:r>
      <w:r>
        <w:rPr>
          <w:rStyle w:val="FootnoteReference"/>
          <w:rFonts w:ascii="Times New Roman" w:hAnsi="Times New Roman" w:cs="Times New Roman" w:hint="eastAsia"/>
          <w:bCs/>
          <w:sz w:val="24"/>
        </w:rPr>
        <w:footnoteReference w:id="17"/>
      </w:r>
      <w:r>
        <w:rPr>
          <w:rFonts w:ascii="Times New Roman" w:hAnsi="Times New Roman" w:cs="Times New Roman" w:hint="eastAsia"/>
          <w:bCs/>
          <w:sz w:val="24"/>
        </w:rPr>
        <w:t xml:space="preserve"> Why does Mozart notate this figure as a trill? He wants to have the dissonance of the upper notes in the violin figure which foreshadows the ascending line that Figaro sings, but he chooses to write this as a trill and not a grace note. </w:t>
      </w:r>
      <w:proofErr w:type="spellStart"/>
      <w:r>
        <w:rPr>
          <w:rFonts w:ascii="Times New Roman" w:hAnsi="Times New Roman" w:cs="Times New Roman" w:hint="eastAsia"/>
          <w:bCs/>
          <w:sz w:val="24"/>
        </w:rPr>
        <w:t>Harnoncourt</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opinion that the trill can be reduced to a single note clarifies Mozart</w:t>
      </w:r>
      <w:r>
        <w:rPr>
          <w:rFonts w:ascii="Times New Roman" w:hAnsi="Times New Roman" w:cs="Times New Roman"/>
          <w:bCs/>
          <w:sz w:val="24"/>
        </w:rPr>
        <w:t>’</w:t>
      </w:r>
      <w:r>
        <w:rPr>
          <w:rFonts w:ascii="Times New Roman" w:hAnsi="Times New Roman" w:cs="Times New Roman" w:hint="eastAsia"/>
          <w:bCs/>
          <w:sz w:val="24"/>
        </w:rPr>
        <w:t xml:space="preserve">s notation. Nevertheless, whether we play an appoggiatura or an extremely </w:t>
      </w:r>
      <w:r>
        <w:rPr>
          <w:rFonts w:ascii="Times New Roman" w:hAnsi="Times New Roman" w:cs="Times New Roman" w:hint="eastAsia"/>
          <w:bCs/>
          <w:sz w:val="24"/>
        </w:rPr>
        <w:lastRenderedPageBreak/>
        <w:t>short and fast trill, there is still the problem of clarity in the fast tempo. The dissonance that Mozart clearly indicates is expressive of Figaro</w:t>
      </w:r>
      <w:r>
        <w:rPr>
          <w:rFonts w:ascii="Times New Roman" w:hAnsi="Times New Roman" w:cs="Times New Roman"/>
          <w:bCs/>
          <w:sz w:val="24"/>
        </w:rPr>
        <w:t>’</w:t>
      </w:r>
      <w:r>
        <w:rPr>
          <w:rFonts w:ascii="Times New Roman" w:hAnsi="Times New Roman" w:cs="Times New Roman" w:hint="eastAsia"/>
          <w:bCs/>
          <w:sz w:val="24"/>
        </w:rPr>
        <w:t>s fury. The upper notes cause friction within each measure, pushing the music upwards as Figaro</w:t>
      </w:r>
      <w:r>
        <w:rPr>
          <w:rFonts w:ascii="Times New Roman" w:hAnsi="Times New Roman" w:cs="Times New Roman"/>
          <w:bCs/>
          <w:sz w:val="24"/>
        </w:rPr>
        <w:t>’</w:t>
      </w:r>
      <w:r>
        <w:rPr>
          <w:rFonts w:ascii="Times New Roman" w:hAnsi="Times New Roman" w:cs="Times New Roman" w:hint="eastAsia"/>
          <w:bCs/>
          <w:sz w:val="24"/>
        </w:rPr>
        <w:t>s blood boils. The presto in other words, has to be played so that this upper note can be heard, clashing against the fundamental tones in every measure. Similar</w:t>
      </w:r>
      <w:r w:rsidR="006432A6">
        <w:rPr>
          <w:rFonts w:ascii="Times New Roman" w:hAnsi="Times New Roman" w:cs="Times New Roman"/>
          <w:bCs/>
          <w:sz w:val="24"/>
        </w:rPr>
        <w:t xml:space="preserve"> </w:t>
      </w:r>
      <w:r>
        <w:rPr>
          <w:rFonts w:ascii="Times New Roman" w:hAnsi="Times New Roman" w:cs="Times New Roman" w:hint="eastAsia"/>
          <w:bCs/>
          <w:sz w:val="24"/>
        </w:rPr>
        <w:t xml:space="preserve">to the overture, the pace of the presto must be chosen to allow us to hear every note.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Another important presto </w:t>
      </w:r>
      <w:r>
        <w:rPr>
          <w:rFonts w:ascii="Times New Roman" w:hAnsi="Times New Roman" w:cs="Times New Roman"/>
          <w:bCs/>
          <w:sz w:val="24"/>
        </w:rPr>
        <w:t>is found</w:t>
      </w:r>
      <w:r>
        <w:rPr>
          <w:rFonts w:ascii="Times New Roman" w:hAnsi="Times New Roman" w:cs="Times New Roman" w:hint="eastAsia"/>
          <w:bCs/>
          <w:sz w:val="24"/>
        </w:rPr>
        <w:t xml:space="preserve"> in the count</w:t>
      </w:r>
      <w:r>
        <w:rPr>
          <w:rFonts w:ascii="Times New Roman" w:hAnsi="Times New Roman" w:cs="Times New Roman"/>
          <w:bCs/>
          <w:sz w:val="24"/>
        </w:rPr>
        <w:t>’</w:t>
      </w:r>
      <w:r>
        <w:rPr>
          <w:rFonts w:ascii="Times New Roman" w:hAnsi="Times New Roman" w:cs="Times New Roman" w:hint="eastAsia"/>
          <w:bCs/>
          <w:sz w:val="24"/>
        </w:rPr>
        <w:t xml:space="preserve">s recitative and aria, </w:t>
      </w:r>
      <w:r>
        <w:rPr>
          <w:rFonts w:ascii="Times New Roman" w:hAnsi="Times New Roman" w:cs="Times New Roman"/>
          <w:bCs/>
          <w:sz w:val="24"/>
        </w:rPr>
        <w:t>“</w:t>
      </w:r>
      <w:r>
        <w:rPr>
          <w:rFonts w:ascii="Times New Roman" w:hAnsi="Times New Roman" w:cs="Times New Roman"/>
          <w:i/>
          <w:iCs/>
          <w:sz w:val="24"/>
        </w:rPr>
        <w:t xml:space="preserve">Hai </w:t>
      </w:r>
      <w:proofErr w:type="spellStart"/>
      <w:r>
        <w:rPr>
          <w:rFonts w:ascii="Times New Roman" w:hAnsi="Times New Roman" w:cs="Times New Roman"/>
          <w:i/>
          <w:iCs/>
          <w:sz w:val="24"/>
        </w:rPr>
        <w:t>già</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vint</w:t>
      </w:r>
      <w:r>
        <w:rPr>
          <w:rFonts w:ascii="Times New Roman" w:hAnsi="Times New Roman" w:cs="Times New Roman" w:hint="eastAsia"/>
          <w:i/>
          <w:iCs/>
          <w:sz w:val="24"/>
        </w:rPr>
        <w:t>a</w:t>
      </w:r>
      <w:proofErr w:type="spellEnd"/>
      <w:r>
        <w:rPr>
          <w:rFonts w:ascii="Times New Roman" w:hAnsi="Times New Roman" w:cs="Times New Roman"/>
          <w:i/>
          <w:iCs/>
          <w:sz w:val="24"/>
        </w:rPr>
        <w:t xml:space="preserve"> la causa</w:t>
      </w:r>
      <w:r>
        <w:rPr>
          <w:rFonts w:ascii="Times New Roman" w:hAnsi="Times New Roman" w:cs="Times New Roman"/>
          <w:bCs/>
          <w:sz w:val="24"/>
        </w:rPr>
        <w:t>”</w:t>
      </w:r>
      <w:r>
        <w:rPr>
          <w:rFonts w:ascii="Times New Roman" w:hAnsi="Times New Roman" w:cs="Times New Roman" w:hint="eastAsia"/>
          <w:bCs/>
          <w:sz w:val="24"/>
        </w:rPr>
        <w:t xml:space="preserve"> (No. 17). The count </w:t>
      </w:r>
      <w:r>
        <w:rPr>
          <w:rFonts w:ascii="Times New Roman" w:hAnsi="Times New Roman" w:cs="Times New Roman"/>
          <w:bCs/>
          <w:sz w:val="24"/>
        </w:rPr>
        <w:t xml:space="preserve">has suddenly </w:t>
      </w:r>
      <w:r>
        <w:rPr>
          <w:rFonts w:ascii="Times New Roman" w:hAnsi="Times New Roman" w:cs="Times New Roman" w:hint="eastAsia"/>
          <w:bCs/>
          <w:sz w:val="24"/>
        </w:rPr>
        <w:t xml:space="preserve">realized that he </w:t>
      </w:r>
      <w:r>
        <w:rPr>
          <w:rFonts w:ascii="Times New Roman" w:hAnsi="Times New Roman" w:cs="Times New Roman"/>
          <w:bCs/>
          <w:sz w:val="24"/>
        </w:rPr>
        <w:t>is</w:t>
      </w:r>
      <w:r>
        <w:rPr>
          <w:rFonts w:ascii="Times New Roman" w:hAnsi="Times New Roman" w:cs="Times New Roman" w:hint="eastAsia"/>
          <w:bCs/>
          <w:sz w:val="24"/>
        </w:rPr>
        <w:t xml:space="preserve"> going to fall in a trap, and as mentioned above, the opening is marked maestoso. The presto occurs at the precise moment that the count resolves to foil the enemy</w:t>
      </w:r>
      <w:r>
        <w:rPr>
          <w:rFonts w:ascii="Times New Roman" w:hAnsi="Times New Roman" w:cs="Times New Roman"/>
          <w:bCs/>
          <w:sz w:val="24"/>
        </w:rPr>
        <w:t>’</w:t>
      </w:r>
      <w:r>
        <w:rPr>
          <w:rFonts w:ascii="Times New Roman" w:hAnsi="Times New Roman" w:cs="Times New Roman" w:hint="eastAsia"/>
          <w:bCs/>
          <w:sz w:val="24"/>
        </w:rPr>
        <w:t xml:space="preserve">s plans. The presto, in other words, marks a moment of action and resolution.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There are two more sections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which are related to this meaning of presto as a moment of resolution. The first place is located in the recitative after </w:t>
      </w:r>
      <w:r>
        <w:rPr>
          <w:rFonts w:ascii="Times New Roman" w:hAnsi="Times New Roman" w:cs="Times New Roman"/>
          <w:bCs/>
          <w:sz w:val="24"/>
        </w:rPr>
        <w:t>“</w:t>
      </w:r>
      <w:proofErr w:type="spellStart"/>
      <w:r>
        <w:rPr>
          <w:rFonts w:ascii="Times New Roman" w:hAnsi="Times New Roman" w:cs="Times New Roman" w:hint="eastAsia"/>
          <w:bCs/>
          <w:i/>
          <w:iCs/>
          <w:sz w:val="24"/>
        </w:rPr>
        <w:t>Porgi</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amor</w:t>
      </w:r>
      <w:proofErr w:type="spellEnd"/>
      <w:r>
        <w:rPr>
          <w:rFonts w:ascii="Times New Roman" w:hAnsi="Times New Roman" w:cs="Times New Roman"/>
          <w:bCs/>
          <w:sz w:val="24"/>
        </w:rPr>
        <w:t>”</w:t>
      </w:r>
      <w:r>
        <w:rPr>
          <w:rFonts w:ascii="Times New Roman" w:hAnsi="Times New Roman" w:cs="Times New Roman" w:hint="eastAsia"/>
          <w:bCs/>
          <w:sz w:val="24"/>
        </w:rPr>
        <w:t xml:space="preserve"> (No. 10), when Figaro </w:t>
      </w:r>
      <w:r>
        <w:rPr>
          <w:rFonts w:ascii="Times New Roman" w:hAnsi="Times New Roman" w:cs="Times New Roman"/>
          <w:bCs/>
          <w:sz w:val="24"/>
        </w:rPr>
        <w:t>sings</w:t>
      </w:r>
      <w:r>
        <w:rPr>
          <w:rFonts w:ascii="Times New Roman" w:hAnsi="Times New Roman" w:cs="Times New Roman" w:hint="eastAsia"/>
          <w:bCs/>
          <w:sz w:val="24"/>
        </w:rPr>
        <w:t xml:space="preserve"> </w:t>
      </w:r>
      <w:r>
        <w:rPr>
          <w:rFonts w:ascii="Times New Roman" w:hAnsi="Times New Roman" w:cs="Times New Roman"/>
          <w:bCs/>
          <w:sz w:val="24"/>
        </w:rPr>
        <w:t>“</w:t>
      </w:r>
      <w:r>
        <w:rPr>
          <w:rFonts w:ascii="Times New Roman" w:hAnsi="Times New Roman" w:cs="Times New Roman" w:hint="eastAsia"/>
          <w:bCs/>
          <w:sz w:val="24"/>
        </w:rPr>
        <w:t>la</w:t>
      </w:r>
      <w:r>
        <w:rPr>
          <w:rFonts w:ascii="Times New Roman" w:hAnsi="Times New Roman" w:cs="Times New Roman"/>
          <w:bCs/>
          <w:sz w:val="24"/>
        </w:rPr>
        <w:t>”</w:t>
      </w:r>
      <w:r>
        <w:rPr>
          <w:rFonts w:ascii="Times New Roman" w:hAnsi="Times New Roman" w:cs="Times New Roman" w:hint="eastAsia"/>
          <w:bCs/>
          <w:sz w:val="24"/>
        </w:rPr>
        <w:t xml:space="preserve"> to the melody sung in the presto in the cavatina itself. On one hand, it indicates that Figaro </w:t>
      </w:r>
      <w:r>
        <w:rPr>
          <w:rFonts w:ascii="Times New Roman" w:hAnsi="Times New Roman" w:cs="Times New Roman"/>
          <w:bCs/>
          <w:sz w:val="24"/>
        </w:rPr>
        <w:t>is</w:t>
      </w:r>
      <w:r>
        <w:rPr>
          <w:rFonts w:ascii="Times New Roman" w:hAnsi="Times New Roman" w:cs="Times New Roman" w:hint="eastAsia"/>
          <w:bCs/>
          <w:sz w:val="24"/>
        </w:rPr>
        <w:t xml:space="preserve"> </w:t>
      </w:r>
      <w:r>
        <w:rPr>
          <w:rFonts w:ascii="Times New Roman" w:hAnsi="Times New Roman" w:cs="Times New Roman"/>
          <w:bCs/>
          <w:sz w:val="24"/>
        </w:rPr>
        <w:t>simply passing by</w:t>
      </w:r>
      <w:r>
        <w:rPr>
          <w:rFonts w:ascii="Times New Roman" w:hAnsi="Times New Roman" w:cs="Times New Roman" w:hint="eastAsia"/>
          <w:bCs/>
          <w:sz w:val="24"/>
        </w:rPr>
        <w:t xml:space="preserve"> the countess and Susanna </w:t>
      </w:r>
      <w:r>
        <w:rPr>
          <w:rFonts w:ascii="Times New Roman" w:hAnsi="Times New Roman" w:cs="Times New Roman"/>
          <w:bCs/>
          <w:sz w:val="24"/>
        </w:rPr>
        <w:t>as they are</w:t>
      </w:r>
      <w:r>
        <w:rPr>
          <w:rFonts w:ascii="Times New Roman" w:hAnsi="Times New Roman" w:cs="Times New Roman" w:hint="eastAsia"/>
          <w:bCs/>
          <w:sz w:val="24"/>
        </w:rPr>
        <w:t xml:space="preserve"> </w:t>
      </w:r>
      <w:r>
        <w:rPr>
          <w:rFonts w:ascii="Times New Roman" w:hAnsi="Times New Roman" w:cs="Times New Roman"/>
          <w:bCs/>
          <w:sz w:val="24"/>
        </w:rPr>
        <w:t xml:space="preserve">talking, and </w:t>
      </w:r>
      <w:r>
        <w:rPr>
          <w:rFonts w:ascii="Times New Roman" w:hAnsi="Times New Roman" w:cs="Times New Roman" w:hint="eastAsia"/>
          <w:bCs/>
          <w:sz w:val="24"/>
        </w:rPr>
        <w:t>trying not</w:t>
      </w:r>
      <w:r>
        <w:rPr>
          <w:rFonts w:ascii="Times New Roman" w:hAnsi="Times New Roman" w:cs="Times New Roman"/>
          <w:bCs/>
          <w:sz w:val="24"/>
        </w:rPr>
        <w:t xml:space="preserve"> to overhear what they are saying</w:t>
      </w:r>
      <w:r>
        <w:rPr>
          <w:rFonts w:ascii="Times New Roman" w:hAnsi="Times New Roman" w:cs="Times New Roman" w:hint="eastAsia"/>
          <w:bCs/>
          <w:sz w:val="24"/>
        </w:rPr>
        <w:t>. On the other hand, it implies</w:t>
      </w:r>
      <w:r>
        <w:rPr>
          <w:rFonts w:ascii="Times New Roman" w:hAnsi="Times New Roman" w:cs="Times New Roman"/>
          <w:bCs/>
          <w:sz w:val="24"/>
        </w:rPr>
        <w:t xml:space="preserve"> that</w:t>
      </w:r>
      <w:r>
        <w:rPr>
          <w:rFonts w:ascii="Times New Roman" w:hAnsi="Times New Roman" w:cs="Times New Roman" w:hint="eastAsia"/>
          <w:bCs/>
          <w:sz w:val="24"/>
        </w:rPr>
        <w:t xml:space="preserve"> Figaro </w:t>
      </w:r>
      <w:r>
        <w:rPr>
          <w:rFonts w:ascii="Times New Roman" w:hAnsi="Times New Roman" w:cs="Times New Roman"/>
          <w:bCs/>
          <w:sz w:val="24"/>
        </w:rPr>
        <w:t>is</w:t>
      </w:r>
      <w:r>
        <w:rPr>
          <w:rFonts w:ascii="Times New Roman" w:hAnsi="Times New Roman" w:cs="Times New Roman" w:hint="eastAsia"/>
          <w:bCs/>
          <w:sz w:val="24"/>
        </w:rPr>
        <w:t xml:space="preserve"> still immersed in his previous emotion, that is, the emotion of foiling the count</w:t>
      </w:r>
      <w:r>
        <w:rPr>
          <w:rFonts w:ascii="Times New Roman" w:hAnsi="Times New Roman" w:cs="Times New Roman"/>
          <w:bCs/>
          <w:sz w:val="24"/>
        </w:rPr>
        <w:t>’</w:t>
      </w:r>
      <w:r>
        <w:rPr>
          <w:rFonts w:ascii="Times New Roman" w:hAnsi="Times New Roman" w:cs="Times New Roman" w:hint="eastAsia"/>
          <w:bCs/>
          <w:sz w:val="24"/>
        </w:rPr>
        <w:t xml:space="preserve">s scheme successfully (even though the count has not done </w:t>
      </w:r>
      <w:r>
        <w:rPr>
          <w:rFonts w:ascii="Times New Roman" w:hAnsi="Times New Roman" w:cs="Times New Roman"/>
          <w:bCs/>
          <w:sz w:val="24"/>
        </w:rPr>
        <w:t>anything</w:t>
      </w:r>
      <w:r>
        <w:rPr>
          <w:rFonts w:ascii="Times New Roman" w:hAnsi="Times New Roman" w:cs="Times New Roman" w:hint="eastAsia"/>
          <w:bCs/>
          <w:sz w:val="24"/>
        </w:rPr>
        <w:t xml:space="preserve"> to Susanna yet). Interestingly, it also implies </w:t>
      </w:r>
      <w:r>
        <w:rPr>
          <w:rFonts w:ascii="Times New Roman" w:hAnsi="Times New Roman" w:cs="Times New Roman"/>
          <w:bCs/>
          <w:sz w:val="24"/>
        </w:rPr>
        <w:t xml:space="preserve">that </w:t>
      </w:r>
      <w:r>
        <w:rPr>
          <w:rFonts w:ascii="Times New Roman" w:hAnsi="Times New Roman" w:cs="Times New Roman" w:hint="eastAsia"/>
          <w:bCs/>
          <w:sz w:val="24"/>
        </w:rPr>
        <w:t xml:space="preserve">it </w:t>
      </w:r>
      <w:r>
        <w:rPr>
          <w:rFonts w:ascii="Times New Roman" w:hAnsi="Times New Roman" w:cs="Times New Roman"/>
          <w:bCs/>
          <w:sz w:val="24"/>
        </w:rPr>
        <w:t>is</w:t>
      </w:r>
      <w:r>
        <w:rPr>
          <w:rFonts w:ascii="Times New Roman" w:hAnsi="Times New Roman" w:cs="Times New Roman" w:hint="eastAsia"/>
          <w:bCs/>
          <w:sz w:val="24"/>
        </w:rPr>
        <w:t xml:space="preserve"> not a long period of time from this moment to the beginning of the Act II when Figaro sings a snippet of his cavatina after the countess</w:t>
      </w:r>
      <w:r>
        <w:rPr>
          <w:rFonts w:ascii="Times New Roman" w:hAnsi="Times New Roman" w:cs="Times New Roman"/>
          <w:bCs/>
          <w:sz w:val="24"/>
        </w:rPr>
        <w:t>’</w:t>
      </w:r>
      <w:r>
        <w:rPr>
          <w:rFonts w:ascii="Times New Roman" w:hAnsi="Times New Roman" w:cs="Times New Roman" w:hint="eastAsia"/>
          <w:bCs/>
          <w:sz w:val="24"/>
        </w:rPr>
        <w:t xml:space="preserve"> aria </w:t>
      </w:r>
      <w:r>
        <w:rPr>
          <w:rFonts w:ascii="Times New Roman" w:hAnsi="Times New Roman" w:cs="Times New Roman"/>
          <w:bCs/>
          <w:sz w:val="24"/>
        </w:rPr>
        <w:t>“</w:t>
      </w:r>
      <w:proofErr w:type="spellStart"/>
      <w:r>
        <w:rPr>
          <w:rFonts w:ascii="Times New Roman" w:hAnsi="Times New Roman" w:cs="Times New Roman" w:hint="eastAsia"/>
          <w:bCs/>
          <w:i/>
          <w:iCs/>
          <w:sz w:val="24"/>
        </w:rPr>
        <w:t>Porgi</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amor</w:t>
      </w:r>
      <w:proofErr w:type="spellEnd"/>
      <w:r>
        <w:rPr>
          <w:rFonts w:ascii="Times New Roman" w:hAnsi="Times New Roman" w:cs="Times New Roman"/>
          <w:bCs/>
          <w:sz w:val="24"/>
        </w:rPr>
        <w:t>”</w:t>
      </w:r>
      <w:r>
        <w:rPr>
          <w:rFonts w:ascii="Times New Roman" w:hAnsi="Times New Roman" w:cs="Times New Roman" w:hint="eastAsia"/>
          <w:bCs/>
          <w:sz w:val="24"/>
        </w:rPr>
        <w:t xml:space="preserve">. This connects Act I and Act II </w:t>
      </w:r>
      <w:r>
        <w:rPr>
          <w:rFonts w:ascii="Times New Roman" w:hAnsi="Times New Roman" w:cs="Times New Roman" w:hint="eastAsia"/>
          <w:bCs/>
          <w:sz w:val="24"/>
        </w:rPr>
        <w:lastRenderedPageBreak/>
        <w:t xml:space="preserve">musically. This connection is indispensable because although the scene is changed visually in Act II, and the audience </w:t>
      </w:r>
      <w:r>
        <w:rPr>
          <w:rFonts w:ascii="Times New Roman" w:hAnsi="Times New Roman" w:cs="Times New Roman"/>
          <w:bCs/>
          <w:sz w:val="24"/>
        </w:rPr>
        <w:t>might</w:t>
      </w:r>
      <w:r>
        <w:rPr>
          <w:rFonts w:ascii="Times New Roman" w:hAnsi="Times New Roman" w:cs="Times New Roman" w:hint="eastAsia"/>
          <w:bCs/>
          <w:sz w:val="24"/>
        </w:rPr>
        <w:t xml:space="preserve"> regard this as a new chapter psychologically, Mozart makes clear that the drama is continuing.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 last place to which we will draw our attention is the </w:t>
      </w:r>
      <w:proofErr w:type="spellStart"/>
      <w:r>
        <w:rPr>
          <w:rFonts w:ascii="Times New Roman" w:hAnsi="Times New Roman" w:cs="Times New Roman" w:hint="eastAsia"/>
          <w:bCs/>
          <w:sz w:val="24"/>
        </w:rPr>
        <w:t>prestissimo</w:t>
      </w:r>
      <w:proofErr w:type="spellEnd"/>
      <w:r>
        <w:rPr>
          <w:rFonts w:ascii="Times New Roman" w:hAnsi="Times New Roman" w:cs="Times New Roman" w:hint="eastAsia"/>
          <w:bCs/>
          <w:sz w:val="24"/>
        </w:rPr>
        <w:t xml:space="preserve"> in Act II finale. The time signature of 4/4 is sustained throughout the accelerando, which Mozart indicates with the tempo marks </w:t>
      </w:r>
      <w:r>
        <w:rPr>
          <w:rFonts w:ascii="Times New Roman" w:hAnsi="Times New Roman" w:cs="Times New Roman"/>
          <w:bCs/>
          <w:sz w:val="24"/>
        </w:rPr>
        <w:t>“</w:t>
      </w:r>
      <w:r>
        <w:rPr>
          <w:rFonts w:ascii="Times New Roman" w:hAnsi="Times New Roman" w:cs="Times New Roman" w:hint="eastAsia"/>
          <w:bCs/>
          <w:sz w:val="24"/>
        </w:rPr>
        <w:t>allegro assai</w:t>
      </w:r>
      <w:r>
        <w:rPr>
          <w:rFonts w:ascii="Times New Roman" w:hAnsi="Times New Roman" w:cs="Times New Roman"/>
          <w:bCs/>
          <w:sz w:val="24"/>
        </w:rPr>
        <w:t>”</w:t>
      </w:r>
      <w:r>
        <w:rPr>
          <w:rFonts w:ascii="Times New Roman" w:hAnsi="Times New Roman" w:cs="Times New Roman" w:hint="eastAsia"/>
          <w:bCs/>
          <w:sz w:val="24"/>
        </w:rPr>
        <w:t xml:space="preserve">, </w:t>
      </w:r>
      <w:r>
        <w:rPr>
          <w:rFonts w:ascii="Times New Roman" w:hAnsi="Times New Roman" w:cs="Times New Roman"/>
          <w:bCs/>
          <w:sz w:val="24"/>
        </w:rPr>
        <w:t>“</w:t>
      </w:r>
      <w:proofErr w:type="spellStart"/>
      <w:r>
        <w:rPr>
          <w:rFonts w:ascii="Times New Roman" w:hAnsi="Times New Roman" w:cs="Times New Roman" w:hint="eastAsia"/>
          <w:bCs/>
          <w:sz w:val="24"/>
        </w:rPr>
        <w:t>piu</w:t>
      </w:r>
      <w:proofErr w:type="spellEnd"/>
      <w:r>
        <w:rPr>
          <w:rFonts w:ascii="Times New Roman" w:hAnsi="Times New Roman" w:cs="Times New Roman" w:hint="eastAsia"/>
          <w:bCs/>
          <w:sz w:val="24"/>
        </w:rPr>
        <w:t xml:space="preserve"> allegro</w:t>
      </w:r>
      <w:r>
        <w:rPr>
          <w:rFonts w:ascii="Times New Roman" w:hAnsi="Times New Roman" w:cs="Times New Roman"/>
          <w:bCs/>
          <w:sz w:val="24"/>
        </w:rPr>
        <w:t>”</w:t>
      </w:r>
      <w:r>
        <w:rPr>
          <w:rFonts w:ascii="Times New Roman" w:hAnsi="Times New Roman" w:cs="Times New Roman" w:hint="eastAsia"/>
          <w:bCs/>
          <w:sz w:val="24"/>
        </w:rPr>
        <w:t xml:space="preserve"> and </w:t>
      </w:r>
      <w:r>
        <w:rPr>
          <w:rFonts w:ascii="Times New Roman" w:hAnsi="Times New Roman" w:cs="Times New Roman"/>
          <w:bCs/>
          <w:sz w:val="24"/>
        </w:rPr>
        <w:t>“</w:t>
      </w:r>
      <w:proofErr w:type="spellStart"/>
      <w:r>
        <w:rPr>
          <w:rFonts w:ascii="Times New Roman" w:hAnsi="Times New Roman" w:cs="Times New Roman" w:hint="eastAsia"/>
          <w:bCs/>
          <w:sz w:val="24"/>
        </w:rPr>
        <w:t>prestissimo</w:t>
      </w:r>
      <w:proofErr w:type="spellEnd"/>
      <w:r>
        <w:rPr>
          <w:rFonts w:ascii="Times New Roman" w:hAnsi="Times New Roman" w:cs="Times New Roman"/>
          <w:bCs/>
          <w:sz w:val="24"/>
        </w:rPr>
        <w:t>”</w:t>
      </w:r>
      <w:r>
        <w:rPr>
          <w:rFonts w:ascii="Times New Roman" w:hAnsi="Times New Roman" w:cs="Times New Roman" w:hint="eastAsia"/>
          <w:bCs/>
          <w:sz w:val="24"/>
        </w:rPr>
        <w:t xml:space="preserve">. Just prior to this scene, the unannounced visit of the count has upset the plan of the countess, Susanna and </w:t>
      </w:r>
      <w:proofErr w:type="spellStart"/>
      <w:r>
        <w:rPr>
          <w:rFonts w:ascii="Times New Roman" w:hAnsi="Times New Roman" w:cs="Times New Roman" w:hint="eastAsia"/>
          <w:bCs/>
          <w:sz w:val="24"/>
        </w:rPr>
        <w:t>Cherubino</w:t>
      </w:r>
      <w:proofErr w:type="spellEnd"/>
      <w:r>
        <w:rPr>
          <w:rFonts w:ascii="Times New Roman" w:hAnsi="Times New Roman" w:cs="Times New Roman" w:hint="eastAsia"/>
          <w:bCs/>
          <w:sz w:val="24"/>
        </w:rPr>
        <w:t xml:space="preserve">. The count doubts that </w:t>
      </w:r>
      <w:proofErr w:type="spellStart"/>
      <w:r>
        <w:rPr>
          <w:rFonts w:ascii="Times New Roman" w:hAnsi="Times New Roman" w:cs="Times New Roman" w:hint="eastAsia"/>
          <w:bCs/>
          <w:sz w:val="24"/>
        </w:rPr>
        <w:t>Cherubino</w:t>
      </w:r>
      <w:proofErr w:type="spellEnd"/>
      <w:r>
        <w:rPr>
          <w:rFonts w:ascii="Times New Roman" w:hAnsi="Times New Roman" w:cs="Times New Roman" w:hint="eastAsia"/>
          <w:bCs/>
          <w:sz w:val="24"/>
        </w:rPr>
        <w:t xml:space="preserve"> </w:t>
      </w:r>
      <w:r>
        <w:rPr>
          <w:rFonts w:ascii="Times New Roman" w:hAnsi="Times New Roman" w:cs="Times New Roman"/>
          <w:bCs/>
          <w:sz w:val="24"/>
        </w:rPr>
        <w:t>is hiding</w:t>
      </w:r>
      <w:r>
        <w:rPr>
          <w:rFonts w:ascii="Times New Roman" w:hAnsi="Times New Roman" w:cs="Times New Roman" w:hint="eastAsia"/>
          <w:bCs/>
          <w:sz w:val="24"/>
        </w:rPr>
        <w:t xml:space="preserve"> in the closet of the countess, while the countess, Susanna and later, Figaro, try to help </w:t>
      </w:r>
      <w:proofErr w:type="spellStart"/>
      <w:r>
        <w:rPr>
          <w:rFonts w:ascii="Times New Roman" w:hAnsi="Times New Roman" w:cs="Times New Roman" w:hint="eastAsia"/>
          <w:bCs/>
          <w:sz w:val="24"/>
        </w:rPr>
        <w:t>Cherubino</w:t>
      </w:r>
      <w:proofErr w:type="spellEnd"/>
      <w:r>
        <w:rPr>
          <w:rFonts w:ascii="Times New Roman" w:hAnsi="Times New Roman" w:cs="Times New Roman" w:hint="eastAsia"/>
          <w:bCs/>
          <w:sz w:val="24"/>
        </w:rPr>
        <w:t xml:space="preserve"> </w:t>
      </w:r>
      <w:r>
        <w:rPr>
          <w:rFonts w:ascii="Times New Roman" w:hAnsi="Times New Roman" w:cs="Times New Roman"/>
          <w:bCs/>
          <w:sz w:val="24"/>
        </w:rPr>
        <w:t>run</w:t>
      </w:r>
      <w:r>
        <w:rPr>
          <w:rFonts w:ascii="Times New Roman" w:hAnsi="Times New Roman" w:cs="Times New Roman" w:hint="eastAsia"/>
          <w:bCs/>
          <w:sz w:val="24"/>
        </w:rPr>
        <w:t xml:space="preserve"> away and persuade the count to believe in </w:t>
      </w:r>
      <w:r>
        <w:rPr>
          <w:rFonts w:ascii="Times New Roman" w:hAnsi="Times New Roman" w:cs="Times New Roman"/>
          <w:bCs/>
          <w:sz w:val="24"/>
        </w:rPr>
        <w:t xml:space="preserve">their </w:t>
      </w:r>
      <w:r>
        <w:rPr>
          <w:rFonts w:ascii="Times New Roman" w:hAnsi="Times New Roman" w:cs="Times New Roman" w:hint="eastAsia"/>
          <w:bCs/>
          <w:sz w:val="24"/>
        </w:rPr>
        <w:t>retelling</w:t>
      </w:r>
      <w:r>
        <w:rPr>
          <w:rFonts w:ascii="Times New Roman" w:hAnsi="Times New Roman" w:cs="Times New Roman"/>
          <w:bCs/>
          <w:sz w:val="24"/>
        </w:rPr>
        <w:t xml:space="preserve"> of what happened to </w:t>
      </w:r>
      <w:proofErr w:type="spellStart"/>
      <w:r>
        <w:rPr>
          <w:rFonts w:ascii="Times New Roman" w:hAnsi="Times New Roman" w:cs="Times New Roman"/>
          <w:bCs/>
          <w:sz w:val="24"/>
        </w:rPr>
        <w:t>Cherubino</w:t>
      </w:r>
      <w:proofErr w:type="spellEnd"/>
      <w:r>
        <w:rPr>
          <w:rFonts w:ascii="Times New Roman" w:hAnsi="Times New Roman" w:cs="Times New Roman"/>
          <w:bCs/>
          <w:sz w:val="24"/>
        </w:rPr>
        <w:t>.</w:t>
      </w:r>
      <w:r>
        <w:rPr>
          <w:rFonts w:ascii="Times New Roman" w:hAnsi="Times New Roman" w:cs="Times New Roman" w:hint="eastAsia"/>
          <w:bCs/>
          <w:sz w:val="24"/>
        </w:rPr>
        <w:t xml:space="preserve"> In other words, the situation is extremely chaotic. At this point, let us ask why Mozart uses presto or </w:t>
      </w:r>
      <w:proofErr w:type="spellStart"/>
      <w:r>
        <w:rPr>
          <w:rFonts w:ascii="Times New Roman" w:hAnsi="Times New Roman" w:cs="Times New Roman" w:hint="eastAsia"/>
          <w:bCs/>
          <w:sz w:val="24"/>
        </w:rPr>
        <w:t>prestissimo</w:t>
      </w:r>
      <w:proofErr w:type="spellEnd"/>
      <w:r>
        <w:rPr>
          <w:rFonts w:ascii="Times New Roman" w:hAnsi="Times New Roman" w:cs="Times New Roman" w:hint="eastAsia"/>
          <w:bCs/>
          <w:sz w:val="24"/>
        </w:rPr>
        <w:t xml:space="preserve"> instead of molto allegr</w:t>
      </w:r>
      <w:r>
        <w:rPr>
          <w:rFonts w:ascii="Times New Roman" w:hAnsi="Times New Roman" w:cs="Times New Roman" w:hint="eastAsia"/>
          <w:bCs/>
          <w:color w:val="000000" w:themeColor="text1"/>
          <w:sz w:val="24"/>
        </w:rPr>
        <w:t xml:space="preserve">o. Until the end of scene 11, this chaos can be regarded as a whole. However, the unexpected </w:t>
      </w:r>
      <w:r>
        <w:rPr>
          <w:rFonts w:ascii="Times New Roman" w:hAnsi="Times New Roman" w:cs="Times New Roman"/>
          <w:bCs/>
          <w:color w:val="000000" w:themeColor="text1"/>
          <w:sz w:val="24"/>
        </w:rPr>
        <w:t>entrance</w:t>
      </w:r>
      <w:r>
        <w:rPr>
          <w:rFonts w:ascii="Times New Roman" w:hAnsi="Times New Roman" w:cs="Times New Roman" w:hint="eastAsia"/>
          <w:bCs/>
          <w:color w:val="000000" w:themeColor="text1"/>
          <w:sz w:val="24"/>
        </w:rPr>
        <w:t xml:space="preserve"> of </w:t>
      </w:r>
      <w:proofErr w:type="spellStart"/>
      <w:r>
        <w:rPr>
          <w:rFonts w:ascii="Times New Roman" w:hAnsi="Times New Roman" w:cs="Times New Roman" w:hint="eastAsia"/>
          <w:bCs/>
          <w:color w:val="000000" w:themeColor="text1"/>
          <w:sz w:val="24"/>
        </w:rPr>
        <w:t>Marcellina</w:t>
      </w:r>
      <w:proofErr w:type="spellEnd"/>
      <w:r>
        <w:rPr>
          <w:rFonts w:ascii="Times New Roman" w:hAnsi="Times New Roman" w:cs="Times New Roman" w:hint="eastAsia"/>
          <w:bCs/>
          <w:color w:val="000000" w:themeColor="text1"/>
          <w:sz w:val="24"/>
        </w:rPr>
        <w:t xml:space="preserve">, Basilio and </w:t>
      </w:r>
      <w:proofErr w:type="spellStart"/>
      <w:r>
        <w:rPr>
          <w:rFonts w:ascii="Times New Roman" w:hAnsi="Times New Roman" w:cs="Times New Roman" w:hint="eastAsia"/>
          <w:bCs/>
          <w:color w:val="000000" w:themeColor="text1"/>
          <w:sz w:val="24"/>
        </w:rPr>
        <w:t>Bartolo</w:t>
      </w:r>
      <w:proofErr w:type="spellEnd"/>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brings</w:t>
      </w:r>
      <w:r>
        <w:rPr>
          <w:rFonts w:ascii="Times New Roman" w:hAnsi="Times New Roman" w:cs="Times New Roman" w:hint="eastAsia"/>
          <w:bCs/>
          <w:color w:val="000000" w:themeColor="text1"/>
          <w:sz w:val="24"/>
        </w:rPr>
        <w:t xml:space="preserve"> more troubles to the chaos. The tempo changes suddenly from andante 6/8 to allegro assai 4/4 from the beginning of scene 12. Interestingly, it seems that the count was almost persuaded before scene 12, but everything </w:t>
      </w:r>
      <w:r>
        <w:rPr>
          <w:rFonts w:ascii="Times New Roman" w:hAnsi="Times New Roman" w:cs="Times New Roman"/>
          <w:bCs/>
          <w:color w:val="000000" w:themeColor="text1"/>
          <w:sz w:val="24"/>
        </w:rPr>
        <w:t>flies</w:t>
      </w:r>
      <w:r>
        <w:rPr>
          <w:rFonts w:ascii="Times New Roman" w:hAnsi="Times New Roman" w:cs="Times New Roman" w:hint="eastAsia"/>
          <w:bCs/>
          <w:color w:val="000000" w:themeColor="text1"/>
          <w:sz w:val="24"/>
        </w:rPr>
        <w:t xml:space="preserve"> quickly out of control after scene 12, and it is reasonable that the tempo gradually </w:t>
      </w:r>
      <w:r>
        <w:rPr>
          <w:rFonts w:ascii="Times New Roman" w:hAnsi="Times New Roman" w:cs="Times New Roman"/>
          <w:bCs/>
          <w:color w:val="000000" w:themeColor="text1"/>
          <w:sz w:val="24"/>
        </w:rPr>
        <w:t>accelerates and flies a bit out of control</w:t>
      </w:r>
      <w:r>
        <w:rPr>
          <w:rFonts w:ascii="Times New Roman" w:hAnsi="Times New Roman" w:cs="Times New Roman" w:hint="eastAsia"/>
          <w:bCs/>
          <w:color w:val="000000" w:themeColor="text1"/>
          <w:sz w:val="24"/>
        </w:rPr>
        <w:t xml:space="preserve"> at the same time. Therefore, </w:t>
      </w:r>
      <w:r>
        <w:rPr>
          <w:rFonts w:ascii="Times New Roman" w:hAnsi="Times New Roman" w:cs="Times New Roman"/>
          <w:bCs/>
          <w:color w:val="000000" w:themeColor="text1"/>
          <w:sz w:val="24"/>
        </w:rPr>
        <w:t>“</w:t>
      </w:r>
      <w:proofErr w:type="spellStart"/>
      <w:r>
        <w:rPr>
          <w:rFonts w:ascii="Times New Roman" w:hAnsi="Times New Roman" w:cs="Times New Roman" w:hint="eastAsia"/>
          <w:bCs/>
          <w:color w:val="000000" w:themeColor="text1"/>
          <w:sz w:val="24"/>
        </w:rPr>
        <w:t>prestissimo</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in this section should be regarded as a signal to speed up the previous tempo. This conclusion immediately brings out a question: why doesn</w:t>
      </w:r>
      <w:r>
        <w:rPr>
          <w:rFonts w:ascii="Times New Roman" w:hAnsi="Times New Roman" w:cs="Times New Roman"/>
          <w:bCs/>
          <w:color w:val="000000" w:themeColor="text1"/>
          <w:sz w:val="24"/>
        </w:rPr>
        <w:t>’t</w:t>
      </w:r>
      <w:r>
        <w:rPr>
          <w:rFonts w:ascii="Times New Roman" w:hAnsi="Times New Roman" w:cs="Times New Roman" w:hint="eastAsia"/>
          <w:bCs/>
          <w:color w:val="000000" w:themeColor="text1"/>
          <w:sz w:val="24"/>
        </w:rPr>
        <w:t xml:space="preserve"> Mozart mark molto allegro or presto? As for molto allegro, </w:t>
      </w:r>
      <w:proofErr w:type="spellStart"/>
      <w:r>
        <w:rPr>
          <w:rFonts w:ascii="Times New Roman" w:hAnsi="Times New Roman" w:cs="Times New Roman" w:hint="eastAsia"/>
          <w:bCs/>
          <w:color w:val="000000" w:themeColor="text1"/>
          <w:sz w:val="24"/>
        </w:rPr>
        <w:t>Har</w:t>
      </w:r>
      <w:r>
        <w:rPr>
          <w:rFonts w:ascii="Times New Roman" w:hAnsi="Times New Roman" w:cs="Times New Roman" w:hint="eastAsia"/>
          <w:bCs/>
          <w:sz w:val="24"/>
        </w:rPr>
        <w:t>noncourt</w:t>
      </w:r>
      <w:proofErr w:type="spellEnd"/>
      <w:r>
        <w:rPr>
          <w:rFonts w:ascii="Times New Roman" w:hAnsi="Times New Roman" w:cs="Times New Roman" w:hint="eastAsia"/>
          <w:bCs/>
          <w:sz w:val="24"/>
        </w:rPr>
        <w:t xml:space="preserve"> describes molto allegro as </w:t>
      </w:r>
      <w:r>
        <w:rPr>
          <w:rFonts w:ascii="Times New Roman" w:hAnsi="Times New Roman" w:cs="Times New Roman"/>
          <w:bCs/>
          <w:sz w:val="24"/>
        </w:rPr>
        <w:t>“</w:t>
      </w:r>
      <w:r>
        <w:rPr>
          <w:rFonts w:ascii="Times New Roman" w:hAnsi="Times New Roman" w:cs="Times New Roman" w:hint="eastAsia"/>
          <w:bCs/>
          <w:sz w:val="24"/>
        </w:rPr>
        <w:t xml:space="preserve">the </w:t>
      </w:r>
      <w:r>
        <w:rPr>
          <w:rFonts w:ascii="Times New Roman" w:hAnsi="Times New Roman" w:cs="Times New Roman" w:hint="eastAsia"/>
          <w:bCs/>
          <w:sz w:val="24"/>
        </w:rPr>
        <w:lastRenderedPageBreak/>
        <w:t>fastest allegro tempo, approaching presto</w:t>
      </w:r>
      <w:r>
        <w:rPr>
          <w:rFonts w:ascii="Times New Roman" w:hAnsi="Times New Roman" w:cs="Times New Roman"/>
          <w:bCs/>
          <w:sz w:val="24"/>
        </w:rPr>
        <w:t>”</w:t>
      </w:r>
      <w:r>
        <w:rPr>
          <w:rStyle w:val="FootnoteReference"/>
          <w:rFonts w:ascii="Times New Roman" w:hAnsi="Times New Roman" w:cs="Times New Roman"/>
          <w:bCs/>
          <w:sz w:val="24"/>
        </w:rPr>
        <w:footnoteReference w:id="18"/>
      </w:r>
      <w:r>
        <w:rPr>
          <w:rFonts w:ascii="Times New Roman" w:hAnsi="Times New Roman" w:cs="Times New Roman" w:hint="eastAsia"/>
          <w:bCs/>
          <w:sz w:val="24"/>
        </w:rPr>
        <w:t xml:space="preserve">, and later he confirms his thought by stating that </w:t>
      </w:r>
      <w:r>
        <w:rPr>
          <w:rFonts w:ascii="Times New Roman" w:hAnsi="Times New Roman" w:cs="Times New Roman"/>
          <w:bCs/>
          <w:sz w:val="24"/>
        </w:rPr>
        <w:t>“</w:t>
      </w:r>
      <w:r>
        <w:rPr>
          <w:rFonts w:ascii="Times New Roman" w:hAnsi="Times New Roman" w:cs="Times New Roman" w:hint="eastAsia"/>
          <w:bCs/>
          <w:sz w:val="24"/>
        </w:rPr>
        <w:t>allegro molto</w:t>
      </w:r>
      <w:r>
        <w:rPr>
          <w:rFonts w:ascii="Times New Roman" w:hAnsi="Times New Roman" w:cs="Times New Roman"/>
          <w:bCs/>
          <w:sz w:val="24"/>
        </w:rPr>
        <w:t>”</w:t>
      </w:r>
      <w:r>
        <w:rPr>
          <w:rFonts w:ascii="Times New Roman" w:hAnsi="Times New Roman" w:cs="Times New Roman" w:hint="eastAsia"/>
          <w:bCs/>
          <w:sz w:val="24"/>
        </w:rPr>
        <w:t xml:space="preserve"> must be faster than </w:t>
      </w:r>
      <w:r>
        <w:rPr>
          <w:rFonts w:ascii="Times New Roman" w:hAnsi="Times New Roman" w:cs="Times New Roman"/>
          <w:bCs/>
          <w:sz w:val="24"/>
        </w:rPr>
        <w:t>“</w:t>
      </w:r>
      <w:r>
        <w:rPr>
          <w:rFonts w:ascii="Times New Roman" w:hAnsi="Times New Roman" w:cs="Times New Roman" w:hint="eastAsia"/>
          <w:bCs/>
          <w:sz w:val="24"/>
        </w:rPr>
        <w:t>allegro assai</w:t>
      </w:r>
      <w:r>
        <w:rPr>
          <w:rFonts w:ascii="Times New Roman" w:hAnsi="Times New Roman" w:cs="Times New Roman"/>
          <w:bCs/>
          <w:sz w:val="24"/>
        </w:rPr>
        <w:t>”</w:t>
      </w:r>
      <w:r>
        <w:rPr>
          <w:rStyle w:val="FootnoteReference"/>
          <w:rFonts w:ascii="Times New Roman" w:hAnsi="Times New Roman" w:cs="Times New Roman"/>
          <w:bCs/>
          <w:sz w:val="24"/>
        </w:rPr>
        <w:footnoteReference w:id="19"/>
      </w:r>
      <w:r>
        <w:rPr>
          <w:rFonts w:ascii="Times New Roman" w:hAnsi="Times New Roman" w:cs="Times New Roman" w:hint="eastAsia"/>
          <w:bCs/>
          <w:sz w:val="24"/>
        </w:rPr>
        <w:t xml:space="preserve">. Admittedly, molto allegro is approaching presto, so </w:t>
      </w:r>
      <w:proofErr w:type="spellStart"/>
      <w:r>
        <w:rPr>
          <w:rFonts w:ascii="Times New Roman" w:hAnsi="Times New Roman" w:cs="Times New Roman" w:hint="eastAsia"/>
          <w:bCs/>
          <w:sz w:val="24"/>
        </w:rPr>
        <w:t>prestissimo</w:t>
      </w:r>
      <w:proofErr w:type="spellEnd"/>
      <w:r>
        <w:rPr>
          <w:rFonts w:ascii="Times New Roman" w:hAnsi="Times New Roman" w:cs="Times New Roman" w:hint="eastAsia"/>
          <w:bCs/>
          <w:sz w:val="24"/>
        </w:rPr>
        <w:t xml:space="preserve"> should be very close or identical in tempo to molto allegro. However, as the most frequently used word among Mozart</w:t>
      </w:r>
      <w:r>
        <w:rPr>
          <w:rFonts w:ascii="Times New Roman" w:hAnsi="Times New Roman" w:cs="Times New Roman"/>
          <w:bCs/>
          <w:sz w:val="24"/>
        </w:rPr>
        <w:t>’</w:t>
      </w:r>
      <w:r>
        <w:rPr>
          <w:rFonts w:ascii="Times New Roman" w:hAnsi="Times New Roman" w:cs="Times New Roman" w:hint="eastAsia"/>
          <w:bCs/>
          <w:sz w:val="24"/>
        </w:rPr>
        <w:t xml:space="preserve">s opera tempo marks, the use of </w:t>
      </w:r>
      <w:r>
        <w:rPr>
          <w:rFonts w:ascii="Times New Roman" w:hAnsi="Times New Roman" w:cs="Times New Roman"/>
          <w:bCs/>
          <w:sz w:val="24"/>
        </w:rPr>
        <w:t>“</w:t>
      </w:r>
      <w:r>
        <w:rPr>
          <w:rFonts w:ascii="Times New Roman" w:hAnsi="Times New Roman" w:cs="Times New Roman" w:hint="eastAsia"/>
          <w:bCs/>
          <w:sz w:val="24"/>
        </w:rPr>
        <w:t>allegro</w:t>
      </w:r>
      <w:r>
        <w:rPr>
          <w:rFonts w:ascii="Times New Roman" w:hAnsi="Times New Roman" w:cs="Times New Roman"/>
          <w:bCs/>
          <w:sz w:val="24"/>
        </w:rPr>
        <w:t>”</w:t>
      </w:r>
      <w:r>
        <w:rPr>
          <w:rFonts w:ascii="Times New Roman" w:hAnsi="Times New Roman" w:cs="Times New Roman" w:hint="eastAsia"/>
          <w:bCs/>
          <w:sz w:val="24"/>
        </w:rPr>
        <w:t xml:space="preserve"> implies a basic mo</w:t>
      </w:r>
      <w:r>
        <w:rPr>
          <w:rFonts w:ascii="Times New Roman" w:hAnsi="Times New Roman" w:cs="Times New Roman"/>
          <w:bCs/>
          <w:sz w:val="24"/>
        </w:rPr>
        <w:t>o</w:t>
      </w:r>
      <w:r>
        <w:rPr>
          <w:rFonts w:ascii="Times New Roman" w:hAnsi="Times New Roman" w:cs="Times New Roman" w:hint="eastAsia"/>
          <w:bCs/>
          <w:sz w:val="24"/>
        </w:rPr>
        <w:t xml:space="preserve">d or theme, and the adding of </w:t>
      </w:r>
      <w:r>
        <w:rPr>
          <w:rFonts w:ascii="Times New Roman" w:hAnsi="Times New Roman" w:cs="Times New Roman"/>
          <w:bCs/>
          <w:sz w:val="24"/>
        </w:rPr>
        <w:t>“</w:t>
      </w:r>
      <w:r>
        <w:rPr>
          <w:rFonts w:ascii="Times New Roman" w:hAnsi="Times New Roman" w:cs="Times New Roman" w:hint="eastAsia"/>
          <w:bCs/>
          <w:sz w:val="24"/>
        </w:rPr>
        <w:t>molto</w:t>
      </w:r>
      <w:r>
        <w:rPr>
          <w:rFonts w:ascii="Times New Roman" w:hAnsi="Times New Roman" w:cs="Times New Roman"/>
          <w:bCs/>
          <w:sz w:val="24"/>
        </w:rPr>
        <w:t>”</w:t>
      </w:r>
      <w:r>
        <w:rPr>
          <w:rFonts w:ascii="Times New Roman" w:hAnsi="Times New Roman" w:cs="Times New Roman" w:hint="eastAsia"/>
          <w:bCs/>
          <w:sz w:val="24"/>
        </w:rPr>
        <w:t xml:space="preserve">, </w:t>
      </w:r>
      <w:r>
        <w:rPr>
          <w:rFonts w:ascii="Times New Roman" w:hAnsi="Times New Roman" w:cs="Times New Roman"/>
          <w:bCs/>
          <w:sz w:val="24"/>
        </w:rPr>
        <w:t>“</w:t>
      </w:r>
      <w:proofErr w:type="spellStart"/>
      <w:r>
        <w:rPr>
          <w:rFonts w:ascii="Times New Roman" w:hAnsi="Times New Roman" w:cs="Times New Roman" w:hint="eastAsia"/>
          <w:bCs/>
          <w:sz w:val="24"/>
        </w:rPr>
        <w:t>vivace</w:t>
      </w:r>
      <w:proofErr w:type="spellEnd"/>
      <w:r>
        <w:rPr>
          <w:rFonts w:ascii="Times New Roman" w:hAnsi="Times New Roman" w:cs="Times New Roman"/>
          <w:bCs/>
          <w:sz w:val="24"/>
        </w:rPr>
        <w:t>”</w:t>
      </w:r>
      <w:r>
        <w:rPr>
          <w:rFonts w:ascii="Times New Roman" w:hAnsi="Times New Roman" w:cs="Times New Roman" w:hint="eastAsia"/>
          <w:bCs/>
          <w:sz w:val="24"/>
        </w:rPr>
        <w:t xml:space="preserve">, </w:t>
      </w:r>
      <w:r>
        <w:rPr>
          <w:rFonts w:ascii="Times New Roman" w:hAnsi="Times New Roman" w:cs="Times New Roman"/>
          <w:bCs/>
          <w:sz w:val="24"/>
        </w:rPr>
        <w:t>“</w:t>
      </w:r>
      <w:r>
        <w:rPr>
          <w:rFonts w:ascii="Times New Roman" w:hAnsi="Times New Roman" w:cs="Times New Roman" w:hint="eastAsia"/>
          <w:bCs/>
          <w:sz w:val="24"/>
        </w:rPr>
        <w:t>assai</w:t>
      </w:r>
      <w:r>
        <w:rPr>
          <w:rFonts w:ascii="Times New Roman" w:hAnsi="Times New Roman" w:cs="Times New Roman"/>
          <w:bCs/>
          <w:sz w:val="24"/>
        </w:rPr>
        <w:t>”</w:t>
      </w:r>
      <w:r>
        <w:rPr>
          <w:rFonts w:ascii="Times New Roman" w:hAnsi="Times New Roman" w:cs="Times New Roman" w:hint="eastAsia"/>
          <w:bCs/>
          <w:sz w:val="24"/>
        </w:rPr>
        <w:t xml:space="preserve">, </w:t>
      </w:r>
      <w:r>
        <w:rPr>
          <w:rFonts w:ascii="Times New Roman" w:hAnsi="Times New Roman" w:cs="Times New Roman"/>
          <w:bCs/>
          <w:sz w:val="24"/>
        </w:rPr>
        <w:t>“</w:t>
      </w:r>
      <w:proofErr w:type="spellStart"/>
      <w:r>
        <w:rPr>
          <w:rFonts w:ascii="Times New Roman" w:hAnsi="Times New Roman" w:cs="Times New Roman" w:hint="eastAsia"/>
          <w:bCs/>
          <w:sz w:val="24"/>
        </w:rPr>
        <w:t>spiritoso</w:t>
      </w:r>
      <w:proofErr w:type="spellEnd"/>
      <w:r>
        <w:rPr>
          <w:rFonts w:ascii="Times New Roman" w:hAnsi="Times New Roman" w:cs="Times New Roman"/>
          <w:bCs/>
          <w:sz w:val="24"/>
        </w:rPr>
        <w:t>”</w:t>
      </w:r>
      <w:r>
        <w:rPr>
          <w:rFonts w:ascii="Times New Roman" w:hAnsi="Times New Roman" w:cs="Times New Roman" w:hint="eastAsia"/>
          <w:bCs/>
          <w:sz w:val="24"/>
        </w:rPr>
        <w:t xml:space="preserve">, </w:t>
      </w:r>
      <w:r>
        <w:rPr>
          <w:rFonts w:ascii="Times New Roman" w:hAnsi="Times New Roman" w:cs="Times New Roman"/>
          <w:bCs/>
          <w:sz w:val="24"/>
        </w:rPr>
        <w:t>“</w:t>
      </w:r>
      <w:proofErr w:type="spellStart"/>
      <w:r>
        <w:rPr>
          <w:rFonts w:ascii="Times New Roman" w:hAnsi="Times New Roman" w:cs="Times New Roman" w:hint="eastAsia"/>
          <w:bCs/>
          <w:sz w:val="24"/>
        </w:rPr>
        <w:t>meno</w:t>
      </w:r>
      <w:proofErr w:type="spellEnd"/>
      <w:r>
        <w:rPr>
          <w:rFonts w:ascii="Times New Roman" w:hAnsi="Times New Roman" w:cs="Times New Roman"/>
          <w:bCs/>
          <w:sz w:val="24"/>
        </w:rPr>
        <w:t>”</w:t>
      </w:r>
      <w:r>
        <w:rPr>
          <w:rFonts w:ascii="Times New Roman" w:hAnsi="Times New Roman" w:cs="Times New Roman" w:hint="eastAsia"/>
          <w:bCs/>
          <w:sz w:val="24"/>
        </w:rPr>
        <w:t xml:space="preserve"> or </w:t>
      </w:r>
      <w:r>
        <w:rPr>
          <w:rFonts w:ascii="Times New Roman" w:hAnsi="Times New Roman" w:cs="Times New Roman"/>
          <w:bCs/>
          <w:sz w:val="24"/>
        </w:rPr>
        <w:t>“</w:t>
      </w:r>
      <w:proofErr w:type="spellStart"/>
      <w:r>
        <w:rPr>
          <w:rFonts w:ascii="Times New Roman" w:hAnsi="Times New Roman" w:cs="Times New Roman" w:hint="eastAsia"/>
          <w:bCs/>
          <w:sz w:val="24"/>
        </w:rPr>
        <w:t>piu</w:t>
      </w:r>
      <w:proofErr w:type="spellEnd"/>
      <w:r>
        <w:rPr>
          <w:rFonts w:ascii="Times New Roman" w:hAnsi="Times New Roman" w:cs="Times New Roman"/>
          <w:bCs/>
          <w:sz w:val="24"/>
        </w:rPr>
        <w:t>”</w:t>
      </w:r>
      <w:r>
        <w:rPr>
          <w:rFonts w:ascii="Times New Roman" w:hAnsi="Times New Roman" w:cs="Times New Roman" w:hint="eastAsia"/>
          <w:bCs/>
          <w:sz w:val="24"/>
        </w:rPr>
        <w:t xml:space="preserve"> are adjustments to allegro </w:t>
      </w:r>
      <w:r>
        <w:rPr>
          <w:rFonts w:ascii="Times New Roman" w:hAnsi="Times New Roman" w:cs="Times New Roman"/>
          <w:bCs/>
          <w:sz w:val="24"/>
        </w:rPr>
        <w:t>to make it</w:t>
      </w:r>
      <w:r>
        <w:rPr>
          <w:rFonts w:ascii="Times New Roman" w:hAnsi="Times New Roman" w:cs="Times New Roman" w:hint="eastAsia"/>
          <w:bCs/>
          <w:sz w:val="24"/>
        </w:rPr>
        <w:t xml:space="preserve"> either faster or slower. As for Presto, we have seen above that it seems to be associated with success, confidence and resolution, but the character of the finale of the Act II is that of</w:t>
      </w:r>
      <w:r>
        <w:rPr>
          <w:rFonts w:ascii="Times New Roman" w:hAnsi="Times New Roman" w:cs="Times New Roman"/>
          <w:bCs/>
          <w:sz w:val="24"/>
        </w:rPr>
        <w:t xml:space="preserve"> </w:t>
      </w:r>
      <w:r>
        <w:rPr>
          <w:rFonts w:ascii="Times New Roman" w:hAnsi="Times New Roman" w:cs="Times New Roman" w:hint="eastAsia"/>
          <w:bCs/>
          <w:sz w:val="24"/>
        </w:rPr>
        <w:t xml:space="preserve">increasing chaos. The </w:t>
      </w:r>
      <w:proofErr w:type="spellStart"/>
      <w:r>
        <w:rPr>
          <w:rFonts w:ascii="Times New Roman" w:hAnsi="Times New Roman" w:cs="Times New Roman" w:hint="eastAsia"/>
          <w:bCs/>
          <w:sz w:val="24"/>
        </w:rPr>
        <w:t>prestissimo</w:t>
      </w:r>
      <w:proofErr w:type="spellEnd"/>
      <w:r>
        <w:rPr>
          <w:rFonts w:ascii="Times New Roman" w:hAnsi="Times New Roman" w:cs="Times New Roman" w:hint="eastAsia"/>
          <w:bCs/>
          <w:sz w:val="24"/>
        </w:rPr>
        <w:t xml:space="preserve"> is </w:t>
      </w:r>
      <w:r>
        <w:rPr>
          <w:rFonts w:ascii="Times New Roman" w:hAnsi="Times New Roman" w:cs="Times New Roman"/>
          <w:bCs/>
          <w:sz w:val="24"/>
        </w:rPr>
        <w:t>used</w:t>
      </w:r>
      <w:r>
        <w:rPr>
          <w:rFonts w:ascii="Times New Roman" w:hAnsi="Times New Roman" w:cs="Times New Roman" w:hint="eastAsia"/>
          <w:bCs/>
          <w:sz w:val="24"/>
        </w:rPr>
        <w:t xml:space="preserve"> to push the tempo faster and intensify the craziness.</w:t>
      </w:r>
      <w:r>
        <w:rPr>
          <w:rFonts w:ascii="Times New Roman" w:hAnsi="Times New Roman" w:cs="Times New Roman" w:hint="eastAsia"/>
          <w:bCs/>
          <w:color w:val="0000FF"/>
          <w:sz w:val="24"/>
        </w:rPr>
        <w:t xml:space="preserve">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In </w:t>
      </w:r>
      <w:r>
        <w:rPr>
          <w:rFonts w:ascii="Times New Roman" w:hAnsi="Times New Roman" w:cs="Times New Roman" w:hint="eastAsia"/>
          <w:bCs/>
          <w:i/>
          <w:iCs/>
          <w:sz w:val="24"/>
        </w:rPr>
        <w:t>Don Giovanni</w:t>
      </w:r>
      <w:r>
        <w:rPr>
          <w:rFonts w:ascii="Times New Roman" w:hAnsi="Times New Roman" w:cs="Times New Roman" w:hint="eastAsia"/>
          <w:bCs/>
          <w:sz w:val="24"/>
        </w:rPr>
        <w:t>, there are only two sections which are marked presto. The first is in Don Giovanni</w:t>
      </w:r>
      <w:r>
        <w:rPr>
          <w:rFonts w:ascii="Times New Roman" w:hAnsi="Times New Roman" w:cs="Times New Roman"/>
          <w:bCs/>
          <w:sz w:val="24"/>
        </w:rPr>
        <w:t>’</w:t>
      </w:r>
      <w:r>
        <w:rPr>
          <w:rFonts w:ascii="Times New Roman" w:hAnsi="Times New Roman" w:cs="Times New Roman" w:hint="eastAsia"/>
          <w:bCs/>
          <w:sz w:val="24"/>
        </w:rPr>
        <w:t xml:space="preserve">s aria </w:t>
      </w:r>
      <w:r>
        <w:rPr>
          <w:rFonts w:ascii="Times New Roman" w:hAnsi="Times New Roman" w:cs="Times New Roman"/>
          <w:bCs/>
          <w:sz w:val="24"/>
        </w:rPr>
        <w:t>“</w:t>
      </w:r>
      <w:r>
        <w:rPr>
          <w:rFonts w:ascii="Times New Roman" w:hAnsi="Times New Roman" w:cs="Times New Roman" w:hint="eastAsia"/>
          <w:bCs/>
          <w:i/>
          <w:iCs/>
          <w:sz w:val="24"/>
        </w:rPr>
        <w:t xml:space="preserve">Fin </w:t>
      </w:r>
      <w:proofErr w:type="spellStart"/>
      <w:r>
        <w:rPr>
          <w:rFonts w:ascii="Times New Roman" w:hAnsi="Times New Roman" w:cs="Times New Roman" w:hint="eastAsia"/>
          <w:bCs/>
          <w:i/>
          <w:iCs/>
          <w:sz w:val="24"/>
        </w:rPr>
        <w:t>ch</w:t>
      </w:r>
      <w:r>
        <w:rPr>
          <w:rFonts w:ascii="Times New Roman" w:hAnsi="Times New Roman" w:cs="Times New Roman"/>
          <w:bCs/>
          <w:i/>
          <w:iCs/>
          <w:sz w:val="24"/>
        </w:rPr>
        <w:t>’</w:t>
      </w:r>
      <w:r>
        <w:rPr>
          <w:rFonts w:ascii="Times New Roman" w:hAnsi="Times New Roman" w:cs="Times New Roman" w:hint="eastAsia"/>
          <w:bCs/>
          <w:i/>
          <w:iCs/>
          <w:sz w:val="24"/>
        </w:rPr>
        <w:t>han</w:t>
      </w:r>
      <w:proofErr w:type="spellEnd"/>
      <w:r>
        <w:rPr>
          <w:rFonts w:ascii="Times New Roman" w:hAnsi="Times New Roman" w:cs="Times New Roman" w:hint="eastAsia"/>
          <w:bCs/>
          <w:i/>
          <w:iCs/>
          <w:sz w:val="24"/>
        </w:rPr>
        <w:t xml:space="preserve"> dal vino</w:t>
      </w:r>
      <w:r>
        <w:rPr>
          <w:rFonts w:ascii="Times New Roman" w:hAnsi="Times New Roman" w:cs="Times New Roman"/>
          <w:bCs/>
          <w:sz w:val="24"/>
        </w:rPr>
        <w:t>”</w:t>
      </w:r>
      <w:r>
        <w:rPr>
          <w:rFonts w:ascii="Times New Roman" w:hAnsi="Times New Roman" w:cs="Times New Roman" w:hint="eastAsia"/>
          <w:bCs/>
          <w:sz w:val="24"/>
        </w:rPr>
        <w:t xml:space="preserve"> (No. 11). At this moment, Don Giovanni </w:t>
      </w:r>
      <w:r>
        <w:rPr>
          <w:rFonts w:ascii="Times New Roman" w:hAnsi="Times New Roman" w:cs="Times New Roman"/>
          <w:bCs/>
          <w:sz w:val="24"/>
        </w:rPr>
        <w:t>is</w:t>
      </w:r>
      <w:r>
        <w:rPr>
          <w:rFonts w:ascii="Times New Roman" w:hAnsi="Times New Roman" w:cs="Times New Roman" w:hint="eastAsia"/>
          <w:bCs/>
          <w:sz w:val="24"/>
        </w:rPr>
        <w:t xml:space="preserve"> in a good mood and very excited about his plan to host a party and invite people, including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He </w:t>
      </w:r>
      <w:r>
        <w:rPr>
          <w:rFonts w:ascii="Times New Roman" w:hAnsi="Times New Roman" w:cs="Times New Roman"/>
          <w:bCs/>
          <w:sz w:val="24"/>
        </w:rPr>
        <w:t>is</w:t>
      </w:r>
      <w:r>
        <w:rPr>
          <w:rFonts w:ascii="Times New Roman" w:hAnsi="Times New Roman" w:cs="Times New Roman" w:hint="eastAsia"/>
          <w:bCs/>
          <w:sz w:val="24"/>
        </w:rPr>
        <w:t xml:space="preserve"> ready and confident to carry out his plan successfully and to put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in his list of conquered women eventually. Similar to the </w:t>
      </w:r>
      <w:r>
        <w:rPr>
          <w:rFonts w:ascii="Times New Roman" w:hAnsi="Times New Roman" w:cs="Times New Roman"/>
          <w:bCs/>
          <w:sz w:val="24"/>
        </w:rPr>
        <w:t>“</w:t>
      </w:r>
      <w:r>
        <w:rPr>
          <w:rFonts w:ascii="Times New Roman" w:hAnsi="Times New Roman" w:cs="Times New Roman" w:hint="eastAsia"/>
          <w:bCs/>
          <w:i/>
          <w:iCs/>
          <w:sz w:val="24"/>
        </w:rPr>
        <w:t xml:space="preserve">Se </w:t>
      </w:r>
      <w:proofErr w:type="spellStart"/>
      <w:r>
        <w:rPr>
          <w:rFonts w:ascii="Times New Roman" w:hAnsi="Times New Roman" w:cs="Times New Roman" w:hint="eastAsia"/>
          <w:bCs/>
          <w:i/>
          <w:iCs/>
          <w:sz w:val="24"/>
        </w:rPr>
        <w:t>vuol</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ballare</w:t>
      </w:r>
      <w:proofErr w:type="spellEnd"/>
      <w:r>
        <w:rPr>
          <w:rFonts w:ascii="Times New Roman" w:hAnsi="Times New Roman" w:cs="Times New Roman"/>
          <w:bCs/>
          <w:sz w:val="24"/>
        </w:rPr>
        <w:t>”</w:t>
      </w:r>
      <w:r>
        <w:rPr>
          <w:rFonts w:ascii="Times New Roman" w:hAnsi="Times New Roman" w:cs="Times New Roman" w:hint="eastAsia"/>
          <w:bCs/>
          <w:sz w:val="24"/>
        </w:rPr>
        <w:t xml:space="preserve"> (No. 3) in</w:t>
      </w:r>
      <w:r>
        <w:rPr>
          <w:rFonts w:ascii="Times New Roman" w:hAnsi="Times New Roman" w:cs="Times New Roman" w:hint="eastAsia"/>
          <w:bCs/>
          <w:i/>
          <w:iCs/>
          <w:sz w:val="24"/>
        </w:rPr>
        <w:t xml:space="preserve"> Figaro</w:t>
      </w:r>
      <w:r>
        <w:rPr>
          <w:rFonts w:ascii="Times New Roman" w:hAnsi="Times New Roman" w:cs="Times New Roman" w:hint="eastAsia"/>
          <w:bCs/>
          <w:sz w:val="24"/>
        </w:rPr>
        <w:t>, the grace notes and trills need more attention. It is even trickier</w:t>
      </w:r>
      <w:r>
        <w:rPr>
          <w:rFonts w:ascii="Times New Roman" w:hAnsi="Times New Roman" w:cs="Times New Roman"/>
          <w:bCs/>
          <w:sz w:val="24"/>
        </w:rPr>
        <w:t xml:space="preserve"> here</w:t>
      </w:r>
      <w:r>
        <w:rPr>
          <w:rFonts w:ascii="Times New Roman" w:hAnsi="Times New Roman" w:cs="Times New Roman" w:hint="eastAsia"/>
          <w:bCs/>
          <w:sz w:val="24"/>
        </w:rPr>
        <w:t xml:space="preserve">: only the first violin has grace notes and trills in </w:t>
      </w:r>
      <w:r>
        <w:rPr>
          <w:rFonts w:ascii="Times New Roman" w:hAnsi="Times New Roman" w:cs="Times New Roman"/>
          <w:bCs/>
          <w:sz w:val="24"/>
        </w:rPr>
        <w:t>“</w:t>
      </w:r>
      <w:r>
        <w:rPr>
          <w:rFonts w:ascii="Times New Roman" w:hAnsi="Times New Roman" w:cs="Times New Roman" w:hint="eastAsia"/>
          <w:bCs/>
          <w:i/>
          <w:iCs/>
          <w:sz w:val="24"/>
        </w:rPr>
        <w:t xml:space="preserve">Se </w:t>
      </w:r>
      <w:proofErr w:type="spellStart"/>
      <w:r>
        <w:rPr>
          <w:rFonts w:ascii="Times New Roman" w:hAnsi="Times New Roman" w:cs="Times New Roman" w:hint="eastAsia"/>
          <w:bCs/>
          <w:i/>
          <w:iCs/>
          <w:sz w:val="24"/>
        </w:rPr>
        <w:t>vuol</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ballare</w:t>
      </w:r>
      <w:proofErr w:type="spellEnd"/>
      <w:r>
        <w:rPr>
          <w:rFonts w:ascii="Times New Roman" w:hAnsi="Times New Roman" w:cs="Times New Roman"/>
          <w:bCs/>
          <w:sz w:val="24"/>
        </w:rPr>
        <w:t>”</w:t>
      </w:r>
      <w:r>
        <w:rPr>
          <w:rFonts w:ascii="Times New Roman" w:hAnsi="Times New Roman" w:cs="Times New Roman" w:hint="eastAsia"/>
          <w:bCs/>
          <w:sz w:val="24"/>
        </w:rPr>
        <w:t>, but in Don Giovanni</w:t>
      </w:r>
      <w:r>
        <w:rPr>
          <w:rFonts w:ascii="Times New Roman" w:hAnsi="Times New Roman" w:cs="Times New Roman"/>
          <w:bCs/>
          <w:sz w:val="24"/>
        </w:rPr>
        <w:t>’</w:t>
      </w:r>
      <w:r>
        <w:rPr>
          <w:rFonts w:ascii="Times New Roman" w:hAnsi="Times New Roman" w:cs="Times New Roman" w:hint="eastAsia"/>
          <w:bCs/>
          <w:sz w:val="24"/>
        </w:rPr>
        <w:t>s aria, flutes, oboes and first violin are all playing the quick grace notes together</w:t>
      </w:r>
      <w:r>
        <w:rPr>
          <w:rFonts w:ascii="Times New Roman" w:hAnsi="Times New Roman" w:cs="Times New Roman"/>
          <w:bCs/>
          <w:sz w:val="24"/>
        </w:rPr>
        <w:t>.</w:t>
      </w:r>
      <w:r>
        <w:rPr>
          <w:rFonts w:ascii="Times New Roman" w:hAnsi="Times New Roman" w:cs="Times New Roman" w:hint="eastAsia"/>
          <w:bCs/>
          <w:sz w:val="24"/>
        </w:rPr>
        <w:t xml:space="preserve"> These quick grace notes which appear so often in presto seem to control the tempo, and give it great character, perhaps because it requires so much efforts to make these grace notes clear in high speed. The second presto of the opera is located at the </w:t>
      </w:r>
      <w:r>
        <w:rPr>
          <w:rFonts w:ascii="Times New Roman" w:hAnsi="Times New Roman" w:cs="Times New Roman"/>
          <w:bCs/>
          <w:sz w:val="24"/>
        </w:rPr>
        <w:t xml:space="preserve">conclusion, and </w:t>
      </w:r>
      <w:r>
        <w:rPr>
          <w:rFonts w:ascii="Times New Roman" w:hAnsi="Times New Roman" w:cs="Times New Roman" w:hint="eastAsia"/>
          <w:bCs/>
          <w:sz w:val="24"/>
        </w:rPr>
        <w:lastRenderedPageBreak/>
        <w:t xml:space="preserve">ends it in triumph. Here, the presto is in 2/2. Remember the difference of presto 2/2 and presto 4/4 from our discussion of the overture to </w:t>
      </w:r>
      <w:r>
        <w:rPr>
          <w:rFonts w:ascii="Times New Roman" w:hAnsi="Times New Roman" w:cs="Times New Roman" w:hint="eastAsia"/>
          <w:bCs/>
          <w:i/>
          <w:iCs/>
          <w:sz w:val="24"/>
        </w:rPr>
        <w:t>Figaro</w:t>
      </w:r>
      <w:r>
        <w:rPr>
          <w:rFonts w:ascii="Times New Roman" w:hAnsi="Times New Roman" w:cs="Times New Roman" w:hint="eastAsia"/>
          <w:bCs/>
          <w:sz w:val="24"/>
        </w:rPr>
        <w:t xml:space="preserve">. Technically, the speed of the notes at the end of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should be twice as fast as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overture.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In conclusion, </w:t>
      </w:r>
      <w:r>
        <w:rPr>
          <w:rFonts w:ascii="Times New Roman" w:hAnsi="Times New Roman" w:cs="Times New Roman"/>
          <w:bCs/>
          <w:sz w:val="24"/>
        </w:rPr>
        <w:t xml:space="preserve">although </w:t>
      </w:r>
      <w:r>
        <w:rPr>
          <w:rFonts w:ascii="Times New Roman" w:hAnsi="Times New Roman" w:cs="Times New Roman" w:hint="eastAsia"/>
          <w:bCs/>
          <w:sz w:val="24"/>
        </w:rPr>
        <w:t>there may be exceptions, our analysis of Mozart</w:t>
      </w:r>
      <w:r>
        <w:rPr>
          <w:rFonts w:ascii="Times New Roman" w:hAnsi="Times New Roman" w:cs="Times New Roman"/>
          <w:bCs/>
          <w:sz w:val="24"/>
        </w:rPr>
        <w:t>’</w:t>
      </w:r>
      <w:r>
        <w:rPr>
          <w:rFonts w:ascii="Times New Roman" w:hAnsi="Times New Roman" w:cs="Times New Roman" w:hint="eastAsia"/>
          <w:bCs/>
          <w:sz w:val="24"/>
        </w:rPr>
        <w:t>s use of presto seems to indicate that one must contextualize the presto within the time signature and the figuration of the music in order to completely understand the speed of the music</w:t>
      </w:r>
    </w:p>
    <w:p w:rsidR="005B317F" w:rsidRDefault="009352D5">
      <w:pPr>
        <w:spacing w:line="480" w:lineRule="auto"/>
        <w:jc w:val="left"/>
        <w:rPr>
          <w:rFonts w:ascii="Times New Roman" w:hAnsi="Times New Roman" w:cs="Times New Roman"/>
          <w:b/>
          <w:sz w:val="24"/>
        </w:rPr>
      </w:pPr>
      <w:r>
        <w:rPr>
          <w:rFonts w:ascii="Times New Roman" w:hAnsi="Times New Roman" w:cs="Times New Roman" w:hint="eastAsia"/>
          <w:b/>
          <w:sz w:val="24"/>
        </w:rPr>
        <w:t>Allegro</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As the most frequently used tempo mark, allegro-related tempos set up the basic flow of Mozart</w:t>
      </w:r>
      <w:r>
        <w:rPr>
          <w:rFonts w:ascii="Times New Roman" w:hAnsi="Times New Roman" w:cs="Times New Roman"/>
          <w:bCs/>
          <w:sz w:val="24"/>
        </w:rPr>
        <w:t>’</w:t>
      </w:r>
      <w:r>
        <w:rPr>
          <w:rFonts w:ascii="Times New Roman" w:hAnsi="Times New Roman" w:cs="Times New Roman" w:hint="eastAsia"/>
          <w:bCs/>
          <w:sz w:val="24"/>
        </w:rPr>
        <w:t xml:space="preserve">s works, especially his operatic works. 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there are several combinations of allegro-related tempos and the time signature 6/8, which are related to feasting or seduction. This combination appears six times in this opera. The first allegro 6/8 occurs in the first act chorus </w:t>
      </w:r>
      <w:r>
        <w:rPr>
          <w:rFonts w:ascii="Times New Roman" w:hAnsi="Times New Roman" w:cs="Times New Roman"/>
          <w:bCs/>
          <w:sz w:val="24"/>
        </w:rPr>
        <w:t>“</w:t>
      </w:r>
      <w:proofErr w:type="spellStart"/>
      <w:r>
        <w:rPr>
          <w:rFonts w:ascii="Times New Roman" w:hAnsi="Times New Roman" w:cs="Times New Roman" w:hint="eastAsia"/>
          <w:bCs/>
          <w:i/>
          <w:iCs/>
          <w:sz w:val="24"/>
        </w:rPr>
        <w:t>Giovinette</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che</w:t>
      </w:r>
      <w:proofErr w:type="spellEnd"/>
      <w:r>
        <w:rPr>
          <w:rFonts w:ascii="Times New Roman" w:hAnsi="Times New Roman" w:cs="Times New Roman" w:hint="eastAsia"/>
          <w:bCs/>
          <w:i/>
          <w:iCs/>
          <w:sz w:val="24"/>
        </w:rPr>
        <w:t xml:space="preserve"> fate all</w:t>
      </w:r>
      <w:r>
        <w:rPr>
          <w:rFonts w:ascii="Times New Roman" w:hAnsi="Times New Roman" w:cs="Times New Roman"/>
          <w:bCs/>
          <w:i/>
          <w:iCs/>
          <w:sz w:val="24"/>
        </w:rPr>
        <w:t>’</w:t>
      </w:r>
      <w:r>
        <w:rPr>
          <w:rFonts w:ascii="Times New Roman" w:hAnsi="Times New Roman" w:cs="Times New Roman" w:hint="eastAsia"/>
          <w:bCs/>
          <w:i/>
          <w:iCs/>
          <w:sz w:val="24"/>
        </w:rPr>
        <w:t xml:space="preserve"> amore</w:t>
      </w:r>
      <w:r>
        <w:rPr>
          <w:rFonts w:ascii="Times New Roman" w:hAnsi="Times New Roman" w:cs="Times New Roman"/>
          <w:bCs/>
          <w:sz w:val="24"/>
        </w:rPr>
        <w:t>”</w:t>
      </w:r>
      <w:r>
        <w:rPr>
          <w:rFonts w:ascii="Times New Roman" w:hAnsi="Times New Roman" w:cs="Times New Roman" w:hint="eastAsia"/>
          <w:bCs/>
          <w:sz w:val="24"/>
        </w:rPr>
        <w:t xml:space="preserve"> (No. 5). This is the first time that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and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sing during their wedding. Both of them have their own solo sections within the chorus. In their singing, they advise the young people not to waste time by not taking relationships seriously.</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 visit of Don Giovanni and </w:t>
      </w:r>
      <w:proofErr w:type="spellStart"/>
      <w:r>
        <w:rPr>
          <w:rFonts w:ascii="Times New Roman" w:hAnsi="Times New Roman" w:cs="Times New Roman" w:hint="eastAsia"/>
          <w:bCs/>
          <w:sz w:val="24"/>
        </w:rPr>
        <w:t>Leporello</w:t>
      </w:r>
      <w:proofErr w:type="spellEnd"/>
      <w:r>
        <w:rPr>
          <w:rFonts w:ascii="Times New Roman" w:hAnsi="Times New Roman" w:cs="Times New Roman" w:hint="eastAsia"/>
          <w:bCs/>
          <w:sz w:val="24"/>
        </w:rPr>
        <w:t xml:space="preserve"> brings uncertainty to the joyful situation. Giovanni tries to tempt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with his wealth in the duet </w:t>
      </w:r>
      <w:r>
        <w:rPr>
          <w:rFonts w:ascii="Times New Roman" w:hAnsi="Times New Roman" w:cs="Times New Roman"/>
          <w:bCs/>
          <w:sz w:val="24"/>
        </w:rPr>
        <w:t>“</w:t>
      </w:r>
      <w:r>
        <w:rPr>
          <w:rFonts w:ascii="Times New Roman" w:hAnsi="Times New Roman" w:cs="Times New Roman" w:hint="eastAsia"/>
          <w:bCs/>
          <w:i/>
          <w:iCs/>
          <w:sz w:val="24"/>
        </w:rPr>
        <w:t>L</w:t>
      </w:r>
      <w:r>
        <w:rPr>
          <w:rFonts w:ascii="Times New Roman" w:hAnsi="Times New Roman" w:cs="Times New Roman" w:hint="eastAsia"/>
          <w:bCs/>
          <w:i/>
          <w:iCs/>
          <w:sz w:val="24"/>
        </w:rPr>
        <w:t>à</w:t>
      </w:r>
      <w:r>
        <w:rPr>
          <w:rFonts w:ascii="Times New Roman" w:hAnsi="Times New Roman" w:cs="Times New Roman" w:hint="eastAsia"/>
          <w:bCs/>
          <w:i/>
          <w:iCs/>
          <w:sz w:val="24"/>
        </w:rPr>
        <w:t xml:space="preserve"> ci </w:t>
      </w:r>
      <w:proofErr w:type="spellStart"/>
      <w:r>
        <w:rPr>
          <w:rFonts w:ascii="Times New Roman" w:hAnsi="Times New Roman" w:cs="Times New Roman" w:hint="eastAsia"/>
          <w:bCs/>
          <w:i/>
          <w:iCs/>
          <w:sz w:val="24"/>
        </w:rPr>
        <w:t>darem</w:t>
      </w:r>
      <w:proofErr w:type="spellEnd"/>
      <w:r>
        <w:rPr>
          <w:rFonts w:ascii="Times New Roman" w:hAnsi="Times New Roman" w:cs="Times New Roman" w:hint="eastAsia"/>
          <w:bCs/>
          <w:i/>
          <w:iCs/>
          <w:sz w:val="24"/>
        </w:rPr>
        <w:t xml:space="preserve"> la mano</w:t>
      </w:r>
      <w:r>
        <w:rPr>
          <w:rFonts w:ascii="Times New Roman" w:hAnsi="Times New Roman" w:cs="Times New Roman"/>
          <w:bCs/>
          <w:sz w:val="24"/>
        </w:rPr>
        <w:t>”</w:t>
      </w:r>
      <w:r>
        <w:rPr>
          <w:rFonts w:ascii="Times New Roman" w:hAnsi="Times New Roman" w:cs="Times New Roman" w:hint="eastAsia"/>
          <w:bCs/>
          <w:sz w:val="24"/>
        </w:rPr>
        <w:t xml:space="preserve"> (No. 7).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refuses hesitantly, but finally accepts Giovanni at the second allegro 6/8 when they b</w:t>
      </w:r>
      <w:r>
        <w:rPr>
          <w:rFonts w:ascii="Times New Roman" w:hAnsi="Times New Roman" w:cs="Times New Roman" w:hint="eastAsia"/>
          <w:bCs/>
          <w:color w:val="000000" w:themeColor="text1"/>
          <w:sz w:val="24"/>
        </w:rPr>
        <w:t xml:space="preserve">oth sing </w:t>
      </w:r>
      <w:r>
        <w:rPr>
          <w:rFonts w:ascii="Times New Roman" w:hAnsi="Times New Roman" w:cs="Times New Roman"/>
          <w:bCs/>
          <w:color w:val="000000" w:themeColor="text1"/>
          <w:sz w:val="24"/>
        </w:rPr>
        <w:t>“</w:t>
      </w:r>
      <w:proofErr w:type="spellStart"/>
      <w:r>
        <w:rPr>
          <w:rFonts w:ascii="Times New Roman" w:hAnsi="Times New Roman" w:cs="Times New Roman"/>
          <w:bCs/>
          <w:i/>
          <w:iCs/>
          <w:color w:val="000000" w:themeColor="text1"/>
          <w:sz w:val="24"/>
        </w:rPr>
        <w:t>Andiam</w:t>
      </w:r>
      <w:proofErr w:type="spellEnd"/>
      <w:r>
        <w:rPr>
          <w:rFonts w:ascii="Times New Roman" w:hAnsi="Times New Roman" w:cs="Times New Roman"/>
          <w:bCs/>
          <w:i/>
          <w:iCs/>
          <w:color w:val="000000" w:themeColor="text1"/>
          <w:sz w:val="24"/>
        </w:rPr>
        <w:t xml:space="preserve">, </w:t>
      </w:r>
      <w:proofErr w:type="spellStart"/>
      <w:r>
        <w:rPr>
          <w:rFonts w:ascii="Times New Roman" w:hAnsi="Times New Roman" w:cs="Times New Roman"/>
          <w:bCs/>
          <w:i/>
          <w:iCs/>
          <w:color w:val="000000" w:themeColor="text1"/>
          <w:sz w:val="24"/>
        </w:rPr>
        <w:t>andiam</w:t>
      </w:r>
      <w:proofErr w:type="spellEnd"/>
      <w:r>
        <w:rPr>
          <w:rFonts w:ascii="Times New Roman" w:hAnsi="Times New Roman" w:cs="Times New Roman"/>
          <w:bCs/>
          <w:i/>
          <w:iCs/>
          <w:color w:val="000000" w:themeColor="text1"/>
          <w:sz w:val="24"/>
        </w:rPr>
        <w:t xml:space="preserve">, </w:t>
      </w:r>
      <w:proofErr w:type="spellStart"/>
      <w:r>
        <w:rPr>
          <w:rFonts w:ascii="Times New Roman" w:hAnsi="Times New Roman" w:cs="Times New Roman"/>
          <w:bCs/>
          <w:i/>
          <w:iCs/>
          <w:color w:val="000000" w:themeColor="text1"/>
          <w:sz w:val="24"/>
        </w:rPr>
        <w:t>mio</w:t>
      </w:r>
      <w:proofErr w:type="spellEnd"/>
      <w:r>
        <w:rPr>
          <w:rFonts w:ascii="Times New Roman" w:hAnsi="Times New Roman" w:cs="Times New Roman"/>
          <w:bCs/>
          <w:i/>
          <w:iCs/>
          <w:color w:val="000000" w:themeColor="text1"/>
          <w:sz w:val="24"/>
        </w:rPr>
        <w:t xml:space="preserve"> bene,</w:t>
      </w:r>
      <w:r>
        <w:rPr>
          <w:rFonts w:ascii="Times New Roman" w:hAnsi="Times New Roman" w:cs="Times New Roman" w:hint="eastAsia"/>
          <w:bCs/>
          <w:i/>
          <w:iCs/>
          <w:color w:val="000000" w:themeColor="text1"/>
          <w:sz w:val="24"/>
        </w:rPr>
        <w:t xml:space="preserve"> </w:t>
      </w:r>
      <w:r>
        <w:rPr>
          <w:rFonts w:ascii="Times New Roman" w:hAnsi="Times New Roman" w:cs="Times New Roman"/>
          <w:bCs/>
          <w:i/>
          <w:iCs/>
          <w:color w:val="000000" w:themeColor="text1"/>
          <w:sz w:val="24"/>
        </w:rPr>
        <w:t xml:space="preserve">a </w:t>
      </w:r>
      <w:proofErr w:type="spellStart"/>
      <w:r>
        <w:rPr>
          <w:rFonts w:ascii="Times New Roman" w:hAnsi="Times New Roman" w:cs="Times New Roman"/>
          <w:bCs/>
          <w:i/>
          <w:iCs/>
          <w:color w:val="000000" w:themeColor="text1"/>
          <w:sz w:val="24"/>
        </w:rPr>
        <w:t>ristorar</w:t>
      </w:r>
      <w:proofErr w:type="spellEnd"/>
      <w:r>
        <w:rPr>
          <w:rFonts w:ascii="Times New Roman" w:hAnsi="Times New Roman" w:cs="Times New Roman"/>
          <w:bCs/>
          <w:i/>
          <w:iCs/>
          <w:color w:val="000000" w:themeColor="text1"/>
          <w:sz w:val="24"/>
        </w:rPr>
        <w:t xml:space="preserve"> le </w:t>
      </w:r>
      <w:proofErr w:type="spellStart"/>
      <w:r>
        <w:rPr>
          <w:rFonts w:ascii="Times New Roman" w:hAnsi="Times New Roman" w:cs="Times New Roman"/>
          <w:bCs/>
          <w:i/>
          <w:iCs/>
          <w:color w:val="000000" w:themeColor="text1"/>
          <w:sz w:val="24"/>
        </w:rPr>
        <w:t>pene</w:t>
      </w:r>
      <w:proofErr w:type="spellEnd"/>
      <w:r>
        <w:rPr>
          <w:rFonts w:ascii="Times New Roman" w:hAnsi="Times New Roman" w:cs="Times New Roman" w:hint="eastAsia"/>
          <w:bCs/>
          <w:i/>
          <w:iCs/>
          <w:color w:val="000000" w:themeColor="text1"/>
          <w:sz w:val="24"/>
        </w:rPr>
        <w:t xml:space="preserve"> </w:t>
      </w:r>
      <w:r>
        <w:rPr>
          <w:rFonts w:ascii="Times New Roman" w:hAnsi="Times New Roman" w:cs="Times New Roman"/>
          <w:bCs/>
          <w:i/>
          <w:iCs/>
          <w:color w:val="000000" w:themeColor="text1"/>
          <w:sz w:val="24"/>
        </w:rPr>
        <w:t xml:space="preserve">d'un </w:t>
      </w:r>
      <w:proofErr w:type="spellStart"/>
      <w:r>
        <w:rPr>
          <w:rFonts w:ascii="Times New Roman" w:hAnsi="Times New Roman" w:cs="Times New Roman"/>
          <w:bCs/>
          <w:i/>
          <w:iCs/>
          <w:color w:val="000000" w:themeColor="text1"/>
          <w:sz w:val="24"/>
        </w:rPr>
        <w:t>innocente</w:t>
      </w:r>
      <w:proofErr w:type="spellEnd"/>
      <w:r>
        <w:rPr>
          <w:rFonts w:ascii="Times New Roman" w:hAnsi="Times New Roman" w:cs="Times New Roman"/>
          <w:bCs/>
          <w:i/>
          <w:iCs/>
          <w:color w:val="000000" w:themeColor="text1"/>
          <w:sz w:val="24"/>
        </w:rPr>
        <w:t xml:space="preserve"> </w:t>
      </w:r>
      <w:proofErr w:type="spellStart"/>
      <w:r>
        <w:rPr>
          <w:rFonts w:ascii="Times New Roman" w:hAnsi="Times New Roman" w:cs="Times New Roman"/>
          <w:bCs/>
          <w:i/>
          <w:iCs/>
          <w:color w:val="000000" w:themeColor="text1"/>
          <w:sz w:val="24"/>
        </w:rPr>
        <w:t>amor</w:t>
      </w:r>
      <w:proofErr w:type="spellEnd"/>
      <w:r>
        <w:rPr>
          <w:rFonts w:ascii="Times New Roman" w:hAnsi="Times New Roman" w:cs="Times New Roman"/>
          <w:bCs/>
          <w:i/>
          <w:iCs/>
          <w:color w:val="000000" w:themeColor="text1"/>
          <w:sz w:val="24"/>
        </w:rPr>
        <w: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(Let us go, let us go, my beloved, to </w:t>
      </w:r>
      <w:r>
        <w:rPr>
          <w:rFonts w:ascii="Times New Roman" w:hAnsi="Times New Roman" w:cs="Times New Roman" w:hint="eastAsia"/>
          <w:bCs/>
          <w:color w:val="000000" w:themeColor="text1"/>
          <w:sz w:val="24"/>
        </w:rPr>
        <w:lastRenderedPageBreak/>
        <w:t>soothe the pangs of an innocent love).</w:t>
      </w:r>
      <w:r>
        <w:rPr>
          <w:rStyle w:val="FootnoteReference"/>
          <w:rFonts w:ascii="Times New Roman" w:hAnsi="Times New Roman" w:cs="Times New Roman" w:hint="eastAsia"/>
          <w:bCs/>
          <w:color w:val="000000" w:themeColor="text1"/>
          <w:sz w:val="24"/>
        </w:rPr>
        <w:footnoteReference w:id="20"/>
      </w:r>
      <w:r>
        <w:rPr>
          <w:rFonts w:ascii="Times New Roman" w:hAnsi="Times New Roman" w:cs="Times New Roman" w:hint="eastAsia"/>
          <w:bCs/>
          <w:color w:val="000000" w:themeColor="text1"/>
          <w:sz w:val="24"/>
        </w:rPr>
        <w:t xml:space="preserve"> The relationship between the two</w:t>
      </w:r>
      <w:r>
        <w:rPr>
          <w:rFonts w:ascii="Times New Roman" w:hAnsi="Times New Roman" w:cs="Times New Roman" w:hint="eastAsia"/>
          <w:bCs/>
          <w:sz w:val="24"/>
        </w:rPr>
        <w:t xml:space="preserve"> sections of the duet is interesting. Mozart goes from an andante 2/4 to an allegro 6/8. Both of these tempi are in two. The tempo transformation demonstrates a procedure from seduction to its success, in other words, from an individual effort from Giovanni to a reciprocal reaction from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and from two eighth-notes per pulse in the andante seduction to three eighth-notes per pulse in the allegro resolution. Although allegro is faster than andante, this allegro could actually be taken at nearly the same pulse as the andante, simply because there are more notes in 6/8 than 2/4. If the pulse is kept in two, the addition of the eighth-note in this 6/8 creates the feeling of faster speed.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The next combination of an allegro tempo with a time signature</w:t>
      </w:r>
      <w:r w:rsidR="006432A6">
        <w:rPr>
          <w:rFonts w:ascii="Times New Roman" w:hAnsi="Times New Roman" w:cs="Times New Roman"/>
          <w:bCs/>
          <w:sz w:val="24"/>
        </w:rPr>
        <w:t xml:space="preserve"> 6/8</w:t>
      </w:r>
      <w:r>
        <w:rPr>
          <w:rFonts w:ascii="Times New Roman" w:hAnsi="Times New Roman" w:cs="Times New Roman" w:hint="eastAsia"/>
          <w:bCs/>
          <w:sz w:val="24"/>
        </w:rPr>
        <w:t xml:space="preserve"> is found in </w:t>
      </w:r>
      <w:proofErr w:type="spellStart"/>
      <w:r>
        <w:rPr>
          <w:rFonts w:ascii="Times New Roman" w:hAnsi="Times New Roman" w:cs="Times New Roman" w:hint="eastAsia"/>
          <w:bCs/>
          <w:sz w:val="24"/>
        </w:rPr>
        <w:t>Zerlina</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aria</w:t>
      </w:r>
      <w:r>
        <w:rPr>
          <w:rFonts w:ascii="Times New Roman" w:hAnsi="Times New Roman" w:cs="Times New Roman"/>
          <w:bCs/>
          <w:sz w:val="24"/>
        </w:rPr>
        <w:t xml:space="preserve"> “</w:t>
      </w:r>
      <w:proofErr w:type="spellStart"/>
      <w:r>
        <w:rPr>
          <w:rFonts w:ascii="Times New Roman" w:hAnsi="Times New Roman" w:cs="Times New Roman"/>
          <w:bCs/>
          <w:i/>
          <w:iCs/>
          <w:sz w:val="24"/>
        </w:rPr>
        <w:t>Batti</w:t>
      </w:r>
      <w:proofErr w:type="spellEnd"/>
      <w:r>
        <w:rPr>
          <w:rFonts w:ascii="Times New Roman" w:hAnsi="Times New Roman" w:cs="Times New Roman"/>
          <w:bCs/>
          <w:i/>
          <w:iCs/>
          <w:sz w:val="24"/>
        </w:rPr>
        <w:t xml:space="preserve">, </w:t>
      </w:r>
      <w:proofErr w:type="spellStart"/>
      <w:r>
        <w:rPr>
          <w:rFonts w:ascii="Times New Roman" w:hAnsi="Times New Roman" w:cs="Times New Roman"/>
          <w:bCs/>
          <w:i/>
          <w:iCs/>
          <w:sz w:val="24"/>
        </w:rPr>
        <w:t>batti</w:t>
      </w:r>
      <w:proofErr w:type="spellEnd"/>
      <w:r>
        <w:rPr>
          <w:rFonts w:ascii="Times New Roman" w:hAnsi="Times New Roman" w:cs="Times New Roman"/>
          <w:bCs/>
          <w:sz w:val="24"/>
        </w:rPr>
        <w:t>”</w:t>
      </w:r>
      <w:r>
        <w:rPr>
          <w:rFonts w:ascii="Times New Roman" w:hAnsi="Times New Roman" w:cs="Times New Roman" w:hint="eastAsia"/>
          <w:bCs/>
          <w:sz w:val="24"/>
        </w:rPr>
        <w:t xml:space="preserve"> (No. 12). Like the allegro 6/8 of </w:t>
      </w:r>
      <w:r>
        <w:rPr>
          <w:rFonts w:ascii="Times New Roman" w:hAnsi="Times New Roman" w:cs="Times New Roman"/>
          <w:bCs/>
          <w:sz w:val="24"/>
        </w:rPr>
        <w:t>“</w:t>
      </w:r>
      <w:r>
        <w:rPr>
          <w:rFonts w:ascii="Times New Roman" w:hAnsi="Times New Roman" w:cs="Times New Roman" w:hint="eastAsia"/>
          <w:bCs/>
          <w:i/>
          <w:iCs/>
          <w:sz w:val="24"/>
        </w:rPr>
        <w:t>L</w:t>
      </w:r>
      <w:r>
        <w:rPr>
          <w:rFonts w:ascii="Times New Roman" w:hAnsi="Times New Roman" w:cs="Times New Roman" w:hint="eastAsia"/>
          <w:bCs/>
          <w:i/>
          <w:iCs/>
          <w:sz w:val="24"/>
        </w:rPr>
        <w:t>à</w:t>
      </w:r>
      <w:r>
        <w:rPr>
          <w:rFonts w:ascii="Times New Roman" w:hAnsi="Times New Roman" w:cs="Times New Roman" w:hint="eastAsia"/>
          <w:bCs/>
          <w:i/>
          <w:iCs/>
          <w:sz w:val="24"/>
        </w:rPr>
        <w:t xml:space="preserve"> ci </w:t>
      </w:r>
      <w:proofErr w:type="spellStart"/>
      <w:r>
        <w:rPr>
          <w:rFonts w:ascii="Times New Roman" w:hAnsi="Times New Roman" w:cs="Times New Roman" w:hint="eastAsia"/>
          <w:bCs/>
          <w:i/>
          <w:iCs/>
          <w:sz w:val="24"/>
        </w:rPr>
        <w:t>darem</w:t>
      </w:r>
      <w:proofErr w:type="spellEnd"/>
      <w:r>
        <w:rPr>
          <w:rFonts w:ascii="Times New Roman" w:hAnsi="Times New Roman" w:cs="Times New Roman" w:hint="eastAsia"/>
          <w:bCs/>
          <w:i/>
          <w:iCs/>
          <w:sz w:val="24"/>
        </w:rPr>
        <w:t xml:space="preserve"> la mano</w:t>
      </w:r>
      <w:r>
        <w:rPr>
          <w:rFonts w:ascii="Times New Roman" w:hAnsi="Times New Roman" w:cs="Times New Roman"/>
          <w:bCs/>
          <w:sz w:val="24"/>
        </w:rPr>
        <w:t>”</w:t>
      </w:r>
      <w:r>
        <w:rPr>
          <w:rFonts w:ascii="Times New Roman" w:hAnsi="Times New Roman" w:cs="Times New Roman" w:hint="eastAsia"/>
          <w:bCs/>
          <w:sz w:val="24"/>
        </w:rPr>
        <w:t xml:space="preserve"> (No. 7), this allegretto 6/8 should be considered in relation to the andante grazioso 2/4 that precedes it. Obviously, andante grazioso and allegretto are slower than andante and allegro, but the structures of the two pieces are nearly identical. In her aria,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tries to comfort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who she abandoned during their wedding, humiliating him. Indeed,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seems to be copying Don Giovanni</w:t>
      </w:r>
      <w:r>
        <w:rPr>
          <w:rFonts w:ascii="Times New Roman" w:hAnsi="Times New Roman" w:cs="Times New Roman"/>
          <w:bCs/>
          <w:sz w:val="24"/>
        </w:rPr>
        <w:t>’</w:t>
      </w:r>
      <w:r>
        <w:rPr>
          <w:rFonts w:ascii="Times New Roman" w:hAnsi="Times New Roman" w:cs="Times New Roman" w:hint="eastAsia"/>
          <w:bCs/>
          <w:sz w:val="24"/>
        </w:rPr>
        <w:t xml:space="preserve">s method of seduction as she tries to persuade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that she loves him. Don Giovanni is using his cavalier status and wealth to seduce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while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is using her pity or weakness to persuade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is seduced and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is persuaded, but their reactions are different.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joins Don Giovanni</w:t>
      </w:r>
      <w:r>
        <w:rPr>
          <w:rFonts w:ascii="Times New Roman" w:hAnsi="Times New Roman" w:cs="Times New Roman"/>
          <w:bCs/>
          <w:sz w:val="24"/>
        </w:rPr>
        <w:t>’</w:t>
      </w:r>
      <w:r>
        <w:rPr>
          <w:rFonts w:ascii="Times New Roman" w:hAnsi="Times New Roman" w:cs="Times New Roman" w:hint="eastAsia"/>
          <w:bCs/>
          <w:sz w:val="24"/>
        </w:rPr>
        <w:t xml:space="preserve">s singing in allegro 6/8, which demonstrates that she has fallen into passion. But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does not join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in her aria, because he is still angry and resentful. These </w:t>
      </w:r>
      <w:r>
        <w:rPr>
          <w:rFonts w:ascii="Times New Roman" w:hAnsi="Times New Roman" w:cs="Times New Roman" w:hint="eastAsia"/>
          <w:bCs/>
          <w:sz w:val="24"/>
        </w:rPr>
        <w:lastRenderedPageBreak/>
        <w:t xml:space="preserve">similarities make us think of the relations between tempos carefully: the andante 2/4 and allegro 6/8 of the duet should be a reference for the andante grazioso 2/4 and allegretto 6/8 of the aria. The slower tempos of the aria may have to do with the lack of success that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has in persuading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However, what becomes clear when we compare these two pieces is how much similarity in drama and structure can help us in determining tempo and the meaning of the tempo marks.</w:t>
      </w:r>
    </w:p>
    <w:p w:rsidR="005B317F" w:rsidRDefault="009352D5">
      <w:pPr>
        <w:spacing w:line="480" w:lineRule="auto"/>
        <w:ind w:firstLine="420"/>
        <w:jc w:val="left"/>
        <w:rPr>
          <w:rFonts w:ascii="Times New Roman" w:hAnsi="Times New Roman" w:cs="Times New Roman"/>
          <w:bCs/>
          <w:color w:val="000000" w:themeColor="text1"/>
          <w:sz w:val="24"/>
        </w:rPr>
      </w:pPr>
      <w:r>
        <w:rPr>
          <w:rFonts w:ascii="Times New Roman" w:hAnsi="Times New Roman" w:cs="Times New Roman" w:hint="eastAsia"/>
          <w:bCs/>
          <w:sz w:val="24"/>
        </w:rPr>
        <w:t xml:space="preserve">The next combination of allegro and 6/8 is found in the last scene of the Act I finale, where Don Giovanni is hosting the feast for the peasants in his ballroom, including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and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Don Giovanni</w:t>
      </w:r>
      <w:r>
        <w:rPr>
          <w:rFonts w:ascii="Times New Roman" w:hAnsi="Times New Roman" w:cs="Times New Roman"/>
          <w:bCs/>
          <w:sz w:val="24"/>
        </w:rPr>
        <w:t>’</w:t>
      </w:r>
      <w:r>
        <w:rPr>
          <w:rFonts w:ascii="Times New Roman" w:hAnsi="Times New Roman" w:cs="Times New Roman" w:hint="eastAsia"/>
          <w:bCs/>
          <w:sz w:val="24"/>
        </w:rPr>
        <w:t xml:space="preserve">s purpose for hosting this feast is to separate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and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so that he can have the chance to stay with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without being disturbed by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Don Giovanni is using his enormous power, both of personal magnetism and wealth, in his pursuit of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and by staging this pursuit in the midst of public feast, he can hide his seductive motive. However, Don Giovanni is not able to separate the new couple and approach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directly as he did previously, because of Donna Elvira</w:t>
      </w:r>
      <w:r>
        <w:rPr>
          <w:rFonts w:ascii="Times New Roman" w:hAnsi="Times New Roman" w:cs="Times New Roman"/>
          <w:bCs/>
          <w:sz w:val="24"/>
        </w:rPr>
        <w:t>’</w:t>
      </w:r>
      <w:r>
        <w:rPr>
          <w:rFonts w:ascii="Times New Roman" w:hAnsi="Times New Roman" w:cs="Times New Roman" w:hint="eastAsia"/>
          <w:bCs/>
          <w:sz w:val="24"/>
        </w:rPr>
        <w:t>s sudden entrance. Again, the combination of allegro and 6/8 brings us into the worlds of enjoyment (the feast of the wedding), as well as romance and seduction.</w:t>
      </w:r>
      <w:r>
        <w:rPr>
          <w:rFonts w:ascii="Times New Roman" w:hAnsi="Times New Roman" w:cs="Times New Roman" w:hint="eastAsia"/>
          <w:bCs/>
          <w:color w:val="000000" w:themeColor="text1"/>
          <w:sz w:val="24"/>
        </w:rPr>
        <w:t xml:space="preserve"> </w:t>
      </w:r>
    </w:p>
    <w:p w:rsidR="00F966AA" w:rsidRDefault="009352D5" w:rsidP="007C5170">
      <w:pPr>
        <w:spacing w:line="480" w:lineRule="auto"/>
        <w:ind w:firstLine="420"/>
        <w:jc w:val="left"/>
        <w:rPr>
          <w:rFonts w:ascii="Times New Roman" w:hAnsi="Times New Roman" w:cs="Times New Roman"/>
          <w:bCs/>
          <w:color w:val="000000" w:themeColor="text1"/>
          <w:sz w:val="24"/>
        </w:rPr>
      </w:pPr>
      <w:r>
        <w:rPr>
          <w:rFonts w:ascii="Times New Roman" w:hAnsi="Times New Roman" w:cs="Times New Roman" w:hint="eastAsia"/>
          <w:bCs/>
          <w:color w:val="000000" w:themeColor="text1"/>
          <w:sz w:val="24"/>
        </w:rPr>
        <w:t xml:space="preserve">Inspired by the relationship between the two andante-allegro </w:t>
      </w:r>
      <w:r>
        <w:rPr>
          <w:rFonts w:ascii="Times New Roman" w:hAnsi="Times New Roman" w:cs="Times New Roman"/>
          <w:bCs/>
          <w:color w:val="000000" w:themeColor="text1"/>
          <w:sz w:val="24"/>
        </w:rPr>
        <w:t>combinations</w:t>
      </w:r>
      <w:r>
        <w:rPr>
          <w:rFonts w:ascii="Times New Roman" w:hAnsi="Times New Roman" w:cs="Times New Roman" w:hint="eastAsia"/>
          <w:bCs/>
          <w:color w:val="000000" w:themeColor="text1"/>
          <w:sz w:val="24"/>
        </w:rPr>
        <w:t xml:space="preserve"> of the first act (</w:t>
      </w:r>
      <w:r>
        <w:rPr>
          <w:rFonts w:ascii="Times New Roman" w:hAnsi="Times New Roman" w:cs="Times New Roman" w:hint="eastAsia"/>
          <w:bCs/>
          <w:i/>
          <w:iCs/>
          <w:sz w:val="24"/>
        </w:rPr>
        <w:t xml:space="preserve">La ci </w:t>
      </w:r>
      <w:proofErr w:type="spellStart"/>
      <w:r>
        <w:rPr>
          <w:rFonts w:ascii="Times New Roman" w:hAnsi="Times New Roman" w:cs="Times New Roman" w:hint="eastAsia"/>
          <w:bCs/>
          <w:i/>
          <w:iCs/>
          <w:sz w:val="24"/>
        </w:rPr>
        <w:t>darem</w:t>
      </w:r>
      <w:proofErr w:type="spellEnd"/>
      <w:r>
        <w:rPr>
          <w:rFonts w:ascii="Times New Roman" w:hAnsi="Times New Roman" w:cs="Times New Roman" w:hint="eastAsia"/>
          <w:bCs/>
          <w:i/>
          <w:iCs/>
          <w:sz w:val="24"/>
        </w:rPr>
        <w:t xml:space="preserve"> la mano </w:t>
      </w:r>
      <w:r>
        <w:rPr>
          <w:rFonts w:ascii="Times New Roman" w:hAnsi="Times New Roman" w:cs="Times New Roman" w:hint="eastAsia"/>
          <w:bCs/>
          <w:sz w:val="24"/>
        </w:rPr>
        <w:t>and</w:t>
      </w:r>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Batti</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batti</w:t>
      </w:r>
      <w:proofErr w:type="spellEnd"/>
      <w:r>
        <w:rPr>
          <w:rFonts w:ascii="Times New Roman" w:hAnsi="Times New Roman" w:cs="Times New Roman" w:hint="eastAsia"/>
          <w:bCs/>
          <w:color w:val="000000" w:themeColor="text1"/>
          <w:sz w:val="24"/>
        </w:rPr>
        <w:t>), the next allegretto 6/8 in Don Giovanni</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 Act II canzonetta (</w:t>
      </w:r>
      <w:proofErr w:type="spellStart"/>
      <w:r>
        <w:rPr>
          <w:rFonts w:ascii="Times New Roman" w:hAnsi="Times New Roman" w:cs="Times New Roman" w:hint="eastAsia"/>
          <w:bCs/>
          <w:i/>
          <w:iCs/>
          <w:color w:val="000000" w:themeColor="text1"/>
          <w:sz w:val="24"/>
        </w:rPr>
        <w:t>Deh</w:t>
      </w:r>
      <w:proofErr w:type="spellEnd"/>
      <w:r>
        <w:rPr>
          <w:rFonts w:ascii="Times New Roman" w:hAnsi="Times New Roman" w:cs="Times New Roman" w:hint="eastAsia"/>
          <w:bCs/>
          <w:i/>
          <w:iCs/>
          <w:color w:val="000000" w:themeColor="text1"/>
          <w:sz w:val="24"/>
        </w:rPr>
        <w:t xml:space="preserve"> </w:t>
      </w:r>
      <w:proofErr w:type="spellStart"/>
      <w:r>
        <w:rPr>
          <w:rFonts w:ascii="Times New Roman" w:hAnsi="Times New Roman" w:cs="Times New Roman" w:hint="eastAsia"/>
          <w:bCs/>
          <w:i/>
          <w:iCs/>
          <w:color w:val="000000" w:themeColor="text1"/>
          <w:sz w:val="24"/>
        </w:rPr>
        <w:t>vieni</w:t>
      </w:r>
      <w:proofErr w:type="spellEnd"/>
      <w:r>
        <w:rPr>
          <w:rFonts w:ascii="Times New Roman" w:hAnsi="Times New Roman" w:cs="Times New Roman" w:hint="eastAsia"/>
          <w:bCs/>
          <w:color w:val="000000" w:themeColor="text1"/>
          <w:sz w:val="24"/>
        </w:rPr>
        <w:t>) can be studied in combination with the andantino 6/8 of the Act II trio (</w:t>
      </w:r>
      <w:r>
        <w:rPr>
          <w:rFonts w:ascii="Times New Roman" w:hAnsi="Times New Roman" w:cs="Times New Roman"/>
          <w:bCs/>
          <w:i/>
          <w:iCs/>
          <w:color w:val="000000" w:themeColor="text1"/>
          <w:sz w:val="24"/>
        </w:rPr>
        <w:t xml:space="preserve">Ah </w:t>
      </w:r>
      <w:proofErr w:type="spellStart"/>
      <w:r>
        <w:rPr>
          <w:rFonts w:ascii="Times New Roman" w:hAnsi="Times New Roman" w:cs="Times New Roman"/>
          <w:bCs/>
          <w:i/>
          <w:iCs/>
          <w:color w:val="000000" w:themeColor="text1"/>
          <w:sz w:val="24"/>
        </w:rPr>
        <w:t>taci</w:t>
      </w:r>
      <w:proofErr w:type="spellEnd"/>
      <w:r>
        <w:rPr>
          <w:rFonts w:ascii="Times New Roman" w:hAnsi="Times New Roman" w:cs="Times New Roman"/>
          <w:bCs/>
          <w:i/>
          <w:iCs/>
          <w:color w:val="000000" w:themeColor="text1"/>
          <w:sz w:val="24"/>
        </w:rPr>
        <w:t xml:space="preserve">, </w:t>
      </w:r>
      <w:proofErr w:type="spellStart"/>
      <w:r>
        <w:rPr>
          <w:rFonts w:ascii="Times New Roman" w:hAnsi="Times New Roman" w:cs="Times New Roman"/>
          <w:bCs/>
          <w:i/>
          <w:iCs/>
          <w:color w:val="000000" w:themeColor="text1"/>
          <w:sz w:val="24"/>
        </w:rPr>
        <w:t>ingiusto</w:t>
      </w:r>
      <w:proofErr w:type="spellEnd"/>
      <w:r>
        <w:rPr>
          <w:rFonts w:ascii="Times New Roman" w:hAnsi="Times New Roman" w:cs="Times New Roman"/>
          <w:bCs/>
          <w:i/>
          <w:iCs/>
          <w:color w:val="000000" w:themeColor="text1"/>
          <w:sz w:val="24"/>
        </w:rPr>
        <w:t xml:space="preserve"> core</w:t>
      </w:r>
      <w:r>
        <w:rPr>
          <w:rFonts w:ascii="Times New Roman" w:hAnsi="Times New Roman" w:cs="Times New Roman" w:hint="eastAsia"/>
          <w:bCs/>
          <w:color w:val="000000" w:themeColor="text1"/>
          <w:sz w:val="24"/>
        </w:rPr>
        <w:t>), which just precedes it. There is</w:t>
      </w:r>
      <w:r>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 xml:space="preserve">a </w:t>
      </w:r>
      <w:r>
        <w:rPr>
          <w:rFonts w:ascii="Times New Roman" w:hAnsi="Times New Roman" w:cs="Times New Roman"/>
          <w:bCs/>
          <w:color w:val="000000" w:themeColor="text1"/>
          <w:sz w:val="24"/>
        </w:rPr>
        <w:t xml:space="preserve">delicate structural design in this andantino. At </w:t>
      </w:r>
      <w:r>
        <w:rPr>
          <w:rFonts w:ascii="Times New Roman" w:hAnsi="Times New Roman" w:cs="Times New Roman"/>
          <w:bCs/>
          <w:color w:val="000000" w:themeColor="text1"/>
          <w:sz w:val="24"/>
        </w:rPr>
        <w:lastRenderedPageBreak/>
        <w:t xml:space="preserve">the beginning, Donna Elvira is singing “Ah </w:t>
      </w:r>
      <w:proofErr w:type="spellStart"/>
      <w:r>
        <w:rPr>
          <w:rFonts w:ascii="Times New Roman" w:hAnsi="Times New Roman" w:cs="Times New Roman"/>
          <w:bCs/>
          <w:color w:val="000000" w:themeColor="text1"/>
          <w:sz w:val="24"/>
        </w:rPr>
        <w:t>taci</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ingiusto</w:t>
      </w:r>
      <w:proofErr w:type="spellEnd"/>
      <w:r>
        <w:rPr>
          <w:rFonts w:ascii="Times New Roman" w:hAnsi="Times New Roman" w:cs="Times New Roman"/>
          <w:bCs/>
          <w:color w:val="000000" w:themeColor="text1"/>
          <w:sz w:val="24"/>
        </w:rPr>
        <w:t xml:space="preserve"> core! Non </w:t>
      </w:r>
      <w:proofErr w:type="spellStart"/>
      <w:r>
        <w:rPr>
          <w:rFonts w:ascii="Times New Roman" w:hAnsi="Times New Roman" w:cs="Times New Roman"/>
          <w:bCs/>
          <w:color w:val="000000" w:themeColor="text1"/>
          <w:sz w:val="24"/>
        </w:rPr>
        <w:t>palpitarmi</w:t>
      </w:r>
      <w:proofErr w:type="spellEnd"/>
      <w:r>
        <w:rPr>
          <w:rFonts w:ascii="Times New Roman" w:hAnsi="Times New Roman" w:cs="Times New Roman"/>
          <w:bCs/>
          <w:color w:val="000000" w:themeColor="text1"/>
          <w:sz w:val="24"/>
        </w:rPr>
        <w:t xml:space="preserve"> in </w:t>
      </w:r>
      <w:proofErr w:type="spellStart"/>
      <w:r>
        <w:rPr>
          <w:rFonts w:ascii="Times New Roman" w:hAnsi="Times New Roman" w:cs="Times New Roman"/>
          <w:bCs/>
          <w:color w:val="000000" w:themeColor="text1"/>
          <w:sz w:val="24"/>
        </w:rPr>
        <w:t>seno</w:t>
      </w:r>
      <w:proofErr w:type="spellEnd"/>
      <w:r>
        <w:rPr>
          <w:rFonts w:ascii="Times New Roman" w:hAnsi="Times New Roman" w:cs="Times New Roman"/>
          <w:bCs/>
          <w:color w:val="000000" w:themeColor="text1"/>
          <w:sz w:val="24"/>
        </w:rPr>
        <w:t xml:space="preserve">! È un </w:t>
      </w:r>
      <w:proofErr w:type="spellStart"/>
      <w:r>
        <w:rPr>
          <w:rFonts w:ascii="Times New Roman" w:hAnsi="Times New Roman" w:cs="Times New Roman"/>
          <w:bCs/>
          <w:color w:val="000000" w:themeColor="text1"/>
          <w:sz w:val="24"/>
        </w:rPr>
        <w:t>empio</w:t>
      </w:r>
      <w:proofErr w:type="spellEnd"/>
      <w:r>
        <w:rPr>
          <w:rFonts w:ascii="Times New Roman" w:hAnsi="Times New Roman" w:cs="Times New Roman"/>
          <w:bCs/>
          <w:color w:val="000000" w:themeColor="text1"/>
          <w:sz w:val="24"/>
        </w:rPr>
        <w:t xml:space="preserve">, è un </w:t>
      </w:r>
      <w:proofErr w:type="spellStart"/>
      <w:r>
        <w:rPr>
          <w:rFonts w:ascii="Times New Roman" w:hAnsi="Times New Roman" w:cs="Times New Roman"/>
          <w:bCs/>
          <w:color w:val="000000" w:themeColor="text1"/>
          <w:sz w:val="24"/>
        </w:rPr>
        <w:t>traditore</w:t>
      </w:r>
      <w:proofErr w:type="spellEnd"/>
      <w:r>
        <w:rPr>
          <w:rFonts w:ascii="Times New Roman" w:hAnsi="Times New Roman" w:cs="Times New Roman"/>
          <w:bCs/>
          <w:color w:val="000000" w:themeColor="text1"/>
          <w:sz w:val="24"/>
        </w:rPr>
        <w:t xml:space="preserve">, è </w:t>
      </w:r>
      <w:proofErr w:type="spellStart"/>
      <w:r>
        <w:rPr>
          <w:rFonts w:ascii="Times New Roman" w:hAnsi="Times New Roman" w:cs="Times New Roman"/>
          <w:bCs/>
          <w:color w:val="000000" w:themeColor="text1"/>
          <w:sz w:val="24"/>
        </w:rPr>
        <w:t>colpa</w:t>
      </w:r>
      <w:proofErr w:type="spellEnd"/>
      <w:r>
        <w:rPr>
          <w:rFonts w:ascii="Times New Roman" w:hAnsi="Times New Roman" w:cs="Times New Roman"/>
          <w:bCs/>
          <w:color w:val="000000" w:themeColor="text1"/>
          <w:sz w:val="24"/>
        </w:rPr>
        <w:t xml:space="preserve"> aver pietà.” (</w:t>
      </w:r>
      <w:r>
        <w:rPr>
          <w:rFonts w:ascii="Times New Roman" w:hAnsi="Times New Roman" w:cs="Times New Roman" w:hint="eastAsia"/>
          <w:bCs/>
          <w:color w:val="000000" w:themeColor="text1"/>
          <w:sz w:val="24"/>
        </w:rPr>
        <w:t>Ah, be silent, unfair heart, do not throb in my breast; he</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 an impious man, a traitor, it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 sin to feel pity</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w:t>
      </w:r>
      <w:r>
        <w:rPr>
          <w:rStyle w:val="FootnoteReference"/>
          <w:rFonts w:ascii="Times New Roman" w:hAnsi="Times New Roman" w:cs="Times New Roman" w:hint="eastAsia"/>
          <w:bCs/>
          <w:color w:val="000000" w:themeColor="text1"/>
          <w:sz w:val="24"/>
        </w:rPr>
        <w:footnoteReference w:id="21"/>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 xml:space="preserve">We can tell </w:t>
      </w:r>
      <w:r>
        <w:rPr>
          <w:rFonts w:ascii="Times New Roman" w:hAnsi="Times New Roman" w:cs="Times New Roman" w:hint="eastAsia"/>
          <w:bCs/>
          <w:color w:val="000000" w:themeColor="text1"/>
          <w:sz w:val="24"/>
        </w:rPr>
        <w:t xml:space="preserve">from </w:t>
      </w:r>
      <w:r>
        <w:rPr>
          <w:rFonts w:ascii="Times New Roman" w:hAnsi="Times New Roman" w:cs="Times New Roman"/>
          <w:bCs/>
          <w:color w:val="000000" w:themeColor="text1"/>
          <w:sz w:val="24"/>
        </w:rPr>
        <w:t xml:space="preserve">the text that Donna Elvira’s </w:t>
      </w:r>
      <w:r>
        <w:rPr>
          <w:rFonts w:ascii="Times New Roman" w:hAnsi="Times New Roman" w:cs="Times New Roman" w:hint="eastAsia"/>
          <w:bCs/>
          <w:color w:val="000000" w:themeColor="text1"/>
          <w:sz w:val="24"/>
        </w:rPr>
        <w:t>desire for revenge is diminishing,</w:t>
      </w:r>
      <w:r>
        <w:rPr>
          <w:rFonts w:ascii="Times New Roman" w:hAnsi="Times New Roman" w:cs="Times New Roman"/>
          <w:bCs/>
          <w:color w:val="000000" w:themeColor="text1"/>
          <w:sz w:val="24"/>
        </w:rPr>
        <w:t xml:space="preserve"> and </w:t>
      </w:r>
      <w:r>
        <w:rPr>
          <w:rFonts w:ascii="Times New Roman" w:hAnsi="Times New Roman" w:cs="Times New Roman" w:hint="eastAsia"/>
          <w:bCs/>
          <w:color w:val="000000" w:themeColor="text1"/>
          <w:sz w:val="24"/>
        </w:rPr>
        <w:t xml:space="preserve">that </w:t>
      </w:r>
      <w:r>
        <w:rPr>
          <w:rFonts w:ascii="Times New Roman" w:hAnsi="Times New Roman" w:cs="Times New Roman"/>
          <w:bCs/>
          <w:color w:val="000000" w:themeColor="text1"/>
          <w:sz w:val="24"/>
        </w:rPr>
        <w:t xml:space="preserve">a sense of love and forgiveness </w:t>
      </w:r>
      <w:r>
        <w:rPr>
          <w:rFonts w:ascii="Times New Roman" w:hAnsi="Times New Roman" w:cs="Times New Roman" w:hint="eastAsia"/>
          <w:bCs/>
          <w:color w:val="000000" w:themeColor="text1"/>
          <w:sz w:val="24"/>
        </w:rPr>
        <w:t>is</w:t>
      </w:r>
      <w:r>
        <w:rPr>
          <w:rFonts w:ascii="Times New Roman" w:hAnsi="Times New Roman" w:cs="Times New Roman"/>
          <w:bCs/>
          <w:color w:val="000000" w:themeColor="text1"/>
          <w:sz w:val="24"/>
        </w:rPr>
        <w:t xml:space="preserve"> aris</w:t>
      </w:r>
      <w:r>
        <w:rPr>
          <w:rFonts w:ascii="Times New Roman" w:hAnsi="Times New Roman" w:cs="Times New Roman" w:hint="eastAsia"/>
          <w:bCs/>
          <w:color w:val="000000" w:themeColor="text1"/>
          <w:sz w:val="24"/>
        </w:rPr>
        <w:t>ing in her heart</w:t>
      </w:r>
      <w:r>
        <w:rPr>
          <w:rFonts w:ascii="Times New Roman" w:hAnsi="Times New Roman" w:cs="Times New Roman"/>
          <w:bCs/>
          <w:color w:val="000000" w:themeColor="text1"/>
          <w:sz w:val="24"/>
        </w:rPr>
        <w:t xml:space="preserve">. Don Giovanni seizes this opportunity to ask her for mercy and forgiveness, and </w:t>
      </w:r>
      <w:r>
        <w:rPr>
          <w:rFonts w:ascii="Times New Roman" w:hAnsi="Times New Roman" w:cs="Times New Roman" w:hint="eastAsia"/>
          <w:bCs/>
          <w:color w:val="000000" w:themeColor="text1"/>
          <w:sz w:val="24"/>
        </w:rPr>
        <w:t xml:space="preserve">promptly tries to </w:t>
      </w:r>
      <w:r>
        <w:rPr>
          <w:rFonts w:ascii="Times New Roman" w:hAnsi="Times New Roman" w:cs="Times New Roman"/>
          <w:bCs/>
          <w:color w:val="000000" w:themeColor="text1"/>
          <w:sz w:val="24"/>
        </w:rPr>
        <w:t>seduce her. The tempo is in andantino 6/8</w:t>
      </w:r>
      <w:r>
        <w:rPr>
          <w:rFonts w:ascii="Times New Roman" w:hAnsi="Times New Roman" w:cs="Times New Roman" w:hint="eastAsia"/>
          <w:bCs/>
          <w:color w:val="000000" w:themeColor="text1"/>
          <w:sz w:val="24"/>
        </w:rPr>
        <w:t xml:space="preserve"> throughout</w:t>
      </w:r>
      <w:r>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and we can take this to</w:t>
      </w:r>
      <w:r>
        <w:rPr>
          <w:rFonts w:ascii="Times New Roman" w:hAnsi="Times New Roman" w:cs="Times New Roman"/>
          <w:bCs/>
          <w:color w:val="000000" w:themeColor="text1"/>
          <w:sz w:val="24"/>
        </w:rPr>
        <w:t xml:space="preserve"> mean</w:t>
      </w:r>
      <w:r>
        <w:rPr>
          <w:rFonts w:ascii="Times New Roman" w:hAnsi="Times New Roman" w:cs="Times New Roman" w:hint="eastAsia"/>
          <w:bCs/>
          <w:color w:val="000000" w:themeColor="text1"/>
          <w:sz w:val="24"/>
        </w:rPr>
        <w:t xml:space="preserve"> that</w:t>
      </w:r>
      <w:r>
        <w:rPr>
          <w:rFonts w:ascii="Times New Roman" w:hAnsi="Times New Roman" w:cs="Times New Roman"/>
          <w:bCs/>
          <w:color w:val="000000" w:themeColor="text1"/>
          <w:sz w:val="24"/>
        </w:rPr>
        <w:t xml:space="preserve"> Don Giovanni is trying to match Donna Elvira’s pulse. </w:t>
      </w:r>
      <w:r>
        <w:rPr>
          <w:rFonts w:ascii="Times New Roman" w:hAnsi="Times New Roman" w:cs="Times New Roman" w:hint="eastAsia"/>
          <w:bCs/>
          <w:color w:val="000000" w:themeColor="text1"/>
          <w:sz w:val="24"/>
        </w:rPr>
        <w:t xml:space="preserve">In the aria which follows </w:t>
      </w:r>
      <w:proofErr w:type="spellStart"/>
      <w:r>
        <w:rPr>
          <w:rFonts w:ascii="Times New Roman" w:hAnsi="Times New Roman" w:cs="Times New Roman" w:hint="eastAsia"/>
          <w:bCs/>
          <w:i/>
          <w:iCs/>
          <w:color w:val="000000" w:themeColor="text1"/>
          <w:sz w:val="24"/>
        </w:rPr>
        <w:t>Deh</w:t>
      </w:r>
      <w:proofErr w:type="spellEnd"/>
      <w:r>
        <w:rPr>
          <w:rFonts w:ascii="Times New Roman" w:hAnsi="Times New Roman" w:cs="Times New Roman" w:hint="eastAsia"/>
          <w:bCs/>
          <w:i/>
          <w:iCs/>
          <w:color w:val="000000" w:themeColor="text1"/>
          <w:sz w:val="24"/>
        </w:rPr>
        <w:t xml:space="preserve"> </w:t>
      </w:r>
      <w:proofErr w:type="spellStart"/>
      <w:r>
        <w:rPr>
          <w:rFonts w:ascii="Times New Roman" w:hAnsi="Times New Roman" w:cs="Times New Roman" w:hint="eastAsia"/>
          <w:bCs/>
          <w:i/>
          <w:iCs/>
          <w:color w:val="000000" w:themeColor="text1"/>
          <w:sz w:val="24"/>
        </w:rPr>
        <w:t>vieni</w:t>
      </w:r>
      <w:proofErr w:type="spellEnd"/>
      <w:r>
        <w:rPr>
          <w:rFonts w:ascii="Times New Roman" w:hAnsi="Times New Roman" w:cs="Times New Roman" w:hint="eastAsia"/>
          <w:bCs/>
          <w:color w:val="000000" w:themeColor="text1"/>
          <w:sz w:val="24"/>
        </w:rPr>
        <w:t>, Don Giovanni tries</w:t>
      </w:r>
      <w:r>
        <w:rPr>
          <w:rFonts w:ascii="Times New Roman" w:hAnsi="Times New Roman" w:cs="Times New Roman"/>
          <w:bCs/>
          <w:color w:val="000000" w:themeColor="text1"/>
          <w:sz w:val="24"/>
        </w:rPr>
        <w:t xml:space="preserve"> to seduce </w:t>
      </w:r>
      <w:r>
        <w:rPr>
          <w:rFonts w:ascii="Times New Roman" w:hAnsi="Times New Roman" w:cs="Times New Roman" w:hint="eastAsia"/>
          <w:bCs/>
          <w:color w:val="000000" w:themeColor="text1"/>
          <w:sz w:val="24"/>
        </w:rPr>
        <w:t>Donna Elvira</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s </w:t>
      </w:r>
      <w:r>
        <w:rPr>
          <w:rFonts w:ascii="Times New Roman" w:hAnsi="Times New Roman" w:cs="Times New Roman"/>
          <w:bCs/>
          <w:color w:val="000000" w:themeColor="text1"/>
          <w:sz w:val="24"/>
        </w:rPr>
        <w:t>maid, and the tempo mark is allegretto 6/8.</w:t>
      </w:r>
    </w:p>
    <w:p w:rsidR="00FE054A" w:rsidRDefault="00FE054A" w:rsidP="007C5170">
      <w:pPr>
        <w:spacing w:line="480" w:lineRule="auto"/>
        <w:ind w:firstLine="420"/>
        <w:jc w:val="left"/>
        <w:rPr>
          <w:rFonts w:ascii="Times New Roman" w:hAnsi="Times New Roman" w:cs="Times New Roman"/>
          <w:bCs/>
          <w:color w:val="000000" w:themeColor="text1"/>
          <w:sz w:val="24"/>
        </w:rPr>
      </w:pPr>
    </w:p>
    <w:tbl>
      <w:tblPr>
        <w:tblW w:w="4999" w:type="pct"/>
        <w:tblCellMar>
          <w:left w:w="0" w:type="dxa"/>
          <w:right w:w="0" w:type="dxa"/>
        </w:tblCellMar>
        <w:tblLook w:val="04A0" w:firstRow="1" w:lastRow="0" w:firstColumn="1" w:lastColumn="0" w:noHBand="0" w:noVBand="1"/>
      </w:tblPr>
      <w:tblGrid>
        <w:gridCol w:w="1877"/>
        <w:gridCol w:w="1877"/>
        <w:gridCol w:w="1878"/>
        <w:gridCol w:w="1878"/>
        <w:gridCol w:w="1878"/>
      </w:tblGrid>
      <w:tr w:rsidR="005B317F">
        <w:trPr>
          <w:trHeight w:val="1000"/>
        </w:trPr>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Number of Combinations</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Tempo marks</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Time signatures</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Sections</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Dramas</w:t>
            </w:r>
          </w:p>
        </w:tc>
      </w:tr>
      <w:tr w:rsidR="005B317F">
        <w:trPr>
          <w:trHeight w:val="1000"/>
        </w:trPr>
        <w:tc>
          <w:tcPr>
            <w:tcW w:w="1000"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Andante</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2/4</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roofErr w:type="spellStart"/>
            <w:r>
              <w:rPr>
                <w:rFonts w:ascii="Times New Roman" w:eastAsia="SimSun" w:hAnsi="Times New Roman" w:cs="Times New Roman"/>
                <w:color w:val="000000"/>
                <w:kern w:val="0"/>
                <w:sz w:val="24"/>
                <w:lang w:bidi="ar"/>
              </w:rPr>
              <w:t>Là</w:t>
            </w:r>
            <w:proofErr w:type="spellEnd"/>
            <w:r>
              <w:rPr>
                <w:rFonts w:ascii="Times New Roman" w:eastAsia="SimSun" w:hAnsi="Times New Roman" w:cs="Times New Roman"/>
                <w:color w:val="000000"/>
                <w:kern w:val="0"/>
                <w:sz w:val="24"/>
                <w:lang w:bidi="ar"/>
              </w:rPr>
              <w:t xml:space="preserve"> ci </w:t>
            </w:r>
            <w:proofErr w:type="spellStart"/>
            <w:r>
              <w:rPr>
                <w:rFonts w:ascii="Times New Roman" w:eastAsia="SimSun" w:hAnsi="Times New Roman" w:cs="Times New Roman"/>
                <w:color w:val="000000"/>
                <w:kern w:val="0"/>
                <w:sz w:val="24"/>
                <w:lang w:bidi="ar"/>
              </w:rPr>
              <w:t>darem</w:t>
            </w:r>
            <w:proofErr w:type="spellEnd"/>
            <w:r>
              <w:rPr>
                <w:rFonts w:ascii="Times New Roman" w:eastAsia="SimSun" w:hAnsi="Times New Roman" w:cs="Times New Roman"/>
                <w:color w:val="000000"/>
                <w:kern w:val="0"/>
                <w:sz w:val="24"/>
                <w:lang w:bidi="ar"/>
              </w:rPr>
              <w:t xml:space="preserve"> la mano" (No.7 Duet)</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proofErr w:type="spellStart"/>
            <w:r>
              <w:rPr>
                <w:rFonts w:ascii="Times New Roman" w:eastAsia="SimSun" w:hAnsi="Times New Roman" w:cs="Times New Roman"/>
                <w:color w:val="000000"/>
                <w:kern w:val="0"/>
                <w:sz w:val="24"/>
                <w:lang w:bidi="ar"/>
              </w:rPr>
              <w:t>Zerlina</w:t>
            </w:r>
            <w:proofErr w:type="spellEnd"/>
            <w:r>
              <w:rPr>
                <w:rFonts w:ascii="Times New Roman" w:eastAsia="SimSun" w:hAnsi="Times New Roman" w:cs="Times New Roman"/>
                <w:color w:val="000000"/>
                <w:kern w:val="0"/>
                <w:sz w:val="24"/>
                <w:lang w:bidi="ar"/>
              </w:rPr>
              <w:t xml:space="preserve"> refuses Don Giovanni's seduction with hesitation</w:t>
            </w:r>
          </w:p>
        </w:tc>
      </w:tr>
      <w:tr w:rsidR="005B317F">
        <w:trPr>
          <w:trHeight w:val="1000"/>
        </w:trPr>
        <w:tc>
          <w:tcPr>
            <w:tcW w:w="1000"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Allegro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6/8</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roofErr w:type="spellStart"/>
            <w:r>
              <w:rPr>
                <w:rFonts w:ascii="Times New Roman" w:eastAsia="SimSun" w:hAnsi="Times New Roman" w:cs="Times New Roman"/>
                <w:color w:val="000000"/>
                <w:kern w:val="0"/>
                <w:sz w:val="24"/>
                <w:lang w:bidi="ar"/>
              </w:rPr>
              <w:t>Andiam</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andiam</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mio</w:t>
            </w:r>
            <w:proofErr w:type="spellEnd"/>
            <w:r>
              <w:rPr>
                <w:rFonts w:ascii="Times New Roman" w:eastAsia="SimSun" w:hAnsi="Times New Roman" w:cs="Times New Roman"/>
                <w:color w:val="000000"/>
                <w:kern w:val="0"/>
                <w:sz w:val="24"/>
                <w:lang w:bidi="ar"/>
              </w:rPr>
              <w:t xml:space="preserve"> bene"</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Don Giovanni's seduction is successful</w:t>
            </w:r>
          </w:p>
        </w:tc>
      </w:tr>
      <w:tr w:rsidR="005B317F">
        <w:trPr>
          <w:trHeight w:val="1000"/>
        </w:trPr>
        <w:tc>
          <w:tcPr>
            <w:tcW w:w="1000"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andante grazioso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2/4</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roofErr w:type="spellStart"/>
            <w:r>
              <w:rPr>
                <w:rFonts w:ascii="Times New Roman" w:eastAsia="SimSun" w:hAnsi="Times New Roman" w:cs="Times New Roman"/>
                <w:color w:val="000000"/>
                <w:kern w:val="0"/>
                <w:sz w:val="24"/>
                <w:lang w:bidi="ar"/>
              </w:rPr>
              <w:t>Batti</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batti</w:t>
            </w:r>
            <w:proofErr w:type="spellEnd"/>
            <w:r>
              <w:rPr>
                <w:rFonts w:ascii="Times New Roman" w:eastAsia="SimSun" w:hAnsi="Times New Roman" w:cs="Times New Roman"/>
                <w:color w:val="000000"/>
                <w:kern w:val="0"/>
                <w:sz w:val="24"/>
                <w:lang w:bidi="ar"/>
              </w:rPr>
              <w:t xml:space="preserve">, o bel </w:t>
            </w:r>
            <w:proofErr w:type="spellStart"/>
            <w:r>
              <w:rPr>
                <w:rFonts w:ascii="Times New Roman" w:eastAsia="SimSun" w:hAnsi="Times New Roman" w:cs="Times New Roman"/>
                <w:color w:val="000000"/>
                <w:kern w:val="0"/>
                <w:sz w:val="24"/>
                <w:lang w:bidi="ar"/>
              </w:rPr>
              <w:t>Masetto</w:t>
            </w:r>
            <w:proofErr w:type="spellEnd"/>
            <w:r>
              <w:rPr>
                <w:rFonts w:ascii="Times New Roman" w:eastAsia="SimSun" w:hAnsi="Times New Roman" w:cs="Times New Roman"/>
                <w:color w:val="000000"/>
                <w:kern w:val="0"/>
                <w:sz w:val="24"/>
                <w:lang w:bidi="ar"/>
              </w:rPr>
              <w:t>" (No.12 aria)</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proofErr w:type="spellStart"/>
            <w:r>
              <w:rPr>
                <w:rFonts w:ascii="Times New Roman" w:eastAsia="SimSun" w:hAnsi="Times New Roman" w:cs="Times New Roman"/>
                <w:color w:val="000000"/>
                <w:kern w:val="0"/>
                <w:sz w:val="24"/>
                <w:lang w:bidi="ar"/>
              </w:rPr>
              <w:t>Zerlina</w:t>
            </w:r>
            <w:proofErr w:type="spellEnd"/>
            <w:r>
              <w:rPr>
                <w:rFonts w:ascii="Times New Roman" w:eastAsia="SimSun" w:hAnsi="Times New Roman" w:cs="Times New Roman"/>
                <w:color w:val="000000"/>
                <w:kern w:val="0"/>
                <w:sz w:val="24"/>
                <w:lang w:bidi="ar"/>
              </w:rPr>
              <w:t xml:space="preserve"> tries to comfort </w:t>
            </w:r>
            <w:proofErr w:type="spellStart"/>
            <w:r>
              <w:rPr>
                <w:rFonts w:ascii="Times New Roman" w:eastAsia="SimSun" w:hAnsi="Times New Roman" w:cs="Times New Roman"/>
                <w:color w:val="000000"/>
                <w:kern w:val="0"/>
                <w:sz w:val="24"/>
                <w:lang w:bidi="ar"/>
              </w:rPr>
              <w:t>Masetto’s</w:t>
            </w:r>
            <w:proofErr w:type="spellEnd"/>
            <w:r>
              <w:rPr>
                <w:rFonts w:ascii="Times New Roman" w:eastAsia="SimSun" w:hAnsi="Times New Roman" w:cs="Times New Roman"/>
                <w:color w:val="000000"/>
                <w:kern w:val="0"/>
                <w:sz w:val="24"/>
                <w:lang w:bidi="ar"/>
              </w:rPr>
              <w:t xml:space="preserve"> anger</w:t>
            </w:r>
          </w:p>
        </w:tc>
      </w:tr>
      <w:tr w:rsidR="005B317F">
        <w:trPr>
          <w:trHeight w:val="1000"/>
        </w:trPr>
        <w:tc>
          <w:tcPr>
            <w:tcW w:w="1000"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Allegretto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6/8</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"Pace, pace, o vita </w:t>
            </w:r>
            <w:proofErr w:type="spellStart"/>
            <w:r>
              <w:rPr>
                <w:rFonts w:ascii="Times New Roman" w:eastAsia="SimSun" w:hAnsi="Times New Roman" w:cs="Times New Roman"/>
                <w:color w:val="000000"/>
                <w:kern w:val="0"/>
                <w:sz w:val="24"/>
                <w:lang w:bidi="ar"/>
              </w:rPr>
              <w:t>mia</w:t>
            </w:r>
            <w:proofErr w:type="spellEnd"/>
            <w:r>
              <w:rPr>
                <w:rFonts w:ascii="Times New Roman" w:eastAsia="SimSun" w:hAnsi="Times New Roman" w:cs="Times New Roman"/>
                <w:color w:val="000000"/>
                <w:kern w:val="0"/>
                <w:sz w:val="24"/>
                <w:lang w:bidi="ar"/>
              </w:rPr>
              <w:t>"</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hAnsi="Times New Roman" w:cs="Times New Roman" w:hint="eastAsia"/>
                <w:bCs/>
                <w:sz w:val="24"/>
              </w:rPr>
              <w:t>With angry and resentful,</w:t>
            </w:r>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Masetto</w:t>
            </w:r>
            <w:proofErr w:type="spellEnd"/>
            <w:r>
              <w:rPr>
                <w:rFonts w:ascii="Times New Roman" w:eastAsia="SimSun" w:hAnsi="Times New Roman" w:cs="Times New Roman"/>
                <w:color w:val="000000"/>
                <w:kern w:val="0"/>
                <w:sz w:val="24"/>
                <w:lang w:bidi="ar"/>
              </w:rPr>
              <w:t xml:space="preserve"> forgives </w:t>
            </w:r>
            <w:proofErr w:type="spellStart"/>
            <w:r>
              <w:rPr>
                <w:rFonts w:ascii="Times New Roman" w:eastAsia="SimSun" w:hAnsi="Times New Roman" w:cs="Times New Roman"/>
                <w:color w:val="000000"/>
                <w:kern w:val="0"/>
                <w:sz w:val="24"/>
                <w:lang w:bidi="ar"/>
              </w:rPr>
              <w:t>Zerlina</w:t>
            </w:r>
            <w:proofErr w:type="spellEnd"/>
          </w:p>
        </w:tc>
      </w:tr>
      <w:tr w:rsidR="005B317F">
        <w:trPr>
          <w:trHeight w:val="1000"/>
        </w:trPr>
        <w:tc>
          <w:tcPr>
            <w:tcW w:w="1000"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3</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Andantino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6/8</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"Ah </w:t>
            </w:r>
            <w:proofErr w:type="spellStart"/>
            <w:r>
              <w:rPr>
                <w:rFonts w:ascii="Times New Roman" w:eastAsia="SimSun" w:hAnsi="Times New Roman" w:cs="Times New Roman"/>
                <w:color w:val="000000"/>
                <w:kern w:val="0"/>
                <w:sz w:val="24"/>
                <w:lang w:bidi="ar"/>
              </w:rPr>
              <w:t>taci</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ingiusto</w:t>
            </w:r>
            <w:proofErr w:type="spellEnd"/>
            <w:r>
              <w:rPr>
                <w:rFonts w:ascii="Times New Roman" w:eastAsia="SimSun" w:hAnsi="Times New Roman" w:cs="Times New Roman"/>
                <w:color w:val="000000"/>
                <w:kern w:val="0"/>
                <w:sz w:val="24"/>
                <w:lang w:bidi="ar"/>
              </w:rPr>
              <w:t xml:space="preserve"> core"(No.15 Trio)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Don Giovanni puts Donna Elvira off</w:t>
            </w:r>
          </w:p>
        </w:tc>
      </w:tr>
      <w:tr w:rsidR="005B317F">
        <w:trPr>
          <w:trHeight w:val="1000"/>
        </w:trPr>
        <w:tc>
          <w:tcPr>
            <w:tcW w:w="1000"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Allegretto</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6/8</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roofErr w:type="spellStart"/>
            <w:r>
              <w:rPr>
                <w:rFonts w:ascii="Times New Roman" w:eastAsia="SimSun" w:hAnsi="Times New Roman" w:cs="Times New Roman"/>
                <w:color w:val="000000"/>
                <w:kern w:val="0"/>
                <w:sz w:val="24"/>
                <w:lang w:bidi="ar"/>
              </w:rPr>
              <w:t>Deh</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vieni</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alla</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finestra</w:t>
            </w:r>
            <w:proofErr w:type="spellEnd"/>
            <w:r>
              <w:rPr>
                <w:rFonts w:ascii="Times New Roman" w:eastAsia="SimSun" w:hAnsi="Times New Roman" w:cs="Times New Roman"/>
                <w:color w:val="000000"/>
                <w:kern w:val="0"/>
                <w:sz w:val="24"/>
                <w:lang w:bidi="ar"/>
              </w:rPr>
              <w:t>"(No.16 Canzonetta)</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Don Giovanni seduces the maid</w:t>
            </w:r>
          </w:p>
        </w:tc>
      </w:tr>
    </w:tbl>
    <w:p w:rsidR="005B317F" w:rsidRDefault="009352D5">
      <w:pPr>
        <w:spacing w:line="480" w:lineRule="auto"/>
        <w:jc w:val="left"/>
        <w:rPr>
          <w:rFonts w:ascii="Times New Roman" w:hAnsi="Times New Roman" w:cs="Times New Roman"/>
          <w:bCs/>
          <w:color w:val="FF0000"/>
          <w:sz w:val="24"/>
        </w:rPr>
      </w:pPr>
      <w:r>
        <w:rPr>
          <w:rFonts w:ascii="Times New Roman" w:hAnsi="Times New Roman" w:cs="Times New Roman" w:hint="eastAsia"/>
          <w:bCs/>
          <w:color w:val="FF0000"/>
          <w:sz w:val="24"/>
        </w:rPr>
        <w:t xml:space="preserve">    </w:t>
      </w:r>
    </w:p>
    <w:p w:rsidR="005B317F" w:rsidRDefault="009352D5">
      <w:pPr>
        <w:spacing w:line="480" w:lineRule="auto"/>
        <w:jc w:val="left"/>
        <w:rPr>
          <w:rFonts w:ascii="Times New Roman" w:hAnsi="Times New Roman" w:cs="Times New Roman"/>
          <w:b/>
          <w:sz w:val="24"/>
        </w:rPr>
      </w:pPr>
      <w:r>
        <w:rPr>
          <w:rFonts w:ascii="Times New Roman" w:hAnsi="Times New Roman" w:cs="Times New Roman" w:hint="eastAsia"/>
          <w:b/>
          <w:sz w:val="24"/>
        </w:rPr>
        <w:t>Allegro assai and molto allegro</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A good example for the comparison of molto allegro and allegro assai is found in the section of </w:t>
      </w:r>
      <w:r>
        <w:rPr>
          <w:rFonts w:ascii="Times New Roman" w:hAnsi="Times New Roman" w:cs="Times New Roman" w:hint="eastAsia"/>
          <w:i/>
          <w:iCs/>
          <w:sz w:val="24"/>
        </w:rPr>
        <w:t>Don Giovanni</w:t>
      </w:r>
      <w:r>
        <w:rPr>
          <w:rFonts w:ascii="Times New Roman" w:hAnsi="Times New Roman" w:cs="Times New Roman" w:hint="eastAsia"/>
          <w:sz w:val="24"/>
        </w:rPr>
        <w:t xml:space="preserve"> between the Act II sextet </w:t>
      </w:r>
      <w:r>
        <w:rPr>
          <w:rFonts w:ascii="Times New Roman" w:hAnsi="Times New Roman" w:cs="Times New Roman"/>
          <w:sz w:val="24"/>
        </w:rPr>
        <w:t>“</w:t>
      </w:r>
      <w:r>
        <w:rPr>
          <w:rFonts w:ascii="Times New Roman" w:hAnsi="Times New Roman" w:cs="Times New Roman" w:hint="eastAsia"/>
          <w:i/>
          <w:iCs/>
          <w:sz w:val="24"/>
        </w:rPr>
        <w:t xml:space="preserve">Mille </w:t>
      </w:r>
      <w:proofErr w:type="spellStart"/>
      <w:r>
        <w:rPr>
          <w:rFonts w:ascii="Times New Roman" w:hAnsi="Times New Roman" w:cs="Times New Roman" w:hint="eastAsia"/>
          <w:i/>
          <w:iCs/>
          <w:sz w:val="24"/>
        </w:rPr>
        <w:t>torbidi</w:t>
      </w:r>
      <w:proofErr w:type="spellEnd"/>
      <w:r>
        <w:rPr>
          <w:rFonts w:ascii="Times New Roman" w:hAnsi="Times New Roman" w:cs="Times New Roman" w:hint="eastAsia"/>
          <w:i/>
          <w:iCs/>
          <w:sz w:val="24"/>
        </w:rPr>
        <w:t xml:space="preserve"> </w:t>
      </w:r>
      <w:proofErr w:type="spellStart"/>
      <w:r>
        <w:rPr>
          <w:rFonts w:ascii="Times New Roman" w:hAnsi="Times New Roman" w:cs="Times New Roman" w:hint="eastAsia"/>
          <w:i/>
          <w:iCs/>
          <w:sz w:val="24"/>
        </w:rPr>
        <w:t>pensieri</w:t>
      </w:r>
      <w:proofErr w:type="spellEnd"/>
      <w:r>
        <w:rPr>
          <w:rFonts w:ascii="Times New Roman" w:hAnsi="Times New Roman" w:cs="Times New Roman"/>
          <w:sz w:val="24"/>
        </w:rPr>
        <w:t>”</w:t>
      </w:r>
      <w:r>
        <w:rPr>
          <w:rFonts w:ascii="Times New Roman" w:hAnsi="Times New Roman" w:cs="Times New Roman" w:hint="eastAsia"/>
          <w:sz w:val="24"/>
        </w:rPr>
        <w:t xml:space="preserve"> (No. 19, page 328) and </w:t>
      </w:r>
      <w:proofErr w:type="spellStart"/>
      <w:r>
        <w:rPr>
          <w:rFonts w:ascii="Times New Roman" w:hAnsi="Times New Roman" w:cs="Times New Roman" w:hint="eastAsia"/>
          <w:sz w:val="24"/>
        </w:rPr>
        <w:t>Leporello</w:t>
      </w:r>
      <w:r>
        <w:rPr>
          <w:rFonts w:ascii="Times New Roman" w:hAnsi="Times New Roman" w:cs="Times New Roman"/>
          <w:sz w:val="24"/>
        </w:rPr>
        <w:t>’</w:t>
      </w:r>
      <w:r>
        <w:rPr>
          <w:rFonts w:ascii="Times New Roman" w:hAnsi="Times New Roman" w:cs="Times New Roman" w:hint="eastAsia"/>
          <w:sz w:val="24"/>
        </w:rPr>
        <w:t>s</w:t>
      </w:r>
      <w:proofErr w:type="spellEnd"/>
      <w:r>
        <w:rPr>
          <w:rFonts w:ascii="Times New Roman" w:hAnsi="Times New Roman" w:cs="Times New Roman" w:hint="eastAsia"/>
          <w:sz w:val="24"/>
        </w:rPr>
        <w:t xml:space="preserve"> aria </w:t>
      </w:r>
      <w:r>
        <w:rPr>
          <w:rFonts w:ascii="Times New Roman" w:hAnsi="Times New Roman" w:cs="Times New Roman"/>
          <w:sz w:val="24"/>
        </w:rPr>
        <w:t>“</w:t>
      </w:r>
      <w:r>
        <w:rPr>
          <w:rFonts w:ascii="Times New Roman" w:hAnsi="Times New Roman" w:cs="Times New Roman" w:hint="eastAsia"/>
          <w:i/>
          <w:iCs/>
          <w:sz w:val="24"/>
        </w:rPr>
        <w:t xml:space="preserve">Ah pieta, signori </w:t>
      </w:r>
      <w:proofErr w:type="spellStart"/>
      <w:r>
        <w:rPr>
          <w:rFonts w:ascii="Times New Roman" w:hAnsi="Times New Roman" w:cs="Times New Roman" w:hint="eastAsia"/>
          <w:i/>
          <w:iCs/>
          <w:sz w:val="24"/>
        </w:rPr>
        <w:t>miei</w:t>
      </w:r>
      <w:proofErr w:type="spellEnd"/>
      <w:r>
        <w:rPr>
          <w:rFonts w:ascii="Times New Roman" w:hAnsi="Times New Roman" w:cs="Times New Roman"/>
          <w:sz w:val="24"/>
        </w:rPr>
        <w:t>”</w:t>
      </w:r>
      <w:r>
        <w:rPr>
          <w:rFonts w:ascii="Times New Roman" w:hAnsi="Times New Roman" w:cs="Times New Roman" w:hint="eastAsia"/>
          <w:sz w:val="24"/>
        </w:rPr>
        <w:t xml:space="preserve"> (No. 20). The first is marked molto allegro, and the second allegro assai, and their location close to each other in the score allows us to see the difference between the two tempo marks. The molto allegro forms the second half of the sextet. In the andante section which precedes it, </w:t>
      </w:r>
      <w:proofErr w:type="spellStart"/>
      <w:r>
        <w:rPr>
          <w:rFonts w:ascii="Times New Roman" w:hAnsi="Times New Roman" w:cs="Times New Roman" w:hint="eastAsia"/>
          <w:sz w:val="24"/>
        </w:rPr>
        <w:t>Leporello</w:t>
      </w:r>
      <w:proofErr w:type="spellEnd"/>
      <w:r>
        <w:rPr>
          <w:rFonts w:ascii="Times New Roman" w:hAnsi="Times New Roman" w:cs="Times New Roman" w:hint="eastAsia"/>
          <w:sz w:val="24"/>
        </w:rPr>
        <w:t xml:space="preserve"> disguises himself as Don Giovanni. Donna Elvira tries to protect this fake </w:t>
      </w:r>
      <w:r>
        <w:rPr>
          <w:rFonts w:ascii="Times New Roman" w:hAnsi="Times New Roman" w:cs="Times New Roman"/>
          <w:sz w:val="24"/>
        </w:rPr>
        <w:t>“</w:t>
      </w:r>
      <w:r>
        <w:rPr>
          <w:rFonts w:ascii="Times New Roman" w:hAnsi="Times New Roman" w:cs="Times New Roman" w:hint="eastAsia"/>
          <w:sz w:val="24"/>
        </w:rPr>
        <w:t>Don Giovanni</w:t>
      </w:r>
      <w:r>
        <w:rPr>
          <w:rFonts w:ascii="Times New Roman" w:hAnsi="Times New Roman" w:cs="Times New Roman"/>
          <w:sz w:val="24"/>
        </w:rPr>
        <w:t>”</w:t>
      </w:r>
      <w:r>
        <w:rPr>
          <w:rFonts w:ascii="Times New Roman" w:hAnsi="Times New Roman" w:cs="Times New Roman" w:hint="eastAsia"/>
          <w:sz w:val="24"/>
        </w:rPr>
        <w:t xml:space="preserve">, while the rest want to execute him for his crimes. The molto allegro section comes just as </w:t>
      </w:r>
      <w:proofErr w:type="spellStart"/>
      <w:r>
        <w:rPr>
          <w:rFonts w:ascii="Times New Roman" w:hAnsi="Times New Roman" w:cs="Times New Roman" w:hint="eastAsia"/>
          <w:sz w:val="24"/>
        </w:rPr>
        <w:t>Leporello</w:t>
      </w:r>
      <w:proofErr w:type="spellEnd"/>
      <w:r>
        <w:rPr>
          <w:rFonts w:ascii="Times New Roman" w:hAnsi="Times New Roman" w:cs="Times New Roman" w:hint="eastAsia"/>
          <w:sz w:val="24"/>
        </w:rPr>
        <w:t xml:space="preserve"> reveals his true identity. It illustrates </w:t>
      </w:r>
      <w:r>
        <w:rPr>
          <w:rFonts w:ascii="Times New Roman" w:hAnsi="Times New Roman" w:cs="Times New Roman" w:hint="eastAsia"/>
          <w:color w:val="000000" w:themeColor="text1"/>
          <w:sz w:val="24"/>
        </w:rPr>
        <w:t xml:space="preserve">the confusion in which they are all dropped. They express their anger and surprise by singing </w:t>
      </w:r>
      <w:r>
        <w:rPr>
          <w:rFonts w:ascii="Times New Roman" w:hAnsi="Times New Roman" w:cs="Times New Roman"/>
          <w:color w:val="000000" w:themeColor="text1"/>
          <w:sz w:val="24"/>
        </w:rPr>
        <w:t>“</w:t>
      </w:r>
      <w:r>
        <w:rPr>
          <w:rFonts w:ascii="Times New Roman" w:hAnsi="Times New Roman" w:cs="Times New Roman"/>
          <w:i/>
          <w:iCs/>
          <w:color w:val="000000" w:themeColor="text1"/>
          <w:sz w:val="24"/>
        </w:rPr>
        <w:t xml:space="preserve">Mille </w:t>
      </w:r>
      <w:proofErr w:type="spellStart"/>
      <w:r>
        <w:rPr>
          <w:rFonts w:ascii="Times New Roman" w:hAnsi="Times New Roman" w:cs="Times New Roman"/>
          <w:i/>
          <w:iCs/>
          <w:color w:val="000000" w:themeColor="text1"/>
          <w:sz w:val="24"/>
        </w:rPr>
        <w:t>torbidi</w:t>
      </w:r>
      <w:proofErr w:type="spellEnd"/>
      <w:r>
        <w:rPr>
          <w:rFonts w:ascii="Times New Roman" w:hAnsi="Times New Roman" w:cs="Times New Roman"/>
          <w:i/>
          <w:iCs/>
          <w:color w:val="000000" w:themeColor="text1"/>
          <w:sz w:val="24"/>
        </w:rPr>
        <w:t xml:space="preserve"> </w:t>
      </w:r>
      <w:proofErr w:type="spellStart"/>
      <w:r>
        <w:rPr>
          <w:rFonts w:ascii="Times New Roman" w:hAnsi="Times New Roman" w:cs="Times New Roman"/>
          <w:i/>
          <w:iCs/>
          <w:color w:val="000000" w:themeColor="text1"/>
          <w:sz w:val="24"/>
        </w:rPr>
        <w:t>pensieri</w:t>
      </w:r>
      <w:proofErr w:type="spellEnd"/>
      <w:r>
        <w:rPr>
          <w:rFonts w:ascii="Times New Roman" w:hAnsi="Times New Roman" w:cs="Times New Roman" w:hint="eastAsia"/>
          <w:i/>
          <w:iCs/>
          <w:color w:val="000000" w:themeColor="text1"/>
          <w:sz w:val="24"/>
        </w:rPr>
        <w:t xml:space="preserve"> </w:t>
      </w:r>
      <w:r>
        <w:rPr>
          <w:rFonts w:ascii="Times New Roman" w:hAnsi="Times New Roman" w:cs="Times New Roman"/>
          <w:i/>
          <w:iCs/>
          <w:color w:val="000000" w:themeColor="text1"/>
          <w:sz w:val="24"/>
        </w:rPr>
        <w:t xml:space="preserve">mi </w:t>
      </w:r>
      <w:proofErr w:type="spellStart"/>
      <w:r>
        <w:rPr>
          <w:rFonts w:ascii="Times New Roman" w:hAnsi="Times New Roman" w:cs="Times New Roman"/>
          <w:i/>
          <w:iCs/>
          <w:color w:val="000000" w:themeColor="text1"/>
          <w:sz w:val="24"/>
        </w:rPr>
        <w:t>s'aggiran</w:t>
      </w:r>
      <w:proofErr w:type="spellEnd"/>
      <w:r>
        <w:rPr>
          <w:rFonts w:ascii="Times New Roman" w:hAnsi="Times New Roman" w:cs="Times New Roman"/>
          <w:i/>
          <w:iCs/>
          <w:color w:val="000000" w:themeColor="text1"/>
          <w:sz w:val="24"/>
        </w:rPr>
        <w:t xml:space="preserve"> per la </w:t>
      </w:r>
      <w:proofErr w:type="spellStart"/>
      <w:r>
        <w:rPr>
          <w:rFonts w:ascii="Times New Roman" w:hAnsi="Times New Roman" w:cs="Times New Roman"/>
          <w:i/>
          <w:iCs/>
          <w:color w:val="000000" w:themeColor="text1"/>
          <w:sz w:val="24"/>
        </w:rPr>
        <w:t>testa</w:t>
      </w:r>
      <w:proofErr w:type="spellEnd"/>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together (A thousand troubled thoughts are whirling through my head).</w:t>
      </w:r>
      <w:r>
        <w:rPr>
          <w:rStyle w:val="FootnoteReference"/>
          <w:rFonts w:ascii="Times New Roman" w:hAnsi="Times New Roman" w:cs="Times New Roman" w:hint="eastAsia"/>
          <w:color w:val="000000" w:themeColor="text1"/>
          <w:sz w:val="24"/>
        </w:rPr>
        <w:footnoteReference w:id="22"/>
      </w:r>
      <w:r>
        <w:rPr>
          <w:rFonts w:ascii="Times New Roman" w:hAnsi="Times New Roman" w:cs="Times New Roman" w:hint="eastAsia"/>
          <w:color w:val="000000" w:themeColor="text1"/>
          <w:sz w:val="24"/>
        </w:rPr>
        <w:t xml:space="preserve"> Af</w:t>
      </w:r>
      <w:r>
        <w:rPr>
          <w:rFonts w:ascii="Times New Roman" w:hAnsi="Times New Roman" w:cs="Times New Roman" w:hint="eastAsia"/>
          <w:sz w:val="24"/>
        </w:rPr>
        <w:t xml:space="preserve">ter a short recitative, </w:t>
      </w:r>
      <w:proofErr w:type="spellStart"/>
      <w:r>
        <w:rPr>
          <w:rFonts w:ascii="Times New Roman" w:hAnsi="Times New Roman" w:cs="Times New Roman" w:hint="eastAsia"/>
          <w:sz w:val="24"/>
        </w:rPr>
        <w:t>Leporello</w:t>
      </w:r>
      <w:proofErr w:type="spellEnd"/>
      <w:r>
        <w:rPr>
          <w:rFonts w:ascii="Times New Roman" w:hAnsi="Times New Roman" w:cs="Times New Roman" w:hint="eastAsia"/>
          <w:sz w:val="24"/>
        </w:rPr>
        <w:t xml:space="preserve"> begs for mercy in his aria </w:t>
      </w:r>
      <w:r>
        <w:rPr>
          <w:rFonts w:ascii="Times New Roman" w:hAnsi="Times New Roman" w:cs="Times New Roman"/>
          <w:sz w:val="24"/>
        </w:rPr>
        <w:t>“</w:t>
      </w:r>
      <w:r>
        <w:rPr>
          <w:rFonts w:ascii="Times New Roman" w:hAnsi="Times New Roman" w:cs="Times New Roman" w:hint="eastAsia"/>
          <w:i/>
          <w:iCs/>
          <w:sz w:val="24"/>
        </w:rPr>
        <w:t xml:space="preserve">Ah pieta, signori </w:t>
      </w:r>
      <w:proofErr w:type="spellStart"/>
      <w:r>
        <w:rPr>
          <w:rFonts w:ascii="Times New Roman" w:hAnsi="Times New Roman" w:cs="Times New Roman" w:hint="eastAsia"/>
          <w:i/>
          <w:iCs/>
          <w:sz w:val="24"/>
        </w:rPr>
        <w:t>miei</w:t>
      </w:r>
      <w:proofErr w:type="spellEnd"/>
      <w:r>
        <w:rPr>
          <w:rFonts w:ascii="Times New Roman" w:hAnsi="Times New Roman" w:cs="Times New Roman"/>
          <w:sz w:val="24"/>
        </w:rPr>
        <w:t>”</w:t>
      </w:r>
      <w:r>
        <w:rPr>
          <w:rFonts w:ascii="Times New Roman" w:hAnsi="Times New Roman" w:cs="Times New Roman" w:hint="eastAsia"/>
          <w:sz w:val="24"/>
        </w:rPr>
        <w:t xml:space="preserve"> (No. 20), which is marked allegro assai. The mood of anger and surprise in the sextet transforms into the fear of </w:t>
      </w:r>
      <w:proofErr w:type="spellStart"/>
      <w:r>
        <w:rPr>
          <w:rFonts w:ascii="Times New Roman" w:hAnsi="Times New Roman" w:cs="Times New Roman" w:hint="eastAsia"/>
          <w:sz w:val="24"/>
        </w:rPr>
        <w:t>Leporello</w:t>
      </w:r>
      <w:r>
        <w:rPr>
          <w:rFonts w:ascii="Times New Roman" w:hAnsi="Times New Roman" w:cs="Times New Roman"/>
          <w:sz w:val="24"/>
        </w:rPr>
        <w:t>’</w:t>
      </w:r>
      <w:r>
        <w:rPr>
          <w:rFonts w:ascii="Times New Roman" w:hAnsi="Times New Roman" w:cs="Times New Roman" w:hint="eastAsia"/>
          <w:sz w:val="24"/>
        </w:rPr>
        <w:t>s</w:t>
      </w:r>
      <w:proofErr w:type="spellEnd"/>
      <w:r>
        <w:rPr>
          <w:rFonts w:ascii="Times New Roman" w:hAnsi="Times New Roman" w:cs="Times New Roman" w:hint="eastAsia"/>
          <w:sz w:val="24"/>
        </w:rPr>
        <w:t xml:space="preserve"> aria. Logically, the anger and surprise lead to an </w:t>
      </w:r>
      <w:r>
        <w:rPr>
          <w:rFonts w:ascii="Times New Roman" w:hAnsi="Times New Roman" w:cs="Times New Roman" w:hint="eastAsia"/>
          <w:sz w:val="24"/>
        </w:rPr>
        <w:lastRenderedPageBreak/>
        <w:t xml:space="preserve">urge for revenge, while fear leads to an attempt to calm people down. They are opposites of each other to some extent. But this is not why the tempos should be compared. The score provides more convincing evidence. There are at least three spots that imply an urgent tempo in the molto allegro section. The first place is in measures 131 and 132, where thirty-second notes descending scales are played by violins. The scales urge the music to the second beat. The second place is in the next two measures. The rhythm played by first and second violins resembles the presto section in </w:t>
      </w:r>
      <w:r>
        <w:rPr>
          <w:rFonts w:ascii="Times New Roman" w:hAnsi="Times New Roman" w:cs="Times New Roman"/>
          <w:sz w:val="24"/>
        </w:rPr>
        <w:t>“</w:t>
      </w:r>
      <w:r>
        <w:rPr>
          <w:rFonts w:ascii="Times New Roman" w:hAnsi="Times New Roman" w:cs="Times New Roman" w:hint="eastAsia"/>
          <w:i/>
          <w:iCs/>
          <w:sz w:val="24"/>
        </w:rPr>
        <w:t xml:space="preserve">Se </w:t>
      </w:r>
      <w:proofErr w:type="spellStart"/>
      <w:r>
        <w:rPr>
          <w:rFonts w:ascii="Times New Roman" w:hAnsi="Times New Roman" w:cs="Times New Roman" w:hint="eastAsia"/>
          <w:i/>
          <w:iCs/>
          <w:sz w:val="24"/>
        </w:rPr>
        <w:t>vuol</w:t>
      </w:r>
      <w:proofErr w:type="spellEnd"/>
      <w:r>
        <w:rPr>
          <w:rFonts w:ascii="Times New Roman" w:hAnsi="Times New Roman" w:cs="Times New Roman" w:hint="eastAsia"/>
          <w:i/>
          <w:iCs/>
          <w:sz w:val="24"/>
        </w:rPr>
        <w:t xml:space="preserve"> </w:t>
      </w:r>
      <w:proofErr w:type="spellStart"/>
      <w:r>
        <w:rPr>
          <w:rFonts w:ascii="Times New Roman" w:hAnsi="Times New Roman" w:cs="Times New Roman" w:hint="eastAsia"/>
          <w:i/>
          <w:iCs/>
          <w:sz w:val="24"/>
        </w:rPr>
        <w:t>ballare</w:t>
      </w:r>
      <w:proofErr w:type="spellEnd"/>
      <w:r>
        <w:rPr>
          <w:rFonts w:ascii="Times New Roman" w:hAnsi="Times New Roman" w:cs="Times New Roman"/>
          <w:sz w:val="24"/>
        </w:rPr>
        <w:t>”</w:t>
      </w:r>
      <w:r>
        <w:rPr>
          <w:rFonts w:ascii="Times New Roman" w:hAnsi="Times New Roman" w:cs="Times New Roman" w:hint="eastAsia"/>
          <w:sz w:val="24"/>
        </w:rPr>
        <w:t xml:space="preserve"> of</w:t>
      </w:r>
      <w:r>
        <w:rPr>
          <w:rFonts w:ascii="Times New Roman" w:hAnsi="Times New Roman" w:cs="Times New Roman" w:hint="eastAsia"/>
          <w:i/>
          <w:iCs/>
          <w:sz w:val="24"/>
        </w:rPr>
        <w:t xml:space="preserve"> The Marriage of Figaro</w:t>
      </w:r>
      <w:r>
        <w:rPr>
          <w:rFonts w:ascii="Times New Roman" w:hAnsi="Times New Roman" w:cs="Times New Roman" w:hint="eastAsia"/>
          <w:sz w:val="24"/>
        </w:rPr>
        <w:t xml:space="preserve">, which gives this rhythm a character of speed and movement. </w:t>
      </w:r>
    </w:p>
    <w:p w:rsidR="005B317F" w:rsidRDefault="009352D5">
      <w:pPr>
        <w:spacing w:line="480" w:lineRule="auto"/>
        <w:jc w:val="left"/>
      </w:pPr>
      <w:r>
        <w:rPr>
          <w:noProof/>
        </w:rPr>
        <w:drawing>
          <wp:inline distT="0" distB="0" distL="114300" distR="114300">
            <wp:extent cx="2648585" cy="862965"/>
            <wp:effectExtent l="0" t="0" r="18415" b="133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3"/>
                    <a:stretch>
                      <a:fillRect/>
                    </a:stretch>
                  </pic:blipFill>
                  <pic:spPr>
                    <a:xfrm>
                      <a:off x="0" y="0"/>
                      <a:ext cx="2648585" cy="862965"/>
                    </a:xfrm>
                    <a:prstGeom prst="rect">
                      <a:avLst/>
                    </a:prstGeom>
                    <a:noFill/>
                    <a:ln>
                      <a:noFill/>
                    </a:ln>
                  </pic:spPr>
                </pic:pic>
              </a:graphicData>
            </a:graphic>
          </wp:inline>
        </w:drawing>
      </w:r>
      <w:r>
        <w:rPr>
          <w:rFonts w:hint="eastAsia"/>
        </w:rPr>
        <w:t xml:space="preserve">   </w:t>
      </w:r>
      <w:r>
        <w:rPr>
          <w:noProof/>
        </w:rPr>
        <w:drawing>
          <wp:inline distT="0" distB="0" distL="114300" distR="114300">
            <wp:extent cx="2295525" cy="8572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4"/>
                    <a:stretch>
                      <a:fillRect/>
                    </a:stretch>
                  </pic:blipFill>
                  <pic:spPr>
                    <a:xfrm>
                      <a:off x="0" y="0"/>
                      <a:ext cx="2295525" cy="857250"/>
                    </a:xfrm>
                    <a:prstGeom prst="rect">
                      <a:avLst/>
                    </a:prstGeom>
                    <a:noFill/>
                    <a:ln>
                      <a:noFill/>
                    </a:ln>
                  </pic:spPr>
                </pic:pic>
              </a:graphicData>
            </a:graphic>
          </wp:inline>
        </w:drawing>
      </w:r>
    </w:p>
    <w:p w:rsidR="005B317F" w:rsidRDefault="009352D5">
      <w:pPr>
        <w:spacing w:line="480" w:lineRule="auto"/>
        <w:jc w:val="center"/>
        <w:rPr>
          <w:rFonts w:ascii="Times New Roman" w:hAnsi="Times New Roman" w:cs="Times New Roman"/>
          <w:sz w:val="24"/>
        </w:rPr>
      </w:pPr>
      <w:r>
        <w:rPr>
          <w:rFonts w:ascii="Times New Roman" w:hAnsi="Times New Roman" w:cs="Times New Roman"/>
          <w:i/>
          <w:iCs/>
          <w:sz w:val="24"/>
        </w:rPr>
        <w:t>Don Giovanni</w:t>
      </w: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rPr>
        <w:t xml:space="preserve">vs </w:t>
      </w:r>
      <w:r>
        <w:rPr>
          <w:rFonts w:ascii="Times New Roman" w:hAnsi="Times New Roman" w:cs="Times New Roman" w:hint="eastAsia"/>
          <w:sz w:val="24"/>
        </w:rPr>
        <w:t xml:space="preserve">      </w:t>
      </w:r>
      <w:r>
        <w:rPr>
          <w:rFonts w:ascii="Times New Roman" w:hAnsi="Times New Roman" w:cs="Times New Roman" w:hint="eastAsia"/>
          <w:i/>
          <w:iCs/>
          <w:sz w:val="24"/>
        </w:rPr>
        <w:t>The Marriage of Figaro</w:t>
      </w:r>
    </w:p>
    <w:p w:rsidR="005B317F" w:rsidRDefault="009352D5">
      <w:pPr>
        <w:spacing w:line="480" w:lineRule="auto"/>
        <w:jc w:val="left"/>
        <w:rPr>
          <w:rFonts w:ascii="Times New Roman" w:hAnsi="Times New Roman" w:cs="Times New Roman"/>
          <w:sz w:val="24"/>
        </w:rPr>
      </w:pPr>
      <w:r>
        <w:rPr>
          <w:rFonts w:ascii="Times New Roman" w:hAnsi="Times New Roman" w:cs="Times New Roman" w:hint="eastAsia"/>
          <w:sz w:val="24"/>
        </w:rPr>
        <w:t xml:space="preserve">The third place is located at measure 153 and 155. The thirty-second notes here function similarly to the thirty-second notes in measures 131 and 132, but these thirty-second notes, placed as they are on the down beat, also give a sense of reinforced accent, which rushes the notes to the next beat.  </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These three places give the music a sense of pushing forward. However, in </w:t>
      </w:r>
      <w:proofErr w:type="spellStart"/>
      <w:r>
        <w:rPr>
          <w:rFonts w:ascii="Times New Roman" w:hAnsi="Times New Roman" w:cs="Times New Roman" w:hint="eastAsia"/>
          <w:sz w:val="24"/>
        </w:rPr>
        <w:t>Leporello</w:t>
      </w:r>
      <w:r>
        <w:rPr>
          <w:rFonts w:ascii="Times New Roman" w:hAnsi="Times New Roman" w:cs="Times New Roman"/>
          <w:sz w:val="24"/>
        </w:rPr>
        <w:t>’</w:t>
      </w:r>
      <w:r>
        <w:rPr>
          <w:rFonts w:ascii="Times New Roman" w:hAnsi="Times New Roman" w:cs="Times New Roman" w:hint="eastAsia"/>
          <w:sz w:val="24"/>
        </w:rPr>
        <w:t>s</w:t>
      </w:r>
      <w:proofErr w:type="spellEnd"/>
      <w:r>
        <w:rPr>
          <w:rFonts w:ascii="Times New Roman" w:hAnsi="Times New Roman" w:cs="Times New Roman" w:hint="eastAsia"/>
          <w:sz w:val="24"/>
        </w:rPr>
        <w:t xml:space="preserve"> aria, things change. The aria is written with the tempo mark of allegro assai. This tempo is still on the fast side, but has a sense of holding back at the same time. For example, at the beginning of the aria, the second beat half notes in measures 1 and 3 hold back the tempo, while the strong </w:t>
      </w:r>
      <w:r>
        <w:rPr>
          <w:rFonts w:ascii="Times New Roman" w:hAnsi="Times New Roman" w:cs="Times New Roman" w:hint="eastAsia"/>
          <w:sz w:val="24"/>
        </w:rPr>
        <w:lastRenderedPageBreak/>
        <w:t xml:space="preserve">downbeat is avoided. More importantly, the dynamic of the half-note is forte piano, which is a reinforcement of holding back. One may say this kind of rhythm also appears at measure 184 in the sextet. However, the forte piano of the half-note in the aria is a difference dynamic than the forte of the half-note in the sextet. The forte piano conveys a sense of relaxing the sound and gives a sense in this way of ambiguity. The forte of the sextet gives no sense of relaxation or ambiguity. An urgency comes through at the beginning of molto allegro of the sextet, while the avoidance of a strong downbeat and the forte piano implies a different and more tentative feeling at the beginning of the aria. </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We find that molto allegro is definitely faster than allegro assai in Mozart</w:t>
      </w:r>
      <w:r>
        <w:rPr>
          <w:rFonts w:ascii="Times New Roman" w:hAnsi="Times New Roman" w:cs="Times New Roman"/>
          <w:sz w:val="24"/>
        </w:rPr>
        <w:t>’</w:t>
      </w:r>
      <w:r>
        <w:rPr>
          <w:rFonts w:ascii="Times New Roman" w:hAnsi="Times New Roman" w:cs="Times New Roman" w:hint="eastAsia"/>
          <w:sz w:val="24"/>
        </w:rPr>
        <w:t>s tempo system, but more importantly, molto allegro indicates an onrushing of music, while allegro assai has the possibility of more ambiguous expression.</w:t>
      </w:r>
    </w:p>
    <w:p w:rsidR="005B317F" w:rsidRDefault="009352D5">
      <w:pPr>
        <w:spacing w:line="480" w:lineRule="auto"/>
        <w:jc w:val="left"/>
        <w:rPr>
          <w:rFonts w:ascii="Times New Roman" w:hAnsi="Times New Roman" w:cs="Times New Roman"/>
          <w:b/>
          <w:sz w:val="24"/>
        </w:rPr>
      </w:pPr>
      <w:r>
        <w:rPr>
          <w:rFonts w:ascii="Times New Roman" w:hAnsi="Times New Roman" w:cs="Times New Roman" w:hint="eastAsia"/>
          <w:b/>
          <w:sz w:val="24"/>
        </w:rPr>
        <w:t>Andante</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As we have discussed before, the actual speed that andante indicated was slowing down in Mozart</w:t>
      </w:r>
      <w:r>
        <w:rPr>
          <w:rFonts w:ascii="Times New Roman" w:hAnsi="Times New Roman" w:cs="Times New Roman"/>
          <w:bCs/>
          <w:sz w:val="24"/>
        </w:rPr>
        <w:t>’</w:t>
      </w:r>
      <w:r>
        <w:rPr>
          <w:rFonts w:ascii="Times New Roman" w:hAnsi="Times New Roman" w:cs="Times New Roman" w:hint="eastAsia"/>
          <w:bCs/>
          <w:sz w:val="24"/>
        </w:rPr>
        <w:t>s time.</w:t>
      </w:r>
      <w:r>
        <w:rPr>
          <w:rFonts w:ascii="Times New Roman" w:hAnsi="Times New Roman" w:cs="Times New Roman" w:hint="eastAsia"/>
          <w:bCs/>
          <w:color w:val="0000FF"/>
          <w:sz w:val="24"/>
        </w:rPr>
        <w:t xml:space="preserve"> </w:t>
      </w:r>
      <w:r>
        <w:rPr>
          <w:rFonts w:ascii="Times New Roman" w:hAnsi="Times New Roman" w:cs="Times New Roman" w:hint="eastAsia"/>
          <w:bCs/>
          <w:color w:val="000000" w:themeColor="text1"/>
          <w:sz w:val="24"/>
        </w:rPr>
        <w:t xml:space="preserve">According to </w:t>
      </w:r>
      <w:proofErr w:type="spellStart"/>
      <w:r>
        <w:rPr>
          <w:rFonts w:ascii="Times New Roman" w:hAnsi="Times New Roman" w:cs="Times New Roman" w:hint="eastAsia"/>
          <w:bCs/>
          <w:color w:val="000000" w:themeColor="text1"/>
          <w:sz w:val="24"/>
        </w:rPr>
        <w:t>Harnoncourt</w:t>
      </w:r>
      <w:proofErr w:type="spellEnd"/>
      <w:r>
        <w:rPr>
          <w:rFonts w:ascii="Times New Roman" w:hAnsi="Times New Roman" w:cs="Times New Roman" w:hint="eastAsia"/>
          <w:bCs/>
          <w:color w:val="000000" w:themeColor="text1"/>
          <w:sz w:val="24"/>
        </w:rPr>
        <w:t>,</w:t>
      </w:r>
      <w:r>
        <w:rPr>
          <w:rFonts w:ascii="Times New Roman" w:hAnsi="Times New Roman" w:cs="Times New Roman" w:hint="eastAsia"/>
          <w:b/>
          <w:color w:val="000000" w:themeColor="text1"/>
          <w:sz w:val="24"/>
        </w:rPr>
        <w:t xml:space="preserve"> </w:t>
      </w:r>
      <w:r>
        <w:rPr>
          <w:rFonts w:ascii="Times New Roman" w:hAnsi="Times New Roman" w:cs="Times New Roman" w:hint="eastAsia"/>
          <w:bCs/>
          <w:color w:val="000000" w:themeColor="text1"/>
          <w:sz w:val="24"/>
        </w:rPr>
        <w:t>andante is even in Mozart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 time to be regarded as fast tempo. Although andante is slower than allegro, it is still a faster tempo than in our time we consider it.</w:t>
      </w:r>
      <w:r>
        <w:rPr>
          <w:rStyle w:val="FootnoteReference"/>
          <w:rFonts w:ascii="Times New Roman" w:hAnsi="Times New Roman" w:cs="Times New Roman" w:hint="eastAsia"/>
          <w:bCs/>
          <w:color w:val="000000" w:themeColor="text1"/>
          <w:sz w:val="24"/>
        </w:rPr>
        <w:footnoteReference w:id="23"/>
      </w:r>
      <w:r>
        <w:rPr>
          <w:rFonts w:ascii="Times New Roman" w:hAnsi="Times New Roman" w:cs="Times New Roman" w:hint="eastAsia"/>
          <w:bCs/>
          <w:sz w:val="24"/>
        </w:rPr>
        <w:t xml:space="preserve"> Nevertheless, andante is the basic slower tempo. Adagio or larghetto, which one might regard as slower, are really special tempo marks appearing in particular spots and not general use. Andante and the andante-related tempos balance out the fiery enthusiasm that is created by quickly running notes. In </w:t>
      </w:r>
      <w:proofErr w:type="gramStart"/>
      <w:r>
        <w:rPr>
          <w:rFonts w:ascii="Times New Roman" w:hAnsi="Times New Roman" w:cs="Times New Roman" w:hint="eastAsia"/>
          <w:bCs/>
          <w:i/>
          <w:iCs/>
          <w:sz w:val="24"/>
        </w:rPr>
        <w:t>The</w:t>
      </w:r>
      <w:proofErr w:type="gramEnd"/>
      <w:r>
        <w:rPr>
          <w:rFonts w:ascii="Times New Roman" w:hAnsi="Times New Roman" w:cs="Times New Roman" w:hint="eastAsia"/>
          <w:bCs/>
          <w:i/>
          <w:iCs/>
          <w:sz w:val="24"/>
        </w:rPr>
        <w:t xml:space="preserve"> Marriage of Figaro</w:t>
      </w:r>
      <w:r>
        <w:rPr>
          <w:rFonts w:ascii="Times New Roman" w:hAnsi="Times New Roman" w:cs="Times New Roman" w:hint="eastAsia"/>
          <w:bCs/>
          <w:sz w:val="24"/>
        </w:rPr>
        <w:t xml:space="preserve">, andante undertakes different kinds </w:t>
      </w:r>
      <w:r>
        <w:rPr>
          <w:rFonts w:ascii="Times New Roman" w:hAnsi="Times New Roman" w:cs="Times New Roman" w:hint="eastAsia"/>
          <w:bCs/>
          <w:sz w:val="24"/>
        </w:rPr>
        <w:lastRenderedPageBreak/>
        <w:t xml:space="preserve">of roles in emotional expression, including love, relaxation, carefulness, questioning, lying, sorrow, joy, gloom, apology, etc. There will be a wide range of emotions when pieces are marked andante. In this opera, there are 18 andante-related tempo marks. Almost all of them are marked </w:t>
      </w:r>
      <w:r>
        <w:rPr>
          <w:rFonts w:ascii="Times New Roman" w:hAnsi="Times New Roman" w:cs="Times New Roman"/>
          <w:bCs/>
          <w:sz w:val="24"/>
        </w:rPr>
        <w:t>“</w:t>
      </w:r>
      <w:r>
        <w:rPr>
          <w:rFonts w:ascii="Times New Roman" w:hAnsi="Times New Roman" w:cs="Times New Roman" w:hint="eastAsia"/>
          <w:bCs/>
          <w:sz w:val="24"/>
        </w:rPr>
        <w:t>andante</w:t>
      </w:r>
      <w:r>
        <w:rPr>
          <w:rFonts w:ascii="Times New Roman" w:hAnsi="Times New Roman" w:cs="Times New Roman"/>
          <w:bCs/>
          <w:sz w:val="24"/>
        </w:rPr>
        <w:t>”</w:t>
      </w:r>
      <w:r>
        <w:rPr>
          <w:rFonts w:ascii="Times New Roman" w:hAnsi="Times New Roman" w:cs="Times New Roman" w:hint="eastAsia"/>
          <w:bCs/>
          <w:sz w:val="24"/>
        </w:rPr>
        <w:t xml:space="preserve">, except for one, which is marked </w:t>
      </w:r>
      <w:r>
        <w:rPr>
          <w:rFonts w:ascii="Times New Roman" w:hAnsi="Times New Roman" w:cs="Times New Roman"/>
          <w:bCs/>
          <w:sz w:val="24"/>
        </w:rPr>
        <w:t>“</w:t>
      </w:r>
      <w:r>
        <w:rPr>
          <w:rFonts w:ascii="Times New Roman" w:hAnsi="Times New Roman" w:cs="Times New Roman" w:hint="eastAsia"/>
          <w:bCs/>
          <w:sz w:val="24"/>
        </w:rPr>
        <w:t>molto andante</w:t>
      </w:r>
      <w:r>
        <w:rPr>
          <w:rFonts w:ascii="Times New Roman" w:hAnsi="Times New Roman" w:cs="Times New Roman"/>
          <w:bCs/>
          <w:sz w:val="24"/>
        </w:rPr>
        <w:t>”</w:t>
      </w:r>
      <w:r>
        <w:rPr>
          <w:rFonts w:ascii="Times New Roman" w:hAnsi="Times New Roman" w:cs="Times New Roman" w:hint="eastAsia"/>
          <w:bCs/>
          <w:sz w:val="24"/>
        </w:rPr>
        <w:t xml:space="preserve">.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Because andante is actually a fast tempo, according to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molto andante is actually faster than andante, rather than slower as we might expect. In fact,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believe molto andante means to play </w:t>
      </w:r>
      <w:r>
        <w:rPr>
          <w:rFonts w:ascii="Times New Roman" w:hAnsi="Times New Roman" w:cs="Times New Roman"/>
          <w:bCs/>
          <w:sz w:val="24"/>
        </w:rPr>
        <w:t>“</w:t>
      </w:r>
      <w:r>
        <w:rPr>
          <w:rFonts w:ascii="Times New Roman" w:hAnsi="Times New Roman" w:cs="Times New Roman" w:hint="eastAsia"/>
          <w:bCs/>
          <w:sz w:val="24"/>
        </w:rPr>
        <w:t>with great urgency</w:t>
      </w:r>
      <w:r>
        <w:rPr>
          <w:rFonts w:ascii="Times New Roman" w:hAnsi="Times New Roman" w:cs="Times New Roman"/>
          <w:bCs/>
          <w:sz w:val="24"/>
        </w:rPr>
        <w:t>”</w:t>
      </w:r>
      <w:r>
        <w:rPr>
          <w:rStyle w:val="FootnoteReference"/>
          <w:rFonts w:ascii="Times New Roman" w:hAnsi="Times New Roman" w:cs="Times New Roman"/>
          <w:bCs/>
          <w:sz w:val="24"/>
        </w:rPr>
        <w:footnoteReference w:id="24"/>
      </w:r>
      <w:r>
        <w:rPr>
          <w:rFonts w:ascii="Times New Roman" w:hAnsi="Times New Roman" w:cs="Times New Roman" w:hint="eastAsia"/>
          <w:bCs/>
          <w:sz w:val="24"/>
        </w:rPr>
        <w:t xml:space="preserve">. The tempo mark occurs in Act II finale, when the count thinks </w:t>
      </w:r>
      <w:proofErr w:type="spellStart"/>
      <w:r>
        <w:rPr>
          <w:rFonts w:ascii="Times New Roman" w:hAnsi="Times New Roman" w:cs="Times New Roman" w:hint="eastAsia"/>
          <w:bCs/>
          <w:sz w:val="24"/>
        </w:rPr>
        <w:t>Cherubino</w:t>
      </w:r>
      <w:proofErr w:type="spellEnd"/>
      <w:r>
        <w:rPr>
          <w:rFonts w:ascii="Times New Roman" w:hAnsi="Times New Roman" w:cs="Times New Roman" w:hint="eastAsia"/>
          <w:bCs/>
          <w:sz w:val="24"/>
        </w:rPr>
        <w:t xml:space="preserve"> is hiding in the closet of the countess</w:t>
      </w:r>
      <w:r>
        <w:rPr>
          <w:rFonts w:ascii="Times New Roman" w:hAnsi="Times New Roman" w:cs="Times New Roman"/>
          <w:bCs/>
          <w:sz w:val="24"/>
        </w:rPr>
        <w:t>’</w:t>
      </w:r>
      <w:r>
        <w:rPr>
          <w:rFonts w:ascii="Times New Roman" w:hAnsi="Times New Roman" w:cs="Times New Roman" w:hint="eastAsia"/>
          <w:bCs/>
          <w:sz w:val="24"/>
        </w:rPr>
        <w:t xml:space="preserve"> room. However, when the door is opened, both the count and the countess are surprised to find that Susanna, and not </w:t>
      </w:r>
      <w:proofErr w:type="spellStart"/>
      <w:r>
        <w:rPr>
          <w:rFonts w:ascii="Times New Roman" w:hAnsi="Times New Roman" w:cs="Times New Roman" w:hint="eastAsia"/>
          <w:bCs/>
          <w:sz w:val="24"/>
        </w:rPr>
        <w:t>Cherubino</w:t>
      </w:r>
      <w:proofErr w:type="spellEnd"/>
      <w:r>
        <w:rPr>
          <w:rFonts w:ascii="Times New Roman" w:hAnsi="Times New Roman" w:cs="Times New Roman" w:hint="eastAsia"/>
          <w:bCs/>
          <w:sz w:val="24"/>
        </w:rPr>
        <w:t xml:space="preserve">, is in the closet. This amusing section is written with the tempo mark molto andante. Eight measures before the molto andante, at the beginning of scene 9 of the finale, the tempo is allegro, but Mozart slows down the music by using rests. In the procedure of slowing down, the syncopation played by oboes, clarinets and horns at measures 119 and 120 acts in a similar role as the brake of a car, creating a sense of friction. At the same time, the first violin switches from repeating sixteenth-notes to quarter-notes with two </w:t>
      </w:r>
      <w:r>
        <w:rPr>
          <w:rFonts w:ascii="Times New Roman" w:hAnsi="Times New Roman" w:cs="Times New Roman" w:hint="eastAsia"/>
          <w:bCs/>
          <w:color w:val="000000" w:themeColor="text1"/>
          <w:sz w:val="24"/>
        </w:rPr>
        <w:t xml:space="preserve">sixteenth-notes pickups, which anticipates the pulse-changing. The molto andante continues the sense of ritardando naturally. Even by only looking at the score, we can imagine how surprised the count is, standing there with his mouth open. The descending scales played by the strings from measures 122 to 125 enhance the sense of ritardando. It needs to </w:t>
      </w:r>
      <w:r>
        <w:rPr>
          <w:rFonts w:ascii="Times New Roman" w:hAnsi="Times New Roman" w:cs="Times New Roman" w:hint="eastAsia"/>
          <w:bCs/>
          <w:sz w:val="24"/>
        </w:rPr>
        <w:t xml:space="preserve">be emphasized that Mozart does not mark </w:t>
      </w:r>
      <w:proofErr w:type="spellStart"/>
      <w:r>
        <w:rPr>
          <w:rFonts w:ascii="Times New Roman" w:hAnsi="Times New Roman" w:cs="Times New Roman" w:hint="eastAsia"/>
          <w:bCs/>
          <w:sz w:val="24"/>
        </w:rPr>
        <w:t>ritard</w:t>
      </w:r>
      <w:proofErr w:type="spellEnd"/>
      <w:r>
        <w:rPr>
          <w:rFonts w:ascii="Times New Roman" w:hAnsi="Times New Roman" w:cs="Times New Roman" w:hint="eastAsia"/>
          <w:bCs/>
          <w:sz w:val="24"/>
        </w:rPr>
        <w:t xml:space="preserve"> in these eight measures </w:t>
      </w:r>
      <w:r>
        <w:rPr>
          <w:rFonts w:ascii="Times New Roman" w:hAnsi="Times New Roman" w:cs="Times New Roman" w:hint="eastAsia"/>
          <w:bCs/>
          <w:sz w:val="24"/>
        </w:rPr>
        <w:lastRenderedPageBreak/>
        <w:t xml:space="preserve">and the actual tempo should be kept until the molto andante, but there is a sense of slowing down which implies that the tempo of molto andante is a little bit but not too much slower than allegro. The half rests with fermata at the end of measure 125 give the conductor a chance to extend the space of the measure and get ready for the new tempo. Hearing molto andante as slow tempo might cause us to relate the 3/8 to the 4/4 of the allegro in the following way: the half-note of the allegro equals the eighth-note of the molto andante. However,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himself holds true to his belief of the speed indicated by molto andante and conducts this section by making the quarter-note in the allegro equal to the eighth-note of the andante.</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color w:val="000000" w:themeColor="text1"/>
          <w:sz w:val="24"/>
        </w:rPr>
        <w:t xml:space="preserve">Different time signatures shape the notes in andante into various pulses. </w:t>
      </w:r>
      <w:r>
        <w:rPr>
          <w:rFonts w:ascii="Times New Roman" w:hAnsi="Times New Roman" w:cs="Times New Roman" w:hint="eastAsia"/>
          <w:bCs/>
          <w:sz w:val="24"/>
        </w:rPr>
        <w:t>The three main time signatures are 4/4 (six times), 2/4 (four times) and 6/8 (four times) in these andante sections</w:t>
      </w:r>
      <w:r>
        <w:rPr>
          <w:rFonts w:ascii="Times New Roman" w:hAnsi="Times New Roman" w:cs="Times New Roman"/>
          <w:bCs/>
          <w:sz w:val="24"/>
        </w:rPr>
        <w:t xml:space="preserve">. </w:t>
      </w:r>
      <w:r>
        <w:rPr>
          <w:rFonts w:ascii="Times New Roman" w:hAnsi="Times New Roman" w:cs="Times New Roman" w:hint="eastAsia"/>
          <w:bCs/>
          <w:sz w:val="24"/>
        </w:rPr>
        <w:t xml:space="preserve">We can find no matter what emotions the sections express, there are two main characteristics among these andantes: First, they are usually about slightly negative emotions, such as sorrow, gloom and nostalgia. Second, if there are positive emotions, they are usually relaxed.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In </w:t>
      </w:r>
      <w:r>
        <w:rPr>
          <w:rFonts w:ascii="Times New Roman" w:hAnsi="Times New Roman" w:cs="Times New Roman" w:hint="eastAsia"/>
          <w:bCs/>
          <w:i/>
          <w:iCs/>
          <w:sz w:val="24"/>
        </w:rPr>
        <w:t>Don Giovanni</w:t>
      </w:r>
      <w:r>
        <w:rPr>
          <w:rFonts w:ascii="Times New Roman" w:hAnsi="Times New Roman" w:cs="Times New Roman" w:hint="eastAsia"/>
          <w:bCs/>
          <w:sz w:val="24"/>
        </w:rPr>
        <w:t>, the usage of andante is different from</w:t>
      </w:r>
      <w:r>
        <w:rPr>
          <w:rFonts w:ascii="Times New Roman" w:hAnsi="Times New Roman" w:cs="Times New Roman"/>
          <w:bCs/>
          <w:sz w:val="24"/>
        </w:rPr>
        <w:t xml:space="preserve"> </w:t>
      </w:r>
      <w:r>
        <w:rPr>
          <w:rFonts w:ascii="Times New Roman" w:hAnsi="Times New Roman" w:cs="Times New Roman" w:hint="eastAsia"/>
          <w:bCs/>
          <w:i/>
          <w:iCs/>
          <w:sz w:val="24"/>
        </w:rPr>
        <w:t>The Marriage of Figaro</w:t>
      </w:r>
      <w:r>
        <w:rPr>
          <w:rFonts w:ascii="Times New Roman" w:hAnsi="Times New Roman" w:cs="Times New Roman" w:hint="eastAsia"/>
          <w:bCs/>
          <w:sz w:val="24"/>
        </w:rPr>
        <w:t>. The tempos are certainly the same when they are marked andante in the two operas, but the high percentage of the time signature 2/2 occurring with andante-related tempo marks in</w:t>
      </w:r>
      <w:r>
        <w:rPr>
          <w:rFonts w:ascii="Times New Roman" w:hAnsi="Times New Roman" w:cs="Times New Roman" w:hint="eastAsia"/>
          <w:bCs/>
          <w:i/>
          <w:iCs/>
          <w:sz w:val="24"/>
        </w:rPr>
        <w:t xml:space="preserve"> Don Giovanni</w:t>
      </w:r>
      <w:r>
        <w:rPr>
          <w:rFonts w:ascii="Times New Roman" w:hAnsi="Times New Roman" w:cs="Times New Roman" w:hint="eastAsia"/>
          <w:bCs/>
          <w:sz w:val="24"/>
        </w:rPr>
        <w:t xml:space="preserve"> draws our attention. There are 16 andante-related tempo marks in total in </w:t>
      </w:r>
      <w:r>
        <w:rPr>
          <w:rFonts w:ascii="Times New Roman" w:hAnsi="Times New Roman" w:cs="Times New Roman" w:hint="eastAsia"/>
          <w:bCs/>
          <w:i/>
          <w:iCs/>
          <w:sz w:val="24"/>
        </w:rPr>
        <w:t>Don Giovanni</w:t>
      </w:r>
      <w:r>
        <w:rPr>
          <w:rFonts w:ascii="Times New Roman" w:hAnsi="Times New Roman" w:cs="Times New Roman" w:hint="eastAsia"/>
          <w:bCs/>
          <w:sz w:val="24"/>
        </w:rPr>
        <w:t>, and eight of them are paired with 2/2. We will analyze them one by one to confirm the pattern, because we have enough confidence to suppose that the andante-related 2/2, to state it simply, is highly associated with Don Giovanni</w:t>
      </w:r>
      <w:r>
        <w:rPr>
          <w:rFonts w:ascii="Times New Roman" w:hAnsi="Times New Roman" w:cs="Times New Roman"/>
          <w:bCs/>
          <w:sz w:val="24"/>
        </w:rPr>
        <w:t>’</w:t>
      </w:r>
      <w:r>
        <w:rPr>
          <w:rFonts w:ascii="Times New Roman" w:hAnsi="Times New Roman" w:cs="Times New Roman" w:hint="eastAsia"/>
          <w:bCs/>
          <w:sz w:val="24"/>
        </w:rPr>
        <w:t xml:space="preserve">s crime, as well as the desire for revenge in the </w:t>
      </w:r>
      <w:r>
        <w:rPr>
          <w:rFonts w:ascii="Times New Roman" w:hAnsi="Times New Roman" w:cs="Times New Roman" w:hint="eastAsia"/>
          <w:bCs/>
          <w:sz w:val="24"/>
        </w:rPr>
        <w:lastRenderedPageBreak/>
        <w:t>other characters</w:t>
      </w:r>
      <w:r>
        <w:rPr>
          <w:rFonts w:ascii="Times New Roman" w:hAnsi="Times New Roman" w:cs="Times New Roman" w:hint="eastAsia"/>
          <w:bCs/>
          <w:color w:val="0000FF"/>
          <w:sz w:val="24"/>
        </w:rPr>
        <w:t>.</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 first andante-related 2/2 occurs at the very beginning of this opera in the overture. We can skip this one for now, because it would give us a chance to understand andante-related 2/2 better as a whole if we do our research on the body of this opera and then come back to the music without texts at the very beginning. The second andante-related 2/2 is in the introduction of the Act I, where the </w:t>
      </w:r>
      <w:proofErr w:type="spellStart"/>
      <w:r>
        <w:rPr>
          <w:rFonts w:ascii="Times New Roman" w:hAnsi="Times New Roman" w:cs="Times New Roman" w:hint="eastAsia"/>
          <w:bCs/>
          <w:sz w:val="24"/>
        </w:rPr>
        <w:t>Commendatore</w:t>
      </w:r>
      <w:proofErr w:type="spellEnd"/>
      <w:r>
        <w:rPr>
          <w:rFonts w:ascii="Times New Roman" w:hAnsi="Times New Roman" w:cs="Times New Roman" w:hint="eastAsia"/>
          <w:bCs/>
          <w:sz w:val="24"/>
        </w:rPr>
        <w:t xml:space="preserve"> is mortally wounded by Don Giovanni. The accented triplets played by first violin imitate the rhythm of heart beats and imply the slow dying of the </w:t>
      </w:r>
      <w:proofErr w:type="spellStart"/>
      <w:r>
        <w:rPr>
          <w:rFonts w:ascii="Times New Roman" w:hAnsi="Times New Roman" w:cs="Times New Roman" w:hint="eastAsia"/>
          <w:bCs/>
          <w:sz w:val="24"/>
        </w:rPr>
        <w:t>Commendatore</w:t>
      </w:r>
      <w:proofErr w:type="spellEnd"/>
      <w:r>
        <w:rPr>
          <w:rFonts w:ascii="Times New Roman" w:hAnsi="Times New Roman" w:cs="Times New Roman" w:hint="eastAsia"/>
          <w:bCs/>
          <w:sz w:val="24"/>
        </w:rPr>
        <w:t>.</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 No. 9 Quartet is the third andante-related 2/2, and is sung by Donna Anna, Donna Elvira,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and Don Giovanni. Before this quartet, Donna Anna does not recognize that Don Giovanni is the murderer of her father, and she asks Don Giovanni for help. Don Giovanni realizes that he is not recognized and is about to promise justice for Donna Anna. In the No. 9 Quartet, it is Donna Elvira who tells Donna Anna and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in front of Don Giovanni that he is not trustworthy. Don Giovanni tries to persuade Donna Anna and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that Donna Elvira has lost her mind. So, in the quartet, Don Giovanni is trying to cover up his </w:t>
      </w:r>
      <w:proofErr w:type="spellStart"/>
      <w:proofErr w:type="gramStart"/>
      <w:r>
        <w:rPr>
          <w:rFonts w:ascii="Times New Roman" w:hAnsi="Times New Roman" w:cs="Times New Roman" w:hint="eastAsia"/>
          <w:bCs/>
          <w:sz w:val="24"/>
        </w:rPr>
        <w:t>crime,while</w:t>
      </w:r>
      <w:proofErr w:type="spellEnd"/>
      <w:proofErr w:type="gramEnd"/>
      <w:r>
        <w:rPr>
          <w:rFonts w:ascii="Times New Roman" w:hAnsi="Times New Roman" w:cs="Times New Roman" w:hint="eastAsia"/>
          <w:bCs/>
          <w:sz w:val="24"/>
        </w:rPr>
        <w:t xml:space="preserve"> Donna Elvira is accusing him of lying. At the same time, Donna Anna and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are expressing their confusion. Donna Anna recalls after the quartet that Don Giovanni is the murderer.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asks Donna Anna what has happened to her, and she starts to recover her memory. The fourth andante 2/2 comes in No. 10, when Donna Anna is asking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for revenge after speaking out her horrible memory. There are sextuplets recurrent in the violin and </w:t>
      </w:r>
      <w:r>
        <w:rPr>
          <w:rFonts w:ascii="Times New Roman" w:hAnsi="Times New Roman" w:cs="Times New Roman" w:hint="eastAsia"/>
          <w:bCs/>
          <w:sz w:val="24"/>
        </w:rPr>
        <w:lastRenderedPageBreak/>
        <w:t xml:space="preserve">viola parts of this section, which render a sense of tension, pain and excitement. The combination of these sextuplets and the thirty-second grace notes causes us to think the clarity of the sound. </w:t>
      </w:r>
    </w:p>
    <w:p w:rsidR="005B317F" w:rsidRDefault="009352D5">
      <w:pPr>
        <w:spacing w:line="480" w:lineRule="auto"/>
        <w:ind w:firstLine="420"/>
        <w:jc w:val="left"/>
        <w:rPr>
          <w:rFonts w:ascii="Times New Roman" w:hAnsi="Times New Roman" w:cs="Times New Roman"/>
          <w:bCs/>
          <w:color w:val="000000" w:themeColor="text1"/>
          <w:sz w:val="24"/>
        </w:rPr>
      </w:pPr>
      <w:r>
        <w:rPr>
          <w:rFonts w:ascii="Times New Roman" w:hAnsi="Times New Roman" w:cs="Times New Roman" w:hint="eastAsia"/>
          <w:bCs/>
          <w:sz w:val="24"/>
        </w:rPr>
        <w:t xml:space="preserve">The remaining four andante-related 2/2s are in Act II. The fifth one </w:t>
      </w:r>
      <w:r>
        <w:rPr>
          <w:rFonts w:ascii="Times New Roman" w:hAnsi="Times New Roman" w:cs="Times New Roman" w:hint="eastAsia"/>
          <w:bCs/>
          <w:color w:val="000000" w:themeColor="text1"/>
          <w:sz w:val="24"/>
        </w:rPr>
        <w:t xml:space="preserve">is in </w:t>
      </w:r>
      <w:r>
        <w:rPr>
          <w:rFonts w:ascii="Times New Roman" w:hAnsi="Times New Roman" w:cs="Times New Roman"/>
          <w:bCs/>
          <w:color w:val="000000" w:themeColor="text1"/>
          <w:sz w:val="24"/>
        </w:rPr>
        <w:t>“</w:t>
      </w:r>
      <w:proofErr w:type="spellStart"/>
      <w:r>
        <w:rPr>
          <w:rFonts w:ascii="Times New Roman" w:hAnsi="Times New Roman" w:cs="Times New Roman"/>
          <w:bCs/>
          <w:i/>
          <w:iCs/>
          <w:color w:val="000000" w:themeColor="text1"/>
          <w:sz w:val="24"/>
        </w:rPr>
        <w:t>Metà</w:t>
      </w:r>
      <w:proofErr w:type="spellEnd"/>
      <w:r>
        <w:rPr>
          <w:rFonts w:ascii="Times New Roman" w:hAnsi="Times New Roman" w:cs="Times New Roman" w:hint="eastAsia"/>
          <w:bCs/>
          <w:i/>
          <w:iCs/>
          <w:color w:val="000000" w:themeColor="text1"/>
          <w:sz w:val="24"/>
        </w:rPr>
        <w:t xml:space="preserve"> di </w:t>
      </w:r>
      <w:proofErr w:type="spellStart"/>
      <w:r>
        <w:rPr>
          <w:rFonts w:ascii="Times New Roman" w:hAnsi="Times New Roman" w:cs="Times New Roman" w:hint="eastAsia"/>
          <w:bCs/>
          <w:i/>
          <w:iCs/>
          <w:color w:val="000000" w:themeColor="text1"/>
          <w:sz w:val="24"/>
        </w:rPr>
        <w:t>voi</w:t>
      </w:r>
      <w:proofErr w:type="spellEnd"/>
      <w:r>
        <w:rPr>
          <w:rFonts w:ascii="Times New Roman" w:hAnsi="Times New Roman" w:cs="Times New Roman" w:hint="eastAsia"/>
          <w:bCs/>
          <w:i/>
          <w:iCs/>
          <w:color w:val="000000" w:themeColor="text1"/>
          <w:sz w:val="24"/>
        </w:rPr>
        <w:t xml:space="preserve"> qua </w:t>
      </w:r>
      <w:proofErr w:type="spellStart"/>
      <w:r>
        <w:rPr>
          <w:rFonts w:ascii="Times New Roman" w:hAnsi="Times New Roman" w:cs="Times New Roman" w:hint="eastAsia"/>
          <w:bCs/>
          <w:i/>
          <w:iCs/>
          <w:color w:val="000000" w:themeColor="text1"/>
          <w:sz w:val="24"/>
        </w:rPr>
        <w:t>vadano</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(No. 17). O</w:t>
      </w:r>
      <w:r>
        <w:rPr>
          <w:rFonts w:ascii="Times New Roman" w:hAnsi="Times New Roman" w:cs="Times New Roman" w:hint="eastAsia"/>
          <w:bCs/>
          <w:sz w:val="24"/>
        </w:rPr>
        <w:t xml:space="preserve">bviously, the andante con moto, which is marked here, is a little faster than andante. This is an aria for Don Giovanni. He disguises himself as his servant </w:t>
      </w:r>
      <w:proofErr w:type="spellStart"/>
      <w:r>
        <w:rPr>
          <w:rFonts w:ascii="Times New Roman" w:hAnsi="Times New Roman" w:cs="Times New Roman" w:hint="eastAsia"/>
          <w:bCs/>
          <w:sz w:val="24"/>
        </w:rPr>
        <w:t>Leporello</w:t>
      </w:r>
      <w:proofErr w:type="spellEnd"/>
      <w:r>
        <w:rPr>
          <w:rFonts w:ascii="Times New Roman" w:hAnsi="Times New Roman" w:cs="Times New Roman" w:hint="eastAsia"/>
          <w:bCs/>
          <w:sz w:val="24"/>
        </w:rPr>
        <w:t xml:space="preserve">, and misleads the angry crowd to identify </w:t>
      </w:r>
      <w:proofErr w:type="spellStart"/>
      <w:r>
        <w:rPr>
          <w:rFonts w:ascii="Times New Roman" w:hAnsi="Times New Roman" w:cs="Times New Roman" w:hint="eastAsia"/>
          <w:bCs/>
          <w:sz w:val="24"/>
        </w:rPr>
        <w:t>Leporello</w:t>
      </w:r>
      <w:proofErr w:type="spellEnd"/>
      <w:r>
        <w:rPr>
          <w:rFonts w:ascii="Times New Roman" w:hAnsi="Times New Roman" w:cs="Times New Roman" w:hint="eastAsia"/>
          <w:bCs/>
          <w:sz w:val="24"/>
        </w:rPr>
        <w:t xml:space="preserve"> as Don Giova</w:t>
      </w:r>
      <w:r>
        <w:rPr>
          <w:rFonts w:ascii="Times New Roman" w:hAnsi="Times New Roman" w:cs="Times New Roman" w:hint="eastAsia"/>
          <w:bCs/>
          <w:color w:val="000000" w:themeColor="text1"/>
          <w:sz w:val="24"/>
        </w:rPr>
        <w:t xml:space="preserve">nni. Later, he disperses </w:t>
      </w:r>
      <w:proofErr w:type="spellStart"/>
      <w:r>
        <w:rPr>
          <w:rFonts w:ascii="Times New Roman" w:hAnsi="Times New Roman" w:cs="Times New Roman" w:hint="eastAsia"/>
          <w:bCs/>
          <w:color w:val="000000" w:themeColor="text1"/>
          <w:sz w:val="24"/>
        </w:rPr>
        <w:t>Masetto</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w:t>
      </w:r>
      <w:proofErr w:type="spellEnd"/>
      <w:r>
        <w:rPr>
          <w:rFonts w:ascii="Times New Roman" w:hAnsi="Times New Roman" w:cs="Times New Roman" w:hint="eastAsia"/>
          <w:bCs/>
          <w:color w:val="000000" w:themeColor="text1"/>
          <w:sz w:val="24"/>
        </w:rPr>
        <w:t xml:space="preserve"> friends on purpose so that he can beat </w:t>
      </w:r>
      <w:proofErr w:type="spellStart"/>
      <w:r>
        <w:rPr>
          <w:rFonts w:ascii="Times New Roman" w:hAnsi="Times New Roman" w:cs="Times New Roman" w:hint="eastAsia"/>
          <w:bCs/>
          <w:color w:val="000000" w:themeColor="text1"/>
          <w:sz w:val="24"/>
        </w:rPr>
        <w:t>Masetto</w:t>
      </w:r>
      <w:proofErr w:type="spellEnd"/>
      <w:r>
        <w:rPr>
          <w:rFonts w:ascii="Times New Roman" w:hAnsi="Times New Roman" w:cs="Times New Roman" w:hint="eastAsia"/>
          <w:bCs/>
          <w:color w:val="000000" w:themeColor="text1"/>
          <w:sz w:val="24"/>
        </w:rPr>
        <w:t xml:space="preserve"> and slip away easily in the recitative that comes after the aria.</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color w:val="000000" w:themeColor="text1"/>
          <w:sz w:val="24"/>
        </w:rPr>
        <w:t xml:space="preserve">The sixth andante-related 2/2 is in the sextet </w:t>
      </w:r>
      <w:r>
        <w:rPr>
          <w:rFonts w:ascii="Times New Roman" w:hAnsi="Times New Roman" w:cs="Times New Roman"/>
          <w:bCs/>
          <w:color w:val="000000" w:themeColor="text1"/>
          <w:sz w:val="24"/>
        </w:rPr>
        <w:t>“</w:t>
      </w:r>
      <w:r>
        <w:rPr>
          <w:rFonts w:ascii="Times New Roman" w:hAnsi="Times New Roman" w:cs="Times New Roman" w:hint="eastAsia"/>
          <w:bCs/>
          <w:i/>
          <w:iCs/>
          <w:color w:val="000000" w:themeColor="text1"/>
          <w:sz w:val="24"/>
        </w:rPr>
        <w:t>Sola</w:t>
      </w:r>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sola</w:t>
      </w:r>
      <w:proofErr w:type="spellEnd"/>
      <w:r>
        <w:rPr>
          <w:rFonts w:ascii="Times New Roman" w:hAnsi="Times New Roman" w:cs="Times New Roman" w:hint="eastAsia"/>
          <w:bCs/>
          <w:i/>
          <w:iCs/>
          <w:sz w:val="24"/>
        </w:rPr>
        <w:t xml:space="preserve"> in </w:t>
      </w:r>
      <w:proofErr w:type="spellStart"/>
      <w:r>
        <w:rPr>
          <w:rFonts w:ascii="Times New Roman" w:hAnsi="Times New Roman" w:cs="Times New Roman" w:hint="eastAsia"/>
          <w:bCs/>
          <w:i/>
          <w:iCs/>
          <w:sz w:val="24"/>
        </w:rPr>
        <w:t>buio</w:t>
      </w:r>
      <w:proofErr w:type="spellEnd"/>
      <w:r>
        <w:rPr>
          <w:rFonts w:ascii="Times New Roman" w:hAnsi="Times New Roman" w:cs="Times New Roman" w:hint="eastAsia"/>
          <w:bCs/>
          <w:i/>
          <w:iCs/>
          <w:sz w:val="24"/>
        </w:rPr>
        <w:t xml:space="preserve"> loco</w:t>
      </w:r>
      <w:r>
        <w:rPr>
          <w:rFonts w:ascii="Times New Roman" w:hAnsi="Times New Roman" w:cs="Times New Roman"/>
          <w:bCs/>
          <w:sz w:val="24"/>
        </w:rPr>
        <w:t>”</w:t>
      </w:r>
      <w:r>
        <w:rPr>
          <w:rFonts w:ascii="Times New Roman" w:hAnsi="Times New Roman" w:cs="Times New Roman" w:hint="eastAsia"/>
          <w:bCs/>
          <w:sz w:val="24"/>
        </w:rPr>
        <w:t xml:space="preserve"> (No. 19). All of the main characters sing together except Don Giovanni, because Donna Anna, </w:t>
      </w:r>
      <w:proofErr w:type="spellStart"/>
      <w:r>
        <w:rPr>
          <w:rFonts w:ascii="Times New Roman" w:hAnsi="Times New Roman" w:cs="Times New Roman" w:hint="eastAsia"/>
          <w:bCs/>
          <w:sz w:val="24"/>
        </w:rPr>
        <w:t>Zerlina</w:t>
      </w:r>
      <w:proofErr w:type="spellEnd"/>
      <w:r>
        <w:rPr>
          <w:rFonts w:ascii="Times New Roman" w:hAnsi="Times New Roman" w:cs="Times New Roman" w:hint="eastAsia"/>
          <w:bCs/>
          <w:sz w:val="24"/>
        </w:rPr>
        <w:t xml:space="preserve">, Donna Elvira,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and </w:t>
      </w:r>
      <w:proofErr w:type="spellStart"/>
      <w:r>
        <w:rPr>
          <w:rFonts w:ascii="Times New Roman" w:hAnsi="Times New Roman" w:cs="Times New Roman" w:hint="eastAsia"/>
          <w:bCs/>
          <w:sz w:val="24"/>
        </w:rPr>
        <w:t>Masetto</w:t>
      </w:r>
      <w:proofErr w:type="spellEnd"/>
      <w:r>
        <w:rPr>
          <w:rFonts w:ascii="Times New Roman" w:hAnsi="Times New Roman" w:cs="Times New Roman" w:hint="eastAsia"/>
          <w:bCs/>
          <w:sz w:val="24"/>
        </w:rPr>
        <w:t xml:space="preserve"> think that the person who is standing in front of them is Don Giovanni. However, it is </w:t>
      </w:r>
      <w:proofErr w:type="spellStart"/>
      <w:r>
        <w:rPr>
          <w:rFonts w:ascii="Times New Roman" w:hAnsi="Times New Roman" w:cs="Times New Roman" w:hint="eastAsia"/>
          <w:bCs/>
          <w:sz w:val="24"/>
        </w:rPr>
        <w:t>Leporello</w:t>
      </w:r>
      <w:proofErr w:type="spellEnd"/>
      <w:r>
        <w:rPr>
          <w:rFonts w:ascii="Times New Roman" w:hAnsi="Times New Roman" w:cs="Times New Roman" w:hint="eastAsia"/>
          <w:bCs/>
          <w:sz w:val="24"/>
        </w:rPr>
        <w:t xml:space="preserve"> who is still impersonating his master. They threaten to kill </w:t>
      </w:r>
      <w:proofErr w:type="spellStart"/>
      <w:r>
        <w:rPr>
          <w:rFonts w:ascii="Times New Roman" w:hAnsi="Times New Roman" w:cs="Times New Roman" w:hint="eastAsia"/>
          <w:bCs/>
          <w:sz w:val="24"/>
        </w:rPr>
        <w:t>Leporello</w:t>
      </w:r>
      <w:proofErr w:type="spellEnd"/>
      <w:r>
        <w:rPr>
          <w:rFonts w:ascii="Times New Roman" w:hAnsi="Times New Roman" w:cs="Times New Roman" w:hint="eastAsia"/>
          <w:bCs/>
          <w:sz w:val="24"/>
        </w:rPr>
        <w:t xml:space="preserve">, but he escapes after showing his real identity. </w:t>
      </w:r>
    </w:p>
    <w:p w:rsidR="005B317F" w:rsidRDefault="009352D5">
      <w:pPr>
        <w:spacing w:line="480" w:lineRule="auto"/>
        <w:ind w:firstLine="420"/>
        <w:jc w:val="left"/>
        <w:rPr>
          <w:rFonts w:ascii="Times New Roman" w:hAnsi="Times New Roman" w:cs="Times New Roman"/>
          <w:bCs/>
          <w:color w:val="FF0000"/>
          <w:sz w:val="24"/>
        </w:rPr>
      </w:pPr>
      <w:r>
        <w:rPr>
          <w:rFonts w:ascii="Times New Roman" w:hAnsi="Times New Roman" w:cs="Times New Roman" w:hint="eastAsia"/>
          <w:bCs/>
          <w:sz w:val="24"/>
        </w:rPr>
        <w:t xml:space="preserve">After </w:t>
      </w:r>
      <w:proofErr w:type="spellStart"/>
      <w:r>
        <w:rPr>
          <w:rFonts w:ascii="Times New Roman" w:hAnsi="Times New Roman" w:cs="Times New Roman" w:hint="eastAsia"/>
          <w:bCs/>
          <w:sz w:val="24"/>
        </w:rPr>
        <w:t>Leporello</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escape, we find the seventh andante-related 2/2 in Don </w:t>
      </w:r>
      <w:proofErr w:type="spellStart"/>
      <w:r>
        <w:rPr>
          <w:rFonts w:ascii="Times New Roman" w:hAnsi="Times New Roman" w:cs="Times New Roman" w:hint="eastAsia"/>
          <w:bCs/>
          <w:sz w:val="24"/>
        </w:rPr>
        <w:t>Ottavio</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aria </w:t>
      </w:r>
      <w:r>
        <w:rPr>
          <w:rFonts w:ascii="Times New Roman" w:hAnsi="Times New Roman" w:cs="Times New Roman"/>
          <w:bCs/>
          <w:sz w:val="24"/>
        </w:rPr>
        <w:t>“</w:t>
      </w:r>
      <w:r>
        <w:rPr>
          <w:rFonts w:ascii="Times New Roman" w:hAnsi="Times New Roman" w:cs="Times New Roman" w:hint="eastAsia"/>
          <w:bCs/>
          <w:i/>
          <w:iCs/>
          <w:sz w:val="24"/>
        </w:rPr>
        <w:t xml:space="preserve">Il </w:t>
      </w:r>
      <w:proofErr w:type="spellStart"/>
      <w:r>
        <w:rPr>
          <w:rFonts w:ascii="Times New Roman" w:hAnsi="Times New Roman" w:cs="Times New Roman" w:hint="eastAsia"/>
          <w:bCs/>
          <w:i/>
          <w:iCs/>
          <w:sz w:val="24"/>
        </w:rPr>
        <w:t>mio</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tesoro</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intanto</w:t>
      </w:r>
      <w:proofErr w:type="spellEnd"/>
      <w:r>
        <w:rPr>
          <w:rFonts w:ascii="Times New Roman" w:hAnsi="Times New Roman" w:cs="Times New Roman"/>
          <w:bCs/>
          <w:sz w:val="24"/>
        </w:rPr>
        <w:t>”</w:t>
      </w:r>
      <w:r>
        <w:rPr>
          <w:rFonts w:ascii="Times New Roman" w:hAnsi="Times New Roman" w:cs="Times New Roman" w:hint="eastAsia"/>
          <w:bCs/>
          <w:sz w:val="24"/>
        </w:rPr>
        <w:t xml:space="preserve"> (No. 21). In this aria,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confirms that Don Giovanni is the murderer of Donna Anna</w:t>
      </w:r>
      <w:r>
        <w:rPr>
          <w:rFonts w:ascii="Times New Roman" w:hAnsi="Times New Roman" w:cs="Times New Roman"/>
          <w:bCs/>
          <w:sz w:val="24"/>
        </w:rPr>
        <w:t>’</w:t>
      </w:r>
      <w:r>
        <w:rPr>
          <w:rFonts w:ascii="Times New Roman" w:hAnsi="Times New Roman" w:cs="Times New Roman" w:hint="eastAsia"/>
          <w:bCs/>
          <w:sz w:val="24"/>
        </w:rPr>
        <w:t>s father. His aria expresses both his love for Donna Anna and his resolution to avenge her father</w:t>
      </w:r>
      <w:r>
        <w:rPr>
          <w:rFonts w:ascii="Times New Roman" w:hAnsi="Times New Roman" w:cs="Times New Roman"/>
          <w:bCs/>
          <w:sz w:val="24"/>
        </w:rPr>
        <w:t>’</w:t>
      </w:r>
      <w:r>
        <w:rPr>
          <w:rFonts w:ascii="Times New Roman" w:hAnsi="Times New Roman" w:cs="Times New Roman" w:hint="eastAsia"/>
          <w:bCs/>
          <w:sz w:val="24"/>
        </w:rPr>
        <w:t>s murder. The tempo mark is andante grazioso. The Italian word grazioso means graceful, which contain</w:t>
      </w:r>
      <w:r>
        <w:rPr>
          <w:rFonts w:ascii="Times New Roman" w:hAnsi="Times New Roman" w:cs="Times New Roman" w:hint="eastAsia"/>
          <w:bCs/>
          <w:color w:val="000000" w:themeColor="text1"/>
          <w:sz w:val="24"/>
        </w:rPr>
        <w:t xml:space="preserve">s a sense of sweetness. According to </w:t>
      </w:r>
      <w:proofErr w:type="spellStart"/>
      <w:r>
        <w:rPr>
          <w:rFonts w:ascii="Times New Roman" w:hAnsi="Times New Roman" w:cs="Times New Roman" w:hint="eastAsia"/>
          <w:bCs/>
          <w:color w:val="000000" w:themeColor="text1"/>
          <w:sz w:val="24"/>
        </w:rPr>
        <w:t>Harnoncourt</w:t>
      </w:r>
      <w:proofErr w:type="spellEnd"/>
      <w:r>
        <w:rPr>
          <w:rFonts w:ascii="Times New Roman" w:hAnsi="Times New Roman" w:cs="Times New Roman" w:hint="eastAsia"/>
          <w:bCs/>
          <w:color w:val="000000" w:themeColor="text1"/>
          <w:sz w:val="24"/>
        </w:rPr>
        <w:t xml:space="preserve">, andante grazioso is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gracefully walking-could be with a slight spring</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and it is faster than </w:t>
      </w:r>
      <w:r>
        <w:rPr>
          <w:rFonts w:ascii="Times New Roman" w:hAnsi="Times New Roman" w:cs="Times New Roman" w:hint="eastAsia"/>
          <w:bCs/>
          <w:color w:val="000000" w:themeColor="text1"/>
          <w:sz w:val="24"/>
        </w:rPr>
        <w:lastRenderedPageBreak/>
        <w:t>andante</w:t>
      </w:r>
      <w:r>
        <w:rPr>
          <w:rStyle w:val="FootnoteReference"/>
          <w:rFonts w:ascii="Times New Roman" w:hAnsi="Times New Roman" w:cs="Times New Roman" w:hint="eastAsia"/>
          <w:bCs/>
          <w:color w:val="000000" w:themeColor="text1"/>
          <w:sz w:val="24"/>
        </w:rPr>
        <w:footnoteReference w:id="25"/>
      </w:r>
      <w:r>
        <w:rPr>
          <w:rFonts w:ascii="Times New Roman" w:hAnsi="Times New Roman" w:cs="Times New Roman"/>
          <w:bCs/>
          <w:color w:val="000000" w:themeColor="text1"/>
          <w:sz w:val="24"/>
        </w:rPr>
        <w:t>.</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The last andante-related 2/2 is foun</w:t>
      </w:r>
      <w:r>
        <w:rPr>
          <w:rFonts w:ascii="Times New Roman" w:hAnsi="Times New Roman" w:cs="Times New Roman" w:hint="eastAsia"/>
          <w:bCs/>
          <w:color w:val="000000" w:themeColor="text1"/>
          <w:sz w:val="24"/>
        </w:rPr>
        <w:t>d in scene 15 of the Act II, wh</w:t>
      </w:r>
      <w:r>
        <w:rPr>
          <w:rFonts w:ascii="Times New Roman" w:hAnsi="Times New Roman" w:cs="Times New Roman" w:hint="eastAsia"/>
          <w:bCs/>
          <w:sz w:val="24"/>
        </w:rPr>
        <w:t>ich is the second scene from the end of the opera, the famous scene of Don Giovanni being dragged to Hell. The music recalls the music of the andante 2/2 in the overture. The statue accepts Don Giovanni</w:t>
      </w:r>
      <w:r>
        <w:rPr>
          <w:rFonts w:ascii="Times New Roman" w:hAnsi="Times New Roman" w:cs="Times New Roman"/>
          <w:bCs/>
          <w:sz w:val="24"/>
        </w:rPr>
        <w:t>’</w:t>
      </w:r>
      <w:r>
        <w:rPr>
          <w:rFonts w:ascii="Times New Roman" w:hAnsi="Times New Roman" w:cs="Times New Roman" w:hint="eastAsia"/>
          <w:bCs/>
          <w:sz w:val="24"/>
        </w:rPr>
        <w:t xml:space="preserve">s invitation and comes for </w:t>
      </w:r>
      <w:r>
        <w:rPr>
          <w:rFonts w:ascii="Times New Roman" w:hAnsi="Times New Roman" w:cs="Times New Roman"/>
          <w:bCs/>
          <w:sz w:val="24"/>
        </w:rPr>
        <w:t>“</w:t>
      </w:r>
      <w:r>
        <w:rPr>
          <w:rFonts w:ascii="Times New Roman" w:hAnsi="Times New Roman" w:cs="Times New Roman" w:hint="eastAsia"/>
          <w:bCs/>
          <w:sz w:val="24"/>
        </w:rPr>
        <w:t>dinner</w:t>
      </w:r>
      <w:r>
        <w:rPr>
          <w:rFonts w:ascii="Times New Roman" w:hAnsi="Times New Roman" w:cs="Times New Roman"/>
          <w:bCs/>
          <w:sz w:val="24"/>
        </w:rPr>
        <w:t>”</w:t>
      </w:r>
      <w:r>
        <w:rPr>
          <w:rFonts w:ascii="Times New Roman" w:hAnsi="Times New Roman" w:cs="Times New Roman" w:hint="eastAsia"/>
          <w:bCs/>
          <w:sz w:val="24"/>
        </w:rPr>
        <w:t xml:space="preserve">. The first four measures create a sense of solemnity and announce the coming of the statue and the punishment for Don Giovanni. The dotted rhythm played by the strings in the next six measures imitates the heavy and stiff steps </w:t>
      </w:r>
      <w:r>
        <w:rPr>
          <w:rFonts w:ascii="Times New Roman" w:hAnsi="Times New Roman" w:cs="Times New Roman" w:hint="eastAsia"/>
          <w:bCs/>
          <w:color w:val="000000" w:themeColor="text1"/>
          <w:sz w:val="24"/>
        </w:rPr>
        <w:t>of the statue. Whenever the statue sings, it is with a 2/2 pulse, which c</w:t>
      </w:r>
      <w:r>
        <w:rPr>
          <w:rFonts w:ascii="Times New Roman" w:hAnsi="Times New Roman" w:cs="Times New Roman" w:hint="eastAsia"/>
          <w:bCs/>
          <w:sz w:val="24"/>
        </w:rPr>
        <w:t xml:space="preserve">ontrasts to the music of Don Giovanni and </w:t>
      </w:r>
      <w:proofErr w:type="spellStart"/>
      <w:r>
        <w:rPr>
          <w:rFonts w:ascii="Times New Roman" w:hAnsi="Times New Roman" w:cs="Times New Roman" w:hint="eastAsia"/>
          <w:bCs/>
          <w:sz w:val="24"/>
        </w:rPr>
        <w:t>Leporello</w:t>
      </w:r>
      <w:proofErr w:type="spellEnd"/>
      <w:r>
        <w:rPr>
          <w:rFonts w:ascii="Times New Roman" w:hAnsi="Times New Roman" w:cs="Times New Roman" w:hint="eastAsia"/>
          <w:bCs/>
          <w:sz w:val="24"/>
        </w:rPr>
        <w:t xml:space="preserve">. For example, from measure 487 to 501, the strings keep the dotted rhythm and the winds sustain the whole-notes and half-notes most of the time. In Don Giovanni and </w:t>
      </w:r>
      <w:proofErr w:type="spellStart"/>
      <w:r>
        <w:rPr>
          <w:rFonts w:ascii="Times New Roman" w:hAnsi="Times New Roman" w:cs="Times New Roman" w:hint="eastAsia"/>
          <w:bCs/>
          <w:sz w:val="24"/>
        </w:rPr>
        <w:t>Leporello</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section, however, the down beats seem to be avoided on purpose in some parts. For example, the long syncopations in the first violin from measure 443 to 448 and the off-beat fortes from measure 447 to 448 accompany Don Giovanni</w:t>
      </w:r>
      <w:r>
        <w:rPr>
          <w:rFonts w:ascii="Times New Roman" w:hAnsi="Times New Roman" w:cs="Times New Roman"/>
          <w:bCs/>
          <w:sz w:val="24"/>
        </w:rPr>
        <w:t>’</w:t>
      </w:r>
      <w:r>
        <w:rPr>
          <w:rFonts w:ascii="Times New Roman" w:hAnsi="Times New Roman" w:cs="Times New Roman" w:hint="eastAsia"/>
          <w:bCs/>
          <w:sz w:val="24"/>
        </w:rPr>
        <w:t xml:space="preserve">s singing. The off-beat sixteenth notes in the first and second violins from measure 449 to 450 accompany </w:t>
      </w:r>
      <w:proofErr w:type="spellStart"/>
      <w:r>
        <w:rPr>
          <w:rFonts w:ascii="Times New Roman" w:hAnsi="Times New Roman" w:cs="Times New Roman" w:hint="eastAsia"/>
          <w:bCs/>
          <w:sz w:val="24"/>
        </w:rPr>
        <w:t>Leporello</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singing. These sections create a sense of unsteadiness, which implies that Don Giovanni is restless psychologically while he is pretending to be calm at the same time.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To summarize, we can say that in Mozart</w:t>
      </w:r>
      <w:r>
        <w:rPr>
          <w:rFonts w:ascii="Times New Roman" w:hAnsi="Times New Roman" w:cs="Times New Roman"/>
          <w:bCs/>
          <w:sz w:val="24"/>
        </w:rPr>
        <w:t>’</w:t>
      </w:r>
      <w:r>
        <w:rPr>
          <w:rFonts w:ascii="Times New Roman" w:hAnsi="Times New Roman" w:cs="Times New Roman" w:hint="eastAsia"/>
          <w:bCs/>
          <w:sz w:val="24"/>
        </w:rPr>
        <w:t>s mind, the andante-related 2/2 is associated with Don Giovanni</w:t>
      </w:r>
      <w:r>
        <w:rPr>
          <w:rFonts w:ascii="Times New Roman" w:hAnsi="Times New Roman" w:cs="Times New Roman"/>
          <w:bCs/>
          <w:sz w:val="24"/>
        </w:rPr>
        <w:t>’</w:t>
      </w:r>
      <w:r>
        <w:rPr>
          <w:rFonts w:ascii="Times New Roman" w:hAnsi="Times New Roman" w:cs="Times New Roman" w:hint="eastAsia"/>
          <w:bCs/>
          <w:sz w:val="24"/>
        </w:rPr>
        <w:t xml:space="preserve">s crimes, as well as the desire for revenge in the other characters. Even though Don Giovanni is not in every scene, the consequences of his actions affect everyone and are felt </w:t>
      </w:r>
      <w:r>
        <w:rPr>
          <w:rFonts w:ascii="Times New Roman" w:hAnsi="Times New Roman" w:cs="Times New Roman" w:hint="eastAsia"/>
          <w:bCs/>
          <w:sz w:val="24"/>
        </w:rPr>
        <w:lastRenderedPageBreak/>
        <w:t xml:space="preserve">throughout the score. The sixth andante-related 2/2 is an example, when all the main characters with the exception of Don Giovanni, are singing. The other characters think that Don Giovanni has been caught, but it turns out to be </w:t>
      </w:r>
      <w:proofErr w:type="spellStart"/>
      <w:r>
        <w:rPr>
          <w:rFonts w:ascii="Times New Roman" w:hAnsi="Times New Roman" w:cs="Times New Roman" w:hint="eastAsia"/>
          <w:bCs/>
          <w:sz w:val="24"/>
        </w:rPr>
        <w:t>Leporello</w:t>
      </w:r>
      <w:proofErr w:type="spellEnd"/>
      <w:r>
        <w:rPr>
          <w:rFonts w:ascii="Times New Roman" w:hAnsi="Times New Roman" w:cs="Times New Roman" w:hint="eastAsia"/>
          <w:bCs/>
          <w:sz w:val="24"/>
        </w:rPr>
        <w:t xml:space="preserve"> in his master</w:t>
      </w:r>
      <w:r>
        <w:rPr>
          <w:rFonts w:ascii="Times New Roman" w:hAnsi="Times New Roman" w:cs="Times New Roman"/>
          <w:bCs/>
          <w:sz w:val="24"/>
        </w:rPr>
        <w:t>’</w:t>
      </w:r>
      <w:r>
        <w:rPr>
          <w:rFonts w:ascii="Times New Roman" w:hAnsi="Times New Roman" w:cs="Times New Roman" w:hint="eastAsia"/>
          <w:bCs/>
          <w:sz w:val="24"/>
        </w:rPr>
        <w:t>s clothes, because Don Giovanni</w:t>
      </w:r>
      <w:r>
        <w:rPr>
          <w:rFonts w:ascii="Times New Roman" w:hAnsi="Times New Roman" w:cs="Times New Roman"/>
          <w:bCs/>
          <w:sz w:val="24"/>
        </w:rPr>
        <w:t>’</w:t>
      </w:r>
      <w:r>
        <w:rPr>
          <w:rFonts w:ascii="Times New Roman" w:hAnsi="Times New Roman" w:cs="Times New Roman" w:hint="eastAsia"/>
          <w:bCs/>
          <w:sz w:val="24"/>
        </w:rPr>
        <w:t xml:space="preserve">s scheme has been successful. Revenge motivates a lot of the music sung by the other characters. This music is found in the first, fourth, seventh and eighth andante-related 2/2. As far as the speed of notes is concerned, there are no differences between any of the andante 2/2s, except for andante con moto 2/2 and andante grazioso 2/2. Additionally, the tempo of andante 2/2 has been set up at the very beginning of the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overture. It is, and has to be the reference for all the other andante 2/2s, because this music illustrates the theme of this opera, which is the uncovering of Don Giovanni</w:t>
      </w:r>
      <w:r>
        <w:rPr>
          <w:rFonts w:ascii="Times New Roman" w:hAnsi="Times New Roman" w:cs="Times New Roman"/>
          <w:bCs/>
          <w:sz w:val="24"/>
        </w:rPr>
        <w:t>’</w:t>
      </w:r>
      <w:r>
        <w:rPr>
          <w:rFonts w:ascii="Times New Roman" w:hAnsi="Times New Roman" w:cs="Times New Roman" w:hint="eastAsia"/>
          <w:bCs/>
          <w:sz w:val="24"/>
        </w:rPr>
        <w:t xml:space="preserve">s crimes and bringing him to justice. One who has never heard this opera before would realize the meaning of the music at the beginning of the second act finale, when Don Giovanni will be brought to justice, when they hear the powerful andante 2/2 music of the overture repeated. In a sense, it takes the entire length of the opera to illustrate this meaning, and when at the finale, we realize what is happening, the effect is overwhelming. </w:t>
      </w:r>
    </w:p>
    <w:p w:rsidR="005B317F" w:rsidRDefault="009352D5">
      <w:pPr>
        <w:spacing w:line="480" w:lineRule="auto"/>
        <w:jc w:val="left"/>
        <w:rPr>
          <w:rFonts w:ascii="Times New Roman" w:hAnsi="Times New Roman" w:cs="Times New Roman"/>
          <w:b/>
          <w:sz w:val="24"/>
        </w:rPr>
      </w:pPr>
      <w:r>
        <w:rPr>
          <w:rFonts w:ascii="Times New Roman" w:hAnsi="Times New Roman" w:cs="Times New Roman" w:hint="eastAsia"/>
          <w:b/>
          <w:sz w:val="24"/>
        </w:rPr>
        <w:t>Larghetto</w:t>
      </w:r>
    </w:p>
    <w:p w:rsidR="005B317F" w:rsidRDefault="009352D5">
      <w:pPr>
        <w:spacing w:line="480" w:lineRule="auto"/>
        <w:ind w:firstLine="420"/>
        <w:jc w:val="left"/>
        <w:rPr>
          <w:rFonts w:ascii="Times New Roman" w:hAnsi="Times New Roman" w:cs="Times New Roman"/>
          <w:b/>
          <w:sz w:val="24"/>
        </w:rPr>
      </w:pPr>
      <w:r>
        <w:rPr>
          <w:rFonts w:ascii="Times New Roman" w:hAnsi="Times New Roman" w:cs="Times New Roman" w:hint="eastAsia"/>
          <w:bCs/>
          <w:sz w:val="24"/>
        </w:rPr>
        <w:t xml:space="preserve">Largo means </w:t>
      </w:r>
      <w:r>
        <w:rPr>
          <w:rFonts w:ascii="Times New Roman" w:hAnsi="Times New Roman" w:cs="Times New Roman"/>
          <w:bCs/>
          <w:sz w:val="24"/>
        </w:rPr>
        <w:t>“</w:t>
      </w:r>
      <w:r>
        <w:rPr>
          <w:rFonts w:ascii="Times New Roman" w:hAnsi="Times New Roman" w:cs="Times New Roman" w:hint="eastAsia"/>
          <w:bCs/>
          <w:sz w:val="24"/>
        </w:rPr>
        <w:t>wide</w:t>
      </w:r>
      <w:r>
        <w:rPr>
          <w:rFonts w:ascii="Times New Roman" w:hAnsi="Times New Roman" w:cs="Times New Roman"/>
          <w:bCs/>
          <w:sz w:val="24"/>
        </w:rPr>
        <w:t>”</w:t>
      </w:r>
      <w:r>
        <w:rPr>
          <w:rFonts w:ascii="Times New Roman" w:hAnsi="Times New Roman" w:cs="Times New Roman" w:hint="eastAsia"/>
          <w:bCs/>
          <w:sz w:val="24"/>
        </w:rPr>
        <w:t xml:space="preserve"> or </w:t>
      </w:r>
      <w:r>
        <w:rPr>
          <w:rFonts w:ascii="Times New Roman" w:hAnsi="Times New Roman" w:cs="Times New Roman"/>
          <w:bCs/>
          <w:sz w:val="24"/>
        </w:rPr>
        <w:t>“</w:t>
      </w:r>
      <w:r>
        <w:rPr>
          <w:rFonts w:ascii="Times New Roman" w:hAnsi="Times New Roman" w:cs="Times New Roman" w:hint="eastAsia"/>
          <w:bCs/>
          <w:sz w:val="24"/>
        </w:rPr>
        <w:t>broad</w:t>
      </w:r>
      <w:r>
        <w:rPr>
          <w:rFonts w:ascii="Times New Roman" w:hAnsi="Times New Roman" w:cs="Times New Roman"/>
          <w:bCs/>
          <w:sz w:val="24"/>
        </w:rPr>
        <w:t>”</w:t>
      </w:r>
      <w:r>
        <w:rPr>
          <w:rFonts w:ascii="Times New Roman" w:hAnsi="Times New Roman" w:cs="Times New Roman" w:hint="eastAsia"/>
          <w:bCs/>
          <w:sz w:val="24"/>
        </w:rPr>
        <w:t xml:space="preserve"> in Italian, and is slower than adagio. Larghetto is a little bit faster than largo. Mozart does not use larghetto frequently, and it only appears five times in total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and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In </w:t>
      </w:r>
      <w:proofErr w:type="gramStart"/>
      <w:r>
        <w:rPr>
          <w:rFonts w:ascii="Times New Roman" w:hAnsi="Times New Roman" w:cs="Times New Roman" w:hint="eastAsia"/>
          <w:bCs/>
          <w:i/>
          <w:iCs/>
          <w:sz w:val="24"/>
        </w:rPr>
        <w:t>The</w:t>
      </w:r>
      <w:proofErr w:type="gramEnd"/>
      <w:r>
        <w:rPr>
          <w:rFonts w:ascii="Times New Roman" w:hAnsi="Times New Roman" w:cs="Times New Roman" w:hint="eastAsia"/>
          <w:bCs/>
          <w:i/>
          <w:iCs/>
          <w:sz w:val="24"/>
        </w:rPr>
        <w:t xml:space="preserve"> Marriage of Figaro</w:t>
      </w:r>
      <w:r>
        <w:rPr>
          <w:rFonts w:ascii="Times New Roman" w:hAnsi="Times New Roman" w:cs="Times New Roman" w:hint="eastAsia"/>
          <w:bCs/>
          <w:sz w:val="24"/>
        </w:rPr>
        <w:t>, the first larghetto is marked in the countess</w:t>
      </w:r>
      <w:r>
        <w:rPr>
          <w:rFonts w:ascii="Times New Roman" w:hAnsi="Times New Roman" w:cs="Times New Roman"/>
          <w:bCs/>
          <w:sz w:val="24"/>
        </w:rPr>
        <w:t>’</w:t>
      </w:r>
      <w:r>
        <w:rPr>
          <w:rFonts w:ascii="Times New Roman" w:hAnsi="Times New Roman" w:cs="Times New Roman" w:hint="eastAsia"/>
          <w:bCs/>
          <w:sz w:val="24"/>
        </w:rPr>
        <w:t xml:space="preserve"> aria </w:t>
      </w:r>
      <w:r>
        <w:rPr>
          <w:rFonts w:ascii="Times New Roman" w:hAnsi="Times New Roman" w:cs="Times New Roman"/>
          <w:bCs/>
          <w:sz w:val="24"/>
        </w:rPr>
        <w:t>“</w:t>
      </w:r>
      <w:proofErr w:type="spellStart"/>
      <w:r>
        <w:rPr>
          <w:rFonts w:ascii="Times New Roman" w:hAnsi="Times New Roman" w:cs="Times New Roman" w:hint="eastAsia"/>
          <w:bCs/>
          <w:i/>
          <w:iCs/>
          <w:sz w:val="24"/>
        </w:rPr>
        <w:t>Porgi</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a</w:t>
      </w:r>
      <w:r>
        <w:rPr>
          <w:rFonts w:ascii="Times New Roman" w:hAnsi="Times New Roman" w:cs="Times New Roman" w:hint="eastAsia"/>
          <w:bCs/>
          <w:i/>
          <w:iCs/>
          <w:color w:val="000000" w:themeColor="text1"/>
          <w:sz w:val="24"/>
        </w:rPr>
        <w:t>mor</w:t>
      </w:r>
      <w:proofErr w:type="spellEnd"/>
      <w:r>
        <w:rPr>
          <w:rFonts w:ascii="Times New Roman" w:hAnsi="Times New Roman" w:cs="Times New Roman" w:hint="eastAsia"/>
          <w:bCs/>
          <w:i/>
          <w:iCs/>
          <w:color w:val="000000" w:themeColor="text1"/>
          <w:sz w:val="24"/>
        </w:rPr>
        <w:t xml:space="preserve">, </w:t>
      </w:r>
      <w:proofErr w:type="spellStart"/>
      <w:r>
        <w:rPr>
          <w:rFonts w:ascii="Times New Roman" w:hAnsi="Times New Roman" w:cs="Times New Roman" w:hint="eastAsia"/>
          <w:bCs/>
          <w:i/>
          <w:iCs/>
          <w:color w:val="000000" w:themeColor="text1"/>
          <w:sz w:val="24"/>
        </w:rPr>
        <w:t>qualche</w:t>
      </w:r>
      <w:proofErr w:type="spellEnd"/>
      <w:r>
        <w:rPr>
          <w:rFonts w:ascii="Times New Roman" w:hAnsi="Times New Roman" w:cs="Times New Roman" w:hint="eastAsia"/>
          <w:bCs/>
          <w:i/>
          <w:iCs/>
          <w:color w:val="000000" w:themeColor="text1"/>
          <w:sz w:val="24"/>
        </w:rPr>
        <w:t xml:space="preserve"> </w:t>
      </w:r>
      <w:proofErr w:type="spellStart"/>
      <w:r>
        <w:rPr>
          <w:rFonts w:ascii="Times New Roman" w:hAnsi="Times New Roman" w:cs="Times New Roman" w:hint="eastAsia"/>
          <w:bCs/>
          <w:i/>
          <w:iCs/>
          <w:color w:val="000000" w:themeColor="text1"/>
          <w:sz w:val="24"/>
        </w:rPr>
        <w:t>ristoro</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(No.10), which is the beginning of the Act II. The countess expresses her disappointment in the count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s infidelity. The contrast of </w:t>
      </w:r>
      <w:r>
        <w:rPr>
          <w:rFonts w:ascii="Times New Roman" w:hAnsi="Times New Roman" w:cs="Times New Roman" w:hint="eastAsia"/>
          <w:bCs/>
          <w:color w:val="000000" w:themeColor="text1"/>
          <w:sz w:val="24"/>
        </w:rPr>
        <w:lastRenderedPageBreak/>
        <w:t xml:space="preserve">the sadness of the text and the brightness of the E-flat major tonality leads us to ask ourselves, is the countess completely sad? The answer is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no</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In the text, the countess sings </w:t>
      </w:r>
      <w:proofErr w:type="gramStart"/>
      <w:r>
        <w:rPr>
          <w:rFonts w:ascii="Times New Roman" w:hAnsi="Times New Roman" w:cs="Times New Roman" w:hint="eastAsia"/>
          <w:bCs/>
          <w:color w:val="000000" w:themeColor="text1"/>
          <w:sz w:val="24"/>
        </w:rPr>
        <w:t>is</w:t>
      </w:r>
      <w:proofErr w:type="gramEnd"/>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mi </w:t>
      </w:r>
      <w:proofErr w:type="spellStart"/>
      <w:r>
        <w:rPr>
          <w:rFonts w:ascii="Times New Roman" w:hAnsi="Times New Roman" w:cs="Times New Roman" w:hint="eastAsia"/>
          <w:bCs/>
          <w:color w:val="000000" w:themeColor="text1"/>
          <w:sz w:val="24"/>
        </w:rPr>
        <w:t>rendi</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il</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mio</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tesoro</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give me back my treasure.</w:t>
      </w:r>
      <w:r>
        <w:rPr>
          <w:rFonts w:ascii="Times New Roman" w:hAnsi="Times New Roman" w:cs="Times New Roman"/>
          <w:bCs/>
          <w:color w:val="000000" w:themeColor="text1"/>
          <w:sz w:val="24"/>
        </w:rPr>
        <w:t>”</w:t>
      </w:r>
      <w:r>
        <w:rPr>
          <w:rStyle w:val="FootnoteReference"/>
          <w:rFonts w:ascii="Times New Roman" w:hAnsi="Times New Roman" w:cs="Times New Roman" w:hint="eastAsia"/>
          <w:bCs/>
          <w:color w:val="000000" w:themeColor="text1"/>
          <w:sz w:val="24"/>
        </w:rPr>
        <w:footnoteReference w:id="26"/>
      </w:r>
      <w:r>
        <w:rPr>
          <w:rFonts w:ascii="Times New Roman" w:hAnsi="Times New Roman" w:cs="Times New Roman" w:hint="eastAsia"/>
          <w:bCs/>
          <w:color w:val="000000" w:themeColor="text1"/>
          <w:sz w:val="24"/>
        </w:rPr>
        <w:t xml:space="preserve"> Thus, w</w:t>
      </w:r>
      <w:r>
        <w:rPr>
          <w:rFonts w:ascii="Times New Roman" w:hAnsi="Times New Roman" w:cs="Times New Roman" w:hint="eastAsia"/>
          <w:bCs/>
          <w:sz w:val="24"/>
        </w:rPr>
        <w:t>e can understand that although the countess is disappointed in the count</w:t>
      </w:r>
      <w:r>
        <w:rPr>
          <w:rFonts w:ascii="Times New Roman" w:hAnsi="Times New Roman" w:cs="Times New Roman"/>
          <w:bCs/>
          <w:sz w:val="24"/>
        </w:rPr>
        <w:t>’</w:t>
      </w:r>
      <w:r>
        <w:rPr>
          <w:rFonts w:ascii="Times New Roman" w:hAnsi="Times New Roman" w:cs="Times New Roman" w:hint="eastAsia"/>
          <w:bCs/>
          <w:sz w:val="24"/>
        </w:rPr>
        <w:t xml:space="preserve">s infidelity, she still has the hope that he will apologize and return to her.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Interestingly, the second larghetto, which is in Act IV finale, is also in E-flat major. There are only twelve measures in this se</w:t>
      </w:r>
      <w:r>
        <w:rPr>
          <w:rFonts w:ascii="Times New Roman" w:hAnsi="Times New Roman" w:cs="Times New Roman" w:hint="eastAsia"/>
          <w:bCs/>
          <w:color w:val="000000" w:themeColor="text1"/>
          <w:sz w:val="24"/>
        </w:rPr>
        <w:t xml:space="preserve">ction. If one is only looking at the text, it is difficult to understand what is going on. Figaro sings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everything is tranquil and quiet... As the century</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 new Vulcan, I will catch her (he means Susanna) in my net with her handsome Mars.</w:t>
      </w:r>
      <w:r>
        <w:rPr>
          <w:rFonts w:ascii="Times New Roman" w:hAnsi="Times New Roman" w:cs="Times New Roman"/>
          <w:bCs/>
          <w:color w:val="000000" w:themeColor="text1"/>
          <w:sz w:val="24"/>
        </w:rPr>
        <w:t>”</w:t>
      </w:r>
      <w:r>
        <w:rPr>
          <w:rStyle w:val="FootnoteReference"/>
          <w:rFonts w:ascii="Times New Roman" w:hAnsi="Times New Roman" w:cs="Times New Roman"/>
          <w:bCs/>
          <w:color w:val="000000" w:themeColor="text1"/>
          <w:sz w:val="24"/>
        </w:rPr>
        <w:footnoteReference w:id="27"/>
      </w:r>
      <w:r>
        <w:rPr>
          <w:rFonts w:ascii="Times New Roman" w:hAnsi="Times New Roman" w:cs="Times New Roman" w:hint="eastAsia"/>
          <w:bCs/>
          <w:color w:val="000000" w:themeColor="text1"/>
          <w:sz w:val="24"/>
        </w:rPr>
        <w:t xml:space="preserve"> To</w:t>
      </w:r>
      <w:r>
        <w:rPr>
          <w:rFonts w:ascii="Times New Roman" w:hAnsi="Times New Roman" w:cs="Times New Roman" w:hint="eastAsia"/>
          <w:bCs/>
          <w:sz w:val="24"/>
        </w:rPr>
        <w:t xml:space="preserve"> comprehend the content better, we have to check what happens before and after in the score. Before this section, the countess and Susanna are disguised as each other, as part of their plan to catch the count and avoid the sexual threat that he represents. The count and Figaro assume that the </w:t>
      </w:r>
      <w:r>
        <w:rPr>
          <w:rFonts w:ascii="Times New Roman" w:hAnsi="Times New Roman" w:cs="Times New Roman"/>
          <w:bCs/>
          <w:sz w:val="24"/>
        </w:rPr>
        <w:t>“</w:t>
      </w:r>
      <w:r>
        <w:rPr>
          <w:rFonts w:ascii="Times New Roman" w:hAnsi="Times New Roman" w:cs="Times New Roman" w:hint="eastAsia"/>
          <w:bCs/>
          <w:sz w:val="24"/>
        </w:rPr>
        <w:t>Susanna</w:t>
      </w:r>
      <w:r>
        <w:rPr>
          <w:rFonts w:ascii="Times New Roman" w:hAnsi="Times New Roman" w:cs="Times New Roman"/>
          <w:bCs/>
          <w:sz w:val="24"/>
        </w:rPr>
        <w:t>”</w:t>
      </w:r>
      <w:r>
        <w:rPr>
          <w:rFonts w:ascii="Times New Roman" w:hAnsi="Times New Roman" w:cs="Times New Roman" w:hint="eastAsia"/>
          <w:bCs/>
          <w:sz w:val="24"/>
        </w:rPr>
        <w:t xml:space="preserve"> they see is the real Susanna.</w:t>
      </w:r>
      <w:r>
        <w:rPr>
          <w:rFonts w:ascii="Times New Roman" w:hAnsi="Times New Roman" w:cs="Times New Roman" w:hint="eastAsia"/>
          <w:bCs/>
          <w:color w:val="000000" w:themeColor="text1"/>
          <w:sz w:val="24"/>
        </w:rPr>
        <w:t xml:space="preserve"> The count attempts to </w:t>
      </w:r>
      <w:r>
        <w:rPr>
          <w:rFonts w:ascii="Times New Roman" w:hAnsi="Times New Roman" w:cs="Times New Roman"/>
          <w:bCs/>
          <w:color w:val="000000" w:themeColor="text1"/>
          <w:sz w:val="24"/>
        </w:rPr>
        <w:t>seduce</w:t>
      </w:r>
      <w:r>
        <w:rPr>
          <w:rFonts w:ascii="Times New Roman" w:hAnsi="Times New Roman" w:cs="Times New Roman" w:hint="eastAsia"/>
          <w:bCs/>
          <w:color w:val="000000" w:themeColor="text1"/>
          <w:sz w:val="24"/>
        </w:rPr>
        <w:t xml:space="preserve"> this</w:t>
      </w:r>
      <w:r>
        <w:rPr>
          <w:rFonts w:ascii="Times New Roman" w:hAnsi="Times New Roman" w:cs="Times New Roman"/>
          <w:bCs/>
          <w:color w:val="000000" w:themeColor="text1"/>
          <w:sz w:val="24"/>
        </w:rPr>
        <w:t xml:space="preserve"> “Susanna” </w:t>
      </w:r>
      <w:r>
        <w:rPr>
          <w:rFonts w:ascii="Times New Roman" w:hAnsi="Times New Roman" w:cs="Times New Roman" w:hint="eastAsia"/>
          <w:bCs/>
          <w:color w:val="000000" w:themeColor="text1"/>
          <w:sz w:val="24"/>
        </w:rPr>
        <w:t>and Figaro becomes</w:t>
      </w:r>
      <w:r>
        <w:rPr>
          <w:rFonts w:ascii="Times New Roman" w:hAnsi="Times New Roman" w:cs="Times New Roman" w:hint="eastAsia"/>
          <w:bCs/>
          <w:sz w:val="24"/>
        </w:rPr>
        <w:t xml:space="preserve"> enraged. The count sings with </w:t>
      </w:r>
      <w:r>
        <w:rPr>
          <w:rFonts w:ascii="Times New Roman" w:hAnsi="Times New Roman" w:cs="Times New Roman"/>
          <w:bCs/>
          <w:sz w:val="24"/>
        </w:rPr>
        <w:t>“</w:t>
      </w:r>
      <w:r>
        <w:rPr>
          <w:rFonts w:ascii="Times New Roman" w:hAnsi="Times New Roman" w:cs="Times New Roman" w:hint="eastAsia"/>
          <w:bCs/>
          <w:sz w:val="24"/>
        </w:rPr>
        <w:t>Sus</w:t>
      </w:r>
      <w:r>
        <w:rPr>
          <w:rFonts w:ascii="Times New Roman" w:hAnsi="Times New Roman" w:cs="Times New Roman" w:hint="eastAsia"/>
          <w:bCs/>
          <w:color w:val="000000" w:themeColor="text1"/>
          <w:sz w:val="24"/>
        </w:rPr>
        <w:t>anna</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w:t>
      </w:r>
      <w:proofErr w:type="spellStart"/>
      <w:r>
        <w:rPr>
          <w:rFonts w:ascii="Times New Roman" w:hAnsi="Times New Roman" w:cs="Times New Roman" w:hint="eastAsia"/>
          <w:bCs/>
          <w:color w:val="000000" w:themeColor="text1"/>
          <w:sz w:val="24"/>
        </w:rPr>
        <w:t>Entriam</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mia</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bella</w:t>
      </w:r>
      <w:proofErr w:type="spellEnd"/>
      <w:r>
        <w:rPr>
          <w:rFonts w:ascii="Times New Roman" w:hAnsi="Times New Roman" w:cs="Times New Roman" w:hint="eastAsia"/>
          <w:bCs/>
          <w:color w:val="000000" w:themeColor="text1"/>
          <w:sz w:val="24"/>
        </w:rPr>
        <w:t xml:space="preserve"> Venere, </w:t>
      </w:r>
      <w:proofErr w:type="spellStart"/>
      <w:r>
        <w:rPr>
          <w:rFonts w:ascii="Times New Roman" w:hAnsi="Times New Roman" w:cs="Times New Roman" w:hint="eastAsia"/>
          <w:bCs/>
          <w:color w:val="000000" w:themeColor="text1"/>
          <w:sz w:val="24"/>
        </w:rPr>
        <w:t>andiamoci</w:t>
      </w:r>
      <w:proofErr w:type="spellEnd"/>
      <w:r>
        <w:rPr>
          <w:rFonts w:ascii="Times New Roman" w:hAnsi="Times New Roman" w:cs="Times New Roman" w:hint="eastAsia"/>
          <w:bCs/>
          <w:color w:val="000000" w:themeColor="text1"/>
          <w:sz w:val="24"/>
        </w:rPr>
        <w:t xml:space="preserve"> a </w:t>
      </w:r>
      <w:proofErr w:type="spellStart"/>
      <w:r>
        <w:rPr>
          <w:rFonts w:ascii="Times New Roman" w:hAnsi="Times New Roman" w:cs="Times New Roman" w:hint="eastAsia"/>
          <w:bCs/>
          <w:color w:val="000000" w:themeColor="text1"/>
          <w:sz w:val="24"/>
        </w:rPr>
        <w:t>celar</w:t>
      </w:r>
      <w:proofErr w:type="spellEnd"/>
      <w:r>
        <w:rPr>
          <w:rFonts w:ascii="Times New Roman" w:hAnsi="Times New Roman" w:cs="Times New Roman" w:hint="eastAsia"/>
          <w:bCs/>
          <w:color w:val="000000" w:themeColor="text1"/>
          <w:sz w:val="24"/>
        </w:rPr>
        <w: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w:t>
      </w:r>
      <w:r w:rsidR="008E1413">
        <w:rPr>
          <w:rFonts w:ascii="Times New Roman" w:hAnsi="Times New Roman" w:cs="Times New Roman"/>
          <w:bCs/>
          <w:color w:val="000000" w:themeColor="text1"/>
          <w:sz w:val="24"/>
        </w:rPr>
        <w:t xml:space="preserve">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Let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 go inside, my lovely Venus, let</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s go hide.</w:t>
      </w:r>
      <w:r>
        <w:rPr>
          <w:rFonts w:ascii="Times New Roman" w:hAnsi="Times New Roman" w:cs="Times New Roman"/>
          <w:bCs/>
          <w:color w:val="000000" w:themeColor="text1"/>
          <w:sz w:val="24"/>
        </w:rPr>
        <w:t>”</w:t>
      </w:r>
      <w:r>
        <w:rPr>
          <w:rStyle w:val="FootnoteReference"/>
          <w:rFonts w:ascii="Times New Roman" w:hAnsi="Times New Roman" w:cs="Times New Roman" w:hint="eastAsia"/>
          <w:bCs/>
          <w:color w:val="000000" w:themeColor="text1"/>
          <w:sz w:val="24"/>
        </w:rPr>
        <w:footnoteReference w:id="28"/>
      </w:r>
      <w:r>
        <w:rPr>
          <w:rFonts w:ascii="Times New Roman" w:hAnsi="Times New Roman" w:cs="Times New Roman" w:hint="eastAsia"/>
          <w:bCs/>
          <w:color w:val="000000" w:themeColor="text1"/>
          <w:sz w:val="24"/>
        </w:rPr>
        <w:t xml:space="preserve"> H</w:t>
      </w:r>
      <w:r>
        <w:rPr>
          <w:rFonts w:ascii="Times New Roman" w:hAnsi="Times New Roman" w:cs="Times New Roman" w:hint="eastAsia"/>
          <w:bCs/>
          <w:sz w:val="24"/>
        </w:rPr>
        <w:t xml:space="preserve">ere, the count calls </w:t>
      </w:r>
      <w:r>
        <w:rPr>
          <w:rFonts w:ascii="Times New Roman" w:hAnsi="Times New Roman" w:cs="Times New Roman"/>
          <w:bCs/>
          <w:sz w:val="24"/>
        </w:rPr>
        <w:t>“</w:t>
      </w:r>
      <w:r>
        <w:rPr>
          <w:rFonts w:ascii="Times New Roman" w:hAnsi="Times New Roman" w:cs="Times New Roman" w:hint="eastAsia"/>
          <w:bCs/>
          <w:sz w:val="24"/>
        </w:rPr>
        <w:t>Susanna</w:t>
      </w:r>
      <w:r>
        <w:rPr>
          <w:rFonts w:ascii="Times New Roman" w:hAnsi="Times New Roman" w:cs="Times New Roman"/>
          <w:bCs/>
          <w:sz w:val="24"/>
        </w:rPr>
        <w:t>”</w:t>
      </w:r>
      <w:r>
        <w:rPr>
          <w:rFonts w:ascii="Times New Roman" w:hAnsi="Times New Roman" w:cs="Times New Roman" w:hint="eastAsia"/>
          <w:bCs/>
          <w:sz w:val="24"/>
        </w:rPr>
        <w:t xml:space="preserve"> Venus. Therefore, Figaro cites the story of Venus, Mars and Vulcan, in which Venus betrays her husband Vulcan and falls in love with Mars. The consequence is that Vulcan catches Venus and Mars in his marr</w:t>
      </w:r>
      <w:r>
        <w:rPr>
          <w:rFonts w:ascii="Times New Roman" w:hAnsi="Times New Roman" w:cs="Times New Roman" w:hint="eastAsia"/>
          <w:bCs/>
          <w:color w:val="000000" w:themeColor="text1"/>
          <w:sz w:val="24"/>
        </w:rPr>
        <w:t xml:space="preserve">iage bed. That is why Figaro sings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As the century</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s new Vulcan, I </w:t>
      </w:r>
      <w:r>
        <w:rPr>
          <w:rFonts w:ascii="Times New Roman" w:hAnsi="Times New Roman" w:cs="Times New Roman" w:hint="eastAsia"/>
          <w:bCs/>
          <w:color w:val="000000" w:themeColor="text1"/>
          <w:sz w:val="24"/>
        </w:rPr>
        <w:lastRenderedPageBreak/>
        <w:t>will catch her in my net with her handsome Mars.</w:t>
      </w:r>
      <w:r>
        <w:rPr>
          <w:rFonts w:ascii="Times New Roman" w:hAnsi="Times New Roman" w:cs="Times New Roman"/>
          <w:bCs/>
          <w:color w:val="000000" w:themeColor="text1"/>
          <w:sz w:val="24"/>
        </w:rPr>
        <w:t>”</w:t>
      </w:r>
      <w:r>
        <w:rPr>
          <w:rStyle w:val="FootnoteReference"/>
          <w:rFonts w:ascii="Times New Roman" w:hAnsi="Times New Roman" w:cs="Times New Roman"/>
          <w:bCs/>
          <w:color w:val="000000" w:themeColor="text1"/>
          <w:sz w:val="24"/>
        </w:rPr>
        <w:footnoteReference w:id="29"/>
      </w:r>
      <w:r>
        <w:rPr>
          <w:rFonts w:ascii="Times New Roman" w:hAnsi="Times New Roman" w:cs="Times New Roman" w:hint="eastAsia"/>
          <w:bCs/>
          <w:color w:val="000000" w:themeColor="text1"/>
          <w:sz w:val="24"/>
        </w:rPr>
        <w:t xml:space="preserve"> However, </w:t>
      </w:r>
      <w:r>
        <w:rPr>
          <w:rFonts w:ascii="Times New Roman" w:hAnsi="Times New Roman" w:cs="Times New Roman" w:hint="eastAsia"/>
          <w:bCs/>
          <w:sz w:val="24"/>
        </w:rPr>
        <w:t xml:space="preserve">there is a difference between the myth and the situation of Figaro, which is worthy to talk about: Venus was </w:t>
      </w:r>
      <w:r>
        <w:rPr>
          <w:rFonts w:ascii="Times New Roman" w:hAnsi="Times New Roman" w:cs="Times New Roman"/>
          <w:bCs/>
          <w:sz w:val="24"/>
        </w:rPr>
        <w:t>“</w:t>
      </w:r>
      <w:r>
        <w:rPr>
          <w:rFonts w:ascii="Times New Roman" w:hAnsi="Times New Roman" w:cs="Times New Roman" w:hint="eastAsia"/>
          <w:bCs/>
          <w:sz w:val="24"/>
        </w:rPr>
        <w:t>given</w:t>
      </w:r>
      <w:r>
        <w:rPr>
          <w:rFonts w:ascii="Times New Roman" w:hAnsi="Times New Roman" w:cs="Times New Roman"/>
          <w:bCs/>
          <w:sz w:val="24"/>
        </w:rPr>
        <w:t>”</w:t>
      </w:r>
      <w:r>
        <w:rPr>
          <w:rFonts w:ascii="Times New Roman" w:hAnsi="Times New Roman" w:cs="Times New Roman" w:hint="eastAsia"/>
          <w:bCs/>
          <w:sz w:val="24"/>
        </w:rPr>
        <w:t xml:space="preserve"> by Jupiter to Vulcan as a promise. There is no trust, understanding and love between Venus and Vulcan. But, according to the setting of the drama in this opera, Figaro and Susanna love, understand and trust each other. This is shown later when Figaro recognizes Susanna, who is now singing in her own voice, and is not trying to imitate the countess. At the same time, it is ironic that the count is not able to recognize the voice of the countess. The key arrangement also helps us to understand this scene. When the tempo turns from larghetto to allegro di molto, it still remains in E-flat major. That means the basic mood does not change. The love, understanding and trust between Figaro and Susanna cause a contradiction. The contradiction is that what Figaro sees (Susanna with the count) challenges what he knows (Susanna loves him). To some extent, we can conclude that in this larghetto section, there is sadness mixed with belief, love and trust.</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there are three sections that are marked larghetto. The first section is introduced by a short </w:t>
      </w:r>
      <w:r>
        <w:rPr>
          <w:rFonts w:ascii="Times New Roman" w:hAnsi="Times New Roman" w:cs="Times New Roman" w:hint="eastAsia"/>
          <w:bCs/>
          <w:i/>
          <w:iCs/>
          <w:sz w:val="24"/>
        </w:rPr>
        <w:t>Risoluto</w:t>
      </w:r>
      <w:r>
        <w:rPr>
          <w:rFonts w:ascii="Times New Roman" w:hAnsi="Times New Roman" w:cs="Times New Roman" w:hint="eastAsia"/>
          <w:bCs/>
          <w:sz w:val="24"/>
        </w:rPr>
        <w:t xml:space="preserve"> at the beginning of the </w:t>
      </w:r>
      <w:r>
        <w:rPr>
          <w:rFonts w:ascii="Times New Roman" w:hAnsi="Times New Roman" w:cs="Times New Roman"/>
          <w:bCs/>
          <w:sz w:val="24"/>
        </w:rPr>
        <w:t>“</w:t>
      </w:r>
      <w:r>
        <w:rPr>
          <w:rFonts w:ascii="Times New Roman" w:hAnsi="Times New Roman" w:cs="Times New Roman" w:hint="eastAsia"/>
          <w:bCs/>
          <w:i/>
          <w:iCs/>
          <w:sz w:val="24"/>
        </w:rPr>
        <w:t>Recitativo - accompagnato</w:t>
      </w:r>
      <w:r>
        <w:rPr>
          <w:rFonts w:ascii="Times New Roman" w:hAnsi="Times New Roman" w:cs="Times New Roman"/>
          <w:bCs/>
          <w:sz w:val="24"/>
        </w:rPr>
        <w:t>”</w:t>
      </w:r>
      <w:r>
        <w:rPr>
          <w:rFonts w:ascii="Times New Roman" w:hAnsi="Times New Roman" w:cs="Times New Roman" w:hint="eastAsia"/>
          <w:bCs/>
          <w:sz w:val="24"/>
        </w:rPr>
        <w:t xml:space="preserve"> (No. 23). This leads into the rondo, which is also marked larghetto. This takes place in the second act, scene 12, when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asks Donna Anna to marry him. However, it is not an appropriate time for Donna Anna to get married, because her father has just been murdered. In this second larghetto section, Donna Anna is expressing her love to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and trying to clarify Don </w:t>
      </w:r>
      <w:proofErr w:type="spellStart"/>
      <w:r>
        <w:rPr>
          <w:rFonts w:ascii="Times New Roman" w:hAnsi="Times New Roman" w:cs="Times New Roman" w:hint="eastAsia"/>
          <w:bCs/>
          <w:sz w:val="24"/>
        </w:rPr>
        <w:t>Ottavio</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misunderstanding of her love. As far as the drama is concerned, it is reasonable that </w:t>
      </w:r>
      <w:r>
        <w:rPr>
          <w:rFonts w:ascii="Times New Roman" w:hAnsi="Times New Roman" w:cs="Times New Roman" w:hint="eastAsia"/>
          <w:bCs/>
          <w:sz w:val="24"/>
        </w:rPr>
        <w:lastRenderedPageBreak/>
        <w:t xml:space="preserve">Donna Anna refuses the marriage proposal from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when she loves him deeply, because the death of her father and her desire for revenge make the wedding unrealistic at this time. We can imagine that Donna Anna is singing with a mixture of great pain and love. The Rondo section remains in a major key, which creates a similar brightness to the larghetto section in </w:t>
      </w:r>
      <w:r>
        <w:rPr>
          <w:rFonts w:ascii="Times New Roman" w:hAnsi="Times New Roman" w:cs="Times New Roman" w:hint="eastAsia"/>
          <w:bCs/>
          <w:i/>
          <w:iCs/>
          <w:sz w:val="24"/>
        </w:rPr>
        <w:t>The Marriage of Figaro</w:t>
      </w:r>
      <w:r>
        <w:rPr>
          <w:rFonts w:ascii="Times New Roman" w:hAnsi="Times New Roman" w:cs="Times New Roman" w:hint="eastAsia"/>
          <w:bCs/>
          <w:sz w:val="24"/>
        </w:rPr>
        <w:t>, which we have discussed previously.</w:t>
      </w:r>
    </w:p>
    <w:p w:rsidR="005B317F" w:rsidRDefault="009352D5">
      <w:pPr>
        <w:spacing w:line="480" w:lineRule="auto"/>
        <w:ind w:firstLine="420"/>
        <w:jc w:val="left"/>
        <w:rPr>
          <w:rFonts w:ascii="Times New Roman" w:hAnsi="Times New Roman" w:cs="Times New Roman"/>
          <w:bCs/>
          <w:color w:val="000000" w:themeColor="text1"/>
          <w:sz w:val="24"/>
        </w:rPr>
      </w:pPr>
      <w:r>
        <w:rPr>
          <w:rFonts w:ascii="Times New Roman" w:hAnsi="Times New Roman" w:cs="Times New Roman" w:hint="eastAsia"/>
          <w:bCs/>
          <w:sz w:val="24"/>
        </w:rPr>
        <w:t xml:space="preserve">The third larghetto is placed right before the ending presto of the entire opera. It is in G major and ends with an A major chord, which is the dominant of the D major of the presto section. Unlike the previous larghettos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and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this larghetto is in 2/2. Although a conductor may vary the beating to make the tempo accurate, the time signature 2/2 indicates a pulse in two instead of in four. The pulse is also confirmed by the notes in the cello and bass parts, where the quarter notes and half notes are placed mostly on the first and second beats. Despite the differences in time signature, there is a common rhythm found in all of the larghetto sections in </w:t>
      </w:r>
      <w:r>
        <w:rPr>
          <w:rFonts w:ascii="Times New Roman" w:hAnsi="Times New Roman" w:cs="Times New Roman" w:hint="eastAsia"/>
          <w:bCs/>
          <w:i/>
          <w:iCs/>
          <w:sz w:val="24"/>
        </w:rPr>
        <w:t>Don Giovan</w:t>
      </w:r>
      <w:r>
        <w:rPr>
          <w:rFonts w:ascii="Times New Roman" w:hAnsi="Times New Roman" w:cs="Times New Roman" w:hint="eastAsia"/>
          <w:bCs/>
          <w:i/>
          <w:iCs/>
          <w:color w:val="000000" w:themeColor="text1"/>
          <w:sz w:val="24"/>
        </w:rPr>
        <w:t>ni</w:t>
      </w:r>
      <w:r>
        <w:rPr>
          <w:rFonts w:ascii="Times New Roman" w:hAnsi="Times New Roman" w:cs="Times New Roman" w:hint="eastAsia"/>
          <w:bCs/>
          <w:color w:val="000000" w:themeColor="text1"/>
          <w:sz w:val="24"/>
        </w:rPr>
        <w:t>: an eighth note plus four thirty-second notes.</w:t>
      </w:r>
    </w:p>
    <w:p w:rsidR="005B317F" w:rsidRDefault="009352D5">
      <w:pPr>
        <w:spacing w:line="480" w:lineRule="auto"/>
        <w:ind w:firstLine="420"/>
        <w:jc w:val="left"/>
        <w:rPr>
          <w:rFonts w:ascii="Times New Roman" w:hAnsi="Times New Roman" w:cs="Times New Roman"/>
          <w:bCs/>
          <w:color w:val="0000FF"/>
          <w:sz w:val="24"/>
        </w:rPr>
      </w:pPr>
      <w:r>
        <w:rPr>
          <w:noProof/>
        </w:rPr>
        <w:drawing>
          <wp:inline distT="0" distB="0" distL="114300" distR="114300">
            <wp:extent cx="666750" cy="495300"/>
            <wp:effectExtent l="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5"/>
                    <a:stretch>
                      <a:fillRect/>
                    </a:stretch>
                  </pic:blipFill>
                  <pic:spPr>
                    <a:xfrm>
                      <a:off x="0" y="0"/>
                      <a:ext cx="666750" cy="495300"/>
                    </a:xfrm>
                    <a:prstGeom prst="rect">
                      <a:avLst/>
                    </a:prstGeom>
                    <a:noFill/>
                    <a:ln>
                      <a:noFill/>
                    </a:ln>
                  </pic:spPr>
                </pic:pic>
              </a:graphicData>
            </a:graphic>
          </wp:inline>
        </w:drawing>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Even though the time signatures of the three sections are both 2/4 and 2/2, this rhythmic figure indicates to us that the speed of these notes has to be similar. More attention should be given to the thirty-second notes, because these notes indicate the basic subdivisions in these sections. In order for the audience to hear the thirty-seconds clearly, the tempo of the larghetto in the finale should not be too fast even it is in 2/2. The consideration is the same as we found in the </w:t>
      </w:r>
      <w:r>
        <w:rPr>
          <w:rFonts w:ascii="Times New Roman" w:hAnsi="Times New Roman" w:cs="Times New Roman" w:hint="eastAsia"/>
          <w:bCs/>
          <w:sz w:val="24"/>
        </w:rPr>
        <w:lastRenderedPageBreak/>
        <w:t xml:space="preserve">eighth-notes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overture, which is marked presto 4/4. Both of </w:t>
      </w:r>
      <w:proofErr w:type="gramStart"/>
      <w:r>
        <w:rPr>
          <w:rFonts w:ascii="Times New Roman" w:hAnsi="Times New Roman" w:cs="Times New Roman" w:hint="eastAsia"/>
          <w:bCs/>
          <w:sz w:val="24"/>
        </w:rPr>
        <w:t>these demand clarity</w:t>
      </w:r>
      <w:proofErr w:type="gramEnd"/>
      <w:r>
        <w:rPr>
          <w:rFonts w:ascii="Times New Roman" w:hAnsi="Times New Roman" w:cs="Times New Roman" w:hint="eastAsia"/>
          <w:bCs/>
          <w:sz w:val="24"/>
        </w:rPr>
        <w:t xml:space="preserve">, and this leads to the same conclusions - Larghetto 2/2 should not be too fast even if it is marked in </w:t>
      </w:r>
      <w:r>
        <w:rPr>
          <w:rFonts w:ascii="Times New Roman" w:hAnsi="Times New Roman" w:cs="Times New Roman"/>
          <w:bCs/>
          <w:sz w:val="24"/>
        </w:rPr>
        <w:t>“</w:t>
      </w:r>
      <w:r>
        <w:rPr>
          <w:rFonts w:ascii="Times New Roman" w:hAnsi="Times New Roman" w:cs="Times New Roman" w:hint="eastAsia"/>
          <w:bCs/>
          <w:sz w:val="24"/>
        </w:rPr>
        <w:t>2/2</w:t>
      </w:r>
      <w:r>
        <w:rPr>
          <w:rFonts w:ascii="Times New Roman" w:hAnsi="Times New Roman" w:cs="Times New Roman"/>
          <w:bCs/>
          <w:sz w:val="24"/>
        </w:rPr>
        <w:t>”</w:t>
      </w:r>
      <w:r>
        <w:rPr>
          <w:rFonts w:ascii="Times New Roman" w:hAnsi="Times New Roman" w:cs="Times New Roman" w:hint="eastAsia"/>
          <w:bCs/>
          <w:sz w:val="24"/>
        </w:rPr>
        <w:t xml:space="preserve"> and presto 4/4 should not be too fast even it is </w:t>
      </w:r>
      <w:r>
        <w:rPr>
          <w:rFonts w:ascii="Times New Roman" w:hAnsi="Times New Roman" w:cs="Times New Roman"/>
          <w:bCs/>
          <w:sz w:val="24"/>
        </w:rPr>
        <w:t>“</w:t>
      </w:r>
      <w:r>
        <w:rPr>
          <w:rFonts w:ascii="Times New Roman" w:hAnsi="Times New Roman" w:cs="Times New Roman" w:hint="eastAsia"/>
          <w:bCs/>
          <w:sz w:val="24"/>
        </w:rPr>
        <w:t>presto</w:t>
      </w:r>
      <w:r>
        <w:rPr>
          <w:rFonts w:ascii="Times New Roman" w:hAnsi="Times New Roman" w:cs="Times New Roman"/>
          <w:bCs/>
          <w:sz w:val="24"/>
        </w:rPr>
        <w:t>”</w:t>
      </w:r>
      <w:r>
        <w:rPr>
          <w:rFonts w:ascii="Times New Roman" w:hAnsi="Times New Roman" w:cs="Times New Roman" w:hint="eastAsia"/>
          <w:bCs/>
          <w:sz w:val="24"/>
        </w:rPr>
        <w:t xml:space="preserve">.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After researching the </w:t>
      </w:r>
      <w:r>
        <w:rPr>
          <w:rFonts w:ascii="Times New Roman" w:hAnsi="Times New Roman" w:cs="Times New Roman"/>
          <w:bCs/>
          <w:sz w:val="24"/>
        </w:rPr>
        <w:t>“</w:t>
      </w:r>
      <w:r>
        <w:rPr>
          <w:rFonts w:ascii="Times New Roman" w:hAnsi="Times New Roman" w:cs="Times New Roman" w:hint="eastAsia"/>
          <w:bCs/>
          <w:sz w:val="24"/>
        </w:rPr>
        <w:t>larghettos</w:t>
      </w:r>
      <w:r>
        <w:rPr>
          <w:rFonts w:ascii="Times New Roman" w:hAnsi="Times New Roman" w:cs="Times New Roman"/>
          <w:bCs/>
          <w:sz w:val="24"/>
        </w:rPr>
        <w:t>”</w:t>
      </w:r>
      <w:r>
        <w:rPr>
          <w:rFonts w:ascii="Times New Roman" w:hAnsi="Times New Roman" w:cs="Times New Roman" w:hint="eastAsia"/>
          <w:bCs/>
          <w:sz w:val="24"/>
        </w:rPr>
        <w:t xml:space="preserve"> in Mozart</w:t>
      </w:r>
      <w:r>
        <w:rPr>
          <w:rFonts w:ascii="Times New Roman" w:hAnsi="Times New Roman" w:cs="Times New Roman"/>
          <w:bCs/>
          <w:sz w:val="24"/>
        </w:rPr>
        <w:t>’</w:t>
      </w:r>
      <w:r>
        <w:rPr>
          <w:rFonts w:ascii="Times New Roman" w:hAnsi="Times New Roman" w:cs="Times New Roman" w:hint="eastAsia"/>
          <w:bCs/>
          <w:sz w:val="24"/>
        </w:rPr>
        <w:t xml:space="preserve">s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and </w:t>
      </w:r>
      <w:r>
        <w:rPr>
          <w:rFonts w:ascii="Times New Roman" w:hAnsi="Times New Roman" w:cs="Times New Roman" w:hint="eastAsia"/>
          <w:bCs/>
          <w:i/>
          <w:iCs/>
          <w:sz w:val="24"/>
        </w:rPr>
        <w:t>Don Giovanni</w:t>
      </w:r>
      <w:r>
        <w:rPr>
          <w:rFonts w:ascii="Times New Roman" w:hAnsi="Times New Roman" w:cs="Times New Roman" w:hint="eastAsia"/>
          <w:bCs/>
          <w:sz w:val="24"/>
        </w:rPr>
        <w:t>, it is clearer to us what he wants to present when he use</w:t>
      </w:r>
      <w:r w:rsidR="009732B9">
        <w:rPr>
          <w:rFonts w:ascii="Times New Roman" w:hAnsi="Times New Roman" w:cs="Times New Roman"/>
          <w:bCs/>
          <w:sz w:val="24"/>
        </w:rPr>
        <w:t>s</w:t>
      </w:r>
      <w:r>
        <w:rPr>
          <w:rFonts w:ascii="Times New Roman" w:hAnsi="Times New Roman" w:cs="Times New Roman" w:hint="eastAsia"/>
          <w:bCs/>
          <w:sz w:val="24"/>
        </w:rPr>
        <w:t xml:space="preserve"> larghetto in his operas. Usually, Mozart marks larghetto for the character to express his or her sincere love intertwined with another emotion, such as sadness or the pain of misunderstanding. No matter what kind of mental situation the character is experiencing, love is always the main theme in the larghetto sections. We may simplify the description of larghetto to </w:t>
      </w:r>
      <w:r>
        <w:rPr>
          <w:rFonts w:ascii="Times New Roman" w:hAnsi="Times New Roman" w:cs="Times New Roman"/>
          <w:bCs/>
          <w:sz w:val="24"/>
        </w:rPr>
        <w:t>“</w:t>
      </w:r>
      <w:r>
        <w:rPr>
          <w:rFonts w:ascii="Times New Roman" w:hAnsi="Times New Roman" w:cs="Times New Roman" w:hint="eastAsia"/>
          <w:bCs/>
          <w:sz w:val="24"/>
        </w:rPr>
        <w:t>love with pain</w:t>
      </w:r>
      <w:r>
        <w:rPr>
          <w:rFonts w:ascii="Times New Roman" w:hAnsi="Times New Roman" w:cs="Times New Roman"/>
          <w:bCs/>
          <w:sz w:val="24"/>
        </w:rPr>
        <w:t>”</w:t>
      </w:r>
      <w:r>
        <w:rPr>
          <w:rFonts w:ascii="Times New Roman" w:hAnsi="Times New Roman" w:cs="Times New Roman" w:hint="eastAsia"/>
          <w:bCs/>
          <w:sz w:val="24"/>
        </w:rPr>
        <w:t>.</w:t>
      </w:r>
    </w:p>
    <w:p w:rsidR="005B317F" w:rsidRDefault="009352D5">
      <w:pPr>
        <w:spacing w:line="480" w:lineRule="auto"/>
        <w:jc w:val="left"/>
        <w:rPr>
          <w:rFonts w:ascii="Times New Roman" w:hAnsi="Times New Roman" w:cs="Times New Roman"/>
          <w:b/>
          <w:sz w:val="24"/>
        </w:rPr>
      </w:pPr>
      <w:r>
        <w:rPr>
          <w:rFonts w:ascii="Times New Roman" w:hAnsi="Times New Roman" w:cs="Times New Roman" w:hint="eastAsia"/>
          <w:b/>
          <w:sz w:val="24"/>
        </w:rPr>
        <w:t>Adagio</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Adagio is not frequently used 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and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It only appears three times in both operas. The only adagio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is near the end of </w:t>
      </w:r>
      <w:proofErr w:type="spellStart"/>
      <w:r>
        <w:rPr>
          <w:rFonts w:ascii="Times New Roman" w:hAnsi="Times New Roman" w:cs="Times New Roman" w:hint="eastAsia"/>
          <w:bCs/>
          <w:sz w:val="24"/>
        </w:rPr>
        <w:t>Cherubino</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aria </w:t>
      </w:r>
      <w:r>
        <w:rPr>
          <w:rFonts w:ascii="Times New Roman" w:hAnsi="Times New Roman" w:cs="Times New Roman"/>
          <w:bCs/>
          <w:sz w:val="24"/>
        </w:rPr>
        <w:t>“</w:t>
      </w:r>
      <w:proofErr w:type="gramStart"/>
      <w:r>
        <w:rPr>
          <w:rFonts w:ascii="Times New Roman" w:hAnsi="Times New Roman" w:cs="Times New Roman"/>
          <w:bCs/>
          <w:i/>
          <w:iCs/>
          <w:sz w:val="24"/>
        </w:rPr>
        <w:t>Non so</w:t>
      </w:r>
      <w:proofErr w:type="gramEnd"/>
      <w:r>
        <w:rPr>
          <w:rFonts w:ascii="Times New Roman" w:hAnsi="Times New Roman" w:cs="Times New Roman"/>
          <w:bCs/>
          <w:i/>
          <w:iCs/>
          <w:sz w:val="24"/>
        </w:rPr>
        <w:t xml:space="preserve"> </w:t>
      </w:r>
      <w:proofErr w:type="spellStart"/>
      <w:r>
        <w:rPr>
          <w:rFonts w:ascii="Times New Roman" w:hAnsi="Times New Roman" w:cs="Times New Roman"/>
          <w:bCs/>
          <w:i/>
          <w:iCs/>
          <w:sz w:val="24"/>
        </w:rPr>
        <w:t>più</w:t>
      </w:r>
      <w:proofErr w:type="spellEnd"/>
      <w:r>
        <w:rPr>
          <w:rFonts w:ascii="Times New Roman" w:hAnsi="Times New Roman" w:cs="Times New Roman"/>
          <w:bCs/>
          <w:sz w:val="24"/>
        </w:rPr>
        <w:t>”</w:t>
      </w:r>
      <w:r>
        <w:rPr>
          <w:rFonts w:ascii="Times New Roman" w:hAnsi="Times New Roman" w:cs="Times New Roman" w:hint="eastAsia"/>
          <w:bCs/>
          <w:sz w:val="24"/>
        </w:rPr>
        <w:t xml:space="preserve"> (No. 6), and comprises only four measures, where </w:t>
      </w:r>
      <w:proofErr w:type="spellStart"/>
      <w:r>
        <w:rPr>
          <w:rFonts w:ascii="Times New Roman" w:hAnsi="Times New Roman" w:cs="Times New Roman" w:hint="eastAsia"/>
          <w:bCs/>
          <w:sz w:val="24"/>
        </w:rPr>
        <w:t>Cherubino</w:t>
      </w:r>
      <w:proofErr w:type="spellEnd"/>
      <w:r>
        <w:rPr>
          <w:rFonts w:ascii="Times New Roman" w:hAnsi="Times New Roman" w:cs="Times New Roman" w:hint="eastAsia"/>
          <w:bCs/>
          <w:sz w:val="24"/>
        </w:rPr>
        <w:t xml:space="preserve"> is singi</w:t>
      </w:r>
      <w:r>
        <w:rPr>
          <w:rFonts w:ascii="Times New Roman" w:hAnsi="Times New Roman" w:cs="Times New Roman" w:hint="eastAsia"/>
          <w:bCs/>
          <w:color w:val="000000" w:themeColor="text1"/>
          <w:sz w:val="24"/>
        </w:rPr>
        <w:t xml:space="preserve">ng </w:t>
      </w:r>
      <w:r>
        <w:rPr>
          <w:rFonts w:ascii="Times New Roman" w:hAnsi="Times New Roman" w:cs="Times New Roman"/>
          <w:bCs/>
          <w:color w:val="000000" w:themeColor="text1"/>
          <w:sz w:val="24"/>
        </w:rPr>
        <w:t xml:space="preserve">“E se non ho chi </w:t>
      </w:r>
      <w:proofErr w:type="spellStart"/>
      <w:r>
        <w:rPr>
          <w:rFonts w:ascii="Times New Roman" w:hAnsi="Times New Roman" w:cs="Times New Roman"/>
          <w:bCs/>
          <w:color w:val="000000" w:themeColor="text1"/>
          <w:sz w:val="24"/>
        </w:rPr>
        <w:t>m’oda</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(And if no one is near to hear me).</w:t>
      </w:r>
      <w:r>
        <w:rPr>
          <w:rStyle w:val="FootnoteReference"/>
          <w:rFonts w:ascii="Times New Roman" w:hAnsi="Times New Roman" w:cs="Times New Roman" w:hint="eastAsia"/>
          <w:bCs/>
          <w:color w:val="000000" w:themeColor="text1"/>
          <w:sz w:val="24"/>
        </w:rPr>
        <w:footnoteReference w:id="30"/>
      </w:r>
      <w:r>
        <w:rPr>
          <w:rFonts w:ascii="Times New Roman" w:hAnsi="Times New Roman" w:cs="Times New Roman" w:hint="eastAsia"/>
          <w:bCs/>
          <w:color w:val="000000" w:themeColor="text1"/>
          <w:sz w:val="24"/>
        </w:rPr>
        <w:t xml:space="preserve"> We </w:t>
      </w:r>
      <w:r>
        <w:rPr>
          <w:rFonts w:ascii="Times New Roman" w:hAnsi="Times New Roman" w:cs="Times New Roman" w:hint="eastAsia"/>
          <w:bCs/>
          <w:sz w:val="24"/>
        </w:rPr>
        <w:t xml:space="preserve">have to research the </w:t>
      </w:r>
      <w:r>
        <w:rPr>
          <w:rFonts w:ascii="Times New Roman" w:hAnsi="Times New Roman" w:cs="Times New Roman" w:hint="eastAsia"/>
          <w:bCs/>
          <w:color w:val="000000" w:themeColor="text1"/>
          <w:sz w:val="24"/>
        </w:rPr>
        <w:t xml:space="preserve">context to uncover the reason why Mozart inserts a four-measure adagio in this aria. In the text of </w:t>
      </w:r>
      <w:r>
        <w:rPr>
          <w:rFonts w:ascii="Times New Roman" w:hAnsi="Times New Roman" w:cs="Times New Roman"/>
          <w:bCs/>
          <w:color w:val="000000" w:themeColor="text1"/>
          <w:sz w:val="24"/>
        </w:rPr>
        <w:t>“</w:t>
      </w:r>
      <w:proofErr w:type="gramStart"/>
      <w:r>
        <w:rPr>
          <w:rFonts w:ascii="Times New Roman" w:hAnsi="Times New Roman" w:cs="Times New Roman"/>
          <w:bCs/>
          <w:i/>
          <w:iCs/>
          <w:color w:val="000000" w:themeColor="text1"/>
          <w:sz w:val="24"/>
        </w:rPr>
        <w:t>Non so</w:t>
      </w:r>
      <w:proofErr w:type="gramEnd"/>
      <w:r>
        <w:rPr>
          <w:rFonts w:ascii="Times New Roman" w:hAnsi="Times New Roman" w:cs="Times New Roman"/>
          <w:bCs/>
          <w:i/>
          <w:iCs/>
          <w:color w:val="000000" w:themeColor="text1"/>
          <w:sz w:val="24"/>
        </w:rPr>
        <w:t xml:space="preserve"> </w:t>
      </w:r>
      <w:proofErr w:type="spellStart"/>
      <w:r>
        <w:rPr>
          <w:rFonts w:ascii="Times New Roman" w:hAnsi="Times New Roman" w:cs="Times New Roman"/>
          <w:bCs/>
          <w:i/>
          <w:iCs/>
          <w:color w:val="000000" w:themeColor="text1"/>
          <w:sz w:val="24"/>
        </w:rPr>
        <w:t>più</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Cherubino</w:t>
      </w:r>
      <w:proofErr w:type="spellEnd"/>
      <w:r>
        <w:rPr>
          <w:rFonts w:ascii="Times New Roman" w:hAnsi="Times New Roman" w:cs="Times New Roman" w:hint="eastAsia"/>
          <w:bCs/>
          <w:color w:val="000000" w:themeColor="text1"/>
          <w:sz w:val="24"/>
        </w:rPr>
        <w:t xml:space="preserve"> sings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w:t>
      </w:r>
      <w:proofErr w:type="spellStart"/>
      <w:r>
        <w:rPr>
          <w:rFonts w:ascii="Times New Roman" w:hAnsi="Times New Roman" w:cs="Times New Roman" w:hint="eastAsia"/>
          <w:bCs/>
          <w:color w:val="000000" w:themeColor="text1"/>
          <w:sz w:val="24"/>
        </w:rPr>
        <w:t>Parlo</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d'amor</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vegliando</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parlo</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d'amor</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sognando</w:t>
      </w:r>
      <w:proofErr w:type="spellEnd"/>
      <w:r>
        <w:rPr>
          <w:rFonts w:ascii="Times New Roman" w:hAnsi="Times New Roman" w:cs="Times New Roman" w:hint="eastAsia"/>
          <w:bCs/>
          <w:color w:val="000000" w:themeColor="text1"/>
          <w:sz w:val="24"/>
        </w:rPr>
        <w:t>...</w:t>
      </w:r>
      <w:proofErr w:type="spellStart"/>
      <w:r>
        <w:rPr>
          <w:rFonts w:ascii="Times New Roman" w:hAnsi="Times New Roman" w:cs="Times New Roman" w:hint="eastAsia"/>
          <w:bCs/>
          <w:color w:val="000000" w:themeColor="text1"/>
          <w:sz w:val="24"/>
        </w:rPr>
        <w:t>Parlo</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d'amor</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vegliando</w:t>
      </w:r>
      <w:proofErr w:type="spellEnd"/>
      <w:r>
        <w:rPr>
          <w:rFonts w:ascii="Times New Roman" w:hAnsi="Times New Roman" w:cs="Times New Roman" w:hint="eastAsia"/>
          <w:bCs/>
          <w:color w:val="000000" w:themeColor="text1"/>
          <w:sz w:val="24"/>
        </w:rPr>
        <w:t xml:space="preserve">. E se </w:t>
      </w:r>
      <w:proofErr w:type="gramStart"/>
      <w:r>
        <w:rPr>
          <w:rFonts w:ascii="Times New Roman" w:hAnsi="Times New Roman" w:cs="Times New Roman" w:hint="eastAsia"/>
          <w:bCs/>
          <w:color w:val="000000" w:themeColor="text1"/>
          <w:sz w:val="24"/>
        </w:rPr>
        <w:t>non ho</w:t>
      </w:r>
      <w:proofErr w:type="gramEnd"/>
      <w:r>
        <w:rPr>
          <w:rFonts w:ascii="Times New Roman" w:hAnsi="Times New Roman" w:cs="Times New Roman" w:hint="eastAsia"/>
          <w:bCs/>
          <w:color w:val="000000" w:themeColor="text1"/>
          <w:sz w:val="24"/>
        </w:rPr>
        <w:t xml:space="preserve"> chi </w:t>
      </w:r>
      <w:proofErr w:type="spellStart"/>
      <w:r>
        <w:rPr>
          <w:rFonts w:ascii="Times New Roman" w:hAnsi="Times New Roman" w:cs="Times New Roman" w:hint="eastAsia"/>
          <w:bCs/>
          <w:color w:val="000000" w:themeColor="text1"/>
          <w:sz w:val="24"/>
        </w:rPr>
        <w:t>m'oda</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parlo</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hint="eastAsia"/>
          <w:bCs/>
          <w:color w:val="000000" w:themeColor="text1"/>
          <w:sz w:val="24"/>
        </w:rPr>
        <w:t>d'amor</w:t>
      </w:r>
      <w:proofErr w:type="spellEnd"/>
      <w:r>
        <w:rPr>
          <w:rFonts w:ascii="Times New Roman" w:hAnsi="Times New Roman" w:cs="Times New Roman" w:hint="eastAsia"/>
          <w:bCs/>
          <w:color w:val="000000" w:themeColor="text1"/>
          <w:sz w:val="24"/>
        </w:rPr>
        <w:t xml:space="preserve"> con me.</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(...I speak of love when I'm awake, I speak of love when I'm dreaming...I speak of love when I'm awake. And if no one is </w:t>
      </w:r>
      <w:r>
        <w:rPr>
          <w:rFonts w:ascii="Times New Roman" w:hAnsi="Times New Roman" w:cs="Times New Roman" w:hint="eastAsia"/>
          <w:bCs/>
          <w:color w:val="000000" w:themeColor="text1"/>
          <w:sz w:val="24"/>
        </w:rPr>
        <w:lastRenderedPageBreak/>
        <w:t>near to hear me, I speak of love to myself).</w:t>
      </w:r>
      <w:r>
        <w:rPr>
          <w:rStyle w:val="FootnoteReference"/>
          <w:rFonts w:ascii="Times New Roman" w:hAnsi="Times New Roman" w:cs="Times New Roman" w:hint="eastAsia"/>
          <w:bCs/>
          <w:color w:val="000000" w:themeColor="text1"/>
          <w:sz w:val="24"/>
        </w:rPr>
        <w:footnoteReference w:id="31"/>
      </w:r>
      <w:r>
        <w:rPr>
          <w:rFonts w:ascii="Times New Roman" w:hAnsi="Times New Roman" w:cs="Times New Roman" w:hint="eastAsia"/>
          <w:bCs/>
          <w:color w:val="000000" w:themeColor="text1"/>
          <w:sz w:val="24"/>
        </w:rPr>
        <w:t xml:space="preserve"> Each sente</w:t>
      </w:r>
      <w:r>
        <w:rPr>
          <w:rFonts w:ascii="Times New Roman" w:hAnsi="Times New Roman" w:cs="Times New Roman" w:hint="eastAsia"/>
          <w:bCs/>
          <w:sz w:val="24"/>
        </w:rPr>
        <w:t xml:space="preserve">nce starts with </w:t>
      </w:r>
      <w:r>
        <w:rPr>
          <w:rFonts w:ascii="Times New Roman" w:hAnsi="Times New Roman" w:cs="Times New Roman"/>
          <w:bCs/>
          <w:sz w:val="24"/>
        </w:rPr>
        <w:t>“</w:t>
      </w:r>
      <w:r>
        <w:rPr>
          <w:rFonts w:ascii="Times New Roman" w:hAnsi="Times New Roman" w:cs="Times New Roman" w:hint="eastAsia"/>
          <w:bCs/>
          <w:sz w:val="24"/>
        </w:rPr>
        <w:t>I speak of love</w:t>
      </w:r>
      <w:r>
        <w:rPr>
          <w:rFonts w:ascii="Times New Roman" w:hAnsi="Times New Roman" w:cs="Times New Roman"/>
          <w:bCs/>
          <w:sz w:val="24"/>
        </w:rPr>
        <w:t>”</w:t>
      </w:r>
      <w:r>
        <w:rPr>
          <w:rFonts w:ascii="Times New Roman" w:hAnsi="Times New Roman" w:cs="Times New Roman" w:hint="eastAsia"/>
          <w:bCs/>
          <w:sz w:val="24"/>
        </w:rPr>
        <w:t xml:space="preserve">. The sentence fragment </w:t>
      </w:r>
      <w:r>
        <w:rPr>
          <w:rFonts w:ascii="Times New Roman" w:hAnsi="Times New Roman" w:cs="Times New Roman"/>
          <w:bCs/>
          <w:sz w:val="24"/>
        </w:rPr>
        <w:t>“</w:t>
      </w:r>
      <w:r>
        <w:rPr>
          <w:rFonts w:ascii="Times New Roman" w:hAnsi="Times New Roman" w:cs="Times New Roman" w:hint="eastAsia"/>
          <w:bCs/>
          <w:sz w:val="24"/>
        </w:rPr>
        <w:t xml:space="preserve">E se </w:t>
      </w:r>
      <w:proofErr w:type="gramStart"/>
      <w:r>
        <w:rPr>
          <w:rFonts w:ascii="Times New Roman" w:hAnsi="Times New Roman" w:cs="Times New Roman" w:hint="eastAsia"/>
          <w:bCs/>
          <w:sz w:val="24"/>
        </w:rPr>
        <w:t>non ho</w:t>
      </w:r>
      <w:proofErr w:type="gramEnd"/>
      <w:r>
        <w:rPr>
          <w:rFonts w:ascii="Times New Roman" w:hAnsi="Times New Roman" w:cs="Times New Roman" w:hint="eastAsia"/>
          <w:bCs/>
          <w:sz w:val="24"/>
        </w:rPr>
        <w:t xml:space="preserve"> chi </w:t>
      </w:r>
      <w:proofErr w:type="spellStart"/>
      <w:r>
        <w:rPr>
          <w:rFonts w:ascii="Times New Roman" w:hAnsi="Times New Roman" w:cs="Times New Roman" w:hint="eastAsia"/>
          <w:bCs/>
          <w:sz w:val="24"/>
        </w:rPr>
        <w:t>m</w:t>
      </w:r>
      <w:r>
        <w:rPr>
          <w:rFonts w:ascii="Times New Roman" w:hAnsi="Times New Roman" w:cs="Times New Roman"/>
          <w:bCs/>
          <w:sz w:val="24"/>
        </w:rPr>
        <w:t>’</w:t>
      </w:r>
      <w:r>
        <w:rPr>
          <w:rFonts w:ascii="Times New Roman" w:hAnsi="Times New Roman" w:cs="Times New Roman" w:hint="eastAsia"/>
          <w:bCs/>
          <w:sz w:val="24"/>
        </w:rPr>
        <w:t>oda</w:t>
      </w:r>
      <w:proofErr w:type="spellEnd"/>
      <w:r>
        <w:rPr>
          <w:rFonts w:ascii="Times New Roman" w:hAnsi="Times New Roman" w:cs="Times New Roman"/>
          <w:bCs/>
          <w:sz w:val="24"/>
        </w:rPr>
        <w:t>”</w:t>
      </w:r>
      <w:r>
        <w:rPr>
          <w:rFonts w:ascii="Times New Roman" w:hAnsi="Times New Roman" w:cs="Times New Roman" w:hint="eastAsia"/>
          <w:bCs/>
          <w:sz w:val="24"/>
        </w:rPr>
        <w:t xml:space="preserve"> intensifies </w:t>
      </w:r>
      <w:proofErr w:type="spellStart"/>
      <w:r>
        <w:rPr>
          <w:rFonts w:ascii="Times New Roman" w:hAnsi="Times New Roman" w:cs="Times New Roman" w:hint="eastAsia"/>
          <w:bCs/>
          <w:sz w:val="24"/>
        </w:rPr>
        <w:t>Cherubino</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need to express his love: if no one is there, he will still speak of love. Mozart harmonizes the music of the adagio with melancholic color, using the chords of D diminished triad, B diminished seventh and C minor. From the chords he uses, we are able to understand that from Mozart</w:t>
      </w:r>
      <w:r>
        <w:rPr>
          <w:rFonts w:ascii="Times New Roman" w:hAnsi="Times New Roman" w:cs="Times New Roman"/>
          <w:bCs/>
          <w:sz w:val="24"/>
        </w:rPr>
        <w:t>’</w:t>
      </w:r>
      <w:r>
        <w:rPr>
          <w:rFonts w:ascii="Times New Roman" w:hAnsi="Times New Roman" w:cs="Times New Roman" w:hint="eastAsia"/>
          <w:bCs/>
          <w:sz w:val="24"/>
        </w:rPr>
        <w:t xml:space="preserve">s point of view, </w:t>
      </w:r>
      <w:r>
        <w:rPr>
          <w:rFonts w:ascii="Times New Roman" w:hAnsi="Times New Roman" w:cs="Times New Roman"/>
          <w:bCs/>
          <w:sz w:val="24"/>
        </w:rPr>
        <w:t xml:space="preserve">“E se </w:t>
      </w:r>
      <w:proofErr w:type="gramStart"/>
      <w:r>
        <w:rPr>
          <w:rFonts w:ascii="Times New Roman" w:hAnsi="Times New Roman" w:cs="Times New Roman"/>
          <w:bCs/>
          <w:sz w:val="24"/>
        </w:rPr>
        <w:t>non ho</w:t>
      </w:r>
      <w:proofErr w:type="gramEnd"/>
      <w:r>
        <w:rPr>
          <w:rFonts w:ascii="Times New Roman" w:hAnsi="Times New Roman" w:cs="Times New Roman"/>
          <w:bCs/>
          <w:sz w:val="24"/>
        </w:rPr>
        <w:t xml:space="preserve"> chi </w:t>
      </w:r>
      <w:proofErr w:type="spellStart"/>
      <w:r>
        <w:rPr>
          <w:rFonts w:ascii="Times New Roman" w:hAnsi="Times New Roman" w:cs="Times New Roman"/>
          <w:bCs/>
          <w:sz w:val="24"/>
        </w:rPr>
        <w:t>m’oda</w:t>
      </w:r>
      <w:proofErr w:type="spellEnd"/>
      <w:r>
        <w:rPr>
          <w:rFonts w:ascii="Times New Roman" w:hAnsi="Times New Roman" w:cs="Times New Roman"/>
          <w:bCs/>
          <w:sz w:val="24"/>
        </w:rPr>
        <w:t>”</w:t>
      </w:r>
      <w:r>
        <w:rPr>
          <w:rFonts w:ascii="Times New Roman" w:hAnsi="Times New Roman" w:cs="Times New Roman" w:hint="eastAsia"/>
          <w:bCs/>
          <w:sz w:val="24"/>
        </w:rPr>
        <w:t xml:space="preserve"> does not only mean that the people are not around </w:t>
      </w:r>
      <w:proofErr w:type="spellStart"/>
      <w:r>
        <w:rPr>
          <w:rFonts w:ascii="Times New Roman" w:hAnsi="Times New Roman" w:cs="Times New Roman" w:hint="eastAsia"/>
          <w:bCs/>
          <w:sz w:val="24"/>
        </w:rPr>
        <w:t>Cherubino</w:t>
      </w:r>
      <w:proofErr w:type="spellEnd"/>
      <w:r>
        <w:rPr>
          <w:rFonts w:ascii="Times New Roman" w:hAnsi="Times New Roman" w:cs="Times New Roman" w:hint="eastAsia"/>
          <w:bCs/>
          <w:sz w:val="24"/>
        </w:rPr>
        <w:t xml:space="preserve"> physically, but that </w:t>
      </w:r>
      <w:proofErr w:type="spellStart"/>
      <w:r>
        <w:rPr>
          <w:rFonts w:ascii="Times New Roman" w:hAnsi="Times New Roman" w:cs="Times New Roman" w:hint="eastAsia"/>
          <w:bCs/>
          <w:sz w:val="24"/>
        </w:rPr>
        <w:t>Cherubino</w:t>
      </w:r>
      <w:proofErr w:type="spellEnd"/>
      <w:r>
        <w:rPr>
          <w:rFonts w:ascii="Times New Roman" w:hAnsi="Times New Roman" w:cs="Times New Roman" w:hint="eastAsia"/>
          <w:bCs/>
          <w:sz w:val="24"/>
        </w:rPr>
        <w:t xml:space="preserve"> feels lonely psychologically. At the Tempo I, which follows the adagio, the music goes back to E-flat major. Thus, we can conclude that Mozart wants to create a contrast in tempos and harmonies, and the adagio does this with the use of these diminished and minor chords.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the first adagio is in the duet of Donna Anna and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w:t>
      </w:r>
      <w:r>
        <w:rPr>
          <w:rFonts w:ascii="Times New Roman" w:hAnsi="Times New Roman" w:cs="Times New Roman"/>
          <w:bCs/>
          <w:sz w:val="24"/>
        </w:rPr>
        <w:t>“</w:t>
      </w:r>
      <w:proofErr w:type="spellStart"/>
      <w:r>
        <w:rPr>
          <w:rFonts w:ascii="Times New Roman" w:hAnsi="Times New Roman" w:cs="Times New Roman" w:hint="eastAsia"/>
          <w:bCs/>
          <w:i/>
          <w:iCs/>
          <w:sz w:val="24"/>
        </w:rPr>
        <w:t>Fuggi</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crudele</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fuggi</w:t>
      </w:r>
      <w:proofErr w:type="spellEnd"/>
      <w:r>
        <w:rPr>
          <w:rFonts w:ascii="Times New Roman" w:hAnsi="Times New Roman" w:cs="Times New Roman" w:hint="eastAsia"/>
          <w:bCs/>
          <w:i/>
          <w:iCs/>
          <w:sz w:val="24"/>
        </w:rPr>
        <w:t>!</w:t>
      </w:r>
      <w:r>
        <w:rPr>
          <w:rFonts w:ascii="Times New Roman" w:hAnsi="Times New Roman" w:cs="Times New Roman"/>
          <w:bCs/>
          <w:sz w:val="24"/>
        </w:rPr>
        <w:t>”</w:t>
      </w:r>
      <w:r>
        <w:rPr>
          <w:rFonts w:ascii="Times New Roman" w:hAnsi="Times New Roman" w:cs="Times New Roman" w:hint="eastAsia"/>
          <w:bCs/>
          <w:sz w:val="24"/>
        </w:rPr>
        <w:t xml:space="preserve"> (No. 2). There are only three measures marked adagio, during which Don </w:t>
      </w:r>
      <w:proofErr w:type="spellStart"/>
      <w:r>
        <w:rPr>
          <w:rFonts w:ascii="Times New Roman" w:hAnsi="Times New Roman" w:cs="Times New Roman" w:hint="eastAsia"/>
          <w:bCs/>
          <w:sz w:val="24"/>
        </w:rPr>
        <w:t>O</w:t>
      </w:r>
      <w:r>
        <w:rPr>
          <w:rFonts w:ascii="Times New Roman" w:hAnsi="Times New Roman" w:cs="Times New Roman" w:hint="eastAsia"/>
          <w:bCs/>
          <w:color w:val="000000" w:themeColor="text1"/>
          <w:sz w:val="24"/>
        </w:rPr>
        <w:t>ttavio</w:t>
      </w:r>
      <w:proofErr w:type="spellEnd"/>
      <w:r>
        <w:rPr>
          <w:rFonts w:ascii="Times New Roman" w:hAnsi="Times New Roman" w:cs="Times New Roman" w:hint="eastAsia"/>
          <w:bCs/>
          <w:color w:val="000000" w:themeColor="text1"/>
          <w:sz w:val="24"/>
        </w:rPr>
        <w:t xml:space="preserve"> sings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L</w:t>
      </w:r>
      <w:r>
        <w:rPr>
          <w:rFonts w:ascii="Times New Roman" w:hAnsi="Times New Roman" w:cs="Times New Roman"/>
          <w:bCs/>
          <w:color w:val="000000" w:themeColor="text1"/>
          <w:sz w:val="24"/>
        </w:rPr>
        <w:t xml:space="preserve">o </w:t>
      </w:r>
      <w:proofErr w:type="spellStart"/>
      <w:r>
        <w:rPr>
          <w:rFonts w:ascii="Times New Roman" w:hAnsi="Times New Roman" w:cs="Times New Roman"/>
          <w:bCs/>
          <w:color w:val="000000" w:themeColor="text1"/>
          <w:sz w:val="24"/>
        </w:rPr>
        <w:t>giuro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agl’occhi</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tuoi</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 xml:space="preserve">lo </w:t>
      </w:r>
      <w:proofErr w:type="spellStart"/>
      <w:r>
        <w:rPr>
          <w:rFonts w:ascii="Times New Roman" w:hAnsi="Times New Roman" w:cs="Times New Roman"/>
          <w:bCs/>
          <w:color w:val="000000" w:themeColor="text1"/>
          <w:sz w:val="24"/>
        </w:rPr>
        <w:t>giuro</w:t>
      </w:r>
      <w:proofErr w:type="spellEnd"/>
      <w:r>
        <w:rPr>
          <w:rFonts w:ascii="Times New Roman" w:hAnsi="Times New Roman" w:cs="Times New Roman"/>
          <w:bCs/>
          <w:color w:val="000000" w:themeColor="text1"/>
          <w:sz w:val="24"/>
        </w:rPr>
        <w:t xml:space="preserve"> al </w:t>
      </w:r>
      <w:proofErr w:type="spellStart"/>
      <w:r>
        <w:rPr>
          <w:rFonts w:ascii="Times New Roman" w:hAnsi="Times New Roman" w:cs="Times New Roman"/>
          <w:bCs/>
          <w:color w:val="000000" w:themeColor="text1"/>
          <w:sz w:val="24"/>
        </w:rPr>
        <w:t>nostro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amor</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(I swear it by your </w:t>
      </w:r>
      <w:r w:rsidR="009732B9">
        <w:rPr>
          <w:rFonts w:ascii="Times New Roman" w:hAnsi="Times New Roman" w:cs="Times New Roman"/>
          <w:bCs/>
          <w:color w:val="000000" w:themeColor="text1"/>
          <w:sz w:val="24"/>
        </w:rPr>
        <w:t>eyes,</w:t>
      </w:r>
      <w:r>
        <w:rPr>
          <w:rFonts w:ascii="Times New Roman" w:hAnsi="Times New Roman" w:cs="Times New Roman" w:hint="eastAsia"/>
          <w:bCs/>
          <w:color w:val="000000" w:themeColor="text1"/>
          <w:sz w:val="24"/>
        </w:rPr>
        <w:t xml:space="preserve"> I swear it by our love!).</w:t>
      </w:r>
      <w:r>
        <w:rPr>
          <w:rStyle w:val="FootnoteReference"/>
          <w:rFonts w:ascii="Times New Roman" w:hAnsi="Times New Roman" w:cs="Times New Roman" w:hint="eastAsia"/>
          <w:bCs/>
          <w:color w:val="000000" w:themeColor="text1"/>
          <w:sz w:val="24"/>
        </w:rPr>
        <w:footnoteReference w:id="32"/>
      </w:r>
      <w:r>
        <w:rPr>
          <w:rFonts w:ascii="Times New Roman" w:hAnsi="Times New Roman" w:cs="Times New Roman" w:hint="eastAsia"/>
          <w:bCs/>
          <w:color w:val="000000" w:themeColor="text1"/>
          <w:sz w:val="24"/>
        </w:rPr>
        <w:t xml:space="preserve"> We can conne</w:t>
      </w:r>
      <w:r>
        <w:rPr>
          <w:rFonts w:ascii="Times New Roman" w:hAnsi="Times New Roman" w:cs="Times New Roman" w:hint="eastAsia"/>
          <w:bCs/>
          <w:sz w:val="24"/>
        </w:rPr>
        <w:t>ct this adagio to what we said about these measures when we discussed maestoso previously.</w:t>
      </w:r>
    </w:p>
    <w:p w:rsidR="005B317F" w:rsidRDefault="009352D5">
      <w:pPr>
        <w:spacing w:line="480" w:lineRule="auto"/>
        <w:ind w:firstLine="420"/>
        <w:jc w:val="left"/>
        <w:rPr>
          <w:rFonts w:ascii="Times New Roman" w:hAnsi="Times New Roman" w:cs="Times New Roman"/>
          <w:bCs/>
          <w:sz w:val="24"/>
        </w:rPr>
      </w:pPr>
      <w:r>
        <w:rPr>
          <w:noProof/>
        </w:rPr>
        <w:lastRenderedPageBreak/>
        <w:drawing>
          <wp:inline distT="0" distB="0" distL="114300" distR="114300">
            <wp:extent cx="4892040" cy="2417445"/>
            <wp:effectExtent l="0" t="0" r="381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6"/>
                    <a:stretch>
                      <a:fillRect/>
                    </a:stretch>
                  </pic:blipFill>
                  <pic:spPr>
                    <a:xfrm>
                      <a:off x="0" y="0"/>
                      <a:ext cx="4892040" cy="2417445"/>
                    </a:xfrm>
                    <a:prstGeom prst="rect">
                      <a:avLst/>
                    </a:prstGeom>
                    <a:noFill/>
                    <a:ln>
                      <a:noFill/>
                    </a:ln>
                  </pic:spPr>
                </pic:pic>
              </a:graphicData>
            </a:graphic>
          </wp:inline>
        </w:drawing>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These six measures, viewed together, slow the pace until the fermata of the last chord.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sings </w:t>
      </w:r>
      <w:r>
        <w:rPr>
          <w:rFonts w:ascii="Times New Roman" w:hAnsi="Times New Roman" w:cs="Times New Roman"/>
          <w:bCs/>
          <w:sz w:val="24"/>
        </w:rPr>
        <w:t>“</w:t>
      </w:r>
      <w:r>
        <w:rPr>
          <w:rFonts w:ascii="Times New Roman" w:hAnsi="Times New Roman" w:cs="Times New Roman" w:hint="eastAsia"/>
          <w:bCs/>
          <w:sz w:val="24"/>
        </w:rPr>
        <w:t xml:space="preserve">Lo </w:t>
      </w:r>
      <w:proofErr w:type="spellStart"/>
      <w:r>
        <w:rPr>
          <w:rFonts w:ascii="Times New Roman" w:hAnsi="Times New Roman" w:cs="Times New Roman" w:hint="eastAsia"/>
          <w:bCs/>
          <w:sz w:val="24"/>
        </w:rPr>
        <w:t>giuro</w:t>
      </w:r>
      <w:proofErr w:type="spellEnd"/>
      <w:r>
        <w:rPr>
          <w:rFonts w:ascii="Times New Roman" w:hAnsi="Times New Roman" w:cs="Times New Roman" w:hint="eastAsia"/>
          <w:bCs/>
          <w:sz w:val="24"/>
        </w:rPr>
        <w:t xml:space="preserve">...lo </w:t>
      </w:r>
      <w:proofErr w:type="spellStart"/>
      <w:r>
        <w:rPr>
          <w:rFonts w:ascii="Times New Roman" w:hAnsi="Times New Roman" w:cs="Times New Roman" w:hint="eastAsia"/>
          <w:bCs/>
          <w:sz w:val="24"/>
        </w:rPr>
        <w:t>giuro</w:t>
      </w:r>
      <w:proofErr w:type="spellEnd"/>
      <w:r>
        <w:rPr>
          <w:rFonts w:ascii="Times New Roman" w:hAnsi="Times New Roman" w:cs="Times New Roman" w:hint="eastAsia"/>
          <w:bCs/>
          <w:sz w:val="24"/>
        </w:rPr>
        <w:t>...</w:t>
      </w:r>
      <w:r>
        <w:rPr>
          <w:rFonts w:ascii="Times New Roman" w:hAnsi="Times New Roman" w:cs="Times New Roman"/>
          <w:bCs/>
          <w:sz w:val="24"/>
        </w:rPr>
        <w:t>”</w:t>
      </w:r>
      <w:r>
        <w:rPr>
          <w:rFonts w:ascii="Times New Roman" w:hAnsi="Times New Roman" w:cs="Times New Roman" w:hint="eastAsia"/>
          <w:bCs/>
          <w:sz w:val="24"/>
        </w:rPr>
        <w:t xml:space="preserve"> in maestoso with a sense of announcement, and the following adagio expresses an atmosphere of sincerity and honesty.</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 second adagio 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is much longer than the previous one. It is found in the first act finale, when Donna Anna, Donna Elvira and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disguise themselves with </w:t>
      </w:r>
      <w:r>
        <w:rPr>
          <w:rFonts w:ascii="Times New Roman" w:hAnsi="Times New Roman" w:cs="Times New Roman" w:hint="eastAsia"/>
          <w:bCs/>
          <w:color w:val="000000" w:themeColor="text1"/>
          <w:sz w:val="24"/>
        </w:rPr>
        <w:t>masks and are invited to Don Giovanni</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s party. Donna Anna and Don </w:t>
      </w:r>
      <w:proofErr w:type="spellStart"/>
      <w:r>
        <w:rPr>
          <w:rFonts w:ascii="Times New Roman" w:hAnsi="Times New Roman" w:cs="Times New Roman" w:hint="eastAsia"/>
          <w:bCs/>
          <w:color w:val="000000" w:themeColor="text1"/>
          <w:sz w:val="24"/>
        </w:rPr>
        <w:t>Ottavio</w:t>
      </w:r>
      <w:proofErr w:type="spellEnd"/>
      <w:r>
        <w:rPr>
          <w:rFonts w:ascii="Times New Roman" w:hAnsi="Times New Roman" w:cs="Times New Roman" w:hint="eastAsia"/>
          <w:bCs/>
          <w:color w:val="000000" w:themeColor="text1"/>
          <w:sz w:val="24"/>
        </w:rPr>
        <w:t xml:space="preserve"> sing </w:t>
      </w:r>
      <w:r>
        <w:rPr>
          <w:rFonts w:ascii="Times New Roman" w:hAnsi="Times New Roman" w:cs="Times New Roman"/>
          <w:bCs/>
          <w:color w:val="000000" w:themeColor="text1"/>
          <w:sz w:val="24"/>
        </w:rPr>
        <w:t>“</w:t>
      </w:r>
      <w:proofErr w:type="spellStart"/>
      <w:r>
        <w:rPr>
          <w:rFonts w:ascii="Times New Roman" w:hAnsi="Times New Roman" w:cs="Times New Roman"/>
          <w:bCs/>
          <w:color w:val="000000" w:themeColor="text1"/>
          <w:sz w:val="24"/>
        </w:rPr>
        <w:t>Protegga</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il</w:t>
      </w:r>
      <w:proofErr w:type="spellEnd"/>
      <w:r>
        <w:rPr>
          <w:rFonts w:ascii="Times New Roman" w:hAnsi="Times New Roman" w:cs="Times New Roman"/>
          <w:bCs/>
          <w:color w:val="000000" w:themeColor="text1"/>
          <w:sz w:val="24"/>
        </w:rPr>
        <w:t xml:space="preserve"> giusto </w:t>
      </w:r>
      <w:proofErr w:type="spellStart"/>
      <w:r>
        <w:rPr>
          <w:rFonts w:ascii="Times New Roman" w:hAnsi="Times New Roman" w:cs="Times New Roman"/>
          <w:bCs/>
          <w:color w:val="000000" w:themeColor="text1"/>
          <w:sz w:val="24"/>
        </w:rPr>
        <w:t>cielo</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bCs/>
          <w:color w:val="000000" w:themeColor="text1"/>
          <w:sz w:val="24"/>
        </w:rPr>
        <w:t>il</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zelo</w:t>
      </w:r>
      <w:proofErr w:type="spellEnd"/>
      <w:r>
        <w:rPr>
          <w:rFonts w:ascii="Times New Roman" w:hAnsi="Times New Roman" w:cs="Times New Roman"/>
          <w:bCs/>
          <w:color w:val="000000" w:themeColor="text1"/>
          <w:sz w:val="24"/>
        </w:rPr>
        <w:t xml:space="preserve"> del </w:t>
      </w:r>
      <w:proofErr w:type="spellStart"/>
      <w:r>
        <w:rPr>
          <w:rFonts w:ascii="Times New Roman" w:hAnsi="Times New Roman" w:cs="Times New Roman"/>
          <w:bCs/>
          <w:color w:val="000000" w:themeColor="text1"/>
          <w:sz w:val="24"/>
        </w:rPr>
        <w:t>mio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cor</w:t>
      </w:r>
      <w:proofErr w:type="spellEnd"/>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(May righteous heaven protect the zeal of my heart), and Donna Elvira sings </w:t>
      </w:r>
      <w:r>
        <w:rPr>
          <w:rFonts w:ascii="Times New Roman" w:hAnsi="Times New Roman" w:cs="Times New Roman"/>
          <w:bCs/>
          <w:color w:val="000000" w:themeColor="text1"/>
          <w:sz w:val="24"/>
        </w:rPr>
        <w:t>“</w:t>
      </w:r>
      <w:proofErr w:type="spellStart"/>
      <w:r>
        <w:rPr>
          <w:rFonts w:ascii="Times New Roman" w:hAnsi="Times New Roman" w:cs="Times New Roman"/>
          <w:bCs/>
          <w:color w:val="000000" w:themeColor="text1"/>
          <w:sz w:val="24"/>
        </w:rPr>
        <w:t>Vendichi</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il</w:t>
      </w:r>
      <w:proofErr w:type="spellEnd"/>
      <w:r>
        <w:rPr>
          <w:rFonts w:ascii="Times New Roman" w:hAnsi="Times New Roman" w:cs="Times New Roman"/>
          <w:bCs/>
          <w:color w:val="000000" w:themeColor="text1"/>
          <w:sz w:val="24"/>
        </w:rPr>
        <w:t xml:space="preserve"> giusto </w:t>
      </w:r>
      <w:proofErr w:type="spellStart"/>
      <w:r>
        <w:rPr>
          <w:rFonts w:ascii="Times New Roman" w:hAnsi="Times New Roman" w:cs="Times New Roman"/>
          <w:bCs/>
          <w:color w:val="000000" w:themeColor="text1"/>
          <w:sz w:val="24"/>
        </w:rPr>
        <w:t>cielo</w:t>
      </w:r>
      <w:proofErr w:type="spellEnd"/>
      <w:r>
        <w:rPr>
          <w:rFonts w:ascii="Times New Roman" w:hAnsi="Times New Roman" w:cs="Times New Roman" w:hint="eastAsia"/>
          <w:bCs/>
          <w:color w:val="000000" w:themeColor="text1"/>
          <w:sz w:val="24"/>
        </w:rPr>
        <w:t xml:space="preserve"> </w:t>
      </w:r>
      <w:proofErr w:type="spellStart"/>
      <w:r>
        <w:rPr>
          <w:rFonts w:ascii="Times New Roman" w:hAnsi="Times New Roman" w:cs="Times New Roman"/>
          <w:bCs/>
          <w:color w:val="000000" w:themeColor="text1"/>
          <w:sz w:val="24"/>
        </w:rPr>
        <w:t>il</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mio</w:t>
      </w:r>
      <w:proofErr w:type="spellEnd"/>
      <w:r>
        <w:rPr>
          <w:rFonts w:ascii="Times New Roman" w:hAnsi="Times New Roman" w:cs="Times New Roman"/>
          <w:bCs/>
          <w:color w:val="000000" w:themeColor="text1"/>
          <w:sz w:val="24"/>
        </w:rPr>
        <w:t xml:space="preserve"> </w:t>
      </w:r>
      <w:proofErr w:type="spellStart"/>
      <w:r>
        <w:rPr>
          <w:rFonts w:ascii="Times New Roman" w:hAnsi="Times New Roman" w:cs="Times New Roman"/>
          <w:bCs/>
          <w:color w:val="000000" w:themeColor="text1"/>
          <w:sz w:val="24"/>
        </w:rPr>
        <w:t>tradito</w:t>
      </w:r>
      <w:proofErr w:type="spellEnd"/>
      <w:r>
        <w:rPr>
          <w:rFonts w:ascii="Times New Roman" w:hAnsi="Times New Roman" w:cs="Times New Roman"/>
          <w:bCs/>
          <w:color w:val="000000" w:themeColor="text1"/>
          <w:sz w:val="24"/>
        </w:rPr>
        <w:t xml:space="preserve"> amore!”</w:t>
      </w:r>
      <w:r>
        <w:rPr>
          <w:rFonts w:ascii="Times New Roman" w:hAnsi="Times New Roman" w:cs="Times New Roman" w:hint="eastAsia"/>
          <w:bCs/>
          <w:color w:val="000000" w:themeColor="text1"/>
          <w:sz w:val="24"/>
        </w:rPr>
        <w:t xml:space="preserve"> (May righteous heaven avenge my betrayed love).</w:t>
      </w:r>
      <w:r>
        <w:rPr>
          <w:rStyle w:val="FootnoteReference"/>
          <w:rFonts w:ascii="Times New Roman" w:hAnsi="Times New Roman" w:cs="Times New Roman" w:hint="eastAsia"/>
          <w:bCs/>
          <w:color w:val="000000" w:themeColor="text1"/>
          <w:sz w:val="24"/>
        </w:rPr>
        <w:footnoteReference w:id="33"/>
      </w:r>
      <w:r>
        <w:rPr>
          <w:rFonts w:ascii="Times New Roman" w:hAnsi="Times New Roman" w:cs="Times New Roman" w:hint="eastAsia"/>
          <w:bCs/>
          <w:color w:val="000000" w:themeColor="text1"/>
          <w:sz w:val="24"/>
        </w:rPr>
        <w:t xml:space="preserve"> </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The time signatures in these three adagio sections are marked 2/2. This should remind us of the adagio 2/2 at the beginning of Mozart</w:t>
      </w:r>
      <w:r>
        <w:rPr>
          <w:rFonts w:ascii="Times New Roman" w:hAnsi="Times New Roman" w:cs="Times New Roman"/>
          <w:bCs/>
          <w:sz w:val="24"/>
        </w:rPr>
        <w:t>’</w:t>
      </w:r>
      <w:r>
        <w:rPr>
          <w:rFonts w:ascii="Times New Roman" w:hAnsi="Times New Roman" w:cs="Times New Roman" w:hint="eastAsia"/>
          <w:bCs/>
          <w:sz w:val="24"/>
        </w:rPr>
        <w:t xml:space="preserve">s Symphony No. 39, which contains a lot of thirty-second notes. Conductors and players must control the tempo to ensure the clarity of these </w:t>
      </w:r>
      <w:r>
        <w:rPr>
          <w:rFonts w:ascii="Times New Roman" w:hAnsi="Times New Roman" w:cs="Times New Roman" w:hint="eastAsia"/>
          <w:bCs/>
          <w:sz w:val="24"/>
        </w:rPr>
        <w:lastRenderedPageBreak/>
        <w:t>thirty-second notes. Additionally, through the analysis above, we have found that adagio, or at least adagio 2/2 contains a mixture of solemn, sincere and melancholic characteristics, and it may be connected to a character wishing or swearing something.</w:t>
      </w:r>
    </w:p>
    <w:p w:rsidR="005B317F" w:rsidRDefault="005B317F">
      <w:pPr>
        <w:spacing w:line="480" w:lineRule="auto"/>
        <w:ind w:firstLine="420"/>
        <w:jc w:val="center"/>
        <w:rPr>
          <w:rFonts w:ascii="Times New Roman" w:hAnsi="Times New Roman" w:cs="Times New Roman"/>
          <w:bCs/>
          <w:sz w:val="24"/>
        </w:rPr>
      </w:pPr>
    </w:p>
    <w:p w:rsidR="005B317F" w:rsidRDefault="005B317F">
      <w:pPr>
        <w:rPr>
          <w:rFonts w:ascii="Times New Roman" w:hAnsi="Times New Roman" w:cs="Times New Roman"/>
          <w:bCs/>
          <w:sz w:val="24"/>
        </w:rPr>
      </w:pPr>
    </w:p>
    <w:p w:rsidR="005B317F" w:rsidRDefault="009352D5">
      <w:pPr>
        <w:rPr>
          <w:rFonts w:ascii="Times New Roman" w:hAnsi="Times New Roman" w:cs="Times New Roman"/>
          <w:bCs/>
          <w:sz w:val="24"/>
        </w:rPr>
      </w:pPr>
      <w:r>
        <w:rPr>
          <w:rFonts w:ascii="Times New Roman" w:hAnsi="Times New Roman" w:cs="Times New Roman" w:hint="eastAsia"/>
          <w:bCs/>
          <w:sz w:val="24"/>
        </w:rPr>
        <w:br w:type="page"/>
      </w:r>
    </w:p>
    <w:p w:rsidR="005B317F" w:rsidRDefault="009352D5">
      <w:pPr>
        <w:spacing w:line="480" w:lineRule="auto"/>
        <w:jc w:val="center"/>
        <w:rPr>
          <w:rFonts w:ascii="Times New Roman" w:hAnsi="Times New Roman" w:cs="Times New Roman"/>
          <w:b/>
          <w:sz w:val="28"/>
          <w:szCs w:val="28"/>
        </w:rPr>
      </w:pPr>
      <w:r>
        <w:rPr>
          <w:rFonts w:ascii="Times New Roman" w:hAnsi="Times New Roman" w:cs="Times New Roman" w:hint="eastAsia"/>
          <w:b/>
          <w:sz w:val="28"/>
          <w:szCs w:val="28"/>
        </w:rPr>
        <w:lastRenderedPageBreak/>
        <w:t>A BRIEF DISCUSSION OF TEMPO IN MOZART</w:t>
      </w:r>
      <w:r>
        <w:rPr>
          <w:rFonts w:ascii="Times New Roman" w:hAnsi="Times New Roman" w:cs="Times New Roman"/>
          <w:b/>
          <w:sz w:val="28"/>
          <w:szCs w:val="28"/>
        </w:rPr>
        <w:t>’</w:t>
      </w:r>
      <w:r>
        <w:rPr>
          <w:rFonts w:ascii="Times New Roman" w:hAnsi="Times New Roman" w:cs="Times New Roman" w:hint="eastAsia"/>
          <w:b/>
          <w:sz w:val="28"/>
          <w:szCs w:val="28"/>
        </w:rPr>
        <w:t>S LAST THREE SYMPHONIES ACCORDING TO HARNONCOURT</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From </w:t>
      </w:r>
      <w:proofErr w:type="spellStart"/>
      <w:r>
        <w:rPr>
          <w:rFonts w:ascii="Times New Roman" w:hAnsi="Times New Roman" w:cs="Times New Roman" w:hint="eastAsia"/>
          <w:bCs/>
          <w:sz w:val="24"/>
        </w:rPr>
        <w:t>Harnoncourt</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perspective, the last three symphonies of Mozart, No. 39 in E-flat major, 40 in G minor and 41, the </w:t>
      </w:r>
      <w:r>
        <w:rPr>
          <w:rFonts w:ascii="Times New Roman" w:hAnsi="Times New Roman" w:cs="Times New Roman"/>
          <w:bCs/>
          <w:sz w:val="24"/>
        </w:rPr>
        <w:t>“</w:t>
      </w:r>
      <w:r>
        <w:rPr>
          <w:rFonts w:ascii="Times New Roman" w:hAnsi="Times New Roman" w:cs="Times New Roman" w:hint="eastAsia"/>
          <w:bCs/>
          <w:sz w:val="24"/>
        </w:rPr>
        <w:t>Jupiter</w:t>
      </w:r>
      <w:r>
        <w:rPr>
          <w:rFonts w:ascii="Times New Roman" w:hAnsi="Times New Roman" w:cs="Times New Roman"/>
          <w:bCs/>
          <w:sz w:val="24"/>
        </w:rPr>
        <w:t>”</w:t>
      </w:r>
      <w:r>
        <w:rPr>
          <w:rFonts w:ascii="Times New Roman" w:hAnsi="Times New Roman" w:cs="Times New Roman" w:hint="eastAsia"/>
          <w:bCs/>
          <w:sz w:val="24"/>
        </w:rPr>
        <w:t>, in C major,</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comprise an intimately linked cycle.</w:t>
      </w:r>
      <w:r>
        <w:rPr>
          <w:rFonts w:ascii="Times New Roman" w:hAnsi="Times New Roman" w:cs="Times New Roman"/>
          <w:bCs/>
          <w:color w:val="000000" w:themeColor="text1"/>
          <w:sz w:val="24"/>
        </w:rPr>
        <w:t>”</w:t>
      </w:r>
      <w:r>
        <w:rPr>
          <w:rStyle w:val="FootnoteReference"/>
          <w:rFonts w:ascii="Times New Roman" w:hAnsi="Times New Roman" w:cs="Times New Roman"/>
          <w:bCs/>
          <w:color w:val="000000" w:themeColor="text1"/>
          <w:sz w:val="24"/>
        </w:rPr>
        <w:footnoteReference w:id="34"/>
      </w:r>
      <w:r>
        <w:rPr>
          <w:rFonts w:ascii="Times New Roman" w:hAnsi="Times New Roman" w:cs="Times New Roman" w:hint="eastAsia"/>
          <w:bCs/>
          <w:color w:val="000000" w:themeColor="text1"/>
          <w:sz w:val="24"/>
        </w:rPr>
        <w:t xml:space="preserve"> </w:t>
      </w:r>
      <w:r>
        <w:rPr>
          <w:rFonts w:ascii="Times New Roman" w:hAnsi="Times New Roman" w:cs="Times New Roman" w:hint="eastAsia"/>
          <w:bCs/>
          <w:sz w:val="24"/>
        </w:rPr>
        <w:t>He observes that throughout its four movements, Symphony No. 4</w:t>
      </w:r>
      <w:r>
        <w:rPr>
          <w:rFonts w:ascii="Times New Roman" w:hAnsi="Times New Roman" w:cs="Times New Roman" w:hint="eastAsia"/>
          <w:bCs/>
          <w:color w:val="000000" w:themeColor="text1"/>
          <w:sz w:val="24"/>
        </w:rPr>
        <w:t>0 is slowing down m</w:t>
      </w:r>
      <w:r>
        <w:rPr>
          <w:rFonts w:ascii="Times New Roman" w:hAnsi="Times New Roman" w:cs="Times New Roman" w:hint="eastAsia"/>
          <w:bCs/>
          <w:sz w:val="24"/>
        </w:rPr>
        <w:t xml:space="preserve">etrically and Symphony No. 41 reverses this process, and accelerates through the four movements.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justifies this unusual opinion in the following way,</w:t>
      </w:r>
      <w:r>
        <w:rPr>
          <w:rFonts w:ascii="Times New Roman" w:hAnsi="Times New Roman" w:cs="Times New Roman" w:hint="eastAsia"/>
          <w:bCs/>
          <w:color w:val="000000" w:themeColor="text1"/>
          <w:sz w:val="24"/>
        </w:rPr>
        <w:t xml:space="preserve">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the G Minor Symphony has a retarding effect as concerns its tempo, i.e. each movement is metrically somewhat slower than the previous one. In the </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Jupiter</w:t>
      </w:r>
      <w:r>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Symphony which concludes the cycle, the reverse is true: here each movement is somewhat faster than the previous one, a composed accelerando to the finale, as it were. The quarter-note in the first movement, the eighth-note in the second movement, the quarter-note in the third movement and the half-note in the fourth movement are all somewhat faster, respectively.</w:t>
      </w:r>
      <w:r>
        <w:rPr>
          <w:rFonts w:ascii="Times New Roman" w:hAnsi="Times New Roman" w:cs="Times New Roman"/>
          <w:bCs/>
          <w:color w:val="000000" w:themeColor="text1"/>
          <w:sz w:val="24"/>
        </w:rPr>
        <w:t>”</w:t>
      </w:r>
      <w:r>
        <w:rPr>
          <w:rStyle w:val="FootnoteReference"/>
          <w:rFonts w:ascii="Times New Roman" w:hAnsi="Times New Roman" w:cs="Times New Roman"/>
          <w:bCs/>
          <w:color w:val="000000" w:themeColor="text1"/>
          <w:sz w:val="24"/>
        </w:rPr>
        <w:footnoteReference w:id="35"/>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The only movements within the three symphonies that share the same tempo mark are the third movements, the minuets: these are all marked allegretto. These movements exist in the symphonic form at the crossroads of both the </w:t>
      </w:r>
      <w:proofErr w:type="spellStart"/>
      <w:r>
        <w:rPr>
          <w:rFonts w:ascii="Times New Roman" w:hAnsi="Times New Roman" w:cs="Times New Roman" w:hint="eastAsia"/>
          <w:bCs/>
          <w:sz w:val="24"/>
        </w:rPr>
        <w:t>ritard</w:t>
      </w:r>
      <w:proofErr w:type="spellEnd"/>
      <w:r>
        <w:rPr>
          <w:rFonts w:ascii="Times New Roman" w:hAnsi="Times New Roman" w:cs="Times New Roman" w:hint="eastAsia"/>
          <w:bCs/>
          <w:sz w:val="24"/>
        </w:rPr>
        <w:t xml:space="preserve"> and accelerando of which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speaks. However, minuet movements of the symphonies before Symphony No. 39 are only titled </w:t>
      </w:r>
      <w:r>
        <w:rPr>
          <w:rFonts w:ascii="Times New Roman" w:hAnsi="Times New Roman" w:cs="Times New Roman"/>
          <w:bCs/>
          <w:sz w:val="24"/>
        </w:rPr>
        <w:t>“</w:t>
      </w:r>
      <w:r>
        <w:rPr>
          <w:rFonts w:ascii="Times New Roman" w:hAnsi="Times New Roman" w:cs="Times New Roman" w:hint="eastAsia"/>
          <w:bCs/>
          <w:i/>
          <w:iCs/>
          <w:sz w:val="24"/>
        </w:rPr>
        <w:t>Menuetto</w:t>
      </w:r>
      <w:r>
        <w:rPr>
          <w:rFonts w:ascii="Times New Roman" w:hAnsi="Times New Roman" w:cs="Times New Roman"/>
          <w:bCs/>
          <w:sz w:val="24"/>
        </w:rPr>
        <w:t>”</w:t>
      </w:r>
      <w:r>
        <w:rPr>
          <w:rFonts w:ascii="Times New Roman" w:hAnsi="Times New Roman" w:cs="Times New Roman" w:hint="eastAsia"/>
          <w:bCs/>
          <w:sz w:val="24"/>
        </w:rPr>
        <w:t xml:space="preserve">. It is a question why Mozart marked allegretto only in the minuets of his last three </w:t>
      </w:r>
      <w:r>
        <w:rPr>
          <w:rFonts w:ascii="Times New Roman" w:hAnsi="Times New Roman" w:cs="Times New Roman" w:hint="eastAsia"/>
          <w:bCs/>
          <w:sz w:val="24"/>
        </w:rPr>
        <w:lastRenderedPageBreak/>
        <w:t xml:space="preserve">symphonies, and provided no tempo marks for the earlier ones.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says about the minuet form in Mozart</w:t>
      </w:r>
      <w:r>
        <w:rPr>
          <w:rFonts w:ascii="Times New Roman" w:hAnsi="Times New Roman" w:cs="Times New Roman"/>
          <w:bCs/>
          <w:sz w:val="24"/>
        </w:rPr>
        <w:t>’</w:t>
      </w:r>
      <w:r>
        <w:rPr>
          <w:rFonts w:ascii="Times New Roman" w:hAnsi="Times New Roman" w:cs="Times New Roman" w:hint="eastAsia"/>
          <w:bCs/>
          <w:sz w:val="24"/>
        </w:rPr>
        <w:t xml:space="preserve">s period, </w:t>
      </w:r>
      <w:r>
        <w:rPr>
          <w:rFonts w:ascii="Times New Roman" w:hAnsi="Times New Roman" w:cs="Times New Roman"/>
          <w:bCs/>
          <w:sz w:val="24"/>
        </w:rPr>
        <w:t>“</w:t>
      </w:r>
      <w:r>
        <w:rPr>
          <w:rFonts w:ascii="Times New Roman" w:hAnsi="Times New Roman" w:cs="Times New Roman" w:hint="eastAsia"/>
          <w:bCs/>
          <w:sz w:val="24"/>
        </w:rPr>
        <w:t>Nothing is prescribed, yet every good Viennese musician understands and feels precisely how fast, with what swing, with what kinds of emphasis he has to play, but he also knows where a certain style calls for deviations from the beat.</w:t>
      </w:r>
      <w:r>
        <w:rPr>
          <w:rFonts w:ascii="Times New Roman" w:hAnsi="Times New Roman" w:cs="Times New Roman"/>
          <w:bCs/>
          <w:sz w:val="24"/>
        </w:rPr>
        <w:t>”</w:t>
      </w:r>
      <w:r>
        <w:rPr>
          <w:rStyle w:val="FootnoteReference"/>
          <w:rFonts w:ascii="Times New Roman" w:hAnsi="Times New Roman" w:cs="Times New Roman"/>
          <w:bCs/>
          <w:sz w:val="24"/>
        </w:rPr>
        <w:footnoteReference w:id="36"/>
      </w:r>
      <w:r>
        <w:rPr>
          <w:rFonts w:ascii="Times New Roman" w:hAnsi="Times New Roman" w:cs="Times New Roman" w:hint="eastAsia"/>
          <w:b/>
          <w:sz w:val="24"/>
        </w:rPr>
        <w:t xml:space="preserve"> </w:t>
      </w:r>
      <w:r>
        <w:rPr>
          <w:rFonts w:ascii="Times New Roman" w:hAnsi="Times New Roman" w:cs="Times New Roman" w:hint="eastAsia"/>
          <w:bCs/>
          <w:sz w:val="24"/>
        </w:rPr>
        <w:t xml:space="preserve">According to this statement, composers at that time did not have to characterize the tempo for a </w:t>
      </w:r>
      <w:proofErr w:type="spellStart"/>
      <w:r>
        <w:rPr>
          <w:rFonts w:ascii="Times New Roman" w:hAnsi="Times New Roman" w:cs="Times New Roman" w:hint="eastAsia"/>
          <w:bCs/>
          <w:sz w:val="24"/>
        </w:rPr>
        <w:t>minuet</w:t>
      </w:r>
      <w:proofErr w:type="spellEnd"/>
      <w:r>
        <w:rPr>
          <w:rFonts w:ascii="Times New Roman" w:hAnsi="Times New Roman" w:cs="Times New Roman" w:hint="eastAsia"/>
          <w:bCs/>
          <w:sz w:val="24"/>
        </w:rPr>
        <w:t xml:space="preserve">. However, Mozart felt the need to mark his last three symphonic minuets allegretto because, according to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w:t>
      </w:r>
      <w:r>
        <w:rPr>
          <w:rFonts w:ascii="Times New Roman" w:hAnsi="Times New Roman" w:cs="Times New Roman"/>
          <w:bCs/>
          <w:sz w:val="24"/>
        </w:rPr>
        <w:t>“</w:t>
      </w:r>
      <w:r>
        <w:rPr>
          <w:rFonts w:ascii="Times New Roman" w:hAnsi="Times New Roman" w:cs="Times New Roman" w:hint="eastAsia"/>
          <w:bCs/>
          <w:sz w:val="24"/>
        </w:rPr>
        <w:t>the very fast minuet was never totally forgotten over the course of the 18</w:t>
      </w:r>
      <w:r>
        <w:rPr>
          <w:rFonts w:ascii="Times New Roman" w:hAnsi="Times New Roman" w:cs="Times New Roman" w:hint="eastAsia"/>
          <w:bCs/>
          <w:sz w:val="24"/>
          <w:vertAlign w:val="superscript"/>
        </w:rPr>
        <w:t>th</w:t>
      </w:r>
      <w:r>
        <w:rPr>
          <w:rFonts w:ascii="Times New Roman" w:hAnsi="Times New Roman" w:cs="Times New Roman" w:hint="eastAsia"/>
          <w:bCs/>
          <w:sz w:val="24"/>
        </w:rPr>
        <w:t xml:space="preserve"> century: at the same time that the minuet was slowing down.</w:t>
      </w:r>
      <w:r>
        <w:rPr>
          <w:rFonts w:ascii="Times New Roman" w:hAnsi="Times New Roman" w:cs="Times New Roman"/>
          <w:bCs/>
          <w:sz w:val="24"/>
        </w:rPr>
        <w:t>”</w:t>
      </w:r>
      <w:r>
        <w:rPr>
          <w:rStyle w:val="FootnoteReference"/>
          <w:rFonts w:ascii="Times New Roman" w:hAnsi="Times New Roman" w:cs="Times New Roman"/>
          <w:bCs/>
          <w:sz w:val="24"/>
        </w:rPr>
        <w:footnoteReference w:id="37"/>
      </w:r>
      <w:r>
        <w:rPr>
          <w:rFonts w:ascii="Times New Roman" w:hAnsi="Times New Roman" w:cs="Times New Roman" w:hint="eastAsia"/>
          <w:bCs/>
          <w:sz w:val="24"/>
        </w:rPr>
        <w:t xml:space="preserve">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also points out the direct reason why the tempo was slowing down because Louis XIV </w:t>
      </w:r>
      <w:r>
        <w:rPr>
          <w:rFonts w:ascii="Times New Roman" w:hAnsi="Times New Roman" w:cs="Times New Roman"/>
          <w:bCs/>
          <w:sz w:val="24"/>
        </w:rPr>
        <w:t>“</w:t>
      </w:r>
      <w:r>
        <w:rPr>
          <w:rFonts w:ascii="Times New Roman" w:hAnsi="Times New Roman" w:cs="Times New Roman" w:hint="eastAsia"/>
          <w:bCs/>
          <w:sz w:val="24"/>
        </w:rPr>
        <w:t>ordered the minuets to be played much more slowly (and therefore also composed differently!), and so the new, slower tempo soon became fashionable.</w:t>
      </w:r>
      <w:r>
        <w:rPr>
          <w:rFonts w:ascii="Times New Roman" w:hAnsi="Times New Roman" w:cs="Times New Roman"/>
          <w:bCs/>
          <w:sz w:val="24"/>
        </w:rPr>
        <w:t>”</w:t>
      </w:r>
      <w:r>
        <w:rPr>
          <w:rStyle w:val="FootnoteReference"/>
          <w:rFonts w:ascii="Times New Roman" w:hAnsi="Times New Roman" w:cs="Times New Roman"/>
          <w:bCs/>
          <w:sz w:val="24"/>
        </w:rPr>
        <w:footnoteReference w:id="38"/>
      </w:r>
      <w:r>
        <w:rPr>
          <w:rFonts w:ascii="Times New Roman" w:hAnsi="Times New Roman" w:cs="Times New Roman" w:hint="eastAsia"/>
          <w:bCs/>
          <w:sz w:val="24"/>
        </w:rPr>
        <w:t xml:space="preserve"> His idea about minuet tempo tells us that the composers of that time had to clarify how fast he/she wanted it played. The minuet tempo was changing under the influence of the royal court and composers could not take it for granted any longer that musicians would know what the correct tempo was. It seems that Mozart was following the new slower minuet tempo that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references. Allegretto indicates a slower speed than his earlier symphonic minuets, such as those in Symphonies No. 25, 29, 31 and 35, and Mozart needs to mark these minuets allegretto precisely because musicians might have played these at the older faster tempo. A good reference for the actual speed that Mozart </w:t>
      </w:r>
      <w:r>
        <w:rPr>
          <w:rFonts w:ascii="Times New Roman" w:hAnsi="Times New Roman" w:cs="Times New Roman" w:hint="eastAsia"/>
          <w:bCs/>
          <w:sz w:val="24"/>
        </w:rPr>
        <w:lastRenderedPageBreak/>
        <w:t xml:space="preserve">wants for his last three symphonies is found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w:t>
      </w:r>
      <w:r>
        <w:rPr>
          <w:rFonts w:ascii="Times New Roman" w:hAnsi="Times New Roman" w:cs="Times New Roman" w:hint="eastAsia"/>
          <w:bCs/>
          <w:i/>
          <w:iCs/>
          <w:sz w:val="24"/>
        </w:rPr>
        <w:t>Figaro</w:t>
      </w:r>
      <w:r>
        <w:rPr>
          <w:rFonts w:ascii="Times New Roman" w:hAnsi="Times New Roman" w:cs="Times New Roman" w:hint="eastAsia"/>
          <w:bCs/>
          <w:sz w:val="24"/>
        </w:rPr>
        <w:t xml:space="preserve"> was written in 1786 and the last three symphonies are in 1788. The minuet tempos in the opera and symphonies would be very likely similar. The minuet in the opera is </w:t>
      </w:r>
      <w:r>
        <w:rPr>
          <w:rFonts w:ascii="Times New Roman" w:hAnsi="Times New Roman" w:cs="Times New Roman"/>
          <w:bCs/>
          <w:sz w:val="24"/>
        </w:rPr>
        <w:t>“</w:t>
      </w:r>
      <w:r>
        <w:rPr>
          <w:rFonts w:ascii="Times New Roman" w:hAnsi="Times New Roman" w:cs="Times New Roman" w:hint="eastAsia"/>
          <w:bCs/>
          <w:i/>
          <w:iCs/>
          <w:sz w:val="24"/>
        </w:rPr>
        <w:t xml:space="preserve">Se </w:t>
      </w:r>
      <w:proofErr w:type="spellStart"/>
      <w:r>
        <w:rPr>
          <w:rFonts w:ascii="Times New Roman" w:hAnsi="Times New Roman" w:cs="Times New Roman" w:hint="eastAsia"/>
          <w:bCs/>
          <w:i/>
          <w:iCs/>
          <w:sz w:val="24"/>
        </w:rPr>
        <w:t>vuol</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ballare</w:t>
      </w:r>
      <w:proofErr w:type="spellEnd"/>
      <w:r>
        <w:rPr>
          <w:rFonts w:ascii="Times New Roman" w:hAnsi="Times New Roman" w:cs="Times New Roman" w:hint="eastAsia"/>
          <w:bCs/>
          <w:i/>
          <w:iCs/>
          <w:sz w:val="24"/>
        </w:rPr>
        <w:t xml:space="preserve">, signor </w:t>
      </w:r>
      <w:proofErr w:type="spellStart"/>
      <w:r>
        <w:rPr>
          <w:rFonts w:ascii="Times New Roman" w:hAnsi="Times New Roman" w:cs="Times New Roman" w:hint="eastAsia"/>
          <w:bCs/>
          <w:i/>
          <w:iCs/>
          <w:sz w:val="24"/>
        </w:rPr>
        <w:t>contino</w:t>
      </w:r>
      <w:proofErr w:type="spellEnd"/>
      <w:r>
        <w:rPr>
          <w:rFonts w:ascii="Times New Roman" w:hAnsi="Times New Roman" w:cs="Times New Roman"/>
          <w:bCs/>
          <w:sz w:val="24"/>
        </w:rPr>
        <w:t>”</w:t>
      </w:r>
      <w:r>
        <w:rPr>
          <w:rFonts w:ascii="Times New Roman" w:hAnsi="Times New Roman" w:cs="Times New Roman" w:hint="eastAsia"/>
          <w:bCs/>
          <w:sz w:val="24"/>
        </w:rPr>
        <w:t xml:space="preserve"> (No. 3 Cavatina). It is not specified as a minuet in the opera, but as we have seen above, it has the exact character of minuet, and provides strong evidence that the allegretto 3/4 at this time should not be too fast, because for one thing, it needs to contrast to the concluding presto 2/4.</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Let us turn now to other interesting aspects of the tempo marks and time signatures in the last three symphonies. The slow introduction to Symphony No. 39 is written in adagio 2/2, and this is the slowest tempo in the last three symphonies. To understand this tempo, we clearly need to refer to the discussion above of the adagio 2/2 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and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The speed will be very similar to the adagio moment in the Donna Anna and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 xml:space="preserve"> duet in the second act of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One even finds here the dotted rhythm of the symphony in the words of Don </w:t>
      </w:r>
      <w:proofErr w:type="spellStart"/>
      <w:r>
        <w:rPr>
          <w:rFonts w:ascii="Times New Roman" w:hAnsi="Times New Roman" w:cs="Times New Roman" w:hint="eastAsia"/>
          <w:bCs/>
          <w:sz w:val="24"/>
        </w:rPr>
        <w:t>Ottavio</w:t>
      </w:r>
      <w:proofErr w:type="spellEnd"/>
      <w:r>
        <w:rPr>
          <w:rFonts w:ascii="Times New Roman" w:hAnsi="Times New Roman" w:cs="Times New Roman" w:hint="eastAsia"/>
          <w:bCs/>
          <w:sz w:val="24"/>
        </w:rPr>
        <w:t>.</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Allegro-related 3/4s are not frequently used in these two operas, and in fact, apart from the allegretto 3/4 in the minuets of the last three symphonies, an allegro in 3/4 only appears once in these works, in the first movement of Symphony No. 39. We observe that except for allegretto 3/4, any other allegro-related 3/4 in the two operas appear when there are quarrels or debates. We can find several examples: the allegro </w:t>
      </w:r>
      <w:proofErr w:type="spellStart"/>
      <w:r>
        <w:rPr>
          <w:rFonts w:ascii="Times New Roman" w:hAnsi="Times New Roman" w:cs="Times New Roman" w:hint="eastAsia"/>
          <w:bCs/>
          <w:sz w:val="24"/>
        </w:rPr>
        <w:t>spiritoso</w:t>
      </w:r>
      <w:proofErr w:type="spellEnd"/>
      <w:r>
        <w:rPr>
          <w:rFonts w:ascii="Times New Roman" w:hAnsi="Times New Roman" w:cs="Times New Roman" w:hint="eastAsia"/>
          <w:bCs/>
          <w:sz w:val="24"/>
        </w:rPr>
        <w:t xml:space="preserve"> 3/4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w:t>
      </w:r>
      <w:r>
        <w:rPr>
          <w:rFonts w:ascii="Times New Roman" w:hAnsi="Times New Roman" w:cs="Times New Roman"/>
          <w:bCs/>
          <w:sz w:val="24"/>
        </w:rPr>
        <w:t>“</w:t>
      </w:r>
      <w:r>
        <w:rPr>
          <w:rFonts w:ascii="Times New Roman" w:hAnsi="Times New Roman" w:cs="Times New Roman" w:hint="eastAsia"/>
          <w:bCs/>
          <w:i/>
          <w:iCs/>
          <w:sz w:val="24"/>
        </w:rPr>
        <w:t xml:space="preserve">Susanna, or via </w:t>
      </w:r>
      <w:proofErr w:type="spellStart"/>
      <w:r>
        <w:rPr>
          <w:rFonts w:ascii="Times New Roman" w:hAnsi="Times New Roman" w:cs="Times New Roman" w:hint="eastAsia"/>
          <w:bCs/>
          <w:i/>
          <w:iCs/>
          <w:sz w:val="24"/>
        </w:rPr>
        <w:t>sortite</w:t>
      </w:r>
      <w:proofErr w:type="spellEnd"/>
      <w:r>
        <w:rPr>
          <w:rFonts w:ascii="Times New Roman" w:hAnsi="Times New Roman" w:cs="Times New Roman"/>
          <w:bCs/>
          <w:sz w:val="24"/>
        </w:rPr>
        <w:t>”</w:t>
      </w:r>
      <w:r>
        <w:rPr>
          <w:rFonts w:ascii="Times New Roman" w:hAnsi="Times New Roman" w:cs="Times New Roman" w:hint="eastAsia"/>
          <w:bCs/>
          <w:sz w:val="24"/>
        </w:rPr>
        <w:t xml:space="preserve"> (No. 13 trio), the allegro 3/4 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w:t>
      </w:r>
      <w:r>
        <w:rPr>
          <w:rFonts w:ascii="Times New Roman" w:hAnsi="Times New Roman" w:cs="Times New Roman"/>
          <w:bCs/>
          <w:sz w:val="24"/>
        </w:rPr>
        <w:t>“</w:t>
      </w:r>
      <w:r>
        <w:rPr>
          <w:rFonts w:ascii="Times New Roman" w:hAnsi="Times New Roman" w:cs="Times New Roman" w:hint="eastAsia"/>
          <w:bCs/>
          <w:i/>
          <w:iCs/>
          <w:sz w:val="24"/>
        </w:rPr>
        <w:t xml:space="preserve">Ah </w:t>
      </w:r>
      <w:proofErr w:type="spellStart"/>
      <w:r>
        <w:rPr>
          <w:rFonts w:ascii="Times New Roman" w:hAnsi="Times New Roman" w:cs="Times New Roman" w:hint="eastAsia"/>
          <w:bCs/>
          <w:i/>
          <w:iCs/>
          <w:sz w:val="24"/>
        </w:rPr>
        <w:t>fuggi</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il</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traditor</w:t>
      </w:r>
      <w:proofErr w:type="spellEnd"/>
      <w:r>
        <w:rPr>
          <w:rFonts w:ascii="Times New Roman" w:hAnsi="Times New Roman" w:cs="Times New Roman"/>
          <w:bCs/>
          <w:sz w:val="24"/>
        </w:rPr>
        <w:t>”</w:t>
      </w:r>
      <w:r>
        <w:rPr>
          <w:rFonts w:ascii="Times New Roman" w:hAnsi="Times New Roman" w:cs="Times New Roman" w:hint="eastAsia"/>
          <w:bCs/>
          <w:sz w:val="24"/>
        </w:rPr>
        <w:t xml:space="preserve"> (No. 8 aria), allegro assai 3/4 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w:t>
      </w:r>
      <w:r>
        <w:rPr>
          <w:rFonts w:ascii="Times New Roman" w:hAnsi="Times New Roman" w:cs="Times New Roman"/>
          <w:bCs/>
          <w:sz w:val="24"/>
        </w:rPr>
        <w:t>“</w:t>
      </w:r>
      <w:r>
        <w:rPr>
          <w:rFonts w:ascii="Times New Roman" w:hAnsi="Times New Roman" w:cs="Times New Roman" w:hint="eastAsia"/>
          <w:bCs/>
          <w:i/>
          <w:iCs/>
          <w:sz w:val="24"/>
        </w:rPr>
        <w:t xml:space="preserve">Eh via </w:t>
      </w:r>
      <w:proofErr w:type="spellStart"/>
      <w:r>
        <w:rPr>
          <w:rFonts w:ascii="Times New Roman" w:hAnsi="Times New Roman" w:cs="Times New Roman" w:hint="eastAsia"/>
          <w:bCs/>
          <w:i/>
          <w:iCs/>
          <w:sz w:val="24"/>
        </w:rPr>
        <w:t>buffone</w:t>
      </w:r>
      <w:proofErr w:type="spellEnd"/>
      <w:r>
        <w:rPr>
          <w:rFonts w:ascii="Times New Roman" w:hAnsi="Times New Roman" w:cs="Times New Roman"/>
          <w:bCs/>
          <w:sz w:val="24"/>
        </w:rPr>
        <w:t>”</w:t>
      </w:r>
      <w:r>
        <w:rPr>
          <w:rFonts w:ascii="Times New Roman" w:hAnsi="Times New Roman" w:cs="Times New Roman" w:hint="eastAsia"/>
          <w:bCs/>
          <w:sz w:val="24"/>
        </w:rPr>
        <w:t xml:space="preserve"> (No. 14 duet), allegro assai 3/4 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w:t>
      </w:r>
      <w:r>
        <w:rPr>
          <w:rFonts w:ascii="Times New Roman" w:hAnsi="Times New Roman" w:cs="Times New Roman"/>
          <w:bCs/>
          <w:sz w:val="24"/>
        </w:rPr>
        <w:lastRenderedPageBreak/>
        <w:t>“</w:t>
      </w:r>
      <w:proofErr w:type="spellStart"/>
      <w:r>
        <w:rPr>
          <w:rFonts w:ascii="Times New Roman" w:hAnsi="Times New Roman" w:cs="Times New Roman" w:hint="eastAsia"/>
          <w:bCs/>
          <w:i/>
          <w:iCs/>
          <w:sz w:val="24"/>
        </w:rPr>
        <w:t>L</w:t>
      </w:r>
      <w:r>
        <w:rPr>
          <w:rFonts w:ascii="Times New Roman" w:hAnsi="Times New Roman" w:cs="Times New Roman"/>
          <w:bCs/>
          <w:i/>
          <w:iCs/>
          <w:sz w:val="24"/>
        </w:rPr>
        <w:t>’</w:t>
      </w:r>
      <w:r>
        <w:rPr>
          <w:rFonts w:ascii="Times New Roman" w:hAnsi="Times New Roman" w:cs="Times New Roman" w:hint="eastAsia"/>
          <w:bCs/>
          <w:i/>
          <w:iCs/>
          <w:sz w:val="24"/>
        </w:rPr>
        <w:t>ultima</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prova</w:t>
      </w:r>
      <w:proofErr w:type="spellEnd"/>
      <w:r>
        <w:rPr>
          <w:rFonts w:ascii="Times New Roman" w:hAnsi="Times New Roman" w:cs="Times New Roman"/>
          <w:bCs/>
          <w:sz w:val="24"/>
        </w:rPr>
        <w:t>”</w:t>
      </w:r>
      <w:r>
        <w:rPr>
          <w:rFonts w:ascii="Times New Roman" w:hAnsi="Times New Roman" w:cs="Times New Roman" w:hint="eastAsia"/>
          <w:bCs/>
          <w:sz w:val="24"/>
        </w:rPr>
        <w:t xml:space="preserve"> (scene 14 of the Act II), and the allegro assai 3/4 in the last scene of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The best tempo reference for the first movement of Symphony No. 39 is perhaps </w:t>
      </w:r>
      <w:r>
        <w:rPr>
          <w:rFonts w:ascii="Times New Roman" w:hAnsi="Times New Roman" w:cs="Times New Roman"/>
          <w:bCs/>
          <w:sz w:val="24"/>
        </w:rPr>
        <w:t>“</w:t>
      </w:r>
      <w:r>
        <w:rPr>
          <w:rFonts w:ascii="Times New Roman" w:hAnsi="Times New Roman" w:cs="Times New Roman" w:hint="eastAsia"/>
          <w:bCs/>
          <w:i/>
          <w:iCs/>
          <w:sz w:val="24"/>
        </w:rPr>
        <w:t xml:space="preserve">Ah </w:t>
      </w:r>
      <w:proofErr w:type="spellStart"/>
      <w:r>
        <w:rPr>
          <w:rFonts w:ascii="Times New Roman" w:hAnsi="Times New Roman" w:cs="Times New Roman" w:hint="eastAsia"/>
          <w:bCs/>
          <w:i/>
          <w:iCs/>
          <w:sz w:val="24"/>
        </w:rPr>
        <w:t>fuggi</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il</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traditor</w:t>
      </w:r>
      <w:proofErr w:type="spellEnd"/>
      <w:r>
        <w:rPr>
          <w:rFonts w:ascii="Times New Roman" w:hAnsi="Times New Roman" w:cs="Times New Roman"/>
          <w:bCs/>
          <w:sz w:val="24"/>
        </w:rPr>
        <w:t>”</w:t>
      </w:r>
      <w:r>
        <w:rPr>
          <w:rFonts w:ascii="Times New Roman" w:hAnsi="Times New Roman" w:cs="Times New Roman" w:hint="eastAsia"/>
          <w:bCs/>
          <w:sz w:val="24"/>
        </w:rPr>
        <w:t>, because, even though the character of the two pieces is somewhat different, their tempo marks are exactly the same.</w:t>
      </w:r>
    </w:p>
    <w:p w:rsidR="005B317F" w:rsidRDefault="009352D5">
      <w:pPr>
        <w:spacing w:line="480" w:lineRule="auto"/>
        <w:ind w:firstLine="420"/>
        <w:jc w:val="left"/>
        <w:rPr>
          <w:rFonts w:ascii="Times New Roman" w:hAnsi="Times New Roman" w:cs="Times New Roman"/>
          <w:bCs/>
          <w:sz w:val="24"/>
        </w:rPr>
      </w:pPr>
      <w:r>
        <w:rPr>
          <w:rFonts w:ascii="Times New Roman" w:hAnsi="Times New Roman" w:cs="Times New Roman" w:hint="eastAsia"/>
          <w:bCs/>
          <w:sz w:val="24"/>
        </w:rPr>
        <w:t xml:space="preserve">A good reference for the second movement of Symphony No. 39 is </w:t>
      </w:r>
      <w:proofErr w:type="spellStart"/>
      <w:r>
        <w:rPr>
          <w:rFonts w:ascii="Times New Roman" w:hAnsi="Times New Roman" w:cs="Times New Roman" w:hint="eastAsia"/>
          <w:bCs/>
          <w:sz w:val="24"/>
        </w:rPr>
        <w:t>Cherubino</w:t>
      </w:r>
      <w:r>
        <w:rPr>
          <w:rFonts w:ascii="Times New Roman" w:hAnsi="Times New Roman" w:cs="Times New Roman"/>
          <w:bCs/>
          <w:sz w:val="24"/>
        </w:rPr>
        <w:t>’</w:t>
      </w:r>
      <w:r>
        <w:rPr>
          <w:rFonts w:ascii="Times New Roman" w:hAnsi="Times New Roman" w:cs="Times New Roman" w:hint="eastAsia"/>
          <w:bCs/>
          <w:sz w:val="24"/>
        </w:rPr>
        <w:t>s</w:t>
      </w:r>
      <w:proofErr w:type="spellEnd"/>
      <w:r>
        <w:rPr>
          <w:rFonts w:ascii="Times New Roman" w:hAnsi="Times New Roman" w:cs="Times New Roman" w:hint="eastAsia"/>
          <w:bCs/>
          <w:sz w:val="24"/>
        </w:rPr>
        <w:t xml:space="preserve"> aria </w:t>
      </w:r>
      <w:r>
        <w:rPr>
          <w:rFonts w:ascii="Times New Roman" w:hAnsi="Times New Roman" w:cs="Times New Roman"/>
          <w:bCs/>
          <w:sz w:val="24"/>
        </w:rPr>
        <w:t>“</w:t>
      </w:r>
      <w:proofErr w:type="spellStart"/>
      <w:r>
        <w:rPr>
          <w:rFonts w:ascii="Times New Roman" w:hAnsi="Times New Roman" w:cs="Times New Roman" w:hint="eastAsia"/>
          <w:bCs/>
          <w:i/>
          <w:iCs/>
          <w:sz w:val="24"/>
        </w:rPr>
        <w:t>Voi</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che</w:t>
      </w:r>
      <w:proofErr w:type="spellEnd"/>
      <w:r>
        <w:rPr>
          <w:rFonts w:ascii="Times New Roman" w:hAnsi="Times New Roman" w:cs="Times New Roman" w:hint="eastAsia"/>
          <w:bCs/>
          <w:i/>
          <w:iCs/>
          <w:sz w:val="24"/>
        </w:rPr>
        <w:t xml:space="preserve"> </w:t>
      </w:r>
      <w:proofErr w:type="spellStart"/>
      <w:r>
        <w:rPr>
          <w:rFonts w:ascii="Times New Roman" w:hAnsi="Times New Roman" w:cs="Times New Roman" w:hint="eastAsia"/>
          <w:bCs/>
          <w:i/>
          <w:iCs/>
          <w:sz w:val="24"/>
        </w:rPr>
        <w:t>sapete</w:t>
      </w:r>
      <w:proofErr w:type="spellEnd"/>
      <w:r>
        <w:rPr>
          <w:rFonts w:ascii="Times New Roman" w:hAnsi="Times New Roman" w:cs="Times New Roman"/>
          <w:bCs/>
          <w:sz w:val="24"/>
        </w:rPr>
        <w:t>”</w:t>
      </w:r>
      <w:r>
        <w:rPr>
          <w:rFonts w:ascii="Times New Roman" w:hAnsi="Times New Roman" w:cs="Times New Roman" w:hint="eastAsia"/>
          <w:bCs/>
          <w:sz w:val="24"/>
        </w:rPr>
        <w:t xml:space="preserve"> from </w:t>
      </w:r>
      <w:r>
        <w:rPr>
          <w:rFonts w:ascii="Times New Roman" w:hAnsi="Times New Roman" w:cs="Times New Roman" w:hint="eastAsia"/>
          <w:bCs/>
          <w:i/>
          <w:iCs/>
          <w:sz w:val="24"/>
        </w:rPr>
        <w:t>The Marriage of Figaro</w:t>
      </w:r>
      <w:r>
        <w:rPr>
          <w:rFonts w:ascii="Times New Roman" w:hAnsi="Times New Roman" w:cs="Times New Roman" w:hint="eastAsia"/>
          <w:bCs/>
          <w:sz w:val="24"/>
        </w:rPr>
        <w:t>. The aria is in andante 2/4 and gives us the basic andante pulse, which allows the sixteenth-note pizzicatos in the violins to be played without being rushed. The second movement of Symphony No. 39 is marked andante con moto 2/4, thus it is a little faster than the aria. However, we can find the tempo of the symphony by first thinking of the aria.</w:t>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bCs/>
          <w:sz w:val="24"/>
        </w:rPr>
        <w:t xml:space="preserve">With regard to allegro tempos in duple pulse, we can look at several movements in the last three symphonies. According to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Symphony No. 40 was originally marked allegro assai 2/2 in both the first and last movement. Later, however, Mozart changed the tempo mark of the first movement to molto allegro 2/2</w:t>
      </w:r>
      <w:r>
        <w:rPr>
          <w:rStyle w:val="FootnoteReference"/>
          <w:rFonts w:ascii="Times New Roman" w:hAnsi="Times New Roman" w:cs="Times New Roman" w:hint="eastAsia"/>
          <w:bCs/>
          <w:sz w:val="24"/>
        </w:rPr>
        <w:footnoteReference w:id="39"/>
      </w:r>
      <w:r>
        <w:rPr>
          <w:rFonts w:ascii="Times New Roman" w:hAnsi="Times New Roman" w:cs="Times New Roman" w:hint="eastAsia"/>
          <w:bCs/>
          <w:sz w:val="24"/>
        </w:rPr>
        <w:t>. This is one of the cases that demonstrate that molto allegro is different from allegro assai in Mozart</w:t>
      </w:r>
      <w:r>
        <w:rPr>
          <w:rFonts w:ascii="Times New Roman" w:hAnsi="Times New Roman" w:cs="Times New Roman"/>
          <w:bCs/>
          <w:sz w:val="24"/>
        </w:rPr>
        <w:t>’</w:t>
      </w:r>
      <w:r>
        <w:rPr>
          <w:rFonts w:ascii="Times New Roman" w:hAnsi="Times New Roman" w:cs="Times New Roman" w:hint="eastAsia"/>
          <w:bCs/>
          <w:sz w:val="24"/>
        </w:rPr>
        <w:t xml:space="preserve">s tempo system. </w:t>
      </w:r>
      <w:proofErr w:type="spellStart"/>
      <w:r>
        <w:rPr>
          <w:rFonts w:ascii="Times New Roman" w:hAnsi="Times New Roman" w:cs="Times New Roman" w:hint="eastAsia"/>
          <w:bCs/>
          <w:sz w:val="24"/>
        </w:rPr>
        <w:t>Harnoncourt</w:t>
      </w:r>
      <w:proofErr w:type="spellEnd"/>
      <w:r>
        <w:rPr>
          <w:rFonts w:ascii="Times New Roman" w:hAnsi="Times New Roman" w:cs="Times New Roman" w:hint="eastAsia"/>
          <w:bCs/>
          <w:sz w:val="24"/>
        </w:rPr>
        <w:t xml:space="preserve"> describes molto allegro as </w:t>
      </w:r>
      <w:r>
        <w:rPr>
          <w:rFonts w:ascii="Times New Roman" w:hAnsi="Times New Roman" w:cs="Times New Roman"/>
          <w:bCs/>
          <w:sz w:val="24"/>
        </w:rPr>
        <w:t>“</w:t>
      </w:r>
      <w:r>
        <w:rPr>
          <w:rFonts w:ascii="Times New Roman" w:hAnsi="Times New Roman" w:cs="Times New Roman" w:hint="eastAsia"/>
          <w:bCs/>
          <w:sz w:val="24"/>
        </w:rPr>
        <w:t>the fastest allegro tempo, approaching presto</w:t>
      </w:r>
      <w:r>
        <w:rPr>
          <w:rFonts w:ascii="Times New Roman" w:hAnsi="Times New Roman" w:cs="Times New Roman"/>
          <w:bCs/>
          <w:sz w:val="24"/>
        </w:rPr>
        <w:t>”</w:t>
      </w:r>
      <w:r>
        <w:rPr>
          <w:rFonts w:ascii="Times New Roman" w:hAnsi="Times New Roman" w:cs="Times New Roman" w:hint="eastAsia"/>
          <w:bCs/>
          <w:sz w:val="24"/>
        </w:rPr>
        <w:t xml:space="preserve"> in Mozart</w:t>
      </w:r>
      <w:r>
        <w:rPr>
          <w:rFonts w:ascii="Times New Roman" w:hAnsi="Times New Roman" w:cs="Times New Roman"/>
          <w:bCs/>
          <w:sz w:val="24"/>
        </w:rPr>
        <w:t>’</w:t>
      </w:r>
      <w:r>
        <w:rPr>
          <w:rFonts w:ascii="Times New Roman" w:hAnsi="Times New Roman" w:cs="Times New Roman" w:hint="eastAsia"/>
          <w:bCs/>
          <w:sz w:val="24"/>
        </w:rPr>
        <w:t>s</w:t>
      </w:r>
      <w:r>
        <w:rPr>
          <w:rFonts w:ascii="Times New Roman" w:hAnsi="Times New Roman" w:cs="Times New Roman" w:hint="eastAsia"/>
          <w:bCs/>
          <w:color w:val="000000" w:themeColor="text1"/>
          <w:sz w:val="24"/>
        </w:rPr>
        <w:t xml:space="preserve"> usage.</w:t>
      </w:r>
      <w:r>
        <w:rPr>
          <w:rStyle w:val="FootnoteReference"/>
          <w:rFonts w:ascii="Times New Roman" w:hAnsi="Times New Roman" w:cs="Times New Roman" w:hint="eastAsia"/>
          <w:bCs/>
          <w:color w:val="000000" w:themeColor="text1"/>
          <w:sz w:val="24"/>
        </w:rPr>
        <w:footnoteReference w:id="40"/>
      </w:r>
      <w:r>
        <w:rPr>
          <w:rFonts w:ascii="Times New Roman" w:hAnsi="Times New Roman" w:cs="Times New Roman" w:hint="eastAsia"/>
          <w:bCs/>
          <w:color w:val="000000" w:themeColor="text1"/>
          <w:sz w:val="24"/>
        </w:rPr>
        <w:t xml:space="preserve"> </w:t>
      </w:r>
      <w:r>
        <w:rPr>
          <w:rFonts w:ascii="Times New Roman" w:hAnsi="Times New Roman" w:cs="Times New Roman" w:hint="eastAsia"/>
          <w:bCs/>
          <w:sz w:val="24"/>
        </w:rPr>
        <w:t xml:space="preserve">We are not able to find any sections that are marked molto allegro in </w:t>
      </w:r>
      <w:r>
        <w:rPr>
          <w:rFonts w:ascii="Times New Roman" w:hAnsi="Times New Roman" w:cs="Times New Roman" w:hint="eastAsia"/>
          <w:bCs/>
          <w:i/>
          <w:iCs/>
          <w:sz w:val="24"/>
        </w:rPr>
        <w:t>The Marriage of Figaro</w:t>
      </w:r>
      <w:r>
        <w:rPr>
          <w:rFonts w:ascii="Times New Roman" w:hAnsi="Times New Roman" w:cs="Times New Roman" w:hint="eastAsia"/>
          <w:bCs/>
          <w:sz w:val="24"/>
        </w:rPr>
        <w:t xml:space="preserve">. In </w:t>
      </w:r>
      <w:r>
        <w:rPr>
          <w:rFonts w:ascii="Times New Roman" w:hAnsi="Times New Roman" w:cs="Times New Roman" w:hint="eastAsia"/>
          <w:bCs/>
          <w:i/>
          <w:iCs/>
          <w:sz w:val="24"/>
        </w:rPr>
        <w:t>Don Giovanni</w:t>
      </w:r>
      <w:r>
        <w:rPr>
          <w:rFonts w:ascii="Times New Roman" w:hAnsi="Times New Roman" w:cs="Times New Roman" w:hint="eastAsia"/>
          <w:bCs/>
          <w:sz w:val="24"/>
        </w:rPr>
        <w:t xml:space="preserve">, there are four spots marked molto allegro and three of them are in 2/2. We have discussed </w:t>
      </w:r>
      <w:r>
        <w:rPr>
          <w:rFonts w:ascii="Times New Roman" w:hAnsi="Times New Roman" w:cs="Times New Roman" w:hint="eastAsia"/>
          <w:bCs/>
          <w:sz w:val="24"/>
        </w:rPr>
        <w:lastRenderedPageBreak/>
        <w:t>previously the tempo of molto allegro 2/2 in</w:t>
      </w:r>
      <w:r>
        <w:rPr>
          <w:rFonts w:ascii="Times New Roman" w:hAnsi="Times New Roman" w:cs="Times New Roman" w:hint="eastAsia"/>
          <w:sz w:val="24"/>
        </w:rPr>
        <w:t xml:space="preserve"> </w:t>
      </w:r>
      <w:r>
        <w:rPr>
          <w:rFonts w:ascii="Times New Roman" w:hAnsi="Times New Roman" w:cs="Times New Roman"/>
          <w:sz w:val="24"/>
        </w:rPr>
        <w:t>“</w:t>
      </w:r>
      <w:r>
        <w:rPr>
          <w:rFonts w:ascii="Times New Roman" w:hAnsi="Times New Roman" w:cs="Times New Roman" w:hint="eastAsia"/>
          <w:i/>
          <w:iCs/>
          <w:sz w:val="24"/>
        </w:rPr>
        <w:t xml:space="preserve">Mille </w:t>
      </w:r>
      <w:proofErr w:type="spellStart"/>
      <w:r>
        <w:rPr>
          <w:rFonts w:ascii="Times New Roman" w:hAnsi="Times New Roman" w:cs="Times New Roman" w:hint="eastAsia"/>
          <w:i/>
          <w:iCs/>
          <w:sz w:val="24"/>
        </w:rPr>
        <w:t>torbidi</w:t>
      </w:r>
      <w:proofErr w:type="spellEnd"/>
      <w:r>
        <w:rPr>
          <w:rFonts w:ascii="Times New Roman" w:hAnsi="Times New Roman" w:cs="Times New Roman" w:hint="eastAsia"/>
          <w:i/>
          <w:iCs/>
          <w:sz w:val="24"/>
        </w:rPr>
        <w:t xml:space="preserve"> </w:t>
      </w:r>
      <w:proofErr w:type="spellStart"/>
      <w:r>
        <w:rPr>
          <w:rFonts w:ascii="Times New Roman" w:hAnsi="Times New Roman" w:cs="Times New Roman" w:hint="eastAsia"/>
          <w:i/>
          <w:iCs/>
          <w:sz w:val="24"/>
        </w:rPr>
        <w:t>pensieri</w:t>
      </w:r>
      <w:proofErr w:type="spellEnd"/>
      <w:r>
        <w:rPr>
          <w:rFonts w:ascii="Times New Roman" w:hAnsi="Times New Roman" w:cs="Times New Roman"/>
          <w:sz w:val="24"/>
        </w:rPr>
        <w:t>”</w:t>
      </w:r>
      <w:r>
        <w:rPr>
          <w:rFonts w:ascii="Times New Roman" w:hAnsi="Times New Roman" w:cs="Times New Roman" w:hint="eastAsia"/>
          <w:sz w:val="24"/>
        </w:rPr>
        <w:t xml:space="preserve"> (No. 19 Sextet), so this </w:t>
      </w:r>
      <w:r>
        <w:rPr>
          <w:rFonts w:ascii="Times New Roman" w:hAnsi="Times New Roman" w:cs="Times New Roman" w:hint="eastAsia"/>
          <w:color w:val="000000" w:themeColor="text1"/>
          <w:sz w:val="24"/>
        </w:rPr>
        <w:t xml:space="preserve">could be a reference for the first movement of Symphony No. 40. Additionally, the tempo might be conceived as slightly slower than the presto 2/2 at the end of </w:t>
      </w:r>
      <w:r>
        <w:rPr>
          <w:rFonts w:ascii="Times New Roman" w:hAnsi="Times New Roman" w:cs="Times New Roman" w:hint="eastAsia"/>
          <w:i/>
          <w:iCs/>
          <w:color w:val="000000" w:themeColor="text1"/>
          <w:sz w:val="24"/>
        </w:rPr>
        <w:t>Don Giovanni</w:t>
      </w:r>
      <w:r>
        <w:rPr>
          <w:rFonts w:ascii="Times New Roman" w:hAnsi="Times New Roman" w:cs="Times New Roman" w:hint="eastAsia"/>
          <w:color w:val="000000" w:themeColor="text1"/>
          <w:sz w:val="24"/>
        </w:rPr>
        <w:t xml:space="preserve">, because molto allegro is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approaching presto</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w:t>
      </w:r>
      <w:r>
        <w:rPr>
          <w:rStyle w:val="FootnoteReference"/>
          <w:rFonts w:ascii="Times New Roman" w:hAnsi="Times New Roman" w:cs="Times New Roman" w:hint="eastAsia"/>
          <w:color w:val="000000" w:themeColor="text1"/>
          <w:sz w:val="24"/>
        </w:rPr>
        <w:footnoteReference w:id="41"/>
      </w:r>
    </w:p>
    <w:p w:rsidR="005B317F" w:rsidRDefault="009352D5">
      <w:pPr>
        <w:spacing w:line="480" w:lineRule="auto"/>
        <w:ind w:firstLine="420"/>
        <w:jc w:val="left"/>
        <w:rPr>
          <w:rFonts w:ascii="Times New Roman" w:hAnsi="Times New Roman" w:cs="Times New Roman"/>
          <w:sz w:val="24"/>
        </w:rPr>
      </w:pPr>
      <w:r>
        <w:rPr>
          <w:rFonts w:ascii="Times New Roman" w:hAnsi="Times New Roman" w:cs="Times New Roman" w:hint="eastAsia"/>
          <w:sz w:val="24"/>
        </w:rPr>
        <w:t xml:space="preserve">The last tempo mark that has to be discussed is allegro </w:t>
      </w:r>
      <w:proofErr w:type="spellStart"/>
      <w:r>
        <w:rPr>
          <w:rFonts w:ascii="Times New Roman" w:hAnsi="Times New Roman" w:cs="Times New Roman" w:hint="eastAsia"/>
          <w:sz w:val="24"/>
        </w:rPr>
        <w:t>vivace</w:t>
      </w:r>
      <w:proofErr w:type="spellEnd"/>
      <w:r>
        <w:rPr>
          <w:rFonts w:ascii="Times New Roman" w:hAnsi="Times New Roman" w:cs="Times New Roman" w:hint="eastAsia"/>
          <w:sz w:val="24"/>
        </w:rPr>
        <w:t xml:space="preserve"> 4/4 in the first movement of Symphony No. 41.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xml:space="preserve"> describes allegro </w:t>
      </w:r>
      <w:proofErr w:type="spellStart"/>
      <w:r>
        <w:rPr>
          <w:rFonts w:ascii="Times New Roman" w:hAnsi="Times New Roman" w:cs="Times New Roman" w:hint="eastAsia"/>
          <w:sz w:val="24"/>
        </w:rPr>
        <w:t>vivace</w:t>
      </w:r>
      <w:proofErr w:type="spellEnd"/>
      <w:r>
        <w:rPr>
          <w:rFonts w:ascii="Times New Roman" w:hAnsi="Times New Roman" w:cs="Times New Roman" w:hint="eastAsia"/>
          <w:sz w:val="24"/>
        </w:rPr>
        <w:t xml:space="preserve"> 4/4 as </w:t>
      </w:r>
      <w:r>
        <w:rPr>
          <w:rFonts w:ascii="Times New Roman" w:hAnsi="Times New Roman" w:cs="Times New Roman"/>
          <w:sz w:val="24"/>
        </w:rPr>
        <w:t>“</w:t>
      </w:r>
      <w:r>
        <w:rPr>
          <w:rFonts w:ascii="Times New Roman" w:hAnsi="Times New Roman" w:cs="Times New Roman" w:hint="eastAsia"/>
          <w:sz w:val="24"/>
        </w:rPr>
        <w:t>lively, fast</w:t>
      </w:r>
      <w:r>
        <w:rPr>
          <w:rFonts w:ascii="Times New Roman" w:hAnsi="Times New Roman" w:cs="Times New Roman"/>
          <w:sz w:val="24"/>
        </w:rPr>
        <w:t>”</w:t>
      </w:r>
      <w:r>
        <w:rPr>
          <w:rFonts w:ascii="Times New Roman" w:hAnsi="Times New Roman" w:cs="Times New Roman" w:hint="eastAsia"/>
          <w:sz w:val="24"/>
        </w:rPr>
        <w:t>, and he continues to state th</w:t>
      </w:r>
      <w:r>
        <w:rPr>
          <w:rFonts w:ascii="Times New Roman" w:hAnsi="Times New Roman" w:cs="Times New Roman" w:hint="eastAsia"/>
          <w:color w:val="000000" w:themeColor="text1"/>
          <w:sz w:val="24"/>
        </w:rPr>
        <w:t xml:space="preserve">at </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the liveliness refers to the figures in small note values, which should not be played too quickly, so that they may be enlivened in detail.</w:t>
      </w:r>
      <w:r>
        <w:rPr>
          <w:rFonts w:ascii="Times New Roman" w:hAnsi="Times New Roman" w:cs="Times New Roman"/>
          <w:color w:val="000000" w:themeColor="text1"/>
          <w:sz w:val="24"/>
        </w:rPr>
        <w:t>”</w:t>
      </w:r>
      <w:r>
        <w:rPr>
          <w:rStyle w:val="FootnoteReference"/>
          <w:rFonts w:ascii="Times New Roman" w:hAnsi="Times New Roman" w:cs="Times New Roman"/>
          <w:color w:val="000000" w:themeColor="text1"/>
          <w:sz w:val="24"/>
        </w:rPr>
        <w:footnoteReference w:id="42"/>
      </w:r>
      <w:r>
        <w:rPr>
          <w:rFonts w:ascii="Times New Roman" w:hAnsi="Times New Roman" w:cs="Times New Roman" w:hint="eastAsia"/>
          <w:color w:val="000000" w:themeColor="text1"/>
          <w:sz w:val="24"/>
        </w:rPr>
        <w:t xml:space="preserve"> </w:t>
      </w:r>
      <w:r>
        <w:rPr>
          <w:rFonts w:ascii="Times New Roman" w:hAnsi="Times New Roman" w:cs="Times New Roman" w:hint="eastAsia"/>
          <w:sz w:val="24"/>
        </w:rPr>
        <w:t xml:space="preserve">When seeing this tempo mark, musicians should pay more attention to the liveliness of these small notes and make sure they are clearly played. A good reference for the first movement of Symphony No. 41 is in the second act finale of </w:t>
      </w:r>
      <w:r>
        <w:rPr>
          <w:rFonts w:ascii="Times New Roman" w:hAnsi="Times New Roman" w:cs="Times New Roman" w:hint="eastAsia"/>
          <w:i/>
          <w:iCs/>
          <w:sz w:val="24"/>
        </w:rPr>
        <w:t>Don Giovanni</w:t>
      </w:r>
      <w:r>
        <w:rPr>
          <w:rFonts w:ascii="Times New Roman" w:hAnsi="Times New Roman" w:cs="Times New Roman" w:hint="eastAsia"/>
          <w:sz w:val="24"/>
        </w:rPr>
        <w:t xml:space="preserve">, which is also marked allegro </w:t>
      </w:r>
      <w:proofErr w:type="spellStart"/>
      <w:r>
        <w:rPr>
          <w:rFonts w:ascii="Times New Roman" w:hAnsi="Times New Roman" w:cs="Times New Roman" w:hint="eastAsia"/>
          <w:sz w:val="24"/>
        </w:rPr>
        <w:t>vivace</w:t>
      </w:r>
      <w:proofErr w:type="spellEnd"/>
      <w:r>
        <w:rPr>
          <w:rFonts w:ascii="Times New Roman" w:hAnsi="Times New Roman" w:cs="Times New Roman" w:hint="eastAsia"/>
          <w:sz w:val="24"/>
        </w:rPr>
        <w:t xml:space="preserve"> 4/4. The special concern in this finale is the clarity of these sixteenth- and even thirty-second notes. </w:t>
      </w:r>
      <w:r w:rsidR="009732B9">
        <w:rPr>
          <w:rFonts w:ascii="Times New Roman" w:hAnsi="Times New Roman" w:cs="Times New Roman"/>
          <w:sz w:val="24"/>
        </w:rPr>
        <w:t>Similarly,</w:t>
      </w:r>
      <w:r>
        <w:rPr>
          <w:rFonts w:ascii="Times New Roman" w:hAnsi="Times New Roman" w:cs="Times New Roman" w:hint="eastAsia"/>
          <w:sz w:val="24"/>
        </w:rPr>
        <w:t xml:space="preserve"> in the first movement of the symphony, the main priority is the clarity and liveliness of the sixteenth- and thirty-second notes.</w:t>
      </w:r>
    </w:p>
    <w:p w:rsidR="005B317F" w:rsidRDefault="005B317F">
      <w:pPr>
        <w:spacing w:line="480" w:lineRule="auto"/>
        <w:jc w:val="center"/>
        <w:rPr>
          <w:rFonts w:ascii="Times New Roman" w:hAnsi="Times New Roman" w:cs="Times New Roman"/>
          <w:sz w:val="24"/>
        </w:rPr>
      </w:pPr>
    </w:p>
    <w:p w:rsidR="005B317F" w:rsidRDefault="005B317F" w:rsidP="009732B9">
      <w:pPr>
        <w:spacing w:line="480" w:lineRule="auto"/>
        <w:rPr>
          <w:rFonts w:ascii="Times New Roman" w:hAnsi="Times New Roman" w:cs="Times New Roman"/>
          <w:sz w:val="24"/>
        </w:rPr>
      </w:pPr>
    </w:p>
    <w:p w:rsidR="005B317F" w:rsidRDefault="009352D5">
      <w:pPr>
        <w:rPr>
          <w:rFonts w:ascii="Times New Roman" w:hAnsi="Times New Roman" w:cs="Times New Roman"/>
          <w:sz w:val="24"/>
        </w:rPr>
      </w:pPr>
      <w:r>
        <w:rPr>
          <w:rFonts w:ascii="Times New Roman" w:hAnsi="Times New Roman" w:cs="Times New Roman"/>
          <w:sz w:val="24"/>
        </w:rPr>
        <w:br w:type="page"/>
      </w:r>
    </w:p>
    <w:p w:rsidR="005B317F" w:rsidRDefault="009352D5">
      <w:pPr>
        <w:spacing w:line="480" w:lineRule="auto"/>
        <w:jc w:val="center"/>
        <w:rPr>
          <w:rFonts w:ascii="Times New Roman" w:hAnsi="Times New Roman" w:cs="Times New Roman"/>
          <w:b/>
          <w:bCs/>
          <w:sz w:val="28"/>
          <w:szCs w:val="28"/>
        </w:rPr>
      </w:pPr>
      <w:r>
        <w:rPr>
          <w:rFonts w:ascii="Times New Roman" w:hAnsi="Times New Roman" w:cs="Times New Roman" w:hint="eastAsia"/>
          <w:b/>
          <w:bCs/>
          <w:sz w:val="28"/>
          <w:szCs w:val="28"/>
        </w:rPr>
        <w:lastRenderedPageBreak/>
        <w:t>CONCLUSION</w:t>
      </w:r>
    </w:p>
    <w:p w:rsidR="005B317F" w:rsidRDefault="009352D5">
      <w:pPr>
        <w:spacing w:line="480" w:lineRule="auto"/>
        <w:jc w:val="left"/>
        <w:rPr>
          <w:rFonts w:ascii="Times New Roman" w:hAnsi="Times New Roman" w:cs="Times New Roman"/>
          <w:sz w:val="24"/>
        </w:rPr>
      </w:pPr>
      <w:r>
        <w:rPr>
          <w:rFonts w:ascii="Times New Roman" w:hAnsi="Times New Roman" w:cs="Times New Roman" w:hint="eastAsia"/>
          <w:sz w:val="24"/>
        </w:rPr>
        <w:tab/>
      </w:r>
      <w:r>
        <w:rPr>
          <w:rFonts w:ascii="Times New Roman" w:hAnsi="Times New Roman" w:cs="Times New Roman"/>
          <w:sz w:val="24"/>
        </w:rPr>
        <w:t>In this dissertation, w</w:t>
      </w:r>
      <w:r>
        <w:rPr>
          <w:rFonts w:ascii="Times New Roman" w:hAnsi="Times New Roman" w:cs="Times New Roman" w:hint="eastAsia"/>
          <w:sz w:val="24"/>
        </w:rPr>
        <w:t xml:space="preserve">e </w:t>
      </w:r>
      <w:r>
        <w:rPr>
          <w:rFonts w:ascii="Times New Roman" w:hAnsi="Times New Roman" w:cs="Times New Roman"/>
          <w:sz w:val="24"/>
        </w:rPr>
        <w:t>have</w:t>
      </w:r>
      <w:r>
        <w:rPr>
          <w:rFonts w:ascii="Times New Roman" w:hAnsi="Times New Roman" w:cs="Times New Roman" w:hint="eastAsia"/>
          <w:sz w:val="24"/>
        </w:rPr>
        <w:t xml:space="preserve"> looked at Mozart</w:t>
      </w:r>
      <w:r>
        <w:rPr>
          <w:rFonts w:ascii="Times New Roman" w:hAnsi="Times New Roman" w:cs="Times New Roman"/>
          <w:sz w:val="24"/>
        </w:rPr>
        <w:t>’</w:t>
      </w:r>
      <w:r>
        <w:rPr>
          <w:rFonts w:ascii="Times New Roman" w:hAnsi="Times New Roman" w:cs="Times New Roman" w:hint="eastAsia"/>
          <w:sz w:val="24"/>
        </w:rPr>
        <w:t xml:space="preserve">s tempo systems by observing </w:t>
      </w:r>
      <w:r>
        <w:rPr>
          <w:rFonts w:ascii="Times New Roman" w:hAnsi="Times New Roman" w:cs="Times New Roman"/>
          <w:sz w:val="24"/>
        </w:rPr>
        <w:t xml:space="preserve">his </w:t>
      </w:r>
      <w:r>
        <w:rPr>
          <w:rFonts w:ascii="Times New Roman" w:hAnsi="Times New Roman" w:cs="Times New Roman"/>
          <w:i/>
          <w:iCs/>
          <w:sz w:val="24"/>
        </w:rPr>
        <w:t>Don Giovanni</w:t>
      </w:r>
      <w:r>
        <w:rPr>
          <w:rFonts w:ascii="Times New Roman" w:hAnsi="Times New Roman" w:cs="Times New Roman"/>
          <w:sz w:val="24"/>
        </w:rPr>
        <w:t xml:space="preserve">, </w:t>
      </w:r>
      <w:r>
        <w:rPr>
          <w:rFonts w:ascii="Times New Roman" w:hAnsi="Times New Roman" w:cs="Times New Roman" w:hint="eastAsia"/>
          <w:i/>
          <w:iCs/>
          <w:sz w:val="24"/>
        </w:rPr>
        <w:t>The Marriage of Figaro</w:t>
      </w:r>
      <w:r>
        <w:rPr>
          <w:rFonts w:ascii="Times New Roman" w:hAnsi="Times New Roman" w:cs="Times New Roman"/>
          <w:sz w:val="24"/>
        </w:rPr>
        <w:t xml:space="preserve"> and </w:t>
      </w:r>
      <w:r>
        <w:rPr>
          <w:rFonts w:ascii="Times New Roman" w:hAnsi="Times New Roman" w:cs="Times New Roman" w:hint="eastAsia"/>
          <w:sz w:val="24"/>
        </w:rPr>
        <w:t xml:space="preserve">the </w:t>
      </w:r>
      <w:r>
        <w:rPr>
          <w:rFonts w:ascii="Times New Roman" w:hAnsi="Times New Roman" w:cs="Times New Roman"/>
          <w:sz w:val="24"/>
        </w:rPr>
        <w:t>last three symphonies</w:t>
      </w:r>
      <w:r>
        <w:rPr>
          <w:rFonts w:ascii="Times New Roman" w:hAnsi="Times New Roman" w:cs="Times New Roman" w:hint="eastAsia"/>
          <w:sz w:val="24"/>
        </w:rPr>
        <w:t xml:space="preserve"> through the perspective of Nikolaus </w:t>
      </w:r>
      <w:proofErr w:type="spellStart"/>
      <w:r>
        <w:rPr>
          <w:rFonts w:ascii="Times New Roman" w:hAnsi="Times New Roman" w:cs="Times New Roman" w:hint="eastAsia"/>
          <w:sz w:val="24"/>
        </w:rPr>
        <w:t>Harnoncourt</w:t>
      </w:r>
      <w:proofErr w:type="spellEnd"/>
      <w:r>
        <w:rPr>
          <w:rFonts w:ascii="Times New Roman" w:hAnsi="Times New Roman" w:cs="Times New Roman" w:hint="eastAsia"/>
          <w:sz w:val="24"/>
        </w:rPr>
        <w:t>. Different tempos offer different sizes of space for each measure. If we regard the size of space for each measure as a cake, the values of the notes show us how to separate this cake. As a composer, Mozart is absolutely focused on the tempo, because the tempo allows the proper space for each note, creates the character of the music, and eventually influences the sound of the music significantly. The concept of sound does not merely mean the sound itself. It also includes clarity, tone color, quality, mood, phrasing, articulations, etc. Thus, the importance of tempo should never be underestimated in Mozart</w:t>
      </w:r>
      <w:r>
        <w:rPr>
          <w:rFonts w:ascii="Times New Roman" w:hAnsi="Times New Roman" w:cs="Times New Roman"/>
          <w:sz w:val="24"/>
        </w:rPr>
        <w:t>’</w:t>
      </w:r>
      <w:r>
        <w:rPr>
          <w:rFonts w:ascii="Times New Roman" w:hAnsi="Times New Roman" w:cs="Times New Roman" w:hint="eastAsia"/>
          <w:sz w:val="24"/>
        </w:rPr>
        <w:t>s compositions. We also observe that Mozart uses specific tempo marks in certain situations in his operas</w:t>
      </w:r>
      <w:r>
        <w:rPr>
          <w:rFonts w:ascii="Times New Roman" w:hAnsi="Times New Roman" w:cs="Times New Roman"/>
          <w:sz w:val="24"/>
        </w:rPr>
        <w:t xml:space="preserve">. </w:t>
      </w:r>
      <w:r>
        <w:rPr>
          <w:rFonts w:ascii="Times New Roman" w:hAnsi="Times New Roman" w:cs="Times New Roman" w:hint="eastAsia"/>
          <w:sz w:val="24"/>
        </w:rPr>
        <w:t xml:space="preserve">In the chart below, I have attempted to summarize these observations. </w:t>
      </w:r>
    </w:p>
    <w:tbl>
      <w:tblPr>
        <w:tblW w:w="4999" w:type="pct"/>
        <w:tblCellMar>
          <w:left w:w="0" w:type="dxa"/>
          <w:right w:w="0" w:type="dxa"/>
        </w:tblCellMar>
        <w:tblLook w:val="04A0" w:firstRow="1" w:lastRow="0" w:firstColumn="1" w:lastColumn="0" w:noHBand="0" w:noVBand="1"/>
      </w:tblPr>
      <w:tblGrid>
        <w:gridCol w:w="1541"/>
        <w:gridCol w:w="2455"/>
        <w:gridCol w:w="2454"/>
        <w:gridCol w:w="2938"/>
      </w:tblGrid>
      <w:tr w:rsidR="005B317F">
        <w:trPr>
          <w:trHeight w:val="1080"/>
        </w:trPr>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General tempo marks</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Tempo marks + time signatures</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Examples</w:t>
            </w:r>
          </w:p>
        </w:tc>
        <w:tc>
          <w:tcPr>
            <w:tcW w:w="156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Meanings</w:t>
            </w:r>
          </w:p>
        </w:tc>
      </w:tr>
      <w:tr w:rsidR="005B317F">
        <w:trPr>
          <w:trHeight w:val="1080"/>
        </w:trPr>
        <w:tc>
          <w:tcPr>
            <w:tcW w:w="820"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Presto</w:t>
            </w:r>
          </w:p>
        </w:tc>
        <w:tc>
          <w:tcPr>
            <w:tcW w:w="1307" w:type="pct"/>
            <w:tcBorders>
              <w:top w:val="nil"/>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Presto 4/4</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The Marriage of Figaro overture</w:t>
            </w:r>
          </w:p>
        </w:tc>
        <w:tc>
          <w:tcPr>
            <w:tcW w:w="1565"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Confidence of success or resolution</w:t>
            </w:r>
          </w:p>
        </w:tc>
      </w:tr>
      <w:tr w:rsidR="005B317F">
        <w:trPr>
          <w:trHeight w:val="1080"/>
        </w:trPr>
        <w:tc>
          <w:tcPr>
            <w:tcW w:w="820"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nil"/>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Presto 2/4</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The Marriage of Figaro: "Se </w:t>
            </w:r>
            <w:proofErr w:type="spellStart"/>
            <w:r>
              <w:rPr>
                <w:rFonts w:ascii="Times New Roman" w:eastAsia="SimSun" w:hAnsi="Times New Roman" w:cs="Times New Roman"/>
                <w:color w:val="000000"/>
                <w:kern w:val="0"/>
                <w:sz w:val="24"/>
                <w:lang w:bidi="ar"/>
              </w:rPr>
              <w:t>vuol</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ballare</w:t>
            </w:r>
            <w:proofErr w:type="spellEnd"/>
            <w:r>
              <w:rPr>
                <w:rFonts w:ascii="Times New Roman" w:eastAsia="SimSun" w:hAnsi="Times New Roman" w:cs="Times New Roman"/>
                <w:color w:val="000000"/>
                <w:kern w:val="0"/>
                <w:sz w:val="24"/>
                <w:lang w:bidi="ar"/>
              </w:rPr>
              <w:t xml:space="preserve">, signor </w:t>
            </w:r>
            <w:proofErr w:type="spellStart"/>
            <w:r>
              <w:rPr>
                <w:rFonts w:ascii="Times New Roman" w:eastAsia="SimSun" w:hAnsi="Times New Roman" w:cs="Times New Roman"/>
                <w:color w:val="000000"/>
                <w:kern w:val="0"/>
                <w:sz w:val="24"/>
                <w:lang w:bidi="ar"/>
              </w:rPr>
              <w:t>contino</w:t>
            </w:r>
            <w:proofErr w:type="spellEnd"/>
            <w:r>
              <w:rPr>
                <w:rFonts w:ascii="Times New Roman" w:eastAsia="SimSun" w:hAnsi="Times New Roman" w:cs="Times New Roman"/>
                <w:color w:val="000000"/>
                <w:kern w:val="0"/>
                <w:sz w:val="24"/>
                <w:lang w:bidi="ar"/>
              </w:rPr>
              <w:t>" (page 41)</w:t>
            </w:r>
          </w:p>
        </w:tc>
        <w:tc>
          <w:tcPr>
            <w:tcW w:w="1565"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r>
      <w:tr w:rsidR="005B317F">
        <w:trPr>
          <w:trHeight w:val="1080"/>
        </w:trPr>
        <w:tc>
          <w:tcPr>
            <w:tcW w:w="820"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nil"/>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Presto 2/4</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Don Giovanni: “Fin </w:t>
            </w:r>
            <w:proofErr w:type="spellStart"/>
            <w:r>
              <w:rPr>
                <w:rFonts w:ascii="Times New Roman" w:eastAsia="SimSun" w:hAnsi="Times New Roman" w:cs="Times New Roman"/>
                <w:color w:val="000000"/>
                <w:kern w:val="0"/>
                <w:sz w:val="24"/>
                <w:lang w:bidi="ar"/>
              </w:rPr>
              <w:t>ch’han</w:t>
            </w:r>
            <w:proofErr w:type="spellEnd"/>
            <w:r>
              <w:rPr>
                <w:rFonts w:ascii="Times New Roman" w:eastAsia="SimSun" w:hAnsi="Times New Roman" w:cs="Times New Roman"/>
                <w:color w:val="000000"/>
                <w:kern w:val="0"/>
                <w:sz w:val="24"/>
                <w:lang w:bidi="ar"/>
              </w:rPr>
              <w:t xml:space="preserve"> dal vino” (page 155)</w:t>
            </w:r>
          </w:p>
        </w:tc>
        <w:tc>
          <w:tcPr>
            <w:tcW w:w="1565"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r>
      <w:tr w:rsidR="005B317F">
        <w:trPr>
          <w:trHeight w:val="1080"/>
        </w:trPr>
        <w:tc>
          <w:tcPr>
            <w:tcW w:w="820" w:type="pct"/>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Allegro</w:t>
            </w:r>
          </w:p>
        </w:tc>
        <w:tc>
          <w:tcPr>
            <w:tcW w:w="1307" w:type="pct"/>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Allegro 6/8</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Don Giovanni: No. 5 Choral “</w:t>
            </w:r>
            <w:proofErr w:type="spellStart"/>
            <w:r>
              <w:rPr>
                <w:rFonts w:ascii="Times New Roman" w:eastAsia="SimSun" w:hAnsi="Times New Roman" w:cs="Times New Roman"/>
                <w:color w:val="000000"/>
                <w:kern w:val="0"/>
                <w:sz w:val="24"/>
                <w:lang w:bidi="ar"/>
              </w:rPr>
              <w:t>Giovinette</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che</w:t>
            </w:r>
            <w:proofErr w:type="spellEnd"/>
            <w:r>
              <w:rPr>
                <w:rFonts w:ascii="Times New Roman" w:eastAsia="SimSun" w:hAnsi="Times New Roman" w:cs="Times New Roman"/>
                <w:color w:val="000000"/>
                <w:kern w:val="0"/>
                <w:sz w:val="24"/>
                <w:lang w:bidi="ar"/>
              </w:rPr>
              <w:t xml:space="preserve"> fate all’ amore” (page 91)</w:t>
            </w:r>
          </w:p>
        </w:tc>
        <w:tc>
          <w:tcPr>
            <w:tcW w:w="1565"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Feast, seduction or implication of sex</w:t>
            </w:r>
          </w:p>
        </w:tc>
      </w:tr>
      <w:tr w:rsidR="005B317F">
        <w:trPr>
          <w:trHeight w:val="1080"/>
        </w:trPr>
        <w:tc>
          <w:tcPr>
            <w:tcW w:w="820" w:type="pct"/>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Allegro 6/8</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Don Giovanni: “</w:t>
            </w:r>
            <w:proofErr w:type="spellStart"/>
            <w:r>
              <w:rPr>
                <w:rFonts w:ascii="Times New Roman" w:eastAsia="SimSun" w:hAnsi="Times New Roman" w:cs="Times New Roman"/>
                <w:color w:val="000000"/>
                <w:kern w:val="0"/>
                <w:sz w:val="24"/>
                <w:lang w:bidi="ar"/>
              </w:rPr>
              <w:t>Andiam</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andiam</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mio</w:t>
            </w:r>
            <w:proofErr w:type="spellEnd"/>
            <w:r>
              <w:rPr>
                <w:rFonts w:ascii="Times New Roman" w:eastAsia="SimSun" w:hAnsi="Times New Roman" w:cs="Times New Roman"/>
                <w:color w:val="000000"/>
                <w:kern w:val="0"/>
                <w:sz w:val="24"/>
                <w:lang w:bidi="ar"/>
              </w:rPr>
              <w:t xml:space="preserve"> bene, a </w:t>
            </w:r>
            <w:proofErr w:type="spellStart"/>
            <w:r>
              <w:rPr>
                <w:rFonts w:ascii="Times New Roman" w:eastAsia="SimSun" w:hAnsi="Times New Roman" w:cs="Times New Roman"/>
                <w:color w:val="000000"/>
                <w:kern w:val="0"/>
                <w:sz w:val="24"/>
                <w:lang w:bidi="ar"/>
              </w:rPr>
              <w:t>ristorar</w:t>
            </w:r>
            <w:proofErr w:type="spellEnd"/>
            <w:r>
              <w:rPr>
                <w:rFonts w:ascii="Times New Roman" w:eastAsia="SimSun" w:hAnsi="Times New Roman" w:cs="Times New Roman"/>
                <w:color w:val="000000"/>
                <w:kern w:val="0"/>
                <w:sz w:val="24"/>
                <w:lang w:bidi="ar"/>
              </w:rPr>
              <w:t xml:space="preserve"> le </w:t>
            </w:r>
            <w:proofErr w:type="spellStart"/>
            <w:r>
              <w:rPr>
                <w:rFonts w:ascii="Times New Roman" w:eastAsia="SimSun" w:hAnsi="Times New Roman" w:cs="Times New Roman"/>
                <w:color w:val="000000"/>
                <w:kern w:val="0"/>
                <w:sz w:val="24"/>
                <w:lang w:bidi="ar"/>
              </w:rPr>
              <w:t>pene</w:t>
            </w:r>
            <w:proofErr w:type="spellEnd"/>
            <w:r>
              <w:rPr>
                <w:rFonts w:ascii="Times New Roman" w:eastAsia="SimSun" w:hAnsi="Times New Roman" w:cs="Times New Roman"/>
                <w:color w:val="000000"/>
                <w:kern w:val="0"/>
                <w:sz w:val="24"/>
                <w:lang w:bidi="ar"/>
              </w:rPr>
              <w:t xml:space="preserve"> d'un </w:t>
            </w:r>
            <w:proofErr w:type="spellStart"/>
            <w:r>
              <w:rPr>
                <w:rFonts w:ascii="Times New Roman" w:eastAsia="SimSun" w:hAnsi="Times New Roman" w:cs="Times New Roman"/>
                <w:color w:val="000000"/>
                <w:kern w:val="0"/>
                <w:sz w:val="24"/>
                <w:lang w:bidi="ar"/>
              </w:rPr>
              <w:t>innocente</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amor</w:t>
            </w:r>
            <w:proofErr w:type="spellEnd"/>
            <w:r>
              <w:rPr>
                <w:rFonts w:ascii="Times New Roman" w:eastAsia="SimSun" w:hAnsi="Times New Roman" w:cs="Times New Roman"/>
                <w:color w:val="000000"/>
                <w:kern w:val="0"/>
                <w:sz w:val="24"/>
                <w:lang w:bidi="ar"/>
              </w:rPr>
              <w:t>!” (page 114)</w:t>
            </w:r>
          </w:p>
        </w:tc>
        <w:tc>
          <w:tcPr>
            <w:tcW w:w="1565"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r>
      <w:tr w:rsidR="005B317F">
        <w:trPr>
          <w:trHeight w:val="1080"/>
        </w:trPr>
        <w:tc>
          <w:tcPr>
            <w:tcW w:w="820" w:type="pct"/>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Allegretto 6/8</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Don Giovanni: No. 12 </w:t>
            </w:r>
            <w:proofErr w:type="spellStart"/>
            <w:r>
              <w:rPr>
                <w:rFonts w:ascii="Times New Roman" w:eastAsia="SimSun" w:hAnsi="Times New Roman" w:cs="Times New Roman"/>
                <w:color w:val="000000"/>
                <w:kern w:val="0"/>
                <w:sz w:val="24"/>
                <w:lang w:bidi="ar"/>
              </w:rPr>
              <w:t>Zerlina’s</w:t>
            </w:r>
            <w:proofErr w:type="spellEnd"/>
            <w:r>
              <w:rPr>
                <w:rFonts w:ascii="Times New Roman" w:eastAsia="SimSun" w:hAnsi="Times New Roman" w:cs="Times New Roman"/>
                <w:color w:val="000000"/>
                <w:kern w:val="0"/>
                <w:sz w:val="24"/>
                <w:lang w:bidi="ar"/>
              </w:rPr>
              <w:t xml:space="preserve"> aria “Pace, pace, o vita </w:t>
            </w:r>
            <w:proofErr w:type="spellStart"/>
            <w:r>
              <w:rPr>
                <w:rFonts w:ascii="Times New Roman" w:eastAsia="SimSun" w:hAnsi="Times New Roman" w:cs="Times New Roman"/>
                <w:color w:val="000000"/>
                <w:kern w:val="0"/>
                <w:sz w:val="24"/>
                <w:lang w:bidi="ar"/>
              </w:rPr>
              <w:t>mia</w:t>
            </w:r>
            <w:proofErr w:type="spellEnd"/>
            <w:r>
              <w:rPr>
                <w:rFonts w:ascii="Times New Roman" w:eastAsia="SimSun" w:hAnsi="Times New Roman" w:cs="Times New Roman"/>
                <w:color w:val="000000"/>
                <w:kern w:val="0"/>
                <w:sz w:val="24"/>
                <w:lang w:bidi="ar"/>
              </w:rPr>
              <w:t>” (page 170)</w:t>
            </w:r>
          </w:p>
        </w:tc>
        <w:tc>
          <w:tcPr>
            <w:tcW w:w="1565"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r>
      <w:tr w:rsidR="005B317F">
        <w:trPr>
          <w:trHeight w:val="1080"/>
        </w:trPr>
        <w:tc>
          <w:tcPr>
            <w:tcW w:w="820" w:type="pct"/>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Allegro-related 3/4</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Don Giovanni “Ah </w:t>
            </w:r>
            <w:proofErr w:type="spellStart"/>
            <w:r>
              <w:rPr>
                <w:rFonts w:ascii="Times New Roman" w:eastAsia="SimSun" w:hAnsi="Times New Roman" w:cs="Times New Roman"/>
                <w:color w:val="000000"/>
                <w:kern w:val="0"/>
                <w:sz w:val="24"/>
                <w:lang w:bidi="ar"/>
              </w:rPr>
              <w:t>fuggi</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il</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traditor</w:t>
            </w:r>
            <w:proofErr w:type="spellEnd"/>
            <w:r>
              <w:rPr>
                <w:rFonts w:ascii="Times New Roman" w:eastAsia="SimSun" w:hAnsi="Times New Roman" w:cs="Times New Roman"/>
                <w:color w:val="000000"/>
                <w:kern w:val="0"/>
                <w:sz w:val="24"/>
                <w:lang w:bidi="ar"/>
              </w:rPr>
              <w:t>” (page 118)</w:t>
            </w:r>
          </w:p>
        </w:tc>
        <w:tc>
          <w:tcPr>
            <w:tcW w:w="1565" w:type="pct"/>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Quarrel, debate or happiness</w:t>
            </w:r>
          </w:p>
        </w:tc>
      </w:tr>
      <w:tr w:rsidR="005B317F">
        <w:trPr>
          <w:trHeight w:val="1080"/>
        </w:trPr>
        <w:tc>
          <w:tcPr>
            <w:tcW w:w="820" w:type="pct"/>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Allegretto 3/4</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The Marriage of Figaro “Se </w:t>
            </w:r>
            <w:proofErr w:type="spellStart"/>
            <w:r>
              <w:rPr>
                <w:rFonts w:ascii="Times New Roman" w:eastAsia="SimSun" w:hAnsi="Times New Roman" w:cs="Times New Roman"/>
                <w:color w:val="000000"/>
                <w:kern w:val="0"/>
                <w:sz w:val="24"/>
                <w:lang w:bidi="ar"/>
              </w:rPr>
              <w:t>vuol</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ballare</w:t>
            </w:r>
            <w:proofErr w:type="spellEnd"/>
            <w:r>
              <w:rPr>
                <w:rFonts w:ascii="Times New Roman" w:eastAsia="SimSun" w:hAnsi="Times New Roman" w:cs="Times New Roman"/>
                <w:color w:val="000000"/>
                <w:kern w:val="0"/>
                <w:sz w:val="24"/>
                <w:lang w:bidi="ar"/>
              </w:rPr>
              <w:t xml:space="preserve">, signor </w:t>
            </w:r>
            <w:proofErr w:type="spellStart"/>
            <w:r>
              <w:rPr>
                <w:rFonts w:ascii="Times New Roman" w:eastAsia="SimSun" w:hAnsi="Times New Roman" w:cs="Times New Roman"/>
                <w:color w:val="000000"/>
                <w:kern w:val="0"/>
                <w:sz w:val="24"/>
                <w:lang w:bidi="ar"/>
              </w:rPr>
              <w:t>contino</w:t>
            </w:r>
            <w:proofErr w:type="spellEnd"/>
            <w:r>
              <w:rPr>
                <w:rFonts w:ascii="Times New Roman" w:eastAsia="SimSun" w:hAnsi="Times New Roman" w:cs="Times New Roman"/>
                <w:color w:val="000000"/>
                <w:kern w:val="0"/>
                <w:sz w:val="24"/>
                <w:lang w:bidi="ar"/>
              </w:rPr>
              <w:t>” (page 41)</w:t>
            </w:r>
          </w:p>
        </w:tc>
        <w:tc>
          <w:tcPr>
            <w:tcW w:w="1565" w:type="pct"/>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Minuet</w:t>
            </w:r>
          </w:p>
        </w:tc>
      </w:tr>
      <w:tr w:rsidR="005B317F">
        <w:trPr>
          <w:trHeight w:val="1080"/>
        </w:trPr>
        <w:tc>
          <w:tcPr>
            <w:tcW w:w="820" w:type="pct"/>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Andante</w:t>
            </w:r>
          </w:p>
        </w:tc>
        <w:tc>
          <w:tcPr>
            <w:tcW w:w="1307" w:type="pct"/>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Molto Andante 3/8</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The Marriage of Figaro: "signore, </w:t>
            </w:r>
            <w:proofErr w:type="spellStart"/>
            <w:r>
              <w:rPr>
                <w:rFonts w:ascii="Times New Roman" w:eastAsia="SimSun" w:hAnsi="Times New Roman" w:cs="Times New Roman"/>
                <w:color w:val="000000"/>
                <w:kern w:val="0"/>
                <w:sz w:val="24"/>
                <w:lang w:bidi="ar"/>
              </w:rPr>
              <w:t>cos'</w:t>
            </w:r>
            <w:proofErr w:type="spellEnd"/>
            <w:r>
              <w:rPr>
                <w:rFonts w:ascii="Times New Roman" w:eastAsia="SimSun" w:hAnsi="Times New Roman" w:cs="Times New Roman"/>
                <w:color w:val="000000"/>
                <w:kern w:val="0"/>
                <w:sz w:val="24"/>
                <w:lang w:bidi="ar"/>
              </w:rPr>
              <w:t xml:space="preserve"> è </w:t>
            </w:r>
            <w:proofErr w:type="spellStart"/>
            <w:r>
              <w:rPr>
                <w:rFonts w:ascii="Times New Roman" w:eastAsia="SimSun" w:hAnsi="Times New Roman" w:cs="Times New Roman"/>
                <w:color w:val="000000"/>
                <w:kern w:val="0"/>
                <w:sz w:val="24"/>
                <w:lang w:bidi="ar"/>
              </w:rPr>
              <w:t>quel</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stupore</w:t>
            </w:r>
            <w:proofErr w:type="spellEnd"/>
            <w:r>
              <w:rPr>
                <w:rFonts w:ascii="Times New Roman" w:eastAsia="SimSun" w:hAnsi="Times New Roman" w:cs="Times New Roman"/>
                <w:color w:val="000000"/>
                <w:kern w:val="0"/>
                <w:sz w:val="24"/>
                <w:lang w:bidi="ar"/>
              </w:rPr>
              <w:t>?" (page 174)</w:t>
            </w:r>
          </w:p>
        </w:tc>
        <w:tc>
          <w:tcPr>
            <w:tcW w:w="156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Amusing moment</w:t>
            </w:r>
          </w:p>
        </w:tc>
      </w:tr>
      <w:tr w:rsidR="005B317F">
        <w:trPr>
          <w:trHeight w:val="1080"/>
        </w:trPr>
        <w:tc>
          <w:tcPr>
            <w:tcW w:w="820" w:type="pct"/>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Andante</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The Marriage of Figaro</w:t>
            </w:r>
          </w:p>
        </w:tc>
        <w:tc>
          <w:tcPr>
            <w:tcW w:w="1565" w:type="pc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First, slightly negative emotion.                               Second, if positive emotion, then relax.</w:t>
            </w:r>
          </w:p>
        </w:tc>
      </w:tr>
      <w:tr w:rsidR="005B317F">
        <w:trPr>
          <w:trHeight w:val="1080"/>
        </w:trPr>
        <w:tc>
          <w:tcPr>
            <w:tcW w:w="820" w:type="pct"/>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nil"/>
              <w:bottom w:val="single" w:sz="4" w:space="0" w:color="000000"/>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andante con moto 2/2</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Don Giovanni: No. 17 Aria “</w:t>
            </w:r>
            <w:proofErr w:type="spellStart"/>
            <w:r>
              <w:rPr>
                <w:rFonts w:ascii="Times New Roman" w:eastAsia="SimSun" w:hAnsi="Times New Roman" w:cs="Times New Roman"/>
                <w:color w:val="000000"/>
                <w:kern w:val="0"/>
                <w:sz w:val="24"/>
                <w:lang w:bidi="ar"/>
              </w:rPr>
              <w:t>Metà</w:t>
            </w:r>
            <w:proofErr w:type="spellEnd"/>
            <w:r>
              <w:rPr>
                <w:rFonts w:ascii="Times New Roman" w:eastAsia="SimSun" w:hAnsi="Times New Roman" w:cs="Times New Roman"/>
                <w:color w:val="000000"/>
                <w:kern w:val="0"/>
                <w:sz w:val="24"/>
                <w:lang w:bidi="ar"/>
              </w:rPr>
              <w:t xml:space="preserve"> di </w:t>
            </w:r>
            <w:proofErr w:type="spellStart"/>
            <w:r>
              <w:rPr>
                <w:rFonts w:ascii="Times New Roman" w:eastAsia="SimSun" w:hAnsi="Times New Roman" w:cs="Times New Roman"/>
                <w:color w:val="000000"/>
                <w:kern w:val="0"/>
                <w:sz w:val="24"/>
                <w:lang w:bidi="ar"/>
              </w:rPr>
              <w:t>voi</w:t>
            </w:r>
            <w:proofErr w:type="spellEnd"/>
            <w:r>
              <w:rPr>
                <w:rFonts w:ascii="Times New Roman" w:eastAsia="SimSun" w:hAnsi="Times New Roman" w:cs="Times New Roman"/>
                <w:color w:val="000000"/>
                <w:kern w:val="0"/>
                <w:sz w:val="24"/>
                <w:lang w:bidi="ar"/>
              </w:rPr>
              <w:t xml:space="preserve"> qua </w:t>
            </w:r>
            <w:proofErr w:type="spellStart"/>
            <w:r>
              <w:rPr>
                <w:rFonts w:ascii="Times New Roman" w:eastAsia="SimSun" w:hAnsi="Times New Roman" w:cs="Times New Roman"/>
                <w:color w:val="000000"/>
                <w:kern w:val="0"/>
                <w:sz w:val="24"/>
                <w:lang w:bidi="ar"/>
              </w:rPr>
              <w:t>vadano</w:t>
            </w:r>
            <w:proofErr w:type="spellEnd"/>
            <w:r>
              <w:rPr>
                <w:rFonts w:ascii="Times New Roman" w:eastAsia="SimSun" w:hAnsi="Times New Roman" w:cs="Times New Roman"/>
                <w:color w:val="000000"/>
                <w:kern w:val="0"/>
                <w:sz w:val="24"/>
                <w:lang w:bidi="ar"/>
              </w:rPr>
              <w:t>” (page 290)</w:t>
            </w:r>
          </w:p>
        </w:tc>
        <w:tc>
          <w:tcPr>
            <w:tcW w:w="1565" w:type="pc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sz w:val="24"/>
              </w:rPr>
              <w:t>Don Giovanni’s crime, as well as the desire for revenge in the other characters</w:t>
            </w:r>
          </w:p>
        </w:tc>
      </w:tr>
      <w:tr w:rsidR="005B317F">
        <w:trPr>
          <w:trHeight w:val="1080"/>
        </w:trPr>
        <w:tc>
          <w:tcPr>
            <w:tcW w:w="820"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Maestoso</w:t>
            </w:r>
          </w:p>
        </w:tc>
        <w:tc>
          <w:tcPr>
            <w:tcW w:w="1307" w:type="pct"/>
            <w:vMerge w:val="restart"/>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N/A</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The Marriage of Figaro: “Hai </w:t>
            </w:r>
            <w:proofErr w:type="spellStart"/>
            <w:r>
              <w:rPr>
                <w:rFonts w:ascii="Times New Roman" w:eastAsia="SimSun" w:hAnsi="Times New Roman" w:cs="Times New Roman"/>
                <w:color w:val="000000"/>
                <w:kern w:val="0"/>
                <w:sz w:val="24"/>
                <w:lang w:bidi="ar"/>
              </w:rPr>
              <w:t>gia</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vinta</w:t>
            </w:r>
            <w:proofErr w:type="spellEnd"/>
            <w:r>
              <w:rPr>
                <w:rFonts w:ascii="Times New Roman" w:eastAsia="SimSun" w:hAnsi="Times New Roman" w:cs="Times New Roman"/>
                <w:color w:val="000000"/>
                <w:kern w:val="0"/>
                <w:sz w:val="24"/>
                <w:lang w:bidi="ar"/>
              </w:rPr>
              <w:t xml:space="preserve"> la causa! Cosa </w:t>
            </w:r>
            <w:proofErr w:type="spellStart"/>
            <w:r>
              <w:rPr>
                <w:rFonts w:ascii="Times New Roman" w:eastAsia="SimSun" w:hAnsi="Times New Roman" w:cs="Times New Roman"/>
                <w:color w:val="000000"/>
                <w:kern w:val="0"/>
                <w:sz w:val="24"/>
                <w:lang w:bidi="ar"/>
              </w:rPr>
              <w:t>sento</w:t>
            </w:r>
            <w:proofErr w:type="spellEnd"/>
            <w:r>
              <w:rPr>
                <w:rFonts w:ascii="Times New Roman" w:eastAsia="SimSun" w:hAnsi="Times New Roman" w:cs="Times New Roman"/>
                <w:color w:val="000000"/>
                <w:kern w:val="0"/>
                <w:sz w:val="24"/>
                <w:lang w:bidi="ar"/>
              </w:rPr>
              <w:t xml:space="preserve">! In qual </w:t>
            </w:r>
            <w:proofErr w:type="spellStart"/>
            <w:r>
              <w:rPr>
                <w:rFonts w:ascii="Times New Roman" w:eastAsia="SimSun" w:hAnsi="Times New Roman" w:cs="Times New Roman"/>
                <w:color w:val="000000"/>
                <w:kern w:val="0"/>
                <w:sz w:val="24"/>
                <w:lang w:bidi="ar"/>
              </w:rPr>
              <w:t>laccio</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io</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cadea</w:t>
            </w:r>
            <w:proofErr w:type="spellEnd"/>
            <w:r>
              <w:rPr>
                <w:rFonts w:ascii="Times New Roman" w:eastAsia="SimSun" w:hAnsi="Times New Roman" w:cs="Times New Roman"/>
                <w:color w:val="000000"/>
                <w:kern w:val="0"/>
                <w:sz w:val="24"/>
                <w:lang w:bidi="ar"/>
              </w:rPr>
              <w:t xml:space="preserve">?” (page </w:t>
            </w:r>
            <w:r>
              <w:rPr>
                <w:rFonts w:ascii="Times New Roman" w:eastAsia="SimSun" w:hAnsi="Times New Roman" w:cs="Times New Roman"/>
                <w:color w:val="000000"/>
                <w:kern w:val="0"/>
                <w:sz w:val="24"/>
                <w:lang w:bidi="ar"/>
              </w:rPr>
              <w:lastRenderedPageBreak/>
              <w:t>258)</w:t>
            </w:r>
          </w:p>
        </w:tc>
        <w:tc>
          <w:tcPr>
            <w:tcW w:w="1565"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Announcement, invitation or encouragement</w:t>
            </w:r>
          </w:p>
        </w:tc>
      </w:tr>
      <w:tr w:rsidR="005B317F">
        <w:trPr>
          <w:trHeight w:val="1080"/>
        </w:trPr>
        <w:tc>
          <w:tcPr>
            <w:tcW w:w="820"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vMerge/>
            <w:tcBorders>
              <w:top w:val="single" w:sz="4" w:space="0" w:color="000000"/>
              <w:left w:val="nil"/>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Don Giovanni: “Ma qual </w:t>
            </w:r>
            <w:proofErr w:type="spellStart"/>
            <w:r>
              <w:rPr>
                <w:rFonts w:ascii="Times New Roman" w:eastAsia="SimSun" w:hAnsi="Times New Roman" w:cs="Times New Roman"/>
                <w:color w:val="000000"/>
                <w:kern w:val="0"/>
                <w:sz w:val="24"/>
                <w:lang w:bidi="ar"/>
              </w:rPr>
              <w:t>mai</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s’offre</w:t>
            </w:r>
            <w:proofErr w:type="spellEnd"/>
            <w:r>
              <w:rPr>
                <w:rFonts w:ascii="Times New Roman" w:eastAsia="SimSun" w:hAnsi="Times New Roman" w:cs="Times New Roman"/>
                <w:color w:val="000000"/>
                <w:kern w:val="0"/>
                <w:sz w:val="24"/>
                <w:lang w:bidi="ar"/>
              </w:rPr>
              <w:t>, oh Dei” (page 50 and 55)</w:t>
            </w:r>
          </w:p>
        </w:tc>
        <w:tc>
          <w:tcPr>
            <w:tcW w:w="1565"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r>
      <w:tr w:rsidR="005B317F">
        <w:trPr>
          <w:trHeight w:val="1080"/>
        </w:trPr>
        <w:tc>
          <w:tcPr>
            <w:tcW w:w="820"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Larghetto</w:t>
            </w:r>
          </w:p>
        </w:tc>
        <w:tc>
          <w:tcPr>
            <w:tcW w:w="1307" w:type="pct"/>
            <w:vMerge w:val="restart"/>
            <w:tcBorders>
              <w:top w:val="single" w:sz="4" w:space="0" w:color="000000"/>
              <w:left w:val="nil"/>
              <w:bottom w:val="nil"/>
              <w:right w:val="nil"/>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N/A</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The Marriage of Figaro: "</w:t>
            </w:r>
            <w:proofErr w:type="spellStart"/>
            <w:r>
              <w:rPr>
                <w:rFonts w:ascii="Times New Roman" w:eastAsia="SimSun" w:hAnsi="Times New Roman" w:cs="Times New Roman"/>
                <w:color w:val="000000"/>
                <w:kern w:val="0"/>
                <w:sz w:val="24"/>
                <w:lang w:bidi="ar"/>
              </w:rPr>
              <w:t>Tutto</w:t>
            </w:r>
            <w:proofErr w:type="spellEnd"/>
            <w:r>
              <w:rPr>
                <w:rFonts w:ascii="Times New Roman" w:eastAsia="SimSun" w:hAnsi="Times New Roman" w:cs="Times New Roman"/>
                <w:color w:val="000000"/>
                <w:kern w:val="0"/>
                <w:sz w:val="24"/>
                <w:lang w:bidi="ar"/>
              </w:rPr>
              <w:t xml:space="preserve"> e </w:t>
            </w:r>
            <w:proofErr w:type="spellStart"/>
            <w:r>
              <w:rPr>
                <w:rFonts w:ascii="Times New Roman" w:eastAsia="SimSun" w:hAnsi="Times New Roman" w:cs="Times New Roman"/>
                <w:color w:val="000000"/>
                <w:kern w:val="0"/>
                <w:sz w:val="24"/>
                <w:lang w:bidi="ar"/>
              </w:rPr>
              <w:t>tranquillo</w:t>
            </w:r>
            <w:proofErr w:type="spellEnd"/>
            <w:r>
              <w:rPr>
                <w:rFonts w:ascii="Times New Roman" w:eastAsia="SimSun" w:hAnsi="Times New Roman" w:cs="Times New Roman"/>
                <w:color w:val="000000"/>
                <w:kern w:val="0"/>
                <w:sz w:val="24"/>
                <w:lang w:bidi="ar"/>
              </w:rPr>
              <w:t xml:space="preserve"> è </w:t>
            </w:r>
            <w:proofErr w:type="spellStart"/>
            <w:r>
              <w:rPr>
                <w:rFonts w:ascii="Times New Roman" w:eastAsia="SimSun" w:hAnsi="Times New Roman" w:cs="Times New Roman"/>
                <w:color w:val="000000"/>
                <w:kern w:val="0"/>
                <w:sz w:val="24"/>
                <w:lang w:bidi="ar"/>
              </w:rPr>
              <w:t>placido</w:t>
            </w:r>
            <w:proofErr w:type="spellEnd"/>
            <w:r>
              <w:rPr>
                <w:rFonts w:ascii="Times New Roman" w:eastAsia="SimSun" w:hAnsi="Times New Roman" w:cs="Times New Roman"/>
                <w:color w:val="000000"/>
                <w:kern w:val="0"/>
                <w:sz w:val="24"/>
                <w:lang w:bidi="ar"/>
              </w:rPr>
              <w:t>" (page 396)</w:t>
            </w:r>
          </w:p>
        </w:tc>
        <w:tc>
          <w:tcPr>
            <w:tcW w:w="1565"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Love with pain</w:t>
            </w:r>
          </w:p>
        </w:tc>
      </w:tr>
      <w:tr w:rsidR="005B317F">
        <w:trPr>
          <w:trHeight w:val="1080"/>
        </w:trPr>
        <w:tc>
          <w:tcPr>
            <w:tcW w:w="820"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vMerge/>
            <w:tcBorders>
              <w:top w:val="single" w:sz="4" w:space="0" w:color="000000"/>
              <w:left w:val="nil"/>
              <w:bottom w:val="nil"/>
              <w:right w:val="nil"/>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Don Giovanni: "Or </w:t>
            </w:r>
            <w:proofErr w:type="spellStart"/>
            <w:r>
              <w:rPr>
                <w:rFonts w:ascii="Times New Roman" w:eastAsia="SimSun" w:hAnsi="Times New Roman" w:cs="Times New Roman"/>
                <w:color w:val="000000"/>
                <w:kern w:val="0"/>
                <w:sz w:val="24"/>
                <w:lang w:bidi="ar"/>
              </w:rPr>
              <w:t>che</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tutti</w:t>
            </w:r>
            <w:proofErr w:type="spellEnd"/>
            <w:r>
              <w:rPr>
                <w:rFonts w:ascii="Times New Roman" w:eastAsia="SimSun" w:hAnsi="Times New Roman" w:cs="Times New Roman"/>
                <w:color w:val="000000"/>
                <w:kern w:val="0"/>
                <w:sz w:val="24"/>
                <w:lang w:bidi="ar"/>
              </w:rPr>
              <w:t xml:space="preserve">, o </w:t>
            </w:r>
            <w:proofErr w:type="spellStart"/>
            <w:r>
              <w:rPr>
                <w:rFonts w:ascii="Times New Roman" w:eastAsia="SimSun" w:hAnsi="Times New Roman" w:cs="Times New Roman"/>
                <w:color w:val="000000"/>
                <w:kern w:val="0"/>
                <w:sz w:val="24"/>
                <w:lang w:bidi="ar"/>
              </w:rPr>
              <w:t>mio</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tesoro</w:t>
            </w:r>
            <w:proofErr w:type="spellEnd"/>
            <w:r>
              <w:rPr>
                <w:rFonts w:ascii="Times New Roman" w:eastAsia="SimSun" w:hAnsi="Times New Roman" w:cs="Times New Roman"/>
                <w:color w:val="000000"/>
                <w:kern w:val="0"/>
                <w:sz w:val="24"/>
                <w:lang w:bidi="ar"/>
              </w:rPr>
              <w:t>" (page 466)</w:t>
            </w:r>
          </w:p>
        </w:tc>
        <w:tc>
          <w:tcPr>
            <w:tcW w:w="1565"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r>
      <w:tr w:rsidR="005B317F">
        <w:trPr>
          <w:trHeight w:val="1080"/>
        </w:trPr>
        <w:tc>
          <w:tcPr>
            <w:tcW w:w="820"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Adagio</w:t>
            </w:r>
          </w:p>
        </w:tc>
        <w:tc>
          <w:tcPr>
            <w:tcW w:w="1307"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Adagio 2/2</w:t>
            </w: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The Marriage of Figaro: “</w:t>
            </w:r>
            <w:proofErr w:type="gramStart"/>
            <w:r>
              <w:rPr>
                <w:rFonts w:ascii="Times New Roman" w:eastAsia="SimSun" w:hAnsi="Times New Roman" w:cs="Times New Roman"/>
                <w:color w:val="000000"/>
                <w:kern w:val="0"/>
                <w:sz w:val="24"/>
                <w:lang w:bidi="ar"/>
              </w:rPr>
              <w:t>Non so</w:t>
            </w:r>
            <w:proofErr w:type="gram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più</w:t>
            </w:r>
            <w:proofErr w:type="spellEnd"/>
            <w:r>
              <w:rPr>
                <w:rFonts w:ascii="Times New Roman" w:eastAsia="SimSun" w:hAnsi="Times New Roman" w:cs="Times New Roman"/>
                <w:color w:val="000000"/>
                <w:kern w:val="0"/>
                <w:sz w:val="24"/>
                <w:lang w:bidi="ar"/>
              </w:rPr>
              <w:t>” (page 75)</w:t>
            </w:r>
          </w:p>
        </w:tc>
        <w:tc>
          <w:tcPr>
            <w:tcW w:w="1565"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 mixture of solemn, sincere or melancholic (may happen when the characters are making a wish or swear)</w:t>
            </w:r>
          </w:p>
        </w:tc>
      </w:tr>
      <w:tr w:rsidR="005B317F">
        <w:trPr>
          <w:trHeight w:val="1080"/>
        </w:trPr>
        <w:tc>
          <w:tcPr>
            <w:tcW w:w="820"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c>
          <w:tcPr>
            <w:tcW w:w="13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9352D5">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Don Giovanni: “</w:t>
            </w:r>
            <w:proofErr w:type="spellStart"/>
            <w:r>
              <w:rPr>
                <w:rFonts w:ascii="Times New Roman" w:eastAsia="SimSun" w:hAnsi="Times New Roman" w:cs="Times New Roman"/>
                <w:color w:val="000000"/>
                <w:kern w:val="0"/>
                <w:sz w:val="24"/>
                <w:lang w:bidi="ar"/>
              </w:rPr>
              <w:t>Fuggi</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crudele</w:t>
            </w:r>
            <w:proofErr w:type="spellEnd"/>
            <w:r>
              <w:rPr>
                <w:rFonts w:ascii="Times New Roman" w:eastAsia="SimSun" w:hAnsi="Times New Roman" w:cs="Times New Roman"/>
                <w:color w:val="000000"/>
                <w:kern w:val="0"/>
                <w:sz w:val="24"/>
                <w:lang w:bidi="ar"/>
              </w:rPr>
              <w:t xml:space="preserve">, </w:t>
            </w:r>
            <w:proofErr w:type="spellStart"/>
            <w:r>
              <w:rPr>
                <w:rFonts w:ascii="Times New Roman" w:eastAsia="SimSun" w:hAnsi="Times New Roman" w:cs="Times New Roman"/>
                <w:color w:val="000000"/>
                <w:kern w:val="0"/>
                <w:sz w:val="24"/>
                <w:lang w:bidi="ar"/>
              </w:rPr>
              <w:t>fuggi</w:t>
            </w:r>
            <w:proofErr w:type="spellEnd"/>
            <w:r>
              <w:rPr>
                <w:rFonts w:ascii="Times New Roman" w:eastAsia="SimSun" w:hAnsi="Times New Roman" w:cs="Times New Roman"/>
                <w:color w:val="000000"/>
                <w:kern w:val="0"/>
                <w:sz w:val="24"/>
                <w:lang w:bidi="ar"/>
              </w:rPr>
              <w:t>!” (page 55)</w:t>
            </w:r>
          </w:p>
        </w:tc>
        <w:tc>
          <w:tcPr>
            <w:tcW w:w="1565"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B317F" w:rsidRDefault="005B317F">
            <w:pPr>
              <w:jc w:val="center"/>
              <w:rPr>
                <w:rFonts w:ascii="Times New Roman" w:eastAsia="SimSun" w:hAnsi="Times New Roman" w:cs="Times New Roman"/>
                <w:color w:val="000000"/>
                <w:sz w:val="24"/>
              </w:rPr>
            </w:pPr>
          </w:p>
        </w:tc>
      </w:tr>
    </w:tbl>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5B317F" w:rsidRDefault="005B317F">
      <w:pPr>
        <w:rPr>
          <w:rFonts w:ascii="Times New Roman" w:hAnsi="Times New Roman" w:cs="Times New Roman"/>
          <w:b/>
          <w:sz w:val="24"/>
        </w:rPr>
      </w:pPr>
    </w:p>
    <w:p w:rsidR="004253FC" w:rsidRDefault="004253FC">
      <w:pPr>
        <w:rPr>
          <w:rFonts w:ascii="Times New Roman" w:hAnsi="Times New Roman" w:cs="Times New Roman"/>
          <w:b/>
          <w:sz w:val="24"/>
        </w:rPr>
      </w:pPr>
    </w:p>
    <w:p w:rsidR="005B317F" w:rsidRDefault="009352D5">
      <w:pPr>
        <w:jc w:val="center"/>
        <w:rPr>
          <w:rFonts w:ascii="Times New Roman" w:hAnsi="Times New Roman" w:cs="Times New Roman"/>
          <w:b/>
          <w:sz w:val="28"/>
          <w:szCs w:val="28"/>
        </w:rPr>
      </w:pPr>
      <w:r>
        <w:rPr>
          <w:rFonts w:ascii="Times New Roman" w:hAnsi="Times New Roman" w:cs="Times New Roman" w:hint="eastAsia"/>
          <w:b/>
          <w:sz w:val="28"/>
          <w:szCs w:val="28"/>
        </w:rPr>
        <w:lastRenderedPageBreak/>
        <w:t>Bibliography</w:t>
      </w:r>
    </w:p>
    <w:p w:rsidR="005B317F" w:rsidRDefault="005B317F">
      <w:pPr>
        <w:rPr>
          <w:rFonts w:ascii="Times New Roman" w:hAnsi="Times New Roman" w:cs="Times New Roman"/>
          <w:b/>
          <w:sz w:val="24"/>
        </w:rPr>
      </w:pPr>
    </w:p>
    <w:p w:rsidR="005B317F" w:rsidRDefault="009352D5">
      <w:pPr>
        <w:jc w:val="left"/>
        <w:rPr>
          <w:rFonts w:ascii="Times New Roman" w:hAnsi="Times New Roman" w:cs="Times New Roman"/>
          <w:bCs/>
          <w:sz w:val="24"/>
        </w:rPr>
      </w:pPr>
      <w:r>
        <w:rPr>
          <w:rFonts w:ascii="Times New Roman" w:hAnsi="Times New Roman" w:cs="Times New Roman"/>
          <w:bCs/>
          <w:sz w:val="24"/>
        </w:rPr>
        <w:t>Castel</w:t>
      </w:r>
      <w:r>
        <w:rPr>
          <w:rFonts w:ascii="Times New Roman" w:hAnsi="Times New Roman" w:cs="Times New Roman" w:hint="eastAsia"/>
          <w:bCs/>
          <w:sz w:val="24"/>
        </w:rPr>
        <w:t>, Nico</w:t>
      </w:r>
      <w:r>
        <w:rPr>
          <w:rFonts w:ascii="Times New Roman" w:hAnsi="Times New Roman" w:cs="Times New Roman"/>
          <w:bCs/>
          <w:sz w:val="24"/>
        </w:rPr>
        <w:t xml:space="preserve">. </w:t>
      </w:r>
      <w:r>
        <w:rPr>
          <w:rFonts w:ascii="Times New Roman" w:hAnsi="Times New Roman" w:cs="Times New Roman"/>
          <w:bCs/>
          <w:i/>
          <w:iCs/>
          <w:sz w:val="24"/>
        </w:rPr>
        <w:t>The Libretti of Mozart's Completed Operas</w:t>
      </w:r>
      <w:r>
        <w:rPr>
          <w:rFonts w:ascii="Times New Roman" w:hAnsi="Times New Roman" w:cs="Times New Roman" w:hint="eastAsia"/>
          <w:bCs/>
          <w:sz w:val="24"/>
        </w:rPr>
        <w:t>.</w:t>
      </w:r>
      <w:r>
        <w:rPr>
          <w:rFonts w:ascii="Times New Roman" w:hAnsi="Times New Roman" w:cs="Times New Roman"/>
          <w:bCs/>
          <w:sz w:val="24"/>
        </w:rPr>
        <w:t xml:space="preserve"> </w:t>
      </w:r>
      <w:r>
        <w:rPr>
          <w:rFonts w:ascii="Times New Roman" w:hAnsi="Times New Roman" w:cs="Times New Roman" w:hint="eastAsia"/>
          <w:bCs/>
          <w:sz w:val="24"/>
        </w:rPr>
        <w:t xml:space="preserve">Vols. 1 and 2. </w:t>
      </w:r>
      <w:r>
        <w:rPr>
          <w:rFonts w:ascii="Times New Roman" w:hAnsi="Times New Roman" w:cs="Times New Roman"/>
          <w:bCs/>
          <w:sz w:val="24"/>
        </w:rPr>
        <w:t xml:space="preserve">Geneseo, </w:t>
      </w:r>
      <w:proofErr w:type="spellStart"/>
      <w:r>
        <w:rPr>
          <w:rFonts w:ascii="Times New Roman" w:hAnsi="Times New Roman" w:cs="Times New Roman"/>
          <w:bCs/>
          <w:sz w:val="24"/>
        </w:rPr>
        <w:t>N</w:t>
      </w:r>
      <w:r>
        <w:rPr>
          <w:rFonts w:ascii="Times New Roman" w:hAnsi="Times New Roman" w:cs="Times New Roman" w:hint="eastAsia"/>
          <w:bCs/>
          <w:sz w:val="24"/>
        </w:rPr>
        <w:t>ew</w:t>
      </w:r>
      <w:r>
        <w:rPr>
          <w:rFonts w:ascii="Times New Roman" w:hAnsi="Times New Roman" w:cs="Times New Roman"/>
          <w:bCs/>
          <w:sz w:val="24"/>
        </w:rPr>
        <w:t>Y</w:t>
      </w:r>
      <w:r>
        <w:rPr>
          <w:rFonts w:ascii="Times New Roman" w:hAnsi="Times New Roman" w:cs="Times New Roman" w:hint="eastAsia"/>
          <w:bCs/>
          <w:sz w:val="24"/>
        </w:rPr>
        <w:t>ork</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Leyerle</w:t>
      </w:r>
      <w:proofErr w:type="spellEnd"/>
      <w:r>
        <w:rPr>
          <w:rFonts w:ascii="Times New Roman" w:hAnsi="Times New Roman" w:cs="Times New Roman"/>
          <w:bCs/>
          <w:sz w:val="24"/>
        </w:rPr>
        <w:t>, 1997.</w:t>
      </w:r>
    </w:p>
    <w:p w:rsidR="005B317F" w:rsidRDefault="005B317F">
      <w:pPr>
        <w:jc w:val="left"/>
        <w:rPr>
          <w:rFonts w:ascii="Times New Roman" w:hAnsi="Times New Roman" w:cs="Times New Roman"/>
          <w:bCs/>
          <w:sz w:val="24"/>
        </w:rPr>
      </w:pPr>
    </w:p>
    <w:p w:rsidR="005B317F" w:rsidRDefault="009352D5">
      <w:pPr>
        <w:jc w:val="left"/>
        <w:rPr>
          <w:rFonts w:ascii="Times New Roman" w:hAnsi="Times New Roman" w:cs="Times New Roman"/>
          <w:bCs/>
          <w:sz w:val="24"/>
        </w:rPr>
      </w:pPr>
      <w:proofErr w:type="spellStart"/>
      <w:r>
        <w:rPr>
          <w:rFonts w:ascii="Times New Roman" w:hAnsi="Times New Roman" w:cs="Times New Roman"/>
          <w:bCs/>
          <w:sz w:val="24"/>
        </w:rPr>
        <w:t>Harnoncourt</w:t>
      </w:r>
      <w:proofErr w:type="spellEnd"/>
      <w:r>
        <w:rPr>
          <w:rFonts w:ascii="Times New Roman" w:hAnsi="Times New Roman" w:cs="Times New Roman"/>
          <w:bCs/>
          <w:sz w:val="24"/>
        </w:rPr>
        <w:t xml:space="preserve">, Nikolaus. </w:t>
      </w:r>
      <w:r>
        <w:rPr>
          <w:rFonts w:ascii="Times New Roman" w:hAnsi="Times New Roman" w:cs="Times New Roman"/>
          <w:bCs/>
          <w:i/>
          <w:iCs/>
          <w:sz w:val="24"/>
        </w:rPr>
        <w:t xml:space="preserve">The Musical </w:t>
      </w:r>
      <w:r w:rsidR="009732B9">
        <w:rPr>
          <w:rFonts w:ascii="Times New Roman" w:hAnsi="Times New Roman" w:cs="Times New Roman"/>
          <w:bCs/>
          <w:i/>
          <w:iCs/>
          <w:sz w:val="24"/>
        </w:rPr>
        <w:t>Dialogue:</w:t>
      </w:r>
      <w:r>
        <w:rPr>
          <w:rFonts w:ascii="Times New Roman" w:hAnsi="Times New Roman" w:cs="Times New Roman"/>
          <w:bCs/>
          <w:i/>
          <w:iCs/>
          <w:sz w:val="24"/>
        </w:rPr>
        <w:t xml:space="preserve"> Thoughts on Monteverdi, Bach, and Mozart</w:t>
      </w:r>
      <w:r>
        <w:rPr>
          <w:rFonts w:ascii="Times New Roman" w:hAnsi="Times New Roman" w:cs="Times New Roman" w:hint="eastAsia"/>
          <w:bCs/>
          <w:sz w:val="24"/>
        </w:rPr>
        <w:t xml:space="preserve">. </w:t>
      </w:r>
      <w:r>
        <w:rPr>
          <w:rFonts w:ascii="Times New Roman" w:hAnsi="Times New Roman" w:cs="Times New Roman"/>
          <w:bCs/>
          <w:sz w:val="24"/>
        </w:rPr>
        <w:t>Translated by Mary O'Neil</w:t>
      </w:r>
      <w:r>
        <w:rPr>
          <w:rFonts w:ascii="Times New Roman" w:hAnsi="Times New Roman" w:cs="Times New Roman" w:hint="eastAsia"/>
          <w:bCs/>
          <w:sz w:val="24"/>
        </w:rPr>
        <w:t>l.</w:t>
      </w:r>
      <w:r>
        <w:rPr>
          <w:rFonts w:ascii="Times New Roman" w:hAnsi="Times New Roman" w:cs="Times New Roman"/>
          <w:bCs/>
          <w:sz w:val="24"/>
        </w:rPr>
        <w:t xml:space="preserve"> </w:t>
      </w:r>
      <w:r>
        <w:rPr>
          <w:rFonts w:ascii="Times New Roman" w:hAnsi="Times New Roman" w:cs="Times New Roman" w:hint="eastAsia"/>
          <w:bCs/>
          <w:sz w:val="24"/>
        </w:rPr>
        <w:t xml:space="preserve">Edited by </w:t>
      </w:r>
      <w:r>
        <w:rPr>
          <w:rFonts w:ascii="Times New Roman" w:hAnsi="Times New Roman" w:cs="Times New Roman"/>
          <w:bCs/>
          <w:sz w:val="24"/>
        </w:rPr>
        <w:t>Reinhard G. Pauly</w:t>
      </w:r>
      <w:r>
        <w:rPr>
          <w:rFonts w:ascii="Times New Roman" w:hAnsi="Times New Roman" w:cs="Times New Roman" w:hint="eastAsia"/>
          <w:bCs/>
          <w:sz w:val="24"/>
        </w:rPr>
        <w:t xml:space="preserve">. Portland, </w:t>
      </w:r>
      <w:r>
        <w:rPr>
          <w:rFonts w:ascii="Times New Roman" w:hAnsi="Times New Roman" w:cs="Times New Roman"/>
          <w:bCs/>
          <w:sz w:val="24"/>
        </w:rPr>
        <w:t>O</w:t>
      </w:r>
      <w:r>
        <w:rPr>
          <w:rFonts w:ascii="Times New Roman" w:hAnsi="Times New Roman" w:cs="Times New Roman" w:hint="eastAsia"/>
          <w:bCs/>
          <w:sz w:val="24"/>
        </w:rPr>
        <w:t>R</w:t>
      </w:r>
      <w:r>
        <w:rPr>
          <w:rFonts w:ascii="Times New Roman" w:hAnsi="Times New Roman" w:cs="Times New Roman"/>
          <w:bCs/>
          <w:sz w:val="24"/>
        </w:rPr>
        <w:t>: Amadeus Press, 1989.</w:t>
      </w:r>
    </w:p>
    <w:p w:rsidR="005B317F" w:rsidRDefault="005B317F">
      <w:pPr>
        <w:jc w:val="left"/>
        <w:rPr>
          <w:rFonts w:ascii="Times New Roman" w:hAnsi="Times New Roman" w:cs="Times New Roman"/>
          <w:bCs/>
          <w:sz w:val="24"/>
        </w:rPr>
      </w:pPr>
    </w:p>
    <w:p w:rsidR="005B317F" w:rsidRDefault="009352D5">
      <w:pPr>
        <w:jc w:val="left"/>
        <w:rPr>
          <w:rFonts w:ascii="Times New Roman" w:hAnsi="Times New Roman" w:cs="Times New Roman"/>
          <w:bCs/>
          <w:sz w:val="24"/>
        </w:rPr>
      </w:pPr>
      <w:r>
        <w:rPr>
          <w:rFonts w:ascii="Times New Roman" w:hAnsi="Times New Roman" w:cs="Times New Roman"/>
          <w:bCs/>
          <w:sz w:val="24"/>
        </w:rPr>
        <w:t>Mozart, Wolfgang Amadeus</w:t>
      </w:r>
      <w:r>
        <w:rPr>
          <w:rFonts w:ascii="Times New Roman" w:hAnsi="Times New Roman" w:cs="Times New Roman" w:hint="eastAsia"/>
          <w:bCs/>
          <w:sz w:val="24"/>
        </w:rPr>
        <w:t>.</w:t>
      </w:r>
      <w:r>
        <w:rPr>
          <w:rFonts w:ascii="Times New Roman" w:hAnsi="Times New Roman" w:cs="Times New Roman"/>
          <w:bCs/>
          <w:sz w:val="24"/>
        </w:rPr>
        <w:t xml:space="preserve"> </w:t>
      </w:r>
      <w:r>
        <w:rPr>
          <w:rFonts w:ascii="Times New Roman" w:hAnsi="Times New Roman" w:cs="Times New Roman"/>
          <w:bCs/>
          <w:i/>
          <w:iCs/>
          <w:sz w:val="24"/>
        </w:rPr>
        <w:t>Don Giovanni: KV 527</w:t>
      </w:r>
      <w:r>
        <w:rPr>
          <w:rFonts w:ascii="Times New Roman" w:hAnsi="Times New Roman" w:cs="Times New Roman" w:hint="eastAsia"/>
          <w:bCs/>
          <w:sz w:val="24"/>
        </w:rPr>
        <w:t xml:space="preserve">. Edited by </w:t>
      </w:r>
      <w:r>
        <w:rPr>
          <w:rFonts w:ascii="Times New Roman" w:hAnsi="Times New Roman" w:cs="Times New Roman"/>
          <w:bCs/>
          <w:sz w:val="24"/>
        </w:rPr>
        <w:t>Wolfgang</w:t>
      </w:r>
      <w:r>
        <w:rPr>
          <w:rFonts w:ascii="Times New Roman" w:hAnsi="Times New Roman" w:cs="Times New Roman" w:hint="eastAsia"/>
          <w:bCs/>
          <w:sz w:val="24"/>
        </w:rPr>
        <w:t xml:space="preserve"> </w:t>
      </w:r>
      <w:r>
        <w:rPr>
          <w:rFonts w:ascii="Times New Roman" w:hAnsi="Times New Roman" w:cs="Times New Roman"/>
          <w:bCs/>
          <w:sz w:val="24"/>
        </w:rPr>
        <w:t>Plath</w:t>
      </w:r>
      <w:r>
        <w:rPr>
          <w:rFonts w:ascii="Times New Roman" w:hAnsi="Times New Roman" w:cs="Times New Roman" w:hint="eastAsia"/>
          <w:bCs/>
          <w:sz w:val="24"/>
        </w:rPr>
        <w:t xml:space="preserve"> and </w:t>
      </w:r>
      <w:r>
        <w:rPr>
          <w:rFonts w:ascii="Times New Roman" w:hAnsi="Times New Roman" w:cs="Times New Roman"/>
          <w:bCs/>
          <w:sz w:val="24"/>
        </w:rPr>
        <w:t>Wolfgang</w:t>
      </w:r>
      <w:r>
        <w:rPr>
          <w:rFonts w:ascii="Times New Roman" w:hAnsi="Times New Roman" w:cs="Times New Roman" w:hint="eastAsia"/>
          <w:bCs/>
          <w:sz w:val="24"/>
        </w:rPr>
        <w:t xml:space="preserve"> </w:t>
      </w:r>
      <w:r>
        <w:rPr>
          <w:rFonts w:ascii="Times New Roman" w:hAnsi="Times New Roman" w:cs="Times New Roman"/>
          <w:bCs/>
          <w:sz w:val="24"/>
        </w:rPr>
        <w:t>Rehm</w:t>
      </w:r>
      <w:r>
        <w:rPr>
          <w:rFonts w:ascii="Times New Roman" w:hAnsi="Times New Roman" w:cs="Times New Roman" w:hint="eastAsia"/>
          <w:bCs/>
          <w:sz w:val="24"/>
        </w:rPr>
        <w:t xml:space="preserve">. Libretto by </w:t>
      </w:r>
      <w:r>
        <w:rPr>
          <w:rFonts w:ascii="Times New Roman" w:hAnsi="Times New Roman" w:cs="Times New Roman"/>
          <w:bCs/>
          <w:sz w:val="24"/>
        </w:rPr>
        <w:t>Lorenzo</w:t>
      </w:r>
      <w:r>
        <w:rPr>
          <w:rFonts w:ascii="Times New Roman" w:hAnsi="Times New Roman" w:cs="Times New Roman" w:hint="eastAsia"/>
          <w:bCs/>
          <w:sz w:val="24"/>
        </w:rPr>
        <w:t xml:space="preserve"> </w:t>
      </w:r>
      <w:r>
        <w:rPr>
          <w:rFonts w:ascii="Times New Roman" w:hAnsi="Times New Roman" w:cs="Times New Roman"/>
          <w:bCs/>
          <w:sz w:val="24"/>
        </w:rPr>
        <w:t>Da Ponte</w:t>
      </w:r>
      <w:r>
        <w:rPr>
          <w:rFonts w:ascii="Times New Roman" w:hAnsi="Times New Roman" w:cs="Times New Roman" w:hint="eastAsia"/>
          <w:bCs/>
          <w:sz w:val="24"/>
        </w:rPr>
        <w:t>,</w:t>
      </w:r>
      <w:r>
        <w:rPr>
          <w:rFonts w:ascii="Times New Roman" w:hAnsi="Times New Roman" w:cs="Times New Roman"/>
          <w:bCs/>
          <w:sz w:val="24"/>
        </w:rPr>
        <w:t xml:space="preserve"> N</w:t>
      </w:r>
      <w:r>
        <w:rPr>
          <w:rFonts w:ascii="Times New Roman" w:hAnsi="Times New Roman" w:cs="Times New Roman" w:hint="eastAsia"/>
          <w:bCs/>
          <w:sz w:val="24"/>
        </w:rPr>
        <w:t xml:space="preserve">ew </w:t>
      </w:r>
      <w:r>
        <w:rPr>
          <w:rFonts w:ascii="Times New Roman" w:hAnsi="Times New Roman" w:cs="Times New Roman"/>
          <w:bCs/>
          <w:sz w:val="24"/>
        </w:rPr>
        <w:t>Y</w:t>
      </w:r>
      <w:r>
        <w:rPr>
          <w:rFonts w:ascii="Times New Roman" w:hAnsi="Times New Roman" w:cs="Times New Roman" w:hint="eastAsia"/>
          <w:bCs/>
          <w:sz w:val="24"/>
        </w:rPr>
        <w:t>ork</w:t>
      </w:r>
      <w:r>
        <w:rPr>
          <w:rFonts w:ascii="Times New Roman" w:hAnsi="Times New Roman" w:cs="Times New Roman"/>
          <w:bCs/>
          <w:sz w:val="24"/>
        </w:rPr>
        <w:t xml:space="preserve">: </w:t>
      </w:r>
      <w:proofErr w:type="spellStart"/>
      <w:r>
        <w:rPr>
          <w:rFonts w:ascii="Times New Roman" w:hAnsi="Times New Roman" w:cs="Times New Roman"/>
          <w:bCs/>
          <w:sz w:val="24"/>
        </w:rPr>
        <w:t>Bärenreiter</w:t>
      </w:r>
      <w:proofErr w:type="spellEnd"/>
      <w:r>
        <w:rPr>
          <w:rFonts w:ascii="Times New Roman" w:hAnsi="Times New Roman" w:cs="Times New Roman"/>
          <w:bCs/>
          <w:sz w:val="24"/>
        </w:rPr>
        <w:t xml:space="preserve">, </w:t>
      </w:r>
      <w:r>
        <w:rPr>
          <w:rFonts w:ascii="Times New Roman" w:hAnsi="Times New Roman" w:cs="Times New Roman" w:hint="eastAsia"/>
          <w:bCs/>
          <w:sz w:val="24"/>
        </w:rPr>
        <w:t>1968</w:t>
      </w:r>
      <w:r>
        <w:rPr>
          <w:rFonts w:ascii="Times New Roman" w:hAnsi="Times New Roman" w:cs="Times New Roman"/>
          <w:bCs/>
          <w:sz w:val="24"/>
        </w:rPr>
        <w:t>.</w:t>
      </w:r>
    </w:p>
    <w:p w:rsidR="005B317F" w:rsidRDefault="005B317F">
      <w:pPr>
        <w:jc w:val="left"/>
        <w:rPr>
          <w:rFonts w:ascii="Times New Roman" w:hAnsi="Times New Roman" w:cs="Times New Roman"/>
          <w:bCs/>
          <w:sz w:val="24"/>
        </w:rPr>
      </w:pPr>
    </w:p>
    <w:p w:rsidR="005B317F" w:rsidRDefault="009352D5">
      <w:pPr>
        <w:jc w:val="left"/>
        <w:rPr>
          <w:rFonts w:ascii="Times New Roman" w:hAnsi="Times New Roman" w:cs="Times New Roman"/>
          <w:bCs/>
          <w:sz w:val="24"/>
        </w:rPr>
      </w:pPr>
      <w:r>
        <w:rPr>
          <w:rFonts w:ascii="Times New Roman" w:hAnsi="Times New Roman" w:cs="Times New Roman"/>
          <w:bCs/>
          <w:sz w:val="24"/>
        </w:rPr>
        <w:t>Mozart, Wolfgang Amadeus</w:t>
      </w:r>
      <w:r>
        <w:rPr>
          <w:rFonts w:ascii="Times New Roman" w:hAnsi="Times New Roman" w:cs="Times New Roman" w:hint="eastAsia"/>
          <w:bCs/>
          <w:sz w:val="24"/>
        </w:rPr>
        <w:t>.</w:t>
      </w:r>
      <w:r>
        <w:rPr>
          <w:rFonts w:ascii="Times New Roman" w:hAnsi="Times New Roman" w:cs="Times New Roman"/>
          <w:bCs/>
          <w:sz w:val="24"/>
        </w:rPr>
        <w:t xml:space="preserve"> </w:t>
      </w:r>
      <w:r>
        <w:rPr>
          <w:rFonts w:ascii="Times New Roman" w:hAnsi="Times New Roman" w:cs="Times New Roman"/>
          <w:bCs/>
          <w:i/>
          <w:iCs/>
          <w:sz w:val="24"/>
        </w:rPr>
        <w:t xml:space="preserve">The Marriage of Figaro (Le </w:t>
      </w:r>
      <w:proofErr w:type="spellStart"/>
      <w:r>
        <w:rPr>
          <w:rFonts w:ascii="Times New Roman" w:hAnsi="Times New Roman" w:cs="Times New Roman"/>
          <w:bCs/>
          <w:i/>
          <w:iCs/>
          <w:sz w:val="24"/>
        </w:rPr>
        <w:t>Nozze</w:t>
      </w:r>
      <w:proofErr w:type="spellEnd"/>
      <w:r>
        <w:rPr>
          <w:rFonts w:ascii="Times New Roman" w:hAnsi="Times New Roman" w:cs="Times New Roman"/>
          <w:bCs/>
          <w:i/>
          <w:iCs/>
          <w:sz w:val="24"/>
        </w:rPr>
        <w:t xml:space="preserve"> di Figaro)</w:t>
      </w:r>
      <w:r>
        <w:rPr>
          <w:rFonts w:ascii="Times New Roman" w:hAnsi="Times New Roman" w:cs="Times New Roman"/>
          <w:bCs/>
          <w:sz w:val="24"/>
        </w:rPr>
        <w:t>. Mineola, N</w:t>
      </w:r>
      <w:r>
        <w:rPr>
          <w:rFonts w:ascii="Times New Roman" w:hAnsi="Times New Roman" w:cs="Times New Roman" w:hint="eastAsia"/>
          <w:bCs/>
          <w:sz w:val="24"/>
        </w:rPr>
        <w:t xml:space="preserve">ew </w:t>
      </w:r>
      <w:r>
        <w:rPr>
          <w:rFonts w:ascii="Times New Roman" w:hAnsi="Times New Roman" w:cs="Times New Roman"/>
          <w:bCs/>
          <w:sz w:val="24"/>
        </w:rPr>
        <w:t>Y</w:t>
      </w:r>
      <w:r>
        <w:rPr>
          <w:rFonts w:ascii="Times New Roman" w:hAnsi="Times New Roman" w:cs="Times New Roman" w:hint="eastAsia"/>
          <w:bCs/>
          <w:sz w:val="24"/>
        </w:rPr>
        <w:t xml:space="preserve">ork: </w:t>
      </w:r>
      <w:r>
        <w:rPr>
          <w:rFonts w:ascii="Times New Roman" w:hAnsi="Times New Roman" w:cs="Times New Roman"/>
          <w:bCs/>
          <w:sz w:val="24"/>
        </w:rPr>
        <w:t>Dover Publications, 1979.</w:t>
      </w:r>
    </w:p>
    <w:p w:rsidR="005B317F" w:rsidRDefault="005B317F">
      <w:pPr>
        <w:jc w:val="center"/>
        <w:rPr>
          <w:rFonts w:ascii="Times New Roman" w:hAnsi="Times New Roman" w:cs="Times New Roman"/>
          <w:bCs/>
          <w:sz w:val="24"/>
        </w:rPr>
      </w:pPr>
    </w:p>
    <w:p w:rsidR="005B317F" w:rsidRDefault="009352D5">
      <w:pPr>
        <w:jc w:val="left"/>
        <w:rPr>
          <w:rFonts w:ascii="Times New Roman" w:hAnsi="Times New Roman" w:cs="Times New Roman"/>
          <w:bCs/>
          <w:sz w:val="24"/>
        </w:rPr>
      </w:pPr>
      <w:r>
        <w:rPr>
          <w:rFonts w:ascii="Times New Roman" w:hAnsi="Times New Roman" w:cs="Times New Roman"/>
          <w:bCs/>
          <w:sz w:val="24"/>
        </w:rPr>
        <w:t>Mozart, Wolfgang Amadeus</w:t>
      </w:r>
      <w:r>
        <w:rPr>
          <w:rFonts w:ascii="Times New Roman" w:hAnsi="Times New Roman" w:cs="Times New Roman" w:hint="eastAsia"/>
          <w:bCs/>
          <w:sz w:val="24"/>
        </w:rPr>
        <w:t xml:space="preserve">. </w:t>
      </w:r>
      <w:r>
        <w:rPr>
          <w:rFonts w:ascii="Times New Roman" w:hAnsi="Times New Roman" w:cs="Times New Roman" w:hint="eastAsia"/>
          <w:bCs/>
          <w:i/>
          <w:iCs/>
          <w:sz w:val="24"/>
        </w:rPr>
        <w:t>Symphony in E-flat major: KV 543</w:t>
      </w:r>
      <w:r>
        <w:rPr>
          <w:rFonts w:ascii="Times New Roman" w:hAnsi="Times New Roman" w:cs="Times New Roman" w:hint="eastAsia"/>
          <w:bCs/>
          <w:sz w:val="24"/>
        </w:rPr>
        <w:t xml:space="preserve">. Edited by H. C. Robbins Landon, </w:t>
      </w:r>
      <w:r>
        <w:rPr>
          <w:rFonts w:ascii="Times New Roman" w:hAnsi="Times New Roman" w:cs="Times New Roman"/>
          <w:bCs/>
          <w:sz w:val="24"/>
        </w:rPr>
        <w:t>N</w:t>
      </w:r>
      <w:r>
        <w:rPr>
          <w:rFonts w:ascii="Times New Roman" w:hAnsi="Times New Roman" w:cs="Times New Roman" w:hint="eastAsia"/>
          <w:bCs/>
          <w:sz w:val="24"/>
        </w:rPr>
        <w:t xml:space="preserve">ew </w:t>
      </w:r>
      <w:r>
        <w:rPr>
          <w:rFonts w:ascii="Times New Roman" w:hAnsi="Times New Roman" w:cs="Times New Roman"/>
          <w:bCs/>
          <w:sz w:val="24"/>
        </w:rPr>
        <w:t>Y</w:t>
      </w:r>
      <w:r>
        <w:rPr>
          <w:rFonts w:ascii="Times New Roman" w:hAnsi="Times New Roman" w:cs="Times New Roman" w:hint="eastAsia"/>
          <w:bCs/>
          <w:sz w:val="24"/>
        </w:rPr>
        <w:t>ork</w:t>
      </w:r>
      <w:r>
        <w:rPr>
          <w:rFonts w:ascii="Times New Roman" w:hAnsi="Times New Roman" w:cs="Times New Roman"/>
          <w:bCs/>
          <w:sz w:val="24"/>
        </w:rPr>
        <w:t xml:space="preserve">: </w:t>
      </w:r>
      <w:proofErr w:type="spellStart"/>
      <w:r>
        <w:rPr>
          <w:rFonts w:ascii="Times New Roman" w:hAnsi="Times New Roman" w:cs="Times New Roman"/>
          <w:bCs/>
          <w:sz w:val="24"/>
        </w:rPr>
        <w:t>Bärenreiter</w:t>
      </w:r>
      <w:proofErr w:type="spellEnd"/>
      <w:r>
        <w:rPr>
          <w:rFonts w:ascii="Times New Roman" w:hAnsi="Times New Roman" w:cs="Times New Roman"/>
          <w:bCs/>
          <w:sz w:val="24"/>
        </w:rPr>
        <w:t xml:space="preserve">, </w:t>
      </w:r>
      <w:r>
        <w:rPr>
          <w:rFonts w:ascii="Times New Roman" w:hAnsi="Times New Roman" w:cs="Times New Roman" w:hint="eastAsia"/>
          <w:bCs/>
          <w:sz w:val="24"/>
        </w:rPr>
        <w:t>1958</w:t>
      </w:r>
      <w:r>
        <w:rPr>
          <w:rFonts w:ascii="Times New Roman" w:hAnsi="Times New Roman" w:cs="Times New Roman"/>
          <w:bCs/>
          <w:sz w:val="24"/>
        </w:rPr>
        <w:t>.</w:t>
      </w:r>
    </w:p>
    <w:p w:rsidR="005B317F" w:rsidRDefault="005B317F">
      <w:pPr>
        <w:jc w:val="center"/>
        <w:rPr>
          <w:rFonts w:ascii="Times New Roman" w:hAnsi="Times New Roman" w:cs="Times New Roman"/>
          <w:bCs/>
          <w:sz w:val="24"/>
        </w:rPr>
      </w:pPr>
    </w:p>
    <w:p w:rsidR="005B317F" w:rsidRDefault="009352D5">
      <w:pPr>
        <w:jc w:val="left"/>
        <w:rPr>
          <w:rFonts w:ascii="Times New Roman" w:hAnsi="Times New Roman" w:cs="Times New Roman"/>
          <w:bCs/>
          <w:sz w:val="24"/>
        </w:rPr>
      </w:pPr>
      <w:r>
        <w:rPr>
          <w:rFonts w:ascii="Times New Roman" w:hAnsi="Times New Roman" w:cs="Times New Roman"/>
          <w:bCs/>
          <w:sz w:val="24"/>
        </w:rPr>
        <w:t>Mozart, Wolfgang Amadeus</w:t>
      </w:r>
      <w:r>
        <w:rPr>
          <w:rFonts w:ascii="Times New Roman" w:hAnsi="Times New Roman" w:cs="Times New Roman" w:hint="eastAsia"/>
          <w:bCs/>
          <w:sz w:val="24"/>
        </w:rPr>
        <w:t xml:space="preserve">. </w:t>
      </w:r>
      <w:r>
        <w:rPr>
          <w:rFonts w:ascii="Times New Roman" w:hAnsi="Times New Roman" w:cs="Times New Roman" w:hint="eastAsia"/>
          <w:bCs/>
          <w:i/>
          <w:iCs/>
          <w:sz w:val="24"/>
        </w:rPr>
        <w:t>Symphony in G minor: KV 550</w:t>
      </w:r>
      <w:r>
        <w:rPr>
          <w:rFonts w:ascii="Times New Roman" w:hAnsi="Times New Roman" w:cs="Times New Roman" w:hint="eastAsia"/>
          <w:bCs/>
          <w:sz w:val="24"/>
        </w:rPr>
        <w:t xml:space="preserve">. Edited by H. C. Robbins Landon, </w:t>
      </w:r>
      <w:r>
        <w:rPr>
          <w:rFonts w:ascii="Times New Roman" w:hAnsi="Times New Roman" w:cs="Times New Roman"/>
          <w:bCs/>
          <w:sz w:val="24"/>
        </w:rPr>
        <w:t>N</w:t>
      </w:r>
      <w:r>
        <w:rPr>
          <w:rFonts w:ascii="Times New Roman" w:hAnsi="Times New Roman" w:cs="Times New Roman" w:hint="eastAsia"/>
          <w:bCs/>
          <w:sz w:val="24"/>
        </w:rPr>
        <w:t xml:space="preserve">ew </w:t>
      </w:r>
      <w:r>
        <w:rPr>
          <w:rFonts w:ascii="Times New Roman" w:hAnsi="Times New Roman" w:cs="Times New Roman"/>
          <w:bCs/>
          <w:sz w:val="24"/>
        </w:rPr>
        <w:t>Y</w:t>
      </w:r>
      <w:r>
        <w:rPr>
          <w:rFonts w:ascii="Times New Roman" w:hAnsi="Times New Roman" w:cs="Times New Roman" w:hint="eastAsia"/>
          <w:bCs/>
          <w:sz w:val="24"/>
        </w:rPr>
        <w:t>ork</w:t>
      </w:r>
      <w:r>
        <w:rPr>
          <w:rFonts w:ascii="Times New Roman" w:hAnsi="Times New Roman" w:cs="Times New Roman"/>
          <w:bCs/>
          <w:sz w:val="24"/>
        </w:rPr>
        <w:t xml:space="preserve">: </w:t>
      </w:r>
      <w:proofErr w:type="spellStart"/>
      <w:r>
        <w:rPr>
          <w:rFonts w:ascii="Times New Roman" w:hAnsi="Times New Roman" w:cs="Times New Roman"/>
          <w:bCs/>
          <w:sz w:val="24"/>
        </w:rPr>
        <w:t>Bärenreiter</w:t>
      </w:r>
      <w:proofErr w:type="spellEnd"/>
      <w:r>
        <w:rPr>
          <w:rFonts w:ascii="Times New Roman" w:hAnsi="Times New Roman" w:cs="Times New Roman"/>
          <w:bCs/>
          <w:sz w:val="24"/>
        </w:rPr>
        <w:t xml:space="preserve">, </w:t>
      </w:r>
      <w:r>
        <w:rPr>
          <w:rFonts w:ascii="Times New Roman" w:hAnsi="Times New Roman" w:cs="Times New Roman" w:hint="eastAsia"/>
          <w:bCs/>
          <w:sz w:val="24"/>
        </w:rPr>
        <w:t>1957</w:t>
      </w:r>
      <w:r>
        <w:rPr>
          <w:rFonts w:ascii="Times New Roman" w:hAnsi="Times New Roman" w:cs="Times New Roman"/>
          <w:bCs/>
          <w:sz w:val="24"/>
        </w:rPr>
        <w:t>.</w:t>
      </w:r>
    </w:p>
    <w:p w:rsidR="005B317F" w:rsidRDefault="005B317F">
      <w:pPr>
        <w:jc w:val="left"/>
        <w:rPr>
          <w:rFonts w:ascii="Times New Roman" w:hAnsi="Times New Roman" w:cs="Times New Roman"/>
          <w:bCs/>
          <w:sz w:val="24"/>
        </w:rPr>
      </w:pPr>
    </w:p>
    <w:p w:rsidR="005B317F" w:rsidRDefault="009352D5">
      <w:pPr>
        <w:jc w:val="left"/>
        <w:rPr>
          <w:rFonts w:ascii="Times New Roman" w:hAnsi="Times New Roman" w:cs="Times New Roman"/>
          <w:bCs/>
          <w:sz w:val="24"/>
        </w:rPr>
      </w:pPr>
      <w:r>
        <w:rPr>
          <w:rFonts w:ascii="Times New Roman" w:hAnsi="Times New Roman" w:cs="Times New Roman"/>
          <w:bCs/>
          <w:sz w:val="24"/>
        </w:rPr>
        <w:t>Mozart, Wolfgang Amadeus</w:t>
      </w:r>
      <w:r>
        <w:rPr>
          <w:rFonts w:ascii="Times New Roman" w:hAnsi="Times New Roman" w:cs="Times New Roman" w:hint="eastAsia"/>
          <w:bCs/>
          <w:sz w:val="24"/>
        </w:rPr>
        <w:t xml:space="preserve">. </w:t>
      </w:r>
      <w:r>
        <w:rPr>
          <w:rFonts w:ascii="Times New Roman" w:hAnsi="Times New Roman" w:cs="Times New Roman" w:hint="eastAsia"/>
          <w:bCs/>
          <w:i/>
          <w:iCs/>
          <w:sz w:val="24"/>
        </w:rPr>
        <w:t>Symphony in C major: KV 551</w:t>
      </w:r>
      <w:r>
        <w:rPr>
          <w:rFonts w:ascii="Times New Roman" w:hAnsi="Times New Roman" w:cs="Times New Roman" w:hint="eastAsia"/>
          <w:bCs/>
          <w:sz w:val="24"/>
        </w:rPr>
        <w:t xml:space="preserve">. Edited by H. C. Robbins Landon, </w:t>
      </w:r>
      <w:r>
        <w:rPr>
          <w:rFonts w:ascii="Times New Roman" w:hAnsi="Times New Roman" w:cs="Times New Roman"/>
          <w:bCs/>
          <w:sz w:val="24"/>
        </w:rPr>
        <w:t>N</w:t>
      </w:r>
      <w:r>
        <w:rPr>
          <w:rFonts w:ascii="Times New Roman" w:hAnsi="Times New Roman" w:cs="Times New Roman" w:hint="eastAsia"/>
          <w:bCs/>
          <w:sz w:val="24"/>
        </w:rPr>
        <w:t xml:space="preserve">ew </w:t>
      </w:r>
      <w:r>
        <w:rPr>
          <w:rFonts w:ascii="Times New Roman" w:hAnsi="Times New Roman" w:cs="Times New Roman"/>
          <w:bCs/>
          <w:sz w:val="24"/>
        </w:rPr>
        <w:t>Y</w:t>
      </w:r>
      <w:r>
        <w:rPr>
          <w:rFonts w:ascii="Times New Roman" w:hAnsi="Times New Roman" w:cs="Times New Roman" w:hint="eastAsia"/>
          <w:bCs/>
          <w:sz w:val="24"/>
        </w:rPr>
        <w:t>ork</w:t>
      </w:r>
      <w:r>
        <w:rPr>
          <w:rFonts w:ascii="Times New Roman" w:hAnsi="Times New Roman" w:cs="Times New Roman"/>
          <w:bCs/>
          <w:sz w:val="24"/>
        </w:rPr>
        <w:t xml:space="preserve">: </w:t>
      </w:r>
      <w:proofErr w:type="spellStart"/>
      <w:r>
        <w:rPr>
          <w:rFonts w:ascii="Times New Roman" w:hAnsi="Times New Roman" w:cs="Times New Roman"/>
          <w:bCs/>
          <w:sz w:val="24"/>
        </w:rPr>
        <w:t>Bärenreiter</w:t>
      </w:r>
      <w:proofErr w:type="spellEnd"/>
      <w:r>
        <w:rPr>
          <w:rFonts w:ascii="Times New Roman" w:hAnsi="Times New Roman" w:cs="Times New Roman"/>
          <w:bCs/>
          <w:sz w:val="24"/>
        </w:rPr>
        <w:t xml:space="preserve">, </w:t>
      </w:r>
      <w:r>
        <w:rPr>
          <w:rFonts w:ascii="Times New Roman" w:hAnsi="Times New Roman" w:cs="Times New Roman" w:hint="eastAsia"/>
          <w:bCs/>
          <w:sz w:val="24"/>
        </w:rPr>
        <w:t>1958, 1986</w:t>
      </w:r>
      <w:r>
        <w:rPr>
          <w:rFonts w:ascii="Times New Roman" w:hAnsi="Times New Roman" w:cs="Times New Roman"/>
          <w:bCs/>
          <w:sz w:val="24"/>
        </w:rPr>
        <w:t>.</w:t>
      </w:r>
    </w:p>
    <w:p w:rsidR="005B317F" w:rsidRDefault="005B317F">
      <w:pPr>
        <w:jc w:val="left"/>
        <w:rPr>
          <w:rFonts w:ascii="Times New Roman" w:hAnsi="Times New Roman" w:cs="Times New Roman"/>
          <w:bCs/>
          <w:sz w:val="24"/>
        </w:rPr>
      </w:pPr>
    </w:p>
    <w:p w:rsidR="005B317F" w:rsidRDefault="009352D5">
      <w:pPr>
        <w:jc w:val="left"/>
        <w:rPr>
          <w:rFonts w:ascii="Times New Roman" w:hAnsi="Times New Roman" w:cs="Times New Roman"/>
          <w:bCs/>
          <w:sz w:val="24"/>
        </w:rPr>
      </w:pPr>
      <w:r>
        <w:rPr>
          <w:rFonts w:ascii="Times New Roman" w:hAnsi="Times New Roman" w:cs="Times New Roman" w:hint="eastAsia"/>
          <w:bCs/>
          <w:sz w:val="24"/>
        </w:rPr>
        <w:t xml:space="preserve">Weber, Carl Maria von. </w:t>
      </w:r>
      <w:r>
        <w:rPr>
          <w:rFonts w:ascii="Times New Roman" w:hAnsi="Times New Roman" w:cs="Times New Roman" w:hint="eastAsia"/>
          <w:bCs/>
          <w:i/>
          <w:iCs/>
          <w:sz w:val="24"/>
        </w:rPr>
        <w:t>Great Overtures in Full Score</w:t>
      </w:r>
      <w:r>
        <w:rPr>
          <w:rFonts w:ascii="Times New Roman" w:hAnsi="Times New Roman" w:cs="Times New Roman" w:hint="eastAsia"/>
          <w:bCs/>
          <w:sz w:val="24"/>
        </w:rPr>
        <w:t xml:space="preserve">. </w:t>
      </w:r>
      <w:r>
        <w:rPr>
          <w:rFonts w:ascii="Times New Roman" w:hAnsi="Times New Roman" w:cs="Times New Roman"/>
          <w:bCs/>
          <w:sz w:val="24"/>
        </w:rPr>
        <w:t>Mineola, N</w:t>
      </w:r>
      <w:r>
        <w:rPr>
          <w:rFonts w:ascii="Times New Roman" w:hAnsi="Times New Roman" w:cs="Times New Roman" w:hint="eastAsia"/>
          <w:bCs/>
          <w:sz w:val="24"/>
        </w:rPr>
        <w:t xml:space="preserve">ew </w:t>
      </w:r>
      <w:r>
        <w:rPr>
          <w:rFonts w:ascii="Times New Roman" w:hAnsi="Times New Roman" w:cs="Times New Roman"/>
          <w:bCs/>
          <w:sz w:val="24"/>
        </w:rPr>
        <w:t>Y</w:t>
      </w:r>
      <w:r>
        <w:rPr>
          <w:rFonts w:ascii="Times New Roman" w:hAnsi="Times New Roman" w:cs="Times New Roman" w:hint="eastAsia"/>
          <w:bCs/>
          <w:sz w:val="24"/>
        </w:rPr>
        <w:t xml:space="preserve">ork: </w:t>
      </w:r>
      <w:r>
        <w:rPr>
          <w:rFonts w:ascii="Times New Roman" w:hAnsi="Times New Roman" w:cs="Times New Roman"/>
          <w:bCs/>
          <w:sz w:val="24"/>
        </w:rPr>
        <w:t>Dover Publications, 19</w:t>
      </w:r>
      <w:r>
        <w:rPr>
          <w:rFonts w:ascii="Times New Roman" w:hAnsi="Times New Roman" w:cs="Times New Roman" w:hint="eastAsia"/>
          <w:bCs/>
          <w:sz w:val="24"/>
        </w:rPr>
        <w:t>86</w:t>
      </w:r>
    </w:p>
    <w:sectPr w:rsidR="005B317F" w:rsidSect="008E450D">
      <w:footerReference w:type="default" r:id="rId27"/>
      <w:pgSz w:w="12240" w:h="15840" w:code="1"/>
      <w:pgMar w:top="1440" w:right="1440" w:bottom="1440" w:left="1440" w:header="851" w:footer="576"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9B8" w:rsidRDefault="00CA79B8">
      <w:pPr>
        <w:spacing w:after="0" w:line="240" w:lineRule="auto"/>
      </w:pPr>
      <w:r>
        <w:separator/>
      </w:r>
    </w:p>
  </w:endnote>
  <w:endnote w:type="continuationSeparator" w:id="0">
    <w:p w:rsidR="00CA79B8" w:rsidRDefault="00CA7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ans-serif">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1FC" w:rsidRPr="008B11FC" w:rsidRDefault="008B11FC" w:rsidP="008B11FC">
    <w:pPr>
      <w:pStyle w:val="Footer"/>
      <w:jc w:val="center"/>
      <w:rPr>
        <w:rFonts w:ascii="Times New Roman" w:hAnsi="Times New Roman" w:cs="Times New Roman"/>
      </w:rPr>
    </w:pPr>
    <w:r w:rsidRPr="008B11FC">
      <w:rPr>
        <w:rFonts w:ascii="Times New Roman" w:hAnsi="Times New Roman" w:cs="Times New Roman"/>
      </w:rPr>
      <w:t>iv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17F" w:rsidRPr="008B11FC" w:rsidRDefault="008B11FC" w:rsidP="008E450D">
    <w:pPr>
      <w:pStyle w:val="Footer"/>
      <w:jc w:val="center"/>
      <w:rPr>
        <w:rFonts w:ascii="Times New Roman" w:hAnsi="Times New Roman" w:cs="Times New Roman"/>
      </w:rPr>
    </w:pPr>
    <w:r w:rsidRPr="008B11FC">
      <w:rPr>
        <w:rFonts w:ascii="Times New Roman" w:hAnsi="Times New Roman" w:cs="Times New Roman"/>
      </w:rPr>
      <w:t>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65EB" w:rsidRPr="000465EB" w:rsidRDefault="000465EB">
    <w:pPr>
      <w:pStyle w:val="Footer"/>
      <w:jc w:val="center"/>
      <w:rPr>
        <w:rFonts w:ascii="Times New Roman" w:hAnsi="Times New Roman" w:cs="Times New Roman"/>
        <w:caps/>
        <w:noProof/>
      </w:rPr>
    </w:pPr>
    <w:r w:rsidRPr="000465EB">
      <w:rPr>
        <w:rFonts w:ascii="Times New Roman" w:hAnsi="Times New Roman" w:cs="Times New Roman"/>
        <w:caps/>
      </w:rPr>
      <w:fldChar w:fldCharType="begin"/>
    </w:r>
    <w:r w:rsidRPr="000465EB">
      <w:rPr>
        <w:rFonts w:ascii="Times New Roman" w:hAnsi="Times New Roman" w:cs="Times New Roman"/>
        <w:caps/>
      </w:rPr>
      <w:instrText xml:space="preserve"> PAGE   \* MERGEFORMAT </w:instrText>
    </w:r>
    <w:r w:rsidRPr="000465EB">
      <w:rPr>
        <w:rFonts w:ascii="Times New Roman" w:hAnsi="Times New Roman" w:cs="Times New Roman"/>
        <w:caps/>
      </w:rPr>
      <w:fldChar w:fldCharType="separate"/>
    </w:r>
    <w:r w:rsidRPr="000465EB">
      <w:rPr>
        <w:rFonts w:ascii="Times New Roman" w:hAnsi="Times New Roman" w:cs="Times New Roman"/>
        <w:caps/>
        <w:noProof/>
      </w:rPr>
      <w:t>2</w:t>
    </w:r>
    <w:r w:rsidRPr="000465EB">
      <w:rPr>
        <w:rFonts w:ascii="Times New Roman" w:hAnsi="Times New Roman" w:cs="Times New Roman"/>
        <w:caps/>
        <w:noProof/>
      </w:rPr>
      <w:fldChar w:fldCharType="end"/>
    </w:r>
  </w:p>
  <w:p w:rsidR="005B317F" w:rsidRDefault="005B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9B8" w:rsidRDefault="00CA79B8">
      <w:pPr>
        <w:spacing w:after="0" w:line="240" w:lineRule="auto"/>
      </w:pPr>
      <w:r>
        <w:separator/>
      </w:r>
    </w:p>
  </w:footnote>
  <w:footnote w:type="continuationSeparator" w:id="0">
    <w:p w:rsidR="00CA79B8" w:rsidRDefault="00CA79B8">
      <w:pPr>
        <w:spacing w:after="0" w:line="240" w:lineRule="auto"/>
      </w:pPr>
      <w:r>
        <w:continuationSeparator/>
      </w:r>
    </w:p>
  </w:footnote>
  <w:footnote w:id="1">
    <w:p w:rsidR="005B317F" w:rsidRDefault="009352D5" w:rsidP="000465EB">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Nikolaus </w:t>
      </w:r>
      <w:proofErr w:type="spellStart"/>
      <w:r>
        <w:rPr>
          <w:rFonts w:ascii="Times New Roman" w:hAnsi="Times New Roman" w:cs="Times New Roman"/>
        </w:rPr>
        <w:t>Harnoncourt</w:t>
      </w:r>
      <w:proofErr w:type="spellEnd"/>
      <w:r>
        <w:rPr>
          <w:rFonts w:ascii="Times New Roman" w:hAnsi="Times New Roman" w:cs="Times New Roman"/>
        </w:rPr>
        <w:t xml:space="preserve">. </w:t>
      </w:r>
      <w:r>
        <w:rPr>
          <w:rFonts w:ascii="Times New Roman" w:hAnsi="Times New Roman" w:cs="Times New Roman"/>
          <w:i/>
          <w:iCs/>
        </w:rPr>
        <w:t xml:space="preserve">The Musical </w:t>
      </w:r>
      <w:r w:rsidR="00043124">
        <w:rPr>
          <w:rFonts w:ascii="Times New Roman" w:hAnsi="Times New Roman" w:cs="Times New Roman"/>
          <w:i/>
          <w:iCs/>
        </w:rPr>
        <w:t>Dialogue:</w:t>
      </w:r>
      <w:r>
        <w:rPr>
          <w:rFonts w:ascii="Times New Roman" w:hAnsi="Times New Roman" w:cs="Times New Roman"/>
          <w:i/>
          <w:iCs/>
        </w:rPr>
        <w:t xml:space="preserve"> Thoughts on Monteverdi, Bach, and Mozart</w:t>
      </w:r>
      <w:r>
        <w:rPr>
          <w:rFonts w:ascii="Times New Roman" w:hAnsi="Times New Roman" w:cs="Times New Roman"/>
        </w:rPr>
        <w:t>, trans. Mary O'Neill, ed. Reinhard G. Pauly (Portland, OR: Amadeus Press, 1989), 92</w:t>
      </w:r>
    </w:p>
  </w:footnote>
  <w:footnote w:id="2">
    <w:p w:rsidR="005B317F" w:rsidRDefault="009352D5" w:rsidP="000465EB">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hint="eastAsia"/>
        </w:rPr>
        <w:t>Harnoncourt</w:t>
      </w:r>
      <w:proofErr w:type="spellEnd"/>
      <w:r>
        <w:rPr>
          <w:rFonts w:ascii="Times New Roman" w:hAnsi="Times New Roman" w:cs="Times New Roman"/>
        </w:rPr>
        <w:t>, 92</w:t>
      </w:r>
    </w:p>
  </w:footnote>
  <w:footnote w:id="3">
    <w:p w:rsidR="005B317F" w:rsidRDefault="009352D5">
      <w:pPr>
        <w:pStyle w:val="FootnoteText"/>
      </w:pPr>
      <w:r>
        <w:rPr>
          <w:rStyle w:val="FootnoteReference"/>
        </w:rPr>
        <w:footnoteRef/>
      </w:r>
      <w:r>
        <w:t xml:space="preserve"> </w:t>
      </w:r>
      <w:proofErr w:type="spellStart"/>
      <w:r>
        <w:rPr>
          <w:rFonts w:ascii="Times New Roman" w:hAnsi="Times New Roman" w:cs="Times New Roman"/>
        </w:rPr>
        <w:t>Harnoncourt</w:t>
      </w:r>
      <w:proofErr w:type="spellEnd"/>
      <w:r>
        <w:rPr>
          <w:rFonts w:ascii="Times New Roman" w:hAnsi="Times New Roman" w:cs="Times New Roman" w:hint="eastAsia"/>
        </w:rPr>
        <w:t>, 109</w:t>
      </w:r>
    </w:p>
  </w:footnote>
  <w:footnote w:id="4">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Nico Castel. </w:t>
      </w:r>
      <w:r>
        <w:rPr>
          <w:rFonts w:ascii="Times New Roman" w:hAnsi="Times New Roman" w:cs="Times New Roman"/>
          <w:i/>
          <w:iCs/>
        </w:rPr>
        <w:t>The Libretti of Mozart's Completed Operas</w:t>
      </w:r>
      <w:r>
        <w:rPr>
          <w:rFonts w:ascii="Times New Roman" w:hAnsi="Times New Roman" w:cs="Times New Roman"/>
        </w:rPr>
        <w:t>,</w:t>
      </w:r>
      <w:r>
        <w:rPr>
          <w:rFonts w:ascii="Times New Roman" w:hAnsi="Times New Roman" w:cs="Times New Roman"/>
          <w:szCs w:val="18"/>
        </w:rPr>
        <w:t xml:space="preserve"> (</w:t>
      </w:r>
      <w:r>
        <w:rPr>
          <w:rFonts w:ascii="Times New Roman" w:hAnsi="Times New Roman" w:cs="Times New Roman"/>
          <w:bCs/>
          <w:szCs w:val="18"/>
        </w:rPr>
        <w:t xml:space="preserve">Geneseo, NY: </w:t>
      </w:r>
      <w:proofErr w:type="spellStart"/>
      <w:r>
        <w:rPr>
          <w:rFonts w:ascii="Times New Roman" w:hAnsi="Times New Roman" w:cs="Times New Roman"/>
          <w:bCs/>
          <w:szCs w:val="18"/>
        </w:rPr>
        <w:t>Leyerle</w:t>
      </w:r>
      <w:proofErr w:type="spellEnd"/>
      <w:r>
        <w:rPr>
          <w:rFonts w:ascii="Times New Roman" w:hAnsi="Times New Roman" w:cs="Times New Roman"/>
          <w:bCs/>
          <w:szCs w:val="18"/>
        </w:rPr>
        <w:t>, 1997</w:t>
      </w:r>
      <w:r>
        <w:rPr>
          <w:rFonts w:ascii="Times New Roman" w:hAnsi="Times New Roman" w:cs="Times New Roman"/>
          <w:szCs w:val="18"/>
        </w:rPr>
        <w:t xml:space="preserve">), </w:t>
      </w:r>
      <w:r>
        <w:rPr>
          <w:rFonts w:ascii="Times New Roman" w:hAnsi="Times New Roman" w:cs="Times New Roman" w:hint="eastAsia"/>
          <w:szCs w:val="18"/>
        </w:rPr>
        <w:t>2:</w:t>
      </w:r>
      <w:r>
        <w:rPr>
          <w:rFonts w:ascii="Times New Roman" w:hAnsi="Times New Roman" w:cs="Times New Roman"/>
          <w:szCs w:val="18"/>
        </w:rPr>
        <w:t>376</w:t>
      </w:r>
    </w:p>
  </w:footnote>
  <w:footnote w:id="5">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Harnoncourt</w:t>
      </w:r>
      <w:proofErr w:type="spellEnd"/>
      <w:r>
        <w:rPr>
          <w:rFonts w:ascii="Times New Roman" w:hAnsi="Times New Roman" w:cs="Times New Roman"/>
        </w:rPr>
        <w:t>, 100</w:t>
      </w:r>
    </w:p>
  </w:footnote>
  <w:footnote w:id="6">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sidR="00A07400">
        <w:rPr>
          <w:rFonts w:ascii="Times New Roman" w:hAnsi="Times New Roman" w:cs="Times New Roman"/>
        </w:rPr>
        <w:t>Harnoncourt</w:t>
      </w:r>
      <w:proofErr w:type="spellEnd"/>
      <w:r>
        <w:rPr>
          <w:rFonts w:ascii="Times New Roman" w:hAnsi="Times New Roman" w:cs="Times New Roman"/>
        </w:rPr>
        <w:t>, 101</w:t>
      </w:r>
    </w:p>
  </w:footnote>
  <w:footnote w:id="7">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101</w:t>
      </w:r>
    </w:p>
  </w:footnote>
  <w:footnote w:id="8">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0063206A">
        <w:rPr>
          <w:rFonts w:ascii="Times New Roman" w:hAnsi="Times New Roman" w:cs="Times New Roman"/>
        </w:rPr>
        <w:t>Ibid</w:t>
      </w:r>
      <w:r>
        <w:rPr>
          <w:rFonts w:ascii="Times New Roman" w:hAnsi="Times New Roman" w:cs="Times New Roman"/>
        </w:rPr>
        <w:t>, 101</w:t>
      </w:r>
    </w:p>
  </w:footnote>
  <w:footnote w:id="9">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101</w:t>
      </w:r>
    </w:p>
  </w:footnote>
  <w:footnote w:id="10">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93</w:t>
      </w:r>
    </w:p>
  </w:footnote>
  <w:footnote w:id="11">
    <w:p w:rsidR="005B317F" w:rsidRDefault="009352D5">
      <w:pPr>
        <w:pStyle w:val="FootnoteText"/>
      </w:pPr>
      <w:r>
        <w:rPr>
          <w:rStyle w:val="FootnoteReference"/>
        </w:rPr>
        <w:footnoteRef/>
      </w:r>
      <w:r>
        <w:t xml:space="preserve"> </w:t>
      </w:r>
      <w:proofErr w:type="spellStart"/>
      <w:r>
        <w:rPr>
          <w:rFonts w:ascii="Times New Roman" w:hAnsi="Times New Roman" w:cs="Times New Roman"/>
        </w:rPr>
        <w:t>Harnoncourt</w:t>
      </w:r>
      <w:proofErr w:type="spellEnd"/>
      <w:r>
        <w:rPr>
          <w:rFonts w:ascii="Times New Roman" w:hAnsi="Times New Roman" w:cs="Times New Roman"/>
        </w:rPr>
        <w:t xml:space="preserve">, </w:t>
      </w:r>
      <w:r>
        <w:rPr>
          <w:rFonts w:ascii="Times New Roman" w:hAnsi="Times New Roman" w:cs="Times New Roman" w:hint="eastAsia"/>
        </w:rPr>
        <w:t>202</w:t>
      </w:r>
    </w:p>
  </w:footnote>
  <w:footnote w:id="12">
    <w:p w:rsidR="005B317F" w:rsidRDefault="009352D5">
      <w:pPr>
        <w:pStyle w:val="FootnoteText"/>
      </w:pPr>
      <w:r>
        <w:rPr>
          <w:rStyle w:val="FootnoteReference"/>
        </w:rPr>
        <w:footnoteRef/>
      </w:r>
      <w:r>
        <w:t xml:space="preserve"> </w:t>
      </w:r>
      <w:proofErr w:type="spellStart"/>
      <w:r w:rsidR="00CC75D5">
        <w:rPr>
          <w:rFonts w:ascii="Times New Roman" w:hAnsi="Times New Roman" w:cs="Times New Roman"/>
        </w:rPr>
        <w:t>Harnoncourt</w:t>
      </w:r>
      <w:proofErr w:type="spellEnd"/>
      <w:r>
        <w:rPr>
          <w:rFonts w:ascii="Times New Roman" w:hAnsi="Times New Roman" w:cs="Times New Roman"/>
        </w:rPr>
        <w:t>, 9</w:t>
      </w:r>
      <w:r>
        <w:rPr>
          <w:rFonts w:ascii="Times New Roman" w:hAnsi="Times New Roman" w:cs="Times New Roman" w:hint="eastAsia"/>
        </w:rPr>
        <w:t>6</w:t>
      </w:r>
    </w:p>
  </w:footnote>
  <w:footnote w:id="13">
    <w:p w:rsidR="005B317F" w:rsidRDefault="009352D5">
      <w:pPr>
        <w:pStyle w:val="FootnoteText"/>
      </w:pPr>
      <w:r>
        <w:rPr>
          <w:rStyle w:val="FootnoteReference"/>
        </w:rPr>
        <w:footnoteRef/>
      </w:r>
      <w:r>
        <w:t xml:space="preserve"> </w:t>
      </w:r>
      <w:proofErr w:type="spellStart"/>
      <w:r>
        <w:rPr>
          <w:rFonts w:ascii="Times New Roman" w:hAnsi="Times New Roman" w:cs="Times New Roman"/>
        </w:rPr>
        <w:t>Harnoncourt</w:t>
      </w:r>
      <w:proofErr w:type="spellEnd"/>
      <w:r>
        <w:rPr>
          <w:rFonts w:ascii="Times New Roman" w:hAnsi="Times New Roman" w:cs="Times New Roman"/>
        </w:rPr>
        <w:t>, 9</w:t>
      </w:r>
      <w:r>
        <w:rPr>
          <w:rFonts w:ascii="Times New Roman" w:hAnsi="Times New Roman" w:cs="Times New Roman" w:hint="eastAsia"/>
        </w:rPr>
        <w:t>4</w:t>
      </w:r>
    </w:p>
  </w:footnote>
  <w:footnote w:id="14">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Castel, </w:t>
      </w:r>
      <w:r>
        <w:rPr>
          <w:rFonts w:ascii="Times New Roman" w:hAnsi="Times New Roman" w:cs="Times New Roman" w:hint="eastAsia"/>
        </w:rPr>
        <w:t>2:</w:t>
      </w:r>
      <w:r>
        <w:rPr>
          <w:rFonts w:ascii="Times New Roman" w:hAnsi="Times New Roman" w:cs="Times New Roman"/>
        </w:rPr>
        <w:t>386</w:t>
      </w:r>
    </w:p>
  </w:footnote>
  <w:footnote w:id="15">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Harnoncourt</w:t>
      </w:r>
      <w:proofErr w:type="spellEnd"/>
      <w:r>
        <w:rPr>
          <w:rFonts w:ascii="Times New Roman" w:hAnsi="Times New Roman" w:cs="Times New Roman"/>
        </w:rPr>
        <w:t>, 94</w:t>
      </w:r>
    </w:p>
  </w:footnote>
  <w:footnote w:id="16">
    <w:p w:rsidR="005B317F" w:rsidRDefault="009352D5">
      <w:pPr>
        <w:pStyle w:val="FootnoteText"/>
      </w:pPr>
      <w:r>
        <w:rPr>
          <w:rStyle w:val="FootnoteReference"/>
        </w:rPr>
        <w:footnoteRef/>
      </w:r>
      <w:r>
        <w:t xml:space="preserve"> </w:t>
      </w:r>
      <w:proofErr w:type="spellStart"/>
      <w:r>
        <w:rPr>
          <w:rFonts w:ascii="Times New Roman" w:hAnsi="Times New Roman" w:cs="Times New Roman"/>
        </w:rPr>
        <w:t>Harnoncourt</w:t>
      </w:r>
      <w:proofErr w:type="spellEnd"/>
      <w:r>
        <w:rPr>
          <w:rFonts w:ascii="Times New Roman" w:hAnsi="Times New Roman" w:cs="Times New Roman"/>
        </w:rPr>
        <w:t>, 9</w:t>
      </w:r>
      <w:r>
        <w:rPr>
          <w:rFonts w:ascii="Times New Roman" w:hAnsi="Times New Roman" w:cs="Times New Roman" w:hint="eastAsia"/>
        </w:rPr>
        <w:t>8</w:t>
      </w:r>
    </w:p>
  </w:footnote>
  <w:footnote w:id="17">
    <w:p w:rsidR="005B317F" w:rsidRDefault="009352D5">
      <w:pPr>
        <w:pStyle w:val="FootnoteText"/>
      </w:pPr>
      <w:r>
        <w:rPr>
          <w:rStyle w:val="FootnoteReference"/>
        </w:rPr>
        <w:footnoteRef/>
      </w:r>
      <w:r>
        <w:t xml:space="preserve"> </w:t>
      </w:r>
      <w:r w:rsidR="007C5170">
        <w:rPr>
          <w:rFonts w:ascii="Times New Roman" w:hAnsi="Times New Roman" w:cs="Times New Roman"/>
        </w:rPr>
        <w:t>Ibid</w:t>
      </w:r>
      <w:r>
        <w:rPr>
          <w:rFonts w:ascii="Times New Roman" w:hAnsi="Times New Roman" w:cs="Times New Roman"/>
        </w:rPr>
        <w:t xml:space="preserve">, </w:t>
      </w:r>
      <w:r>
        <w:rPr>
          <w:rFonts w:ascii="Times New Roman" w:hAnsi="Times New Roman" w:cs="Times New Roman" w:hint="eastAsia"/>
        </w:rPr>
        <w:t>116</w:t>
      </w:r>
    </w:p>
  </w:footnote>
  <w:footnote w:id="18">
    <w:p w:rsidR="005B317F" w:rsidRDefault="009352D5">
      <w:pPr>
        <w:pStyle w:val="FootnoteText"/>
      </w:pPr>
      <w:r>
        <w:rPr>
          <w:rStyle w:val="FootnoteReference"/>
        </w:rPr>
        <w:footnoteRef/>
      </w:r>
      <w:r>
        <w:t xml:space="preserve"> </w:t>
      </w:r>
      <w:proofErr w:type="spellStart"/>
      <w:r>
        <w:rPr>
          <w:rFonts w:ascii="Times New Roman" w:hAnsi="Times New Roman" w:cs="Times New Roman"/>
        </w:rPr>
        <w:t>Harnoncourt</w:t>
      </w:r>
      <w:proofErr w:type="spellEnd"/>
      <w:r>
        <w:rPr>
          <w:rFonts w:ascii="Times New Roman" w:hAnsi="Times New Roman" w:cs="Times New Roman"/>
        </w:rPr>
        <w:t>, 93</w:t>
      </w:r>
    </w:p>
  </w:footnote>
  <w:footnote w:id="19">
    <w:p w:rsidR="005B317F" w:rsidRDefault="009352D5">
      <w:pPr>
        <w:pStyle w:val="FootnoteText"/>
      </w:pPr>
      <w:r>
        <w:rPr>
          <w:rStyle w:val="FootnoteReference"/>
        </w:rPr>
        <w:footnoteRef/>
      </w:r>
      <w:r>
        <w:t xml:space="preserve"> </w:t>
      </w:r>
      <w:r>
        <w:rPr>
          <w:rFonts w:ascii="Times New Roman" w:hAnsi="Times New Roman" w:cs="Times New Roman" w:hint="eastAsia"/>
        </w:rPr>
        <w:t>Ibid</w:t>
      </w:r>
      <w:r>
        <w:rPr>
          <w:rFonts w:ascii="Times New Roman" w:hAnsi="Times New Roman" w:cs="Times New Roman"/>
        </w:rPr>
        <w:t>, 9</w:t>
      </w:r>
      <w:r>
        <w:rPr>
          <w:rFonts w:ascii="Times New Roman" w:hAnsi="Times New Roman" w:cs="Times New Roman" w:hint="eastAsia"/>
        </w:rPr>
        <w:t>9</w:t>
      </w:r>
    </w:p>
  </w:footnote>
  <w:footnote w:id="20">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Castel, 1:291</w:t>
      </w:r>
    </w:p>
  </w:footnote>
  <w:footnote w:id="21">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Castel, 1</w:t>
      </w:r>
      <w:r>
        <w:rPr>
          <w:rFonts w:ascii="Times New Roman" w:hAnsi="Times New Roman" w:cs="Times New Roman" w:hint="eastAsia"/>
        </w:rPr>
        <w:t>:</w:t>
      </w:r>
      <w:r>
        <w:rPr>
          <w:rFonts w:ascii="Times New Roman" w:hAnsi="Times New Roman" w:cs="Times New Roman"/>
        </w:rPr>
        <w:t>331</w:t>
      </w:r>
    </w:p>
  </w:footnote>
  <w:footnote w:id="22">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Castel, 1:350</w:t>
      </w:r>
    </w:p>
  </w:footnote>
  <w:footnote w:id="23">
    <w:p w:rsidR="005B317F" w:rsidRDefault="009352D5">
      <w:pPr>
        <w:pStyle w:val="FootnoteText"/>
      </w:pPr>
      <w:r>
        <w:rPr>
          <w:rStyle w:val="FootnoteReference"/>
        </w:rPr>
        <w:footnoteRef/>
      </w:r>
      <w:r>
        <w:t xml:space="preserve"> </w:t>
      </w:r>
      <w:proofErr w:type="spellStart"/>
      <w:r>
        <w:rPr>
          <w:rFonts w:ascii="Times New Roman" w:hAnsi="Times New Roman" w:cs="Times New Roman"/>
        </w:rPr>
        <w:t>Harnoncourt</w:t>
      </w:r>
      <w:proofErr w:type="spellEnd"/>
      <w:r>
        <w:rPr>
          <w:rFonts w:ascii="Times New Roman" w:hAnsi="Times New Roman" w:cs="Times New Roman"/>
        </w:rPr>
        <w:t>, 9</w:t>
      </w:r>
      <w:r>
        <w:rPr>
          <w:rFonts w:ascii="Times New Roman" w:hAnsi="Times New Roman" w:cs="Times New Roman" w:hint="eastAsia"/>
        </w:rPr>
        <w:t>6</w:t>
      </w:r>
    </w:p>
  </w:footnote>
  <w:footnote w:id="24">
    <w:p w:rsidR="005B317F" w:rsidRDefault="009352D5">
      <w:pPr>
        <w:pStyle w:val="FootnoteText"/>
      </w:pPr>
      <w:r>
        <w:rPr>
          <w:rStyle w:val="FootnoteReference"/>
        </w:rPr>
        <w:footnoteRef/>
      </w:r>
      <w:r>
        <w:t xml:space="preserve"> </w:t>
      </w:r>
      <w:proofErr w:type="spellStart"/>
      <w:r w:rsidR="00FE054A">
        <w:rPr>
          <w:rFonts w:ascii="Times New Roman" w:hAnsi="Times New Roman" w:cs="Times New Roman"/>
        </w:rPr>
        <w:t>Harnoncourt</w:t>
      </w:r>
      <w:proofErr w:type="spellEnd"/>
      <w:r>
        <w:rPr>
          <w:rFonts w:ascii="Times New Roman" w:hAnsi="Times New Roman" w:cs="Times New Roman"/>
        </w:rPr>
        <w:t>, 9</w:t>
      </w:r>
      <w:r>
        <w:rPr>
          <w:rFonts w:ascii="Times New Roman" w:hAnsi="Times New Roman" w:cs="Times New Roman" w:hint="eastAsia"/>
        </w:rPr>
        <w:t>2</w:t>
      </w:r>
    </w:p>
  </w:footnote>
  <w:footnote w:id="25">
    <w:p w:rsidR="005B317F" w:rsidRDefault="009352D5">
      <w:pPr>
        <w:pStyle w:val="FootnoteText"/>
      </w:pPr>
      <w:r>
        <w:rPr>
          <w:rStyle w:val="FootnoteReference"/>
        </w:rPr>
        <w:footnoteRef/>
      </w:r>
      <w:r>
        <w:t xml:space="preserve"> </w:t>
      </w:r>
      <w:proofErr w:type="spellStart"/>
      <w:r>
        <w:rPr>
          <w:rFonts w:ascii="Times New Roman" w:hAnsi="Times New Roman" w:cs="Times New Roman"/>
        </w:rPr>
        <w:t>Harnoncourt</w:t>
      </w:r>
      <w:proofErr w:type="spellEnd"/>
      <w:r>
        <w:rPr>
          <w:rFonts w:ascii="Times New Roman" w:hAnsi="Times New Roman" w:cs="Times New Roman"/>
        </w:rPr>
        <w:t>, 92</w:t>
      </w:r>
    </w:p>
  </w:footnote>
  <w:footnote w:id="26">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Castel, 2:324</w:t>
      </w:r>
    </w:p>
  </w:footnote>
  <w:footnote w:id="27">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00FE054A">
        <w:rPr>
          <w:rFonts w:ascii="Times New Roman" w:hAnsi="Times New Roman" w:cs="Times New Roman"/>
        </w:rPr>
        <w:t>Ibid</w:t>
      </w:r>
      <w:r>
        <w:rPr>
          <w:rFonts w:ascii="Times New Roman" w:hAnsi="Times New Roman" w:cs="Times New Roman"/>
        </w:rPr>
        <w:t>, 2:439</w:t>
      </w:r>
    </w:p>
  </w:footnote>
  <w:footnote w:id="28">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Ibid</w:t>
      </w:r>
      <w:r>
        <w:rPr>
          <w:rFonts w:ascii="Times New Roman" w:hAnsi="Times New Roman" w:cs="Times New Roman"/>
        </w:rPr>
        <w:t>, 2:438</w:t>
      </w:r>
    </w:p>
  </w:footnote>
  <w:footnote w:id="29">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00214EA1">
        <w:rPr>
          <w:rFonts w:ascii="Times New Roman" w:hAnsi="Times New Roman" w:cs="Times New Roman"/>
        </w:rPr>
        <w:t>Castel</w:t>
      </w:r>
      <w:r>
        <w:rPr>
          <w:rFonts w:ascii="Times New Roman" w:hAnsi="Times New Roman" w:cs="Times New Roman"/>
        </w:rPr>
        <w:t>, 2:439</w:t>
      </w:r>
    </w:p>
  </w:footnote>
  <w:footnote w:id="30">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Castel, 2:304</w:t>
      </w:r>
    </w:p>
  </w:footnote>
  <w:footnote w:id="31">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004253FC">
        <w:rPr>
          <w:rFonts w:ascii="Times New Roman" w:hAnsi="Times New Roman" w:cs="Times New Roman"/>
        </w:rPr>
        <w:t>Castel</w:t>
      </w:r>
      <w:r>
        <w:rPr>
          <w:rFonts w:ascii="Times New Roman" w:hAnsi="Times New Roman" w:cs="Times New Roman"/>
        </w:rPr>
        <w:t>, 2:303-304</w:t>
      </w:r>
    </w:p>
  </w:footnote>
  <w:footnote w:id="32">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004253FC">
        <w:rPr>
          <w:rFonts w:ascii="Times New Roman" w:hAnsi="Times New Roman" w:cs="Times New Roman"/>
        </w:rPr>
        <w:t>Ibid</w:t>
      </w:r>
      <w:r>
        <w:rPr>
          <w:rFonts w:ascii="Times New Roman" w:hAnsi="Times New Roman" w:cs="Times New Roman"/>
        </w:rPr>
        <w:t>, 1:269</w:t>
      </w:r>
    </w:p>
  </w:footnote>
  <w:footnote w:id="33">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Castel, 1:318</w:t>
      </w:r>
    </w:p>
  </w:footnote>
  <w:footnote w:id="34">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Harnoncourt</w:t>
      </w:r>
      <w:proofErr w:type="spellEnd"/>
      <w:r>
        <w:rPr>
          <w:rFonts w:ascii="Times New Roman" w:hAnsi="Times New Roman" w:cs="Times New Roman"/>
        </w:rPr>
        <w:t>, 95</w:t>
      </w:r>
    </w:p>
  </w:footnote>
  <w:footnote w:id="35">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95</w:t>
      </w:r>
    </w:p>
  </w:footnote>
  <w:footnote w:id="36">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Harnoncourt</w:t>
      </w:r>
      <w:proofErr w:type="spellEnd"/>
      <w:r>
        <w:rPr>
          <w:rFonts w:ascii="Times New Roman" w:hAnsi="Times New Roman" w:cs="Times New Roman"/>
        </w:rPr>
        <w:t>, 100</w:t>
      </w:r>
    </w:p>
  </w:footnote>
  <w:footnote w:id="37">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102</w:t>
      </w:r>
    </w:p>
  </w:footnote>
  <w:footnote w:id="38">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102</w:t>
      </w:r>
    </w:p>
  </w:footnote>
  <w:footnote w:id="39">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Harnoncourt</w:t>
      </w:r>
      <w:proofErr w:type="spellEnd"/>
      <w:r>
        <w:rPr>
          <w:rFonts w:ascii="Times New Roman" w:hAnsi="Times New Roman" w:cs="Times New Roman"/>
        </w:rPr>
        <w:t>, 94</w:t>
      </w:r>
    </w:p>
  </w:footnote>
  <w:footnote w:id="40">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93</w:t>
      </w:r>
    </w:p>
  </w:footnote>
  <w:footnote w:id="41">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sidR="00770140">
        <w:rPr>
          <w:rFonts w:ascii="Times New Roman" w:hAnsi="Times New Roman" w:cs="Times New Roman"/>
        </w:rPr>
        <w:t>Harnoncourt</w:t>
      </w:r>
      <w:proofErr w:type="spellEnd"/>
      <w:r>
        <w:rPr>
          <w:rFonts w:ascii="Times New Roman" w:hAnsi="Times New Roman" w:cs="Times New Roman"/>
        </w:rPr>
        <w:t>, 93</w:t>
      </w:r>
    </w:p>
  </w:footnote>
  <w:footnote w:id="42">
    <w:p w:rsidR="005B317F" w:rsidRDefault="009352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00770140">
        <w:rPr>
          <w:rFonts w:ascii="Times New Roman" w:hAnsi="Times New Roman" w:cs="Times New Roman"/>
        </w:rPr>
        <w:t>Ibid</w:t>
      </w:r>
      <w:r>
        <w:rPr>
          <w:rFonts w:ascii="Times New Roman" w:hAnsi="Times New Roman" w:cs="Times New Roman"/>
        </w:rPr>
        <w:t>, 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647B5"/>
    <w:multiLevelType w:val="singleLevel"/>
    <w:tmpl w:val="0C0647B5"/>
    <w:lvl w:ilvl="0">
      <w:start w:val="1"/>
      <w:numFmt w:val="decimal"/>
      <w:suff w:val="space"/>
      <w:lvlText w:val="%1."/>
      <w:lvlJc w:val="left"/>
    </w:lvl>
  </w:abstractNum>
  <w:abstractNum w:abstractNumId="1" w15:restartNumberingAfterBreak="0">
    <w:nsid w:val="5CDF6444"/>
    <w:multiLevelType w:val="singleLevel"/>
    <w:tmpl w:val="5CDF6444"/>
    <w:lvl w:ilvl="0">
      <w:start w:val="1"/>
      <w:numFmt w:val="upperRoman"/>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17F"/>
    <w:rsid w:val="00043124"/>
    <w:rsid w:val="000465EB"/>
    <w:rsid w:val="00166E26"/>
    <w:rsid w:val="001A23B6"/>
    <w:rsid w:val="00214EA1"/>
    <w:rsid w:val="004253FC"/>
    <w:rsid w:val="005B317F"/>
    <w:rsid w:val="0063206A"/>
    <w:rsid w:val="006432A6"/>
    <w:rsid w:val="00702FA6"/>
    <w:rsid w:val="00770140"/>
    <w:rsid w:val="007B010A"/>
    <w:rsid w:val="007C5170"/>
    <w:rsid w:val="007F7928"/>
    <w:rsid w:val="008B11FC"/>
    <w:rsid w:val="008D627C"/>
    <w:rsid w:val="008E1413"/>
    <w:rsid w:val="008E450D"/>
    <w:rsid w:val="0091502B"/>
    <w:rsid w:val="00931F3E"/>
    <w:rsid w:val="009352D5"/>
    <w:rsid w:val="009732B9"/>
    <w:rsid w:val="009A27DC"/>
    <w:rsid w:val="00A07400"/>
    <w:rsid w:val="00BA5627"/>
    <w:rsid w:val="00BF2579"/>
    <w:rsid w:val="00CA79B8"/>
    <w:rsid w:val="00CB07DD"/>
    <w:rsid w:val="00CC75D5"/>
    <w:rsid w:val="00CE4F4C"/>
    <w:rsid w:val="00D338B9"/>
    <w:rsid w:val="00F13F52"/>
    <w:rsid w:val="00F669B9"/>
    <w:rsid w:val="00F966AA"/>
    <w:rsid w:val="00FA0186"/>
    <w:rsid w:val="00FE054A"/>
    <w:rsid w:val="01420D2B"/>
    <w:rsid w:val="0151116C"/>
    <w:rsid w:val="01926DCC"/>
    <w:rsid w:val="019C3BB1"/>
    <w:rsid w:val="01DF32FF"/>
    <w:rsid w:val="021B0079"/>
    <w:rsid w:val="024167DE"/>
    <w:rsid w:val="024C376E"/>
    <w:rsid w:val="026A6B0E"/>
    <w:rsid w:val="02712A5B"/>
    <w:rsid w:val="028B7316"/>
    <w:rsid w:val="02C84ECD"/>
    <w:rsid w:val="031E137A"/>
    <w:rsid w:val="032032B7"/>
    <w:rsid w:val="035D3C04"/>
    <w:rsid w:val="04003D3E"/>
    <w:rsid w:val="049176E0"/>
    <w:rsid w:val="04E91862"/>
    <w:rsid w:val="05120BED"/>
    <w:rsid w:val="057D313B"/>
    <w:rsid w:val="05AF7155"/>
    <w:rsid w:val="05C03D62"/>
    <w:rsid w:val="064E2729"/>
    <w:rsid w:val="068C3B55"/>
    <w:rsid w:val="06993F28"/>
    <w:rsid w:val="06BD24E4"/>
    <w:rsid w:val="071949D0"/>
    <w:rsid w:val="07915141"/>
    <w:rsid w:val="07AF0B77"/>
    <w:rsid w:val="07F9633D"/>
    <w:rsid w:val="08217DA2"/>
    <w:rsid w:val="085A78AE"/>
    <w:rsid w:val="092F543F"/>
    <w:rsid w:val="09FE72BE"/>
    <w:rsid w:val="0AD669C1"/>
    <w:rsid w:val="0B5121C3"/>
    <w:rsid w:val="0BC73353"/>
    <w:rsid w:val="0C376873"/>
    <w:rsid w:val="0C3B0A0E"/>
    <w:rsid w:val="0C435BF9"/>
    <w:rsid w:val="0C6A3B60"/>
    <w:rsid w:val="0C7059EC"/>
    <w:rsid w:val="0C8B7C2B"/>
    <w:rsid w:val="0CA85AD7"/>
    <w:rsid w:val="0CC10164"/>
    <w:rsid w:val="0CE56CFC"/>
    <w:rsid w:val="0D0A5664"/>
    <w:rsid w:val="0D205755"/>
    <w:rsid w:val="0D3F0684"/>
    <w:rsid w:val="0D472F8E"/>
    <w:rsid w:val="0DA1574E"/>
    <w:rsid w:val="0DD677EB"/>
    <w:rsid w:val="0E3C248C"/>
    <w:rsid w:val="0F1B4839"/>
    <w:rsid w:val="0F3E328B"/>
    <w:rsid w:val="0F6C6CC5"/>
    <w:rsid w:val="0F7637FB"/>
    <w:rsid w:val="0FB750DA"/>
    <w:rsid w:val="0FEA4483"/>
    <w:rsid w:val="107B7DCB"/>
    <w:rsid w:val="10E10251"/>
    <w:rsid w:val="10EE78E5"/>
    <w:rsid w:val="10EF136A"/>
    <w:rsid w:val="115804D8"/>
    <w:rsid w:val="118C55E6"/>
    <w:rsid w:val="11CB106C"/>
    <w:rsid w:val="12326A34"/>
    <w:rsid w:val="1287518C"/>
    <w:rsid w:val="12B90FBD"/>
    <w:rsid w:val="12F2081C"/>
    <w:rsid w:val="13181211"/>
    <w:rsid w:val="13846D2E"/>
    <w:rsid w:val="13B41DDF"/>
    <w:rsid w:val="14300770"/>
    <w:rsid w:val="14307DC3"/>
    <w:rsid w:val="14902A22"/>
    <w:rsid w:val="14BA57F5"/>
    <w:rsid w:val="15253FF5"/>
    <w:rsid w:val="15CB741C"/>
    <w:rsid w:val="15E74160"/>
    <w:rsid w:val="15EC50F7"/>
    <w:rsid w:val="162240D7"/>
    <w:rsid w:val="163B2C0C"/>
    <w:rsid w:val="168F7CFC"/>
    <w:rsid w:val="16905E2A"/>
    <w:rsid w:val="16B92127"/>
    <w:rsid w:val="16C90AEF"/>
    <w:rsid w:val="16E76A11"/>
    <w:rsid w:val="17053DE5"/>
    <w:rsid w:val="171311FD"/>
    <w:rsid w:val="17E56DAA"/>
    <w:rsid w:val="1865688A"/>
    <w:rsid w:val="18982A7D"/>
    <w:rsid w:val="18A77AB5"/>
    <w:rsid w:val="18FB316F"/>
    <w:rsid w:val="19862352"/>
    <w:rsid w:val="19FB6E2C"/>
    <w:rsid w:val="1A230CAD"/>
    <w:rsid w:val="1AB532F5"/>
    <w:rsid w:val="1AB6416C"/>
    <w:rsid w:val="1ACE461C"/>
    <w:rsid w:val="1B612519"/>
    <w:rsid w:val="1BB85063"/>
    <w:rsid w:val="1C5E544C"/>
    <w:rsid w:val="1C653763"/>
    <w:rsid w:val="1C8C1A07"/>
    <w:rsid w:val="1CAE00C5"/>
    <w:rsid w:val="1CEE24E8"/>
    <w:rsid w:val="1D5A40C5"/>
    <w:rsid w:val="1DA84894"/>
    <w:rsid w:val="1E134840"/>
    <w:rsid w:val="1E9E3A27"/>
    <w:rsid w:val="1EA118BC"/>
    <w:rsid w:val="1EC60F88"/>
    <w:rsid w:val="1F545D2A"/>
    <w:rsid w:val="20263CC1"/>
    <w:rsid w:val="20304C41"/>
    <w:rsid w:val="206E6761"/>
    <w:rsid w:val="207C6819"/>
    <w:rsid w:val="20AB652E"/>
    <w:rsid w:val="20E225E6"/>
    <w:rsid w:val="212B26D4"/>
    <w:rsid w:val="21610F0C"/>
    <w:rsid w:val="21675C9A"/>
    <w:rsid w:val="21A65C68"/>
    <w:rsid w:val="21CB089A"/>
    <w:rsid w:val="21F32543"/>
    <w:rsid w:val="21F84EA9"/>
    <w:rsid w:val="221A0B00"/>
    <w:rsid w:val="224C41E4"/>
    <w:rsid w:val="22606A0A"/>
    <w:rsid w:val="229577A0"/>
    <w:rsid w:val="229F720F"/>
    <w:rsid w:val="22E515D6"/>
    <w:rsid w:val="234E6475"/>
    <w:rsid w:val="235F7AA2"/>
    <w:rsid w:val="23673FD1"/>
    <w:rsid w:val="23E0428D"/>
    <w:rsid w:val="24D648BD"/>
    <w:rsid w:val="252903F0"/>
    <w:rsid w:val="25CA670B"/>
    <w:rsid w:val="25DA4DB8"/>
    <w:rsid w:val="25DE1485"/>
    <w:rsid w:val="267F300E"/>
    <w:rsid w:val="26A7401A"/>
    <w:rsid w:val="2718353A"/>
    <w:rsid w:val="27291491"/>
    <w:rsid w:val="27491FB3"/>
    <w:rsid w:val="275E4C4B"/>
    <w:rsid w:val="277A4A16"/>
    <w:rsid w:val="27D66048"/>
    <w:rsid w:val="27F20EAB"/>
    <w:rsid w:val="28A73D81"/>
    <w:rsid w:val="291A1F96"/>
    <w:rsid w:val="298B444E"/>
    <w:rsid w:val="29AD3A3C"/>
    <w:rsid w:val="29D16409"/>
    <w:rsid w:val="29E238E5"/>
    <w:rsid w:val="29FB43C1"/>
    <w:rsid w:val="2A8B39F9"/>
    <w:rsid w:val="2AAB00BE"/>
    <w:rsid w:val="2B1F295A"/>
    <w:rsid w:val="2B7346B2"/>
    <w:rsid w:val="2BA54447"/>
    <w:rsid w:val="2C271BBC"/>
    <w:rsid w:val="2C281AC1"/>
    <w:rsid w:val="2C5D2E30"/>
    <w:rsid w:val="2C860E8E"/>
    <w:rsid w:val="2C9D54E0"/>
    <w:rsid w:val="2D2B7C54"/>
    <w:rsid w:val="2D447780"/>
    <w:rsid w:val="2DC660A6"/>
    <w:rsid w:val="2E91652B"/>
    <w:rsid w:val="2E972467"/>
    <w:rsid w:val="2F3B4060"/>
    <w:rsid w:val="2FA660F4"/>
    <w:rsid w:val="2FC849C0"/>
    <w:rsid w:val="2FF03C9F"/>
    <w:rsid w:val="302F0016"/>
    <w:rsid w:val="30305389"/>
    <w:rsid w:val="303935BF"/>
    <w:rsid w:val="30DD2FFD"/>
    <w:rsid w:val="30E23C7F"/>
    <w:rsid w:val="30EA1CB4"/>
    <w:rsid w:val="310205BF"/>
    <w:rsid w:val="32192AF3"/>
    <w:rsid w:val="323E2F30"/>
    <w:rsid w:val="3247646B"/>
    <w:rsid w:val="32C518C9"/>
    <w:rsid w:val="32CE0E97"/>
    <w:rsid w:val="32FA36A7"/>
    <w:rsid w:val="331B4C62"/>
    <w:rsid w:val="337D2EF0"/>
    <w:rsid w:val="33E7208B"/>
    <w:rsid w:val="33ED1D6B"/>
    <w:rsid w:val="34071EA8"/>
    <w:rsid w:val="340D74BA"/>
    <w:rsid w:val="341836D9"/>
    <w:rsid w:val="352C6B8F"/>
    <w:rsid w:val="355078FA"/>
    <w:rsid w:val="35877E96"/>
    <w:rsid w:val="359A34F9"/>
    <w:rsid w:val="359C7A4D"/>
    <w:rsid w:val="35A07DB5"/>
    <w:rsid w:val="35FA3AE2"/>
    <w:rsid w:val="36013E66"/>
    <w:rsid w:val="364073E9"/>
    <w:rsid w:val="36A909E1"/>
    <w:rsid w:val="36F02A29"/>
    <w:rsid w:val="372F1369"/>
    <w:rsid w:val="37351C00"/>
    <w:rsid w:val="376C5586"/>
    <w:rsid w:val="37920069"/>
    <w:rsid w:val="38AF3A64"/>
    <w:rsid w:val="395F64CE"/>
    <w:rsid w:val="3A4063DF"/>
    <w:rsid w:val="3A471700"/>
    <w:rsid w:val="3A9215FC"/>
    <w:rsid w:val="3ABF0559"/>
    <w:rsid w:val="3AC60B37"/>
    <w:rsid w:val="3AD534E8"/>
    <w:rsid w:val="3AE7227F"/>
    <w:rsid w:val="3AF13011"/>
    <w:rsid w:val="3B124E93"/>
    <w:rsid w:val="3B347288"/>
    <w:rsid w:val="3B4F2B7A"/>
    <w:rsid w:val="3B4F4687"/>
    <w:rsid w:val="3C287EC6"/>
    <w:rsid w:val="3C33449F"/>
    <w:rsid w:val="3C676A43"/>
    <w:rsid w:val="3C8B2A0B"/>
    <w:rsid w:val="3C8C377E"/>
    <w:rsid w:val="3C964CB7"/>
    <w:rsid w:val="3CE87F98"/>
    <w:rsid w:val="3CE9334F"/>
    <w:rsid w:val="3D2210A1"/>
    <w:rsid w:val="3D487851"/>
    <w:rsid w:val="3D79563E"/>
    <w:rsid w:val="3DD56016"/>
    <w:rsid w:val="3DD66110"/>
    <w:rsid w:val="3DE14CBE"/>
    <w:rsid w:val="3DF043F2"/>
    <w:rsid w:val="3E3037DE"/>
    <w:rsid w:val="3E610C40"/>
    <w:rsid w:val="3EC65414"/>
    <w:rsid w:val="3ED50E25"/>
    <w:rsid w:val="3ED521B3"/>
    <w:rsid w:val="3F264F11"/>
    <w:rsid w:val="3F683E2B"/>
    <w:rsid w:val="3F7C01C5"/>
    <w:rsid w:val="3FD513B0"/>
    <w:rsid w:val="3FFC7A8A"/>
    <w:rsid w:val="3FFF703A"/>
    <w:rsid w:val="402E43DE"/>
    <w:rsid w:val="409E48E0"/>
    <w:rsid w:val="410848AE"/>
    <w:rsid w:val="4110528B"/>
    <w:rsid w:val="4143724F"/>
    <w:rsid w:val="41671CBB"/>
    <w:rsid w:val="418E0B73"/>
    <w:rsid w:val="41A92618"/>
    <w:rsid w:val="425C62D8"/>
    <w:rsid w:val="42754D94"/>
    <w:rsid w:val="428072CD"/>
    <w:rsid w:val="42D544C7"/>
    <w:rsid w:val="42E520D5"/>
    <w:rsid w:val="434E2E32"/>
    <w:rsid w:val="435F5AEF"/>
    <w:rsid w:val="43D23DC3"/>
    <w:rsid w:val="43DC2AA5"/>
    <w:rsid w:val="443B0707"/>
    <w:rsid w:val="44A13920"/>
    <w:rsid w:val="456E790C"/>
    <w:rsid w:val="45902899"/>
    <w:rsid w:val="46531CF2"/>
    <w:rsid w:val="4657220D"/>
    <w:rsid w:val="46AE27A8"/>
    <w:rsid w:val="474E0ECE"/>
    <w:rsid w:val="475D1E6F"/>
    <w:rsid w:val="476B7870"/>
    <w:rsid w:val="47A041EE"/>
    <w:rsid w:val="4B745E56"/>
    <w:rsid w:val="4B852892"/>
    <w:rsid w:val="4BC4183E"/>
    <w:rsid w:val="4C671B88"/>
    <w:rsid w:val="4D046BB3"/>
    <w:rsid w:val="4D34735B"/>
    <w:rsid w:val="4D513E6C"/>
    <w:rsid w:val="4D582718"/>
    <w:rsid w:val="4D6828F4"/>
    <w:rsid w:val="4D710389"/>
    <w:rsid w:val="4E5F0E48"/>
    <w:rsid w:val="4E7610FA"/>
    <w:rsid w:val="4E796C5E"/>
    <w:rsid w:val="4E8E350A"/>
    <w:rsid w:val="4F2F7501"/>
    <w:rsid w:val="4F42526C"/>
    <w:rsid w:val="4F8F737E"/>
    <w:rsid w:val="4FDB37B7"/>
    <w:rsid w:val="50886358"/>
    <w:rsid w:val="50A27986"/>
    <w:rsid w:val="50C875AB"/>
    <w:rsid w:val="50F02EE1"/>
    <w:rsid w:val="5188656D"/>
    <w:rsid w:val="522C3055"/>
    <w:rsid w:val="524E2A7F"/>
    <w:rsid w:val="527E36EB"/>
    <w:rsid w:val="528A3A2B"/>
    <w:rsid w:val="52CD3EC4"/>
    <w:rsid w:val="52CE618C"/>
    <w:rsid w:val="52D529E7"/>
    <w:rsid w:val="52D6437D"/>
    <w:rsid w:val="53051244"/>
    <w:rsid w:val="530F3043"/>
    <w:rsid w:val="54361D67"/>
    <w:rsid w:val="54C102AB"/>
    <w:rsid w:val="54CE0E6B"/>
    <w:rsid w:val="556D1E89"/>
    <w:rsid w:val="55D3778B"/>
    <w:rsid w:val="566A5A65"/>
    <w:rsid w:val="571A78A7"/>
    <w:rsid w:val="574441BC"/>
    <w:rsid w:val="575C21C1"/>
    <w:rsid w:val="57647CB1"/>
    <w:rsid w:val="57C048E8"/>
    <w:rsid w:val="57ED0053"/>
    <w:rsid w:val="58234D86"/>
    <w:rsid w:val="58777B22"/>
    <w:rsid w:val="58BF02AF"/>
    <w:rsid w:val="593105A2"/>
    <w:rsid w:val="59353AFD"/>
    <w:rsid w:val="59E94FD0"/>
    <w:rsid w:val="59EA3967"/>
    <w:rsid w:val="59EB30B3"/>
    <w:rsid w:val="59FB24DD"/>
    <w:rsid w:val="5A2A76BF"/>
    <w:rsid w:val="5ADD64A2"/>
    <w:rsid w:val="5AEC081C"/>
    <w:rsid w:val="5AFE5C1D"/>
    <w:rsid w:val="5BB411E9"/>
    <w:rsid w:val="5C1B0B5A"/>
    <w:rsid w:val="5C5B2C9E"/>
    <w:rsid w:val="5C9A1B14"/>
    <w:rsid w:val="5E546C82"/>
    <w:rsid w:val="5F203A85"/>
    <w:rsid w:val="5F885D85"/>
    <w:rsid w:val="5FFB20C9"/>
    <w:rsid w:val="60067909"/>
    <w:rsid w:val="601567FD"/>
    <w:rsid w:val="60543992"/>
    <w:rsid w:val="605C2D11"/>
    <w:rsid w:val="60735B9B"/>
    <w:rsid w:val="6075614E"/>
    <w:rsid w:val="60D402B6"/>
    <w:rsid w:val="61296CEF"/>
    <w:rsid w:val="61300A98"/>
    <w:rsid w:val="615244C4"/>
    <w:rsid w:val="615C1649"/>
    <w:rsid w:val="62155D34"/>
    <w:rsid w:val="622941E5"/>
    <w:rsid w:val="626C6C51"/>
    <w:rsid w:val="626D015E"/>
    <w:rsid w:val="626F00AC"/>
    <w:rsid w:val="62940346"/>
    <w:rsid w:val="637B39CD"/>
    <w:rsid w:val="6413330A"/>
    <w:rsid w:val="641A7025"/>
    <w:rsid w:val="64A92B8D"/>
    <w:rsid w:val="64BD3415"/>
    <w:rsid w:val="64F02782"/>
    <w:rsid w:val="64F6451F"/>
    <w:rsid w:val="650B4D3C"/>
    <w:rsid w:val="6512228F"/>
    <w:rsid w:val="65740047"/>
    <w:rsid w:val="66A36C7F"/>
    <w:rsid w:val="66BA7424"/>
    <w:rsid w:val="673D2C8B"/>
    <w:rsid w:val="677A468A"/>
    <w:rsid w:val="67B15973"/>
    <w:rsid w:val="67C91BFF"/>
    <w:rsid w:val="683A71DA"/>
    <w:rsid w:val="68754FF2"/>
    <w:rsid w:val="68B75792"/>
    <w:rsid w:val="68BA5432"/>
    <w:rsid w:val="68E81393"/>
    <w:rsid w:val="69BE4FAE"/>
    <w:rsid w:val="6A0968A3"/>
    <w:rsid w:val="6A461450"/>
    <w:rsid w:val="6A673EA9"/>
    <w:rsid w:val="6A7932C8"/>
    <w:rsid w:val="6BC75A0F"/>
    <w:rsid w:val="6BCF5B5C"/>
    <w:rsid w:val="6BD957CA"/>
    <w:rsid w:val="6D253295"/>
    <w:rsid w:val="6D4E4132"/>
    <w:rsid w:val="6DAB7471"/>
    <w:rsid w:val="6E000F57"/>
    <w:rsid w:val="6E3D2033"/>
    <w:rsid w:val="6EB343B7"/>
    <w:rsid w:val="6F921130"/>
    <w:rsid w:val="6F9263AB"/>
    <w:rsid w:val="6FAB0648"/>
    <w:rsid w:val="6FAE2A72"/>
    <w:rsid w:val="6FC4660F"/>
    <w:rsid w:val="6FEC7AAB"/>
    <w:rsid w:val="6FEF274C"/>
    <w:rsid w:val="71021D9E"/>
    <w:rsid w:val="71380478"/>
    <w:rsid w:val="7175395C"/>
    <w:rsid w:val="718444F8"/>
    <w:rsid w:val="71891A87"/>
    <w:rsid w:val="722A32B8"/>
    <w:rsid w:val="72641C7C"/>
    <w:rsid w:val="7274491B"/>
    <w:rsid w:val="727D27C8"/>
    <w:rsid w:val="72D03970"/>
    <w:rsid w:val="72D82A37"/>
    <w:rsid w:val="73351B39"/>
    <w:rsid w:val="73B71A8D"/>
    <w:rsid w:val="73D16E6E"/>
    <w:rsid w:val="741F0D87"/>
    <w:rsid w:val="74422630"/>
    <w:rsid w:val="745107D6"/>
    <w:rsid w:val="74952C45"/>
    <w:rsid w:val="749C7CCD"/>
    <w:rsid w:val="74A01FB6"/>
    <w:rsid w:val="759444F3"/>
    <w:rsid w:val="75A3380A"/>
    <w:rsid w:val="766F43A7"/>
    <w:rsid w:val="768251F1"/>
    <w:rsid w:val="76E60BD6"/>
    <w:rsid w:val="76FC0E18"/>
    <w:rsid w:val="775B6B5D"/>
    <w:rsid w:val="778155EE"/>
    <w:rsid w:val="779B0955"/>
    <w:rsid w:val="77B90EC5"/>
    <w:rsid w:val="77F26E7F"/>
    <w:rsid w:val="784C0265"/>
    <w:rsid w:val="7914325E"/>
    <w:rsid w:val="79252241"/>
    <w:rsid w:val="792C7851"/>
    <w:rsid w:val="79611CC3"/>
    <w:rsid w:val="798D4AED"/>
    <w:rsid w:val="79BB41D5"/>
    <w:rsid w:val="7A670E08"/>
    <w:rsid w:val="7BE11FD4"/>
    <w:rsid w:val="7CD65944"/>
    <w:rsid w:val="7D1155AF"/>
    <w:rsid w:val="7D8003CC"/>
    <w:rsid w:val="7DC63912"/>
    <w:rsid w:val="7DEE29E5"/>
    <w:rsid w:val="7E116242"/>
    <w:rsid w:val="7E613EC4"/>
    <w:rsid w:val="7E8B74D2"/>
    <w:rsid w:val="7EBD0AA7"/>
    <w:rsid w:val="7EDA267E"/>
    <w:rsid w:val="7F2A6446"/>
    <w:rsid w:val="7F8D4896"/>
    <w:rsid w:val="7F913E72"/>
    <w:rsid w:val="7FBC0F69"/>
    <w:rsid w:val="7FE61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86C29"/>
  <w15:docId w15:val="{2B2DF1A4-5324-4435-9E64-29940969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FootnoteText">
    <w:name w:val="footnote text"/>
    <w:basedOn w:val="Normal"/>
    <w:qFormat/>
    <w:pPr>
      <w:snapToGrid w:val="0"/>
      <w:jc w:val="left"/>
    </w:pPr>
    <w:rPr>
      <w:sz w:val="18"/>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rPr>
  </w:style>
  <w:style w:type="character" w:styleId="Emphasis">
    <w:name w:val="Emphasis"/>
    <w:basedOn w:val="DefaultParagraphFont"/>
    <w:qFormat/>
    <w:rPr>
      <w:i/>
    </w:rPr>
  </w:style>
  <w:style w:type="character" w:styleId="FootnoteReference">
    <w:name w:val="footnote reference"/>
    <w:basedOn w:val="DefaultParagraphFont"/>
    <w:qFormat/>
    <w:rPr>
      <w:vertAlign w:val="superscript"/>
    </w:rPr>
  </w:style>
  <w:style w:type="character" w:customStyle="1" w:styleId="FooterChar">
    <w:name w:val="Footer Char"/>
    <w:basedOn w:val="DefaultParagraphFont"/>
    <w:link w:val="Footer"/>
    <w:uiPriority w:val="99"/>
    <w:rsid w:val="000465EB"/>
    <w:rPr>
      <w:rFonts w:asciiTheme="minorHAnsi" w:eastAsiaTheme="minorEastAsia" w:hAnsiTheme="minorHAnsi" w:cstheme="minorBidi"/>
      <w:kern w:val="2"/>
      <w:sz w:val="1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03273B-B766-4E0A-83C0-A9AE0353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58</Pages>
  <Words>12024</Words>
  <Characters>68538</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Wang, Binglin</cp:lastModifiedBy>
  <cp:revision>23</cp:revision>
  <dcterms:created xsi:type="dcterms:W3CDTF">2021-11-09T16:38:00Z</dcterms:created>
  <dcterms:modified xsi:type="dcterms:W3CDTF">2021-12-13T16:54:00Z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