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D8FC4" w14:textId="77777777" w:rsidR="00712A74" w:rsidRPr="001B20D6" w:rsidRDefault="00712A74" w:rsidP="00712A74">
      <w:pPr>
        <w:spacing w:before="240" w:after="240" w:line="360" w:lineRule="auto"/>
        <w:jc w:val="center"/>
        <w:rPr>
          <w:rFonts w:ascii="EB Garamond" w:hAnsi="EB Garamond"/>
        </w:rPr>
      </w:pPr>
      <w:r w:rsidRPr="001B20D6">
        <w:rPr>
          <w:rFonts w:ascii="EB Garamond" w:hAnsi="EB Garamond"/>
          <w:color w:val="1C1C1C"/>
        </w:rPr>
        <w:t>UNIVERSITY OF OKLAHOMA</w:t>
      </w:r>
    </w:p>
    <w:p w14:paraId="3A5112CB" w14:textId="77777777" w:rsidR="00712A74" w:rsidRPr="001B20D6" w:rsidRDefault="00712A74" w:rsidP="00712A74">
      <w:pPr>
        <w:spacing w:before="240" w:after="240" w:line="360" w:lineRule="auto"/>
        <w:jc w:val="center"/>
        <w:rPr>
          <w:rFonts w:ascii="EB Garamond" w:hAnsi="EB Garamond"/>
        </w:rPr>
      </w:pPr>
      <w:r w:rsidRPr="001B20D6">
        <w:rPr>
          <w:rFonts w:ascii="EB Garamond" w:hAnsi="EB Garamond"/>
          <w:color w:val="1C1C1C"/>
        </w:rPr>
        <w:t>GRADUATE COLLEGE</w:t>
      </w:r>
    </w:p>
    <w:p w14:paraId="534ABF41" w14:textId="77777777" w:rsidR="00712A74" w:rsidRPr="001B20D6" w:rsidRDefault="00712A74" w:rsidP="00712A74">
      <w:pPr>
        <w:spacing w:after="240" w:line="360" w:lineRule="auto"/>
        <w:rPr>
          <w:rFonts w:ascii="EB Garamond" w:hAnsi="EB Garamond"/>
        </w:rPr>
      </w:pPr>
      <w:r w:rsidRPr="001B20D6">
        <w:rPr>
          <w:rFonts w:ascii="EB Garamond" w:hAnsi="EB Garamond"/>
        </w:rPr>
        <w:br/>
      </w:r>
    </w:p>
    <w:p w14:paraId="7597F25B" w14:textId="77777777" w:rsidR="00712A74" w:rsidRPr="001B20D6" w:rsidRDefault="00712A74" w:rsidP="00712A74">
      <w:pPr>
        <w:spacing w:before="240" w:after="240" w:line="360" w:lineRule="auto"/>
        <w:jc w:val="center"/>
        <w:rPr>
          <w:rFonts w:ascii="EB Garamond" w:hAnsi="EB Garamond"/>
        </w:rPr>
      </w:pPr>
      <w:r w:rsidRPr="001B20D6">
        <w:rPr>
          <w:rFonts w:ascii="EB Garamond" w:hAnsi="EB Garamond"/>
          <w:color w:val="000000"/>
        </w:rPr>
        <w:t>WHY ARE THERE SO MANY BIRDS IN THE TROPICS: USING COMPARATIVE APPROACHES TO INVESTIGATE THE CONFLUENCE OF LANDSCAPE, ECOLOGY, AND GENOME IN THE GENERATION OF NEOTROPICAL AVIAN DIVERSITY</w:t>
      </w:r>
    </w:p>
    <w:p w14:paraId="613993C7" w14:textId="77777777" w:rsidR="00712A74" w:rsidRPr="001B20D6" w:rsidRDefault="00712A74" w:rsidP="00712A74">
      <w:pPr>
        <w:spacing w:after="240" w:line="360" w:lineRule="auto"/>
        <w:rPr>
          <w:rFonts w:ascii="EB Garamond" w:hAnsi="EB Garamond"/>
        </w:rPr>
      </w:pPr>
    </w:p>
    <w:p w14:paraId="78E729E8" w14:textId="77777777" w:rsidR="00712A74" w:rsidRPr="001B20D6" w:rsidRDefault="00712A74" w:rsidP="00712A74">
      <w:pPr>
        <w:spacing w:before="240" w:after="240" w:line="360" w:lineRule="auto"/>
        <w:jc w:val="center"/>
        <w:rPr>
          <w:rFonts w:ascii="EB Garamond" w:hAnsi="EB Garamond"/>
        </w:rPr>
      </w:pPr>
      <w:r w:rsidRPr="001B20D6">
        <w:rPr>
          <w:rFonts w:ascii="EB Garamond" w:hAnsi="EB Garamond"/>
          <w:color w:val="1C1C1C"/>
        </w:rPr>
        <w:t>A DISSERTATION</w:t>
      </w:r>
    </w:p>
    <w:p w14:paraId="573FA9B5" w14:textId="77777777" w:rsidR="00712A74" w:rsidRPr="001B20D6" w:rsidRDefault="00712A74" w:rsidP="00712A74">
      <w:pPr>
        <w:spacing w:before="240" w:after="240" w:line="360" w:lineRule="auto"/>
        <w:jc w:val="center"/>
        <w:rPr>
          <w:rFonts w:ascii="EB Garamond" w:hAnsi="EB Garamond"/>
        </w:rPr>
      </w:pPr>
      <w:r w:rsidRPr="001B20D6">
        <w:rPr>
          <w:rFonts w:ascii="EB Garamond" w:hAnsi="EB Garamond"/>
          <w:color w:val="1C1C1C"/>
        </w:rPr>
        <w:t>SUBMITTED TO THE GRADUATE FACULTY </w:t>
      </w:r>
    </w:p>
    <w:p w14:paraId="405E6B7B" w14:textId="77777777" w:rsidR="00712A74" w:rsidRPr="001B20D6" w:rsidRDefault="00712A74" w:rsidP="00712A74">
      <w:pPr>
        <w:spacing w:before="240" w:after="240" w:line="360" w:lineRule="auto"/>
        <w:jc w:val="center"/>
        <w:rPr>
          <w:rFonts w:ascii="EB Garamond" w:hAnsi="EB Garamond"/>
        </w:rPr>
      </w:pPr>
      <w:r w:rsidRPr="001B20D6">
        <w:rPr>
          <w:rFonts w:ascii="EB Garamond" w:hAnsi="EB Garamond"/>
          <w:color w:val="1C1C1C"/>
        </w:rPr>
        <w:t>in partial fulfillment of the requirements for the </w:t>
      </w:r>
    </w:p>
    <w:p w14:paraId="014E28A7" w14:textId="77777777" w:rsidR="00712A74" w:rsidRPr="001B20D6" w:rsidRDefault="00712A74" w:rsidP="00712A74">
      <w:pPr>
        <w:spacing w:before="240" w:after="240" w:line="360" w:lineRule="auto"/>
        <w:jc w:val="center"/>
        <w:rPr>
          <w:rFonts w:ascii="EB Garamond" w:hAnsi="EB Garamond"/>
        </w:rPr>
      </w:pPr>
      <w:r w:rsidRPr="001B20D6">
        <w:rPr>
          <w:rFonts w:ascii="EB Garamond" w:hAnsi="EB Garamond"/>
          <w:color w:val="1C1C1C"/>
        </w:rPr>
        <w:t>Degree of</w:t>
      </w:r>
    </w:p>
    <w:p w14:paraId="2E7A2F6A" w14:textId="6F3A0840" w:rsidR="00712A74" w:rsidRPr="001B20D6" w:rsidRDefault="00DD639F" w:rsidP="00712A74">
      <w:pPr>
        <w:spacing w:before="240" w:after="240" w:line="360" w:lineRule="auto"/>
        <w:jc w:val="center"/>
        <w:rPr>
          <w:rFonts w:ascii="EB Garamond" w:hAnsi="EB Garamond"/>
        </w:rPr>
      </w:pPr>
      <w:r>
        <w:rPr>
          <w:rFonts w:ascii="EB Garamond" w:hAnsi="EB Garamond"/>
          <w:color w:val="1C1C1C"/>
        </w:rPr>
        <w:t xml:space="preserve">DOCTOR OF PHILOSOPHY </w:t>
      </w:r>
    </w:p>
    <w:p w14:paraId="2079B773" w14:textId="77777777" w:rsidR="00712A74" w:rsidRPr="001B20D6" w:rsidRDefault="00712A74" w:rsidP="00712A74">
      <w:pPr>
        <w:spacing w:after="240" w:line="360" w:lineRule="auto"/>
        <w:rPr>
          <w:rFonts w:ascii="EB Garamond" w:hAnsi="EB Garamond"/>
        </w:rPr>
      </w:pPr>
      <w:r w:rsidRPr="001B20D6">
        <w:rPr>
          <w:rFonts w:ascii="EB Garamond" w:hAnsi="EB Garamond"/>
        </w:rPr>
        <w:br/>
      </w:r>
    </w:p>
    <w:p w14:paraId="787F6FC2" w14:textId="77777777" w:rsidR="00712A74" w:rsidRPr="001B20D6" w:rsidRDefault="00712A74" w:rsidP="00712A74">
      <w:pPr>
        <w:spacing w:before="240" w:after="240" w:line="360" w:lineRule="auto"/>
        <w:jc w:val="center"/>
        <w:rPr>
          <w:rFonts w:ascii="EB Garamond" w:hAnsi="EB Garamond"/>
        </w:rPr>
      </w:pPr>
      <w:r w:rsidRPr="001B20D6">
        <w:rPr>
          <w:rFonts w:ascii="EB Garamond" w:hAnsi="EB Garamond"/>
          <w:color w:val="1C1C1C"/>
        </w:rPr>
        <w:t>By</w:t>
      </w:r>
    </w:p>
    <w:p w14:paraId="4BEF57C7" w14:textId="77777777" w:rsidR="00712A74" w:rsidRPr="001B20D6" w:rsidRDefault="00712A74" w:rsidP="00712A74">
      <w:pPr>
        <w:spacing w:before="240" w:after="240" w:line="360" w:lineRule="auto"/>
        <w:jc w:val="center"/>
        <w:rPr>
          <w:rFonts w:ascii="EB Garamond" w:hAnsi="EB Garamond"/>
        </w:rPr>
      </w:pPr>
      <w:r w:rsidRPr="001B20D6">
        <w:rPr>
          <w:rFonts w:ascii="EB Garamond" w:hAnsi="EB Garamond"/>
          <w:color w:val="1C1C1C"/>
        </w:rPr>
        <w:t>JESSICA FOLEY MCLAUGHLIN</w:t>
      </w:r>
    </w:p>
    <w:p w14:paraId="38075DE9" w14:textId="77777777" w:rsidR="00712A74" w:rsidRPr="001B20D6" w:rsidRDefault="00712A74" w:rsidP="00712A74">
      <w:pPr>
        <w:spacing w:before="240" w:after="240" w:line="360" w:lineRule="auto"/>
        <w:jc w:val="center"/>
        <w:rPr>
          <w:rFonts w:ascii="EB Garamond" w:hAnsi="EB Garamond"/>
        </w:rPr>
      </w:pPr>
      <w:r w:rsidRPr="001B20D6">
        <w:rPr>
          <w:rFonts w:ascii="EB Garamond" w:hAnsi="EB Garamond"/>
          <w:color w:val="1C1C1C"/>
        </w:rPr>
        <w:t>Norman, Oklahoma </w:t>
      </w:r>
    </w:p>
    <w:p w14:paraId="0DAA8DB6" w14:textId="423E8AF1" w:rsidR="00712A74" w:rsidRPr="001B20D6" w:rsidRDefault="00712A74" w:rsidP="00712A74">
      <w:pPr>
        <w:spacing w:before="240" w:after="240" w:line="360" w:lineRule="auto"/>
        <w:jc w:val="center"/>
        <w:rPr>
          <w:rFonts w:ascii="EB Garamond" w:hAnsi="EB Garamond"/>
        </w:rPr>
      </w:pPr>
      <w:r w:rsidRPr="001B20D6">
        <w:rPr>
          <w:rFonts w:ascii="EB Garamond" w:hAnsi="EB Garamond"/>
          <w:color w:val="1C1C1C"/>
        </w:rPr>
        <w:t>20</w:t>
      </w:r>
      <w:r w:rsidR="007952CB" w:rsidRPr="001B20D6">
        <w:rPr>
          <w:rFonts w:ascii="EB Garamond" w:hAnsi="EB Garamond"/>
          <w:color w:val="1C1C1C"/>
        </w:rPr>
        <w:t>22</w:t>
      </w:r>
    </w:p>
    <w:p w14:paraId="5023CFA1" w14:textId="77777777" w:rsidR="00712A74" w:rsidRPr="001B20D6" w:rsidRDefault="00712A74" w:rsidP="00712A74">
      <w:pPr>
        <w:spacing w:line="360" w:lineRule="auto"/>
        <w:rPr>
          <w:rFonts w:ascii="EB Garamond" w:hAnsi="EB Garamond"/>
        </w:rPr>
        <w:sectPr w:rsidR="00712A74" w:rsidRPr="001B20D6" w:rsidSect="00885C2D">
          <w:headerReference w:type="default" r:id="rId8"/>
          <w:footerReference w:type="even" r:id="rId9"/>
          <w:footerReference w:type="default" r:id="rId10"/>
          <w:pgSz w:w="12240" w:h="15840"/>
          <w:pgMar w:top="1440" w:right="1440" w:bottom="1440" w:left="1440" w:header="720" w:footer="720" w:gutter="0"/>
          <w:cols w:space="720"/>
          <w:titlePg/>
          <w:docGrid w:linePitch="360"/>
        </w:sectPr>
      </w:pPr>
    </w:p>
    <w:p w14:paraId="6248E2C1" w14:textId="77777777" w:rsidR="00712A74" w:rsidRPr="001B20D6" w:rsidRDefault="00712A74" w:rsidP="00712A74">
      <w:pPr>
        <w:spacing w:before="240" w:after="240" w:line="360" w:lineRule="auto"/>
        <w:jc w:val="center"/>
        <w:rPr>
          <w:rFonts w:ascii="EB Garamond" w:hAnsi="EB Garamond"/>
        </w:rPr>
      </w:pPr>
      <w:r w:rsidRPr="001B20D6">
        <w:rPr>
          <w:rFonts w:ascii="EB Garamond" w:hAnsi="EB Garamond"/>
          <w:color w:val="000000"/>
        </w:rPr>
        <w:lastRenderedPageBreak/>
        <w:t>WHY ARE THERE SO MANY BIRDS IN THE TROPICS: USING COMPARATIVE APPROACHES TO INVESTIGATE THE CONFLUENCE OF LANDSCAPE, ECOLOGY, AND GENOME IN THE GENERATION OF NEOTROPICAL AVIAN DIVERSITY</w:t>
      </w:r>
    </w:p>
    <w:p w14:paraId="212FED5E" w14:textId="77777777" w:rsidR="00712A74" w:rsidRPr="001B20D6" w:rsidRDefault="00712A74" w:rsidP="00712A74">
      <w:pPr>
        <w:spacing w:after="240" w:line="360" w:lineRule="auto"/>
        <w:rPr>
          <w:rFonts w:ascii="EB Garamond" w:hAnsi="EB Garamond"/>
        </w:rPr>
      </w:pPr>
    </w:p>
    <w:p w14:paraId="46B1EE2A" w14:textId="7DB5663B" w:rsidR="00712A74" w:rsidRPr="001B20D6" w:rsidRDefault="00712A74" w:rsidP="00712A74">
      <w:pPr>
        <w:spacing w:before="240" w:after="240" w:line="360" w:lineRule="auto"/>
        <w:jc w:val="center"/>
        <w:rPr>
          <w:rFonts w:ascii="EB Garamond" w:hAnsi="EB Garamond"/>
        </w:rPr>
      </w:pPr>
      <w:r w:rsidRPr="001B20D6">
        <w:rPr>
          <w:rFonts w:ascii="EB Garamond" w:hAnsi="EB Garamond"/>
          <w:color w:val="1C1C1C"/>
        </w:rPr>
        <w:t>A DISSERTATION APPROVED FOR </w:t>
      </w:r>
      <w:r w:rsidR="005F385F">
        <w:rPr>
          <w:rFonts w:ascii="EB Garamond" w:hAnsi="EB Garamond"/>
          <w:color w:val="1C1C1C"/>
        </w:rPr>
        <w:t>THE</w:t>
      </w:r>
    </w:p>
    <w:p w14:paraId="330A91E2" w14:textId="77777777" w:rsidR="00712A74" w:rsidRPr="001B20D6" w:rsidRDefault="00712A74" w:rsidP="00712A74">
      <w:pPr>
        <w:spacing w:line="360" w:lineRule="auto"/>
        <w:rPr>
          <w:rFonts w:ascii="EB Garamond" w:hAnsi="EB Garamond"/>
        </w:rPr>
      </w:pPr>
    </w:p>
    <w:p w14:paraId="378B4FA9" w14:textId="77777777" w:rsidR="00712A74" w:rsidRPr="001B20D6" w:rsidRDefault="00712A74" w:rsidP="00712A74">
      <w:pPr>
        <w:spacing w:before="240" w:after="240" w:line="360" w:lineRule="auto"/>
        <w:jc w:val="center"/>
        <w:rPr>
          <w:rFonts w:ascii="EB Garamond" w:hAnsi="EB Garamond"/>
        </w:rPr>
      </w:pPr>
      <w:r w:rsidRPr="001B20D6">
        <w:rPr>
          <w:rFonts w:ascii="EB Garamond" w:hAnsi="EB Garamond"/>
          <w:color w:val="1C1C1C"/>
        </w:rPr>
        <w:t>DEPARTMENT OF BIOLOGY</w:t>
      </w:r>
    </w:p>
    <w:p w14:paraId="767BE7F3" w14:textId="77777777" w:rsidR="00712A74" w:rsidRPr="001B20D6" w:rsidRDefault="00712A74" w:rsidP="00712A74">
      <w:pPr>
        <w:spacing w:after="240" w:line="360" w:lineRule="auto"/>
        <w:rPr>
          <w:rFonts w:ascii="EB Garamond" w:hAnsi="EB Garamond"/>
        </w:rPr>
      </w:pPr>
    </w:p>
    <w:p w14:paraId="0A7E4227" w14:textId="77777777" w:rsidR="00712A74" w:rsidRPr="001B20D6" w:rsidRDefault="00712A74" w:rsidP="00712A74">
      <w:pPr>
        <w:spacing w:before="240" w:after="240" w:line="360" w:lineRule="auto"/>
        <w:jc w:val="center"/>
        <w:rPr>
          <w:rFonts w:ascii="EB Garamond" w:hAnsi="EB Garamond"/>
        </w:rPr>
      </w:pPr>
      <w:r w:rsidRPr="001B20D6">
        <w:rPr>
          <w:rFonts w:ascii="EB Garamond" w:hAnsi="EB Garamond"/>
          <w:color w:val="1C1C1C"/>
        </w:rPr>
        <w:t>BY THE COMMITTEE CONSISTING OF</w:t>
      </w:r>
    </w:p>
    <w:p w14:paraId="28BC82CC" w14:textId="77777777" w:rsidR="00712A74" w:rsidRPr="001B20D6" w:rsidRDefault="00712A74" w:rsidP="00712A74">
      <w:pPr>
        <w:spacing w:line="360" w:lineRule="auto"/>
        <w:rPr>
          <w:rFonts w:ascii="EB Garamond" w:hAnsi="EB Garamond"/>
        </w:rPr>
      </w:pPr>
    </w:p>
    <w:p w14:paraId="17B411F4" w14:textId="77777777" w:rsidR="00763196" w:rsidRDefault="00763196" w:rsidP="00763196">
      <w:pPr>
        <w:spacing w:before="240" w:after="240" w:line="360" w:lineRule="auto"/>
        <w:jc w:val="right"/>
        <w:rPr>
          <w:rFonts w:ascii="EB Garamond" w:hAnsi="EB Garamond"/>
          <w:color w:val="1C1C1C"/>
        </w:rPr>
      </w:pPr>
    </w:p>
    <w:p w14:paraId="62F2A187" w14:textId="31DD73E6" w:rsidR="00712A74" w:rsidRPr="001B20D6" w:rsidRDefault="00763196" w:rsidP="00763196">
      <w:pPr>
        <w:spacing w:before="240" w:after="240" w:line="360" w:lineRule="auto"/>
        <w:jc w:val="right"/>
        <w:rPr>
          <w:rFonts w:ascii="EB Garamond" w:hAnsi="EB Garamond"/>
        </w:rPr>
      </w:pPr>
      <w:r w:rsidRPr="001B20D6">
        <w:rPr>
          <w:rFonts w:ascii="EB Garamond" w:hAnsi="EB Garamond"/>
          <w:color w:val="1C1C1C"/>
        </w:rPr>
        <w:t>Dr. JP Masl</w:t>
      </w:r>
      <w:r>
        <w:rPr>
          <w:rFonts w:ascii="EB Garamond" w:hAnsi="EB Garamond"/>
          <w:color w:val="1C1C1C"/>
        </w:rPr>
        <w:t>y</w:t>
      </w:r>
      <w:r w:rsidR="00712A74" w:rsidRPr="001B20D6">
        <w:rPr>
          <w:rFonts w:ascii="EB Garamond" w:hAnsi="EB Garamond"/>
          <w:color w:val="1C1C1C"/>
        </w:rPr>
        <w:t>, Chair </w:t>
      </w:r>
    </w:p>
    <w:p w14:paraId="3FC1974A" w14:textId="5319DF1D" w:rsidR="00763196" w:rsidRDefault="00763196" w:rsidP="00712A74">
      <w:pPr>
        <w:spacing w:before="240" w:after="240" w:line="360" w:lineRule="auto"/>
        <w:jc w:val="right"/>
        <w:rPr>
          <w:rFonts w:ascii="EB Garamond" w:hAnsi="EB Garamond"/>
          <w:color w:val="1C1C1C"/>
        </w:rPr>
      </w:pPr>
      <w:r w:rsidRPr="001B20D6">
        <w:rPr>
          <w:rFonts w:ascii="EB Garamond" w:hAnsi="EB Garamond"/>
          <w:color w:val="1C1C1C"/>
        </w:rPr>
        <w:t>Dr. Dahiana Arcila</w:t>
      </w:r>
    </w:p>
    <w:p w14:paraId="112B9495" w14:textId="35ACC300" w:rsidR="00712A74" w:rsidRPr="001B20D6" w:rsidRDefault="00712A74" w:rsidP="00712A74">
      <w:pPr>
        <w:spacing w:before="240" w:after="240" w:line="360" w:lineRule="auto"/>
        <w:jc w:val="right"/>
        <w:rPr>
          <w:rFonts w:ascii="EB Garamond" w:hAnsi="EB Garamond"/>
        </w:rPr>
      </w:pPr>
      <w:r w:rsidRPr="001B20D6">
        <w:rPr>
          <w:rFonts w:ascii="EB Garamond" w:hAnsi="EB Garamond"/>
          <w:color w:val="1C1C1C"/>
        </w:rPr>
        <w:t>Dr. Hayley Lanier</w:t>
      </w:r>
    </w:p>
    <w:p w14:paraId="3F42D562" w14:textId="77777777" w:rsidR="00712A74" w:rsidRPr="001B20D6" w:rsidRDefault="00712A74" w:rsidP="00712A74">
      <w:pPr>
        <w:spacing w:before="240" w:after="240" w:line="360" w:lineRule="auto"/>
        <w:jc w:val="right"/>
        <w:rPr>
          <w:rFonts w:ascii="EB Garamond" w:hAnsi="EB Garamond"/>
        </w:rPr>
      </w:pPr>
      <w:r w:rsidRPr="001B20D6">
        <w:rPr>
          <w:rFonts w:ascii="EB Garamond" w:hAnsi="EB Garamond"/>
          <w:color w:val="1C1C1C"/>
        </w:rPr>
        <w:t>Dr. Matthew J. Miller</w:t>
      </w:r>
    </w:p>
    <w:p w14:paraId="70F103F4" w14:textId="77777777" w:rsidR="00712A74" w:rsidRPr="001B20D6" w:rsidRDefault="00712A74" w:rsidP="00712A74">
      <w:pPr>
        <w:spacing w:before="240" w:after="240" w:line="360" w:lineRule="auto"/>
        <w:jc w:val="right"/>
        <w:rPr>
          <w:rFonts w:ascii="EB Garamond" w:hAnsi="EB Garamond"/>
          <w:color w:val="1C1C1C"/>
        </w:rPr>
        <w:sectPr w:rsidR="00712A74" w:rsidRPr="001B20D6" w:rsidSect="00885C2D">
          <w:pgSz w:w="12240" w:h="15840"/>
          <w:pgMar w:top="1440" w:right="1440" w:bottom="1440" w:left="1440" w:header="720" w:footer="720" w:gutter="0"/>
          <w:cols w:space="720"/>
          <w:titlePg/>
          <w:docGrid w:linePitch="360"/>
        </w:sectPr>
      </w:pPr>
      <w:r w:rsidRPr="001B20D6">
        <w:rPr>
          <w:rFonts w:ascii="EB Garamond" w:hAnsi="EB Garamond"/>
          <w:color w:val="1C1C1C"/>
        </w:rPr>
        <w:t>Dr. Courtney Hofman</w:t>
      </w:r>
    </w:p>
    <w:p w14:paraId="60D2CE6B" w14:textId="77777777" w:rsidR="00712A74" w:rsidRPr="001B20D6" w:rsidRDefault="00712A74" w:rsidP="00712A74">
      <w:pPr>
        <w:spacing w:before="240" w:after="240" w:line="360" w:lineRule="auto"/>
        <w:jc w:val="center"/>
        <w:rPr>
          <w:rFonts w:ascii="EB Garamond" w:hAnsi="EB Garamond"/>
          <w:color w:val="000000"/>
        </w:rPr>
      </w:pPr>
    </w:p>
    <w:p w14:paraId="19F996B4" w14:textId="77777777" w:rsidR="00712A74" w:rsidRPr="001B20D6" w:rsidRDefault="00712A74" w:rsidP="00712A74">
      <w:pPr>
        <w:spacing w:before="240" w:after="240" w:line="360" w:lineRule="auto"/>
        <w:jc w:val="center"/>
        <w:rPr>
          <w:rFonts w:ascii="EB Garamond" w:hAnsi="EB Garamond"/>
          <w:color w:val="000000"/>
        </w:rPr>
      </w:pPr>
    </w:p>
    <w:p w14:paraId="6FAECE7D" w14:textId="77777777" w:rsidR="00712A74" w:rsidRPr="001B20D6" w:rsidRDefault="00712A74" w:rsidP="00712A74">
      <w:pPr>
        <w:spacing w:before="240" w:after="240" w:line="360" w:lineRule="auto"/>
        <w:jc w:val="center"/>
        <w:rPr>
          <w:rFonts w:ascii="EB Garamond" w:hAnsi="EB Garamond"/>
          <w:color w:val="000000"/>
        </w:rPr>
      </w:pPr>
    </w:p>
    <w:p w14:paraId="1AC0516D" w14:textId="77777777" w:rsidR="00712A74" w:rsidRPr="001B20D6" w:rsidRDefault="00712A74" w:rsidP="00712A74">
      <w:pPr>
        <w:spacing w:before="240" w:after="240" w:line="360" w:lineRule="auto"/>
        <w:jc w:val="center"/>
        <w:rPr>
          <w:rFonts w:ascii="EB Garamond" w:hAnsi="EB Garamond"/>
          <w:color w:val="000000"/>
        </w:rPr>
      </w:pPr>
    </w:p>
    <w:p w14:paraId="2ECFF34F" w14:textId="77777777" w:rsidR="00712A74" w:rsidRPr="001B20D6" w:rsidRDefault="00712A74" w:rsidP="00712A74">
      <w:pPr>
        <w:spacing w:before="240" w:after="240" w:line="360" w:lineRule="auto"/>
        <w:jc w:val="center"/>
        <w:rPr>
          <w:rFonts w:ascii="EB Garamond" w:hAnsi="EB Garamond"/>
          <w:color w:val="000000"/>
        </w:rPr>
      </w:pPr>
    </w:p>
    <w:p w14:paraId="31596125" w14:textId="77777777" w:rsidR="00712A74" w:rsidRPr="001B20D6" w:rsidRDefault="00712A74" w:rsidP="00712A74">
      <w:pPr>
        <w:spacing w:before="240" w:after="240" w:line="360" w:lineRule="auto"/>
        <w:jc w:val="center"/>
        <w:rPr>
          <w:rFonts w:ascii="EB Garamond" w:hAnsi="EB Garamond"/>
          <w:color w:val="000000"/>
        </w:rPr>
      </w:pPr>
    </w:p>
    <w:p w14:paraId="4244673B" w14:textId="77777777" w:rsidR="00712A74" w:rsidRPr="001B20D6" w:rsidRDefault="00712A74" w:rsidP="00712A74">
      <w:pPr>
        <w:spacing w:before="240" w:after="240" w:line="360" w:lineRule="auto"/>
        <w:jc w:val="center"/>
        <w:rPr>
          <w:rFonts w:ascii="EB Garamond" w:hAnsi="EB Garamond"/>
          <w:color w:val="000000"/>
        </w:rPr>
      </w:pPr>
    </w:p>
    <w:p w14:paraId="0B20F98E" w14:textId="77777777" w:rsidR="00712A74" w:rsidRPr="001B20D6" w:rsidRDefault="00712A74" w:rsidP="00712A74">
      <w:pPr>
        <w:spacing w:before="240" w:after="240" w:line="360" w:lineRule="auto"/>
        <w:jc w:val="center"/>
        <w:rPr>
          <w:rFonts w:ascii="EB Garamond" w:hAnsi="EB Garamond"/>
          <w:color w:val="000000"/>
        </w:rPr>
      </w:pPr>
    </w:p>
    <w:p w14:paraId="5BA73B66" w14:textId="77777777" w:rsidR="00712A74" w:rsidRPr="001B20D6" w:rsidRDefault="00712A74" w:rsidP="00712A74">
      <w:pPr>
        <w:spacing w:before="240" w:after="240" w:line="360" w:lineRule="auto"/>
        <w:jc w:val="center"/>
        <w:rPr>
          <w:rFonts w:ascii="EB Garamond" w:hAnsi="EB Garamond"/>
          <w:color w:val="000000"/>
        </w:rPr>
      </w:pPr>
    </w:p>
    <w:p w14:paraId="165DACB1" w14:textId="77777777" w:rsidR="00712A74" w:rsidRPr="001B20D6" w:rsidRDefault="00712A74" w:rsidP="00712A74">
      <w:pPr>
        <w:spacing w:before="240" w:after="240" w:line="360" w:lineRule="auto"/>
        <w:jc w:val="center"/>
        <w:rPr>
          <w:rFonts w:ascii="EB Garamond" w:hAnsi="EB Garamond"/>
          <w:color w:val="000000"/>
        </w:rPr>
      </w:pPr>
    </w:p>
    <w:p w14:paraId="55153439" w14:textId="77777777" w:rsidR="00712A74" w:rsidRPr="001B20D6" w:rsidRDefault="00712A74" w:rsidP="00712A74">
      <w:pPr>
        <w:spacing w:before="240" w:after="240" w:line="360" w:lineRule="auto"/>
        <w:jc w:val="center"/>
        <w:rPr>
          <w:rFonts w:ascii="EB Garamond" w:hAnsi="EB Garamond"/>
          <w:color w:val="000000"/>
        </w:rPr>
      </w:pPr>
    </w:p>
    <w:p w14:paraId="639A488F" w14:textId="77777777" w:rsidR="00712A74" w:rsidRPr="001B20D6" w:rsidRDefault="00712A74" w:rsidP="00712A74">
      <w:pPr>
        <w:spacing w:before="240" w:after="240" w:line="360" w:lineRule="auto"/>
        <w:jc w:val="center"/>
        <w:rPr>
          <w:rFonts w:ascii="EB Garamond" w:hAnsi="EB Garamond"/>
          <w:color w:val="000000"/>
        </w:rPr>
      </w:pPr>
    </w:p>
    <w:p w14:paraId="3761730F" w14:textId="77777777" w:rsidR="00712A74" w:rsidRPr="001B20D6" w:rsidRDefault="00712A74" w:rsidP="00712A74">
      <w:pPr>
        <w:spacing w:before="240" w:after="240" w:line="360" w:lineRule="auto"/>
        <w:rPr>
          <w:rFonts w:ascii="EB Garamond" w:hAnsi="EB Garamond"/>
          <w:color w:val="000000"/>
        </w:rPr>
      </w:pPr>
    </w:p>
    <w:p w14:paraId="63AF36DA" w14:textId="77777777" w:rsidR="00712A74" w:rsidRPr="001B20D6" w:rsidRDefault="00712A74" w:rsidP="00712A74">
      <w:pPr>
        <w:spacing w:before="240" w:after="240" w:line="360" w:lineRule="auto"/>
        <w:jc w:val="center"/>
        <w:rPr>
          <w:rFonts w:ascii="EB Garamond" w:hAnsi="EB Garamond"/>
          <w:color w:val="000000"/>
        </w:rPr>
      </w:pPr>
    </w:p>
    <w:p w14:paraId="28544475" w14:textId="77777777" w:rsidR="00712A74" w:rsidRPr="001B20D6" w:rsidRDefault="00712A74" w:rsidP="00712A74">
      <w:pPr>
        <w:spacing w:before="240" w:after="240" w:line="360" w:lineRule="auto"/>
        <w:jc w:val="center"/>
        <w:rPr>
          <w:rFonts w:ascii="EB Garamond" w:hAnsi="EB Garamond"/>
          <w:color w:val="000000"/>
        </w:rPr>
      </w:pPr>
    </w:p>
    <w:p w14:paraId="11276103" w14:textId="77777777" w:rsidR="00712A74" w:rsidRPr="001B20D6" w:rsidRDefault="00712A74" w:rsidP="00712A74">
      <w:pPr>
        <w:spacing w:before="240" w:after="240" w:line="360" w:lineRule="auto"/>
        <w:jc w:val="center"/>
        <w:rPr>
          <w:rFonts w:ascii="EB Garamond" w:hAnsi="EB Garamond"/>
          <w:color w:val="000000"/>
        </w:rPr>
      </w:pPr>
    </w:p>
    <w:p w14:paraId="7C7A206B" w14:textId="65D3BFC4" w:rsidR="00712A74" w:rsidRPr="001B20D6" w:rsidRDefault="00712A74" w:rsidP="00712A74">
      <w:pPr>
        <w:spacing w:before="240" w:after="240" w:line="360" w:lineRule="auto"/>
        <w:jc w:val="center"/>
        <w:rPr>
          <w:rFonts w:ascii="EB Garamond" w:hAnsi="EB Garamond"/>
        </w:rPr>
      </w:pPr>
      <w:r w:rsidRPr="001B20D6">
        <w:rPr>
          <w:rFonts w:ascii="EB Garamond" w:hAnsi="EB Garamond"/>
          <w:color w:val="000000"/>
        </w:rPr>
        <w:t>© Copyright by Jessica F. McLaughlin, 202</w:t>
      </w:r>
      <w:r w:rsidR="007952CB" w:rsidRPr="001B20D6">
        <w:rPr>
          <w:rFonts w:ascii="EB Garamond" w:hAnsi="EB Garamond"/>
          <w:color w:val="000000"/>
        </w:rPr>
        <w:t>2</w:t>
      </w:r>
    </w:p>
    <w:p w14:paraId="3CF0D69D" w14:textId="77777777" w:rsidR="00712A74" w:rsidRPr="001B20D6" w:rsidRDefault="00712A74" w:rsidP="00712A74">
      <w:pPr>
        <w:spacing w:before="240" w:after="240" w:line="360" w:lineRule="auto"/>
        <w:jc w:val="center"/>
        <w:rPr>
          <w:rFonts w:ascii="EB Garamond" w:hAnsi="EB Garamond"/>
          <w:color w:val="000000"/>
        </w:rPr>
        <w:sectPr w:rsidR="00712A74" w:rsidRPr="001B20D6" w:rsidSect="00885C2D">
          <w:pgSz w:w="12240" w:h="15840"/>
          <w:pgMar w:top="1440" w:right="1440" w:bottom="1440" w:left="1440" w:header="720" w:footer="720" w:gutter="0"/>
          <w:cols w:space="720"/>
          <w:titlePg/>
          <w:docGrid w:linePitch="360"/>
        </w:sectPr>
      </w:pPr>
      <w:r w:rsidRPr="001B20D6">
        <w:rPr>
          <w:rFonts w:ascii="EB Garamond" w:hAnsi="EB Garamond"/>
          <w:color w:val="000000"/>
        </w:rPr>
        <w:t>All Rights Reserved.</w:t>
      </w:r>
    </w:p>
    <w:p w14:paraId="7F189B5D" w14:textId="28BD573E" w:rsidR="00466AF7" w:rsidRPr="006D2121" w:rsidRDefault="00442BEA" w:rsidP="00442BEA">
      <w:pPr>
        <w:rPr>
          <w:rFonts w:ascii="EB Garamond" w:hAnsi="EB Garamond"/>
          <w:b/>
          <w:sz w:val="22"/>
        </w:rPr>
      </w:pPr>
      <w:r w:rsidRPr="006D2121">
        <w:rPr>
          <w:rFonts w:ascii="EB Garamond" w:hAnsi="EB Garamond"/>
          <w:b/>
          <w:sz w:val="22"/>
        </w:rPr>
        <w:lastRenderedPageBreak/>
        <w:t>Table of Contents</w:t>
      </w:r>
    </w:p>
    <w:p w14:paraId="7B5D87E3" w14:textId="2F2CE090" w:rsidR="00601022" w:rsidRPr="006D2121" w:rsidRDefault="00EA45D7">
      <w:pPr>
        <w:pStyle w:val="TOC1"/>
        <w:tabs>
          <w:tab w:val="right" w:pos="9350"/>
        </w:tabs>
        <w:rPr>
          <w:rFonts w:ascii="EB Garamond" w:eastAsiaTheme="minorEastAsia" w:hAnsi="EB Garamond"/>
          <w:b w:val="0"/>
          <w:caps w:val="0"/>
          <w:sz w:val="22"/>
        </w:rPr>
      </w:pPr>
      <w:r w:rsidRPr="006D2121">
        <w:rPr>
          <w:rFonts w:ascii="EB Garamond" w:hAnsi="EB Garamond"/>
          <w:sz w:val="22"/>
        </w:rPr>
        <w:fldChar w:fldCharType="begin"/>
      </w:r>
      <w:r w:rsidRPr="001B20D6">
        <w:rPr>
          <w:rFonts w:ascii="EB Garamond" w:hAnsi="EB Garamond"/>
        </w:rPr>
        <w:instrText xml:space="preserve"> TOC \o "1-2" \u </w:instrText>
      </w:r>
      <w:r w:rsidRPr="006D2121">
        <w:rPr>
          <w:rFonts w:ascii="EB Garamond" w:hAnsi="EB Garamond"/>
          <w:sz w:val="22"/>
        </w:rPr>
        <w:fldChar w:fldCharType="separate"/>
      </w:r>
      <w:r w:rsidR="00601022" w:rsidRPr="006D2121">
        <w:rPr>
          <w:rFonts w:ascii="EB Garamond" w:hAnsi="EB Garamond"/>
        </w:rPr>
        <w:t>Abstract</w:t>
      </w:r>
      <w:r w:rsidR="00601022" w:rsidRPr="006D2121">
        <w:rPr>
          <w:rFonts w:ascii="EB Garamond" w:hAnsi="EB Garamond"/>
          <w:sz w:val="22"/>
        </w:rPr>
        <w:tab/>
      </w:r>
      <w:r w:rsidR="00601022" w:rsidRPr="006D2121">
        <w:rPr>
          <w:rFonts w:ascii="EB Garamond" w:hAnsi="EB Garamond"/>
          <w:sz w:val="22"/>
        </w:rPr>
        <w:fldChar w:fldCharType="begin"/>
      </w:r>
      <w:r w:rsidR="00601022">
        <w:rPr>
          <w:noProof/>
        </w:rPr>
        <w:instrText xml:space="preserve"> PAGEREF _Toc105612644 \h </w:instrText>
      </w:r>
      <w:r w:rsidR="00601022" w:rsidRPr="006D2121">
        <w:rPr>
          <w:rFonts w:ascii="EB Garamond" w:hAnsi="EB Garamond"/>
          <w:sz w:val="22"/>
        </w:rPr>
      </w:r>
      <w:r w:rsidR="00601022" w:rsidRPr="006D2121">
        <w:rPr>
          <w:rFonts w:ascii="EB Garamond" w:hAnsi="EB Garamond"/>
          <w:sz w:val="22"/>
        </w:rPr>
        <w:fldChar w:fldCharType="separate"/>
      </w:r>
      <w:r w:rsidR="003E1537">
        <w:rPr>
          <w:noProof/>
        </w:rPr>
        <w:t>vi</w:t>
      </w:r>
      <w:r w:rsidR="00601022" w:rsidRPr="006D2121">
        <w:rPr>
          <w:rFonts w:ascii="EB Garamond" w:hAnsi="EB Garamond"/>
          <w:sz w:val="22"/>
        </w:rPr>
        <w:fldChar w:fldCharType="end"/>
      </w:r>
    </w:p>
    <w:p w14:paraId="4E331270" w14:textId="5B5144B2" w:rsidR="00601022" w:rsidRPr="006D2121" w:rsidRDefault="00601022">
      <w:pPr>
        <w:pStyle w:val="TOC1"/>
        <w:tabs>
          <w:tab w:val="right" w:pos="9350"/>
        </w:tabs>
        <w:rPr>
          <w:rFonts w:ascii="EB Garamond" w:eastAsiaTheme="minorEastAsia" w:hAnsi="EB Garamond"/>
          <w:b w:val="0"/>
          <w:caps w:val="0"/>
          <w:sz w:val="22"/>
        </w:rPr>
      </w:pPr>
      <w:r w:rsidRPr="006D2121">
        <w:rPr>
          <w:rFonts w:ascii="EB Garamond" w:hAnsi="EB Garamond"/>
        </w:rPr>
        <w:t>Acknowledgements</w:t>
      </w:r>
      <w:r w:rsidRPr="006D2121">
        <w:rPr>
          <w:rFonts w:ascii="EB Garamond" w:hAnsi="EB Garamond"/>
          <w:sz w:val="22"/>
        </w:rPr>
        <w:tab/>
      </w:r>
      <w:r w:rsidRPr="006D2121">
        <w:rPr>
          <w:rFonts w:ascii="EB Garamond" w:hAnsi="EB Garamond"/>
          <w:sz w:val="22"/>
        </w:rPr>
        <w:fldChar w:fldCharType="begin"/>
      </w:r>
      <w:r>
        <w:rPr>
          <w:noProof/>
        </w:rPr>
        <w:instrText xml:space="preserve"> PAGEREF _Toc105612645 \h </w:instrText>
      </w:r>
      <w:r w:rsidRPr="006D2121">
        <w:rPr>
          <w:rFonts w:ascii="EB Garamond" w:hAnsi="EB Garamond"/>
          <w:sz w:val="22"/>
        </w:rPr>
      </w:r>
      <w:r w:rsidRPr="006D2121">
        <w:rPr>
          <w:rFonts w:ascii="EB Garamond" w:hAnsi="EB Garamond"/>
          <w:sz w:val="22"/>
        </w:rPr>
        <w:fldChar w:fldCharType="separate"/>
      </w:r>
      <w:r w:rsidR="003E1537">
        <w:rPr>
          <w:noProof/>
        </w:rPr>
        <w:t>viii</w:t>
      </w:r>
      <w:r w:rsidRPr="006D2121">
        <w:rPr>
          <w:rFonts w:ascii="EB Garamond" w:hAnsi="EB Garamond"/>
          <w:sz w:val="22"/>
        </w:rPr>
        <w:fldChar w:fldCharType="end"/>
      </w:r>
    </w:p>
    <w:p w14:paraId="18574003" w14:textId="47DA7093" w:rsidR="00601022" w:rsidRPr="006D2121" w:rsidRDefault="00601022">
      <w:pPr>
        <w:pStyle w:val="TOC1"/>
        <w:tabs>
          <w:tab w:val="right" w:pos="9350"/>
        </w:tabs>
        <w:rPr>
          <w:rFonts w:ascii="EB Garamond" w:eastAsiaTheme="minorEastAsia" w:hAnsi="EB Garamond"/>
          <w:b w:val="0"/>
          <w:caps w:val="0"/>
          <w:sz w:val="22"/>
        </w:rPr>
      </w:pPr>
      <w:r w:rsidRPr="006D2121">
        <w:rPr>
          <w:rFonts w:ascii="EB Garamond" w:hAnsi="EB Garamond"/>
        </w:rPr>
        <w:t>General Introduction</w:t>
      </w:r>
      <w:r w:rsidRPr="006D2121">
        <w:rPr>
          <w:rFonts w:ascii="EB Garamond" w:hAnsi="EB Garamond"/>
          <w:sz w:val="22"/>
        </w:rPr>
        <w:tab/>
      </w:r>
      <w:r w:rsidRPr="006D2121">
        <w:rPr>
          <w:rFonts w:ascii="EB Garamond" w:hAnsi="EB Garamond"/>
          <w:sz w:val="22"/>
        </w:rPr>
        <w:fldChar w:fldCharType="begin"/>
      </w:r>
      <w:r>
        <w:rPr>
          <w:noProof/>
        </w:rPr>
        <w:instrText xml:space="preserve"> PAGEREF _Toc105612646 \h </w:instrText>
      </w:r>
      <w:r w:rsidRPr="006D2121">
        <w:rPr>
          <w:rFonts w:ascii="EB Garamond" w:hAnsi="EB Garamond"/>
          <w:sz w:val="22"/>
        </w:rPr>
      </w:r>
      <w:r w:rsidRPr="006D2121">
        <w:rPr>
          <w:rFonts w:ascii="EB Garamond" w:hAnsi="EB Garamond"/>
          <w:sz w:val="22"/>
        </w:rPr>
        <w:fldChar w:fldCharType="separate"/>
      </w:r>
      <w:r w:rsidR="003E1537">
        <w:rPr>
          <w:noProof/>
        </w:rPr>
        <w:t>1</w:t>
      </w:r>
      <w:r w:rsidRPr="006D2121">
        <w:rPr>
          <w:rFonts w:ascii="EB Garamond" w:hAnsi="EB Garamond"/>
          <w:sz w:val="22"/>
        </w:rPr>
        <w:fldChar w:fldCharType="end"/>
      </w:r>
    </w:p>
    <w:p w14:paraId="663F6717" w14:textId="622BF6C6" w:rsidR="00601022" w:rsidRPr="006D2121" w:rsidRDefault="00601022">
      <w:pPr>
        <w:pStyle w:val="TOC1"/>
        <w:tabs>
          <w:tab w:val="right" w:pos="9350"/>
        </w:tabs>
        <w:rPr>
          <w:rFonts w:ascii="EB Garamond" w:eastAsiaTheme="minorEastAsia" w:hAnsi="EB Garamond"/>
          <w:b w:val="0"/>
          <w:caps w:val="0"/>
          <w:sz w:val="22"/>
        </w:rPr>
      </w:pPr>
      <w:r w:rsidRPr="006D2121">
        <w:rPr>
          <w:rFonts w:ascii="EB Garamond" w:hAnsi="EB Garamond"/>
        </w:rPr>
        <w:t>Chapter 1: Comparative phylogeography reveals widespread cryptic diversity driven by ecology in Panamanian birds</w:t>
      </w:r>
      <w:r w:rsidRPr="006D2121">
        <w:rPr>
          <w:rFonts w:ascii="EB Garamond" w:hAnsi="EB Garamond"/>
          <w:sz w:val="22"/>
        </w:rPr>
        <w:tab/>
      </w:r>
      <w:r w:rsidRPr="006D2121">
        <w:rPr>
          <w:rFonts w:ascii="EB Garamond" w:hAnsi="EB Garamond"/>
          <w:sz w:val="22"/>
        </w:rPr>
        <w:fldChar w:fldCharType="begin"/>
      </w:r>
      <w:r>
        <w:rPr>
          <w:noProof/>
        </w:rPr>
        <w:instrText xml:space="preserve"> PAGEREF _Toc105612647 \h </w:instrText>
      </w:r>
      <w:r w:rsidRPr="006D2121">
        <w:rPr>
          <w:rFonts w:ascii="EB Garamond" w:hAnsi="EB Garamond"/>
          <w:sz w:val="22"/>
        </w:rPr>
      </w:r>
      <w:r w:rsidRPr="006D2121">
        <w:rPr>
          <w:rFonts w:ascii="EB Garamond" w:hAnsi="EB Garamond"/>
          <w:sz w:val="22"/>
        </w:rPr>
        <w:fldChar w:fldCharType="separate"/>
      </w:r>
      <w:r w:rsidR="003E1537">
        <w:rPr>
          <w:noProof/>
        </w:rPr>
        <w:t>7</w:t>
      </w:r>
      <w:r w:rsidRPr="006D2121">
        <w:rPr>
          <w:rFonts w:ascii="EB Garamond" w:hAnsi="EB Garamond"/>
          <w:sz w:val="22"/>
        </w:rPr>
        <w:fldChar w:fldCharType="end"/>
      </w:r>
    </w:p>
    <w:p w14:paraId="2962B972" w14:textId="5E069C85" w:rsidR="00601022" w:rsidRPr="006D2121" w:rsidRDefault="00601022">
      <w:pPr>
        <w:pStyle w:val="TOC2"/>
        <w:tabs>
          <w:tab w:val="right" w:pos="9350"/>
        </w:tabs>
        <w:rPr>
          <w:rFonts w:ascii="EB Garamond" w:eastAsiaTheme="minorEastAsia" w:hAnsi="EB Garamond"/>
          <w:b w:val="0"/>
          <w:sz w:val="22"/>
        </w:rPr>
      </w:pPr>
      <w:r w:rsidRPr="006D2121">
        <w:rPr>
          <w:rFonts w:ascii="EB Garamond" w:hAnsi="EB Garamond"/>
        </w:rPr>
        <w:t>Author Contributions</w:t>
      </w:r>
      <w:r w:rsidRPr="006D2121">
        <w:rPr>
          <w:rFonts w:ascii="EB Garamond" w:hAnsi="EB Garamond"/>
          <w:sz w:val="22"/>
        </w:rPr>
        <w:tab/>
      </w:r>
      <w:r w:rsidRPr="006D2121">
        <w:rPr>
          <w:rFonts w:ascii="EB Garamond" w:hAnsi="EB Garamond"/>
          <w:sz w:val="22"/>
        </w:rPr>
        <w:fldChar w:fldCharType="begin"/>
      </w:r>
      <w:r>
        <w:rPr>
          <w:noProof/>
        </w:rPr>
        <w:instrText xml:space="preserve"> PAGEREF _Toc105612648 \h </w:instrText>
      </w:r>
      <w:r w:rsidRPr="006D2121">
        <w:rPr>
          <w:rFonts w:ascii="EB Garamond" w:hAnsi="EB Garamond"/>
          <w:sz w:val="22"/>
        </w:rPr>
      </w:r>
      <w:r w:rsidRPr="006D2121">
        <w:rPr>
          <w:rFonts w:ascii="EB Garamond" w:hAnsi="EB Garamond"/>
          <w:sz w:val="22"/>
        </w:rPr>
        <w:fldChar w:fldCharType="separate"/>
      </w:r>
      <w:r w:rsidR="003E1537">
        <w:rPr>
          <w:noProof/>
        </w:rPr>
        <w:t>7</w:t>
      </w:r>
      <w:r w:rsidRPr="006D2121">
        <w:rPr>
          <w:rFonts w:ascii="EB Garamond" w:hAnsi="EB Garamond"/>
          <w:sz w:val="22"/>
        </w:rPr>
        <w:fldChar w:fldCharType="end"/>
      </w:r>
    </w:p>
    <w:p w14:paraId="4B7106F5" w14:textId="6D978239" w:rsidR="00601022" w:rsidRPr="006D2121" w:rsidRDefault="00601022">
      <w:pPr>
        <w:pStyle w:val="TOC2"/>
        <w:tabs>
          <w:tab w:val="right" w:pos="9350"/>
        </w:tabs>
        <w:rPr>
          <w:rFonts w:ascii="EB Garamond" w:eastAsiaTheme="minorEastAsia" w:hAnsi="EB Garamond"/>
          <w:b w:val="0"/>
          <w:sz w:val="22"/>
        </w:rPr>
      </w:pPr>
      <w:r w:rsidRPr="006D2121">
        <w:rPr>
          <w:rFonts w:ascii="EB Garamond" w:hAnsi="EB Garamond"/>
        </w:rPr>
        <w:t>Abstract</w:t>
      </w:r>
      <w:r w:rsidRPr="006D2121">
        <w:rPr>
          <w:rFonts w:ascii="EB Garamond" w:hAnsi="EB Garamond"/>
          <w:sz w:val="22"/>
        </w:rPr>
        <w:tab/>
      </w:r>
      <w:r w:rsidRPr="006D2121">
        <w:rPr>
          <w:rFonts w:ascii="EB Garamond" w:hAnsi="EB Garamond"/>
          <w:sz w:val="22"/>
        </w:rPr>
        <w:fldChar w:fldCharType="begin"/>
      </w:r>
      <w:r>
        <w:rPr>
          <w:noProof/>
        </w:rPr>
        <w:instrText xml:space="preserve"> PAGEREF _Toc105612649 \h </w:instrText>
      </w:r>
      <w:r w:rsidRPr="006D2121">
        <w:rPr>
          <w:rFonts w:ascii="EB Garamond" w:hAnsi="EB Garamond"/>
          <w:sz w:val="22"/>
        </w:rPr>
      </w:r>
      <w:r w:rsidRPr="006D2121">
        <w:rPr>
          <w:rFonts w:ascii="EB Garamond" w:hAnsi="EB Garamond"/>
          <w:sz w:val="22"/>
        </w:rPr>
        <w:fldChar w:fldCharType="separate"/>
      </w:r>
      <w:r w:rsidR="003E1537">
        <w:rPr>
          <w:noProof/>
        </w:rPr>
        <w:t>8</w:t>
      </w:r>
      <w:r w:rsidRPr="006D2121">
        <w:rPr>
          <w:rFonts w:ascii="EB Garamond" w:hAnsi="EB Garamond"/>
          <w:sz w:val="22"/>
        </w:rPr>
        <w:fldChar w:fldCharType="end"/>
      </w:r>
    </w:p>
    <w:p w14:paraId="4A24B5DA" w14:textId="09C14C92" w:rsidR="00601022" w:rsidRPr="006D2121" w:rsidRDefault="00601022">
      <w:pPr>
        <w:pStyle w:val="TOC2"/>
        <w:tabs>
          <w:tab w:val="right" w:pos="9350"/>
        </w:tabs>
        <w:rPr>
          <w:rFonts w:ascii="EB Garamond" w:eastAsiaTheme="minorEastAsia" w:hAnsi="EB Garamond"/>
          <w:b w:val="0"/>
          <w:sz w:val="22"/>
        </w:rPr>
      </w:pPr>
      <w:r w:rsidRPr="006D2121">
        <w:rPr>
          <w:rFonts w:ascii="EB Garamond" w:hAnsi="EB Garamond"/>
        </w:rPr>
        <w:t>Introduction</w:t>
      </w:r>
      <w:r w:rsidRPr="006D2121">
        <w:rPr>
          <w:rFonts w:ascii="EB Garamond" w:hAnsi="EB Garamond"/>
          <w:sz w:val="22"/>
        </w:rPr>
        <w:tab/>
      </w:r>
      <w:r w:rsidRPr="006D2121">
        <w:rPr>
          <w:rFonts w:ascii="EB Garamond" w:hAnsi="EB Garamond"/>
          <w:sz w:val="22"/>
        </w:rPr>
        <w:fldChar w:fldCharType="begin"/>
      </w:r>
      <w:r>
        <w:rPr>
          <w:noProof/>
        </w:rPr>
        <w:instrText xml:space="preserve"> PAGEREF _Toc105612650 \h </w:instrText>
      </w:r>
      <w:r w:rsidRPr="006D2121">
        <w:rPr>
          <w:rFonts w:ascii="EB Garamond" w:hAnsi="EB Garamond"/>
          <w:sz w:val="22"/>
        </w:rPr>
      </w:r>
      <w:r w:rsidRPr="006D2121">
        <w:rPr>
          <w:rFonts w:ascii="EB Garamond" w:hAnsi="EB Garamond"/>
          <w:sz w:val="22"/>
        </w:rPr>
        <w:fldChar w:fldCharType="separate"/>
      </w:r>
      <w:r w:rsidR="003E1537">
        <w:rPr>
          <w:noProof/>
        </w:rPr>
        <w:t>9</w:t>
      </w:r>
      <w:r w:rsidRPr="006D2121">
        <w:rPr>
          <w:rFonts w:ascii="EB Garamond" w:hAnsi="EB Garamond"/>
          <w:sz w:val="22"/>
        </w:rPr>
        <w:fldChar w:fldCharType="end"/>
      </w:r>
    </w:p>
    <w:p w14:paraId="7D6145A8" w14:textId="29CE3208" w:rsidR="00601022" w:rsidRPr="006D2121" w:rsidRDefault="00601022">
      <w:pPr>
        <w:pStyle w:val="TOC2"/>
        <w:tabs>
          <w:tab w:val="right" w:pos="9350"/>
        </w:tabs>
        <w:rPr>
          <w:rFonts w:ascii="EB Garamond" w:eastAsiaTheme="minorEastAsia" w:hAnsi="EB Garamond"/>
          <w:b w:val="0"/>
          <w:sz w:val="22"/>
        </w:rPr>
      </w:pPr>
      <w:r w:rsidRPr="006D2121">
        <w:rPr>
          <w:rFonts w:ascii="EB Garamond" w:hAnsi="EB Garamond"/>
        </w:rPr>
        <w:t>Materials and Methods</w:t>
      </w:r>
      <w:r w:rsidRPr="006D2121">
        <w:rPr>
          <w:rFonts w:ascii="EB Garamond" w:hAnsi="EB Garamond"/>
          <w:sz w:val="22"/>
        </w:rPr>
        <w:tab/>
      </w:r>
      <w:r w:rsidRPr="006D2121">
        <w:rPr>
          <w:rFonts w:ascii="EB Garamond" w:hAnsi="EB Garamond"/>
          <w:sz w:val="22"/>
        </w:rPr>
        <w:fldChar w:fldCharType="begin"/>
      </w:r>
      <w:r>
        <w:rPr>
          <w:noProof/>
        </w:rPr>
        <w:instrText xml:space="preserve"> PAGEREF _Toc105612651 \h </w:instrText>
      </w:r>
      <w:r w:rsidRPr="006D2121">
        <w:rPr>
          <w:rFonts w:ascii="EB Garamond" w:hAnsi="EB Garamond"/>
          <w:sz w:val="22"/>
        </w:rPr>
      </w:r>
      <w:r w:rsidRPr="006D2121">
        <w:rPr>
          <w:rFonts w:ascii="EB Garamond" w:hAnsi="EB Garamond"/>
          <w:sz w:val="22"/>
        </w:rPr>
        <w:fldChar w:fldCharType="separate"/>
      </w:r>
      <w:r w:rsidR="003E1537">
        <w:rPr>
          <w:noProof/>
        </w:rPr>
        <w:t>13</w:t>
      </w:r>
      <w:r w:rsidRPr="006D2121">
        <w:rPr>
          <w:rFonts w:ascii="EB Garamond" w:hAnsi="EB Garamond"/>
          <w:sz w:val="22"/>
        </w:rPr>
        <w:fldChar w:fldCharType="end"/>
      </w:r>
    </w:p>
    <w:p w14:paraId="17BA3997" w14:textId="60AFF0FF" w:rsidR="00601022" w:rsidRPr="006D2121" w:rsidRDefault="00601022">
      <w:pPr>
        <w:pStyle w:val="TOC2"/>
        <w:tabs>
          <w:tab w:val="right" w:pos="9350"/>
        </w:tabs>
        <w:rPr>
          <w:rFonts w:ascii="EB Garamond" w:eastAsiaTheme="minorEastAsia" w:hAnsi="EB Garamond"/>
          <w:b w:val="0"/>
          <w:sz w:val="22"/>
        </w:rPr>
      </w:pPr>
      <w:r w:rsidRPr="006D2121">
        <w:rPr>
          <w:rFonts w:ascii="EB Garamond" w:hAnsi="EB Garamond"/>
        </w:rPr>
        <w:t>Results</w:t>
      </w:r>
      <w:r w:rsidRPr="006D2121">
        <w:rPr>
          <w:rFonts w:ascii="EB Garamond" w:hAnsi="EB Garamond"/>
          <w:sz w:val="22"/>
        </w:rPr>
        <w:tab/>
      </w:r>
      <w:r w:rsidRPr="006D2121">
        <w:rPr>
          <w:rFonts w:ascii="EB Garamond" w:hAnsi="EB Garamond"/>
          <w:sz w:val="22"/>
        </w:rPr>
        <w:fldChar w:fldCharType="begin"/>
      </w:r>
      <w:r>
        <w:rPr>
          <w:noProof/>
        </w:rPr>
        <w:instrText xml:space="preserve"> PAGEREF _Toc105612652 \h </w:instrText>
      </w:r>
      <w:r w:rsidRPr="006D2121">
        <w:rPr>
          <w:rFonts w:ascii="EB Garamond" w:hAnsi="EB Garamond"/>
          <w:sz w:val="22"/>
        </w:rPr>
      </w:r>
      <w:r w:rsidRPr="006D2121">
        <w:rPr>
          <w:rFonts w:ascii="EB Garamond" w:hAnsi="EB Garamond"/>
          <w:sz w:val="22"/>
        </w:rPr>
        <w:fldChar w:fldCharType="separate"/>
      </w:r>
      <w:r w:rsidR="003E1537">
        <w:rPr>
          <w:noProof/>
        </w:rPr>
        <w:t>17</w:t>
      </w:r>
      <w:r w:rsidRPr="006D2121">
        <w:rPr>
          <w:rFonts w:ascii="EB Garamond" w:hAnsi="EB Garamond"/>
          <w:sz w:val="22"/>
        </w:rPr>
        <w:fldChar w:fldCharType="end"/>
      </w:r>
    </w:p>
    <w:p w14:paraId="5E401D8F" w14:textId="72D1D249" w:rsidR="00601022" w:rsidRPr="006D2121" w:rsidRDefault="00601022">
      <w:pPr>
        <w:pStyle w:val="TOC2"/>
        <w:tabs>
          <w:tab w:val="right" w:pos="9350"/>
        </w:tabs>
        <w:rPr>
          <w:rFonts w:ascii="EB Garamond" w:eastAsiaTheme="minorEastAsia" w:hAnsi="EB Garamond"/>
          <w:b w:val="0"/>
          <w:sz w:val="22"/>
        </w:rPr>
      </w:pPr>
      <w:r w:rsidRPr="006D2121">
        <w:rPr>
          <w:rFonts w:ascii="EB Garamond" w:hAnsi="EB Garamond"/>
        </w:rPr>
        <w:t>Discussion</w:t>
      </w:r>
      <w:r w:rsidRPr="006D2121">
        <w:rPr>
          <w:rFonts w:ascii="EB Garamond" w:hAnsi="EB Garamond"/>
          <w:sz w:val="22"/>
        </w:rPr>
        <w:tab/>
      </w:r>
      <w:r w:rsidRPr="006D2121">
        <w:rPr>
          <w:rFonts w:ascii="EB Garamond" w:hAnsi="EB Garamond"/>
          <w:sz w:val="22"/>
        </w:rPr>
        <w:fldChar w:fldCharType="begin"/>
      </w:r>
      <w:r>
        <w:rPr>
          <w:noProof/>
        </w:rPr>
        <w:instrText xml:space="preserve"> PAGEREF _Toc105612653 \h </w:instrText>
      </w:r>
      <w:r w:rsidRPr="006D2121">
        <w:rPr>
          <w:rFonts w:ascii="EB Garamond" w:hAnsi="EB Garamond"/>
          <w:sz w:val="22"/>
        </w:rPr>
      </w:r>
      <w:r w:rsidRPr="006D2121">
        <w:rPr>
          <w:rFonts w:ascii="EB Garamond" w:hAnsi="EB Garamond"/>
          <w:sz w:val="22"/>
        </w:rPr>
        <w:fldChar w:fldCharType="separate"/>
      </w:r>
      <w:r w:rsidR="003E1537">
        <w:rPr>
          <w:noProof/>
        </w:rPr>
        <w:t>20</w:t>
      </w:r>
      <w:r w:rsidRPr="006D2121">
        <w:rPr>
          <w:rFonts w:ascii="EB Garamond" w:hAnsi="EB Garamond"/>
          <w:sz w:val="22"/>
        </w:rPr>
        <w:fldChar w:fldCharType="end"/>
      </w:r>
    </w:p>
    <w:p w14:paraId="5CBAF0A2" w14:textId="3D50FC3C" w:rsidR="00601022" w:rsidRPr="006D2121" w:rsidRDefault="00601022">
      <w:pPr>
        <w:pStyle w:val="TOC2"/>
        <w:tabs>
          <w:tab w:val="right" w:pos="9350"/>
        </w:tabs>
        <w:rPr>
          <w:rFonts w:ascii="EB Garamond" w:eastAsiaTheme="minorEastAsia" w:hAnsi="EB Garamond"/>
          <w:b w:val="0"/>
          <w:sz w:val="22"/>
        </w:rPr>
      </w:pPr>
      <w:r w:rsidRPr="006D2121">
        <w:rPr>
          <w:rFonts w:ascii="EB Garamond" w:hAnsi="EB Garamond"/>
        </w:rPr>
        <w:t>Conclusions</w:t>
      </w:r>
      <w:r w:rsidRPr="006D2121">
        <w:rPr>
          <w:rFonts w:ascii="EB Garamond" w:hAnsi="EB Garamond"/>
          <w:sz w:val="22"/>
        </w:rPr>
        <w:tab/>
      </w:r>
      <w:r w:rsidRPr="006D2121">
        <w:rPr>
          <w:rFonts w:ascii="EB Garamond" w:hAnsi="EB Garamond"/>
          <w:sz w:val="22"/>
        </w:rPr>
        <w:fldChar w:fldCharType="begin"/>
      </w:r>
      <w:r>
        <w:rPr>
          <w:noProof/>
        </w:rPr>
        <w:instrText xml:space="preserve"> PAGEREF _Toc105612654 \h </w:instrText>
      </w:r>
      <w:r w:rsidRPr="006D2121">
        <w:rPr>
          <w:rFonts w:ascii="EB Garamond" w:hAnsi="EB Garamond"/>
          <w:sz w:val="22"/>
        </w:rPr>
      </w:r>
      <w:r w:rsidRPr="006D2121">
        <w:rPr>
          <w:rFonts w:ascii="EB Garamond" w:hAnsi="EB Garamond"/>
          <w:sz w:val="22"/>
        </w:rPr>
        <w:fldChar w:fldCharType="separate"/>
      </w:r>
      <w:r w:rsidR="003E1537">
        <w:rPr>
          <w:noProof/>
        </w:rPr>
        <w:t>28</w:t>
      </w:r>
      <w:r w:rsidRPr="006D2121">
        <w:rPr>
          <w:rFonts w:ascii="EB Garamond" w:hAnsi="EB Garamond"/>
          <w:sz w:val="22"/>
        </w:rPr>
        <w:fldChar w:fldCharType="end"/>
      </w:r>
    </w:p>
    <w:p w14:paraId="0AAE5018" w14:textId="1F7B5A1A" w:rsidR="00601022" w:rsidRPr="006D2121" w:rsidRDefault="00601022">
      <w:pPr>
        <w:pStyle w:val="TOC2"/>
        <w:tabs>
          <w:tab w:val="right" w:pos="9350"/>
        </w:tabs>
        <w:rPr>
          <w:rFonts w:ascii="EB Garamond" w:eastAsiaTheme="minorEastAsia" w:hAnsi="EB Garamond"/>
          <w:b w:val="0"/>
          <w:sz w:val="22"/>
        </w:rPr>
      </w:pPr>
      <w:r w:rsidRPr="006D2121">
        <w:rPr>
          <w:rStyle w:val="Heading1Char"/>
          <w:rFonts w:ascii="EB Garamond" w:hAnsi="EB Garamond"/>
          <w:b/>
          <w:sz w:val="22"/>
        </w:rPr>
        <w:t>Acknowledgements</w:t>
      </w:r>
      <w:r w:rsidRPr="006D2121">
        <w:rPr>
          <w:rFonts w:ascii="EB Garamond" w:hAnsi="EB Garamond"/>
          <w:sz w:val="22"/>
        </w:rPr>
        <w:tab/>
      </w:r>
      <w:r w:rsidRPr="006D2121">
        <w:rPr>
          <w:rFonts w:ascii="EB Garamond" w:hAnsi="EB Garamond"/>
          <w:sz w:val="22"/>
        </w:rPr>
        <w:fldChar w:fldCharType="begin"/>
      </w:r>
      <w:r>
        <w:rPr>
          <w:noProof/>
        </w:rPr>
        <w:instrText xml:space="preserve"> PAGEREF _Toc105612655 \h </w:instrText>
      </w:r>
      <w:r w:rsidRPr="006D2121">
        <w:rPr>
          <w:rFonts w:ascii="EB Garamond" w:hAnsi="EB Garamond"/>
          <w:sz w:val="22"/>
        </w:rPr>
      </w:r>
      <w:r w:rsidRPr="006D2121">
        <w:rPr>
          <w:rFonts w:ascii="EB Garamond" w:hAnsi="EB Garamond"/>
          <w:sz w:val="22"/>
        </w:rPr>
        <w:fldChar w:fldCharType="separate"/>
      </w:r>
      <w:r w:rsidR="003E1537">
        <w:rPr>
          <w:noProof/>
        </w:rPr>
        <w:t>28</w:t>
      </w:r>
      <w:r w:rsidRPr="006D2121">
        <w:rPr>
          <w:rFonts w:ascii="EB Garamond" w:hAnsi="EB Garamond"/>
          <w:sz w:val="22"/>
        </w:rPr>
        <w:fldChar w:fldCharType="end"/>
      </w:r>
    </w:p>
    <w:p w14:paraId="5C436901" w14:textId="5674CD02" w:rsidR="00601022" w:rsidRPr="006D2121" w:rsidRDefault="00601022">
      <w:pPr>
        <w:pStyle w:val="TOC2"/>
        <w:tabs>
          <w:tab w:val="right" w:pos="9350"/>
        </w:tabs>
        <w:rPr>
          <w:rFonts w:ascii="EB Garamond" w:eastAsiaTheme="minorEastAsia" w:hAnsi="EB Garamond"/>
          <w:b w:val="0"/>
          <w:sz w:val="22"/>
        </w:rPr>
      </w:pPr>
      <w:r w:rsidRPr="006D2121">
        <w:rPr>
          <w:rFonts w:ascii="EB Garamond" w:hAnsi="EB Garamond"/>
        </w:rPr>
        <w:t>Tables</w:t>
      </w:r>
      <w:r w:rsidRPr="006D2121">
        <w:rPr>
          <w:rFonts w:ascii="EB Garamond" w:hAnsi="EB Garamond"/>
          <w:sz w:val="22"/>
        </w:rPr>
        <w:tab/>
      </w:r>
      <w:r w:rsidRPr="006D2121">
        <w:rPr>
          <w:rFonts w:ascii="EB Garamond" w:hAnsi="EB Garamond"/>
          <w:sz w:val="22"/>
        </w:rPr>
        <w:fldChar w:fldCharType="begin"/>
      </w:r>
      <w:r>
        <w:rPr>
          <w:noProof/>
        </w:rPr>
        <w:instrText xml:space="preserve"> PAGEREF _Toc105612656 \h </w:instrText>
      </w:r>
      <w:r w:rsidRPr="006D2121">
        <w:rPr>
          <w:rFonts w:ascii="EB Garamond" w:hAnsi="EB Garamond"/>
          <w:sz w:val="22"/>
        </w:rPr>
      </w:r>
      <w:r w:rsidRPr="006D2121">
        <w:rPr>
          <w:rFonts w:ascii="EB Garamond" w:hAnsi="EB Garamond"/>
          <w:sz w:val="22"/>
        </w:rPr>
        <w:fldChar w:fldCharType="separate"/>
      </w:r>
      <w:r w:rsidR="003E1537">
        <w:rPr>
          <w:noProof/>
        </w:rPr>
        <w:t>38</w:t>
      </w:r>
      <w:r w:rsidRPr="006D2121">
        <w:rPr>
          <w:rFonts w:ascii="EB Garamond" w:hAnsi="EB Garamond"/>
          <w:sz w:val="22"/>
        </w:rPr>
        <w:fldChar w:fldCharType="end"/>
      </w:r>
    </w:p>
    <w:p w14:paraId="212045B9" w14:textId="7489B91A" w:rsidR="00601022" w:rsidRPr="006D2121" w:rsidRDefault="00601022">
      <w:pPr>
        <w:pStyle w:val="TOC1"/>
        <w:tabs>
          <w:tab w:val="right" w:pos="9350"/>
        </w:tabs>
        <w:rPr>
          <w:rFonts w:ascii="EB Garamond" w:eastAsiaTheme="minorEastAsia" w:hAnsi="EB Garamond"/>
          <w:b w:val="0"/>
          <w:caps w:val="0"/>
          <w:sz w:val="22"/>
        </w:rPr>
      </w:pPr>
      <w:r w:rsidRPr="006D2121">
        <w:rPr>
          <w:rFonts w:ascii="EB Garamond" w:hAnsi="EB Garamond"/>
        </w:rPr>
        <w:t>Chapter 2: Time in allopatry does not predict the outcome of secondary contact in lowland Panamanian birds</w:t>
      </w:r>
      <w:r w:rsidRPr="006D2121">
        <w:rPr>
          <w:rFonts w:ascii="EB Garamond" w:hAnsi="EB Garamond"/>
          <w:sz w:val="22"/>
        </w:rPr>
        <w:tab/>
      </w:r>
      <w:r w:rsidRPr="006D2121">
        <w:rPr>
          <w:rFonts w:ascii="EB Garamond" w:hAnsi="EB Garamond"/>
          <w:sz w:val="22"/>
        </w:rPr>
        <w:fldChar w:fldCharType="begin"/>
      </w:r>
      <w:r>
        <w:rPr>
          <w:noProof/>
        </w:rPr>
        <w:instrText xml:space="preserve"> PAGEREF _Toc105612657 \h </w:instrText>
      </w:r>
      <w:r w:rsidRPr="006D2121">
        <w:rPr>
          <w:rFonts w:ascii="EB Garamond" w:hAnsi="EB Garamond"/>
          <w:sz w:val="22"/>
        </w:rPr>
      </w:r>
      <w:r w:rsidRPr="006D2121">
        <w:rPr>
          <w:rFonts w:ascii="EB Garamond" w:hAnsi="EB Garamond"/>
          <w:sz w:val="22"/>
        </w:rPr>
        <w:fldChar w:fldCharType="separate"/>
      </w:r>
      <w:r w:rsidR="003E1537">
        <w:rPr>
          <w:noProof/>
        </w:rPr>
        <w:t>46</w:t>
      </w:r>
      <w:r w:rsidRPr="006D2121">
        <w:rPr>
          <w:rFonts w:ascii="EB Garamond" w:hAnsi="EB Garamond"/>
          <w:sz w:val="22"/>
        </w:rPr>
        <w:fldChar w:fldCharType="end"/>
      </w:r>
    </w:p>
    <w:p w14:paraId="6E1F956F" w14:textId="242F8463" w:rsidR="00601022" w:rsidRPr="006D2121" w:rsidRDefault="00601022">
      <w:pPr>
        <w:pStyle w:val="TOC2"/>
        <w:tabs>
          <w:tab w:val="right" w:pos="9350"/>
        </w:tabs>
        <w:rPr>
          <w:rFonts w:ascii="EB Garamond" w:eastAsiaTheme="minorEastAsia" w:hAnsi="EB Garamond"/>
          <w:b w:val="0"/>
          <w:sz w:val="22"/>
        </w:rPr>
      </w:pPr>
      <w:r w:rsidRPr="006D2121">
        <w:rPr>
          <w:rFonts w:ascii="EB Garamond" w:hAnsi="EB Garamond"/>
        </w:rPr>
        <w:t>Author Contributions</w:t>
      </w:r>
      <w:r w:rsidRPr="006D2121">
        <w:rPr>
          <w:rFonts w:ascii="EB Garamond" w:hAnsi="EB Garamond"/>
          <w:sz w:val="22"/>
        </w:rPr>
        <w:tab/>
      </w:r>
      <w:r w:rsidRPr="006D2121">
        <w:rPr>
          <w:rFonts w:ascii="EB Garamond" w:hAnsi="EB Garamond"/>
          <w:sz w:val="22"/>
        </w:rPr>
        <w:fldChar w:fldCharType="begin"/>
      </w:r>
      <w:r>
        <w:rPr>
          <w:noProof/>
        </w:rPr>
        <w:instrText xml:space="preserve"> PAGEREF _Toc105612658 \h </w:instrText>
      </w:r>
      <w:r w:rsidRPr="006D2121">
        <w:rPr>
          <w:rFonts w:ascii="EB Garamond" w:hAnsi="EB Garamond"/>
          <w:sz w:val="22"/>
        </w:rPr>
      </w:r>
      <w:r w:rsidRPr="006D2121">
        <w:rPr>
          <w:rFonts w:ascii="EB Garamond" w:hAnsi="EB Garamond"/>
          <w:sz w:val="22"/>
        </w:rPr>
        <w:fldChar w:fldCharType="separate"/>
      </w:r>
      <w:r w:rsidR="003E1537">
        <w:rPr>
          <w:noProof/>
        </w:rPr>
        <w:t>46</w:t>
      </w:r>
      <w:r w:rsidRPr="006D2121">
        <w:rPr>
          <w:rFonts w:ascii="EB Garamond" w:hAnsi="EB Garamond"/>
          <w:sz w:val="22"/>
        </w:rPr>
        <w:fldChar w:fldCharType="end"/>
      </w:r>
    </w:p>
    <w:p w14:paraId="4CB4AB40" w14:textId="045C880C" w:rsidR="00601022" w:rsidRPr="006D2121" w:rsidRDefault="00601022">
      <w:pPr>
        <w:pStyle w:val="TOC2"/>
        <w:tabs>
          <w:tab w:val="right" w:pos="9350"/>
        </w:tabs>
        <w:rPr>
          <w:rFonts w:ascii="EB Garamond" w:eastAsiaTheme="minorEastAsia" w:hAnsi="EB Garamond"/>
          <w:b w:val="0"/>
          <w:sz w:val="22"/>
        </w:rPr>
      </w:pPr>
      <w:r w:rsidRPr="006D2121">
        <w:rPr>
          <w:rFonts w:ascii="EB Garamond" w:hAnsi="EB Garamond"/>
          <w:color w:val="000000"/>
        </w:rPr>
        <w:t>Introduction</w:t>
      </w:r>
      <w:r w:rsidRPr="006D2121">
        <w:rPr>
          <w:rFonts w:ascii="EB Garamond" w:hAnsi="EB Garamond"/>
          <w:sz w:val="22"/>
        </w:rPr>
        <w:tab/>
      </w:r>
      <w:r w:rsidRPr="006D2121">
        <w:rPr>
          <w:rFonts w:ascii="EB Garamond" w:hAnsi="EB Garamond"/>
          <w:sz w:val="22"/>
        </w:rPr>
        <w:fldChar w:fldCharType="begin"/>
      </w:r>
      <w:r>
        <w:rPr>
          <w:noProof/>
        </w:rPr>
        <w:instrText xml:space="preserve"> PAGEREF _Toc105612659 \h </w:instrText>
      </w:r>
      <w:r w:rsidRPr="006D2121">
        <w:rPr>
          <w:rFonts w:ascii="EB Garamond" w:hAnsi="EB Garamond"/>
          <w:sz w:val="22"/>
        </w:rPr>
      </w:r>
      <w:r w:rsidRPr="006D2121">
        <w:rPr>
          <w:rFonts w:ascii="EB Garamond" w:hAnsi="EB Garamond"/>
          <w:sz w:val="22"/>
        </w:rPr>
        <w:fldChar w:fldCharType="separate"/>
      </w:r>
      <w:r w:rsidR="003E1537">
        <w:rPr>
          <w:noProof/>
        </w:rPr>
        <w:t>47</w:t>
      </w:r>
      <w:r w:rsidRPr="006D2121">
        <w:rPr>
          <w:rFonts w:ascii="EB Garamond" w:hAnsi="EB Garamond"/>
          <w:sz w:val="22"/>
        </w:rPr>
        <w:fldChar w:fldCharType="end"/>
      </w:r>
    </w:p>
    <w:p w14:paraId="4A1A8DB1" w14:textId="49010971" w:rsidR="00601022" w:rsidRPr="006D2121" w:rsidRDefault="00601022">
      <w:pPr>
        <w:pStyle w:val="TOC2"/>
        <w:tabs>
          <w:tab w:val="right" w:pos="9350"/>
        </w:tabs>
        <w:rPr>
          <w:rFonts w:ascii="EB Garamond" w:eastAsiaTheme="minorEastAsia" w:hAnsi="EB Garamond"/>
          <w:b w:val="0"/>
          <w:sz w:val="22"/>
        </w:rPr>
      </w:pPr>
      <w:r w:rsidRPr="006D2121">
        <w:rPr>
          <w:rFonts w:ascii="EB Garamond" w:hAnsi="EB Garamond"/>
          <w:color w:val="000000"/>
        </w:rPr>
        <w:t>Methods</w:t>
      </w:r>
      <w:r w:rsidRPr="006D2121">
        <w:rPr>
          <w:rFonts w:ascii="EB Garamond" w:hAnsi="EB Garamond"/>
          <w:sz w:val="22"/>
        </w:rPr>
        <w:tab/>
      </w:r>
      <w:r w:rsidRPr="006D2121">
        <w:rPr>
          <w:rFonts w:ascii="EB Garamond" w:hAnsi="EB Garamond"/>
          <w:sz w:val="22"/>
        </w:rPr>
        <w:fldChar w:fldCharType="begin"/>
      </w:r>
      <w:r>
        <w:rPr>
          <w:noProof/>
        </w:rPr>
        <w:instrText xml:space="preserve"> PAGEREF _Toc105612660 \h </w:instrText>
      </w:r>
      <w:r w:rsidRPr="006D2121">
        <w:rPr>
          <w:rFonts w:ascii="EB Garamond" w:hAnsi="EB Garamond"/>
          <w:sz w:val="22"/>
        </w:rPr>
      </w:r>
      <w:r w:rsidRPr="006D2121">
        <w:rPr>
          <w:rFonts w:ascii="EB Garamond" w:hAnsi="EB Garamond"/>
          <w:sz w:val="22"/>
        </w:rPr>
        <w:fldChar w:fldCharType="separate"/>
      </w:r>
      <w:r w:rsidR="003E1537">
        <w:rPr>
          <w:noProof/>
        </w:rPr>
        <w:t>50</w:t>
      </w:r>
      <w:r w:rsidRPr="006D2121">
        <w:rPr>
          <w:rFonts w:ascii="EB Garamond" w:hAnsi="EB Garamond"/>
          <w:sz w:val="22"/>
        </w:rPr>
        <w:fldChar w:fldCharType="end"/>
      </w:r>
    </w:p>
    <w:p w14:paraId="77BA982A" w14:textId="2FAF5846" w:rsidR="00601022" w:rsidRPr="006D2121" w:rsidRDefault="00601022">
      <w:pPr>
        <w:pStyle w:val="TOC2"/>
        <w:tabs>
          <w:tab w:val="right" w:pos="9350"/>
        </w:tabs>
        <w:rPr>
          <w:rFonts w:ascii="EB Garamond" w:eastAsiaTheme="minorEastAsia" w:hAnsi="EB Garamond"/>
          <w:b w:val="0"/>
          <w:sz w:val="22"/>
        </w:rPr>
      </w:pPr>
      <w:r w:rsidRPr="006D2121">
        <w:rPr>
          <w:rFonts w:ascii="EB Garamond" w:hAnsi="EB Garamond"/>
          <w:color w:val="000000"/>
        </w:rPr>
        <w:t>Results</w:t>
      </w:r>
      <w:r w:rsidRPr="006D2121">
        <w:rPr>
          <w:rFonts w:ascii="EB Garamond" w:hAnsi="EB Garamond"/>
          <w:sz w:val="22"/>
        </w:rPr>
        <w:tab/>
      </w:r>
      <w:r w:rsidRPr="006D2121">
        <w:rPr>
          <w:rFonts w:ascii="EB Garamond" w:hAnsi="EB Garamond"/>
          <w:sz w:val="22"/>
        </w:rPr>
        <w:fldChar w:fldCharType="begin"/>
      </w:r>
      <w:r>
        <w:rPr>
          <w:noProof/>
        </w:rPr>
        <w:instrText xml:space="preserve"> PAGEREF _Toc105612661 \h </w:instrText>
      </w:r>
      <w:r w:rsidRPr="006D2121">
        <w:rPr>
          <w:rFonts w:ascii="EB Garamond" w:hAnsi="EB Garamond"/>
          <w:sz w:val="22"/>
        </w:rPr>
      </w:r>
      <w:r w:rsidRPr="006D2121">
        <w:rPr>
          <w:rFonts w:ascii="EB Garamond" w:hAnsi="EB Garamond"/>
          <w:sz w:val="22"/>
        </w:rPr>
        <w:fldChar w:fldCharType="separate"/>
      </w:r>
      <w:r w:rsidR="003E1537">
        <w:rPr>
          <w:noProof/>
        </w:rPr>
        <w:t>55</w:t>
      </w:r>
      <w:r w:rsidRPr="006D2121">
        <w:rPr>
          <w:rFonts w:ascii="EB Garamond" w:hAnsi="EB Garamond"/>
          <w:sz w:val="22"/>
        </w:rPr>
        <w:fldChar w:fldCharType="end"/>
      </w:r>
    </w:p>
    <w:p w14:paraId="4C6C6D6E" w14:textId="74766EE0" w:rsidR="00601022" w:rsidRPr="006D2121" w:rsidRDefault="00601022">
      <w:pPr>
        <w:pStyle w:val="TOC2"/>
        <w:tabs>
          <w:tab w:val="right" w:pos="9350"/>
        </w:tabs>
        <w:rPr>
          <w:rFonts w:ascii="EB Garamond" w:eastAsiaTheme="minorEastAsia" w:hAnsi="EB Garamond"/>
          <w:b w:val="0"/>
          <w:sz w:val="22"/>
        </w:rPr>
      </w:pPr>
      <w:r w:rsidRPr="006D2121">
        <w:rPr>
          <w:rFonts w:ascii="EB Garamond" w:hAnsi="EB Garamond"/>
          <w:color w:val="000000"/>
        </w:rPr>
        <w:t>Discussion</w:t>
      </w:r>
      <w:r w:rsidRPr="006D2121">
        <w:rPr>
          <w:rFonts w:ascii="EB Garamond" w:hAnsi="EB Garamond"/>
          <w:sz w:val="22"/>
        </w:rPr>
        <w:tab/>
      </w:r>
      <w:r w:rsidRPr="006D2121">
        <w:rPr>
          <w:rFonts w:ascii="EB Garamond" w:hAnsi="EB Garamond"/>
          <w:sz w:val="22"/>
        </w:rPr>
        <w:fldChar w:fldCharType="begin"/>
      </w:r>
      <w:r>
        <w:rPr>
          <w:noProof/>
        </w:rPr>
        <w:instrText xml:space="preserve"> PAGEREF _Toc105612662 \h </w:instrText>
      </w:r>
      <w:r w:rsidRPr="006D2121">
        <w:rPr>
          <w:rFonts w:ascii="EB Garamond" w:hAnsi="EB Garamond"/>
          <w:sz w:val="22"/>
        </w:rPr>
      </w:r>
      <w:r w:rsidRPr="006D2121">
        <w:rPr>
          <w:rFonts w:ascii="EB Garamond" w:hAnsi="EB Garamond"/>
          <w:sz w:val="22"/>
        </w:rPr>
        <w:fldChar w:fldCharType="separate"/>
      </w:r>
      <w:r w:rsidR="003E1537">
        <w:rPr>
          <w:noProof/>
        </w:rPr>
        <w:t>58</w:t>
      </w:r>
      <w:r w:rsidRPr="006D2121">
        <w:rPr>
          <w:rFonts w:ascii="EB Garamond" w:hAnsi="EB Garamond"/>
          <w:sz w:val="22"/>
        </w:rPr>
        <w:fldChar w:fldCharType="end"/>
      </w:r>
    </w:p>
    <w:p w14:paraId="76AEFDA2" w14:textId="562511C1" w:rsidR="00601022" w:rsidRPr="006D2121" w:rsidRDefault="00601022">
      <w:pPr>
        <w:pStyle w:val="TOC2"/>
        <w:tabs>
          <w:tab w:val="right" w:pos="9350"/>
        </w:tabs>
        <w:rPr>
          <w:rFonts w:ascii="EB Garamond" w:eastAsiaTheme="minorEastAsia" w:hAnsi="EB Garamond"/>
          <w:b w:val="0"/>
          <w:sz w:val="22"/>
        </w:rPr>
      </w:pPr>
      <w:r w:rsidRPr="006D2121">
        <w:rPr>
          <w:rFonts w:ascii="EB Garamond" w:hAnsi="EB Garamond"/>
        </w:rPr>
        <w:t>Conclusions</w:t>
      </w:r>
      <w:r w:rsidRPr="006D2121">
        <w:rPr>
          <w:rFonts w:ascii="EB Garamond" w:hAnsi="EB Garamond"/>
          <w:sz w:val="22"/>
        </w:rPr>
        <w:tab/>
      </w:r>
      <w:r w:rsidRPr="006D2121">
        <w:rPr>
          <w:rFonts w:ascii="EB Garamond" w:hAnsi="EB Garamond"/>
          <w:sz w:val="22"/>
        </w:rPr>
        <w:fldChar w:fldCharType="begin"/>
      </w:r>
      <w:r>
        <w:rPr>
          <w:noProof/>
        </w:rPr>
        <w:instrText xml:space="preserve"> PAGEREF _Toc105612663 \h </w:instrText>
      </w:r>
      <w:r w:rsidRPr="006D2121">
        <w:rPr>
          <w:rFonts w:ascii="EB Garamond" w:hAnsi="EB Garamond"/>
          <w:sz w:val="22"/>
        </w:rPr>
      </w:r>
      <w:r w:rsidRPr="006D2121">
        <w:rPr>
          <w:rFonts w:ascii="EB Garamond" w:hAnsi="EB Garamond"/>
          <w:sz w:val="22"/>
        </w:rPr>
        <w:fldChar w:fldCharType="separate"/>
      </w:r>
      <w:r w:rsidR="003E1537">
        <w:rPr>
          <w:noProof/>
        </w:rPr>
        <w:t>64</w:t>
      </w:r>
      <w:r w:rsidRPr="006D2121">
        <w:rPr>
          <w:rFonts w:ascii="EB Garamond" w:hAnsi="EB Garamond"/>
          <w:sz w:val="22"/>
        </w:rPr>
        <w:fldChar w:fldCharType="end"/>
      </w:r>
    </w:p>
    <w:p w14:paraId="3245268A" w14:textId="5D573FE5" w:rsidR="00601022" w:rsidRPr="006D2121" w:rsidRDefault="00601022">
      <w:pPr>
        <w:pStyle w:val="TOC2"/>
        <w:tabs>
          <w:tab w:val="right" w:pos="9350"/>
        </w:tabs>
        <w:rPr>
          <w:rFonts w:ascii="EB Garamond" w:eastAsiaTheme="minorEastAsia" w:hAnsi="EB Garamond"/>
          <w:b w:val="0"/>
          <w:sz w:val="22"/>
        </w:rPr>
      </w:pPr>
      <w:r w:rsidRPr="006D2121">
        <w:rPr>
          <w:rFonts w:ascii="EB Garamond" w:hAnsi="EB Garamond"/>
        </w:rPr>
        <w:t>Tables:</w:t>
      </w:r>
      <w:r w:rsidRPr="006D2121">
        <w:rPr>
          <w:rFonts w:ascii="EB Garamond" w:hAnsi="EB Garamond"/>
          <w:sz w:val="22"/>
        </w:rPr>
        <w:tab/>
      </w:r>
      <w:r w:rsidRPr="006D2121">
        <w:rPr>
          <w:rFonts w:ascii="EB Garamond" w:hAnsi="EB Garamond"/>
          <w:sz w:val="22"/>
        </w:rPr>
        <w:fldChar w:fldCharType="begin"/>
      </w:r>
      <w:r>
        <w:rPr>
          <w:noProof/>
        </w:rPr>
        <w:instrText xml:space="preserve"> PAGEREF _Toc105612664 \h </w:instrText>
      </w:r>
      <w:r w:rsidRPr="006D2121">
        <w:rPr>
          <w:rFonts w:ascii="EB Garamond" w:hAnsi="EB Garamond"/>
          <w:sz w:val="22"/>
        </w:rPr>
      </w:r>
      <w:r w:rsidRPr="006D2121">
        <w:rPr>
          <w:rFonts w:ascii="EB Garamond" w:hAnsi="EB Garamond"/>
          <w:sz w:val="22"/>
        </w:rPr>
        <w:fldChar w:fldCharType="separate"/>
      </w:r>
      <w:r w:rsidR="003E1537">
        <w:rPr>
          <w:noProof/>
        </w:rPr>
        <w:t>71</w:t>
      </w:r>
      <w:r w:rsidRPr="006D2121">
        <w:rPr>
          <w:rFonts w:ascii="EB Garamond" w:hAnsi="EB Garamond"/>
          <w:sz w:val="22"/>
        </w:rPr>
        <w:fldChar w:fldCharType="end"/>
      </w:r>
    </w:p>
    <w:p w14:paraId="21E44B2F" w14:textId="3378ADD5" w:rsidR="00601022" w:rsidRPr="006D2121" w:rsidRDefault="00601022">
      <w:pPr>
        <w:pStyle w:val="TOC1"/>
        <w:tabs>
          <w:tab w:val="right" w:pos="9350"/>
        </w:tabs>
        <w:rPr>
          <w:rFonts w:ascii="EB Garamond" w:eastAsiaTheme="minorEastAsia" w:hAnsi="EB Garamond"/>
          <w:b w:val="0"/>
          <w:caps w:val="0"/>
          <w:sz w:val="22"/>
        </w:rPr>
      </w:pPr>
      <w:r w:rsidRPr="006D2121">
        <w:rPr>
          <w:rFonts w:ascii="EB Garamond" w:hAnsi="EB Garamond"/>
        </w:rPr>
        <w:lastRenderedPageBreak/>
        <w:t>Chapter 3: Genomic insights into rapid speciation in a clade of Andean hummingbirds (</w:t>
      </w:r>
      <w:r w:rsidRPr="006D2121">
        <w:rPr>
          <w:rFonts w:ascii="EB Garamond" w:hAnsi="EB Garamond"/>
          <w:i/>
        </w:rPr>
        <w:t>Aglaeactis</w:t>
      </w:r>
      <w:r w:rsidRPr="006D2121">
        <w:rPr>
          <w:rFonts w:ascii="EB Garamond" w:hAnsi="EB Garamond"/>
        </w:rPr>
        <w:t>)</w:t>
      </w:r>
      <w:r w:rsidRPr="006D2121">
        <w:rPr>
          <w:rFonts w:ascii="EB Garamond" w:hAnsi="EB Garamond"/>
          <w:sz w:val="22"/>
        </w:rPr>
        <w:tab/>
      </w:r>
      <w:r w:rsidRPr="006D2121">
        <w:rPr>
          <w:rFonts w:ascii="EB Garamond" w:hAnsi="EB Garamond"/>
          <w:sz w:val="22"/>
        </w:rPr>
        <w:fldChar w:fldCharType="begin"/>
      </w:r>
      <w:r>
        <w:rPr>
          <w:noProof/>
        </w:rPr>
        <w:instrText xml:space="preserve"> PAGEREF _Toc105612665 \h </w:instrText>
      </w:r>
      <w:r w:rsidRPr="006D2121">
        <w:rPr>
          <w:rFonts w:ascii="EB Garamond" w:hAnsi="EB Garamond"/>
          <w:sz w:val="22"/>
        </w:rPr>
      </w:r>
      <w:r w:rsidRPr="006D2121">
        <w:rPr>
          <w:rFonts w:ascii="EB Garamond" w:hAnsi="EB Garamond"/>
          <w:sz w:val="22"/>
        </w:rPr>
        <w:fldChar w:fldCharType="separate"/>
      </w:r>
      <w:r w:rsidR="003E1537">
        <w:rPr>
          <w:noProof/>
        </w:rPr>
        <w:t>77</w:t>
      </w:r>
      <w:r w:rsidRPr="006D2121">
        <w:rPr>
          <w:rFonts w:ascii="EB Garamond" w:hAnsi="EB Garamond"/>
          <w:sz w:val="22"/>
        </w:rPr>
        <w:fldChar w:fldCharType="end"/>
      </w:r>
    </w:p>
    <w:p w14:paraId="4E2515C0" w14:textId="330727EA" w:rsidR="00601022" w:rsidRPr="006D2121" w:rsidRDefault="00601022">
      <w:pPr>
        <w:pStyle w:val="TOC2"/>
        <w:tabs>
          <w:tab w:val="right" w:pos="9350"/>
        </w:tabs>
        <w:rPr>
          <w:rFonts w:ascii="EB Garamond" w:eastAsiaTheme="minorEastAsia" w:hAnsi="EB Garamond"/>
          <w:b w:val="0"/>
          <w:sz w:val="22"/>
        </w:rPr>
      </w:pPr>
      <w:r w:rsidRPr="006D2121">
        <w:rPr>
          <w:rFonts w:ascii="EB Garamond" w:hAnsi="EB Garamond"/>
        </w:rPr>
        <w:t>Author Contributions</w:t>
      </w:r>
      <w:r w:rsidRPr="006D2121">
        <w:rPr>
          <w:rFonts w:ascii="EB Garamond" w:hAnsi="EB Garamond"/>
          <w:sz w:val="22"/>
        </w:rPr>
        <w:tab/>
      </w:r>
      <w:r w:rsidRPr="006D2121">
        <w:rPr>
          <w:rFonts w:ascii="EB Garamond" w:hAnsi="EB Garamond"/>
          <w:sz w:val="22"/>
        </w:rPr>
        <w:fldChar w:fldCharType="begin"/>
      </w:r>
      <w:r>
        <w:rPr>
          <w:noProof/>
        </w:rPr>
        <w:instrText xml:space="preserve"> PAGEREF _Toc105612666 \h </w:instrText>
      </w:r>
      <w:r w:rsidRPr="006D2121">
        <w:rPr>
          <w:rFonts w:ascii="EB Garamond" w:hAnsi="EB Garamond"/>
          <w:sz w:val="22"/>
        </w:rPr>
      </w:r>
      <w:r w:rsidRPr="006D2121">
        <w:rPr>
          <w:rFonts w:ascii="EB Garamond" w:hAnsi="EB Garamond"/>
          <w:sz w:val="22"/>
        </w:rPr>
        <w:fldChar w:fldCharType="separate"/>
      </w:r>
      <w:r w:rsidR="003E1537">
        <w:rPr>
          <w:noProof/>
        </w:rPr>
        <w:t>77</w:t>
      </w:r>
      <w:r w:rsidRPr="006D2121">
        <w:rPr>
          <w:rFonts w:ascii="EB Garamond" w:hAnsi="EB Garamond"/>
          <w:sz w:val="22"/>
        </w:rPr>
        <w:fldChar w:fldCharType="end"/>
      </w:r>
    </w:p>
    <w:p w14:paraId="7FC0521E" w14:textId="08FC400B" w:rsidR="00601022" w:rsidRPr="006D2121" w:rsidRDefault="00601022">
      <w:pPr>
        <w:pStyle w:val="TOC2"/>
        <w:tabs>
          <w:tab w:val="right" w:pos="9350"/>
        </w:tabs>
        <w:rPr>
          <w:rFonts w:ascii="EB Garamond" w:eastAsiaTheme="minorEastAsia" w:hAnsi="EB Garamond"/>
          <w:b w:val="0"/>
          <w:sz w:val="22"/>
        </w:rPr>
      </w:pPr>
      <w:r w:rsidRPr="006D2121">
        <w:rPr>
          <w:rFonts w:ascii="EB Garamond" w:hAnsi="EB Garamond"/>
        </w:rPr>
        <w:t>Abstract</w:t>
      </w:r>
      <w:r w:rsidRPr="006D2121">
        <w:rPr>
          <w:rFonts w:ascii="EB Garamond" w:hAnsi="EB Garamond"/>
          <w:sz w:val="22"/>
        </w:rPr>
        <w:tab/>
      </w:r>
      <w:r w:rsidRPr="006D2121">
        <w:rPr>
          <w:rFonts w:ascii="EB Garamond" w:hAnsi="EB Garamond"/>
          <w:sz w:val="22"/>
        </w:rPr>
        <w:fldChar w:fldCharType="begin"/>
      </w:r>
      <w:r>
        <w:rPr>
          <w:noProof/>
        </w:rPr>
        <w:instrText xml:space="preserve"> PAGEREF _Toc105612667 \h </w:instrText>
      </w:r>
      <w:r w:rsidRPr="006D2121">
        <w:rPr>
          <w:rFonts w:ascii="EB Garamond" w:hAnsi="EB Garamond"/>
          <w:sz w:val="22"/>
        </w:rPr>
      </w:r>
      <w:r w:rsidRPr="006D2121">
        <w:rPr>
          <w:rFonts w:ascii="EB Garamond" w:hAnsi="EB Garamond"/>
          <w:sz w:val="22"/>
        </w:rPr>
        <w:fldChar w:fldCharType="separate"/>
      </w:r>
      <w:r w:rsidR="003E1537">
        <w:rPr>
          <w:noProof/>
        </w:rPr>
        <w:t>77</w:t>
      </w:r>
      <w:r w:rsidRPr="006D2121">
        <w:rPr>
          <w:rFonts w:ascii="EB Garamond" w:hAnsi="EB Garamond"/>
          <w:sz w:val="22"/>
        </w:rPr>
        <w:fldChar w:fldCharType="end"/>
      </w:r>
    </w:p>
    <w:p w14:paraId="101B5445" w14:textId="1A4C8375" w:rsidR="00601022" w:rsidRPr="006D2121" w:rsidRDefault="00601022">
      <w:pPr>
        <w:pStyle w:val="TOC2"/>
        <w:tabs>
          <w:tab w:val="right" w:pos="9350"/>
        </w:tabs>
        <w:rPr>
          <w:rFonts w:ascii="EB Garamond" w:eastAsiaTheme="minorEastAsia" w:hAnsi="EB Garamond"/>
          <w:b w:val="0"/>
          <w:sz w:val="22"/>
        </w:rPr>
      </w:pPr>
      <w:r w:rsidRPr="006D2121">
        <w:rPr>
          <w:rFonts w:ascii="EB Garamond" w:hAnsi="EB Garamond"/>
        </w:rPr>
        <w:t>Introduction</w:t>
      </w:r>
      <w:r w:rsidRPr="006D2121">
        <w:rPr>
          <w:rFonts w:ascii="EB Garamond" w:hAnsi="EB Garamond"/>
          <w:sz w:val="22"/>
        </w:rPr>
        <w:tab/>
      </w:r>
      <w:r w:rsidRPr="006D2121">
        <w:rPr>
          <w:rFonts w:ascii="EB Garamond" w:hAnsi="EB Garamond"/>
          <w:sz w:val="22"/>
        </w:rPr>
        <w:fldChar w:fldCharType="begin"/>
      </w:r>
      <w:r>
        <w:rPr>
          <w:noProof/>
        </w:rPr>
        <w:instrText xml:space="preserve"> PAGEREF _Toc105612668 \h </w:instrText>
      </w:r>
      <w:r w:rsidRPr="006D2121">
        <w:rPr>
          <w:rFonts w:ascii="EB Garamond" w:hAnsi="EB Garamond"/>
          <w:sz w:val="22"/>
        </w:rPr>
      </w:r>
      <w:r w:rsidRPr="006D2121">
        <w:rPr>
          <w:rFonts w:ascii="EB Garamond" w:hAnsi="EB Garamond"/>
          <w:sz w:val="22"/>
        </w:rPr>
        <w:fldChar w:fldCharType="separate"/>
      </w:r>
      <w:r w:rsidR="003E1537">
        <w:rPr>
          <w:noProof/>
        </w:rPr>
        <w:t>78</w:t>
      </w:r>
      <w:r w:rsidRPr="006D2121">
        <w:rPr>
          <w:rFonts w:ascii="EB Garamond" w:hAnsi="EB Garamond"/>
          <w:sz w:val="22"/>
        </w:rPr>
        <w:fldChar w:fldCharType="end"/>
      </w:r>
    </w:p>
    <w:p w14:paraId="037C88DA" w14:textId="55B34B13" w:rsidR="00601022" w:rsidRPr="006D2121" w:rsidRDefault="00601022">
      <w:pPr>
        <w:pStyle w:val="TOC2"/>
        <w:tabs>
          <w:tab w:val="right" w:pos="9350"/>
        </w:tabs>
        <w:rPr>
          <w:rFonts w:ascii="EB Garamond" w:eastAsiaTheme="minorEastAsia" w:hAnsi="EB Garamond"/>
          <w:b w:val="0"/>
          <w:sz w:val="22"/>
        </w:rPr>
      </w:pPr>
      <w:r w:rsidRPr="006D2121">
        <w:rPr>
          <w:rFonts w:ascii="EB Garamond" w:hAnsi="EB Garamond"/>
        </w:rPr>
        <w:t>Methods</w:t>
      </w:r>
      <w:r w:rsidRPr="006D2121">
        <w:rPr>
          <w:rFonts w:ascii="EB Garamond" w:hAnsi="EB Garamond"/>
          <w:sz w:val="22"/>
        </w:rPr>
        <w:tab/>
      </w:r>
      <w:r w:rsidRPr="006D2121">
        <w:rPr>
          <w:rFonts w:ascii="EB Garamond" w:hAnsi="EB Garamond"/>
          <w:sz w:val="22"/>
        </w:rPr>
        <w:fldChar w:fldCharType="begin"/>
      </w:r>
      <w:r>
        <w:rPr>
          <w:noProof/>
        </w:rPr>
        <w:instrText xml:space="preserve"> PAGEREF _Toc105612669 \h </w:instrText>
      </w:r>
      <w:r w:rsidRPr="006D2121">
        <w:rPr>
          <w:rFonts w:ascii="EB Garamond" w:hAnsi="EB Garamond"/>
          <w:sz w:val="22"/>
        </w:rPr>
      </w:r>
      <w:r w:rsidRPr="006D2121">
        <w:rPr>
          <w:rFonts w:ascii="EB Garamond" w:hAnsi="EB Garamond"/>
          <w:sz w:val="22"/>
        </w:rPr>
        <w:fldChar w:fldCharType="separate"/>
      </w:r>
      <w:r w:rsidR="003E1537">
        <w:rPr>
          <w:noProof/>
        </w:rPr>
        <w:t>82</w:t>
      </w:r>
      <w:r w:rsidRPr="006D2121">
        <w:rPr>
          <w:rFonts w:ascii="EB Garamond" w:hAnsi="EB Garamond"/>
          <w:sz w:val="22"/>
        </w:rPr>
        <w:fldChar w:fldCharType="end"/>
      </w:r>
    </w:p>
    <w:p w14:paraId="5B9AC5FF" w14:textId="61345A48" w:rsidR="00601022" w:rsidRPr="006D2121" w:rsidRDefault="00601022">
      <w:pPr>
        <w:pStyle w:val="TOC2"/>
        <w:tabs>
          <w:tab w:val="right" w:pos="9350"/>
        </w:tabs>
        <w:rPr>
          <w:rFonts w:ascii="EB Garamond" w:eastAsiaTheme="minorEastAsia" w:hAnsi="EB Garamond"/>
          <w:b w:val="0"/>
          <w:sz w:val="22"/>
        </w:rPr>
      </w:pPr>
      <w:r w:rsidRPr="006D2121">
        <w:rPr>
          <w:rFonts w:ascii="EB Garamond" w:hAnsi="EB Garamond"/>
        </w:rPr>
        <w:t>Results</w:t>
      </w:r>
      <w:r w:rsidRPr="006D2121">
        <w:rPr>
          <w:rFonts w:ascii="EB Garamond" w:hAnsi="EB Garamond"/>
          <w:sz w:val="22"/>
        </w:rPr>
        <w:tab/>
      </w:r>
      <w:r w:rsidRPr="006D2121">
        <w:rPr>
          <w:rFonts w:ascii="EB Garamond" w:hAnsi="EB Garamond"/>
          <w:sz w:val="22"/>
        </w:rPr>
        <w:fldChar w:fldCharType="begin"/>
      </w:r>
      <w:r>
        <w:rPr>
          <w:noProof/>
        </w:rPr>
        <w:instrText xml:space="preserve"> PAGEREF _Toc105612670 \h </w:instrText>
      </w:r>
      <w:r w:rsidRPr="006D2121">
        <w:rPr>
          <w:rFonts w:ascii="EB Garamond" w:hAnsi="EB Garamond"/>
          <w:sz w:val="22"/>
        </w:rPr>
      </w:r>
      <w:r w:rsidRPr="006D2121">
        <w:rPr>
          <w:rFonts w:ascii="EB Garamond" w:hAnsi="EB Garamond"/>
          <w:sz w:val="22"/>
        </w:rPr>
        <w:fldChar w:fldCharType="separate"/>
      </w:r>
      <w:r w:rsidR="003E1537">
        <w:rPr>
          <w:noProof/>
        </w:rPr>
        <w:t>89</w:t>
      </w:r>
      <w:r w:rsidRPr="006D2121">
        <w:rPr>
          <w:rFonts w:ascii="EB Garamond" w:hAnsi="EB Garamond"/>
          <w:sz w:val="22"/>
        </w:rPr>
        <w:fldChar w:fldCharType="end"/>
      </w:r>
    </w:p>
    <w:p w14:paraId="5BAAA752" w14:textId="14512042" w:rsidR="00601022" w:rsidRPr="006D2121" w:rsidRDefault="00601022">
      <w:pPr>
        <w:pStyle w:val="TOC2"/>
        <w:tabs>
          <w:tab w:val="right" w:pos="9350"/>
        </w:tabs>
        <w:rPr>
          <w:rFonts w:ascii="EB Garamond" w:eastAsiaTheme="minorEastAsia" w:hAnsi="EB Garamond"/>
          <w:b w:val="0"/>
          <w:sz w:val="22"/>
        </w:rPr>
      </w:pPr>
      <w:r w:rsidRPr="006D2121">
        <w:rPr>
          <w:rFonts w:ascii="EB Garamond" w:hAnsi="EB Garamond"/>
        </w:rPr>
        <w:t>Discussion</w:t>
      </w:r>
      <w:r w:rsidRPr="006D2121">
        <w:rPr>
          <w:rFonts w:ascii="EB Garamond" w:hAnsi="EB Garamond"/>
          <w:sz w:val="22"/>
        </w:rPr>
        <w:tab/>
      </w:r>
      <w:r w:rsidRPr="006D2121">
        <w:rPr>
          <w:rFonts w:ascii="EB Garamond" w:hAnsi="EB Garamond"/>
          <w:sz w:val="22"/>
        </w:rPr>
        <w:fldChar w:fldCharType="begin"/>
      </w:r>
      <w:r>
        <w:rPr>
          <w:noProof/>
        </w:rPr>
        <w:instrText xml:space="preserve"> PAGEREF _Toc105612671 \h </w:instrText>
      </w:r>
      <w:r w:rsidRPr="006D2121">
        <w:rPr>
          <w:rFonts w:ascii="EB Garamond" w:hAnsi="EB Garamond"/>
          <w:sz w:val="22"/>
        </w:rPr>
      </w:r>
      <w:r w:rsidRPr="006D2121">
        <w:rPr>
          <w:rFonts w:ascii="EB Garamond" w:hAnsi="EB Garamond"/>
          <w:sz w:val="22"/>
        </w:rPr>
        <w:fldChar w:fldCharType="separate"/>
      </w:r>
      <w:r w:rsidR="003E1537">
        <w:rPr>
          <w:noProof/>
        </w:rPr>
        <w:t>93</w:t>
      </w:r>
      <w:r w:rsidRPr="006D2121">
        <w:rPr>
          <w:rFonts w:ascii="EB Garamond" w:hAnsi="EB Garamond"/>
          <w:sz w:val="22"/>
        </w:rPr>
        <w:fldChar w:fldCharType="end"/>
      </w:r>
    </w:p>
    <w:p w14:paraId="3CE1CCE8" w14:textId="07C10FC7" w:rsidR="00601022" w:rsidRPr="006D2121" w:rsidRDefault="00601022">
      <w:pPr>
        <w:pStyle w:val="TOC2"/>
        <w:tabs>
          <w:tab w:val="right" w:pos="9350"/>
        </w:tabs>
        <w:rPr>
          <w:rFonts w:ascii="EB Garamond" w:eastAsiaTheme="minorEastAsia" w:hAnsi="EB Garamond"/>
          <w:b w:val="0"/>
          <w:sz w:val="22"/>
        </w:rPr>
      </w:pPr>
      <w:r w:rsidRPr="006D2121">
        <w:rPr>
          <w:rFonts w:ascii="EB Garamond" w:hAnsi="EB Garamond"/>
        </w:rPr>
        <w:t>Acknowledgments</w:t>
      </w:r>
      <w:r w:rsidRPr="006D2121">
        <w:rPr>
          <w:rFonts w:ascii="EB Garamond" w:hAnsi="EB Garamond"/>
          <w:sz w:val="22"/>
        </w:rPr>
        <w:tab/>
      </w:r>
      <w:r w:rsidRPr="006D2121">
        <w:rPr>
          <w:rFonts w:ascii="EB Garamond" w:hAnsi="EB Garamond"/>
          <w:sz w:val="22"/>
        </w:rPr>
        <w:fldChar w:fldCharType="begin"/>
      </w:r>
      <w:r>
        <w:rPr>
          <w:noProof/>
        </w:rPr>
        <w:instrText xml:space="preserve"> PAGEREF _Toc105612672 \h </w:instrText>
      </w:r>
      <w:r w:rsidRPr="006D2121">
        <w:rPr>
          <w:rFonts w:ascii="EB Garamond" w:hAnsi="EB Garamond"/>
          <w:sz w:val="22"/>
        </w:rPr>
      </w:r>
      <w:r w:rsidRPr="006D2121">
        <w:rPr>
          <w:rFonts w:ascii="EB Garamond" w:hAnsi="EB Garamond"/>
          <w:sz w:val="22"/>
        </w:rPr>
        <w:fldChar w:fldCharType="separate"/>
      </w:r>
      <w:r w:rsidR="003E1537">
        <w:rPr>
          <w:noProof/>
        </w:rPr>
        <w:t>101</w:t>
      </w:r>
      <w:r w:rsidRPr="006D2121">
        <w:rPr>
          <w:rFonts w:ascii="EB Garamond" w:hAnsi="EB Garamond"/>
          <w:sz w:val="22"/>
        </w:rPr>
        <w:fldChar w:fldCharType="end"/>
      </w:r>
    </w:p>
    <w:p w14:paraId="3D7EAB23" w14:textId="1A332188" w:rsidR="00601022" w:rsidRPr="006D2121" w:rsidRDefault="00601022">
      <w:pPr>
        <w:pStyle w:val="TOC2"/>
        <w:tabs>
          <w:tab w:val="right" w:pos="9350"/>
        </w:tabs>
        <w:rPr>
          <w:rFonts w:ascii="EB Garamond" w:eastAsiaTheme="minorEastAsia" w:hAnsi="EB Garamond"/>
          <w:b w:val="0"/>
          <w:sz w:val="22"/>
        </w:rPr>
      </w:pPr>
      <w:r w:rsidRPr="006D2121">
        <w:rPr>
          <w:rFonts w:ascii="EB Garamond" w:hAnsi="EB Garamond"/>
        </w:rPr>
        <w:t>Figures</w:t>
      </w:r>
      <w:r w:rsidRPr="006D2121">
        <w:rPr>
          <w:rFonts w:ascii="EB Garamond" w:hAnsi="EB Garamond"/>
          <w:sz w:val="22"/>
        </w:rPr>
        <w:tab/>
      </w:r>
      <w:r w:rsidRPr="006D2121">
        <w:rPr>
          <w:rFonts w:ascii="EB Garamond" w:hAnsi="EB Garamond"/>
          <w:sz w:val="22"/>
        </w:rPr>
        <w:fldChar w:fldCharType="begin"/>
      </w:r>
      <w:r>
        <w:rPr>
          <w:noProof/>
        </w:rPr>
        <w:instrText xml:space="preserve"> PAGEREF _Toc105612673 \h </w:instrText>
      </w:r>
      <w:r w:rsidRPr="006D2121">
        <w:rPr>
          <w:rFonts w:ascii="EB Garamond" w:hAnsi="EB Garamond"/>
          <w:sz w:val="22"/>
        </w:rPr>
      </w:r>
      <w:r w:rsidRPr="006D2121">
        <w:rPr>
          <w:rFonts w:ascii="EB Garamond" w:hAnsi="EB Garamond"/>
          <w:sz w:val="22"/>
        </w:rPr>
        <w:fldChar w:fldCharType="separate"/>
      </w:r>
      <w:r w:rsidR="003E1537">
        <w:rPr>
          <w:noProof/>
        </w:rPr>
        <w:t>102</w:t>
      </w:r>
      <w:r w:rsidRPr="006D2121">
        <w:rPr>
          <w:rFonts w:ascii="EB Garamond" w:hAnsi="EB Garamond"/>
          <w:sz w:val="22"/>
        </w:rPr>
        <w:fldChar w:fldCharType="end"/>
      </w:r>
    </w:p>
    <w:p w14:paraId="3F7822CD" w14:textId="532234F1" w:rsidR="00601022" w:rsidRPr="006D2121" w:rsidRDefault="00601022">
      <w:pPr>
        <w:pStyle w:val="TOC2"/>
        <w:tabs>
          <w:tab w:val="right" w:pos="9350"/>
        </w:tabs>
        <w:rPr>
          <w:rFonts w:ascii="EB Garamond" w:eastAsiaTheme="minorEastAsia" w:hAnsi="EB Garamond"/>
          <w:b w:val="0"/>
          <w:sz w:val="22"/>
        </w:rPr>
      </w:pPr>
      <w:r w:rsidRPr="006D2121">
        <w:rPr>
          <w:rFonts w:ascii="EB Garamond" w:hAnsi="EB Garamond"/>
        </w:rPr>
        <w:t>Tables</w:t>
      </w:r>
      <w:r w:rsidRPr="006D2121">
        <w:rPr>
          <w:rFonts w:ascii="EB Garamond" w:hAnsi="EB Garamond"/>
          <w:sz w:val="22"/>
        </w:rPr>
        <w:tab/>
      </w:r>
      <w:r w:rsidRPr="006D2121">
        <w:rPr>
          <w:rFonts w:ascii="EB Garamond" w:hAnsi="EB Garamond"/>
          <w:sz w:val="22"/>
        </w:rPr>
        <w:fldChar w:fldCharType="begin"/>
      </w:r>
      <w:r>
        <w:rPr>
          <w:noProof/>
        </w:rPr>
        <w:instrText xml:space="preserve"> PAGEREF _Toc105612674 \h </w:instrText>
      </w:r>
      <w:r w:rsidRPr="006D2121">
        <w:rPr>
          <w:rFonts w:ascii="EB Garamond" w:hAnsi="EB Garamond"/>
          <w:sz w:val="22"/>
        </w:rPr>
      </w:r>
      <w:r w:rsidRPr="006D2121">
        <w:rPr>
          <w:rFonts w:ascii="EB Garamond" w:hAnsi="EB Garamond"/>
          <w:sz w:val="22"/>
        </w:rPr>
        <w:fldChar w:fldCharType="separate"/>
      </w:r>
      <w:r w:rsidR="003E1537">
        <w:rPr>
          <w:noProof/>
        </w:rPr>
        <w:t>108</w:t>
      </w:r>
      <w:r w:rsidRPr="006D2121">
        <w:rPr>
          <w:rFonts w:ascii="EB Garamond" w:hAnsi="EB Garamond"/>
          <w:sz w:val="22"/>
        </w:rPr>
        <w:fldChar w:fldCharType="end"/>
      </w:r>
    </w:p>
    <w:p w14:paraId="7EDBD814" w14:textId="123EA378" w:rsidR="00601022" w:rsidRPr="006D2121" w:rsidRDefault="00601022">
      <w:pPr>
        <w:pStyle w:val="TOC1"/>
        <w:tabs>
          <w:tab w:val="right" w:pos="9350"/>
        </w:tabs>
        <w:rPr>
          <w:rFonts w:ascii="EB Garamond" w:eastAsiaTheme="minorEastAsia" w:hAnsi="EB Garamond"/>
          <w:b w:val="0"/>
          <w:caps w:val="0"/>
          <w:sz w:val="22"/>
        </w:rPr>
      </w:pPr>
      <w:r w:rsidRPr="006D2121">
        <w:rPr>
          <w:rFonts w:ascii="EB Garamond" w:hAnsi="EB Garamond"/>
        </w:rPr>
        <w:t>General Conclusions</w:t>
      </w:r>
      <w:r w:rsidRPr="006D2121">
        <w:rPr>
          <w:rFonts w:ascii="EB Garamond" w:hAnsi="EB Garamond"/>
          <w:sz w:val="22"/>
        </w:rPr>
        <w:tab/>
      </w:r>
      <w:r w:rsidRPr="006D2121">
        <w:rPr>
          <w:rFonts w:ascii="EB Garamond" w:hAnsi="EB Garamond"/>
          <w:sz w:val="22"/>
        </w:rPr>
        <w:fldChar w:fldCharType="begin"/>
      </w:r>
      <w:r>
        <w:rPr>
          <w:noProof/>
        </w:rPr>
        <w:instrText xml:space="preserve"> PAGEREF _Toc105612675 \h </w:instrText>
      </w:r>
      <w:r w:rsidRPr="006D2121">
        <w:rPr>
          <w:rFonts w:ascii="EB Garamond" w:hAnsi="EB Garamond"/>
          <w:sz w:val="22"/>
        </w:rPr>
      </w:r>
      <w:r w:rsidRPr="006D2121">
        <w:rPr>
          <w:rFonts w:ascii="EB Garamond" w:hAnsi="EB Garamond"/>
          <w:sz w:val="22"/>
        </w:rPr>
        <w:fldChar w:fldCharType="separate"/>
      </w:r>
      <w:r w:rsidR="003E1537">
        <w:rPr>
          <w:noProof/>
        </w:rPr>
        <w:t>116</w:t>
      </w:r>
      <w:r w:rsidRPr="006D2121">
        <w:rPr>
          <w:rFonts w:ascii="EB Garamond" w:hAnsi="EB Garamond"/>
          <w:sz w:val="22"/>
        </w:rPr>
        <w:fldChar w:fldCharType="end"/>
      </w:r>
    </w:p>
    <w:p w14:paraId="52FD6DA7" w14:textId="33C4FA6A" w:rsidR="00601022" w:rsidRPr="006D2121" w:rsidRDefault="00601022">
      <w:pPr>
        <w:pStyle w:val="TOC1"/>
        <w:tabs>
          <w:tab w:val="right" w:pos="9350"/>
        </w:tabs>
        <w:rPr>
          <w:rFonts w:ascii="EB Garamond" w:eastAsiaTheme="minorEastAsia" w:hAnsi="EB Garamond"/>
          <w:b w:val="0"/>
          <w:caps w:val="0"/>
          <w:sz w:val="22"/>
        </w:rPr>
      </w:pPr>
      <w:r w:rsidRPr="006D2121">
        <w:rPr>
          <w:rFonts w:ascii="EB Garamond" w:hAnsi="EB Garamond"/>
        </w:rPr>
        <w:t>References</w:t>
      </w:r>
      <w:r w:rsidRPr="006D2121">
        <w:rPr>
          <w:rFonts w:ascii="EB Garamond" w:hAnsi="EB Garamond"/>
          <w:sz w:val="22"/>
        </w:rPr>
        <w:tab/>
      </w:r>
      <w:r w:rsidRPr="006D2121">
        <w:rPr>
          <w:rFonts w:ascii="EB Garamond" w:hAnsi="EB Garamond"/>
          <w:sz w:val="22"/>
        </w:rPr>
        <w:fldChar w:fldCharType="begin"/>
      </w:r>
      <w:r>
        <w:rPr>
          <w:noProof/>
        </w:rPr>
        <w:instrText xml:space="preserve"> PAGEREF _Toc105612676 \h </w:instrText>
      </w:r>
      <w:r w:rsidRPr="006D2121">
        <w:rPr>
          <w:rFonts w:ascii="EB Garamond" w:hAnsi="EB Garamond"/>
          <w:sz w:val="22"/>
        </w:rPr>
      </w:r>
      <w:r w:rsidRPr="006D2121">
        <w:rPr>
          <w:rFonts w:ascii="EB Garamond" w:hAnsi="EB Garamond"/>
          <w:sz w:val="22"/>
        </w:rPr>
        <w:fldChar w:fldCharType="separate"/>
      </w:r>
      <w:r w:rsidR="003E1537">
        <w:rPr>
          <w:noProof/>
        </w:rPr>
        <w:t>120</w:t>
      </w:r>
      <w:r w:rsidRPr="006D2121">
        <w:rPr>
          <w:rFonts w:ascii="EB Garamond" w:hAnsi="EB Garamond"/>
          <w:sz w:val="22"/>
        </w:rPr>
        <w:fldChar w:fldCharType="end"/>
      </w:r>
    </w:p>
    <w:p w14:paraId="5F647935" w14:textId="51F46F43" w:rsidR="00601022" w:rsidRPr="006D2121" w:rsidRDefault="00601022">
      <w:pPr>
        <w:pStyle w:val="TOC1"/>
        <w:tabs>
          <w:tab w:val="right" w:pos="9350"/>
        </w:tabs>
        <w:rPr>
          <w:rFonts w:ascii="EB Garamond" w:eastAsiaTheme="minorEastAsia" w:hAnsi="EB Garamond"/>
          <w:b w:val="0"/>
          <w:caps w:val="0"/>
          <w:sz w:val="22"/>
        </w:rPr>
      </w:pPr>
      <w:r w:rsidRPr="006D2121">
        <w:rPr>
          <w:rFonts w:ascii="EB Garamond" w:hAnsi="EB Garamond"/>
        </w:rPr>
        <w:t>Appendix 1: Supplementary Information for Chapter 1</w:t>
      </w:r>
      <w:r w:rsidRPr="006D2121">
        <w:rPr>
          <w:rFonts w:ascii="EB Garamond" w:hAnsi="EB Garamond"/>
          <w:sz w:val="22"/>
        </w:rPr>
        <w:tab/>
      </w:r>
      <w:r w:rsidRPr="006D2121">
        <w:rPr>
          <w:rFonts w:ascii="EB Garamond" w:hAnsi="EB Garamond"/>
          <w:sz w:val="22"/>
        </w:rPr>
        <w:fldChar w:fldCharType="begin"/>
      </w:r>
      <w:r>
        <w:rPr>
          <w:noProof/>
        </w:rPr>
        <w:instrText xml:space="preserve"> PAGEREF _Toc105612677 \h </w:instrText>
      </w:r>
      <w:r w:rsidRPr="006D2121">
        <w:rPr>
          <w:rFonts w:ascii="EB Garamond" w:hAnsi="EB Garamond"/>
          <w:sz w:val="22"/>
        </w:rPr>
      </w:r>
      <w:r w:rsidRPr="006D2121">
        <w:rPr>
          <w:rFonts w:ascii="EB Garamond" w:hAnsi="EB Garamond"/>
          <w:sz w:val="22"/>
        </w:rPr>
        <w:fldChar w:fldCharType="separate"/>
      </w:r>
      <w:r w:rsidR="003E1537">
        <w:rPr>
          <w:noProof/>
        </w:rPr>
        <w:t>177</w:t>
      </w:r>
      <w:r w:rsidRPr="006D2121">
        <w:rPr>
          <w:rFonts w:ascii="EB Garamond" w:hAnsi="EB Garamond"/>
          <w:sz w:val="22"/>
        </w:rPr>
        <w:fldChar w:fldCharType="end"/>
      </w:r>
    </w:p>
    <w:p w14:paraId="62514661" w14:textId="769F4273" w:rsidR="00601022" w:rsidRPr="006D2121" w:rsidRDefault="00601022">
      <w:pPr>
        <w:pStyle w:val="TOC1"/>
        <w:tabs>
          <w:tab w:val="right" w:pos="9350"/>
        </w:tabs>
        <w:rPr>
          <w:rFonts w:ascii="EB Garamond" w:eastAsiaTheme="minorEastAsia" w:hAnsi="EB Garamond"/>
          <w:b w:val="0"/>
          <w:caps w:val="0"/>
          <w:sz w:val="22"/>
        </w:rPr>
      </w:pPr>
      <w:r w:rsidRPr="006D2121">
        <w:rPr>
          <w:rFonts w:ascii="EB Garamond" w:hAnsi="EB Garamond"/>
        </w:rPr>
        <w:t>Appendix to Chapter 2: Supplementary Tables and Figures</w:t>
      </w:r>
      <w:r w:rsidRPr="006D2121">
        <w:rPr>
          <w:rFonts w:ascii="EB Garamond" w:hAnsi="EB Garamond"/>
          <w:sz w:val="22"/>
        </w:rPr>
        <w:tab/>
      </w:r>
      <w:r w:rsidRPr="006D2121">
        <w:rPr>
          <w:rFonts w:ascii="EB Garamond" w:hAnsi="EB Garamond"/>
          <w:sz w:val="22"/>
        </w:rPr>
        <w:fldChar w:fldCharType="begin"/>
      </w:r>
      <w:r>
        <w:rPr>
          <w:noProof/>
        </w:rPr>
        <w:instrText xml:space="preserve"> PAGEREF _Toc105612679 \h </w:instrText>
      </w:r>
      <w:r w:rsidRPr="006D2121">
        <w:rPr>
          <w:rFonts w:ascii="EB Garamond" w:hAnsi="EB Garamond"/>
          <w:sz w:val="22"/>
        </w:rPr>
      </w:r>
      <w:r w:rsidRPr="006D2121">
        <w:rPr>
          <w:rFonts w:ascii="EB Garamond" w:hAnsi="EB Garamond"/>
          <w:sz w:val="22"/>
        </w:rPr>
        <w:fldChar w:fldCharType="separate"/>
      </w:r>
      <w:r w:rsidR="003E1537">
        <w:rPr>
          <w:noProof/>
        </w:rPr>
        <w:t>325</w:t>
      </w:r>
      <w:r w:rsidRPr="006D2121">
        <w:rPr>
          <w:rFonts w:ascii="EB Garamond" w:hAnsi="EB Garamond"/>
          <w:sz w:val="22"/>
        </w:rPr>
        <w:fldChar w:fldCharType="end"/>
      </w:r>
    </w:p>
    <w:p w14:paraId="6305EA54" w14:textId="67ABE4CE" w:rsidR="00601022" w:rsidRPr="006D2121" w:rsidRDefault="00601022">
      <w:pPr>
        <w:pStyle w:val="TOC1"/>
        <w:tabs>
          <w:tab w:val="right" w:pos="9350"/>
        </w:tabs>
        <w:rPr>
          <w:rFonts w:ascii="EB Garamond" w:eastAsiaTheme="minorEastAsia" w:hAnsi="EB Garamond"/>
          <w:b w:val="0"/>
          <w:caps w:val="0"/>
          <w:sz w:val="22"/>
        </w:rPr>
      </w:pPr>
      <w:r w:rsidRPr="006D2121">
        <w:rPr>
          <w:rFonts w:ascii="EB Garamond" w:hAnsi="EB Garamond"/>
        </w:rPr>
        <w:t>Appendix to Chapter 3: Supplementary Information</w:t>
      </w:r>
      <w:r w:rsidRPr="006D2121">
        <w:rPr>
          <w:rFonts w:ascii="EB Garamond" w:hAnsi="EB Garamond"/>
          <w:sz w:val="22"/>
        </w:rPr>
        <w:tab/>
      </w:r>
      <w:r w:rsidRPr="006D2121">
        <w:rPr>
          <w:rFonts w:ascii="EB Garamond" w:hAnsi="EB Garamond"/>
          <w:sz w:val="22"/>
        </w:rPr>
        <w:fldChar w:fldCharType="begin"/>
      </w:r>
      <w:r>
        <w:rPr>
          <w:noProof/>
        </w:rPr>
        <w:instrText xml:space="preserve"> PAGEREF _Toc105612680 \h </w:instrText>
      </w:r>
      <w:r w:rsidRPr="006D2121">
        <w:rPr>
          <w:rFonts w:ascii="EB Garamond" w:hAnsi="EB Garamond"/>
          <w:sz w:val="22"/>
        </w:rPr>
      </w:r>
      <w:r w:rsidRPr="006D2121">
        <w:rPr>
          <w:rFonts w:ascii="EB Garamond" w:hAnsi="EB Garamond"/>
          <w:sz w:val="22"/>
        </w:rPr>
        <w:fldChar w:fldCharType="separate"/>
      </w:r>
      <w:r w:rsidR="003E1537">
        <w:rPr>
          <w:noProof/>
        </w:rPr>
        <w:t>352</w:t>
      </w:r>
      <w:r w:rsidRPr="006D2121">
        <w:rPr>
          <w:rFonts w:ascii="EB Garamond" w:hAnsi="EB Garamond"/>
          <w:sz w:val="22"/>
        </w:rPr>
        <w:fldChar w:fldCharType="end"/>
      </w:r>
    </w:p>
    <w:p w14:paraId="74FB725A" w14:textId="65FDBCD4" w:rsidR="00601022" w:rsidRPr="006D2121" w:rsidRDefault="00601022">
      <w:pPr>
        <w:pStyle w:val="TOC1"/>
        <w:tabs>
          <w:tab w:val="right" w:pos="9350"/>
        </w:tabs>
        <w:rPr>
          <w:rFonts w:ascii="EB Garamond" w:eastAsiaTheme="minorEastAsia" w:hAnsi="EB Garamond"/>
          <w:b w:val="0"/>
          <w:caps w:val="0"/>
          <w:sz w:val="22"/>
        </w:rPr>
      </w:pPr>
      <w:r w:rsidRPr="006D2121">
        <w:rPr>
          <w:rFonts w:ascii="EB Garamond" w:hAnsi="EB Garamond"/>
        </w:rPr>
        <w:t>Supplemental methods</w:t>
      </w:r>
      <w:r w:rsidRPr="006D2121">
        <w:rPr>
          <w:rFonts w:ascii="EB Garamond" w:hAnsi="EB Garamond"/>
          <w:sz w:val="22"/>
        </w:rPr>
        <w:tab/>
      </w:r>
      <w:r w:rsidRPr="006D2121">
        <w:rPr>
          <w:rFonts w:ascii="EB Garamond" w:hAnsi="EB Garamond"/>
          <w:sz w:val="22"/>
        </w:rPr>
        <w:fldChar w:fldCharType="begin"/>
      </w:r>
      <w:r>
        <w:rPr>
          <w:noProof/>
        </w:rPr>
        <w:instrText xml:space="preserve"> PAGEREF _Toc105612681 \h </w:instrText>
      </w:r>
      <w:r w:rsidRPr="006D2121">
        <w:rPr>
          <w:rFonts w:ascii="EB Garamond" w:hAnsi="EB Garamond"/>
          <w:sz w:val="22"/>
        </w:rPr>
      </w:r>
      <w:r w:rsidRPr="006D2121">
        <w:rPr>
          <w:rFonts w:ascii="EB Garamond" w:hAnsi="EB Garamond"/>
          <w:sz w:val="22"/>
        </w:rPr>
        <w:fldChar w:fldCharType="separate"/>
      </w:r>
      <w:r w:rsidR="003E1537">
        <w:rPr>
          <w:noProof/>
        </w:rPr>
        <w:t>352</w:t>
      </w:r>
      <w:r w:rsidRPr="006D2121">
        <w:rPr>
          <w:rFonts w:ascii="EB Garamond" w:hAnsi="EB Garamond"/>
          <w:sz w:val="22"/>
        </w:rPr>
        <w:fldChar w:fldCharType="end"/>
      </w:r>
    </w:p>
    <w:p w14:paraId="480A6D2F" w14:textId="638E9004" w:rsidR="00712A74" w:rsidRPr="001B20D6" w:rsidRDefault="00EA45D7" w:rsidP="00712A74">
      <w:pPr>
        <w:spacing w:before="240" w:after="240" w:line="360" w:lineRule="auto"/>
        <w:jc w:val="center"/>
        <w:rPr>
          <w:rFonts w:ascii="EB Garamond" w:hAnsi="EB Garamond"/>
        </w:rPr>
        <w:sectPr w:rsidR="00712A74" w:rsidRPr="001B20D6" w:rsidSect="00885C2D">
          <w:pgSz w:w="12240" w:h="15840"/>
          <w:pgMar w:top="1440" w:right="1440" w:bottom="1440" w:left="1440" w:header="720" w:footer="720" w:gutter="0"/>
          <w:pgNumType w:fmt="lowerRoman" w:start="4"/>
          <w:cols w:space="720"/>
          <w:docGrid w:linePitch="360"/>
        </w:sectPr>
      </w:pPr>
      <w:r w:rsidRPr="006D2121">
        <w:rPr>
          <w:rFonts w:ascii="EB Garamond" w:hAnsi="EB Garamond"/>
          <w:sz w:val="22"/>
        </w:rPr>
        <w:fldChar w:fldCharType="end"/>
      </w:r>
    </w:p>
    <w:p w14:paraId="6B964209" w14:textId="77777777" w:rsidR="00712A74" w:rsidRPr="001B20D6" w:rsidRDefault="00712A74" w:rsidP="00F73903">
      <w:pPr>
        <w:pStyle w:val="Heading1"/>
        <w:rPr>
          <w:rFonts w:ascii="EB Garamond" w:hAnsi="EB Garamond"/>
          <w:szCs w:val="24"/>
        </w:rPr>
      </w:pPr>
      <w:bookmarkStart w:id="0" w:name="_Toc105612644"/>
      <w:r w:rsidRPr="001B20D6">
        <w:rPr>
          <w:rFonts w:ascii="EB Garamond" w:hAnsi="EB Garamond"/>
          <w:szCs w:val="24"/>
        </w:rPr>
        <w:lastRenderedPageBreak/>
        <w:t>Abstract</w:t>
      </w:r>
      <w:bookmarkEnd w:id="0"/>
    </w:p>
    <w:p w14:paraId="7E70356C" w14:textId="77777777" w:rsidR="00712A74" w:rsidRPr="001B20D6" w:rsidRDefault="00712A74" w:rsidP="00712A74">
      <w:pPr>
        <w:spacing w:line="360" w:lineRule="auto"/>
        <w:rPr>
          <w:rFonts w:ascii="EB Garamond" w:hAnsi="EB Garamond"/>
        </w:rPr>
      </w:pPr>
      <w:r w:rsidRPr="001B20D6">
        <w:rPr>
          <w:rFonts w:ascii="EB Garamond" w:hAnsi="EB Garamond"/>
          <w:color w:val="000000"/>
        </w:rPr>
        <w:t xml:space="preserve">The Neotropics are home to an astonishing level of avian diversity, and thus naturally a focus for the study of the generation of biodiversity. Studies of tropical speciation often focus on large-scale landscape changes, such as the impacts of Pleistocene climate change, the formation of the isthmus of Panama, or the uplift of the Andes. However, the full scope of Neotropical avian diversity is not yet wholly understood, and increasing evidence suggests that other processes beyond these geographical factors contribute to speciation in tropical birds. Here, I examine genetic data, from mitochondrial markers to whole genomes, in a diverse array of Neotropical birds, to better understand the interplay between landscape, genome, and ecology in the development of reproductive isolation. In my first chapter, I use mitochondrial barcodes from over 2,000 birds to detect potential cryptic species across Panama. I find that species-level splits occur in 19% of sampled species, suggesting avian diversity in Panama is substantially underestimated. These disproportionately occurred in species with ecological characteristics associated with low dispersal ability. This is reinforced by the next chapter, in which I use reduced-representation genomic data in ten taxa of lowland Panamanian birds to test whether time is the most important predictor of the outcomes of secondary contact. I find no evidence that time plays a role in determining hybrid zone width in these taxa, and only a partial role in the generation of genomic variation. Instead, diet, which is again linked to dispersal ability as well as demographic changes, is a much better predictor. Finally, I move my focus in Chapter 3 to the Andes, using low-coverage whole genomes to examine the speciation history of the hummingbird genus </w:t>
      </w:r>
      <w:r w:rsidRPr="001B20D6">
        <w:rPr>
          <w:rFonts w:ascii="EB Garamond" w:hAnsi="EB Garamond"/>
          <w:i/>
          <w:iCs/>
          <w:color w:val="000000"/>
        </w:rPr>
        <w:t>Aglaeactis</w:t>
      </w:r>
      <w:r w:rsidRPr="001B20D6">
        <w:rPr>
          <w:rFonts w:ascii="EB Garamond" w:hAnsi="EB Garamond"/>
          <w:color w:val="000000"/>
        </w:rPr>
        <w:t xml:space="preserve">. This rapid radiation has significant mitonuclear discord, with completely different phylogenies reconstructed from mitochondrial and nuclear markers. In the two clades defined in the nuclear data, each made of three taxa, I then examined how divergence was distributed across the genome. The three southern taxa, all of which are in allopatry, have overall higher genomic divergence, but it is spread evenly across the genome. In the northern clade, though, I find much lower divergence punctuated by outliers of elevated differentiation. These northern taxa do have contact zones between them, and it is likely that gene flow in that geographic scenario has had a hand in shaping the genomic landscape for the development of reproductive isolation. Taken together, each of these chapters explores how </w:t>
      </w:r>
      <w:r w:rsidRPr="001B20D6">
        <w:rPr>
          <w:rFonts w:ascii="EB Garamond" w:hAnsi="EB Garamond"/>
          <w:color w:val="000000"/>
        </w:rPr>
        <w:lastRenderedPageBreak/>
        <w:t>reproductive isolation is the outcome of multiple facets of an organism interacting, and sheds further light on how avian biodiversity is generated.</w:t>
      </w:r>
    </w:p>
    <w:p w14:paraId="3203E2CA" w14:textId="77777777" w:rsidR="00712A74" w:rsidRPr="001B20D6" w:rsidRDefault="00712A74" w:rsidP="00712A74">
      <w:pPr>
        <w:spacing w:line="360" w:lineRule="auto"/>
        <w:rPr>
          <w:rFonts w:ascii="EB Garamond" w:hAnsi="EB Garamond"/>
        </w:rPr>
        <w:sectPr w:rsidR="00712A74" w:rsidRPr="001B20D6" w:rsidSect="00885C2D">
          <w:pgSz w:w="12240" w:h="15840"/>
          <w:pgMar w:top="1440" w:right="1440" w:bottom="1440" w:left="1440" w:header="720" w:footer="720" w:gutter="0"/>
          <w:pgNumType w:fmt="lowerRoman"/>
          <w:cols w:space="720"/>
          <w:docGrid w:linePitch="360"/>
        </w:sectPr>
      </w:pPr>
    </w:p>
    <w:p w14:paraId="5B74E5F4" w14:textId="77777777" w:rsidR="00712A74" w:rsidRPr="001B20D6" w:rsidRDefault="00712A74" w:rsidP="00F73903">
      <w:pPr>
        <w:pStyle w:val="Heading1"/>
        <w:rPr>
          <w:rFonts w:ascii="EB Garamond" w:hAnsi="EB Garamond"/>
          <w:szCs w:val="24"/>
        </w:rPr>
      </w:pPr>
      <w:bookmarkStart w:id="1" w:name="_Toc105612645"/>
      <w:r w:rsidRPr="001B20D6">
        <w:rPr>
          <w:rFonts w:ascii="EB Garamond" w:hAnsi="EB Garamond"/>
          <w:szCs w:val="24"/>
        </w:rPr>
        <w:lastRenderedPageBreak/>
        <w:t>Acknowledgements</w:t>
      </w:r>
      <w:bookmarkEnd w:id="1"/>
    </w:p>
    <w:p w14:paraId="2EA69C75" w14:textId="77777777" w:rsidR="00712A74" w:rsidRPr="001B20D6" w:rsidRDefault="00712A74" w:rsidP="00712A74">
      <w:pPr>
        <w:spacing w:line="360" w:lineRule="auto"/>
        <w:rPr>
          <w:rFonts w:ascii="EB Garamond" w:hAnsi="EB Garamond"/>
        </w:rPr>
      </w:pPr>
    </w:p>
    <w:p w14:paraId="48CCEDAD" w14:textId="07DF8F7F" w:rsidR="00712A74" w:rsidRPr="001B20D6" w:rsidRDefault="00712A74" w:rsidP="00712A74">
      <w:pPr>
        <w:spacing w:line="360" w:lineRule="auto"/>
        <w:rPr>
          <w:rFonts w:ascii="EB Garamond" w:hAnsi="EB Garamond"/>
        </w:rPr>
      </w:pPr>
      <w:r w:rsidRPr="001B20D6">
        <w:rPr>
          <w:rFonts w:ascii="EB Garamond" w:hAnsi="EB Garamond"/>
          <w:color w:val="000000"/>
        </w:rPr>
        <w:t xml:space="preserve">Completing a PhD is a daunting </w:t>
      </w:r>
      <w:r w:rsidR="009C27BC" w:rsidRPr="001B20D6">
        <w:rPr>
          <w:rFonts w:ascii="EB Garamond" w:hAnsi="EB Garamond"/>
          <w:color w:val="000000"/>
        </w:rPr>
        <w:t>endeavor</w:t>
      </w:r>
      <w:r w:rsidRPr="001B20D6">
        <w:rPr>
          <w:rFonts w:ascii="EB Garamond" w:hAnsi="EB Garamond"/>
          <w:color w:val="000000"/>
        </w:rPr>
        <w:t xml:space="preserve"> in the best of times. Completing one between 2017 and 202</w:t>
      </w:r>
      <w:r w:rsidR="007952CB" w:rsidRPr="001B20D6">
        <w:rPr>
          <w:rFonts w:ascii="EB Garamond" w:hAnsi="EB Garamond"/>
          <w:color w:val="000000"/>
        </w:rPr>
        <w:t>2</w:t>
      </w:r>
      <w:r w:rsidRPr="001B20D6">
        <w:rPr>
          <w:rFonts w:ascii="EB Garamond" w:hAnsi="EB Garamond"/>
          <w:color w:val="000000"/>
        </w:rPr>
        <w:t xml:space="preserve"> has been downright </w:t>
      </w:r>
      <w:r w:rsidR="009C27BC" w:rsidRPr="001B20D6">
        <w:rPr>
          <w:rFonts w:ascii="EB Garamond" w:hAnsi="EB Garamond"/>
          <w:color w:val="000000"/>
        </w:rPr>
        <w:t>Herculean</w:t>
      </w:r>
      <w:r w:rsidRPr="001B20D6">
        <w:rPr>
          <w:rFonts w:ascii="EB Garamond" w:hAnsi="EB Garamond"/>
          <w:color w:val="000000"/>
        </w:rPr>
        <w:t>. I’ve spent these past four years dodging a seemingly never-ending parade of obstacles, and you can’t do that sort of thing alone. The completion of this dissertation is in large part a testament to the support and community I am blessed to be a part of. It may be cliched to say I couldn’t have done this without you all, but nevertheless: I couldn’t have done this without you all.</w:t>
      </w:r>
    </w:p>
    <w:p w14:paraId="78C6D006" w14:textId="77777777" w:rsidR="00712A74" w:rsidRPr="001B20D6" w:rsidRDefault="00712A74" w:rsidP="00712A74">
      <w:pPr>
        <w:spacing w:line="360" w:lineRule="auto"/>
        <w:rPr>
          <w:rFonts w:ascii="EB Garamond" w:hAnsi="EB Garamond"/>
        </w:rPr>
      </w:pPr>
    </w:p>
    <w:p w14:paraId="49746597" w14:textId="042ECAF4" w:rsidR="00712A74" w:rsidRPr="006D2121" w:rsidRDefault="00712A74" w:rsidP="00712A74">
      <w:pPr>
        <w:spacing w:line="360" w:lineRule="auto"/>
        <w:rPr>
          <w:rFonts w:ascii="EB Garamond" w:hAnsi="EB Garamond"/>
          <w:color w:val="000000"/>
        </w:rPr>
      </w:pPr>
      <w:r w:rsidRPr="001B20D6">
        <w:rPr>
          <w:rFonts w:ascii="EB Garamond" w:hAnsi="EB Garamond"/>
          <w:color w:val="000000"/>
        </w:rPr>
        <w:t xml:space="preserve">First, I must thank my </w:t>
      </w:r>
      <w:r w:rsidR="00C77653">
        <w:rPr>
          <w:rFonts w:ascii="EB Garamond" w:hAnsi="EB Garamond"/>
          <w:color w:val="000000"/>
        </w:rPr>
        <w:t>committee</w:t>
      </w:r>
      <w:r w:rsidRPr="001B20D6">
        <w:rPr>
          <w:rFonts w:ascii="EB Garamond" w:hAnsi="EB Garamond"/>
          <w:color w:val="000000"/>
        </w:rPr>
        <w:t>. Matt, you have been an amazing mentor and scientific colleague these past four years. From long discussions and debates about study design, to marathon lab sessions trying out some new technique, to planning ornithology class while stuck in Panamanian traffic, your enthusiasm for science and energy have been key to my growth as a scientist. I hope you have a great time figuring out how to sequence bustard microbiomes</w:t>
      </w:r>
      <w:r w:rsidR="005256BA">
        <w:rPr>
          <w:rFonts w:ascii="EB Garamond" w:hAnsi="EB Garamond"/>
          <w:color w:val="000000"/>
        </w:rPr>
        <w:t xml:space="preserve">. </w:t>
      </w:r>
      <w:r w:rsidR="00C77653">
        <w:rPr>
          <w:rFonts w:ascii="EB Garamond" w:hAnsi="EB Garamond"/>
          <w:color w:val="000000"/>
        </w:rPr>
        <w:t>JP, I am incredibly grateful for your help getting this dissertation across the final hurdles.</w:t>
      </w:r>
      <w:r w:rsidR="005256BA">
        <w:rPr>
          <w:rFonts w:ascii="EB Garamond" w:hAnsi="EB Garamond"/>
          <w:color w:val="000000"/>
        </w:rPr>
        <w:t xml:space="preserve"> </w:t>
      </w:r>
      <w:r w:rsidRPr="001B20D6">
        <w:rPr>
          <w:rFonts w:ascii="EB Garamond" w:hAnsi="EB Garamond"/>
          <w:color w:val="000000"/>
        </w:rPr>
        <w:t>To the rest of my committee members-- thank you so much for your support during this process. You have both supported me and challenged me in ways that have made me grow as a scientist. </w:t>
      </w:r>
    </w:p>
    <w:p w14:paraId="116A27BA" w14:textId="77777777" w:rsidR="00712A74" w:rsidRPr="001B20D6" w:rsidRDefault="00712A74" w:rsidP="00712A74">
      <w:pPr>
        <w:spacing w:line="360" w:lineRule="auto"/>
        <w:rPr>
          <w:rFonts w:ascii="EB Garamond" w:hAnsi="EB Garamond"/>
        </w:rPr>
      </w:pPr>
    </w:p>
    <w:p w14:paraId="1613F249" w14:textId="079C8897" w:rsidR="008E2E3F" w:rsidRPr="001B20D6" w:rsidRDefault="00712A74" w:rsidP="00712A74">
      <w:pPr>
        <w:spacing w:line="360" w:lineRule="auto"/>
        <w:rPr>
          <w:rFonts w:ascii="EB Garamond" w:hAnsi="EB Garamond"/>
          <w:color w:val="000000"/>
        </w:rPr>
      </w:pPr>
      <w:r w:rsidRPr="001B20D6">
        <w:rPr>
          <w:rFonts w:ascii="EB Garamond" w:hAnsi="EB Garamond"/>
          <w:color w:val="000000"/>
        </w:rPr>
        <w:t>At its best, your cohort of fellow students is not a competitive threat, but a source for support and growth. The OU Biology grad students, past and present, really exemplify the best of this. There’s too many of you to list, but know that you all have my heartfelt thanks.</w:t>
      </w:r>
    </w:p>
    <w:p w14:paraId="23AD596E" w14:textId="77777777" w:rsidR="00712A74" w:rsidRPr="001B20D6" w:rsidRDefault="00712A74" w:rsidP="00712A74">
      <w:pPr>
        <w:spacing w:line="360" w:lineRule="auto"/>
        <w:rPr>
          <w:rFonts w:ascii="EB Garamond" w:hAnsi="EB Garamond"/>
        </w:rPr>
      </w:pPr>
    </w:p>
    <w:p w14:paraId="4C4C8B54" w14:textId="246563CA" w:rsidR="00712A74" w:rsidRPr="001B20D6" w:rsidRDefault="00712A74" w:rsidP="00712A74">
      <w:pPr>
        <w:spacing w:line="360" w:lineRule="auto"/>
        <w:rPr>
          <w:rFonts w:ascii="EB Garamond" w:hAnsi="EB Garamond"/>
        </w:rPr>
      </w:pPr>
      <w:r w:rsidRPr="001B20D6">
        <w:rPr>
          <w:rFonts w:ascii="EB Garamond" w:hAnsi="EB Garamond"/>
          <w:color w:val="000000"/>
        </w:rPr>
        <w:t xml:space="preserve">Being at home in a place means more than just strong roots in a single department, though. As a diehard extrovert, when I left </w:t>
      </w:r>
      <w:r w:rsidR="00CA5EDD" w:rsidRPr="001B20D6">
        <w:rPr>
          <w:rFonts w:ascii="EB Garamond" w:hAnsi="EB Garamond"/>
          <w:color w:val="000000"/>
        </w:rPr>
        <w:t>Fairbanks,</w:t>
      </w:r>
      <w:r w:rsidRPr="001B20D6">
        <w:rPr>
          <w:rFonts w:ascii="EB Garamond" w:hAnsi="EB Garamond"/>
          <w:color w:val="000000"/>
        </w:rPr>
        <w:t xml:space="preserve"> I worried I would never feel so welcomed again. I shouldn’t have worried, though. From my first arrival in Norman, I was quickly made to feel a part of the community through so many wonderful groups. I joined my voice with others in the Norman Singers community choir. I mentored the kids of the West Wind Unitarian Universalist Congregation as they </w:t>
      </w:r>
      <w:r w:rsidRPr="001B20D6">
        <w:rPr>
          <w:rFonts w:ascii="EB Garamond" w:hAnsi="EB Garamond"/>
          <w:color w:val="000000"/>
        </w:rPr>
        <w:lastRenderedPageBreak/>
        <w:t>grew and blossomed into amazing young adults. When the pandemic hit, I had only just begun attending Temple B’nai Israel in OKC, but they became a lifeline and so fully embraced me that I still feel amazed at how quickly they became yet another family for me. To them and all my other Oklahoma communities- thank you for being there throughout this wild ride.</w:t>
      </w:r>
    </w:p>
    <w:p w14:paraId="2F8A0276" w14:textId="77777777" w:rsidR="00712A74" w:rsidRPr="001B20D6" w:rsidRDefault="00712A74" w:rsidP="00712A74">
      <w:pPr>
        <w:spacing w:line="360" w:lineRule="auto"/>
        <w:rPr>
          <w:rFonts w:ascii="EB Garamond" w:hAnsi="EB Garamond"/>
        </w:rPr>
      </w:pPr>
    </w:p>
    <w:p w14:paraId="5C8D46C0" w14:textId="4E731489" w:rsidR="00712A74" w:rsidRPr="001B20D6" w:rsidRDefault="00712A74" w:rsidP="00712A74">
      <w:pPr>
        <w:spacing w:line="360" w:lineRule="auto"/>
        <w:rPr>
          <w:rFonts w:ascii="EB Garamond" w:hAnsi="EB Garamond"/>
        </w:rPr>
      </w:pPr>
      <w:r w:rsidRPr="001B20D6">
        <w:rPr>
          <w:rFonts w:ascii="EB Garamond" w:hAnsi="EB Garamond"/>
          <w:color w:val="000000"/>
        </w:rPr>
        <w:t>Friends need not be just local, of course. Many of my Alaska friends are still among my closest-- sharing a 250 sq-ft cabin with no running water for a summer will do that for you-- and they have been among my loudest cheerleaders. Joining them in the stands have been my innumerable pocket friends-- the many people who I have often never met in person, but who I have been immensely privileged to cross paths with on social media. Whether it was the stunning generosity they showed in making both the removal of my wisdom teeth</w:t>
      </w:r>
      <w:r w:rsidR="00C77653">
        <w:rPr>
          <w:rFonts w:ascii="EB Garamond" w:hAnsi="EB Garamond"/>
          <w:color w:val="000000"/>
        </w:rPr>
        <w:t>, my final two semesters of tuition,</w:t>
      </w:r>
      <w:r w:rsidRPr="001B20D6">
        <w:rPr>
          <w:rFonts w:ascii="EB Garamond" w:hAnsi="EB Garamond"/>
          <w:color w:val="000000"/>
        </w:rPr>
        <w:t xml:space="preserve"> </w:t>
      </w:r>
      <w:r w:rsidRPr="001B20D6">
        <w:rPr>
          <w:rFonts w:ascii="EB Garamond" w:hAnsi="EB Garamond"/>
          <w:i/>
          <w:iCs/>
          <w:color w:val="000000"/>
        </w:rPr>
        <w:t>and</w:t>
      </w:r>
      <w:r w:rsidRPr="001B20D6">
        <w:rPr>
          <w:rFonts w:ascii="EB Garamond" w:hAnsi="EB Garamond"/>
          <w:color w:val="000000"/>
        </w:rPr>
        <w:t xml:space="preserve"> the purchase of the laptop I’m writing this on possible, to the opportunities to share my work, to zoom co-working hours punctuated by obligatory showing </w:t>
      </w:r>
      <w:r w:rsidR="00756DE4" w:rsidRPr="001B20D6">
        <w:rPr>
          <w:rFonts w:ascii="EB Garamond" w:hAnsi="EB Garamond"/>
          <w:color w:val="000000"/>
        </w:rPr>
        <w:t>off</w:t>
      </w:r>
      <w:r w:rsidRPr="001B20D6">
        <w:rPr>
          <w:rFonts w:ascii="EB Garamond" w:hAnsi="EB Garamond"/>
          <w:color w:val="000000"/>
        </w:rPr>
        <w:t xml:space="preserve"> our pets and virtual Ghibli movie nights, they have been there throughout this journey.</w:t>
      </w:r>
      <w:r w:rsidR="00C77653">
        <w:rPr>
          <w:rFonts w:ascii="EB Garamond" w:hAnsi="EB Garamond"/>
          <w:color w:val="000000"/>
        </w:rPr>
        <w:t xml:space="preserve"> I can only hope that I may pay forward all your support as I move forward in my career.</w:t>
      </w:r>
    </w:p>
    <w:p w14:paraId="32E02471" w14:textId="77777777" w:rsidR="00712A74" w:rsidRPr="001B20D6" w:rsidRDefault="00712A74" w:rsidP="00712A74">
      <w:pPr>
        <w:spacing w:line="360" w:lineRule="auto"/>
        <w:rPr>
          <w:rFonts w:ascii="EB Garamond" w:hAnsi="EB Garamond"/>
        </w:rPr>
      </w:pPr>
    </w:p>
    <w:p w14:paraId="5BE2E415" w14:textId="78318EE8" w:rsidR="00712A74" w:rsidRPr="001B20D6" w:rsidRDefault="00712A74" w:rsidP="00712A74">
      <w:pPr>
        <w:spacing w:line="360" w:lineRule="auto"/>
        <w:rPr>
          <w:rFonts w:ascii="EB Garamond" w:hAnsi="EB Garamond"/>
          <w:color w:val="000000"/>
        </w:rPr>
      </w:pPr>
      <w:r w:rsidRPr="001B20D6">
        <w:rPr>
          <w:rFonts w:ascii="EB Garamond" w:hAnsi="EB Garamond"/>
          <w:color w:val="000000"/>
        </w:rPr>
        <w:t xml:space="preserve">Among my pocket friends, there’s the subgroup of my amazing Dungeons and Dragons parties. Whether we played only briefly together, or I’ve been throwing monsters and puzzles at you for years, getting to build these fantastic worlds together has given me the chance to grow as a storyteller and as a confident public speaker who can roll with the most unexpected shenanigans. Not only have you been a source of joy and escape, </w:t>
      </w:r>
      <w:r w:rsidR="00CA5EDD" w:rsidRPr="001B20D6">
        <w:rPr>
          <w:rFonts w:ascii="EB Garamond" w:hAnsi="EB Garamond"/>
          <w:color w:val="000000"/>
        </w:rPr>
        <w:t>but you’ve</w:t>
      </w:r>
      <w:r w:rsidRPr="001B20D6">
        <w:rPr>
          <w:rFonts w:ascii="EB Garamond" w:hAnsi="EB Garamond"/>
          <w:color w:val="000000"/>
        </w:rPr>
        <w:t xml:space="preserve"> also helped me build these skills in a way that has made me a better scientist. After all, “this is more of a comment than a question” is a walk in the park compared to improvising your way through the party’s monk accidentally turning themselves into a 14-foot-tall hamster (it’s a long story).</w:t>
      </w:r>
    </w:p>
    <w:p w14:paraId="3546169E" w14:textId="5CDE6A56" w:rsidR="008E2E3F" w:rsidRPr="001B20D6" w:rsidRDefault="008E2E3F" w:rsidP="00712A74">
      <w:pPr>
        <w:spacing w:line="360" w:lineRule="auto"/>
        <w:rPr>
          <w:rFonts w:ascii="EB Garamond" w:hAnsi="EB Garamond"/>
          <w:color w:val="000000"/>
        </w:rPr>
      </w:pPr>
    </w:p>
    <w:p w14:paraId="5BA25542" w14:textId="4E29DEBE" w:rsidR="008E2E3F" w:rsidRDefault="008E2E3F" w:rsidP="00712A74">
      <w:pPr>
        <w:spacing w:line="360" w:lineRule="auto"/>
        <w:rPr>
          <w:rFonts w:ascii="EB Garamond" w:hAnsi="EB Garamond"/>
          <w:color w:val="000000"/>
        </w:rPr>
      </w:pPr>
      <w:r w:rsidRPr="001B20D6">
        <w:rPr>
          <w:rFonts w:ascii="EB Garamond" w:hAnsi="EB Garamond"/>
          <w:color w:val="000000"/>
        </w:rPr>
        <w:t xml:space="preserve">The unexpected coda to my time at OU to take this dissertation across the finish line has been one of the greatest challenges in my academic career. It would have been absolutely impossible without basically winning the lottery for a truly amazing postdoc lab. </w:t>
      </w:r>
      <w:r w:rsidR="00B531FE" w:rsidRPr="001B20D6">
        <w:rPr>
          <w:rFonts w:ascii="EB Garamond" w:hAnsi="EB Garamond"/>
          <w:color w:val="000000"/>
        </w:rPr>
        <w:t xml:space="preserve">You all challenge me scientifically every </w:t>
      </w:r>
      <w:r w:rsidR="00B531FE" w:rsidRPr="001B20D6">
        <w:rPr>
          <w:rFonts w:ascii="EB Garamond" w:hAnsi="EB Garamond"/>
          <w:color w:val="000000"/>
        </w:rPr>
        <w:lastRenderedPageBreak/>
        <w:t>day in a supportive and caring environment that’s more than I could have hoped for. Ian, Kinsey, Anusha, Erin</w:t>
      </w:r>
      <w:r w:rsidR="007952CB" w:rsidRPr="001B20D6">
        <w:rPr>
          <w:rFonts w:ascii="EB Garamond" w:hAnsi="EB Garamond"/>
          <w:color w:val="000000"/>
        </w:rPr>
        <w:t>, Anne</w:t>
      </w:r>
      <w:r w:rsidR="0087538D">
        <w:rPr>
          <w:rFonts w:ascii="EB Garamond" w:hAnsi="EB Garamond"/>
          <w:color w:val="000000"/>
        </w:rPr>
        <w:t>, Dan</w:t>
      </w:r>
      <w:r w:rsidR="00B531FE" w:rsidRPr="001B20D6">
        <w:rPr>
          <w:rFonts w:ascii="EB Garamond" w:hAnsi="EB Garamond"/>
          <w:color w:val="000000"/>
        </w:rPr>
        <w:t>—getting through these past few months wouldn’t have been possible without you, and you have my deepest thanks and gratitude.</w:t>
      </w:r>
    </w:p>
    <w:p w14:paraId="6BDCA2AF" w14:textId="009849E5" w:rsidR="00885C2D" w:rsidRPr="001B20D6" w:rsidRDefault="00712A74" w:rsidP="00712A74">
      <w:pPr>
        <w:spacing w:line="360" w:lineRule="auto"/>
        <w:rPr>
          <w:rFonts w:ascii="EB Garamond" w:hAnsi="EB Garamond"/>
          <w:color w:val="000000"/>
        </w:rPr>
        <w:sectPr w:rsidR="00885C2D" w:rsidRPr="001B20D6" w:rsidSect="00885C2D">
          <w:pgSz w:w="12240" w:h="15840"/>
          <w:pgMar w:top="1440" w:right="1440" w:bottom="1440" w:left="1440" w:header="720" w:footer="720" w:gutter="0"/>
          <w:pgNumType w:fmt="lowerRoman"/>
          <w:cols w:space="720"/>
          <w:docGrid w:linePitch="360"/>
        </w:sectPr>
      </w:pPr>
      <w:r w:rsidRPr="001B20D6">
        <w:rPr>
          <w:rFonts w:ascii="EB Garamond" w:hAnsi="EB Garamond"/>
        </w:rPr>
        <w:br/>
      </w:r>
      <w:r w:rsidRPr="001B20D6">
        <w:rPr>
          <w:rFonts w:ascii="EB Garamond" w:hAnsi="EB Garamond"/>
          <w:color w:val="000000"/>
        </w:rPr>
        <w:t xml:space="preserve">Finally- even though a PhD is in and of itself a long journey, it’s not one that takes place outside of the context of one’s journey through life as a whole. To my family- never-ending thanks for your love and support, from letting me poke things with sticks on our hikes as a kid to encouraging me to travel the world (also still usually poking things with sticks) as I grew up. I am thankful you encouraged that love of science and nature, even when you weren’t exactly </w:t>
      </w:r>
      <w:r w:rsidRPr="001B20D6">
        <w:rPr>
          <w:rFonts w:ascii="EB Garamond" w:hAnsi="EB Garamond"/>
          <w:i/>
          <w:iCs/>
          <w:color w:val="000000"/>
        </w:rPr>
        <w:t>happy</w:t>
      </w:r>
      <w:r w:rsidRPr="001B20D6">
        <w:rPr>
          <w:rFonts w:ascii="EB Garamond" w:hAnsi="EB Garamond"/>
          <w:color w:val="000000"/>
        </w:rPr>
        <w:t xml:space="preserve"> about whatever it was I was poking. Yes, I am bringing that home. No, it doesn’t really smell. Look, I’ll clean it myself, I swear-- wait, Mom, Dad, come back, I need help carrying it, wai</w:t>
      </w:r>
      <w:r w:rsidR="00914AED" w:rsidRPr="001B20D6">
        <w:rPr>
          <w:rFonts w:ascii="EB Garamond" w:hAnsi="EB Garamond"/>
          <w:color w:val="000000"/>
        </w:rPr>
        <w:t>t-</w:t>
      </w:r>
    </w:p>
    <w:p w14:paraId="5DFED6CF" w14:textId="77777777" w:rsidR="00F4023C" w:rsidRPr="001B20D6" w:rsidRDefault="00F4023C" w:rsidP="00F73903">
      <w:pPr>
        <w:pStyle w:val="Heading1"/>
        <w:rPr>
          <w:rFonts w:ascii="EB Garamond" w:hAnsi="EB Garamond"/>
          <w:szCs w:val="24"/>
        </w:rPr>
      </w:pPr>
      <w:bookmarkStart w:id="2" w:name="_Toc105612646"/>
      <w:r w:rsidRPr="001B20D6">
        <w:rPr>
          <w:rFonts w:ascii="EB Garamond" w:hAnsi="EB Garamond"/>
          <w:szCs w:val="24"/>
        </w:rPr>
        <w:lastRenderedPageBreak/>
        <w:t>General Introduction</w:t>
      </w:r>
      <w:bookmarkEnd w:id="2"/>
    </w:p>
    <w:p w14:paraId="1483AB0E" w14:textId="77777777" w:rsidR="00F4023C" w:rsidRPr="001B20D6" w:rsidRDefault="00F4023C" w:rsidP="00F4023C">
      <w:pPr>
        <w:spacing w:line="360" w:lineRule="auto"/>
        <w:rPr>
          <w:rFonts w:ascii="EB Garamond" w:hAnsi="EB Garamond"/>
        </w:rPr>
      </w:pPr>
    </w:p>
    <w:p w14:paraId="1A45E220" w14:textId="3124D5BF" w:rsidR="00F4023C" w:rsidRPr="001B20D6" w:rsidRDefault="00F4023C" w:rsidP="00F4023C">
      <w:pPr>
        <w:pStyle w:val="NormalWeb"/>
        <w:spacing w:before="0" w:beforeAutospacing="0" w:after="0" w:afterAutospacing="0" w:line="360" w:lineRule="auto"/>
        <w:rPr>
          <w:rFonts w:ascii="EB Garamond" w:hAnsi="EB Garamond"/>
        </w:rPr>
      </w:pPr>
      <w:r w:rsidRPr="001B20D6">
        <w:rPr>
          <w:rFonts w:ascii="EB Garamond" w:hAnsi="EB Garamond"/>
          <w:color w:val="000000"/>
        </w:rPr>
        <w:t>“...whilst this planet has gone cycling on according to the fixed law of gravity, from so simple a beginning endless forms most beautiful and most wonderful have been, and are being, evolved.”</w:t>
      </w:r>
      <w:r w:rsidR="00DD55A2" w:rsidRPr="001B20D6">
        <w:rPr>
          <w:rFonts w:ascii="EB Garamond" w:hAnsi="EB Garamond"/>
        </w:rPr>
        <w:t xml:space="preserve"> </w:t>
      </w:r>
      <w:r w:rsidR="00DD55A2" w:rsidRPr="001B20D6">
        <w:rPr>
          <w:rFonts w:ascii="EB Garamond" w:hAnsi="EB Garamond"/>
        </w:rPr>
        <w:fldChar w:fldCharType="begin" w:fldLock="1">
          <w:fldData xml:space="preserve">ZQBKAHgATgBVAHQAdAB1ADIAegBBAE0ALwBSAFYARAB6ADMARQBpADYAMgBKAEwAZQBkAHIAUwBK
AE0AQwA2AGQAQwBtAHcAeAA2AEkASQBhAEUAbQB1ADEAVABwADIASQBOAHQASQBnADIATAAvAFAA
cwByAHUATABrACsAVwB5AFgATgBJAG4AawBNACsAZgBaAEMAVAB0ADIAUgBOAE0AawBWADEAcgBr
AHEAZQBLAG0AYgB6AFYAQwBnAG4AMAAxAEwAeABJAGgAVwA1ADEAVgBxAEIANABsAFQAbABaAEUA
SABzAGUARABuADEATgBXAFQASQA0AEUAYgBrAFcAVQBFAEYANQA0AHAAbQB4AGwAZwBHAE8AVgBT
AEcAWgA2AFgAVQBRAGoASQB1AEIARABpAHEAQgBCAFQASQBHAGsATgBEADEAawArAGsASABvAGIA
TABlAHIAVwA2AFgAcQAvAEwAYQBuAG0ARgAzAGwAbABZAHYAbAA1AFcAdgBiAGQAZAA0ADEAZABi
AEMARgBmAGYAbgBvADcAQgB2ADgAUgBQAGQAZgBwADUAYwBjAGEANwBmAG4AbQB4AEYAWABsAGUA
RQBMAEEAMgB1AEwANwBIAHoAbwBlAHUAdABWADIATABkAFMAOQBqADIAZgBpACsAZABnAEcARAA5
ADEAMwBkAEoAZwA5AGoAQwBIAEQANwBMADQAUABTAFAAcwBqAE4AUQBaAGcAawBTAGsAMQArAEwA
YwBqAGcAaAA4AGIAaAAvADcARgBOAGgAdABvAGwAMwBkAFEAdwA2AGEAcQBrAG4AeABzAGkALwBW
AE0AaQBjADEAYgBtAFQAagBqAEsASwBLAGQAQwBGAEUASQBxAE0ATQBMAHkARQBxADIAUwBsAFcA
QwBhAEYAcgBxAFUAQwBNAFgAcAB4AHEASAB1AHMATQB2AFQAQgAvAEcAdABIAHoAdwAwAGMAZABJ
ADcAegBGAFEAKwA5AEUATgA4ADEAeABDAGEAcQBYAHIAVgBoAFQATQBNAFEAeAB5AE8AegBLAHEA
VABDAEoAdwBYADQAWABMAEIATABhAHQATQBhAGwAeQBlAHAAVgBUAGsATABGAFcASwBxAHgAUgBY
AEkARABoAGwAQQByADIAbQBDAEcANQBnAEsAagByAFQAeQBhAC8AbgBTAGYASgB3AHUAMABSAGgA
agA0ACsAbgB6AGYASAA0AEgAVgBHAHoATgBtAGgATwB4AGcALwB1AHoAZAAwAHcAYQBTAGQARwBw
AHEAbQBlAGsANABqADYAbAA1AHoATABSAGEATgBTADgAeAA3ADUAMQAzAFkAeQBWADIAegBFAG4A
ZAByAHUASwBaAFYAOABrADIAVQA3AHIAYgAvAHEAbgBkAG8AVgBUAEcALwAxAFgAbQB6ADIATQBo
AFkASgBEAGkAWgBKAG0AWgBTAEMAYwBTAFUAegB0AFcAUQA0AE0AWgBYAG8AZQBJAEIANQBGAHgA
UgBWAHgAbQA0AFAAVgBrADQAWABoAEsANQBxAEMAWQB3AFcAVgBuAE0ATAAyAGcAawBtAEYAYgBX
AHEAYwBCAFYAVABLAHQAcABxAE8ANwBOADcAUgAvAG8AVwBCAG8AaQByADkAUAAyACsAQwA4ADYA
LwB0AEcAUgBkAG8AYwBWAHUAZwBaAEYAdgA3AGMARwBYAEEAUQBJAEsARwBNAEkANABoAFEANgBk
AGcAZQBZAHYAWgBGAEsAeABPADQAUABIAEUASABtAHQAegBxAGEAQgA4AGEAVgB1AGYAUABzAEYA
MABNAFkAMwBXAEQAbwA3AC8AaABIADcAQQA4ADcAUgB3AG4AdQA4AE4ARwA4AGcAZQBUAEMASABU
ADIAeQA4AG4ATAA0AGIAZwAzAEgAegBuAG0AUgBwAEgAWgBQAEcAcABvAFUAUgBPAHEAVQBzADUA
NgBrAHUAVABKAFoAeQB5AFUAQwBwAEkAcwA5AEsAeAAzAEEAdgB2AHcASABkAGYAdwBhADgA
</w:fldData>
        </w:fldChar>
      </w:r>
      <w:r w:rsidR="00DD55A2" w:rsidRPr="001B20D6">
        <w:rPr>
          <w:rFonts w:ascii="EB Garamond" w:hAnsi="EB Garamond"/>
        </w:rPr>
        <w:instrText>ADDIN paperpile_citation &lt;clusterId&gt;C268Q325F616K499&lt;/clusterId&gt;&lt;version&gt;0.6.12&lt;/version&gt;&lt;metadata&gt;&lt;citation&gt;&lt;id&gt;180968b3-82d6-48e5-b837-46d998a83086&lt;/id&gt;&lt;no_author/&gt;&lt;prefix/&gt;&lt;suffix/&gt;&lt;locator/&gt;&lt;locator_label&gt;page&lt;/locator_label&gt;&lt;/citation&gt;&lt;/metadata&gt; \* MERGEFORMAT</w:instrText>
      </w:r>
      <w:r w:rsidR="00DD55A2" w:rsidRPr="001B20D6">
        <w:rPr>
          <w:rFonts w:ascii="EB Garamond" w:hAnsi="EB Garamond"/>
        </w:rPr>
      </w:r>
      <w:r w:rsidR="00DD55A2" w:rsidRPr="001B20D6">
        <w:rPr>
          <w:rFonts w:ascii="EB Garamond" w:hAnsi="EB Garamond"/>
        </w:rPr>
        <w:fldChar w:fldCharType="separate"/>
      </w:r>
      <w:r w:rsidR="00DD55A2" w:rsidRPr="001B20D6">
        <w:rPr>
          <w:rFonts w:ascii="EB Garamond" w:hAnsi="EB Garamond"/>
          <w:noProof/>
        </w:rPr>
        <w:t>(Darwin 1859)</w:t>
      </w:r>
      <w:r w:rsidR="00DD55A2" w:rsidRPr="001B20D6">
        <w:rPr>
          <w:rFonts w:ascii="EB Garamond" w:hAnsi="EB Garamond"/>
        </w:rPr>
        <w:fldChar w:fldCharType="end"/>
      </w:r>
    </w:p>
    <w:p w14:paraId="06009549" w14:textId="77777777" w:rsidR="00F4023C" w:rsidRPr="001B20D6" w:rsidRDefault="00F4023C" w:rsidP="00F4023C">
      <w:pPr>
        <w:spacing w:line="360" w:lineRule="auto"/>
        <w:rPr>
          <w:rFonts w:ascii="EB Garamond" w:hAnsi="EB Garamond"/>
        </w:rPr>
      </w:pPr>
    </w:p>
    <w:p w14:paraId="5F6BB2B6" w14:textId="7A80D7DF" w:rsidR="00F4023C" w:rsidRPr="001B20D6" w:rsidRDefault="00F4023C" w:rsidP="00F4023C">
      <w:pPr>
        <w:pStyle w:val="NormalWeb"/>
        <w:spacing w:before="0" w:beforeAutospacing="0" w:after="0" w:afterAutospacing="0" w:line="360" w:lineRule="auto"/>
        <w:rPr>
          <w:rFonts w:ascii="EB Garamond" w:hAnsi="EB Garamond"/>
          <w:color w:val="000000"/>
        </w:rPr>
      </w:pPr>
      <w:r w:rsidRPr="001B20D6">
        <w:rPr>
          <w:rFonts w:ascii="EB Garamond" w:hAnsi="EB Garamond"/>
          <w:color w:val="000000"/>
        </w:rPr>
        <w:t xml:space="preserve">From the beginning of the study of evolution, one of the questions at the very heart of biology has been how the myriad of species that exist and have existed have come to be </w:t>
      </w:r>
      <w:r w:rsidR="001B20D6" w:rsidRPr="001B20D6">
        <w:rPr>
          <w:rFonts w:ascii="EB Garamond" w:hAnsi="EB Garamond"/>
        </w:rPr>
        <w:t>(Darwin 1859; Mayr 1963; Otte and Endler 1989; Coyne and Orr 2004)</w:t>
      </w:r>
      <w:r w:rsidRPr="001B20D6">
        <w:rPr>
          <w:rFonts w:ascii="EB Garamond" w:hAnsi="EB Garamond"/>
          <w:color w:val="000000"/>
        </w:rPr>
        <w:t xml:space="preserve">. </w:t>
      </w:r>
      <w:r w:rsidR="00A32018" w:rsidRPr="001B20D6">
        <w:rPr>
          <w:rFonts w:ascii="EB Garamond" w:hAnsi="EB Garamond"/>
          <w:color w:val="000000"/>
        </w:rPr>
        <w:t>S</w:t>
      </w:r>
      <w:r w:rsidRPr="001B20D6">
        <w:rPr>
          <w:rFonts w:ascii="EB Garamond" w:hAnsi="EB Garamond"/>
          <w:color w:val="000000"/>
        </w:rPr>
        <w:t xml:space="preserve">uch an enormous question must be tackled from a variety of angles, from the role of ecological interactions in supporting diverse communities in organisms </w:t>
      </w:r>
      <w:r w:rsidR="001B20D6" w:rsidRPr="001B20D6">
        <w:rPr>
          <w:rFonts w:ascii="EB Garamond" w:hAnsi="EB Garamond"/>
          <w:color w:val="000000"/>
        </w:rPr>
        <w:t xml:space="preserve">(Hutchinson 1959; Brown 1981) </w:t>
      </w:r>
      <w:r w:rsidRPr="001B20D6">
        <w:rPr>
          <w:rFonts w:ascii="EB Garamond" w:hAnsi="EB Garamond"/>
          <w:color w:val="000000"/>
        </w:rPr>
        <w:t xml:space="preserve">to the mechanisms by which genetic variation arises </w:t>
      </w:r>
      <w:r w:rsidR="001B20D6" w:rsidRPr="001B20D6">
        <w:rPr>
          <w:rFonts w:ascii="EB Garamond" w:hAnsi="EB Garamond"/>
        </w:rPr>
        <w:t>(Dobzhansky 1937)</w:t>
      </w:r>
      <w:r w:rsidRPr="001B20D6">
        <w:rPr>
          <w:rFonts w:ascii="EB Garamond" w:hAnsi="EB Garamond"/>
          <w:color w:val="000000"/>
        </w:rPr>
        <w:t xml:space="preserve">. The increasing availability of high-throughput (HTS) or next-generation sequencing (NGS) has allowed for further investigation into </w:t>
      </w:r>
      <w:r w:rsidR="00A32018" w:rsidRPr="001B20D6">
        <w:rPr>
          <w:rFonts w:ascii="EB Garamond" w:hAnsi="EB Garamond"/>
          <w:color w:val="000000"/>
        </w:rPr>
        <w:t xml:space="preserve">even more </w:t>
      </w:r>
      <w:r w:rsidRPr="001B20D6">
        <w:rPr>
          <w:rFonts w:ascii="EB Garamond" w:hAnsi="EB Garamond"/>
          <w:color w:val="000000"/>
        </w:rPr>
        <w:t xml:space="preserve">questions: what exactly </w:t>
      </w:r>
      <w:r w:rsidR="007952CB" w:rsidRPr="001B20D6">
        <w:rPr>
          <w:rFonts w:ascii="EB Garamond" w:hAnsi="EB Garamond"/>
          <w:color w:val="000000"/>
        </w:rPr>
        <w:t>must</w:t>
      </w:r>
      <w:r w:rsidRPr="001B20D6">
        <w:rPr>
          <w:rFonts w:ascii="EB Garamond" w:hAnsi="EB Garamond"/>
          <w:color w:val="000000"/>
        </w:rPr>
        <w:t xml:space="preserve"> happen in the genome for divergent lineages to become species? What factors of variation across the genome are associated with the development of reproductive isolation? What rules, if any, are there in determining wh</w:t>
      </w:r>
      <w:r w:rsidR="00B4261B" w:rsidRPr="001B20D6">
        <w:rPr>
          <w:rFonts w:ascii="EB Garamond" w:hAnsi="EB Garamond"/>
          <w:color w:val="000000"/>
        </w:rPr>
        <w:t>y certain</w:t>
      </w:r>
      <w:r w:rsidRPr="001B20D6">
        <w:rPr>
          <w:rFonts w:ascii="EB Garamond" w:hAnsi="EB Garamond"/>
          <w:color w:val="000000"/>
        </w:rPr>
        <w:t xml:space="preserve"> taxa speciate</w:t>
      </w:r>
      <w:r w:rsidR="00B4261B" w:rsidRPr="001B20D6">
        <w:rPr>
          <w:rFonts w:ascii="EB Garamond" w:hAnsi="EB Garamond"/>
          <w:color w:val="000000"/>
        </w:rPr>
        <w:t xml:space="preserve"> more frequently</w:t>
      </w:r>
      <w:r w:rsidRPr="001B20D6">
        <w:rPr>
          <w:rFonts w:ascii="EB Garamond" w:hAnsi="EB Garamond"/>
          <w:color w:val="000000"/>
        </w:rPr>
        <w:t>, and how? With the ability to cost-effectively sequence ever-larger portions of the genome in an array of species, comparative genomic studies can allow us to directly explore these questions more effectively</w:t>
      </w:r>
      <w:r w:rsidR="006C483D" w:rsidRPr="001B20D6">
        <w:rPr>
          <w:rFonts w:ascii="EB Garamond" w:hAnsi="EB Garamond"/>
          <w:color w:val="000000"/>
        </w:rPr>
        <w:t xml:space="preserve"> </w:t>
      </w:r>
      <w:r w:rsidR="001B20D6">
        <w:rPr>
          <w:rFonts w:ascii="EB Garamond" w:hAnsi="EB Garamond"/>
          <w:color w:val="000000"/>
        </w:rPr>
        <w:t>(</w:t>
      </w:r>
      <w:r w:rsidR="001B20D6" w:rsidRPr="001B20D6">
        <w:rPr>
          <w:rFonts w:ascii="EB Garamond" w:hAnsi="EB Garamond"/>
          <w:color w:val="000000"/>
        </w:rPr>
        <w:t xml:space="preserve">Wolf, Lindell, and Backström 2010; Seehausen </w:t>
      </w:r>
      <w:r w:rsidR="00775AFF" w:rsidRPr="00775AFF">
        <w:rPr>
          <w:rFonts w:ascii="EB Garamond" w:hAnsi="EB Garamond"/>
          <w:i/>
          <w:color w:val="000000"/>
        </w:rPr>
        <w:t>et al.</w:t>
      </w:r>
      <w:r w:rsidR="001B20D6" w:rsidRPr="001B20D6">
        <w:rPr>
          <w:rFonts w:ascii="EB Garamond" w:hAnsi="EB Garamond"/>
          <w:color w:val="000000"/>
        </w:rPr>
        <w:t xml:space="preserve"> 2014; Termignoni-Garcia </w:t>
      </w:r>
      <w:r w:rsidR="00775AFF" w:rsidRPr="00775AFF">
        <w:rPr>
          <w:rFonts w:ascii="EB Garamond" w:hAnsi="EB Garamond"/>
          <w:i/>
          <w:color w:val="000000"/>
        </w:rPr>
        <w:t>et al.</w:t>
      </w:r>
      <w:r w:rsidR="001B20D6" w:rsidRPr="001B20D6">
        <w:rPr>
          <w:rFonts w:ascii="EB Garamond" w:hAnsi="EB Garamond"/>
          <w:color w:val="000000"/>
        </w:rPr>
        <w:t xml:space="preserve"> 2022)</w:t>
      </w:r>
      <w:r w:rsidR="006C483D" w:rsidRPr="001B20D6">
        <w:rPr>
          <w:rFonts w:ascii="EB Garamond" w:hAnsi="EB Garamond"/>
          <w:color w:val="000000"/>
        </w:rPr>
        <w:t>.</w:t>
      </w:r>
    </w:p>
    <w:p w14:paraId="3A257D45" w14:textId="4B43976F" w:rsidR="00914AED" w:rsidRPr="001B20D6" w:rsidRDefault="00914AED" w:rsidP="00F4023C">
      <w:pPr>
        <w:pStyle w:val="NormalWeb"/>
        <w:spacing w:before="0" w:beforeAutospacing="0" w:after="0" w:afterAutospacing="0" w:line="360" w:lineRule="auto"/>
        <w:rPr>
          <w:rFonts w:ascii="EB Garamond" w:hAnsi="EB Garamond"/>
          <w:color w:val="000000"/>
        </w:rPr>
      </w:pPr>
    </w:p>
    <w:p w14:paraId="1F5AA6D4" w14:textId="449AE37E" w:rsidR="002C2086" w:rsidRPr="001B20D6" w:rsidRDefault="001E32BF" w:rsidP="002C2086">
      <w:pPr>
        <w:pStyle w:val="NormalWeb"/>
        <w:spacing w:before="0" w:beforeAutospacing="0" w:after="0" w:afterAutospacing="0" w:line="360" w:lineRule="auto"/>
        <w:rPr>
          <w:rFonts w:ascii="EB Garamond" w:hAnsi="EB Garamond"/>
        </w:rPr>
      </w:pPr>
      <w:r w:rsidRPr="001B20D6">
        <w:rPr>
          <w:rFonts w:ascii="EB Garamond" w:hAnsi="EB Garamond"/>
          <w:color w:val="000000"/>
        </w:rPr>
        <w:t xml:space="preserve">A major conceptual framework for studying the speciation process is the speciation continuum </w:t>
      </w:r>
      <w:r w:rsidR="001B20D6" w:rsidRPr="001B20D6">
        <w:rPr>
          <w:rFonts w:ascii="EB Garamond" w:hAnsi="EB Garamond"/>
          <w:color w:val="000000"/>
        </w:rPr>
        <w:t xml:space="preserve">(Drès and Mallet 2002; Hendry </w:t>
      </w:r>
      <w:r w:rsidR="00775AFF" w:rsidRPr="00775AFF">
        <w:rPr>
          <w:rFonts w:ascii="EB Garamond" w:hAnsi="EB Garamond"/>
          <w:i/>
          <w:color w:val="000000"/>
        </w:rPr>
        <w:t>et al.</w:t>
      </w:r>
      <w:r w:rsidR="001B20D6" w:rsidRPr="001B20D6">
        <w:rPr>
          <w:rFonts w:ascii="EB Garamond" w:hAnsi="EB Garamond"/>
          <w:color w:val="000000"/>
        </w:rPr>
        <w:t xml:space="preserve"> 2009; Merot </w:t>
      </w:r>
      <w:r w:rsidR="00775AFF" w:rsidRPr="00775AFF">
        <w:rPr>
          <w:rFonts w:ascii="EB Garamond" w:hAnsi="EB Garamond"/>
          <w:i/>
          <w:color w:val="000000"/>
        </w:rPr>
        <w:t>et al.</w:t>
      </w:r>
      <w:r w:rsidR="001B20D6" w:rsidRPr="001B20D6">
        <w:rPr>
          <w:rFonts w:ascii="EB Garamond" w:hAnsi="EB Garamond"/>
          <w:color w:val="000000"/>
        </w:rPr>
        <w:t xml:space="preserve"> 2017; Stankowski and Ravinet 2021)</w:t>
      </w:r>
      <w:r w:rsidR="0035596F" w:rsidRPr="001B20D6">
        <w:rPr>
          <w:rFonts w:ascii="EB Garamond" w:hAnsi="EB Garamond"/>
          <w:color w:val="000000"/>
        </w:rPr>
        <w:t xml:space="preserve">, particularly in comparative studies </w:t>
      </w:r>
      <w:r w:rsidR="001B20D6">
        <w:rPr>
          <w:rFonts w:ascii="EB Garamond" w:hAnsi="EB Garamond"/>
          <w:color w:val="000000"/>
        </w:rPr>
        <w:t>(</w:t>
      </w:r>
      <w:r w:rsidR="001B20D6" w:rsidRPr="001B20D6">
        <w:rPr>
          <w:rFonts w:ascii="EB Garamond" w:hAnsi="EB Garamond"/>
          <w:color w:val="000000"/>
        </w:rPr>
        <w:t>Stankowski and Ravinet 2021)</w:t>
      </w:r>
      <w:r w:rsidR="0035596F" w:rsidRPr="001B20D6">
        <w:rPr>
          <w:rFonts w:ascii="EB Garamond" w:hAnsi="EB Garamond"/>
          <w:color w:val="000000"/>
        </w:rPr>
        <w:t>. In these studies, each taxon pair represents one discrete point in the process of speciation, from the earliest stages of differentiation to complete reproductive isolation</w:t>
      </w:r>
      <w:r w:rsidR="001B20D6">
        <w:rPr>
          <w:rFonts w:ascii="EB Garamond" w:hAnsi="EB Garamond"/>
          <w:color w:val="000000"/>
        </w:rPr>
        <w:t xml:space="preserve"> </w:t>
      </w:r>
      <w:r w:rsidR="001B20D6" w:rsidRPr="001B20D6">
        <w:rPr>
          <w:rFonts w:ascii="EB Garamond" w:hAnsi="EB Garamond"/>
          <w:color w:val="000000"/>
        </w:rPr>
        <w:t xml:space="preserve">(Hendry </w:t>
      </w:r>
      <w:r w:rsidR="00775AFF" w:rsidRPr="00775AFF">
        <w:rPr>
          <w:rFonts w:ascii="EB Garamond" w:hAnsi="EB Garamond"/>
          <w:i/>
          <w:color w:val="000000"/>
        </w:rPr>
        <w:t>et al.</w:t>
      </w:r>
      <w:r w:rsidR="001B20D6" w:rsidRPr="001B20D6">
        <w:rPr>
          <w:rFonts w:ascii="EB Garamond" w:hAnsi="EB Garamond"/>
          <w:color w:val="000000"/>
        </w:rPr>
        <w:t xml:space="preserve"> 2009; Stankowski and Ravinet 2021)</w:t>
      </w:r>
      <w:r w:rsidR="0035596F" w:rsidRPr="001B20D6">
        <w:rPr>
          <w:rFonts w:ascii="EB Garamond" w:hAnsi="EB Garamond"/>
          <w:color w:val="000000"/>
        </w:rPr>
        <w:t xml:space="preserve">, and examination of common patterns amongst them or striking differences between them may reveal more general rules in how </w:t>
      </w:r>
      <w:r w:rsidR="005871D2" w:rsidRPr="001B20D6">
        <w:rPr>
          <w:rFonts w:ascii="EB Garamond" w:hAnsi="EB Garamond"/>
          <w:color w:val="000000"/>
        </w:rPr>
        <w:t xml:space="preserve">reproductive isolation develops in incipient species </w:t>
      </w:r>
      <w:r w:rsidR="001B20D6" w:rsidRPr="001B20D6">
        <w:rPr>
          <w:rFonts w:ascii="EB Garamond" w:hAnsi="EB Garamond"/>
          <w:color w:val="000000"/>
        </w:rPr>
        <w:t xml:space="preserve">(Tollis </w:t>
      </w:r>
      <w:r w:rsidR="00775AFF" w:rsidRPr="00775AFF">
        <w:rPr>
          <w:rFonts w:ascii="EB Garamond" w:hAnsi="EB Garamond"/>
          <w:i/>
          <w:color w:val="000000"/>
        </w:rPr>
        <w:t>et al.</w:t>
      </w:r>
      <w:r w:rsidR="001B20D6" w:rsidRPr="001B20D6">
        <w:rPr>
          <w:rFonts w:ascii="EB Garamond" w:hAnsi="EB Garamond"/>
          <w:color w:val="000000"/>
        </w:rPr>
        <w:t xml:space="preserve"> 2018; Gagnaire 2020)</w:t>
      </w:r>
      <w:r w:rsidR="00B26824" w:rsidRPr="001B20D6">
        <w:rPr>
          <w:rFonts w:ascii="EB Garamond" w:hAnsi="EB Garamond"/>
          <w:color w:val="000000"/>
        </w:rPr>
        <w:t xml:space="preserve">. </w:t>
      </w:r>
      <w:r w:rsidR="00C47D0E" w:rsidRPr="001B20D6">
        <w:rPr>
          <w:rFonts w:ascii="EB Garamond" w:hAnsi="EB Garamond"/>
          <w:color w:val="000000"/>
        </w:rPr>
        <w:t xml:space="preserve">This is </w:t>
      </w:r>
      <w:r w:rsidR="00C47D0E" w:rsidRPr="001B20D6">
        <w:rPr>
          <w:rFonts w:ascii="EB Garamond" w:hAnsi="EB Garamond"/>
          <w:color w:val="000000"/>
        </w:rPr>
        <w:lastRenderedPageBreak/>
        <w:t xml:space="preserve">particularly useful for testing hypotheses that are not easily amenable to direct controlled experiments given the time scale of evolutionary processes, such as how long it takes for reproductive isolation to develop </w:t>
      </w:r>
      <w:r w:rsidR="001B20D6" w:rsidRPr="001B20D6">
        <w:rPr>
          <w:rFonts w:ascii="EB Garamond" w:hAnsi="EB Garamond"/>
          <w:color w:val="000000"/>
        </w:rPr>
        <w:t>(Coyne and Orr 1989; Edmands 2002; Price and Bouvier 2002; Coyne and Orr 2004; Matute and Cooper 2021)</w:t>
      </w:r>
      <w:r w:rsidR="00C47D0E" w:rsidRPr="001B20D6">
        <w:rPr>
          <w:rFonts w:ascii="EB Garamond" w:hAnsi="EB Garamond"/>
          <w:color w:val="000000"/>
        </w:rPr>
        <w:t xml:space="preserve">, the relative rates of development of pre- and post-zygotic isolation </w:t>
      </w:r>
      <w:r w:rsidR="001B20D6" w:rsidRPr="001B20D6">
        <w:rPr>
          <w:rFonts w:ascii="EB Garamond" w:hAnsi="EB Garamond"/>
          <w:color w:val="000000"/>
        </w:rPr>
        <w:t xml:space="preserve">(Mendelson 2003; Charistianson, Swallow, and Wilkinson 2005; Moyle, Olson, and Tiffin 2004; Turissini </w:t>
      </w:r>
      <w:r w:rsidR="00775AFF" w:rsidRPr="00775AFF">
        <w:rPr>
          <w:rFonts w:ascii="EB Garamond" w:hAnsi="EB Garamond"/>
          <w:i/>
          <w:color w:val="000000"/>
        </w:rPr>
        <w:t>et al.</w:t>
      </w:r>
      <w:r w:rsidR="001B20D6" w:rsidRPr="001B20D6">
        <w:rPr>
          <w:rFonts w:ascii="EB Garamond" w:hAnsi="EB Garamond"/>
          <w:color w:val="000000"/>
        </w:rPr>
        <w:t xml:space="preserve"> 2018; Rosser </w:t>
      </w:r>
      <w:r w:rsidR="00775AFF" w:rsidRPr="00775AFF">
        <w:rPr>
          <w:rFonts w:ascii="EB Garamond" w:hAnsi="EB Garamond"/>
          <w:i/>
          <w:color w:val="000000"/>
        </w:rPr>
        <w:t>et al.</w:t>
      </w:r>
      <w:r w:rsidR="001B20D6" w:rsidRPr="001B20D6">
        <w:rPr>
          <w:rFonts w:ascii="EB Garamond" w:hAnsi="EB Garamond"/>
          <w:color w:val="000000"/>
        </w:rPr>
        <w:t xml:space="preserve"> 2019), </w:t>
      </w:r>
      <w:r w:rsidR="00C47D0E" w:rsidRPr="001B20D6">
        <w:rPr>
          <w:rFonts w:ascii="EB Garamond" w:hAnsi="EB Garamond"/>
          <w:color w:val="000000"/>
        </w:rPr>
        <w:t xml:space="preserve">and the relationship between introgression rates and </w:t>
      </w:r>
      <w:r w:rsidR="00A64AFF" w:rsidRPr="001B20D6">
        <w:rPr>
          <w:rFonts w:ascii="EB Garamond" w:hAnsi="EB Garamond"/>
          <w:color w:val="000000"/>
        </w:rPr>
        <w:t xml:space="preserve">genetic divergence </w:t>
      </w:r>
      <w:r w:rsidR="001B20D6" w:rsidRPr="001B20D6">
        <w:rPr>
          <w:rFonts w:ascii="EB Garamond" w:hAnsi="EB Garamond"/>
          <w:color w:val="000000"/>
        </w:rPr>
        <w:t xml:space="preserve">(Wiens, Engstrom, and Chippindale 2006; Kronforst </w:t>
      </w:r>
      <w:r w:rsidR="00775AFF" w:rsidRPr="00775AFF">
        <w:rPr>
          <w:rFonts w:ascii="EB Garamond" w:hAnsi="EB Garamond"/>
          <w:i/>
          <w:color w:val="000000"/>
        </w:rPr>
        <w:t>et al.</w:t>
      </w:r>
      <w:r w:rsidR="001B20D6" w:rsidRPr="001B20D6">
        <w:rPr>
          <w:rFonts w:ascii="EB Garamond" w:hAnsi="EB Garamond"/>
          <w:color w:val="000000"/>
        </w:rPr>
        <w:t xml:space="preserve"> 2013; Hamlin, Hibbins, and Moyle 2020; McLaughlin </w:t>
      </w:r>
      <w:r w:rsidR="00775AFF" w:rsidRPr="00775AFF">
        <w:rPr>
          <w:rFonts w:ascii="EB Garamond" w:hAnsi="EB Garamond"/>
          <w:i/>
          <w:color w:val="000000"/>
        </w:rPr>
        <w:t>et al.</w:t>
      </w:r>
      <w:r w:rsidR="001B20D6" w:rsidRPr="001B20D6">
        <w:rPr>
          <w:rFonts w:ascii="EB Garamond" w:hAnsi="EB Garamond"/>
          <w:color w:val="000000"/>
        </w:rPr>
        <w:t xml:space="preserve"> 2020)</w:t>
      </w:r>
      <w:r w:rsidR="00A64AFF" w:rsidRPr="001B20D6">
        <w:rPr>
          <w:rFonts w:ascii="EB Garamond" w:hAnsi="EB Garamond"/>
          <w:color w:val="000000"/>
        </w:rPr>
        <w:t>.</w:t>
      </w:r>
      <w:r w:rsidR="00E5146F" w:rsidRPr="001B20D6">
        <w:rPr>
          <w:rFonts w:ascii="EB Garamond" w:hAnsi="EB Garamond"/>
          <w:color w:val="000000"/>
        </w:rPr>
        <w:t xml:space="preserve"> However, as more and more studies have been conducted, it has become ever clearer that much variation exists in the answers to</w:t>
      </w:r>
      <w:r w:rsidR="00416721" w:rsidRPr="001B20D6">
        <w:rPr>
          <w:rFonts w:ascii="EB Garamond" w:hAnsi="EB Garamond"/>
          <w:color w:val="000000"/>
        </w:rPr>
        <w:t xml:space="preserve"> these </w:t>
      </w:r>
      <w:r w:rsidR="00E5146F" w:rsidRPr="001B20D6">
        <w:rPr>
          <w:rFonts w:ascii="EB Garamond" w:hAnsi="EB Garamond"/>
          <w:color w:val="000000"/>
        </w:rPr>
        <w:t>questions</w:t>
      </w:r>
      <w:r w:rsidR="001B20D6">
        <w:rPr>
          <w:rFonts w:ascii="EB Garamond" w:hAnsi="EB Garamond"/>
          <w:color w:val="000000"/>
        </w:rPr>
        <w:t xml:space="preserve"> </w:t>
      </w:r>
      <w:r w:rsidR="001B20D6" w:rsidRPr="001B20D6">
        <w:rPr>
          <w:rFonts w:ascii="EB Garamond" w:hAnsi="EB Garamond"/>
          <w:color w:val="000000"/>
        </w:rPr>
        <w:t>(Matute and Cooper 2021</w:t>
      </w:r>
      <w:r w:rsidR="001B20D6">
        <w:rPr>
          <w:rFonts w:ascii="EB Garamond" w:hAnsi="EB Garamond"/>
          <w:color w:val="000000"/>
        </w:rPr>
        <w:t xml:space="preserve">; </w:t>
      </w:r>
      <w:r w:rsidR="001B20D6" w:rsidRPr="001B20D6">
        <w:rPr>
          <w:rFonts w:ascii="EB Garamond" w:hAnsi="EB Garamond"/>
          <w:color w:val="000000"/>
        </w:rPr>
        <w:t>Stankowski and Ravinet 2021)</w:t>
      </w:r>
      <w:r w:rsidR="001B20D6">
        <w:rPr>
          <w:rFonts w:ascii="EB Garamond" w:hAnsi="EB Garamond"/>
          <w:color w:val="000000"/>
        </w:rPr>
        <w:t>.</w:t>
      </w:r>
      <w:r w:rsidR="00E5146F" w:rsidRPr="001B20D6">
        <w:rPr>
          <w:rFonts w:ascii="EB Garamond" w:hAnsi="EB Garamond"/>
          <w:color w:val="000000"/>
        </w:rPr>
        <w:t xml:space="preserve"> This leads to the inevitable question: wh</w:t>
      </w:r>
      <w:r w:rsidR="00707449" w:rsidRPr="001B20D6">
        <w:rPr>
          <w:rFonts w:ascii="EB Garamond" w:hAnsi="EB Garamond"/>
          <w:color w:val="000000"/>
        </w:rPr>
        <w:t>at causes</w:t>
      </w:r>
      <w:r w:rsidR="00E5146F" w:rsidRPr="001B20D6">
        <w:rPr>
          <w:rFonts w:ascii="EB Garamond" w:hAnsi="EB Garamond"/>
          <w:color w:val="000000"/>
        </w:rPr>
        <w:t xml:space="preserve"> such variation in the process exist, and wh</w:t>
      </w:r>
      <w:r w:rsidR="00707449" w:rsidRPr="001B20D6">
        <w:rPr>
          <w:rFonts w:ascii="EB Garamond" w:hAnsi="EB Garamond"/>
          <w:color w:val="000000"/>
        </w:rPr>
        <w:t>at factors lead to</w:t>
      </w:r>
      <w:r w:rsidR="00E5146F" w:rsidRPr="001B20D6">
        <w:rPr>
          <w:rFonts w:ascii="EB Garamond" w:hAnsi="EB Garamond"/>
          <w:color w:val="000000"/>
        </w:rPr>
        <w:t xml:space="preserve"> particular outcomes in </w:t>
      </w:r>
      <w:r w:rsidR="00707449" w:rsidRPr="001B20D6">
        <w:rPr>
          <w:rFonts w:ascii="EB Garamond" w:hAnsi="EB Garamond"/>
          <w:color w:val="000000"/>
        </w:rPr>
        <w:t>a given</w:t>
      </w:r>
      <w:r w:rsidR="00E5146F" w:rsidRPr="001B20D6">
        <w:rPr>
          <w:rFonts w:ascii="EB Garamond" w:hAnsi="EB Garamond"/>
          <w:color w:val="000000"/>
        </w:rPr>
        <w:t xml:space="preserve"> system?</w:t>
      </w:r>
    </w:p>
    <w:p w14:paraId="7AA34C7E" w14:textId="77777777" w:rsidR="002C2086" w:rsidRPr="001B20D6" w:rsidRDefault="002C2086" w:rsidP="00F4023C">
      <w:pPr>
        <w:spacing w:line="360" w:lineRule="auto"/>
        <w:rPr>
          <w:rFonts w:ascii="EB Garamond" w:hAnsi="EB Garamond"/>
        </w:rPr>
      </w:pPr>
    </w:p>
    <w:p w14:paraId="64F4E51A" w14:textId="511E8B79" w:rsidR="00E02224" w:rsidRPr="001B20D6" w:rsidRDefault="007C42CC" w:rsidP="00F4023C">
      <w:pPr>
        <w:pStyle w:val="NormalWeb"/>
        <w:spacing w:before="0" w:beforeAutospacing="0" w:after="0" w:afterAutospacing="0" w:line="360" w:lineRule="auto"/>
        <w:rPr>
          <w:rFonts w:ascii="EB Garamond" w:hAnsi="EB Garamond"/>
          <w:i/>
          <w:iCs/>
          <w:color w:val="000000"/>
        </w:rPr>
      </w:pPr>
      <w:r w:rsidRPr="001B20D6">
        <w:rPr>
          <w:rFonts w:ascii="EB Garamond" w:hAnsi="EB Garamond"/>
          <w:i/>
          <w:iCs/>
          <w:color w:val="000000"/>
        </w:rPr>
        <w:t>Testing mechanisms of speciation in a species-rich area</w:t>
      </w:r>
    </w:p>
    <w:p w14:paraId="204CE925" w14:textId="01129A6D" w:rsidR="007C42CC" w:rsidRPr="001B20D6" w:rsidRDefault="007C42CC" w:rsidP="00F4023C">
      <w:pPr>
        <w:pStyle w:val="NormalWeb"/>
        <w:spacing w:before="0" w:beforeAutospacing="0" w:after="0" w:afterAutospacing="0" w:line="360" w:lineRule="auto"/>
        <w:rPr>
          <w:rFonts w:ascii="EB Garamond" w:hAnsi="EB Garamond"/>
          <w:color w:val="000000"/>
        </w:rPr>
      </w:pPr>
    </w:p>
    <w:p w14:paraId="0CE2F3D5" w14:textId="724A1295" w:rsidR="007E6CD3" w:rsidRPr="001B20D6" w:rsidRDefault="002C2086" w:rsidP="00F4023C">
      <w:pPr>
        <w:pStyle w:val="NormalWeb"/>
        <w:spacing w:before="0" w:beforeAutospacing="0" w:after="0" w:afterAutospacing="0" w:line="360" w:lineRule="auto"/>
        <w:rPr>
          <w:rFonts w:ascii="EB Garamond" w:hAnsi="EB Garamond"/>
          <w:color w:val="000000"/>
        </w:rPr>
      </w:pPr>
      <w:r w:rsidRPr="001B20D6">
        <w:rPr>
          <w:rFonts w:ascii="EB Garamond" w:hAnsi="EB Garamond"/>
          <w:color w:val="000000"/>
        </w:rPr>
        <w:t xml:space="preserve">While comparative approaches can be applied to other geographic regions, tropical regions, with their massive biodiversity, are of particular interest. </w:t>
      </w:r>
      <w:r w:rsidR="00416721" w:rsidRPr="001B20D6">
        <w:rPr>
          <w:rFonts w:ascii="EB Garamond" w:hAnsi="EB Garamond"/>
          <w:color w:val="000000"/>
        </w:rPr>
        <w:t>An estimated</w:t>
      </w:r>
      <w:r w:rsidRPr="001B20D6">
        <w:rPr>
          <w:rFonts w:ascii="EB Garamond" w:hAnsi="EB Garamond"/>
          <w:color w:val="000000"/>
        </w:rPr>
        <w:t xml:space="preserve"> </w:t>
      </w:r>
      <w:r w:rsidR="00416721" w:rsidRPr="001B20D6">
        <w:rPr>
          <w:rFonts w:ascii="EB Garamond" w:hAnsi="EB Garamond"/>
          <w:color w:val="000000"/>
        </w:rPr>
        <w:t>62</w:t>
      </w:r>
      <w:r w:rsidRPr="001B20D6">
        <w:rPr>
          <w:rFonts w:ascii="EB Garamond" w:hAnsi="EB Garamond"/>
          <w:color w:val="000000"/>
        </w:rPr>
        <w:t xml:space="preserve">% of global terrestrial </w:t>
      </w:r>
      <w:r w:rsidR="00416721" w:rsidRPr="001B20D6">
        <w:rPr>
          <w:rFonts w:ascii="EB Garamond" w:hAnsi="EB Garamond"/>
          <w:color w:val="000000"/>
        </w:rPr>
        <w:t xml:space="preserve">vertebrate </w:t>
      </w:r>
      <w:r w:rsidRPr="001B20D6">
        <w:rPr>
          <w:rFonts w:ascii="EB Garamond" w:hAnsi="EB Garamond"/>
          <w:color w:val="000000"/>
        </w:rPr>
        <w:t xml:space="preserve">biodiversity occurs within the tropics </w:t>
      </w:r>
      <w:r w:rsidR="001B20D6" w:rsidRPr="001B20D6">
        <w:rPr>
          <w:rFonts w:ascii="EB Garamond" w:hAnsi="EB Garamond"/>
          <w:color w:val="000000"/>
        </w:rPr>
        <w:t xml:space="preserve">(Pillay </w:t>
      </w:r>
      <w:r w:rsidR="00775AFF" w:rsidRPr="00775AFF">
        <w:rPr>
          <w:rFonts w:ascii="EB Garamond" w:hAnsi="EB Garamond"/>
          <w:i/>
          <w:color w:val="000000"/>
        </w:rPr>
        <w:t>et al.</w:t>
      </w:r>
      <w:r w:rsidR="001B20D6" w:rsidRPr="001B20D6">
        <w:rPr>
          <w:rFonts w:ascii="EB Garamond" w:hAnsi="EB Garamond"/>
          <w:color w:val="000000"/>
        </w:rPr>
        <w:t xml:space="preserve"> 2021). </w:t>
      </w:r>
      <w:r w:rsidR="00081ADB" w:rsidRPr="001B20D6">
        <w:rPr>
          <w:rFonts w:ascii="EB Garamond" w:hAnsi="EB Garamond"/>
          <w:color w:val="000000"/>
        </w:rPr>
        <w:t xml:space="preserve">The question of tropical biodiversity can be approached from multiple angles, but </w:t>
      </w:r>
      <w:r w:rsidR="00650138" w:rsidRPr="001B20D6">
        <w:rPr>
          <w:rFonts w:ascii="EB Garamond" w:hAnsi="EB Garamond"/>
          <w:color w:val="000000"/>
        </w:rPr>
        <w:t xml:space="preserve">can be broadly broken into two main categories of mechanisms </w:t>
      </w:r>
      <w:r w:rsidR="00DA460C" w:rsidRPr="001B20D6">
        <w:rPr>
          <w:rFonts w:ascii="EB Garamond" w:hAnsi="EB Garamond"/>
          <w:color w:val="000000"/>
        </w:rPr>
        <w:t>by which species diversity increases</w:t>
      </w:r>
      <w:r w:rsidR="00E60DDE" w:rsidRPr="001B20D6">
        <w:rPr>
          <w:rFonts w:ascii="EB Garamond" w:hAnsi="EB Garamond"/>
          <w:color w:val="000000"/>
        </w:rPr>
        <w:t xml:space="preserve">- either by accumulation of species, or as a generator of them </w:t>
      </w:r>
      <w:r w:rsidR="001B20D6" w:rsidRPr="001B20D6">
        <w:rPr>
          <w:rFonts w:ascii="EB Garamond" w:hAnsi="EB Garamond"/>
          <w:color w:val="000000"/>
        </w:rPr>
        <w:t>(Stenseth 1984; Gaston and Blackburn 1996; McKenna and Farrell 2006)</w:t>
      </w:r>
      <w:r w:rsidR="00E60DDE" w:rsidRPr="001B20D6">
        <w:rPr>
          <w:rFonts w:ascii="EB Garamond" w:hAnsi="EB Garamond"/>
          <w:color w:val="000000"/>
        </w:rPr>
        <w:t>. These are reflected in the classic framing of the tropics as either a cradle or museum</w:t>
      </w:r>
      <w:r w:rsidR="00416721" w:rsidRPr="001B20D6">
        <w:rPr>
          <w:rFonts w:ascii="EB Garamond" w:hAnsi="EB Garamond"/>
          <w:color w:val="000000"/>
        </w:rPr>
        <w:t xml:space="preserve"> of species</w:t>
      </w:r>
      <w:r w:rsidR="00E60DDE" w:rsidRPr="001B20D6">
        <w:rPr>
          <w:rFonts w:ascii="EB Garamond" w:hAnsi="EB Garamond"/>
          <w:color w:val="000000"/>
        </w:rPr>
        <w:t xml:space="preserve"> </w:t>
      </w:r>
      <w:r w:rsidR="001B20D6" w:rsidRPr="001B20D6">
        <w:rPr>
          <w:rFonts w:ascii="EB Garamond" w:hAnsi="EB Garamond"/>
          <w:color w:val="000000"/>
        </w:rPr>
        <w:t xml:space="preserve">(Stebbins 1974; Stenseth 1984); </w:t>
      </w:r>
      <w:r w:rsidR="00416721" w:rsidRPr="001B20D6">
        <w:rPr>
          <w:rFonts w:ascii="EB Garamond" w:hAnsi="EB Garamond"/>
          <w:color w:val="000000"/>
        </w:rPr>
        <w:t xml:space="preserve">i.e., as a hotspot for creating new species, or as an area with lower extinction rates where older lineages are more likely to persist than at other latitudes </w:t>
      </w:r>
      <w:r w:rsidR="001B20D6" w:rsidRPr="001B20D6">
        <w:rPr>
          <w:rFonts w:ascii="EB Garamond" w:hAnsi="EB Garamond"/>
          <w:color w:val="000000"/>
        </w:rPr>
        <w:t>(Stebbins 1974)</w:t>
      </w:r>
      <w:r w:rsidR="00416721" w:rsidRPr="001B20D6">
        <w:rPr>
          <w:rFonts w:ascii="EB Garamond" w:hAnsi="EB Garamond"/>
          <w:color w:val="000000"/>
        </w:rPr>
        <w:t xml:space="preserve">. While </w:t>
      </w:r>
      <w:r w:rsidR="009D2CBA" w:rsidRPr="001B20D6">
        <w:rPr>
          <w:rFonts w:ascii="EB Garamond" w:hAnsi="EB Garamond"/>
          <w:color w:val="000000"/>
        </w:rPr>
        <w:t xml:space="preserve">it is likely that this framing simplifies a more complex set of processes </w:t>
      </w:r>
      <w:r w:rsidR="001B20D6" w:rsidRPr="001B20D6">
        <w:rPr>
          <w:rFonts w:ascii="EB Garamond" w:hAnsi="EB Garamond"/>
          <w:color w:val="000000"/>
        </w:rPr>
        <w:t>(Chown and Gaston 2000; McKenna and Farrell 2006; Arita and Vázquez-Domínguez 2008</w:t>
      </w:r>
      <w:r w:rsidR="001B20D6">
        <w:rPr>
          <w:rFonts w:ascii="EB Garamond" w:hAnsi="EB Garamond"/>
          <w:color w:val="000000"/>
        </w:rPr>
        <w:t>;</w:t>
      </w:r>
      <w:r w:rsidR="001B20D6" w:rsidRPr="001B20D6">
        <w:rPr>
          <w:rFonts w:ascii="EB Garamond" w:hAnsi="EB Garamond"/>
          <w:color w:val="000000"/>
        </w:rPr>
        <w:t xml:space="preserve"> Vasconcelos, O’Meara, and Beaulieu 2022), </w:t>
      </w:r>
      <w:r w:rsidR="009D2CBA" w:rsidRPr="001B20D6">
        <w:rPr>
          <w:rFonts w:ascii="EB Garamond" w:hAnsi="EB Garamond"/>
          <w:color w:val="000000"/>
        </w:rPr>
        <w:t xml:space="preserve">the evidence that the tropics likely have at least some elevated rates of speciation </w:t>
      </w:r>
      <w:r w:rsidR="001B20D6" w:rsidRPr="001B20D6">
        <w:rPr>
          <w:rFonts w:ascii="EB Garamond" w:hAnsi="EB Garamond"/>
          <w:color w:val="000000"/>
        </w:rPr>
        <w:t>(McKenna and Farrell 2006; Moreau and Bell 2013)</w:t>
      </w:r>
      <w:r w:rsidR="001B2D25">
        <w:rPr>
          <w:rFonts w:ascii="EB Garamond" w:hAnsi="EB Garamond"/>
          <w:color w:val="000000"/>
        </w:rPr>
        <w:t xml:space="preserve"> </w:t>
      </w:r>
      <w:r w:rsidR="009D2CBA" w:rsidRPr="001B20D6">
        <w:rPr>
          <w:rFonts w:ascii="EB Garamond" w:hAnsi="EB Garamond"/>
          <w:color w:val="000000"/>
        </w:rPr>
        <w:t>makes them of particular interest for the study of speciation.</w:t>
      </w:r>
    </w:p>
    <w:p w14:paraId="717C3736" w14:textId="77777777" w:rsidR="002C2086" w:rsidRPr="001B20D6" w:rsidRDefault="002C2086" w:rsidP="00F4023C">
      <w:pPr>
        <w:pStyle w:val="NormalWeb"/>
        <w:spacing w:before="0" w:beforeAutospacing="0" w:after="0" w:afterAutospacing="0" w:line="360" w:lineRule="auto"/>
        <w:rPr>
          <w:rFonts w:ascii="EB Garamond" w:hAnsi="EB Garamond"/>
          <w:color w:val="000000"/>
        </w:rPr>
      </w:pPr>
    </w:p>
    <w:p w14:paraId="10C56760" w14:textId="10B002C9" w:rsidR="007E6CD3" w:rsidRPr="001B20D6" w:rsidRDefault="002C2086" w:rsidP="00F4023C">
      <w:pPr>
        <w:pStyle w:val="NormalWeb"/>
        <w:spacing w:before="0" w:beforeAutospacing="0" w:after="0" w:afterAutospacing="0" w:line="360" w:lineRule="auto"/>
        <w:rPr>
          <w:rFonts w:ascii="EB Garamond" w:hAnsi="EB Garamond"/>
          <w:color w:val="000000"/>
        </w:rPr>
      </w:pPr>
      <w:r w:rsidRPr="001B20D6">
        <w:rPr>
          <w:rFonts w:ascii="EB Garamond" w:hAnsi="EB Garamond"/>
          <w:color w:val="000000"/>
        </w:rPr>
        <w:t xml:space="preserve">With this overall biodiversity comes an especially notable level of </w:t>
      </w:r>
      <w:r w:rsidR="00F4023C" w:rsidRPr="001B20D6">
        <w:rPr>
          <w:rFonts w:ascii="EB Garamond" w:hAnsi="EB Garamond"/>
          <w:color w:val="000000"/>
        </w:rPr>
        <w:t>avian diversity, with over 3000 estimated species</w:t>
      </w:r>
      <w:r w:rsidR="001742FB" w:rsidRPr="001B20D6">
        <w:rPr>
          <w:rFonts w:ascii="EB Garamond" w:hAnsi="EB Garamond"/>
          <w:color w:val="000000"/>
        </w:rPr>
        <w:t xml:space="preserve"> in the Neotropics alone</w:t>
      </w:r>
      <w:r w:rsidR="00F4023C" w:rsidRPr="001B20D6">
        <w:rPr>
          <w:rFonts w:ascii="EB Garamond" w:hAnsi="EB Garamond"/>
          <w:color w:val="000000"/>
        </w:rPr>
        <w:t xml:space="preserve"> </w:t>
      </w:r>
      <w:r w:rsidR="001B20D6" w:rsidRPr="001B20D6">
        <w:rPr>
          <w:rFonts w:ascii="EB Garamond" w:hAnsi="EB Garamond"/>
          <w:color w:val="000000"/>
        </w:rPr>
        <w:t xml:space="preserve">(Stotz </w:t>
      </w:r>
      <w:r w:rsidR="00775AFF" w:rsidRPr="00775AFF">
        <w:rPr>
          <w:rFonts w:ascii="EB Garamond" w:hAnsi="EB Garamond"/>
          <w:i/>
          <w:color w:val="000000"/>
        </w:rPr>
        <w:t>et al.</w:t>
      </w:r>
      <w:r w:rsidR="001B20D6" w:rsidRPr="001B20D6">
        <w:rPr>
          <w:rFonts w:ascii="EB Garamond" w:hAnsi="EB Garamond"/>
          <w:color w:val="000000"/>
        </w:rPr>
        <w:t xml:space="preserve"> 1996)</w:t>
      </w:r>
      <w:r w:rsidR="001B20D6">
        <w:rPr>
          <w:rFonts w:ascii="EB Garamond" w:hAnsi="EB Garamond"/>
          <w:color w:val="000000"/>
        </w:rPr>
        <w:t>.</w:t>
      </w:r>
      <w:r w:rsidR="001B20D6" w:rsidRPr="001B20D6">
        <w:rPr>
          <w:rFonts w:ascii="EB Garamond" w:hAnsi="EB Garamond"/>
          <w:color w:val="000000"/>
        </w:rPr>
        <w:t xml:space="preserve"> </w:t>
      </w:r>
      <w:r w:rsidR="00F4023C" w:rsidRPr="001B20D6">
        <w:rPr>
          <w:rFonts w:ascii="EB Garamond" w:hAnsi="EB Garamond"/>
          <w:color w:val="000000"/>
        </w:rPr>
        <w:t>Many studies of avian speciation have focused on temperate regions, but the Neotropics, with their overwhelming diversity of species, are an obvious</w:t>
      </w:r>
      <w:r w:rsidR="00F4023C" w:rsidRPr="001B20D6">
        <w:rPr>
          <w:rFonts w:ascii="EB Garamond" w:hAnsi="EB Garamond"/>
          <w:b/>
          <w:bCs/>
          <w:color w:val="000000"/>
        </w:rPr>
        <w:t xml:space="preserve"> </w:t>
      </w:r>
      <w:r w:rsidR="00F4023C" w:rsidRPr="001B20D6">
        <w:rPr>
          <w:rFonts w:ascii="EB Garamond" w:hAnsi="EB Garamond"/>
          <w:color w:val="000000"/>
        </w:rPr>
        <w:t xml:space="preserve">laboratory for understanding how species form. Studies of temperate zone birds suggest some general </w:t>
      </w:r>
      <w:r w:rsidR="005C403C" w:rsidRPr="001B20D6">
        <w:rPr>
          <w:rFonts w:ascii="EB Garamond" w:hAnsi="EB Garamond"/>
          <w:color w:val="000000"/>
        </w:rPr>
        <w:t>patterns –</w:t>
      </w:r>
      <w:r w:rsidR="00F4023C" w:rsidRPr="001B20D6">
        <w:rPr>
          <w:rFonts w:ascii="EB Garamond" w:hAnsi="EB Garamond"/>
          <w:color w:val="000000"/>
        </w:rPr>
        <w:t xml:space="preserve"> such as an average time to speciation between 1-2 million years</w:t>
      </w:r>
      <w:r w:rsidR="001B20D6">
        <w:rPr>
          <w:rFonts w:ascii="EB Garamond" w:hAnsi="EB Garamond"/>
        </w:rPr>
        <w:t xml:space="preserve"> </w:t>
      </w:r>
      <w:r w:rsidR="001B20D6" w:rsidRPr="001B20D6">
        <w:rPr>
          <w:rFonts w:ascii="EB Garamond" w:hAnsi="EB Garamond"/>
        </w:rPr>
        <w:t>(Weir and Schluter 2007; Price 2008)</w:t>
      </w:r>
      <w:r w:rsidR="00F4023C" w:rsidRPr="001B20D6">
        <w:rPr>
          <w:rFonts w:ascii="EB Garamond" w:hAnsi="EB Garamond"/>
          <w:color w:val="000000"/>
        </w:rPr>
        <w:t xml:space="preserve"> and that prezygotic barriers play a more important role than postzygotic isolation in forming species</w:t>
      </w:r>
      <w:r w:rsidR="001B20D6">
        <w:rPr>
          <w:rFonts w:ascii="EB Garamond" w:hAnsi="EB Garamond"/>
          <w:color w:val="000000"/>
        </w:rPr>
        <w:t xml:space="preserve"> </w:t>
      </w:r>
      <w:r w:rsidR="001B20D6" w:rsidRPr="001B20D6">
        <w:rPr>
          <w:rFonts w:ascii="EB Garamond" w:hAnsi="EB Garamond"/>
          <w:color w:val="000000"/>
        </w:rPr>
        <w:t>(Martin, Montgomerie, and Lougheed 2010; Weir and Wheatcroft 2011; Weir, Wheatcroft, and Price 2012)</w:t>
      </w:r>
      <w:r w:rsidR="00DD55A2" w:rsidRPr="001B20D6">
        <w:rPr>
          <w:rFonts w:ascii="EB Garamond" w:hAnsi="EB Garamond"/>
          <w:color w:val="000000"/>
        </w:rPr>
        <w:t xml:space="preserve">. </w:t>
      </w:r>
      <w:r w:rsidR="00F4023C" w:rsidRPr="001B20D6">
        <w:rPr>
          <w:rFonts w:ascii="EB Garamond" w:hAnsi="EB Garamond"/>
          <w:color w:val="000000"/>
        </w:rPr>
        <w:t>This may not be the case, however, in tropical systems. Many Neotropical bird species are</w:t>
      </w:r>
      <w:r w:rsidR="006D37FE" w:rsidRPr="001B20D6">
        <w:rPr>
          <w:rFonts w:ascii="EB Garamond" w:hAnsi="EB Garamond"/>
          <w:color w:val="000000"/>
        </w:rPr>
        <w:t xml:space="preserve"> </w:t>
      </w:r>
      <w:r w:rsidR="00F4023C" w:rsidRPr="001B20D6">
        <w:rPr>
          <w:rFonts w:ascii="EB Garamond" w:hAnsi="EB Garamond"/>
          <w:color w:val="000000"/>
        </w:rPr>
        <w:t xml:space="preserve">older, between 2-4 million years old </w:t>
      </w:r>
      <w:r w:rsidR="001B2D25" w:rsidRPr="001B2D25">
        <w:rPr>
          <w:rFonts w:ascii="EB Garamond" w:hAnsi="EB Garamond"/>
        </w:rPr>
        <w:t xml:space="preserve">(Bates, Hackett, and Goerck 1999; Marks, Hackett, and Capparella 2002; González </w:t>
      </w:r>
      <w:r w:rsidR="00775AFF" w:rsidRPr="00775AFF">
        <w:rPr>
          <w:rFonts w:ascii="EB Garamond" w:hAnsi="EB Garamond"/>
          <w:i/>
        </w:rPr>
        <w:t>et al.</w:t>
      </w:r>
      <w:r w:rsidR="001B2D25" w:rsidRPr="001B2D25">
        <w:rPr>
          <w:rFonts w:ascii="EB Garamond" w:hAnsi="EB Garamond"/>
        </w:rPr>
        <w:t xml:space="preserve"> 2003; Weir and Schluter 2007; Price 2008; Miller </w:t>
      </w:r>
      <w:r w:rsidR="00775AFF" w:rsidRPr="00775AFF">
        <w:rPr>
          <w:rFonts w:ascii="EB Garamond" w:hAnsi="EB Garamond"/>
          <w:i/>
        </w:rPr>
        <w:t>et al.</w:t>
      </w:r>
      <w:r w:rsidR="001B2D25" w:rsidRPr="001B2D25">
        <w:rPr>
          <w:rFonts w:ascii="EB Garamond" w:hAnsi="EB Garamond"/>
        </w:rPr>
        <w:t xml:space="preserve"> 2008, 2011; Weir and Price 2011; Weir and Lawson 2015) </w:t>
      </w:r>
      <w:r w:rsidR="00F4023C" w:rsidRPr="001B20D6">
        <w:rPr>
          <w:rFonts w:ascii="EB Garamond" w:hAnsi="EB Garamond"/>
          <w:color w:val="000000"/>
        </w:rPr>
        <w:t>and include notable levels of cryptic diversity</w:t>
      </w:r>
      <w:r w:rsidR="001B2D25">
        <w:rPr>
          <w:rFonts w:ascii="EB Garamond" w:hAnsi="EB Garamond"/>
          <w:color w:val="000000"/>
        </w:rPr>
        <w:t xml:space="preserve"> </w:t>
      </w:r>
      <w:r w:rsidR="001B2D25" w:rsidRPr="001B2D25">
        <w:rPr>
          <w:rFonts w:ascii="EB Garamond" w:hAnsi="EB Garamond"/>
          <w:color w:val="000000"/>
        </w:rPr>
        <w:t xml:space="preserve">(Hackett 1995;  Hackett 1996; Bates, Hackett, and Goerck 1999; Aleixo 2002; Marks, Hackett, and Capparella 2002; González </w:t>
      </w:r>
      <w:r w:rsidR="00775AFF" w:rsidRPr="00775AFF">
        <w:rPr>
          <w:rFonts w:ascii="EB Garamond" w:hAnsi="EB Garamond"/>
          <w:i/>
          <w:color w:val="000000"/>
        </w:rPr>
        <w:t>et al.</w:t>
      </w:r>
      <w:r w:rsidR="001B2D25" w:rsidRPr="001B2D25">
        <w:rPr>
          <w:rFonts w:ascii="EB Garamond" w:hAnsi="EB Garamond"/>
          <w:color w:val="000000"/>
        </w:rPr>
        <w:t xml:space="preserve"> 2003; Miller </w:t>
      </w:r>
      <w:r w:rsidR="00775AFF" w:rsidRPr="00775AFF">
        <w:rPr>
          <w:rFonts w:ascii="EB Garamond" w:hAnsi="EB Garamond"/>
          <w:i/>
          <w:color w:val="000000"/>
        </w:rPr>
        <w:t>et al.</w:t>
      </w:r>
      <w:r w:rsidR="001B2D25" w:rsidRPr="001B2D25">
        <w:rPr>
          <w:rFonts w:ascii="EB Garamond" w:hAnsi="EB Garamond"/>
          <w:color w:val="000000"/>
        </w:rPr>
        <w:t xml:space="preserve"> 2011; Lopez </w:t>
      </w:r>
      <w:r w:rsidR="00775AFF" w:rsidRPr="00775AFF">
        <w:rPr>
          <w:rFonts w:ascii="EB Garamond" w:hAnsi="EB Garamond"/>
          <w:i/>
          <w:color w:val="000000"/>
        </w:rPr>
        <w:t>et al.</w:t>
      </w:r>
      <w:r w:rsidR="001B2D25" w:rsidRPr="001B2D25">
        <w:rPr>
          <w:rFonts w:ascii="EB Garamond" w:hAnsi="EB Garamond"/>
          <w:color w:val="000000"/>
        </w:rPr>
        <w:t xml:space="preserve"> 2016; Pulido-Santacruz, Aleixo, and Weir 2018).</w:t>
      </w:r>
    </w:p>
    <w:p w14:paraId="399D329C" w14:textId="77777777" w:rsidR="007E6CD3" w:rsidRPr="001B20D6" w:rsidRDefault="007E6CD3" w:rsidP="00F4023C">
      <w:pPr>
        <w:pStyle w:val="NormalWeb"/>
        <w:spacing w:before="0" w:beforeAutospacing="0" w:after="0" w:afterAutospacing="0" w:line="360" w:lineRule="auto"/>
        <w:rPr>
          <w:rFonts w:ascii="EB Garamond" w:hAnsi="EB Garamond"/>
          <w:color w:val="000000"/>
        </w:rPr>
      </w:pPr>
    </w:p>
    <w:p w14:paraId="2C068EC5" w14:textId="5EF2F0E5" w:rsidR="00F4023C" w:rsidRPr="001B20D6" w:rsidRDefault="00F4023C" w:rsidP="00F4023C">
      <w:pPr>
        <w:pStyle w:val="NormalWeb"/>
        <w:spacing w:before="0" w:beforeAutospacing="0" w:after="0" w:afterAutospacing="0" w:line="360" w:lineRule="auto"/>
        <w:rPr>
          <w:rFonts w:ascii="EB Garamond" w:hAnsi="EB Garamond"/>
        </w:rPr>
      </w:pPr>
      <w:r w:rsidRPr="001B20D6">
        <w:rPr>
          <w:rFonts w:ascii="EB Garamond" w:hAnsi="EB Garamond"/>
          <w:color w:val="000000"/>
        </w:rPr>
        <w:t xml:space="preserve">Gene flow has been found between sister taxa across splits far older than in comparable temperate cases </w:t>
      </w:r>
      <w:r w:rsidR="001B2D25" w:rsidRPr="001B2D25">
        <w:rPr>
          <w:rFonts w:ascii="EB Garamond" w:hAnsi="EB Garamond"/>
          <w:color w:val="000000"/>
        </w:rPr>
        <w:t xml:space="preserve">(Weir and Price 2011; Weir </w:t>
      </w:r>
      <w:r w:rsidR="00775AFF" w:rsidRPr="00775AFF">
        <w:rPr>
          <w:rFonts w:ascii="EB Garamond" w:hAnsi="EB Garamond"/>
          <w:i/>
          <w:color w:val="000000"/>
        </w:rPr>
        <w:t>et al.</w:t>
      </w:r>
      <w:r w:rsidR="001B2D25" w:rsidRPr="001B2D25">
        <w:rPr>
          <w:rFonts w:ascii="EB Garamond" w:hAnsi="EB Garamond"/>
          <w:color w:val="000000"/>
        </w:rPr>
        <w:t xml:space="preserve"> 2015; Pulido-Santacruz, Aleixo, and Weir 2018, 2020; Miranda, Prestes, and Aleixo 2021)</w:t>
      </w:r>
      <w:r w:rsidR="001B2D25">
        <w:rPr>
          <w:rFonts w:ascii="EB Garamond" w:hAnsi="EB Garamond"/>
          <w:color w:val="000000"/>
        </w:rPr>
        <w:t>.</w:t>
      </w:r>
      <w:r w:rsidR="007E6CD3" w:rsidRPr="001B20D6">
        <w:rPr>
          <w:rFonts w:ascii="EB Garamond" w:hAnsi="EB Garamond"/>
          <w:color w:val="000000"/>
        </w:rPr>
        <w:t xml:space="preserve"> </w:t>
      </w:r>
      <w:r w:rsidRPr="001B20D6">
        <w:rPr>
          <w:rFonts w:ascii="EB Garamond" w:hAnsi="EB Garamond"/>
          <w:color w:val="000000"/>
        </w:rPr>
        <w:t>These observations lead to a fundamental question of whether the balance of the many mechanisms that lead to reproductive isolation in birds is shifted in tropical systems-- whether key processes in the diversification of tropical bird species are those outweighed by other factors in temperate systems.</w:t>
      </w:r>
    </w:p>
    <w:p w14:paraId="129FDB1C" w14:textId="77777777" w:rsidR="00F4023C" w:rsidRPr="001B20D6" w:rsidRDefault="00F4023C" w:rsidP="00F4023C">
      <w:pPr>
        <w:spacing w:line="360" w:lineRule="auto"/>
        <w:rPr>
          <w:rFonts w:ascii="EB Garamond" w:hAnsi="EB Garamond"/>
        </w:rPr>
      </w:pPr>
    </w:p>
    <w:p w14:paraId="19A575D9" w14:textId="77777777" w:rsidR="00F4023C" w:rsidRPr="001B20D6" w:rsidRDefault="00F4023C" w:rsidP="00F4023C">
      <w:pPr>
        <w:pStyle w:val="NormalWeb"/>
        <w:spacing w:before="0" w:beforeAutospacing="0" w:after="0" w:afterAutospacing="0" w:line="360" w:lineRule="auto"/>
        <w:rPr>
          <w:rFonts w:ascii="EB Garamond" w:hAnsi="EB Garamond"/>
        </w:rPr>
      </w:pPr>
      <w:r w:rsidRPr="001B20D6">
        <w:rPr>
          <w:rFonts w:ascii="EB Garamond" w:hAnsi="EB Garamond"/>
          <w:i/>
          <w:iCs/>
          <w:color w:val="000000"/>
        </w:rPr>
        <w:t>Models of Neotropical speciation center the landscape</w:t>
      </w:r>
    </w:p>
    <w:p w14:paraId="7BA6D3E7" w14:textId="77777777" w:rsidR="00F4023C" w:rsidRPr="001B20D6" w:rsidRDefault="00F4023C" w:rsidP="00F4023C">
      <w:pPr>
        <w:spacing w:line="360" w:lineRule="auto"/>
        <w:rPr>
          <w:rFonts w:ascii="EB Garamond" w:hAnsi="EB Garamond"/>
        </w:rPr>
      </w:pPr>
    </w:p>
    <w:p w14:paraId="4A1C4F76" w14:textId="34856A8A" w:rsidR="00F4023C" w:rsidRPr="001B20D6" w:rsidRDefault="00F4023C" w:rsidP="00F4023C">
      <w:pPr>
        <w:pStyle w:val="NormalWeb"/>
        <w:spacing w:before="0" w:beforeAutospacing="0" w:after="0" w:afterAutospacing="0" w:line="360" w:lineRule="auto"/>
        <w:rPr>
          <w:rFonts w:ascii="EB Garamond" w:hAnsi="EB Garamond"/>
        </w:rPr>
      </w:pPr>
      <w:r w:rsidRPr="001B20D6">
        <w:rPr>
          <w:rFonts w:ascii="EB Garamond" w:hAnsi="EB Garamond"/>
          <w:color w:val="000000"/>
        </w:rPr>
        <w:t>Historically, the primary spotlight of the investigation of</w:t>
      </w:r>
      <w:r w:rsidR="007E6CD3" w:rsidRPr="001B20D6">
        <w:rPr>
          <w:rFonts w:ascii="EB Garamond" w:hAnsi="EB Garamond"/>
          <w:color w:val="000000"/>
        </w:rPr>
        <w:t xml:space="preserve"> avian</w:t>
      </w:r>
      <w:r w:rsidRPr="001B20D6">
        <w:rPr>
          <w:rFonts w:ascii="EB Garamond" w:hAnsi="EB Garamond"/>
          <w:color w:val="000000"/>
        </w:rPr>
        <w:t xml:space="preserve"> speciation has focused on the landscape. Ornithology has been particularly influenced by the work of Ernst Mayr</w:t>
      </w:r>
      <w:r w:rsidR="001B2D25">
        <w:rPr>
          <w:rFonts w:ascii="EB Garamond" w:hAnsi="EB Garamond"/>
          <w:color w:val="000000"/>
        </w:rPr>
        <w:t xml:space="preserve"> </w:t>
      </w:r>
      <w:r w:rsidR="001B2D25" w:rsidRPr="001B2D25">
        <w:rPr>
          <w:rFonts w:ascii="EB Garamond" w:hAnsi="EB Garamond"/>
          <w:color w:val="000000"/>
        </w:rPr>
        <w:t xml:space="preserve">(Cracraft 1983; </w:t>
      </w:r>
      <w:r w:rsidR="001B2D25" w:rsidRPr="001B2D25">
        <w:rPr>
          <w:rFonts w:ascii="EB Garamond" w:hAnsi="EB Garamond"/>
          <w:color w:val="000000"/>
        </w:rPr>
        <w:lastRenderedPageBreak/>
        <w:t>McKitrick and Zink 1988; Haffer 1992; Zink and McKitrick 1995; Price 2008</w:t>
      </w:r>
      <w:r w:rsidR="00CA5EDD" w:rsidRPr="001B2D25">
        <w:rPr>
          <w:rFonts w:ascii="EB Garamond" w:hAnsi="EB Garamond"/>
          <w:color w:val="000000"/>
        </w:rPr>
        <w:t xml:space="preserve">), </w:t>
      </w:r>
      <w:r w:rsidR="00CA5EDD" w:rsidRPr="001B20D6">
        <w:rPr>
          <w:rFonts w:ascii="EB Garamond" w:hAnsi="EB Garamond"/>
          <w:color w:val="000000"/>
        </w:rPr>
        <w:t>and</w:t>
      </w:r>
      <w:r w:rsidRPr="001B20D6">
        <w:rPr>
          <w:rFonts w:ascii="EB Garamond" w:hAnsi="EB Garamond"/>
          <w:color w:val="000000"/>
        </w:rPr>
        <w:t xml:space="preserve"> thus consideration of the speciation process has been firmly rooted in the biological species concept </w:t>
      </w:r>
      <w:r w:rsidRPr="001B20D6">
        <w:rPr>
          <w:rFonts w:ascii="EB Garamond" w:hAnsi="EB Garamond"/>
        </w:rPr>
        <w:t>(Cracraft 1983; Price 2008)</w:t>
      </w:r>
      <w:r w:rsidRPr="001B20D6">
        <w:rPr>
          <w:rFonts w:ascii="EB Garamond" w:hAnsi="EB Garamond"/>
          <w:color w:val="000000"/>
        </w:rPr>
        <w:t xml:space="preserve">. With this paradigm comes the primary role of allopatry in creating the perquisite isolation </w:t>
      </w:r>
      <w:r w:rsidR="005C403C" w:rsidRPr="001B20D6">
        <w:rPr>
          <w:rFonts w:ascii="EB Garamond" w:hAnsi="EB Garamond"/>
          <w:color w:val="000000"/>
        </w:rPr>
        <w:t xml:space="preserve">in </w:t>
      </w:r>
      <w:r w:rsidRPr="001B20D6">
        <w:rPr>
          <w:rFonts w:ascii="EB Garamond" w:hAnsi="EB Garamond"/>
          <w:color w:val="000000"/>
        </w:rPr>
        <w:t xml:space="preserve">at least some point in the process </w:t>
      </w:r>
      <w:r w:rsidR="001B2D25" w:rsidRPr="001B2D25">
        <w:rPr>
          <w:rFonts w:ascii="EB Garamond" w:hAnsi="EB Garamond"/>
        </w:rPr>
        <w:t>(Jordan 1905; Dobzhansky 1937</w:t>
      </w:r>
      <w:r w:rsidR="001B2D25">
        <w:rPr>
          <w:rFonts w:ascii="EB Garamond" w:hAnsi="EB Garamond"/>
        </w:rPr>
        <w:t xml:space="preserve">, </w:t>
      </w:r>
      <w:r w:rsidR="001B2D25" w:rsidRPr="001B2D25">
        <w:rPr>
          <w:rFonts w:ascii="EB Garamond" w:hAnsi="EB Garamond"/>
        </w:rPr>
        <w:t>1940; Mayr 1942, 1963; Rosenzweig 1995).</w:t>
      </w:r>
      <w:r w:rsidRPr="001B20D6">
        <w:rPr>
          <w:rFonts w:ascii="EB Garamond" w:hAnsi="EB Garamond"/>
          <w:color w:val="000000"/>
        </w:rPr>
        <w:t xml:space="preserve"> This has been particularly true in studies of Neotropical avian diversity, which have tended to center specific landscape-based models in their investigations.</w:t>
      </w:r>
    </w:p>
    <w:p w14:paraId="3B21362A" w14:textId="77777777" w:rsidR="00F4023C" w:rsidRPr="001B20D6" w:rsidRDefault="00F4023C" w:rsidP="00F4023C">
      <w:pPr>
        <w:spacing w:line="360" w:lineRule="auto"/>
        <w:rPr>
          <w:rFonts w:ascii="EB Garamond" w:hAnsi="EB Garamond"/>
        </w:rPr>
      </w:pPr>
    </w:p>
    <w:p w14:paraId="0427AA00" w14:textId="0CB9A281" w:rsidR="00F4023C" w:rsidRPr="001B20D6" w:rsidRDefault="00F4023C" w:rsidP="00F4023C">
      <w:pPr>
        <w:pStyle w:val="NormalWeb"/>
        <w:spacing w:before="0" w:beforeAutospacing="0" w:after="0" w:afterAutospacing="0" w:line="360" w:lineRule="auto"/>
        <w:rPr>
          <w:rFonts w:ascii="EB Garamond" w:hAnsi="EB Garamond"/>
        </w:rPr>
      </w:pPr>
      <w:r w:rsidRPr="001B20D6">
        <w:rPr>
          <w:rFonts w:ascii="EB Garamond" w:hAnsi="EB Garamond"/>
          <w:color w:val="000000"/>
        </w:rPr>
        <w:t>Initially, most studies tended to focus on how long-term changes in the landscape created allopatric splits. Examples of this are found in discussion of the uplift of the Andes</w:t>
      </w:r>
      <w:r w:rsidR="00B07133" w:rsidRPr="001B20D6">
        <w:rPr>
          <w:rFonts w:ascii="EB Garamond" w:hAnsi="EB Garamond"/>
        </w:rPr>
        <w:t xml:space="preserve"> </w:t>
      </w:r>
      <w:r w:rsidR="001B2D25" w:rsidRPr="001B2D25">
        <w:rPr>
          <w:rFonts w:ascii="EB Garamond" w:hAnsi="EB Garamond"/>
        </w:rPr>
        <w:t>(Burns and Naoki 2004)</w:t>
      </w:r>
      <w:r w:rsidRPr="001B20D6">
        <w:rPr>
          <w:rFonts w:ascii="EB Garamond" w:hAnsi="EB Garamond"/>
          <w:color w:val="000000"/>
        </w:rPr>
        <w:t>; the formation of the isthmus of Panama</w:t>
      </w:r>
      <w:r w:rsidR="001B2D25">
        <w:rPr>
          <w:rFonts w:ascii="EB Garamond" w:hAnsi="EB Garamond"/>
          <w:color w:val="000000"/>
        </w:rPr>
        <w:t xml:space="preserve"> </w:t>
      </w:r>
      <w:r w:rsidR="001B2D25" w:rsidRPr="001B2D25">
        <w:rPr>
          <w:rFonts w:ascii="EB Garamond" w:hAnsi="EB Garamond"/>
          <w:color w:val="000000"/>
        </w:rPr>
        <w:t>(DaCosta and Klicka 2008</w:t>
      </w:r>
      <w:r w:rsidR="001B2D25">
        <w:rPr>
          <w:rFonts w:ascii="EB Garamond" w:hAnsi="EB Garamond"/>
          <w:color w:val="000000"/>
        </w:rPr>
        <w:t>;</w:t>
      </w:r>
      <w:r w:rsidR="001B2D25" w:rsidRPr="001B2D25">
        <w:rPr>
          <w:rFonts w:ascii="EB Garamond" w:hAnsi="EB Garamond"/>
          <w:color w:val="000000"/>
        </w:rPr>
        <w:t xml:space="preserve"> Cortés-Ortiz, Rylands, and Mittermeier 2015); </w:t>
      </w:r>
      <w:r w:rsidRPr="001B20D6">
        <w:rPr>
          <w:rFonts w:ascii="EB Garamond" w:hAnsi="EB Garamond"/>
          <w:color w:val="000000"/>
        </w:rPr>
        <w:t xml:space="preserve"> and the competing “rocks, rivers, or refugia” hypotheses for diversification in the Amazon</w:t>
      </w:r>
      <w:r w:rsidR="001B2D25">
        <w:rPr>
          <w:rFonts w:ascii="EB Garamond" w:hAnsi="EB Garamond"/>
          <w:color w:val="000000"/>
        </w:rPr>
        <w:t xml:space="preserve"> </w:t>
      </w:r>
      <w:r w:rsidR="001B2D25" w:rsidRPr="001B2D25">
        <w:rPr>
          <w:rFonts w:ascii="EB Garamond" w:hAnsi="EB Garamond"/>
          <w:color w:val="000000"/>
        </w:rPr>
        <w:t xml:space="preserve">(Wallace 1853; Cracraft 1985; Nelson </w:t>
      </w:r>
      <w:r w:rsidR="00775AFF" w:rsidRPr="00775AFF">
        <w:rPr>
          <w:rFonts w:ascii="EB Garamond" w:hAnsi="EB Garamond"/>
          <w:i/>
          <w:color w:val="000000"/>
        </w:rPr>
        <w:t>et al.</w:t>
      </w:r>
      <w:r w:rsidR="001B2D25" w:rsidRPr="001B2D25">
        <w:rPr>
          <w:rFonts w:ascii="EB Garamond" w:hAnsi="EB Garamond"/>
          <w:color w:val="000000"/>
        </w:rPr>
        <w:t xml:space="preserve"> 1990; Bush 1994; Haffer 1997; Hayes and Sewlal 2004; Hoorn </w:t>
      </w:r>
      <w:r w:rsidR="00775AFF" w:rsidRPr="00775AFF">
        <w:rPr>
          <w:rFonts w:ascii="EB Garamond" w:hAnsi="EB Garamond"/>
          <w:i/>
          <w:color w:val="000000"/>
        </w:rPr>
        <w:t>et al.</w:t>
      </w:r>
      <w:r w:rsidR="001B2D25" w:rsidRPr="001B2D25">
        <w:rPr>
          <w:rFonts w:ascii="EB Garamond" w:hAnsi="EB Garamond"/>
          <w:color w:val="000000"/>
        </w:rPr>
        <w:t xml:space="preserve"> 2010</w:t>
      </w:r>
      <w:r w:rsidR="001B2D25">
        <w:rPr>
          <w:rFonts w:ascii="EB Garamond" w:hAnsi="EB Garamond"/>
          <w:color w:val="000000"/>
        </w:rPr>
        <w:t>;</w:t>
      </w:r>
      <w:r w:rsidR="001B2D25" w:rsidRPr="001B2D25">
        <w:rPr>
          <w:rFonts w:ascii="EB Garamond" w:hAnsi="EB Garamond"/>
          <w:color w:val="000000"/>
        </w:rPr>
        <w:t xml:space="preserve"> Cortés-Ortiz, Rylands, and Mittermeier 2015)</w:t>
      </w:r>
      <w:r w:rsidR="001B2D25">
        <w:rPr>
          <w:rFonts w:ascii="EB Garamond" w:hAnsi="EB Garamond"/>
          <w:color w:val="000000"/>
        </w:rPr>
        <w:t>.</w:t>
      </w:r>
      <w:r w:rsidRPr="001B20D6">
        <w:rPr>
          <w:rFonts w:ascii="EB Garamond" w:hAnsi="EB Garamond"/>
          <w:color w:val="000000"/>
        </w:rPr>
        <w:t xml:space="preserve"> In brief, these each emphasize the barriers created by large-scale geologic change </w:t>
      </w:r>
      <w:r w:rsidR="001B2D25" w:rsidRPr="001B2D25">
        <w:rPr>
          <w:rFonts w:ascii="EB Garamond" w:hAnsi="EB Garamond"/>
          <w:color w:val="000000"/>
        </w:rPr>
        <w:t xml:space="preserve">(Burns and Naoki 2004; Naka </w:t>
      </w:r>
      <w:r w:rsidR="00775AFF" w:rsidRPr="00775AFF">
        <w:rPr>
          <w:rFonts w:ascii="EB Garamond" w:hAnsi="EB Garamond"/>
          <w:i/>
          <w:color w:val="000000"/>
        </w:rPr>
        <w:t>et al.</w:t>
      </w:r>
      <w:r w:rsidR="001B2D25" w:rsidRPr="001B2D25">
        <w:rPr>
          <w:rFonts w:ascii="EB Garamond" w:hAnsi="EB Garamond"/>
          <w:color w:val="000000"/>
        </w:rPr>
        <w:t xml:space="preserve"> 2012), </w:t>
      </w:r>
      <w:r w:rsidRPr="001B20D6">
        <w:rPr>
          <w:rFonts w:ascii="EB Garamond" w:hAnsi="EB Garamond"/>
          <w:color w:val="000000"/>
        </w:rPr>
        <w:t xml:space="preserve">large rivers </w:t>
      </w:r>
      <w:r w:rsidR="001B2D25" w:rsidRPr="001B2D25">
        <w:rPr>
          <w:rFonts w:ascii="EB Garamond" w:hAnsi="EB Garamond"/>
          <w:color w:val="000000"/>
        </w:rPr>
        <w:t xml:space="preserve">(Wallace 1853; Sick 1967; Capparella 1988; Gascon </w:t>
      </w:r>
      <w:r w:rsidR="00775AFF" w:rsidRPr="00775AFF">
        <w:rPr>
          <w:rFonts w:ascii="EB Garamond" w:hAnsi="EB Garamond"/>
          <w:i/>
          <w:color w:val="000000"/>
        </w:rPr>
        <w:t>et al.</w:t>
      </w:r>
      <w:r w:rsidR="001B2D25" w:rsidRPr="001B2D25">
        <w:rPr>
          <w:rFonts w:ascii="EB Garamond" w:hAnsi="EB Garamond"/>
          <w:color w:val="000000"/>
        </w:rPr>
        <w:t xml:space="preserve"> 2000; Hayes and Sewlal 2004; Naka and Brumfield 2018), </w:t>
      </w:r>
      <w:r w:rsidRPr="001B20D6">
        <w:rPr>
          <w:rFonts w:ascii="EB Garamond" w:hAnsi="EB Garamond"/>
          <w:color w:val="000000"/>
        </w:rPr>
        <w:t>and encroaching grasslands which fragmented forest habitats during the periodic increased aridity during Pleistocene glaciation</w:t>
      </w:r>
      <w:r w:rsidR="001B2D25">
        <w:rPr>
          <w:rFonts w:ascii="EB Garamond" w:hAnsi="EB Garamond"/>
        </w:rPr>
        <w:t xml:space="preserve"> </w:t>
      </w:r>
      <w:r w:rsidR="001B2D25" w:rsidRPr="001B2D25">
        <w:rPr>
          <w:rFonts w:ascii="EB Garamond" w:hAnsi="EB Garamond"/>
        </w:rPr>
        <w:t>(Haffer 1969</w:t>
      </w:r>
      <w:r w:rsidR="001B2D25">
        <w:rPr>
          <w:rFonts w:ascii="EB Garamond" w:hAnsi="EB Garamond"/>
        </w:rPr>
        <w:t xml:space="preserve">, </w:t>
      </w:r>
      <w:r w:rsidR="001B2D25" w:rsidRPr="001B2D25">
        <w:rPr>
          <w:rFonts w:ascii="EB Garamond" w:hAnsi="EB Garamond"/>
        </w:rPr>
        <w:t>1985)</w:t>
      </w:r>
      <w:r w:rsidRPr="001B20D6">
        <w:rPr>
          <w:rFonts w:ascii="EB Garamond" w:hAnsi="EB Garamond"/>
          <w:color w:val="000000"/>
        </w:rPr>
        <w:t>. These</w:t>
      </w:r>
      <w:r w:rsidR="00F92784" w:rsidRPr="001B20D6">
        <w:rPr>
          <w:rFonts w:ascii="EB Garamond" w:hAnsi="EB Garamond"/>
          <w:color w:val="000000"/>
        </w:rPr>
        <w:t xml:space="preserve"> models</w:t>
      </w:r>
      <w:r w:rsidRPr="001B20D6">
        <w:rPr>
          <w:rFonts w:ascii="EB Garamond" w:hAnsi="EB Garamond"/>
          <w:color w:val="000000"/>
        </w:rPr>
        <w:t xml:space="preserve"> remain highly influential, and in more recent work shifted to exploration of how </w:t>
      </w:r>
      <w:r w:rsidR="00F92784" w:rsidRPr="001B20D6">
        <w:rPr>
          <w:rFonts w:ascii="EB Garamond" w:hAnsi="EB Garamond"/>
          <w:color w:val="000000"/>
        </w:rPr>
        <w:t>such</w:t>
      </w:r>
      <w:r w:rsidRPr="001B20D6">
        <w:rPr>
          <w:rFonts w:ascii="EB Garamond" w:hAnsi="EB Garamond"/>
          <w:color w:val="000000"/>
        </w:rPr>
        <w:t xml:space="preserve"> large-scale changes create the matrix shaping dispersal patterns and gene flow </w:t>
      </w:r>
      <w:r w:rsidR="001B2D25" w:rsidRPr="001B2D25">
        <w:rPr>
          <w:rFonts w:ascii="EB Garamond" w:hAnsi="EB Garamond"/>
        </w:rPr>
        <w:t xml:space="preserve">(Smith </w:t>
      </w:r>
      <w:r w:rsidR="00775AFF" w:rsidRPr="00775AFF">
        <w:rPr>
          <w:rFonts w:ascii="EB Garamond" w:hAnsi="EB Garamond"/>
          <w:i/>
        </w:rPr>
        <w:t>et al.</w:t>
      </w:r>
      <w:r w:rsidR="001B2D25" w:rsidRPr="001B2D25">
        <w:rPr>
          <w:rFonts w:ascii="EB Garamond" w:hAnsi="EB Garamond"/>
        </w:rPr>
        <w:t xml:space="preserve"> 2014; Harvey and Brumfield 2015; Oswald </w:t>
      </w:r>
      <w:r w:rsidR="00775AFF" w:rsidRPr="00775AFF">
        <w:rPr>
          <w:rFonts w:ascii="EB Garamond" w:hAnsi="EB Garamond"/>
          <w:i/>
        </w:rPr>
        <w:t>et al.</w:t>
      </w:r>
      <w:r w:rsidR="001B2D25" w:rsidRPr="001B2D25">
        <w:rPr>
          <w:rFonts w:ascii="EB Garamond" w:hAnsi="EB Garamond"/>
        </w:rPr>
        <w:t xml:space="preserve"> 2017)</w:t>
      </w:r>
      <w:r w:rsidRPr="001B20D6">
        <w:rPr>
          <w:rFonts w:ascii="EB Garamond" w:hAnsi="EB Garamond"/>
          <w:color w:val="000000"/>
        </w:rPr>
        <w:t xml:space="preserve">. In most, though, the main focus remains on geography, even though the influence of landscape on organisms is only one facet shaping how species diversify. While geography can explain some patterns, there are often species in which these explanations fail </w:t>
      </w:r>
      <w:r w:rsidRPr="001B20D6">
        <w:rPr>
          <w:rFonts w:ascii="EB Garamond" w:hAnsi="EB Garamond"/>
        </w:rPr>
        <w:t xml:space="preserve">(Smith </w:t>
      </w:r>
      <w:r w:rsidR="00775AFF" w:rsidRPr="00775AFF">
        <w:rPr>
          <w:rFonts w:ascii="EB Garamond" w:hAnsi="EB Garamond"/>
          <w:i/>
        </w:rPr>
        <w:t>et al.</w:t>
      </w:r>
      <w:r w:rsidRPr="001B20D6">
        <w:rPr>
          <w:rFonts w:ascii="EB Garamond" w:hAnsi="EB Garamond"/>
        </w:rPr>
        <w:t xml:space="preserve"> 2014)</w:t>
      </w:r>
      <w:r w:rsidR="001B2D25">
        <w:rPr>
          <w:rFonts w:ascii="EB Garamond" w:hAnsi="EB Garamond"/>
          <w:color w:val="000000"/>
        </w:rPr>
        <w:t xml:space="preserve"> </w:t>
      </w:r>
      <w:r w:rsidRPr="001B20D6">
        <w:rPr>
          <w:rFonts w:ascii="EB Garamond" w:hAnsi="EB Garamond"/>
          <w:color w:val="000000"/>
        </w:rPr>
        <w:t xml:space="preserve">and focusing only on those taxa which fit these patterns ignores the key question of </w:t>
      </w:r>
      <w:r w:rsidRPr="001B20D6">
        <w:rPr>
          <w:rFonts w:ascii="EB Garamond" w:hAnsi="EB Garamond"/>
          <w:i/>
          <w:iCs/>
          <w:color w:val="000000"/>
        </w:rPr>
        <w:t>why</w:t>
      </w:r>
      <w:r w:rsidRPr="001B20D6">
        <w:rPr>
          <w:rFonts w:ascii="EB Garamond" w:hAnsi="EB Garamond"/>
          <w:color w:val="000000"/>
        </w:rPr>
        <w:t xml:space="preserve"> specific taxa do not fit into these paradigms.</w:t>
      </w:r>
    </w:p>
    <w:p w14:paraId="00B17315" w14:textId="77777777" w:rsidR="00F4023C" w:rsidRPr="001B20D6" w:rsidRDefault="00F4023C" w:rsidP="00F4023C">
      <w:pPr>
        <w:spacing w:line="360" w:lineRule="auto"/>
        <w:rPr>
          <w:rFonts w:ascii="EB Garamond" w:hAnsi="EB Garamond"/>
        </w:rPr>
      </w:pPr>
    </w:p>
    <w:p w14:paraId="32989F22" w14:textId="77777777" w:rsidR="00F4023C" w:rsidRPr="001B20D6" w:rsidRDefault="00F4023C" w:rsidP="00F4023C">
      <w:pPr>
        <w:pStyle w:val="NormalWeb"/>
        <w:spacing w:before="0" w:beforeAutospacing="0" w:after="0" w:afterAutospacing="0" w:line="360" w:lineRule="auto"/>
        <w:rPr>
          <w:rFonts w:ascii="EB Garamond" w:hAnsi="EB Garamond"/>
        </w:rPr>
      </w:pPr>
      <w:r w:rsidRPr="001B20D6">
        <w:rPr>
          <w:rFonts w:ascii="EB Garamond" w:hAnsi="EB Garamond"/>
          <w:i/>
          <w:iCs/>
          <w:color w:val="000000"/>
        </w:rPr>
        <w:t>Speciation is driven by more than just landscape</w:t>
      </w:r>
    </w:p>
    <w:p w14:paraId="241D9F2A" w14:textId="77777777" w:rsidR="00F4023C" w:rsidRPr="001B20D6" w:rsidRDefault="00F4023C" w:rsidP="00F4023C">
      <w:pPr>
        <w:spacing w:line="360" w:lineRule="auto"/>
        <w:rPr>
          <w:rFonts w:ascii="EB Garamond" w:hAnsi="EB Garamond"/>
        </w:rPr>
      </w:pPr>
    </w:p>
    <w:p w14:paraId="1F6FDC00" w14:textId="47DC6112" w:rsidR="00F4023C" w:rsidRPr="001B20D6" w:rsidRDefault="00F162E6" w:rsidP="00F4023C">
      <w:pPr>
        <w:pStyle w:val="NormalWeb"/>
        <w:spacing w:before="0" w:beforeAutospacing="0" w:after="0" w:afterAutospacing="0" w:line="360" w:lineRule="auto"/>
        <w:rPr>
          <w:rFonts w:ascii="EB Garamond" w:hAnsi="EB Garamond"/>
        </w:rPr>
      </w:pPr>
      <w:r>
        <w:rPr>
          <w:rFonts w:ascii="EB Garamond" w:hAnsi="EB Garamond"/>
          <w:color w:val="000000"/>
        </w:rPr>
        <w:lastRenderedPageBreak/>
        <w:t>Geographic isolation and its consequence, differentiation through drift and adaptation, do</w:t>
      </w:r>
      <w:r w:rsidR="00F4023C" w:rsidRPr="001B20D6">
        <w:rPr>
          <w:rFonts w:ascii="EB Garamond" w:hAnsi="EB Garamond"/>
          <w:color w:val="000000"/>
        </w:rPr>
        <w:t xml:space="preserve"> not act </w:t>
      </w:r>
      <w:r>
        <w:rPr>
          <w:rFonts w:ascii="EB Garamond" w:hAnsi="EB Garamond"/>
          <w:color w:val="000000"/>
        </w:rPr>
        <w:t>alone</w:t>
      </w:r>
      <w:r w:rsidR="00F4023C" w:rsidRPr="001B20D6">
        <w:rPr>
          <w:rFonts w:ascii="EB Garamond" w:hAnsi="EB Garamond"/>
          <w:color w:val="000000"/>
        </w:rPr>
        <w:t xml:space="preserve">– it acts on the pre-existing landscape of variation and diversity across the genome of diverging populations. As diverging populations move along the speciation continuum </w:t>
      </w:r>
      <w:r w:rsidR="001B2D25" w:rsidRPr="001B2D25">
        <w:rPr>
          <w:rFonts w:ascii="EB Garamond" w:hAnsi="EB Garamond"/>
        </w:rPr>
        <w:t xml:space="preserve">(Hendry </w:t>
      </w:r>
      <w:r w:rsidR="00775AFF" w:rsidRPr="00775AFF">
        <w:rPr>
          <w:rFonts w:ascii="EB Garamond" w:hAnsi="EB Garamond"/>
          <w:i/>
        </w:rPr>
        <w:t>et al.</w:t>
      </w:r>
      <w:r w:rsidR="001B2D25" w:rsidRPr="001B2D25">
        <w:rPr>
          <w:rFonts w:ascii="EB Garamond" w:hAnsi="EB Garamond"/>
        </w:rPr>
        <w:t xml:space="preserve"> 2009)</w:t>
      </w:r>
      <w:r w:rsidR="00F4023C" w:rsidRPr="001B20D6">
        <w:rPr>
          <w:rFonts w:ascii="EB Garamond" w:hAnsi="EB Garamond"/>
          <w:color w:val="000000"/>
        </w:rPr>
        <w:t xml:space="preserve">, the genome does not diverge uniformly </w:t>
      </w:r>
      <w:r w:rsidR="001B2D25" w:rsidRPr="001B2D25">
        <w:rPr>
          <w:rFonts w:ascii="EB Garamond" w:hAnsi="EB Garamond"/>
        </w:rPr>
        <w:t xml:space="preserve">(Harrison 1991; Turelli, Barton, and Coyne 2001; Nosil, Funk, and Ortiz-Barrientos 2009; Vijay </w:t>
      </w:r>
      <w:r w:rsidR="00775AFF" w:rsidRPr="00775AFF">
        <w:rPr>
          <w:rFonts w:ascii="EB Garamond" w:hAnsi="EB Garamond"/>
          <w:i/>
        </w:rPr>
        <w:t>et al.</w:t>
      </w:r>
      <w:r w:rsidR="001B2D25" w:rsidRPr="001B2D25">
        <w:rPr>
          <w:rFonts w:ascii="EB Garamond" w:hAnsi="EB Garamond"/>
        </w:rPr>
        <w:t xml:space="preserve"> 2016, 2017)</w:t>
      </w:r>
      <w:r w:rsidR="00F4023C" w:rsidRPr="001B20D6">
        <w:rPr>
          <w:rFonts w:ascii="EB Garamond" w:hAnsi="EB Garamond"/>
          <w:color w:val="000000"/>
        </w:rPr>
        <w:t xml:space="preserve">. If geographic changes bring populations that have diverged in allopatry back together, the outcomes of secondary contact are likely to be different in a population pair that, for example, have relatively undifferentiated genomes with a few key loci with heightened divergence, compared to a similar pair that have overall higher divergence, but more evenly spread across the genome </w:t>
      </w:r>
      <w:r w:rsidR="001B2D25" w:rsidRPr="001B2D25">
        <w:rPr>
          <w:rFonts w:ascii="EB Garamond" w:hAnsi="EB Garamond"/>
        </w:rPr>
        <w:t xml:space="preserve">(Feder </w:t>
      </w:r>
      <w:r w:rsidR="00775AFF" w:rsidRPr="00775AFF">
        <w:rPr>
          <w:rFonts w:ascii="EB Garamond" w:hAnsi="EB Garamond"/>
          <w:i/>
        </w:rPr>
        <w:t>et al.</w:t>
      </w:r>
      <w:r w:rsidR="001B2D25" w:rsidRPr="001B2D25">
        <w:rPr>
          <w:rFonts w:ascii="EB Garamond" w:hAnsi="EB Garamond"/>
        </w:rPr>
        <w:t xml:space="preserve"> 2013, 2014; Nosil </w:t>
      </w:r>
      <w:r w:rsidR="00775AFF" w:rsidRPr="00775AFF">
        <w:rPr>
          <w:rFonts w:ascii="EB Garamond" w:hAnsi="EB Garamond"/>
          <w:i/>
        </w:rPr>
        <w:t>et al.</w:t>
      </w:r>
      <w:r w:rsidR="001B2D25" w:rsidRPr="001B2D25">
        <w:rPr>
          <w:rFonts w:ascii="EB Garamond" w:hAnsi="EB Garamond"/>
        </w:rPr>
        <w:t xml:space="preserve"> 2017). </w:t>
      </w:r>
      <w:r w:rsidR="00F4023C" w:rsidRPr="001B20D6">
        <w:rPr>
          <w:rFonts w:ascii="EB Garamond" w:hAnsi="EB Garamond"/>
          <w:color w:val="000000"/>
        </w:rPr>
        <w:t>This has important implications for the formation and maintenance of reproductive barriers, and whether populations diverge into full-fledged species. Some of this genomic background will be shaped by intrinsic genomic factors (such as variation in recombination rate;</w:t>
      </w:r>
      <w:r w:rsidR="00B07133" w:rsidRPr="001B20D6">
        <w:rPr>
          <w:rFonts w:ascii="EB Garamond" w:hAnsi="EB Garamond"/>
        </w:rPr>
        <w:t xml:space="preserve"> </w:t>
      </w:r>
      <w:r w:rsidR="001B2D25" w:rsidRPr="001B2D25">
        <w:rPr>
          <w:rFonts w:ascii="EB Garamond" w:hAnsi="EB Garamond"/>
        </w:rPr>
        <w:t xml:space="preserve">Burri </w:t>
      </w:r>
      <w:r w:rsidR="00775AFF" w:rsidRPr="00775AFF">
        <w:rPr>
          <w:rFonts w:ascii="EB Garamond" w:hAnsi="EB Garamond"/>
          <w:i/>
        </w:rPr>
        <w:t>et al.</w:t>
      </w:r>
      <w:r w:rsidR="001B2D25" w:rsidRPr="001B2D25">
        <w:rPr>
          <w:rFonts w:ascii="EB Garamond" w:hAnsi="EB Garamond"/>
        </w:rPr>
        <w:t xml:space="preserve"> 2015</w:t>
      </w:r>
      <w:r w:rsidR="001B2D25">
        <w:rPr>
          <w:rFonts w:ascii="EB Garamond" w:hAnsi="EB Garamond"/>
        </w:rPr>
        <w:t>)</w:t>
      </w:r>
      <w:r w:rsidR="001B2D25" w:rsidRPr="001B2D25">
        <w:rPr>
          <w:rFonts w:ascii="EB Garamond" w:hAnsi="EB Garamond"/>
        </w:rPr>
        <w:t>,</w:t>
      </w:r>
      <w:r w:rsidR="00F4023C" w:rsidRPr="001B20D6">
        <w:rPr>
          <w:rFonts w:ascii="EB Garamond" w:hAnsi="EB Garamond"/>
          <w:color w:val="000000"/>
        </w:rPr>
        <w:t xml:space="preserve"> but often neglected is how life history, demography, and ecology interact to</w:t>
      </w:r>
      <w:r w:rsidR="006D37FE" w:rsidRPr="001B20D6">
        <w:rPr>
          <w:rFonts w:ascii="EB Garamond" w:hAnsi="EB Garamond"/>
          <w:color w:val="000000"/>
        </w:rPr>
        <w:t xml:space="preserve"> </w:t>
      </w:r>
      <w:r w:rsidR="00F4023C" w:rsidRPr="001B20D6">
        <w:rPr>
          <w:rFonts w:ascii="EB Garamond" w:hAnsi="EB Garamond"/>
          <w:color w:val="000000"/>
        </w:rPr>
        <w:t>generate and maintain genomic variation.</w:t>
      </w:r>
    </w:p>
    <w:p w14:paraId="21579DA4" w14:textId="77777777" w:rsidR="00F4023C" w:rsidRPr="001B20D6" w:rsidRDefault="00F4023C" w:rsidP="00F4023C">
      <w:pPr>
        <w:spacing w:line="360" w:lineRule="auto"/>
        <w:rPr>
          <w:rFonts w:ascii="EB Garamond" w:hAnsi="EB Garamond"/>
        </w:rPr>
      </w:pPr>
    </w:p>
    <w:p w14:paraId="39477029" w14:textId="77777777" w:rsidR="00F4023C" w:rsidRPr="001B20D6" w:rsidRDefault="00F4023C" w:rsidP="00F4023C">
      <w:pPr>
        <w:pStyle w:val="NormalWeb"/>
        <w:spacing w:before="0" w:beforeAutospacing="0" w:after="0" w:afterAutospacing="0" w:line="360" w:lineRule="auto"/>
        <w:rPr>
          <w:rFonts w:ascii="EB Garamond" w:hAnsi="EB Garamond"/>
        </w:rPr>
      </w:pPr>
      <w:r w:rsidRPr="001B20D6">
        <w:rPr>
          <w:rFonts w:ascii="EB Garamond" w:hAnsi="EB Garamond"/>
          <w:color w:val="000000"/>
        </w:rPr>
        <w:t>In this dissertation, I investigate the genomic mechanisms of speciation in two systems (Figure I.1). In Chapters 1 and 2, I focus on speciation in lowland Panama, where multiple species of birds show evidence of rapid turnover despite the lack of obvious geographic barriers, pointing to a stronger role for ecological and demographic factors in driving the development of reproductive isolation. In Chapter 3, I shift my focus to how geographic patterns of allopatry and parapatry can shape the landscape of divergence across the genome, using whole genomes to characterize the genomic landscape of speciation in a rapidly diverging group of Andean hummingbirds. These two systems, though they stand as mirrors of each other in respect to the pace of speciation, each create excellent natural laboratories to investigate how non-geographic factors drive speciation in the Neotropics.</w:t>
      </w:r>
    </w:p>
    <w:p w14:paraId="04A6B358" w14:textId="77777777" w:rsidR="00F4023C" w:rsidRPr="001B20D6" w:rsidRDefault="00F4023C" w:rsidP="00F4023C">
      <w:pPr>
        <w:rPr>
          <w:rFonts w:ascii="EB Garamond" w:hAnsi="EB Garamond"/>
        </w:rPr>
      </w:pPr>
    </w:p>
    <w:p w14:paraId="743AB642" w14:textId="3B6C6278" w:rsidR="00712A74" w:rsidRPr="001B20D6" w:rsidRDefault="00712A74" w:rsidP="00712A74">
      <w:pPr>
        <w:spacing w:before="240" w:after="240" w:line="360" w:lineRule="auto"/>
        <w:jc w:val="center"/>
        <w:rPr>
          <w:rFonts w:ascii="EB Garamond" w:hAnsi="EB Garamond"/>
        </w:rPr>
      </w:pPr>
    </w:p>
    <w:p w14:paraId="0B6EF8E4" w14:textId="77777777" w:rsidR="00712A74" w:rsidRPr="001B20D6" w:rsidRDefault="00712A74" w:rsidP="00712A74">
      <w:pPr>
        <w:spacing w:line="360" w:lineRule="auto"/>
        <w:rPr>
          <w:rFonts w:ascii="EB Garamond" w:hAnsi="EB Garamond"/>
        </w:rPr>
      </w:pPr>
    </w:p>
    <w:p w14:paraId="0200EC51" w14:textId="720824E2" w:rsidR="00712A74" w:rsidRPr="001B20D6" w:rsidRDefault="00A65B6D" w:rsidP="00712A74">
      <w:pPr>
        <w:spacing w:before="240" w:after="240" w:line="360" w:lineRule="auto"/>
        <w:jc w:val="right"/>
        <w:rPr>
          <w:rFonts w:ascii="EB Garamond" w:hAnsi="EB Garamond"/>
        </w:rPr>
      </w:pPr>
      <w:r w:rsidRPr="001B20D6">
        <w:rPr>
          <w:rFonts w:ascii="EB Garamond" w:hAnsi="EB Garamond"/>
          <w:noProof/>
        </w:rPr>
        <w:lastRenderedPageBreak/>
        <w:drawing>
          <wp:inline distT="0" distB="0" distL="0" distR="0" wp14:anchorId="11D140A5" wp14:editId="0AB7CCAB">
            <wp:extent cx="5943600" cy="5286704"/>
            <wp:effectExtent l="0" t="0" r="0" b="0"/>
            <wp:docPr id="1"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pic:nvPicPr>
                  <pic:blipFill rotWithShape="1">
                    <a:blip r:embed="rId11">
                      <a:extLst>
                        <a:ext uri="{28A0092B-C50C-407E-A947-70E740481C1C}">
                          <a14:useLocalDpi xmlns:a14="http://schemas.microsoft.com/office/drawing/2010/main" val="0"/>
                        </a:ext>
                      </a:extLst>
                    </a:blip>
                    <a:srcRect b="9672"/>
                    <a:stretch/>
                  </pic:blipFill>
                  <pic:spPr bwMode="auto">
                    <a:xfrm>
                      <a:off x="0" y="0"/>
                      <a:ext cx="5943600" cy="5286704"/>
                    </a:xfrm>
                    <a:prstGeom prst="rect">
                      <a:avLst/>
                    </a:prstGeom>
                    <a:ln>
                      <a:noFill/>
                    </a:ln>
                    <a:extLst>
                      <a:ext uri="{53640926-AAD7-44D8-BBD7-CCE9431645EC}">
                        <a14:shadowObscured xmlns:a14="http://schemas.microsoft.com/office/drawing/2010/main"/>
                      </a:ext>
                    </a:extLst>
                  </pic:spPr>
                </pic:pic>
              </a:graphicData>
            </a:graphic>
          </wp:inline>
        </w:drawing>
      </w:r>
    </w:p>
    <w:p w14:paraId="3D7BD3E2" w14:textId="100E0FB9" w:rsidR="00A65B6D" w:rsidRPr="001B20D6" w:rsidRDefault="00A65B6D" w:rsidP="00A65B6D">
      <w:pPr>
        <w:spacing w:before="240" w:after="240" w:line="360" w:lineRule="auto"/>
        <w:rPr>
          <w:rFonts w:ascii="EB Garamond" w:hAnsi="EB Garamond"/>
        </w:rPr>
      </w:pPr>
      <w:r w:rsidRPr="001B20D6">
        <w:rPr>
          <w:rFonts w:ascii="EB Garamond" w:hAnsi="EB Garamond"/>
        </w:rPr>
        <w:t xml:space="preserve">Figure I.1: Map of the Neotropics, using bioregion classifications from Olson </w:t>
      </w:r>
      <w:r w:rsidR="00775AFF" w:rsidRPr="00775AFF">
        <w:rPr>
          <w:rFonts w:ascii="EB Garamond" w:hAnsi="EB Garamond"/>
          <w:i/>
          <w:iCs/>
        </w:rPr>
        <w:t>et al.</w:t>
      </w:r>
      <w:r w:rsidRPr="001B20D6">
        <w:rPr>
          <w:rFonts w:ascii="EB Garamond" w:hAnsi="EB Garamond"/>
          <w:i/>
          <w:iCs/>
        </w:rPr>
        <w:t xml:space="preserve"> </w:t>
      </w:r>
      <w:r w:rsidRPr="001B20D6">
        <w:rPr>
          <w:rFonts w:ascii="EB Garamond" w:hAnsi="EB Garamond"/>
        </w:rPr>
        <w:t xml:space="preserve">(2001; modified by Antonelli </w:t>
      </w:r>
      <w:r w:rsidR="00775AFF" w:rsidRPr="00775AFF">
        <w:rPr>
          <w:rFonts w:ascii="EB Garamond" w:hAnsi="EB Garamond"/>
          <w:i/>
          <w:iCs/>
        </w:rPr>
        <w:t>et al.</w:t>
      </w:r>
      <w:r w:rsidRPr="001B20D6">
        <w:rPr>
          <w:rFonts w:ascii="EB Garamond" w:hAnsi="EB Garamond"/>
          <w:i/>
          <w:iCs/>
        </w:rPr>
        <w:t xml:space="preserve"> </w:t>
      </w:r>
      <w:r w:rsidRPr="001B20D6">
        <w:rPr>
          <w:rFonts w:ascii="EB Garamond" w:hAnsi="EB Garamond"/>
        </w:rPr>
        <w:t>2018). Highlighted are my two areas of study: Panama (Chapters 1 and 2), shown in the inset with bioregions defined by Smith and Bermingham (2005); and the Andes (Chapter 3).</w:t>
      </w:r>
    </w:p>
    <w:p w14:paraId="3767E8AA" w14:textId="77777777" w:rsidR="00756DE4" w:rsidRPr="001B20D6" w:rsidRDefault="00756DE4" w:rsidP="00712A74">
      <w:pPr>
        <w:spacing w:line="360" w:lineRule="auto"/>
        <w:rPr>
          <w:rFonts w:ascii="EB Garamond" w:hAnsi="EB Garamond"/>
        </w:rPr>
        <w:sectPr w:rsidR="00756DE4" w:rsidRPr="001B20D6" w:rsidSect="00885C2D">
          <w:pgSz w:w="12240" w:h="15840"/>
          <w:pgMar w:top="1440" w:right="1440" w:bottom="1440" w:left="1440" w:header="720" w:footer="720" w:gutter="0"/>
          <w:pgNumType w:start="1"/>
          <w:cols w:space="720"/>
          <w:docGrid w:linePitch="360"/>
        </w:sectPr>
      </w:pPr>
    </w:p>
    <w:p w14:paraId="2DFDC332" w14:textId="77777777" w:rsidR="00C94555" w:rsidRPr="001B20D6" w:rsidRDefault="00C94555" w:rsidP="00F73903">
      <w:pPr>
        <w:pStyle w:val="Heading1"/>
        <w:rPr>
          <w:rFonts w:ascii="EB Garamond" w:hAnsi="EB Garamond"/>
          <w:szCs w:val="24"/>
        </w:rPr>
      </w:pPr>
      <w:bookmarkStart w:id="3" w:name="_Toc105612647"/>
      <w:r w:rsidRPr="001B20D6">
        <w:rPr>
          <w:rFonts w:ascii="EB Garamond" w:hAnsi="EB Garamond"/>
          <w:szCs w:val="24"/>
        </w:rPr>
        <w:lastRenderedPageBreak/>
        <w:t>Chapter 1: Comparative phylogeography reveals widespread cryptic diversity driven by ecology in Panamanian birds</w:t>
      </w:r>
      <w:bookmarkEnd w:id="3"/>
    </w:p>
    <w:p w14:paraId="2C93A323" w14:textId="34487D1E" w:rsidR="00F162E6" w:rsidRPr="00F162E6" w:rsidRDefault="00F162E6" w:rsidP="00F162E6">
      <w:pPr>
        <w:pStyle w:val="NormalWeb"/>
        <w:spacing w:before="0" w:beforeAutospacing="0" w:after="0" w:afterAutospacing="0" w:line="480" w:lineRule="auto"/>
        <w:rPr>
          <w:rFonts w:ascii="EB Garamond" w:hAnsi="EB Garamond"/>
        </w:rPr>
      </w:pPr>
      <w:r w:rsidRPr="00F162E6">
        <w:rPr>
          <w:rFonts w:ascii="EB Garamond" w:hAnsi="EB Garamond"/>
          <w:color w:val="000000"/>
        </w:rPr>
        <w:t>Jessica F. McLaughlin</w:t>
      </w:r>
      <w:r w:rsidRPr="00F162E6">
        <w:rPr>
          <w:rFonts w:ascii="EB Garamond" w:hAnsi="EB Garamond"/>
          <w:color w:val="000000"/>
          <w:vertAlign w:val="superscript"/>
        </w:rPr>
        <w:t>1,2,3</w:t>
      </w:r>
      <w:r w:rsidRPr="00F162E6">
        <w:rPr>
          <w:rFonts w:ascii="EB Garamond" w:hAnsi="EB Garamond"/>
          <w:color w:val="000000"/>
        </w:rPr>
        <w:t>, Celestino Aguilar</w:t>
      </w:r>
      <w:r w:rsidRPr="00F162E6">
        <w:rPr>
          <w:rFonts w:ascii="EB Garamond" w:hAnsi="EB Garamond"/>
          <w:color w:val="000000"/>
          <w:vertAlign w:val="superscript"/>
        </w:rPr>
        <w:t>4,5</w:t>
      </w:r>
      <w:r w:rsidRPr="00F162E6">
        <w:rPr>
          <w:rFonts w:ascii="EB Garamond" w:hAnsi="EB Garamond"/>
          <w:color w:val="000000"/>
        </w:rPr>
        <w:t>, Justin Bernstein</w:t>
      </w:r>
      <w:r w:rsidRPr="00F162E6">
        <w:rPr>
          <w:rFonts w:ascii="EB Garamond" w:hAnsi="EB Garamond"/>
          <w:color w:val="000000"/>
          <w:vertAlign w:val="superscript"/>
        </w:rPr>
        <w:t>7</w:t>
      </w:r>
      <w:r w:rsidRPr="00F162E6">
        <w:rPr>
          <w:rFonts w:ascii="EB Garamond" w:hAnsi="EB Garamond"/>
          <w:color w:val="000000"/>
        </w:rPr>
        <w:t>,</w:t>
      </w:r>
      <w:r w:rsidRPr="00F162E6">
        <w:rPr>
          <w:rFonts w:ascii="EB Garamond" w:hAnsi="EB Garamond"/>
          <w:color w:val="000000"/>
          <w:vertAlign w:val="superscript"/>
        </w:rPr>
        <w:t xml:space="preserve"> </w:t>
      </w:r>
      <w:r w:rsidRPr="00F162E6">
        <w:rPr>
          <w:rFonts w:ascii="EB Garamond" w:hAnsi="EB Garamond"/>
          <w:color w:val="000000"/>
        </w:rPr>
        <w:t>Wayra G. Navia-Gine</w:t>
      </w:r>
      <w:r w:rsidRPr="00F162E6">
        <w:rPr>
          <w:rFonts w:ascii="EB Garamond" w:hAnsi="EB Garamond"/>
          <w:color w:val="000000"/>
          <w:vertAlign w:val="superscript"/>
        </w:rPr>
        <w:t>4</w:t>
      </w:r>
      <w:r w:rsidRPr="00F162E6">
        <w:rPr>
          <w:rFonts w:ascii="EB Garamond" w:hAnsi="EB Garamond"/>
          <w:color w:val="000000"/>
        </w:rPr>
        <w:t>, Luis E. Cueto-Aparicio</w:t>
      </w:r>
      <w:r w:rsidRPr="00F162E6">
        <w:rPr>
          <w:rFonts w:ascii="EB Garamond" w:hAnsi="EB Garamond"/>
          <w:color w:val="000000"/>
          <w:vertAlign w:val="superscript"/>
        </w:rPr>
        <w:t>1</w:t>
      </w:r>
      <w:r w:rsidRPr="00F162E6">
        <w:rPr>
          <w:rFonts w:ascii="EB Garamond" w:hAnsi="EB Garamond"/>
          <w:color w:val="000000"/>
        </w:rPr>
        <w:t>, Ashleigh C. Alarcon</w:t>
      </w:r>
      <w:r w:rsidRPr="00F162E6">
        <w:rPr>
          <w:rFonts w:ascii="EB Garamond" w:hAnsi="EB Garamond"/>
          <w:color w:val="000000"/>
          <w:vertAlign w:val="superscript"/>
        </w:rPr>
        <w:t>1</w:t>
      </w:r>
      <w:r w:rsidRPr="00F162E6">
        <w:rPr>
          <w:rFonts w:ascii="EB Garamond" w:hAnsi="EB Garamond"/>
          <w:color w:val="000000"/>
        </w:rPr>
        <w:t>, Brandon D. Alarcon</w:t>
      </w:r>
      <w:r w:rsidRPr="00F162E6">
        <w:rPr>
          <w:rFonts w:ascii="EB Garamond" w:hAnsi="EB Garamond"/>
          <w:color w:val="000000"/>
          <w:vertAlign w:val="superscript"/>
        </w:rPr>
        <w:t>1</w:t>
      </w:r>
      <w:r w:rsidRPr="00F162E6">
        <w:rPr>
          <w:rFonts w:ascii="EB Garamond" w:hAnsi="EB Garamond"/>
          <w:color w:val="000000"/>
        </w:rPr>
        <w:t>, Rugger Collier</w:t>
      </w:r>
      <w:r w:rsidRPr="00F162E6">
        <w:rPr>
          <w:rFonts w:ascii="EB Garamond" w:hAnsi="EB Garamond"/>
          <w:color w:val="000000"/>
          <w:vertAlign w:val="superscript"/>
        </w:rPr>
        <w:t>1</w:t>
      </w:r>
      <w:r w:rsidRPr="00F162E6">
        <w:rPr>
          <w:rFonts w:ascii="EB Garamond" w:hAnsi="EB Garamond"/>
          <w:color w:val="000000"/>
        </w:rPr>
        <w:t>, Anshule Takyar</w:t>
      </w:r>
      <w:r w:rsidRPr="00F162E6">
        <w:rPr>
          <w:rFonts w:ascii="EB Garamond" w:hAnsi="EB Garamond"/>
          <w:color w:val="000000"/>
          <w:vertAlign w:val="superscript"/>
        </w:rPr>
        <w:t>1</w:t>
      </w:r>
      <w:r w:rsidRPr="00F162E6">
        <w:rPr>
          <w:rFonts w:ascii="EB Garamond" w:hAnsi="EB Garamond"/>
          <w:color w:val="000000"/>
        </w:rPr>
        <w:t>, Sidney J. Vong</w:t>
      </w:r>
      <w:r w:rsidRPr="00F162E6">
        <w:rPr>
          <w:rFonts w:ascii="EB Garamond" w:hAnsi="EB Garamond"/>
          <w:color w:val="000000"/>
          <w:vertAlign w:val="superscript"/>
        </w:rPr>
        <w:t>1</w:t>
      </w:r>
      <w:r w:rsidRPr="00F162E6">
        <w:rPr>
          <w:rFonts w:ascii="EB Garamond" w:hAnsi="EB Garamond"/>
          <w:color w:val="000000"/>
        </w:rPr>
        <w:t>, Oscar G. López-Chong</w:t>
      </w:r>
      <w:r w:rsidRPr="00F162E6">
        <w:rPr>
          <w:rFonts w:ascii="EB Garamond" w:hAnsi="EB Garamond"/>
          <w:color w:val="000000"/>
          <w:vertAlign w:val="superscript"/>
        </w:rPr>
        <w:t>4</w:t>
      </w:r>
      <w:r w:rsidRPr="00F162E6">
        <w:rPr>
          <w:rFonts w:ascii="EB Garamond" w:hAnsi="EB Garamond"/>
          <w:color w:val="000000"/>
        </w:rPr>
        <w:t>, Robert Driver</w:t>
      </w:r>
      <w:r w:rsidRPr="00F162E6">
        <w:rPr>
          <w:rFonts w:ascii="EB Garamond" w:hAnsi="EB Garamond"/>
          <w:color w:val="000000"/>
          <w:vertAlign w:val="superscript"/>
        </w:rPr>
        <w:t>8</w:t>
      </w:r>
      <w:r w:rsidRPr="00F162E6">
        <w:rPr>
          <w:rFonts w:ascii="EB Garamond" w:hAnsi="EB Garamond"/>
          <w:color w:val="000000"/>
        </w:rPr>
        <w:t>, Jose R. Loaiza</w:t>
      </w:r>
      <w:r w:rsidRPr="00F162E6">
        <w:rPr>
          <w:rFonts w:ascii="EB Garamond" w:hAnsi="EB Garamond"/>
          <w:color w:val="000000"/>
          <w:vertAlign w:val="superscript"/>
        </w:rPr>
        <w:t>5</w:t>
      </w:r>
      <w:r w:rsidRPr="00F162E6">
        <w:rPr>
          <w:rFonts w:ascii="EB Garamond" w:hAnsi="EB Garamond"/>
          <w:color w:val="000000"/>
        </w:rPr>
        <w:t>, Luis De Leon</w:t>
      </w:r>
      <w:r w:rsidRPr="00F162E6">
        <w:rPr>
          <w:rFonts w:ascii="EB Garamond" w:hAnsi="EB Garamond"/>
          <w:color w:val="000000"/>
          <w:vertAlign w:val="superscript"/>
        </w:rPr>
        <w:t>4,5,6</w:t>
      </w:r>
      <w:r w:rsidRPr="00F162E6">
        <w:rPr>
          <w:rFonts w:ascii="EB Garamond" w:hAnsi="EB Garamond"/>
          <w:color w:val="000000"/>
        </w:rPr>
        <w:t>, Kristin Saltonstall</w:t>
      </w:r>
      <w:r w:rsidRPr="00F162E6">
        <w:rPr>
          <w:rFonts w:ascii="EB Garamond" w:hAnsi="EB Garamond"/>
          <w:color w:val="000000"/>
          <w:vertAlign w:val="superscript"/>
        </w:rPr>
        <w:t>4</w:t>
      </w:r>
      <w:r w:rsidRPr="00F162E6">
        <w:rPr>
          <w:rFonts w:ascii="EB Garamond" w:hAnsi="EB Garamond"/>
          <w:color w:val="000000"/>
        </w:rPr>
        <w:t>, Sara Lipshutz</w:t>
      </w:r>
      <w:r w:rsidRPr="00F162E6">
        <w:rPr>
          <w:rFonts w:ascii="EB Garamond" w:hAnsi="EB Garamond"/>
          <w:color w:val="000000"/>
          <w:vertAlign w:val="superscript"/>
        </w:rPr>
        <w:t>9</w:t>
      </w:r>
      <w:r w:rsidRPr="00F162E6">
        <w:rPr>
          <w:rFonts w:ascii="EB Garamond" w:hAnsi="EB Garamond"/>
          <w:color w:val="000000"/>
        </w:rPr>
        <w:t>, Dahiana Arcila</w:t>
      </w:r>
      <w:r w:rsidRPr="00F162E6">
        <w:rPr>
          <w:rFonts w:ascii="EB Garamond" w:hAnsi="EB Garamond"/>
          <w:color w:val="000000"/>
          <w:vertAlign w:val="superscript"/>
        </w:rPr>
        <w:t>1,2</w:t>
      </w:r>
      <w:r w:rsidRPr="00F162E6">
        <w:rPr>
          <w:rFonts w:ascii="EB Garamond" w:hAnsi="EB Garamond"/>
          <w:color w:val="000000"/>
        </w:rPr>
        <w:t>, Kinsey M. Brock</w:t>
      </w:r>
      <w:r w:rsidRPr="00F162E6">
        <w:rPr>
          <w:rFonts w:ascii="EB Garamond" w:hAnsi="EB Garamond"/>
          <w:color w:val="000000"/>
          <w:vertAlign w:val="superscript"/>
        </w:rPr>
        <w:t>3</w:t>
      </w:r>
      <w:r w:rsidRPr="00F162E6">
        <w:rPr>
          <w:rFonts w:ascii="EB Garamond" w:hAnsi="EB Garamond"/>
          <w:color w:val="000000"/>
        </w:rPr>
        <w:t>, and Matthew J. Miller</w:t>
      </w:r>
      <w:r w:rsidRPr="00F162E6">
        <w:rPr>
          <w:rFonts w:ascii="EB Garamond" w:hAnsi="EB Garamond"/>
          <w:color w:val="000000"/>
          <w:vertAlign w:val="superscript"/>
        </w:rPr>
        <w:t>1,2,4,10</w:t>
      </w:r>
    </w:p>
    <w:p w14:paraId="36E63F25" w14:textId="77777777" w:rsidR="00F162E6" w:rsidRPr="00F162E6" w:rsidRDefault="00F162E6" w:rsidP="00F162E6">
      <w:pPr>
        <w:spacing w:line="480" w:lineRule="auto"/>
        <w:rPr>
          <w:rFonts w:ascii="EB Garamond" w:hAnsi="EB Garamond"/>
        </w:rPr>
      </w:pPr>
    </w:p>
    <w:p w14:paraId="3A114895" w14:textId="77777777" w:rsidR="00F162E6" w:rsidRPr="00F162E6" w:rsidRDefault="00F162E6" w:rsidP="00F162E6">
      <w:pPr>
        <w:pStyle w:val="NormalWeb"/>
        <w:spacing w:before="0" w:beforeAutospacing="0" w:after="0" w:afterAutospacing="0" w:line="480" w:lineRule="auto"/>
        <w:rPr>
          <w:rFonts w:ascii="EB Garamond" w:hAnsi="EB Garamond"/>
        </w:rPr>
      </w:pPr>
      <w:r w:rsidRPr="00F162E6">
        <w:rPr>
          <w:rFonts w:ascii="EB Garamond" w:hAnsi="EB Garamond"/>
          <w:color w:val="000000"/>
          <w:vertAlign w:val="superscript"/>
        </w:rPr>
        <w:t>1</w:t>
      </w:r>
      <w:r w:rsidRPr="00F162E6">
        <w:rPr>
          <w:rFonts w:ascii="EB Garamond" w:hAnsi="EB Garamond"/>
          <w:color w:val="000000"/>
        </w:rPr>
        <w:t>Department of Biology, University of Oklahoma, Norman, OK, USA</w:t>
      </w:r>
    </w:p>
    <w:p w14:paraId="441A4350" w14:textId="77777777" w:rsidR="00F162E6" w:rsidRPr="00F162E6" w:rsidRDefault="00F162E6" w:rsidP="00F162E6">
      <w:pPr>
        <w:pStyle w:val="NormalWeb"/>
        <w:spacing w:before="0" w:beforeAutospacing="0" w:after="0" w:afterAutospacing="0" w:line="480" w:lineRule="auto"/>
        <w:rPr>
          <w:rFonts w:ascii="EB Garamond" w:hAnsi="EB Garamond"/>
        </w:rPr>
      </w:pPr>
      <w:r w:rsidRPr="00F162E6">
        <w:rPr>
          <w:rFonts w:ascii="EB Garamond" w:hAnsi="EB Garamond"/>
          <w:color w:val="000000"/>
          <w:vertAlign w:val="superscript"/>
        </w:rPr>
        <w:t>2</w:t>
      </w:r>
      <w:r w:rsidRPr="00F162E6">
        <w:rPr>
          <w:rFonts w:ascii="EB Garamond" w:hAnsi="EB Garamond"/>
          <w:color w:val="000000"/>
        </w:rPr>
        <w:t>Sam Noble Oklahoma Museum of Natural History Norman, OK, USA</w:t>
      </w:r>
    </w:p>
    <w:p w14:paraId="3E951CF8" w14:textId="77777777" w:rsidR="00F162E6" w:rsidRPr="00F162E6" w:rsidRDefault="00F162E6" w:rsidP="00F162E6">
      <w:pPr>
        <w:pStyle w:val="NormalWeb"/>
        <w:spacing w:before="0" w:beforeAutospacing="0" w:after="0" w:afterAutospacing="0" w:line="480" w:lineRule="auto"/>
        <w:rPr>
          <w:rFonts w:ascii="EB Garamond" w:hAnsi="EB Garamond"/>
          <w:color w:val="000000"/>
        </w:rPr>
      </w:pPr>
      <w:r w:rsidRPr="00F162E6">
        <w:rPr>
          <w:rFonts w:ascii="EB Garamond" w:hAnsi="EB Garamond"/>
          <w:color w:val="000000"/>
          <w:vertAlign w:val="superscript"/>
        </w:rPr>
        <w:t>3</w:t>
      </w:r>
      <w:r w:rsidRPr="00F162E6">
        <w:rPr>
          <w:rFonts w:ascii="EB Garamond" w:hAnsi="EB Garamond"/>
          <w:color w:val="000000"/>
        </w:rPr>
        <w:t>Department of Environmental Science, Policy, and Management, University of California Berkeley, Berkeley, CA, USA.</w:t>
      </w:r>
    </w:p>
    <w:p w14:paraId="798525D0" w14:textId="77777777" w:rsidR="00F162E6" w:rsidRPr="00F162E6" w:rsidRDefault="00F162E6" w:rsidP="00F162E6">
      <w:pPr>
        <w:pStyle w:val="NormalWeb"/>
        <w:spacing w:before="0" w:beforeAutospacing="0" w:after="0" w:afterAutospacing="0" w:line="480" w:lineRule="auto"/>
        <w:rPr>
          <w:rFonts w:ascii="EB Garamond" w:hAnsi="EB Garamond"/>
          <w:color w:val="000000"/>
        </w:rPr>
      </w:pPr>
      <w:r w:rsidRPr="00F162E6">
        <w:rPr>
          <w:rFonts w:ascii="EB Garamond" w:hAnsi="EB Garamond"/>
          <w:color w:val="000000"/>
          <w:vertAlign w:val="superscript"/>
        </w:rPr>
        <w:t>4</w:t>
      </w:r>
      <w:r w:rsidRPr="00F162E6">
        <w:rPr>
          <w:rFonts w:ascii="EB Garamond" w:hAnsi="EB Garamond"/>
          <w:color w:val="000000"/>
        </w:rPr>
        <w:t xml:space="preserve"> Smithsonian Tropical Research Institute, Panama City, Panama</w:t>
      </w:r>
    </w:p>
    <w:p w14:paraId="0408A6F6" w14:textId="77777777" w:rsidR="00F162E6" w:rsidRPr="00F162E6" w:rsidRDefault="00F162E6" w:rsidP="00F162E6">
      <w:pPr>
        <w:pStyle w:val="NormalWeb"/>
        <w:spacing w:before="0" w:beforeAutospacing="0" w:after="0" w:afterAutospacing="0" w:line="480" w:lineRule="auto"/>
        <w:rPr>
          <w:rFonts w:ascii="EB Garamond" w:hAnsi="EB Garamond"/>
        </w:rPr>
      </w:pPr>
      <w:r w:rsidRPr="00F162E6">
        <w:rPr>
          <w:rFonts w:ascii="EB Garamond" w:hAnsi="EB Garamond"/>
          <w:color w:val="000000"/>
          <w:vertAlign w:val="superscript"/>
        </w:rPr>
        <w:t>5</w:t>
      </w:r>
      <w:r w:rsidRPr="00F162E6">
        <w:rPr>
          <w:rFonts w:ascii="EB Garamond" w:hAnsi="EB Garamond"/>
          <w:color w:val="000000" w:themeColor="text1"/>
          <w:shd w:val="clear" w:color="auto" w:fill="FFFFFF"/>
        </w:rPr>
        <w:t xml:space="preserve"> Centre of Biodiversity</w:t>
      </w:r>
      <w:r w:rsidRPr="00F162E6">
        <w:rPr>
          <w:rFonts w:ascii="EB Garamond" w:hAnsi="EB Garamond"/>
          <w:color w:val="3E3E3E"/>
          <w:shd w:val="clear" w:color="auto" w:fill="FFFFFF"/>
        </w:rPr>
        <w:t xml:space="preserve">. </w:t>
      </w:r>
      <w:r w:rsidRPr="00F162E6">
        <w:rPr>
          <w:rFonts w:ascii="EB Garamond" w:hAnsi="EB Garamond"/>
          <w:color w:val="000000"/>
          <w:shd w:val="clear" w:color="auto" w:fill="FFFFFF"/>
        </w:rPr>
        <w:t>INDICASAT-AIP</w:t>
      </w:r>
      <w:r w:rsidRPr="00F162E6">
        <w:rPr>
          <w:rFonts w:ascii="EB Garamond" w:hAnsi="EB Garamond"/>
          <w:color w:val="000000"/>
        </w:rPr>
        <w:t>, Panama City, Panama</w:t>
      </w:r>
    </w:p>
    <w:p w14:paraId="5AF9CB5C" w14:textId="77777777" w:rsidR="00F162E6" w:rsidRPr="00F162E6" w:rsidRDefault="00F162E6" w:rsidP="00F162E6">
      <w:pPr>
        <w:pStyle w:val="NormalWeb"/>
        <w:spacing w:before="0" w:beforeAutospacing="0" w:after="0" w:afterAutospacing="0" w:line="480" w:lineRule="auto"/>
        <w:rPr>
          <w:rFonts w:ascii="EB Garamond" w:hAnsi="EB Garamond"/>
        </w:rPr>
      </w:pPr>
      <w:r w:rsidRPr="00F162E6">
        <w:rPr>
          <w:rFonts w:ascii="EB Garamond" w:hAnsi="EB Garamond"/>
          <w:color w:val="3E3E3E"/>
          <w:shd w:val="clear" w:color="auto" w:fill="FFFFFF"/>
          <w:vertAlign w:val="superscript"/>
        </w:rPr>
        <w:t>6</w:t>
      </w:r>
      <w:r w:rsidRPr="00F162E6">
        <w:rPr>
          <w:rFonts w:ascii="EB Garamond" w:hAnsi="EB Garamond"/>
          <w:color w:val="000000"/>
        </w:rPr>
        <w:t>Department of Biology, University of Massachusetts Boston, Boston, MA, USA</w:t>
      </w:r>
    </w:p>
    <w:p w14:paraId="3BFB77C4" w14:textId="77777777" w:rsidR="00F162E6" w:rsidRPr="00F162E6" w:rsidRDefault="00F162E6" w:rsidP="00F162E6">
      <w:pPr>
        <w:pStyle w:val="NormalWeb"/>
        <w:spacing w:before="0" w:beforeAutospacing="0" w:after="0" w:afterAutospacing="0" w:line="480" w:lineRule="auto"/>
        <w:rPr>
          <w:rFonts w:ascii="EB Garamond" w:hAnsi="EB Garamond"/>
          <w:color w:val="000000"/>
          <w:vertAlign w:val="superscript"/>
        </w:rPr>
      </w:pPr>
      <w:r w:rsidRPr="00F162E6">
        <w:rPr>
          <w:rFonts w:ascii="EB Garamond" w:hAnsi="EB Garamond"/>
          <w:color w:val="000000"/>
          <w:vertAlign w:val="superscript"/>
        </w:rPr>
        <w:t>7</w:t>
      </w:r>
      <w:r w:rsidRPr="00F162E6">
        <w:rPr>
          <w:rFonts w:ascii="EB Garamond" w:hAnsi="EB Garamond"/>
          <w:color w:val="000000"/>
        </w:rPr>
        <w:t>Department of Biological Sciences, Rutgers University-Newark, Newark, NJ, USA</w:t>
      </w:r>
    </w:p>
    <w:p w14:paraId="392E70E5" w14:textId="77777777" w:rsidR="00F162E6" w:rsidRPr="00F162E6" w:rsidRDefault="00F162E6" w:rsidP="00F162E6">
      <w:pPr>
        <w:pStyle w:val="NormalWeb"/>
        <w:spacing w:before="0" w:beforeAutospacing="0" w:after="0" w:afterAutospacing="0" w:line="480" w:lineRule="auto"/>
        <w:rPr>
          <w:rFonts w:ascii="EB Garamond" w:hAnsi="EB Garamond"/>
        </w:rPr>
      </w:pPr>
      <w:r w:rsidRPr="00F162E6">
        <w:rPr>
          <w:rFonts w:ascii="EB Garamond" w:hAnsi="EB Garamond"/>
          <w:color w:val="000000"/>
          <w:vertAlign w:val="superscript"/>
        </w:rPr>
        <w:t>8</w:t>
      </w:r>
      <w:r w:rsidRPr="00F162E6">
        <w:rPr>
          <w:rFonts w:ascii="EB Garamond" w:hAnsi="EB Garamond"/>
          <w:color w:val="000000"/>
        </w:rPr>
        <w:t>Department of Biology, East Carolina University, Greenville, NC, USA</w:t>
      </w:r>
    </w:p>
    <w:p w14:paraId="45ADE119" w14:textId="77777777" w:rsidR="00F162E6" w:rsidRPr="00F162E6" w:rsidRDefault="00F162E6" w:rsidP="00F162E6">
      <w:pPr>
        <w:pStyle w:val="NormalWeb"/>
        <w:spacing w:before="0" w:beforeAutospacing="0" w:after="0" w:afterAutospacing="0" w:line="480" w:lineRule="auto"/>
        <w:rPr>
          <w:rFonts w:ascii="EB Garamond" w:hAnsi="EB Garamond"/>
        </w:rPr>
      </w:pPr>
      <w:r w:rsidRPr="00F162E6">
        <w:rPr>
          <w:rFonts w:ascii="EB Garamond" w:hAnsi="EB Garamond"/>
          <w:color w:val="000000"/>
          <w:vertAlign w:val="superscript"/>
        </w:rPr>
        <w:t>9</w:t>
      </w:r>
      <w:r w:rsidRPr="00F162E6">
        <w:rPr>
          <w:rFonts w:ascii="EB Garamond" w:hAnsi="EB Garamond"/>
          <w:color w:val="000000"/>
        </w:rPr>
        <w:t xml:space="preserve">Department of Biology, Loyola University, Chicago, IL, USA </w:t>
      </w:r>
    </w:p>
    <w:p w14:paraId="3AA1691A" w14:textId="77777777" w:rsidR="00F162E6" w:rsidRPr="00F162E6" w:rsidRDefault="00F162E6" w:rsidP="00F162E6">
      <w:pPr>
        <w:pStyle w:val="NormalWeb"/>
        <w:spacing w:before="0" w:beforeAutospacing="0" w:after="0" w:afterAutospacing="0" w:line="480" w:lineRule="auto"/>
        <w:rPr>
          <w:rFonts w:ascii="EB Garamond" w:hAnsi="EB Garamond"/>
          <w:color w:val="000000"/>
        </w:rPr>
      </w:pPr>
      <w:r w:rsidRPr="00F162E6">
        <w:rPr>
          <w:rFonts w:ascii="EB Garamond" w:hAnsi="EB Garamond"/>
          <w:color w:val="000000"/>
          <w:vertAlign w:val="superscript"/>
        </w:rPr>
        <w:t>10</w:t>
      </w:r>
      <w:r w:rsidRPr="00F162E6">
        <w:rPr>
          <w:rFonts w:ascii="EB Garamond" w:hAnsi="EB Garamond"/>
          <w:color w:val="000000"/>
        </w:rPr>
        <w:t>University of Alaska Museum, Fairbanks, AK, USA</w:t>
      </w:r>
    </w:p>
    <w:p w14:paraId="5488CC7A" w14:textId="77777777" w:rsidR="00C94555" w:rsidRPr="001B20D6" w:rsidRDefault="00C94555" w:rsidP="005A2C27">
      <w:pPr>
        <w:spacing w:after="240" w:line="360" w:lineRule="auto"/>
        <w:rPr>
          <w:rFonts w:ascii="EB Garamond" w:hAnsi="EB Garamond"/>
        </w:rPr>
      </w:pPr>
    </w:p>
    <w:p w14:paraId="1F193B3D" w14:textId="77777777" w:rsidR="00C94555" w:rsidRPr="001B20D6" w:rsidRDefault="00C94555" w:rsidP="00EA45D7">
      <w:pPr>
        <w:pStyle w:val="Heading2"/>
        <w:rPr>
          <w:rFonts w:ascii="EB Garamond" w:hAnsi="EB Garamond"/>
          <w:szCs w:val="24"/>
        </w:rPr>
      </w:pPr>
      <w:bookmarkStart w:id="4" w:name="_Toc105612648"/>
      <w:r w:rsidRPr="001B20D6">
        <w:rPr>
          <w:rFonts w:ascii="EB Garamond" w:hAnsi="EB Garamond"/>
          <w:szCs w:val="24"/>
        </w:rPr>
        <w:t>Author Contributions</w:t>
      </w:r>
      <w:bookmarkEnd w:id="4"/>
    </w:p>
    <w:p w14:paraId="2602619D" w14:textId="77777777" w:rsidR="00C94555" w:rsidRPr="001B20D6" w:rsidRDefault="00C94555" w:rsidP="005A2C27">
      <w:pPr>
        <w:spacing w:line="360" w:lineRule="auto"/>
        <w:rPr>
          <w:rFonts w:ascii="EB Garamond" w:hAnsi="EB Garamond"/>
        </w:rPr>
      </w:pPr>
    </w:p>
    <w:p w14:paraId="44677E54" w14:textId="3E6D152B" w:rsidR="00C94555" w:rsidRPr="001B20D6" w:rsidRDefault="00C94555" w:rsidP="005A2C27">
      <w:pPr>
        <w:pStyle w:val="NormalWeb"/>
        <w:spacing w:before="0" w:beforeAutospacing="0" w:after="0" w:afterAutospacing="0" w:line="360" w:lineRule="auto"/>
        <w:rPr>
          <w:rFonts w:ascii="EB Garamond" w:hAnsi="EB Garamond"/>
          <w:color w:val="000000"/>
        </w:rPr>
      </w:pPr>
      <w:r w:rsidRPr="001B20D6">
        <w:rPr>
          <w:rFonts w:ascii="EB Garamond" w:hAnsi="EB Garamond"/>
          <w:color w:val="000000"/>
        </w:rPr>
        <w:lastRenderedPageBreak/>
        <w:t xml:space="preserve">JFM and MJM conceived the study, based on the barcoding efforts initiated by MJM, KS, LDL, and OLC and with input from SL, RD, and JRL. JFM wrote the initial draft with input from </w:t>
      </w:r>
      <w:r w:rsidR="00CA5EDD" w:rsidRPr="001B20D6">
        <w:rPr>
          <w:rFonts w:ascii="EB Garamond" w:hAnsi="EB Garamond"/>
          <w:color w:val="000000"/>
        </w:rPr>
        <w:t>MJM and</w:t>
      </w:r>
      <w:r w:rsidRPr="001B20D6">
        <w:rPr>
          <w:rFonts w:ascii="EB Garamond" w:hAnsi="EB Garamond"/>
          <w:color w:val="000000"/>
        </w:rPr>
        <w:t xml:space="preserve"> drew all figures. All authors then contributed to later drafts. Sequencing was carried out by CA, WGN-G, Data processing and analysis was conducted by JFM, LCA, AA, BA, RC, AT, SJV, JB, </w:t>
      </w:r>
      <w:r w:rsidR="001B13FE" w:rsidRPr="001B20D6">
        <w:rPr>
          <w:rFonts w:ascii="EB Garamond" w:hAnsi="EB Garamond"/>
          <w:color w:val="000000"/>
        </w:rPr>
        <w:t xml:space="preserve">KMB </w:t>
      </w:r>
      <w:r w:rsidRPr="001B20D6">
        <w:rPr>
          <w:rFonts w:ascii="EB Garamond" w:hAnsi="EB Garamond"/>
          <w:color w:val="000000"/>
        </w:rPr>
        <w:t>and MJM. Original illustrations created by JFM.</w:t>
      </w:r>
    </w:p>
    <w:p w14:paraId="56B0FE7C" w14:textId="5F1FB2DC" w:rsidR="005A2C27" w:rsidRPr="001B20D6" w:rsidRDefault="005A2C27" w:rsidP="005A2C27">
      <w:pPr>
        <w:pStyle w:val="NormalWeb"/>
        <w:spacing w:before="0" w:beforeAutospacing="0" w:after="0" w:afterAutospacing="0" w:line="360" w:lineRule="auto"/>
        <w:rPr>
          <w:rFonts w:ascii="EB Garamond" w:hAnsi="EB Garamond"/>
          <w:color w:val="000000"/>
        </w:rPr>
      </w:pPr>
    </w:p>
    <w:p w14:paraId="39D2DACD" w14:textId="77777777" w:rsidR="005A2C27" w:rsidRPr="001B20D6" w:rsidRDefault="005A2C27" w:rsidP="00F73903">
      <w:pPr>
        <w:pStyle w:val="Heading2"/>
        <w:rPr>
          <w:rFonts w:ascii="EB Garamond" w:hAnsi="EB Garamond"/>
          <w:szCs w:val="24"/>
        </w:rPr>
      </w:pPr>
      <w:bookmarkStart w:id="5" w:name="_Toc105612649"/>
      <w:r w:rsidRPr="001B20D6">
        <w:rPr>
          <w:rFonts w:ascii="EB Garamond" w:hAnsi="EB Garamond"/>
          <w:szCs w:val="24"/>
        </w:rPr>
        <w:t>Abstract</w:t>
      </w:r>
      <w:bookmarkEnd w:id="5"/>
    </w:p>
    <w:p w14:paraId="6920B6E6" w14:textId="77777777" w:rsidR="005A2C27" w:rsidRPr="001B20D6" w:rsidRDefault="005A2C27" w:rsidP="0036546A">
      <w:pPr>
        <w:spacing w:line="360" w:lineRule="auto"/>
        <w:rPr>
          <w:rFonts w:ascii="EB Garamond" w:hAnsi="EB Garamond"/>
        </w:rPr>
      </w:pPr>
    </w:p>
    <w:p w14:paraId="271579E3" w14:textId="27550606" w:rsidR="005A2C27" w:rsidRPr="001B20D6" w:rsidRDefault="005A2C27" w:rsidP="0036546A">
      <w:pPr>
        <w:pStyle w:val="NormalWeb"/>
        <w:spacing w:before="0" w:beforeAutospacing="0" w:after="0" w:afterAutospacing="0" w:line="360" w:lineRule="auto"/>
        <w:rPr>
          <w:rFonts w:ascii="EB Garamond" w:hAnsi="EB Garamond"/>
        </w:rPr>
      </w:pPr>
      <w:r w:rsidRPr="001B20D6">
        <w:rPr>
          <w:rFonts w:ascii="EB Garamond" w:hAnsi="EB Garamond"/>
          <w:color w:val="000000"/>
        </w:rPr>
        <w:t xml:space="preserve">Identifying cryptic species is important for conservation, and can also provide insights into the speciation process as they often represent phenotypically similar sister taxa that are of particular interest in studying the early stages of speciation. Here we identify potential cryptic species of Panamanian birds based on a comprehensive database of COI DNA barcodes from 2,333 birds from 429 species across Panama, representing 391 (59%) of the 659 resident landbird population of the country, as well as opportunistically sampled waterbirds. We then expanded this dataset using whole mitochondrial genomes from 20 taxa (species or species-complexes), allowing us to then supplement these data with publicly available mitochondrial sequences from other loci such as ND2 and cytochrome </w:t>
      </w:r>
      <w:r w:rsidRPr="001B20D6">
        <w:rPr>
          <w:rFonts w:ascii="EB Garamond" w:hAnsi="EB Garamond"/>
          <w:i/>
          <w:iCs/>
          <w:color w:val="000000"/>
        </w:rPr>
        <w:t>b</w:t>
      </w:r>
      <w:r w:rsidRPr="001B20D6">
        <w:rPr>
          <w:rFonts w:ascii="EB Garamond" w:hAnsi="EB Garamond"/>
          <w:color w:val="000000"/>
        </w:rPr>
        <w:t xml:space="preserve">, increasing our genetic sampling across Panama. Using BINS, which is a numerical taxonomic system that provides an unbiased estimate of potential species-level diversity, we find multiple mitochondrial barcode identification numbers (BINs), likely representing cryptic species, in 19% of landbird species with widespread geographic sampling, highlighting the hidden diversity in even the relatively well-described avifauna of Panama. While some of these splits corresponded with recognized geographic features, such as the Cordillera Central, that have served to isolate populations, the majority (74%) of lowland splits were between eastern and western populations. Timing of these splits did not coincide, making historical landscape change associated with the formation of the Isthmus of Panama or with potential habitat contraction during Pleistocene climatic cycles unlikely as the primary driver of diversification. However, strong trends in ecological characteristics were observed in species with mitochondrial splits, with forest species, understory species, insectivores, and strongly territorial species all more likely to have multiple BINs in Panama. Additionally, hand-wing </w:t>
      </w:r>
      <w:r w:rsidRPr="001B20D6">
        <w:rPr>
          <w:rFonts w:ascii="EB Garamond" w:hAnsi="EB Garamond"/>
          <w:color w:val="000000"/>
        </w:rPr>
        <w:lastRenderedPageBreak/>
        <w:t>index, a proxy for dispersal capability, was significantly lower in species with multiple BINs. Together these suggest that dispersal ability plays an important role in generating diversity in the Neotropical avifauna, and underscores the need for studies of the evolution of tropical bird communities to take ecological factors into account along with geographic explanations, as dispersal ability alone may drive differentiation even in the absence of obvious landscape barriers. </w:t>
      </w:r>
    </w:p>
    <w:p w14:paraId="7DF1B541" w14:textId="77777777" w:rsidR="005A2C27" w:rsidRPr="001B20D6" w:rsidRDefault="005A2C27" w:rsidP="0036546A">
      <w:pPr>
        <w:spacing w:line="360" w:lineRule="auto"/>
        <w:rPr>
          <w:rFonts w:ascii="EB Garamond" w:hAnsi="EB Garamond"/>
        </w:rPr>
      </w:pPr>
    </w:p>
    <w:p w14:paraId="3CC37CDE" w14:textId="77777777" w:rsidR="005A2C27" w:rsidRPr="001B20D6" w:rsidRDefault="005A2C27" w:rsidP="00F73903">
      <w:pPr>
        <w:pStyle w:val="Heading2"/>
        <w:rPr>
          <w:rFonts w:ascii="EB Garamond" w:hAnsi="EB Garamond"/>
          <w:szCs w:val="24"/>
        </w:rPr>
      </w:pPr>
      <w:bookmarkStart w:id="6" w:name="_Toc105612650"/>
      <w:r w:rsidRPr="001B20D6">
        <w:rPr>
          <w:rFonts w:ascii="EB Garamond" w:hAnsi="EB Garamond"/>
          <w:szCs w:val="24"/>
        </w:rPr>
        <w:t>Introduction</w:t>
      </w:r>
      <w:bookmarkEnd w:id="6"/>
    </w:p>
    <w:p w14:paraId="329A2D09" w14:textId="77777777" w:rsidR="005A2C27" w:rsidRPr="001B20D6" w:rsidRDefault="005A2C27" w:rsidP="0036546A">
      <w:pPr>
        <w:spacing w:line="360" w:lineRule="auto"/>
        <w:rPr>
          <w:rFonts w:ascii="EB Garamond" w:hAnsi="EB Garamond"/>
        </w:rPr>
      </w:pPr>
    </w:p>
    <w:p w14:paraId="5FBE8AAF" w14:textId="66AF4FB2" w:rsidR="005A2C27" w:rsidRPr="001B20D6" w:rsidRDefault="005A2C27" w:rsidP="0036546A">
      <w:pPr>
        <w:pStyle w:val="NormalWeb"/>
        <w:spacing w:before="0" w:beforeAutospacing="0" w:after="0" w:afterAutospacing="0" w:line="360" w:lineRule="auto"/>
        <w:rPr>
          <w:rFonts w:ascii="EB Garamond" w:hAnsi="EB Garamond"/>
        </w:rPr>
      </w:pPr>
      <w:r w:rsidRPr="001B20D6">
        <w:rPr>
          <w:rFonts w:ascii="EB Garamond" w:hAnsi="EB Garamond"/>
          <w:color w:val="000000"/>
        </w:rPr>
        <w:t xml:space="preserve">A key part in understanding the development of biodiversity in a given region is simply knowing how many species occur there </w:t>
      </w:r>
      <w:r w:rsidRPr="001B20D6">
        <w:rPr>
          <w:rFonts w:ascii="EB Garamond" w:hAnsi="EB Garamond"/>
        </w:rPr>
        <w:t xml:space="preserve">(Bickford </w:t>
      </w:r>
      <w:r w:rsidR="00775AFF" w:rsidRPr="00775AFF">
        <w:rPr>
          <w:rFonts w:ascii="EB Garamond" w:hAnsi="EB Garamond"/>
          <w:i/>
        </w:rPr>
        <w:t>et al.</w:t>
      </w:r>
      <w:r w:rsidRPr="001B20D6">
        <w:rPr>
          <w:rFonts w:ascii="EB Garamond" w:hAnsi="EB Garamond"/>
        </w:rPr>
        <w:t xml:space="preserve"> 2007; Allendorf and Luikart 2009; </w:t>
      </w:r>
      <w:r w:rsidR="000C2785">
        <w:rPr>
          <w:rFonts w:ascii="EB Garamond" w:hAnsi="EB Garamond"/>
        </w:rPr>
        <w:t xml:space="preserve">Pérez-Ponce </w:t>
      </w:r>
      <w:r w:rsidRPr="001B20D6">
        <w:rPr>
          <w:rFonts w:ascii="EB Garamond" w:hAnsi="EB Garamond"/>
        </w:rPr>
        <w:t>de León and Nadler 2010)</w:t>
      </w:r>
      <w:r w:rsidRPr="001B20D6">
        <w:rPr>
          <w:rFonts w:ascii="EB Garamond" w:hAnsi="EB Garamond"/>
          <w:color w:val="000000"/>
        </w:rPr>
        <w:t xml:space="preserve">. However, this is not always an easy task. Cryptic species, reproductively isolated and distinct taxa that are nevertheless not recognized as distinct species, are a well-known issue in both evolutionary </w:t>
      </w:r>
      <w:r w:rsidRPr="001B20D6">
        <w:rPr>
          <w:rFonts w:ascii="EB Garamond" w:hAnsi="EB Garamond"/>
        </w:rPr>
        <w:t xml:space="preserve">(Bickford </w:t>
      </w:r>
      <w:r w:rsidR="00775AFF" w:rsidRPr="00775AFF">
        <w:rPr>
          <w:rFonts w:ascii="EB Garamond" w:hAnsi="EB Garamond"/>
          <w:i/>
        </w:rPr>
        <w:t>et al.</w:t>
      </w:r>
      <w:r w:rsidRPr="001B20D6">
        <w:rPr>
          <w:rFonts w:ascii="EB Garamond" w:hAnsi="EB Garamond"/>
        </w:rPr>
        <w:t xml:space="preserve"> 2007; Struck </w:t>
      </w:r>
      <w:r w:rsidR="00775AFF" w:rsidRPr="00775AFF">
        <w:rPr>
          <w:rFonts w:ascii="EB Garamond" w:hAnsi="EB Garamond"/>
          <w:i/>
        </w:rPr>
        <w:t>et al.</w:t>
      </w:r>
      <w:r w:rsidRPr="001B20D6">
        <w:rPr>
          <w:rFonts w:ascii="EB Garamond" w:hAnsi="EB Garamond"/>
        </w:rPr>
        <w:t xml:space="preserve"> 2018)</w:t>
      </w:r>
      <w:r w:rsidRPr="001B20D6">
        <w:rPr>
          <w:rFonts w:ascii="EB Garamond" w:hAnsi="EB Garamond"/>
          <w:color w:val="000000"/>
        </w:rPr>
        <w:t xml:space="preserve"> and conservation biology </w:t>
      </w:r>
      <w:r w:rsidRPr="001B20D6">
        <w:rPr>
          <w:rFonts w:ascii="EB Garamond" w:hAnsi="EB Garamond"/>
        </w:rPr>
        <w:t xml:space="preserve">(Fouquet </w:t>
      </w:r>
      <w:r w:rsidR="00775AFF" w:rsidRPr="00775AFF">
        <w:rPr>
          <w:rFonts w:ascii="EB Garamond" w:hAnsi="EB Garamond"/>
          <w:i/>
        </w:rPr>
        <w:t>et al.</w:t>
      </w:r>
      <w:r w:rsidRPr="001B20D6">
        <w:rPr>
          <w:rFonts w:ascii="EB Garamond" w:hAnsi="EB Garamond"/>
        </w:rPr>
        <w:t xml:space="preserve"> 2007; Crawford </w:t>
      </w:r>
      <w:r w:rsidR="00775AFF" w:rsidRPr="00775AFF">
        <w:rPr>
          <w:rFonts w:ascii="EB Garamond" w:hAnsi="EB Garamond"/>
          <w:i/>
        </w:rPr>
        <w:t>et al.</w:t>
      </w:r>
      <w:r w:rsidRPr="001B20D6">
        <w:rPr>
          <w:rFonts w:ascii="EB Garamond" w:hAnsi="EB Garamond"/>
        </w:rPr>
        <w:t xml:space="preserve"> 2013; Yan </w:t>
      </w:r>
      <w:r w:rsidR="00775AFF" w:rsidRPr="00775AFF">
        <w:rPr>
          <w:rFonts w:ascii="EB Garamond" w:hAnsi="EB Garamond"/>
          <w:i/>
        </w:rPr>
        <w:t>et al.</w:t>
      </w:r>
      <w:r w:rsidRPr="001B20D6">
        <w:rPr>
          <w:rFonts w:ascii="EB Garamond" w:hAnsi="EB Garamond"/>
        </w:rPr>
        <w:t xml:space="preserve"> 2018; Chenuil </w:t>
      </w:r>
      <w:r w:rsidR="00775AFF" w:rsidRPr="00775AFF">
        <w:rPr>
          <w:rFonts w:ascii="EB Garamond" w:hAnsi="EB Garamond"/>
          <w:i/>
        </w:rPr>
        <w:t>et al.</w:t>
      </w:r>
      <w:r w:rsidRPr="001B20D6">
        <w:rPr>
          <w:rFonts w:ascii="EB Garamond" w:hAnsi="EB Garamond"/>
        </w:rPr>
        <w:t xml:space="preserve"> 2019; Levy and Cox 2020)</w:t>
      </w:r>
      <w:r w:rsidRPr="001B20D6">
        <w:rPr>
          <w:rFonts w:ascii="EB Garamond" w:hAnsi="EB Garamond"/>
          <w:color w:val="000000"/>
        </w:rPr>
        <w:t xml:space="preserve">. From a conservation perspective, it is rather intuitive that it is difficult to make decisions that protect an area’s biodiversity without accurately defining it </w:t>
      </w:r>
      <w:r w:rsidRPr="001B20D6">
        <w:rPr>
          <w:rFonts w:ascii="EB Garamond" w:hAnsi="EB Garamond"/>
        </w:rPr>
        <w:t xml:space="preserve">(Bickford </w:t>
      </w:r>
      <w:r w:rsidR="00775AFF" w:rsidRPr="00775AFF">
        <w:rPr>
          <w:rFonts w:ascii="EB Garamond" w:hAnsi="EB Garamond"/>
          <w:i/>
        </w:rPr>
        <w:t>et al.</w:t>
      </w:r>
      <w:r w:rsidRPr="001B20D6">
        <w:rPr>
          <w:rFonts w:ascii="EB Garamond" w:hAnsi="EB Garamond"/>
        </w:rPr>
        <w:t xml:space="preserve"> 2007; Fouquet </w:t>
      </w:r>
      <w:r w:rsidR="00775AFF" w:rsidRPr="00775AFF">
        <w:rPr>
          <w:rFonts w:ascii="EB Garamond" w:hAnsi="EB Garamond"/>
          <w:i/>
        </w:rPr>
        <w:t>et al.</w:t>
      </w:r>
      <w:r w:rsidRPr="001B20D6">
        <w:rPr>
          <w:rFonts w:ascii="EB Garamond" w:hAnsi="EB Garamond"/>
        </w:rPr>
        <w:t xml:space="preserve"> 2007; Trontelj and Fišer 2009; Funk, Caminer, and Ron 2012)</w:t>
      </w:r>
      <w:r w:rsidRPr="001B20D6">
        <w:rPr>
          <w:rFonts w:ascii="EB Garamond" w:hAnsi="EB Garamond"/>
          <w:color w:val="000000"/>
        </w:rPr>
        <w:t xml:space="preserve">. Also important, however, is how the occurrence of cryptic species may illuminate the evolutionary processes that generate this biodiversity </w:t>
      </w:r>
      <w:r w:rsidRPr="001B20D6">
        <w:rPr>
          <w:rFonts w:ascii="EB Garamond" w:hAnsi="EB Garamond"/>
        </w:rPr>
        <w:t xml:space="preserve">(Campbell, Braile, and Winker 2016; Bickford </w:t>
      </w:r>
      <w:r w:rsidR="00775AFF" w:rsidRPr="00775AFF">
        <w:rPr>
          <w:rFonts w:ascii="EB Garamond" w:hAnsi="EB Garamond"/>
          <w:i/>
        </w:rPr>
        <w:t>et al.</w:t>
      </w:r>
      <w:r w:rsidRPr="001B20D6">
        <w:rPr>
          <w:rFonts w:ascii="EB Garamond" w:hAnsi="EB Garamond"/>
        </w:rPr>
        <w:t xml:space="preserve"> 2007; Struck </w:t>
      </w:r>
      <w:r w:rsidR="00775AFF" w:rsidRPr="00775AFF">
        <w:rPr>
          <w:rFonts w:ascii="EB Garamond" w:hAnsi="EB Garamond"/>
          <w:i/>
        </w:rPr>
        <w:t>et al.</w:t>
      </w:r>
      <w:r w:rsidRPr="001B20D6">
        <w:rPr>
          <w:rFonts w:ascii="EB Garamond" w:hAnsi="EB Garamond"/>
        </w:rPr>
        <w:t xml:space="preserve"> 2018)</w:t>
      </w:r>
      <w:r w:rsidRPr="001B20D6">
        <w:rPr>
          <w:rFonts w:ascii="EB Garamond" w:hAnsi="EB Garamond"/>
          <w:color w:val="000000"/>
        </w:rPr>
        <w:t xml:space="preserve">. While cryptic species are often framed as an issue of not describing and cataloging variation </w:t>
      </w:r>
      <w:r w:rsidRPr="001B20D6">
        <w:rPr>
          <w:rFonts w:ascii="EB Garamond" w:hAnsi="EB Garamond"/>
        </w:rPr>
        <w:t>(</w:t>
      </w:r>
      <w:r w:rsidR="00B01DC5">
        <w:rPr>
          <w:rFonts w:ascii="EB Garamond" w:hAnsi="EB Garamond"/>
        </w:rPr>
        <w:t xml:space="preserve">Pérez-Ponce </w:t>
      </w:r>
      <w:r w:rsidRPr="001B20D6">
        <w:rPr>
          <w:rFonts w:ascii="EB Garamond" w:hAnsi="EB Garamond"/>
        </w:rPr>
        <w:t xml:space="preserve">de León and Nadler 2010; Korshunova </w:t>
      </w:r>
      <w:r w:rsidR="00775AFF" w:rsidRPr="00775AFF">
        <w:rPr>
          <w:rFonts w:ascii="EB Garamond" w:hAnsi="EB Garamond"/>
          <w:i/>
        </w:rPr>
        <w:t>et al.</w:t>
      </w:r>
      <w:r w:rsidRPr="001B20D6">
        <w:rPr>
          <w:rFonts w:ascii="EB Garamond" w:hAnsi="EB Garamond"/>
        </w:rPr>
        <w:t xml:space="preserve"> 2017)</w:t>
      </w:r>
      <w:r w:rsidRPr="001B20D6">
        <w:rPr>
          <w:rFonts w:ascii="EB Garamond" w:hAnsi="EB Garamond"/>
          <w:color w:val="000000"/>
        </w:rPr>
        <w:t xml:space="preserve">, it is also worth considering them from the perspective of why some species diversify without being easily identifiable as distinct entities </w:t>
      </w:r>
      <w:r w:rsidRPr="001B20D6">
        <w:rPr>
          <w:rFonts w:ascii="EB Garamond" w:hAnsi="EB Garamond"/>
        </w:rPr>
        <w:t xml:space="preserve">(Roux </w:t>
      </w:r>
      <w:r w:rsidR="00775AFF" w:rsidRPr="00775AFF">
        <w:rPr>
          <w:rFonts w:ascii="EB Garamond" w:hAnsi="EB Garamond"/>
          <w:i/>
        </w:rPr>
        <w:t>et al.</w:t>
      </w:r>
      <w:r w:rsidRPr="001B20D6">
        <w:rPr>
          <w:rFonts w:ascii="EB Garamond" w:hAnsi="EB Garamond"/>
        </w:rPr>
        <w:t xml:space="preserve"> 2016; Pulido-Santacruz, Aleixo, and Weir 2018)</w:t>
      </w:r>
      <w:r w:rsidRPr="001B20D6">
        <w:rPr>
          <w:rFonts w:ascii="EB Garamond" w:hAnsi="EB Garamond"/>
          <w:color w:val="000000"/>
        </w:rPr>
        <w:t xml:space="preserve">. From this frame of reference, the question becomes less one of lack of thorough biodiversity survey effort, but one of what factors, such as geographical, historical, ecological, or any of the above in combination, are actually driving the generation of such variation </w:t>
      </w:r>
      <w:r w:rsidRPr="001B20D6">
        <w:rPr>
          <w:rFonts w:ascii="EB Garamond" w:hAnsi="EB Garamond"/>
        </w:rPr>
        <w:t xml:space="preserve">(Bickford </w:t>
      </w:r>
      <w:r w:rsidR="00775AFF" w:rsidRPr="00775AFF">
        <w:rPr>
          <w:rFonts w:ascii="EB Garamond" w:hAnsi="EB Garamond"/>
          <w:i/>
        </w:rPr>
        <w:t>et al.</w:t>
      </w:r>
      <w:r w:rsidRPr="001B20D6">
        <w:rPr>
          <w:rFonts w:ascii="EB Garamond" w:hAnsi="EB Garamond"/>
        </w:rPr>
        <w:t xml:space="preserve"> 2007; Struck </w:t>
      </w:r>
      <w:r w:rsidR="00775AFF" w:rsidRPr="00775AFF">
        <w:rPr>
          <w:rFonts w:ascii="EB Garamond" w:hAnsi="EB Garamond"/>
          <w:i/>
        </w:rPr>
        <w:t>et al.</w:t>
      </w:r>
      <w:r w:rsidRPr="001B20D6">
        <w:rPr>
          <w:rFonts w:ascii="EB Garamond" w:hAnsi="EB Garamond"/>
        </w:rPr>
        <w:t xml:space="preserve"> 2018)</w:t>
      </w:r>
      <w:r w:rsidRPr="001B20D6">
        <w:rPr>
          <w:rFonts w:ascii="EB Garamond" w:hAnsi="EB Garamond"/>
          <w:color w:val="000000"/>
        </w:rPr>
        <w:t xml:space="preserve">. This can then provide valuable insights into the mechanisms of speciation and diversification, informing not just conservation decision-making but also the study of evolutionary processes </w:t>
      </w:r>
      <w:r w:rsidRPr="001B20D6">
        <w:rPr>
          <w:rFonts w:ascii="EB Garamond" w:hAnsi="EB Garamond"/>
        </w:rPr>
        <w:t xml:space="preserve">(Bickford </w:t>
      </w:r>
      <w:r w:rsidR="00775AFF" w:rsidRPr="00775AFF">
        <w:rPr>
          <w:rFonts w:ascii="EB Garamond" w:hAnsi="EB Garamond"/>
          <w:i/>
        </w:rPr>
        <w:t>et al.</w:t>
      </w:r>
      <w:r w:rsidRPr="001B20D6">
        <w:rPr>
          <w:rFonts w:ascii="EB Garamond" w:hAnsi="EB Garamond"/>
        </w:rPr>
        <w:t xml:space="preserve"> 2007; Saitoh </w:t>
      </w:r>
      <w:r w:rsidR="00775AFF" w:rsidRPr="00775AFF">
        <w:rPr>
          <w:rFonts w:ascii="EB Garamond" w:hAnsi="EB Garamond"/>
          <w:i/>
        </w:rPr>
        <w:t>et al.</w:t>
      </w:r>
      <w:r w:rsidRPr="001B20D6">
        <w:rPr>
          <w:rFonts w:ascii="EB Garamond" w:hAnsi="EB Garamond"/>
        </w:rPr>
        <w:t xml:space="preserve"> 2015; Campbell, Braile, and Winker 2016; Struck </w:t>
      </w:r>
      <w:r w:rsidR="00775AFF" w:rsidRPr="00775AFF">
        <w:rPr>
          <w:rFonts w:ascii="EB Garamond" w:hAnsi="EB Garamond"/>
          <w:i/>
        </w:rPr>
        <w:t>et al.</w:t>
      </w:r>
      <w:r w:rsidRPr="001B20D6">
        <w:rPr>
          <w:rFonts w:ascii="EB Garamond" w:hAnsi="EB Garamond"/>
        </w:rPr>
        <w:t xml:space="preserve"> 2018)</w:t>
      </w:r>
      <w:r w:rsidRPr="001B20D6">
        <w:rPr>
          <w:rFonts w:ascii="EB Garamond" w:hAnsi="EB Garamond"/>
          <w:color w:val="000000"/>
        </w:rPr>
        <w:t>. </w:t>
      </w:r>
    </w:p>
    <w:p w14:paraId="2BDB424D" w14:textId="77777777" w:rsidR="005A2C27" w:rsidRPr="001B20D6" w:rsidRDefault="005A2C27" w:rsidP="0036546A">
      <w:pPr>
        <w:spacing w:line="360" w:lineRule="auto"/>
        <w:rPr>
          <w:rFonts w:ascii="EB Garamond" w:hAnsi="EB Garamond"/>
        </w:rPr>
      </w:pPr>
    </w:p>
    <w:p w14:paraId="158B5EF0" w14:textId="38374A99" w:rsidR="005A2C27" w:rsidRPr="001B20D6" w:rsidRDefault="005A2C27" w:rsidP="0036546A">
      <w:pPr>
        <w:pStyle w:val="NormalWeb"/>
        <w:spacing w:before="0" w:beforeAutospacing="0" w:after="0" w:afterAutospacing="0" w:line="360" w:lineRule="auto"/>
        <w:rPr>
          <w:rFonts w:ascii="EB Garamond" w:hAnsi="EB Garamond"/>
        </w:rPr>
      </w:pPr>
      <w:r w:rsidRPr="001B20D6">
        <w:rPr>
          <w:rFonts w:ascii="EB Garamond" w:hAnsi="EB Garamond"/>
          <w:color w:val="000000"/>
        </w:rPr>
        <w:t xml:space="preserve">The Neotropics are home to incredible avian species diversity, with around 1 in 4 global bird species found in the region </w:t>
      </w:r>
      <w:r w:rsidRPr="001B20D6">
        <w:rPr>
          <w:rFonts w:ascii="EB Garamond" w:hAnsi="EB Garamond"/>
        </w:rPr>
        <w:t xml:space="preserve">(Haffer 1985; Orme </w:t>
      </w:r>
      <w:r w:rsidR="00775AFF" w:rsidRPr="00775AFF">
        <w:rPr>
          <w:rFonts w:ascii="EB Garamond" w:hAnsi="EB Garamond"/>
          <w:i/>
        </w:rPr>
        <w:t>et al.</w:t>
      </w:r>
      <w:r w:rsidRPr="001B20D6">
        <w:rPr>
          <w:rFonts w:ascii="EB Garamond" w:hAnsi="EB Garamond"/>
        </w:rPr>
        <w:t xml:space="preserve"> 2005)</w:t>
      </w:r>
      <w:r w:rsidRPr="001B20D6">
        <w:rPr>
          <w:rFonts w:ascii="EB Garamond" w:hAnsi="EB Garamond"/>
          <w:color w:val="000000"/>
        </w:rPr>
        <w:t xml:space="preserve">. However, despite that stunning richness, it is likely that even this is an underestimate </w:t>
      </w:r>
      <w:r w:rsidRPr="001B20D6">
        <w:rPr>
          <w:rFonts w:ascii="EB Garamond" w:hAnsi="EB Garamond"/>
        </w:rPr>
        <w:t xml:space="preserve">(Tavares </w:t>
      </w:r>
      <w:r w:rsidR="00775AFF" w:rsidRPr="00775AFF">
        <w:rPr>
          <w:rFonts w:ascii="EB Garamond" w:hAnsi="EB Garamond"/>
          <w:i/>
        </w:rPr>
        <w:t>et al.</w:t>
      </w:r>
      <w:r w:rsidRPr="001B20D6">
        <w:rPr>
          <w:rFonts w:ascii="EB Garamond" w:hAnsi="EB Garamond"/>
        </w:rPr>
        <w:t xml:space="preserve"> 2011; Milá </w:t>
      </w:r>
      <w:r w:rsidR="00775AFF" w:rsidRPr="00775AFF">
        <w:rPr>
          <w:rFonts w:ascii="EB Garamond" w:hAnsi="EB Garamond"/>
          <w:i/>
        </w:rPr>
        <w:t>et al.</w:t>
      </w:r>
      <w:r w:rsidRPr="001B20D6">
        <w:rPr>
          <w:rFonts w:ascii="EB Garamond" w:hAnsi="EB Garamond"/>
        </w:rPr>
        <w:t xml:space="preserve"> 2012; Rheindt, Cuervo, and Brumfield 2013; Mendoza </w:t>
      </w:r>
      <w:r w:rsidR="00775AFF" w:rsidRPr="00775AFF">
        <w:rPr>
          <w:rFonts w:ascii="EB Garamond" w:hAnsi="EB Garamond"/>
          <w:i/>
        </w:rPr>
        <w:t>et al.</w:t>
      </w:r>
      <w:r w:rsidRPr="001B20D6">
        <w:rPr>
          <w:rFonts w:ascii="EB Garamond" w:hAnsi="EB Garamond"/>
        </w:rPr>
        <w:t xml:space="preserve"> 2016)</w:t>
      </w:r>
      <w:r w:rsidRPr="001B20D6">
        <w:rPr>
          <w:rFonts w:ascii="EB Garamond" w:hAnsi="EB Garamond"/>
          <w:color w:val="000000"/>
        </w:rPr>
        <w:t>, as studies frequently find unrecognized species-level diversity within recognized species. This is particularly the case in “widespread” species, where closer examination often indicates that taxa reveal widespread variation characteristic not of single species but species complexes, such as</w:t>
      </w:r>
      <w:r w:rsidRPr="001B20D6">
        <w:rPr>
          <w:rFonts w:ascii="EB Garamond" w:hAnsi="EB Garamond"/>
          <w:i/>
          <w:iCs/>
          <w:color w:val="000000"/>
        </w:rPr>
        <w:t xml:space="preserve"> Cantorchilus</w:t>
      </w:r>
      <w:r w:rsidRPr="001B20D6">
        <w:rPr>
          <w:rFonts w:ascii="EB Garamond" w:hAnsi="EB Garamond"/>
          <w:color w:val="000000"/>
        </w:rPr>
        <w:t xml:space="preserve"> wrens </w:t>
      </w:r>
      <w:r w:rsidRPr="001B20D6">
        <w:rPr>
          <w:rFonts w:ascii="EB Garamond" w:hAnsi="EB Garamond"/>
        </w:rPr>
        <w:t xml:space="preserve">(González </w:t>
      </w:r>
      <w:r w:rsidR="00775AFF" w:rsidRPr="00775AFF">
        <w:rPr>
          <w:rFonts w:ascii="EB Garamond" w:hAnsi="EB Garamond"/>
          <w:i/>
        </w:rPr>
        <w:t>et al.</w:t>
      </w:r>
      <w:r w:rsidRPr="001B20D6">
        <w:rPr>
          <w:rFonts w:ascii="EB Garamond" w:hAnsi="EB Garamond"/>
        </w:rPr>
        <w:t xml:space="preserve"> 2003)</w:t>
      </w:r>
      <w:r w:rsidRPr="001B20D6">
        <w:rPr>
          <w:rFonts w:ascii="EB Garamond" w:hAnsi="EB Garamond"/>
          <w:color w:val="000000"/>
        </w:rPr>
        <w:t>,</w:t>
      </w:r>
      <w:r w:rsidR="0037609C" w:rsidRPr="001B20D6">
        <w:rPr>
          <w:rFonts w:ascii="EB Garamond" w:hAnsi="EB Garamond"/>
          <w:i/>
          <w:color w:val="000000"/>
        </w:rPr>
        <w:t xml:space="preserve"> </w:t>
      </w:r>
      <w:r w:rsidRPr="001B20D6">
        <w:rPr>
          <w:rFonts w:ascii="EB Garamond" w:hAnsi="EB Garamond"/>
          <w:color w:val="000000"/>
        </w:rPr>
        <w:t xml:space="preserve">trogons </w:t>
      </w:r>
      <w:r w:rsidRPr="001B20D6">
        <w:rPr>
          <w:rFonts w:ascii="EB Garamond" w:hAnsi="EB Garamond"/>
        </w:rPr>
        <w:t>(DaCosta and Klicka 2008)</w:t>
      </w:r>
      <w:r w:rsidRPr="001B20D6">
        <w:rPr>
          <w:rFonts w:ascii="EB Garamond" w:hAnsi="EB Garamond"/>
          <w:color w:val="000000"/>
        </w:rPr>
        <w:t xml:space="preserve">, </w:t>
      </w:r>
      <w:r w:rsidRPr="001B20D6">
        <w:rPr>
          <w:rFonts w:ascii="EB Garamond" w:hAnsi="EB Garamond"/>
          <w:i/>
          <w:iCs/>
          <w:color w:val="000000"/>
        </w:rPr>
        <w:t xml:space="preserve">Cyanocompsa </w:t>
      </w:r>
      <w:r w:rsidRPr="001B20D6">
        <w:rPr>
          <w:rFonts w:ascii="EB Garamond" w:hAnsi="EB Garamond"/>
          <w:color w:val="000000"/>
        </w:rPr>
        <w:t xml:space="preserve">grosbeaks </w:t>
      </w:r>
      <w:r w:rsidRPr="001B20D6">
        <w:rPr>
          <w:rFonts w:ascii="EB Garamond" w:hAnsi="EB Garamond"/>
        </w:rPr>
        <w:t xml:space="preserve">(Bryson </w:t>
      </w:r>
      <w:r w:rsidR="00775AFF" w:rsidRPr="00775AFF">
        <w:rPr>
          <w:rFonts w:ascii="EB Garamond" w:hAnsi="EB Garamond"/>
          <w:i/>
        </w:rPr>
        <w:t>et al.</w:t>
      </w:r>
      <w:r w:rsidRPr="001B20D6">
        <w:rPr>
          <w:rFonts w:ascii="EB Garamond" w:hAnsi="EB Garamond"/>
        </w:rPr>
        <w:t xml:space="preserve"> 2014)</w:t>
      </w:r>
      <w:r w:rsidRPr="001B20D6">
        <w:rPr>
          <w:rFonts w:ascii="EB Garamond" w:hAnsi="EB Garamond"/>
          <w:color w:val="000000"/>
        </w:rPr>
        <w:t xml:space="preserve">, </w:t>
      </w:r>
      <w:r w:rsidRPr="001B20D6">
        <w:rPr>
          <w:rFonts w:ascii="EB Garamond" w:hAnsi="EB Garamond"/>
          <w:i/>
          <w:iCs/>
          <w:color w:val="000000"/>
        </w:rPr>
        <w:t>Mionectes</w:t>
      </w:r>
      <w:r w:rsidRPr="001B20D6">
        <w:rPr>
          <w:rFonts w:ascii="EB Garamond" w:hAnsi="EB Garamond"/>
          <w:color w:val="000000"/>
        </w:rPr>
        <w:t xml:space="preserve"> </w:t>
      </w:r>
      <w:r w:rsidRPr="001B20D6">
        <w:rPr>
          <w:rFonts w:ascii="EB Garamond" w:hAnsi="EB Garamond"/>
        </w:rPr>
        <w:t xml:space="preserve">(Miller </w:t>
      </w:r>
      <w:r w:rsidR="00775AFF" w:rsidRPr="00775AFF">
        <w:rPr>
          <w:rFonts w:ascii="EB Garamond" w:hAnsi="EB Garamond"/>
          <w:i/>
        </w:rPr>
        <w:t>et al.</w:t>
      </w:r>
      <w:r w:rsidRPr="001B20D6">
        <w:rPr>
          <w:rFonts w:ascii="EB Garamond" w:hAnsi="EB Garamond"/>
        </w:rPr>
        <w:t xml:space="preserve"> 2008)</w:t>
      </w:r>
      <w:r w:rsidRPr="001B20D6">
        <w:rPr>
          <w:rFonts w:ascii="EB Garamond" w:hAnsi="EB Garamond"/>
          <w:color w:val="000000"/>
        </w:rPr>
        <w:t xml:space="preserve"> and </w:t>
      </w:r>
      <w:r w:rsidRPr="001B20D6">
        <w:rPr>
          <w:rFonts w:ascii="EB Garamond" w:hAnsi="EB Garamond"/>
          <w:i/>
          <w:iCs/>
          <w:color w:val="000000"/>
        </w:rPr>
        <w:t>Zimmerius</w:t>
      </w:r>
      <w:r w:rsidRPr="001B20D6">
        <w:rPr>
          <w:rFonts w:ascii="EB Garamond" w:hAnsi="EB Garamond"/>
          <w:color w:val="000000"/>
        </w:rPr>
        <w:t xml:space="preserve"> flycatchers </w:t>
      </w:r>
      <w:r w:rsidRPr="001B20D6">
        <w:rPr>
          <w:rFonts w:ascii="EB Garamond" w:hAnsi="EB Garamond"/>
        </w:rPr>
        <w:t>(Rheindt, Cuervo, and Brumfield 2013)</w:t>
      </w:r>
      <w:r w:rsidRPr="001B20D6">
        <w:rPr>
          <w:rFonts w:ascii="EB Garamond" w:hAnsi="EB Garamond"/>
          <w:color w:val="000000"/>
        </w:rPr>
        <w:t>,</w:t>
      </w:r>
      <w:r w:rsidR="0037609C" w:rsidRPr="001B20D6">
        <w:rPr>
          <w:rFonts w:ascii="EB Garamond" w:hAnsi="EB Garamond"/>
          <w:i/>
          <w:color w:val="000000"/>
        </w:rPr>
        <w:t xml:space="preserve"> </w:t>
      </w:r>
      <w:r w:rsidRPr="001B20D6">
        <w:rPr>
          <w:rFonts w:ascii="EB Garamond" w:hAnsi="EB Garamond"/>
          <w:i/>
          <w:iCs/>
          <w:color w:val="000000"/>
        </w:rPr>
        <w:t xml:space="preserve">Lepidothrix </w:t>
      </w:r>
      <w:r w:rsidRPr="001B20D6">
        <w:rPr>
          <w:rFonts w:ascii="EB Garamond" w:hAnsi="EB Garamond"/>
        </w:rPr>
        <w:t>(Cheviron, Hackett, and Capparella 2005)</w:t>
      </w:r>
      <w:r w:rsidRPr="001B20D6">
        <w:rPr>
          <w:rFonts w:ascii="EB Garamond" w:hAnsi="EB Garamond"/>
          <w:color w:val="000000"/>
        </w:rPr>
        <w:t xml:space="preserve"> and </w:t>
      </w:r>
      <w:r w:rsidRPr="001B20D6">
        <w:rPr>
          <w:rFonts w:ascii="EB Garamond" w:hAnsi="EB Garamond"/>
          <w:i/>
          <w:iCs/>
          <w:color w:val="000000"/>
        </w:rPr>
        <w:t xml:space="preserve">Manacus </w:t>
      </w:r>
      <w:r w:rsidR="0036546A" w:rsidRPr="001B20D6">
        <w:rPr>
          <w:rFonts w:ascii="EB Garamond" w:hAnsi="EB Garamond"/>
        </w:rPr>
        <w:t>(</w:t>
      </w:r>
      <w:r w:rsidRPr="001B20D6">
        <w:rPr>
          <w:rFonts w:ascii="EB Garamond" w:hAnsi="EB Garamond"/>
        </w:rPr>
        <w:t>Brumfield</w:t>
      </w:r>
      <w:r w:rsidRPr="001B20D6">
        <w:rPr>
          <w:rFonts w:ascii="EB Garamond" w:hAnsi="EB Garamond"/>
          <w:i/>
          <w:iCs/>
        </w:rPr>
        <w:t xml:space="preserve"> </w:t>
      </w:r>
      <w:r w:rsidR="00775AFF" w:rsidRPr="00775AFF">
        <w:rPr>
          <w:rFonts w:ascii="EB Garamond" w:hAnsi="EB Garamond"/>
          <w:i/>
          <w:iCs/>
        </w:rPr>
        <w:t>et al.</w:t>
      </w:r>
      <w:r w:rsidRPr="001B20D6">
        <w:rPr>
          <w:rFonts w:ascii="EB Garamond" w:hAnsi="EB Garamond"/>
          <w:i/>
          <w:iCs/>
        </w:rPr>
        <w:t xml:space="preserve"> </w:t>
      </w:r>
      <w:r w:rsidRPr="001B20D6">
        <w:rPr>
          <w:rFonts w:ascii="EB Garamond" w:hAnsi="EB Garamond"/>
        </w:rPr>
        <w:t>2008</w:t>
      </w:r>
      <w:r w:rsidR="0036546A" w:rsidRPr="001B20D6">
        <w:rPr>
          <w:rFonts w:ascii="EB Garamond" w:hAnsi="EB Garamond"/>
        </w:rPr>
        <w:t xml:space="preserve">) </w:t>
      </w:r>
      <w:r w:rsidRPr="001B20D6">
        <w:rPr>
          <w:rFonts w:ascii="EB Garamond" w:hAnsi="EB Garamond"/>
          <w:color w:val="000000"/>
        </w:rPr>
        <w:t xml:space="preserve">manakins, </w:t>
      </w:r>
      <w:r w:rsidRPr="001B20D6">
        <w:rPr>
          <w:rFonts w:ascii="EB Garamond" w:hAnsi="EB Garamond"/>
          <w:i/>
          <w:iCs/>
          <w:color w:val="000000"/>
        </w:rPr>
        <w:t>Habia</w:t>
      </w:r>
      <w:r w:rsidRPr="001B20D6">
        <w:rPr>
          <w:rFonts w:ascii="EB Garamond" w:hAnsi="EB Garamond"/>
          <w:color w:val="000000"/>
        </w:rPr>
        <w:t xml:space="preserve"> ant-tanagers </w:t>
      </w:r>
      <w:r w:rsidRPr="001B20D6">
        <w:rPr>
          <w:rFonts w:ascii="EB Garamond" w:hAnsi="EB Garamond"/>
        </w:rPr>
        <w:t xml:space="preserve">(Lavinia </w:t>
      </w:r>
      <w:r w:rsidR="00775AFF" w:rsidRPr="00775AFF">
        <w:rPr>
          <w:rFonts w:ascii="EB Garamond" w:hAnsi="EB Garamond"/>
          <w:i/>
        </w:rPr>
        <w:t>et al.</w:t>
      </w:r>
      <w:r w:rsidRPr="001B20D6">
        <w:rPr>
          <w:rFonts w:ascii="EB Garamond" w:hAnsi="EB Garamond"/>
        </w:rPr>
        <w:t xml:space="preserve"> 2015; Ramírez-Barrera </w:t>
      </w:r>
      <w:r w:rsidR="00775AFF" w:rsidRPr="00775AFF">
        <w:rPr>
          <w:rFonts w:ascii="EB Garamond" w:hAnsi="EB Garamond"/>
          <w:i/>
        </w:rPr>
        <w:t>et al.</w:t>
      </w:r>
      <w:r w:rsidRPr="001B20D6">
        <w:rPr>
          <w:rFonts w:ascii="EB Garamond" w:hAnsi="EB Garamond"/>
        </w:rPr>
        <w:t xml:space="preserve"> 2018, 2019)</w:t>
      </w:r>
      <w:r w:rsidRPr="001B20D6">
        <w:rPr>
          <w:rFonts w:ascii="EB Garamond" w:hAnsi="EB Garamond"/>
          <w:color w:val="000000"/>
        </w:rPr>
        <w:t xml:space="preserve">, </w:t>
      </w:r>
      <w:r w:rsidRPr="001B20D6">
        <w:rPr>
          <w:rFonts w:ascii="EB Garamond" w:hAnsi="EB Garamond"/>
          <w:i/>
          <w:iCs/>
          <w:color w:val="000000"/>
        </w:rPr>
        <w:t>Pachyramphus</w:t>
      </w:r>
      <w:r w:rsidRPr="001B20D6">
        <w:rPr>
          <w:rFonts w:ascii="EB Garamond" w:hAnsi="EB Garamond"/>
          <w:color w:val="000000"/>
        </w:rPr>
        <w:t xml:space="preserve"> becards </w:t>
      </w:r>
      <w:r w:rsidRPr="001B20D6">
        <w:rPr>
          <w:rFonts w:ascii="EB Garamond" w:hAnsi="EB Garamond"/>
        </w:rPr>
        <w:t>(Musher and Cracraft 2018)</w:t>
      </w:r>
      <w:r w:rsidRPr="001B20D6">
        <w:rPr>
          <w:rFonts w:ascii="EB Garamond" w:hAnsi="EB Garamond"/>
          <w:color w:val="000000"/>
        </w:rPr>
        <w:t>,</w:t>
      </w:r>
      <w:r w:rsidR="0037609C" w:rsidRPr="001B20D6">
        <w:rPr>
          <w:rFonts w:ascii="EB Garamond" w:hAnsi="EB Garamond"/>
          <w:i/>
          <w:color w:val="000000"/>
        </w:rPr>
        <w:t xml:space="preserve"> </w:t>
      </w:r>
      <w:r w:rsidRPr="001B20D6">
        <w:rPr>
          <w:rFonts w:ascii="EB Garamond" w:hAnsi="EB Garamond"/>
          <w:i/>
          <w:iCs/>
          <w:color w:val="000000"/>
        </w:rPr>
        <w:t xml:space="preserve">Malacoptila </w:t>
      </w:r>
      <w:r w:rsidRPr="001B20D6">
        <w:rPr>
          <w:rFonts w:ascii="EB Garamond" w:hAnsi="EB Garamond"/>
          <w:color w:val="000000"/>
        </w:rPr>
        <w:t xml:space="preserve">puffbirds </w:t>
      </w:r>
      <w:r w:rsidRPr="001B20D6">
        <w:rPr>
          <w:rFonts w:ascii="EB Garamond" w:hAnsi="EB Garamond"/>
        </w:rPr>
        <w:t xml:space="preserve">(Ferreira </w:t>
      </w:r>
      <w:r w:rsidR="00775AFF" w:rsidRPr="00775AFF">
        <w:rPr>
          <w:rFonts w:ascii="EB Garamond" w:hAnsi="EB Garamond"/>
          <w:i/>
        </w:rPr>
        <w:t>et al.</w:t>
      </w:r>
      <w:r w:rsidRPr="001B20D6">
        <w:rPr>
          <w:rFonts w:ascii="EB Garamond" w:hAnsi="EB Garamond"/>
        </w:rPr>
        <w:t xml:space="preserve"> 2017)</w:t>
      </w:r>
      <w:r w:rsidRPr="001B20D6">
        <w:rPr>
          <w:rFonts w:ascii="EB Garamond" w:hAnsi="EB Garamond"/>
          <w:i/>
          <w:iCs/>
          <w:color w:val="000000"/>
        </w:rPr>
        <w:t>, Arremon</w:t>
      </w:r>
      <w:r w:rsidRPr="001B20D6">
        <w:rPr>
          <w:rFonts w:ascii="EB Garamond" w:hAnsi="EB Garamond"/>
          <w:color w:val="000000"/>
        </w:rPr>
        <w:t xml:space="preserve"> brush-finches </w:t>
      </w:r>
      <w:r w:rsidRPr="001B20D6">
        <w:rPr>
          <w:rFonts w:ascii="EB Garamond" w:hAnsi="EB Garamond"/>
        </w:rPr>
        <w:t xml:space="preserve">(Cadena, Klicka, and Ricklefs 2007; Navarro-Sigüenza </w:t>
      </w:r>
      <w:r w:rsidR="00775AFF" w:rsidRPr="00775AFF">
        <w:rPr>
          <w:rFonts w:ascii="EB Garamond" w:hAnsi="EB Garamond"/>
          <w:i/>
        </w:rPr>
        <w:t>et al.</w:t>
      </w:r>
      <w:r w:rsidRPr="001B20D6">
        <w:rPr>
          <w:rFonts w:ascii="EB Garamond" w:hAnsi="EB Garamond"/>
        </w:rPr>
        <w:t xml:space="preserve"> 2008; Cadena and Cuervo 2010)</w:t>
      </w:r>
      <w:r w:rsidRPr="001B20D6">
        <w:rPr>
          <w:rFonts w:ascii="EB Garamond" w:hAnsi="EB Garamond"/>
          <w:color w:val="000000"/>
        </w:rPr>
        <w:t xml:space="preserve"> and </w:t>
      </w:r>
      <w:r w:rsidRPr="001B20D6">
        <w:rPr>
          <w:rFonts w:ascii="EB Garamond" w:hAnsi="EB Garamond"/>
          <w:i/>
          <w:iCs/>
          <w:color w:val="000000"/>
        </w:rPr>
        <w:t>Phaeothlypis</w:t>
      </w:r>
      <w:r w:rsidRPr="001B20D6">
        <w:rPr>
          <w:rFonts w:ascii="EB Garamond" w:hAnsi="EB Garamond"/>
          <w:color w:val="000000"/>
        </w:rPr>
        <w:t xml:space="preserve"> wood-warblers </w:t>
      </w:r>
      <w:r w:rsidRPr="00097E93">
        <w:rPr>
          <w:rFonts w:ascii="EB Garamond" w:hAnsi="EB Garamond"/>
        </w:rPr>
        <w:t>(Lovette 2004)</w:t>
      </w:r>
      <w:r w:rsidRPr="001B20D6">
        <w:rPr>
          <w:rFonts w:ascii="EB Garamond" w:hAnsi="EB Garamond"/>
          <w:color w:val="000000"/>
        </w:rPr>
        <w:t xml:space="preserve">. Not only does this widespread underestimation of avian biodiversity across the Neotropics have practical implications for conservation </w:t>
      </w:r>
      <w:r w:rsidRPr="001B20D6">
        <w:rPr>
          <w:rFonts w:ascii="EB Garamond" w:hAnsi="EB Garamond"/>
        </w:rPr>
        <w:t xml:space="preserve">(Bickford </w:t>
      </w:r>
      <w:r w:rsidR="00775AFF" w:rsidRPr="00775AFF">
        <w:rPr>
          <w:rFonts w:ascii="EB Garamond" w:hAnsi="EB Garamond"/>
          <w:i/>
        </w:rPr>
        <w:t>et al.</w:t>
      </w:r>
      <w:r w:rsidRPr="001B20D6">
        <w:rPr>
          <w:rFonts w:ascii="EB Garamond" w:hAnsi="EB Garamond"/>
        </w:rPr>
        <w:t xml:space="preserve"> 2007; Allendorf and Luikart 2009; Valentini, Pompanon, and Taberlet 2009; Lohman </w:t>
      </w:r>
      <w:r w:rsidR="00775AFF" w:rsidRPr="00775AFF">
        <w:rPr>
          <w:rFonts w:ascii="EB Garamond" w:hAnsi="EB Garamond"/>
          <w:i/>
        </w:rPr>
        <w:t>et al.</w:t>
      </w:r>
      <w:r w:rsidRPr="001B20D6">
        <w:rPr>
          <w:rFonts w:ascii="EB Garamond" w:hAnsi="EB Garamond"/>
        </w:rPr>
        <w:t xml:space="preserve"> 2010; Funk, Caminer, and Ron 2012; Crawford </w:t>
      </w:r>
      <w:r w:rsidR="00775AFF" w:rsidRPr="00775AFF">
        <w:rPr>
          <w:rFonts w:ascii="EB Garamond" w:hAnsi="EB Garamond"/>
          <w:i/>
        </w:rPr>
        <w:t>et al.</w:t>
      </w:r>
      <w:r w:rsidRPr="001B20D6">
        <w:rPr>
          <w:rFonts w:ascii="EB Garamond" w:hAnsi="EB Garamond"/>
        </w:rPr>
        <w:t xml:space="preserve"> 2013; Gonçalves </w:t>
      </w:r>
      <w:r w:rsidR="00775AFF" w:rsidRPr="00775AFF">
        <w:rPr>
          <w:rFonts w:ascii="EB Garamond" w:hAnsi="EB Garamond"/>
          <w:i/>
        </w:rPr>
        <w:t>et al.</w:t>
      </w:r>
      <w:r w:rsidRPr="001B20D6">
        <w:rPr>
          <w:rFonts w:ascii="EB Garamond" w:hAnsi="EB Garamond"/>
        </w:rPr>
        <w:t xml:space="preserve"> 2015; Mendoza </w:t>
      </w:r>
      <w:r w:rsidR="00775AFF" w:rsidRPr="00775AFF">
        <w:rPr>
          <w:rFonts w:ascii="EB Garamond" w:hAnsi="EB Garamond"/>
          <w:i/>
        </w:rPr>
        <w:t>et al.</w:t>
      </w:r>
      <w:r w:rsidRPr="001B20D6">
        <w:rPr>
          <w:rFonts w:ascii="EB Garamond" w:hAnsi="EB Garamond"/>
        </w:rPr>
        <w:t xml:space="preserve"> 2016)</w:t>
      </w:r>
      <w:r w:rsidRPr="001B20D6">
        <w:rPr>
          <w:rFonts w:ascii="EB Garamond" w:hAnsi="EB Garamond"/>
          <w:color w:val="000000"/>
        </w:rPr>
        <w:t xml:space="preserve">, it also hampers our understanding of the evolutionary processes and biogeographic factors that have made the Neotropics such an engine of species diversification </w:t>
      </w:r>
      <w:r w:rsidRPr="001B20D6">
        <w:rPr>
          <w:rFonts w:ascii="EB Garamond" w:hAnsi="EB Garamond"/>
        </w:rPr>
        <w:t xml:space="preserve">(Bickford </w:t>
      </w:r>
      <w:r w:rsidR="00775AFF" w:rsidRPr="00775AFF">
        <w:rPr>
          <w:rFonts w:ascii="EB Garamond" w:hAnsi="EB Garamond"/>
          <w:i/>
        </w:rPr>
        <w:t>et al.</w:t>
      </w:r>
      <w:r w:rsidRPr="001B20D6">
        <w:rPr>
          <w:rFonts w:ascii="EB Garamond" w:hAnsi="EB Garamond"/>
        </w:rPr>
        <w:t xml:space="preserve"> 2007</w:t>
      </w:r>
      <w:r w:rsidRPr="001B20D6">
        <w:rPr>
          <w:rFonts w:ascii="EB Garamond" w:hAnsi="EB Garamond"/>
          <w:color w:val="000000"/>
        </w:rPr>
        <w:t>)</w:t>
      </w:r>
      <w:r w:rsidR="0036546A" w:rsidRPr="001B20D6">
        <w:rPr>
          <w:rFonts w:ascii="EB Garamond" w:hAnsi="EB Garamond"/>
          <w:color w:val="000000"/>
        </w:rPr>
        <w:t>.</w:t>
      </w:r>
      <w:r w:rsidRPr="001B20D6">
        <w:rPr>
          <w:rFonts w:ascii="EB Garamond" w:hAnsi="EB Garamond"/>
          <w:color w:val="000000"/>
        </w:rPr>
        <w:t xml:space="preserve"> While there is some risk that the search for cryptic species may lead to oversplitting and taxonomic inflation which hamper our understanding of the evolutionary processes at play </w:t>
      </w:r>
      <w:r w:rsidRPr="001B20D6">
        <w:rPr>
          <w:rFonts w:ascii="EB Garamond" w:hAnsi="EB Garamond"/>
        </w:rPr>
        <w:t xml:space="preserve">(Chaitra, Vasudevan, and Shanker 2004; Isaac, Mallet, and Mace 2004; Hundsdoerfer </w:t>
      </w:r>
      <w:r w:rsidR="00775AFF" w:rsidRPr="00775AFF">
        <w:rPr>
          <w:rFonts w:ascii="EB Garamond" w:hAnsi="EB Garamond"/>
          <w:i/>
        </w:rPr>
        <w:t>et al.</w:t>
      </w:r>
      <w:r w:rsidRPr="001B20D6">
        <w:rPr>
          <w:rFonts w:ascii="EB Garamond" w:hAnsi="EB Garamond"/>
        </w:rPr>
        <w:t xml:space="preserve"> 2019; Chan </w:t>
      </w:r>
      <w:r w:rsidR="00775AFF" w:rsidRPr="00775AFF">
        <w:rPr>
          <w:rFonts w:ascii="EB Garamond" w:hAnsi="EB Garamond"/>
          <w:i/>
        </w:rPr>
        <w:t>et al.</w:t>
      </w:r>
      <w:r w:rsidRPr="001B20D6">
        <w:rPr>
          <w:rFonts w:ascii="EB Garamond" w:hAnsi="EB Garamond"/>
        </w:rPr>
        <w:t xml:space="preserve"> 2020)</w:t>
      </w:r>
      <w:r w:rsidRPr="001B20D6">
        <w:rPr>
          <w:rFonts w:ascii="EB Garamond" w:hAnsi="EB Garamond"/>
          <w:color w:val="000000"/>
        </w:rPr>
        <w:t xml:space="preserve">, the evidence in birds specifically suggests that the error is far more likely in the direction of underestimation </w:t>
      </w:r>
      <w:r w:rsidRPr="001B20D6">
        <w:rPr>
          <w:rFonts w:ascii="EB Garamond" w:hAnsi="EB Garamond"/>
        </w:rPr>
        <w:t xml:space="preserve">(Sangster 2009; Barrowclough </w:t>
      </w:r>
      <w:r w:rsidR="00775AFF" w:rsidRPr="00775AFF">
        <w:rPr>
          <w:rFonts w:ascii="EB Garamond" w:hAnsi="EB Garamond"/>
          <w:i/>
        </w:rPr>
        <w:t>et al.</w:t>
      </w:r>
      <w:r w:rsidRPr="001B20D6">
        <w:rPr>
          <w:rFonts w:ascii="EB Garamond" w:hAnsi="EB Garamond"/>
        </w:rPr>
        <w:t xml:space="preserve"> 2016)</w:t>
      </w:r>
      <w:r w:rsidRPr="001B20D6">
        <w:rPr>
          <w:rFonts w:ascii="EB Garamond" w:hAnsi="EB Garamond"/>
          <w:color w:val="000000"/>
        </w:rPr>
        <w:t>, and even if such taxa may not represent fully-fledged species in their own right, they still provide insight into the processes at play by providing examples of other potential outcomes.</w:t>
      </w:r>
    </w:p>
    <w:p w14:paraId="671943B4" w14:textId="77777777" w:rsidR="005A2C27" w:rsidRPr="001B20D6" w:rsidRDefault="005A2C27" w:rsidP="0036546A">
      <w:pPr>
        <w:spacing w:line="360" w:lineRule="auto"/>
        <w:rPr>
          <w:rFonts w:ascii="EB Garamond" w:hAnsi="EB Garamond"/>
        </w:rPr>
      </w:pPr>
    </w:p>
    <w:p w14:paraId="4F47340B" w14:textId="3E36EE9D" w:rsidR="005A2C27" w:rsidRPr="001B20D6" w:rsidRDefault="005A2C27" w:rsidP="0036546A">
      <w:pPr>
        <w:pStyle w:val="NormalWeb"/>
        <w:spacing w:before="0" w:beforeAutospacing="0" w:after="0" w:afterAutospacing="0" w:line="360" w:lineRule="auto"/>
        <w:rPr>
          <w:rFonts w:ascii="EB Garamond" w:hAnsi="EB Garamond"/>
        </w:rPr>
      </w:pPr>
      <w:r w:rsidRPr="001B20D6">
        <w:rPr>
          <w:rFonts w:ascii="EB Garamond" w:hAnsi="EB Garamond"/>
          <w:color w:val="000000"/>
        </w:rPr>
        <w:lastRenderedPageBreak/>
        <w:t xml:space="preserve">Mitochondrial barcoding provides us with a powerful tool to further detect potential cryptic species </w:t>
      </w:r>
      <w:r w:rsidRPr="001B20D6">
        <w:rPr>
          <w:rFonts w:ascii="EB Garamond" w:hAnsi="EB Garamond"/>
        </w:rPr>
        <w:t xml:space="preserve">(Arnot, Roper, and Bayoumi 1993; Floyd </w:t>
      </w:r>
      <w:r w:rsidR="00775AFF" w:rsidRPr="00775AFF">
        <w:rPr>
          <w:rFonts w:ascii="EB Garamond" w:hAnsi="EB Garamond"/>
          <w:i/>
        </w:rPr>
        <w:t>et al.</w:t>
      </w:r>
      <w:r w:rsidRPr="001B20D6">
        <w:rPr>
          <w:rFonts w:ascii="EB Garamond" w:hAnsi="EB Garamond"/>
        </w:rPr>
        <w:t xml:space="preserve"> 2002; Hebert, Ratnasingham, and deWaard 2003; Hebert and Gregory 2005; Kerr </w:t>
      </w:r>
      <w:r w:rsidR="00775AFF" w:rsidRPr="00775AFF">
        <w:rPr>
          <w:rFonts w:ascii="EB Garamond" w:hAnsi="EB Garamond"/>
          <w:i/>
        </w:rPr>
        <w:t>et al.</w:t>
      </w:r>
      <w:r w:rsidRPr="001B20D6">
        <w:rPr>
          <w:rFonts w:ascii="EB Garamond" w:hAnsi="EB Garamond"/>
        </w:rPr>
        <w:t xml:space="preserve"> 2009; Valentini, Pompanon, and Taberlet 2009; Milá </w:t>
      </w:r>
      <w:r w:rsidR="00775AFF" w:rsidRPr="00775AFF">
        <w:rPr>
          <w:rFonts w:ascii="EB Garamond" w:hAnsi="EB Garamond"/>
          <w:i/>
        </w:rPr>
        <w:t>et al.</w:t>
      </w:r>
      <w:r w:rsidRPr="001B20D6">
        <w:rPr>
          <w:rFonts w:ascii="EB Garamond" w:hAnsi="EB Garamond"/>
        </w:rPr>
        <w:t xml:space="preserve"> 2012)</w:t>
      </w:r>
      <w:r w:rsidRPr="001B20D6">
        <w:rPr>
          <w:rFonts w:ascii="EB Garamond" w:hAnsi="EB Garamond"/>
          <w:color w:val="000000"/>
        </w:rPr>
        <w:t xml:space="preserve">. Previous efforts using mitochondrial markers have documented cryptic variation in multiple Panamanian birds </w:t>
      </w:r>
      <w:r w:rsidRPr="001B20D6">
        <w:rPr>
          <w:rFonts w:ascii="EB Garamond" w:hAnsi="EB Garamond"/>
        </w:rPr>
        <w:t xml:space="preserve">(González </w:t>
      </w:r>
      <w:r w:rsidR="00775AFF" w:rsidRPr="00775AFF">
        <w:rPr>
          <w:rFonts w:ascii="EB Garamond" w:hAnsi="EB Garamond"/>
          <w:i/>
        </w:rPr>
        <w:t>et al.</w:t>
      </w:r>
      <w:r w:rsidRPr="001B20D6">
        <w:rPr>
          <w:rFonts w:ascii="EB Garamond" w:hAnsi="EB Garamond"/>
        </w:rPr>
        <w:t xml:space="preserve"> 2003; Miller </w:t>
      </w:r>
      <w:r w:rsidR="00775AFF" w:rsidRPr="00775AFF">
        <w:rPr>
          <w:rFonts w:ascii="EB Garamond" w:hAnsi="EB Garamond"/>
          <w:i/>
        </w:rPr>
        <w:t>et al.</w:t>
      </w:r>
      <w:r w:rsidRPr="001B20D6">
        <w:rPr>
          <w:rFonts w:ascii="EB Garamond" w:hAnsi="EB Garamond"/>
        </w:rPr>
        <w:t xml:space="preserve"> 2011; Bryson </w:t>
      </w:r>
      <w:r w:rsidR="00775AFF" w:rsidRPr="00775AFF">
        <w:rPr>
          <w:rFonts w:ascii="EB Garamond" w:hAnsi="EB Garamond"/>
          <w:i/>
        </w:rPr>
        <w:t>et al.</w:t>
      </w:r>
      <w:r w:rsidRPr="001B20D6">
        <w:rPr>
          <w:rFonts w:ascii="EB Garamond" w:hAnsi="EB Garamond"/>
        </w:rPr>
        <w:t xml:space="preserve"> 2014; Loaiza </w:t>
      </w:r>
      <w:r w:rsidR="00775AFF" w:rsidRPr="00775AFF">
        <w:rPr>
          <w:rFonts w:ascii="EB Garamond" w:hAnsi="EB Garamond"/>
          <w:i/>
        </w:rPr>
        <w:t>et al.</w:t>
      </w:r>
      <w:r w:rsidRPr="001B20D6">
        <w:rPr>
          <w:rFonts w:ascii="EB Garamond" w:hAnsi="EB Garamond"/>
        </w:rPr>
        <w:t xml:space="preserve"> 2016; Lopez </w:t>
      </w:r>
      <w:r w:rsidR="00775AFF" w:rsidRPr="00775AFF">
        <w:rPr>
          <w:rFonts w:ascii="EB Garamond" w:hAnsi="EB Garamond"/>
          <w:i/>
        </w:rPr>
        <w:t>et al.</w:t>
      </w:r>
      <w:r w:rsidRPr="001B20D6">
        <w:rPr>
          <w:rFonts w:ascii="EB Garamond" w:hAnsi="EB Garamond"/>
        </w:rPr>
        <w:t xml:space="preserve"> 2016)</w:t>
      </w:r>
      <w:r w:rsidRPr="001B20D6">
        <w:rPr>
          <w:rFonts w:ascii="EB Garamond" w:hAnsi="EB Garamond"/>
          <w:color w:val="000000"/>
        </w:rPr>
        <w:t xml:space="preserve">. However, as useful as single-taxon studies are, they provide only snapshots into patterns of phylogeographic diversity of Panamanian birds. </w:t>
      </w:r>
      <w:r w:rsidR="004C51A1">
        <w:rPr>
          <w:rFonts w:ascii="EB Garamond" w:hAnsi="EB Garamond"/>
          <w:color w:val="000000"/>
        </w:rPr>
        <w:t>Mitochondrial b</w:t>
      </w:r>
      <w:r w:rsidRPr="001B20D6">
        <w:rPr>
          <w:rFonts w:ascii="EB Garamond" w:hAnsi="EB Garamond"/>
          <w:color w:val="000000"/>
        </w:rPr>
        <w:t xml:space="preserve">arcoding, with its relative ease and low cost, provides a simple but powerful tool to build large scale comparative datasets </w:t>
      </w:r>
      <w:r w:rsidRPr="001B20D6">
        <w:rPr>
          <w:rFonts w:ascii="EB Garamond" w:hAnsi="EB Garamond"/>
        </w:rPr>
        <w:t xml:space="preserve">(Kerr </w:t>
      </w:r>
      <w:r w:rsidR="00775AFF" w:rsidRPr="00775AFF">
        <w:rPr>
          <w:rFonts w:ascii="EB Garamond" w:hAnsi="EB Garamond"/>
          <w:i/>
        </w:rPr>
        <w:t>et al.</w:t>
      </w:r>
      <w:r w:rsidRPr="001B20D6">
        <w:rPr>
          <w:rFonts w:ascii="EB Garamond" w:hAnsi="EB Garamond"/>
        </w:rPr>
        <w:t xml:space="preserve"> 2007, 2009; Mendoza </w:t>
      </w:r>
      <w:r w:rsidR="00775AFF" w:rsidRPr="00775AFF">
        <w:rPr>
          <w:rFonts w:ascii="EB Garamond" w:hAnsi="EB Garamond"/>
          <w:i/>
        </w:rPr>
        <w:t>et al.</w:t>
      </w:r>
      <w:r w:rsidRPr="001B20D6">
        <w:rPr>
          <w:rFonts w:ascii="EB Garamond" w:hAnsi="EB Garamond"/>
        </w:rPr>
        <w:t xml:space="preserve"> 2016)</w:t>
      </w:r>
      <w:r w:rsidR="004C51A1">
        <w:rPr>
          <w:rFonts w:ascii="EB Garamond" w:hAnsi="EB Garamond"/>
          <w:color w:val="000000"/>
        </w:rPr>
        <w:t xml:space="preserve">, </w:t>
      </w:r>
      <w:r w:rsidR="00C15189" w:rsidRPr="001B20D6">
        <w:rPr>
          <w:rFonts w:ascii="EB Garamond" w:hAnsi="EB Garamond"/>
          <w:color w:val="000000"/>
        </w:rPr>
        <w:t xml:space="preserve">using a single locus present in a wide range of taxa </w:t>
      </w:r>
      <w:r w:rsidR="001B2D25" w:rsidRPr="001B2D25">
        <w:rPr>
          <w:rFonts w:ascii="EB Garamond" w:hAnsi="EB Garamond"/>
          <w:color w:val="000000"/>
        </w:rPr>
        <w:t>(Bronstein, Kroh, and Haring 2018)</w:t>
      </w:r>
      <w:r w:rsidR="00C15189" w:rsidRPr="001B20D6">
        <w:rPr>
          <w:rFonts w:ascii="EB Garamond" w:hAnsi="EB Garamond"/>
          <w:color w:val="000000"/>
        </w:rPr>
        <w:t>.</w:t>
      </w:r>
      <w:r w:rsidRPr="001B20D6">
        <w:rPr>
          <w:rFonts w:ascii="EB Garamond" w:hAnsi="EB Garamond"/>
          <w:color w:val="000000"/>
        </w:rPr>
        <w:t xml:space="preserve"> With such datasets, we can better estimate the occurrence of cryptic species in Panama, which in turn allows us to better document the avian diversity of the region.</w:t>
      </w:r>
    </w:p>
    <w:p w14:paraId="79A47A29" w14:textId="77777777" w:rsidR="005A2C27" w:rsidRPr="001B20D6" w:rsidRDefault="005A2C27" w:rsidP="0036546A">
      <w:pPr>
        <w:spacing w:line="360" w:lineRule="auto"/>
        <w:rPr>
          <w:rFonts w:ascii="EB Garamond" w:hAnsi="EB Garamond"/>
        </w:rPr>
      </w:pPr>
    </w:p>
    <w:p w14:paraId="35EF73E0" w14:textId="122CA718" w:rsidR="005A2C27" w:rsidRPr="001B20D6" w:rsidRDefault="005A2C27" w:rsidP="0036546A">
      <w:pPr>
        <w:pStyle w:val="NormalWeb"/>
        <w:spacing w:before="0" w:beforeAutospacing="0" w:after="0" w:afterAutospacing="0" w:line="360" w:lineRule="auto"/>
        <w:rPr>
          <w:rFonts w:ascii="EB Garamond" w:hAnsi="EB Garamond"/>
        </w:rPr>
      </w:pPr>
      <w:r w:rsidRPr="001B20D6">
        <w:rPr>
          <w:rFonts w:ascii="EB Garamond" w:hAnsi="EB Garamond"/>
          <w:color w:val="000000"/>
        </w:rPr>
        <w:t xml:space="preserve">Large-scale barcoding allows us to do more than simply catalog previous undescribed diversity. It allows us to investigate whether there are patterns in where such turnovers occur geographically (e.g., such as corresponding with known suture zones in other taxa) and what patterns of ecological factors are more common in taxa with cryptic variation </w:t>
      </w:r>
      <w:r w:rsidRPr="001B20D6">
        <w:rPr>
          <w:rFonts w:ascii="EB Garamond" w:hAnsi="EB Garamond"/>
        </w:rPr>
        <w:t xml:space="preserve">(Bickford </w:t>
      </w:r>
      <w:r w:rsidR="00775AFF" w:rsidRPr="00775AFF">
        <w:rPr>
          <w:rFonts w:ascii="EB Garamond" w:hAnsi="EB Garamond"/>
          <w:i/>
        </w:rPr>
        <w:t>et al.</w:t>
      </w:r>
      <w:r w:rsidRPr="001B20D6">
        <w:rPr>
          <w:rFonts w:ascii="EB Garamond" w:hAnsi="EB Garamond"/>
        </w:rPr>
        <w:t xml:space="preserve"> 2007; Struck </w:t>
      </w:r>
      <w:r w:rsidR="00775AFF" w:rsidRPr="00775AFF">
        <w:rPr>
          <w:rFonts w:ascii="EB Garamond" w:hAnsi="EB Garamond"/>
          <w:i/>
        </w:rPr>
        <w:t>et al.</w:t>
      </w:r>
      <w:r w:rsidRPr="001B20D6">
        <w:rPr>
          <w:rFonts w:ascii="EB Garamond" w:hAnsi="EB Garamond"/>
        </w:rPr>
        <w:t xml:space="preserve"> 2018)</w:t>
      </w:r>
      <w:r w:rsidRPr="001B20D6">
        <w:rPr>
          <w:rFonts w:ascii="EB Garamond" w:hAnsi="EB Garamond"/>
          <w:color w:val="000000"/>
        </w:rPr>
        <w:t xml:space="preserve">. Mitochondrial barcodes, while only a portion of the genome and thus only a window into a narrow portion of the evolutionary history, can be a powerful tool for this scale of study, allowing for the assembly of datasets with far more individuals than with multi-locus studies and by their relatively well understood rates of molecular change compared with other potential loci </w:t>
      </w:r>
      <w:r w:rsidRPr="001B20D6">
        <w:rPr>
          <w:rFonts w:ascii="EB Garamond" w:hAnsi="EB Garamond"/>
        </w:rPr>
        <w:t xml:space="preserve">(Mendoza </w:t>
      </w:r>
      <w:r w:rsidR="00775AFF" w:rsidRPr="00775AFF">
        <w:rPr>
          <w:rFonts w:ascii="EB Garamond" w:hAnsi="EB Garamond"/>
          <w:i/>
        </w:rPr>
        <w:t>et al.</w:t>
      </w:r>
      <w:r w:rsidRPr="001B20D6">
        <w:rPr>
          <w:rFonts w:ascii="EB Garamond" w:hAnsi="EB Garamond"/>
        </w:rPr>
        <w:t xml:space="preserve"> 2016; Barreira, Lijtmaer, and Tubaro 2016)</w:t>
      </w:r>
      <w:r w:rsidRPr="001B20D6">
        <w:rPr>
          <w:rFonts w:ascii="EB Garamond" w:hAnsi="EB Garamond"/>
          <w:color w:val="000000"/>
        </w:rPr>
        <w:t xml:space="preserve">. Again, the vast biodiversity of the Neotropics raises multiple questions that we can empirically test with large comparative phylogeographic datasets </w:t>
      </w:r>
      <w:r w:rsidRPr="001B20D6">
        <w:rPr>
          <w:rFonts w:ascii="EB Garamond" w:hAnsi="EB Garamond"/>
        </w:rPr>
        <w:t xml:space="preserve">(Kerr </w:t>
      </w:r>
      <w:r w:rsidR="00775AFF" w:rsidRPr="00775AFF">
        <w:rPr>
          <w:rFonts w:ascii="EB Garamond" w:hAnsi="EB Garamond"/>
          <w:i/>
        </w:rPr>
        <w:t>et al.</w:t>
      </w:r>
      <w:r w:rsidRPr="001B20D6">
        <w:rPr>
          <w:rFonts w:ascii="EB Garamond" w:hAnsi="EB Garamond"/>
        </w:rPr>
        <w:t xml:space="preserve"> 2009; Tavares </w:t>
      </w:r>
      <w:r w:rsidR="00775AFF" w:rsidRPr="00775AFF">
        <w:rPr>
          <w:rFonts w:ascii="EB Garamond" w:hAnsi="EB Garamond"/>
          <w:i/>
        </w:rPr>
        <w:t>et al.</w:t>
      </w:r>
      <w:r w:rsidRPr="001B20D6">
        <w:rPr>
          <w:rFonts w:ascii="EB Garamond" w:hAnsi="EB Garamond"/>
        </w:rPr>
        <w:t xml:space="preserve"> 2011; Miller </w:t>
      </w:r>
      <w:r w:rsidR="00775AFF" w:rsidRPr="00775AFF">
        <w:rPr>
          <w:rFonts w:ascii="EB Garamond" w:hAnsi="EB Garamond"/>
          <w:i/>
        </w:rPr>
        <w:t>et al.</w:t>
      </w:r>
      <w:r w:rsidRPr="001B20D6">
        <w:rPr>
          <w:rFonts w:ascii="EB Garamond" w:hAnsi="EB Garamond"/>
        </w:rPr>
        <w:t xml:space="preserve"> 2021)</w:t>
      </w:r>
      <w:r w:rsidRPr="001B20D6">
        <w:rPr>
          <w:rFonts w:ascii="EB Garamond" w:hAnsi="EB Garamond"/>
          <w:color w:val="000000"/>
        </w:rPr>
        <w:t xml:space="preserve">. Hypotheses on the origin of Neotropical diversity tend to fall into a few broad groups. First, there are biogeographic explanations that emphasize how the geologic and environmental history of the landscape itself have repeatedly created isolated populations that lead to diversification </w:t>
      </w:r>
      <w:r w:rsidRPr="001B20D6">
        <w:rPr>
          <w:rFonts w:ascii="EB Garamond" w:hAnsi="EB Garamond"/>
        </w:rPr>
        <w:t>(Sick 1967; Haffer 1969</w:t>
      </w:r>
      <w:r w:rsidR="001B2D25">
        <w:rPr>
          <w:rFonts w:ascii="EB Garamond" w:hAnsi="EB Garamond"/>
        </w:rPr>
        <w:t>,</w:t>
      </w:r>
      <w:r w:rsidRPr="001B20D6">
        <w:rPr>
          <w:rFonts w:ascii="EB Garamond" w:hAnsi="EB Garamond"/>
        </w:rPr>
        <w:t xml:space="preserve"> 1985</w:t>
      </w:r>
      <w:r w:rsidR="001B2D25">
        <w:rPr>
          <w:rFonts w:ascii="EB Garamond" w:hAnsi="EB Garamond"/>
        </w:rPr>
        <w:t>, 1997</w:t>
      </w:r>
      <w:r w:rsidRPr="001B20D6">
        <w:rPr>
          <w:rFonts w:ascii="EB Garamond" w:hAnsi="EB Garamond"/>
        </w:rPr>
        <w:t xml:space="preserve">; Bush 1994; Sedano and Burns 2010; Smith </w:t>
      </w:r>
      <w:r w:rsidR="00775AFF" w:rsidRPr="00775AFF">
        <w:rPr>
          <w:rFonts w:ascii="EB Garamond" w:hAnsi="EB Garamond"/>
          <w:i/>
        </w:rPr>
        <w:t>et al.</w:t>
      </w:r>
      <w:r w:rsidRPr="001B20D6">
        <w:rPr>
          <w:rFonts w:ascii="EB Garamond" w:hAnsi="EB Garamond"/>
        </w:rPr>
        <w:t xml:space="preserve"> 2014; Ferreira </w:t>
      </w:r>
      <w:r w:rsidR="00775AFF" w:rsidRPr="00775AFF">
        <w:rPr>
          <w:rFonts w:ascii="EB Garamond" w:hAnsi="EB Garamond"/>
          <w:i/>
        </w:rPr>
        <w:t>et al.</w:t>
      </w:r>
      <w:r w:rsidRPr="001B20D6">
        <w:rPr>
          <w:rFonts w:ascii="EB Garamond" w:hAnsi="EB Garamond"/>
        </w:rPr>
        <w:t xml:space="preserve"> 2017)</w:t>
      </w:r>
      <w:r w:rsidRPr="001B20D6">
        <w:rPr>
          <w:rFonts w:ascii="EB Garamond" w:hAnsi="EB Garamond"/>
          <w:color w:val="000000"/>
        </w:rPr>
        <w:t xml:space="preserve">. In Panama, these are further grouped into those emphasizing </w:t>
      </w:r>
      <w:r w:rsidRPr="001B20D6">
        <w:rPr>
          <w:rFonts w:ascii="EB Garamond" w:hAnsi="EB Garamond"/>
          <w:color w:val="000000"/>
        </w:rPr>
        <w:lastRenderedPageBreak/>
        <w:t xml:space="preserve">the process of the formation of the Isthmus of Panama </w:t>
      </w:r>
      <w:r w:rsidRPr="001B20D6">
        <w:rPr>
          <w:rFonts w:ascii="EB Garamond" w:hAnsi="EB Garamond"/>
        </w:rPr>
        <w:t>(DaCosta and Klicka 2008; Smith and Klicka 2010; Leigh, O’Dea, and Vermeij 2014)</w:t>
      </w:r>
      <w:r w:rsidRPr="001B20D6">
        <w:rPr>
          <w:rFonts w:ascii="EB Garamond" w:hAnsi="EB Garamond"/>
          <w:color w:val="000000"/>
        </w:rPr>
        <w:t xml:space="preserve">, and those emphasizing paleoclimatic fluctuations driving a changing mosaic of forest and savannah </w:t>
      </w:r>
      <w:r w:rsidRPr="001B20D6">
        <w:rPr>
          <w:rFonts w:ascii="EB Garamond" w:hAnsi="EB Garamond"/>
        </w:rPr>
        <w:t>(Smith, Amei, and Klicka 2012)</w:t>
      </w:r>
      <w:r w:rsidRPr="001B20D6">
        <w:rPr>
          <w:rFonts w:ascii="EB Garamond" w:hAnsi="EB Garamond"/>
          <w:color w:val="000000"/>
        </w:rPr>
        <w:t xml:space="preserve">. Secondly, there are explanations which focus on the role of ecological assemblages driving competition and diversification, with the profusion of niches driving the diversification of species to fill them </w:t>
      </w:r>
      <w:r w:rsidRPr="001B20D6">
        <w:rPr>
          <w:rFonts w:ascii="EB Garamond" w:hAnsi="EB Garamond"/>
        </w:rPr>
        <w:t>(Klopfer and MacArthur 1960</w:t>
      </w:r>
      <w:r w:rsidR="001B2D25">
        <w:rPr>
          <w:rFonts w:ascii="EB Garamond" w:hAnsi="EB Garamond"/>
        </w:rPr>
        <w:t>,</w:t>
      </w:r>
      <w:r w:rsidRPr="001B20D6">
        <w:rPr>
          <w:rFonts w:ascii="EB Garamond" w:hAnsi="EB Garamond"/>
        </w:rPr>
        <w:t xml:space="preserve"> 1961; Emerson and Kolm 2005; Brown 2014; Moles and Ollerton 2016)</w:t>
      </w:r>
      <w:r w:rsidRPr="001B20D6">
        <w:rPr>
          <w:rFonts w:ascii="EB Garamond" w:hAnsi="EB Garamond"/>
          <w:color w:val="000000"/>
        </w:rPr>
        <w:t xml:space="preserve">. While overall, both likely play roles in generating tropical biodiversity </w:t>
      </w:r>
      <w:r w:rsidRPr="001B20D6">
        <w:rPr>
          <w:rFonts w:ascii="EB Garamond" w:hAnsi="EB Garamond"/>
        </w:rPr>
        <w:t xml:space="preserve">(Bush 1994; Smith </w:t>
      </w:r>
      <w:r w:rsidR="00775AFF" w:rsidRPr="00775AFF">
        <w:rPr>
          <w:rFonts w:ascii="EB Garamond" w:hAnsi="EB Garamond"/>
          <w:i/>
        </w:rPr>
        <w:t>et al.</w:t>
      </w:r>
      <w:r w:rsidRPr="001B20D6">
        <w:rPr>
          <w:rFonts w:ascii="EB Garamond" w:hAnsi="EB Garamond"/>
        </w:rPr>
        <w:t xml:space="preserve"> 2014)</w:t>
      </w:r>
      <w:r w:rsidRPr="001B20D6">
        <w:rPr>
          <w:rFonts w:ascii="EB Garamond" w:hAnsi="EB Garamond"/>
          <w:color w:val="000000"/>
        </w:rPr>
        <w:t>, the question of which prevail in a given region and at finer scales remains unclear.</w:t>
      </w:r>
    </w:p>
    <w:p w14:paraId="3E3D3151" w14:textId="77777777" w:rsidR="005A2C27" w:rsidRPr="001B20D6" w:rsidRDefault="005A2C27" w:rsidP="0036546A">
      <w:pPr>
        <w:spacing w:line="360" w:lineRule="auto"/>
        <w:rPr>
          <w:rFonts w:ascii="EB Garamond" w:hAnsi="EB Garamond"/>
        </w:rPr>
      </w:pPr>
    </w:p>
    <w:p w14:paraId="4C99BB34" w14:textId="5612FCE3" w:rsidR="005A2C27" w:rsidRPr="001B20D6" w:rsidRDefault="005A2C27" w:rsidP="0036546A">
      <w:pPr>
        <w:pStyle w:val="NormalWeb"/>
        <w:spacing w:before="0" w:beforeAutospacing="0" w:after="0" w:afterAutospacing="0" w:line="360" w:lineRule="auto"/>
        <w:rPr>
          <w:rFonts w:ascii="EB Garamond" w:hAnsi="EB Garamond"/>
        </w:rPr>
      </w:pPr>
      <w:r w:rsidRPr="001B20D6">
        <w:rPr>
          <w:rFonts w:ascii="EB Garamond" w:hAnsi="EB Garamond"/>
          <w:color w:val="000000"/>
        </w:rPr>
        <w:t xml:space="preserve">With widespread DNA barcoding, we can test hypotheses which fall under both of these categories. The Panamanian region is a topographically and ecologically diverse region, especially considering its small size </w:t>
      </w:r>
      <w:r w:rsidRPr="001B20D6">
        <w:rPr>
          <w:rFonts w:ascii="EB Garamond" w:hAnsi="EB Garamond"/>
        </w:rPr>
        <w:t>(Ridgely and Gwynne 1992; Siegel and Olson 2008; Angehr and Dean 2010)</w:t>
      </w:r>
      <w:r w:rsidRPr="001B20D6">
        <w:rPr>
          <w:rFonts w:ascii="EB Garamond" w:hAnsi="EB Garamond"/>
          <w:color w:val="000000"/>
        </w:rPr>
        <w:t xml:space="preserve">. With multiple islands and disjunct highlands (Figure 1.1A), we may expect that these will be home to a disproportionate number of cryptic species, as has been found elsewhere </w:t>
      </w:r>
      <w:r w:rsidRPr="001B20D6">
        <w:rPr>
          <w:rFonts w:ascii="EB Garamond" w:hAnsi="EB Garamond"/>
        </w:rPr>
        <w:t xml:space="preserve">(Saitoh </w:t>
      </w:r>
      <w:r w:rsidR="00775AFF" w:rsidRPr="00775AFF">
        <w:rPr>
          <w:rFonts w:ascii="EB Garamond" w:hAnsi="EB Garamond"/>
          <w:i/>
        </w:rPr>
        <w:t>et al.</w:t>
      </w:r>
      <w:r w:rsidRPr="001B20D6">
        <w:rPr>
          <w:rFonts w:ascii="EB Garamond" w:hAnsi="EB Garamond"/>
        </w:rPr>
        <w:t xml:space="preserve"> 2015; Campbell, Braile, and Winker 2016)</w:t>
      </w:r>
      <w:r w:rsidRPr="001B20D6">
        <w:rPr>
          <w:rFonts w:ascii="EB Garamond" w:hAnsi="EB Garamond"/>
          <w:color w:val="000000"/>
        </w:rPr>
        <w:t>. Both these populations and the more continuously distributed lowland taxa may also have been subject to historic isolation, especially by dispersal and then isolation prior to the final closure of the Isthmus of Panama approximately 2.7 to 4.2 million years ago</w:t>
      </w:r>
      <w:r w:rsidR="0037609C" w:rsidRPr="001B20D6">
        <w:rPr>
          <w:rFonts w:ascii="EB Garamond" w:hAnsi="EB Garamond"/>
          <w:i/>
          <w:color w:val="000000"/>
        </w:rPr>
        <w:t xml:space="preserve"> </w:t>
      </w:r>
      <w:r w:rsidRPr="001B20D6">
        <w:rPr>
          <w:rFonts w:ascii="EB Garamond" w:hAnsi="EB Garamond"/>
        </w:rPr>
        <w:t xml:space="preserve">(Leigh, O’Dea, and Vermeij 2014; O’Dea </w:t>
      </w:r>
      <w:r w:rsidR="00775AFF" w:rsidRPr="00775AFF">
        <w:rPr>
          <w:rFonts w:ascii="EB Garamond" w:hAnsi="EB Garamond"/>
          <w:i/>
        </w:rPr>
        <w:t>et al.</w:t>
      </w:r>
      <w:r w:rsidRPr="001B20D6">
        <w:rPr>
          <w:rFonts w:ascii="EB Garamond" w:hAnsi="EB Garamond"/>
        </w:rPr>
        <w:t xml:space="preserve"> 2016; Jaramillo </w:t>
      </w:r>
      <w:r w:rsidR="00775AFF" w:rsidRPr="00775AFF">
        <w:rPr>
          <w:rFonts w:ascii="EB Garamond" w:hAnsi="EB Garamond"/>
          <w:i/>
        </w:rPr>
        <w:t>et al.</w:t>
      </w:r>
      <w:r w:rsidRPr="001B20D6">
        <w:rPr>
          <w:rFonts w:ascii="EB Garamond" w:hAnsi="EB Garamond"/>
        </w:rPr>
        <w:t xml:space="preserve"> 2017)</w:t>
      </w:r>
      <w:r w:rsidRPr="001B20D6">
        <w:rPr>
          <w:rFonts w:ascii="EB Garamond" w:hAnsi="EB Garamond"/>
          <w:color w:val="000000"/>
        </w:rPr>
        <w:t xml:space="preserve">, or by possible expansion of savannah habitats and formation of forest refugia during the Pleistocene </w:t>
      </w:r>
      <w:r w:rsidRPr="001B20D6">
        <w:rPr>
          <w:rFonts w:ascii="EB Garamond" w:hAnsi="EB Garamond"/>
        </w:rPr>
        <w:t>(Smith, Amei, and Klicka 2012)</w:t>
      </w:r>
      <w:r w:rsidRPr="001B20D6">
        <w:rPr>
          <w:rFonts w:ascii="EB Garamond" w:hAnsi="EB Garamond"/>
          <w:color w:val="000000"/>
        </w:rPr>
        <w:t xml:space="preserve">. </w:t>
      </w:r>
      <w:r w:rsidR="00C15189" w:rsidRPr="001B20D6">
        <w:rPr>
          <w:rFonts w:ascii="EB Garamond" w:hAnsi="EB Garamond"/>
          <w:color w:val="000000"/>
        </w:rPr>
        <w:t>In particular, lowland Panama has been recognized as a hotspot for species turnover- replacement of a given taxa with a sister taxa-</w:t>
      </w:r>
      <w:r w:rsidR="00C15189" w:rsidRPr="001B20D6">
        <w:rPr>
          <w:rFonts w:ascii="EB Garamond" w:hAnsi="EB Garamond"/>
          <w:i/>
          <w:color w:val="000000"/>
        </w:rPr>
        <w:t xml:space="preserve"> </w:t>
      </w:r>
      <w:r w:rsidR="00C15189" w:rsidRPr="001B20D6">
        <w:rPr>
          <w:rFonts w:ascii="EB Garamond" w:hAnsi="EB Garamond"/>
          <w:color w:val="000000"/>
        </w:rPr>
        <w:t xml:space="preserve">in birds </w:t>
      </w:r>
      <w:r w:rsidR="00C15189" w:rsidRPr="001B20D6">
        <w:rPr>
          <w:rFonts w:ascii="EB Garamond" w:hAnsi="EB Garamond"/>
        </w:rPr>
        <w:t xml:space="preserve">(Miller, Bermingham, and Ricklefs 2007; Miller </w:t>
      </w:r>
      <w:r w:rsidR="00775AFF" w:rsidRPr="00775AFF">
        <w:rPr>
          <w:rFonts w:ascii="EB Garamond" w:hAnsi="EB Garamond"/>
          <w:i/>
        </w:rPr>
        <w:t>et al.</w:t>
      </w:r>
      <w:r w:rsidR="00C15189" w:rsidRPr="001B20D6">
        <w:rPr>
          <w:rFonts w:ascii="EB Garamond" w:hAnsi="EB Garamond"/>
        </w:rPr>
        <w:t xml:space="preserve"> 2011; Loaiza </w:t>
      </w:r>
      <w:r w:rsidR="00775AFF" w:rsidRPr="00775AFF">
        <w:rPr>
          <w:rFonts w:ascii="EB Garamond" w:hAnsi="EB Garamond"/>
          <w:i/>
        </w:rPr>
        <w:t>et al.</w:t>
      </w:r>
      <w:r w:rsidR="00C15189" w:rsidRPr="001B20D6">
        <w:rPr>
          <w:rFonts w:ascii="EB Garamond" w:hAnsi="EB Garamond"/>
        </w:rPr>
        <w:t xml:space="preserve"> 2016; Lopez </w:t>
      </w:r>
      <w:r w:rsidR="00775AFF" w:rsidRPr="00775AFF">
        <w:rPr>
          <w:rFonts w:ascii="EB Garamond" w:hAnsi="EB Garamond"/>
          <w:i/>
        </w:rPr>
        <w:t>et al.</w:t>
      </w:r>
      <w:r w:rsidR="00C15189" w:rsidRPr="001B20D6">
        <w:rPr>
          <w:rFonts w:ascii="EB Garamond" w:hAnsi="EB Garamond"/>
        </w:rPr>
        <w:t xml:space="preserve"> 2016; McLaughlin, Garzón, </w:t>
      </w:r>
      <w:r w:rsidR="00775AFF" w:rsidRPr="00775AFF">
        <w:rPr>
          <w:rFonts w:ascii="EB Garamond" w:hAnsi="EB Garamond"/>
          <w:i/>
        </w:rPr>
        <w:t>et al.</w:t>
      </w:r>
      <w:r w:rsidR="00C15189" w:rsidRPr="001B20D6">
        <w:rPr>
          <w:rFonts w:ascii="EB Garamond" w:hAnsi="EB Garamond"/>
        </w:rPr>
        <w:t xml:space="preserve"> 2020)</w:t>
      </w:r>
      <w:r w:rsidR="00C15189" w:rsidRPr="001B20D6">
        <w:rPr>
          <w:rFonts w:ascii="EB Garamond" w:hAnsi="EB Garamond"/>
          <w:color w:val="000000"/>
        </w:rPr>
        <w:t xml:space="preserve">, as well as in freshwater fish </w:t>
      </w:r>
      <w:r w:rsidR="00C15189" w:rsidRPr="001B20D6">
        <w:rPr>
          <w:rFonts w:ascii="EB Garamond" w:hAnsi="EB Garamond"/>
        </w:rPr>
        <w:t xml:space="preserve">(Bermingham and Martin 1998; Martin and Bermingham 2000; Perdices </w:t>
      </w:r>
      <w:r w:rsidR="00775AFF" w:rsidRPr="00775AFF">
        <w:rPr>
          <w:rFonts w:ascii="EB Garamond" w:hAnsi="EB Garamond"/>
          <w:i/>
        </w:rPr>
        <w:t>et al.</w:t>
      </w:r>
      <w:r w:rsidR="00C15189" w:rsidRPr="001B20D6">
        <w:rPr>
          <w:rFonts w:ascii="EB Garamond" w:hAnsi="EB Garamond"/>
        </w:rPr>
        <w:t xml:space="preserve"> 2002; Smith and Bermingham 2005; Bagley and Johnson 2014)</w:t>
      </w:r>
      <w:r w:rsidR="00C15189" w:rsidRPr="001B20D6">
        <w:rPr>
          <w:rFonts w:ascii="EB Garamond" w:hAnsi="EB Garamond"/>
          <w:color w:val="000000"/>
        </w:rPr>
        <w:t xml:space="preserve">, mammals </w:t>
      </w:r>
      <w:r w:rsidR="00C15189" w:rsidRPr="001B20D6">
        <w:rPr>
          <w:rFonts w:ascii="EB Garamond" w:hAnsi="EB Garamond"/>
        </w:rPr>
        <w:t xml:space="preserve">(Cortés-Ortiz </w:t>
      </w:r>
      <w:r w:rsidR="00775AFF" w:rsidRPr="00775AFF">
        <w:rPr>
          <w:rFonts w:ascii="EB Garamond" w:hAnsi="EB Garamond"/>
          <w:i/>
        </w:rPr>
        <w:t>et al.</w:t>
      </w:r>
      <w:r w:rsidR="00C15189" w:rsidRPr="001B20D6">
        <w:rPr>
          <w:rFonts w:ascii="EB Garamond" w:hAnsi="EB Garamond"/>
        </w:rPr>
        <w:t xml:space="preserve"> 2003)</w:t>
      </w:r>
      <w:r w:rsidR="00C15189" w:rsidRPr="001B20D6">
        <w:rPr>
          <w:rFonts w:ascii="EB Garamond" w:hAnsi="EB Garamond"/>
          <w:color w:val="000000"/>
        </w:rPr>
        <w:t xml:space="preserve">, herpetofauna </w:t>
      </w:r>
      <w:r w:rsidR="00C15189" w:rsidRPr="001B20D6">
        <w:rPr>
          <w:rFonts w:ascii="EB Garamond" w:hAnsi="EB Garamond"/>
        </w:rPr>
        <w:t>(Crawford 2003; Crawford and Smith 2005; Bagley and Johnson 2014)</w:t>
      </w:r>
      <w:r w:rsidR="00C15189" w:rsidRPr="001B20D6">
        <w:rPr>
          <w:rFonts w:ascii="EB Garamond" w:hAnsi="EB Garamond"/>
          <w:color w:val="000000"/>
        </w:rPr>
        <w:t xml:space="preserve">, insects </w:t>
      </w:r>
      <w:r w:rsidR="00C15189" w:rsidRPr="001B20D6">
        <w:rPr>
          <w:rFonts w:ascii="EB Garamond" w:hAnsi="EB Garamond"/>
        </w:rPr>
        <w:t xml:space="preserve">(Bagley and Johnson 2014; Eskildsen </w:t>
      </w:r>
      <w:r w:rsidR="00775AFF" w:rsidRPr="00775AFF">
        <w:rPr>
          <w:rFonts w:ascii="EB Garamond" w:hAnsi="EB Garamond"/>
          <w:i/>
        </w:rPr>
        <w:t>et al.</w:t>
      </w:r>
      <w:r w:rsidR="00C15189" w:rsidRPr="001B20D6">
        <w:rPr>
          <w:rFonts w:ascii="EB Garamond" w:hAnsi="EB Garamond"/>
        </w:rPr>
        <w:t xml:space="preserve"> 2018)</w:t>
      </w:r>
      <w:r w:rsidR="00C15189" w:rsidRPr="001B20D6">
        <w:rPr>
          <w:rFonts w:ascii="EB Garamond" w:hAnsi="EB Garamond"/>
          <w:color w:val="000000"/>
        </w:rPr>
        <w:t>,</w:t>
      </w:r>
      <w:r w:rsidR="00C15189" w:rsidRPr="001B20D6">
        <w:rPr>
          <w:rFonts w:ascii="EB Garamond" w:hAnsi="EB Garamond"/>
          <w:i/>
          <w:color w:val="000000"/>
        </w:rPr>
        <w:t xml:space="preserve"> </w:t>
      </w:r>
      <w:r w:rsidR="00C15189" w:rsidRPr="001B20D6">
        <w:rPr>
          <w:rFonts w:ascii="EB Garamond" w:hAnsi="EB Garamond"/>
          <w:color w:val="000000"/>
        </w:rPr>
        <w:t xml:space="preserve">and plants </w:t>
      </w:r>
      <w:r w:rsidR="00C15189" w:rsidRPr="001B20D6">
        <w:rPr>
          <w:rFonts w:ascii="EB Garamond" w:hAnsi="EB Garamond"/>
        </w:rPr>
        <w:t>(Dick, Abdul-Salim, and Bermingham 2003)</w:t>
      </w:r>
      <w:r w:rsidR="00C15189" w:rsidRPr="001B20D6">
        <w:rPr>
          <w:rFonts w:ascii="EB Garamond" w:hAnsi="EB Garamond"/>
          <w:color w:val="000000"/>
        </w:rPr>
        <w:t>.</w:t>
      </w:r>
      <w:r w:rsidRPr="001B20D6">
        <w:rPr>
          <w:rFonts w:ascii="EB Garamond" w:hAnsi="EB Garamond"/>
          <w:color w:val="000000"/>
        </w:rPr>
        <w:t>We can investigate</w:t>
      </w:r>
      <w:r w:rsidR="0037609C" w:rsidRPr="001B20D6">
        <w:rPr>
          <w:rFonts w:ascii="EB Garamond" w:hAnsi="EB Garamond"/>
          <w:i/>
          <w:color w:val="000000"/>
        </w:rPr>
        <w:t xml:space="preserve"> </w:t>
      </w:r>
      <w:r w:rsidRPr="001B20D6">
        <w:rPr>
          <w:rFonts w:ascii="EB Garamond" w:hAnsi="EB Garamond"/>
          <w:color w:val="000000"/>
        </w:rPr>
        <w:t xml:space="preserve">if this is an important factor in generating avian diversity by testing if breaks are broadly coincident in time </w:t>
      </w:r>
      <w:r w:rsidRPr="001B20D6">
        <w:rPr>
          <w:rFonts w:ascii="EB Garamond" w:hAnsi="EB Garamond"/>
        </w:rPr>
        <w:t xml:space="preserve">(Naka </w:t>
      </w:r>
      <w:r w:rsidRPr="001B20D6">
        <w:rPr>
          <w:rFonts w:ascii="EB Garamond" w:hAnsi="EB Garamond"/>
        </w:rPr>
        <w:lastRenderedPageBreak/>
        <w:t>and Brumfield 2018)</w:t>
      </w:r>
      <w:r w:rsidRPr="001B20D6">
        <w:rPr>
          <w:rFonts w:ascii="EB Garamond" w:hAnsi="EB Garamond"/>
          <w:color w:val="000000"/>
        </w:rPr>
        <w:t>. Beyond</w:t>
      </w:r>
      <w:r w:rsidR="0037609C" w:rsidRPr="001B20D6">
        <w:rPr>
          <w:rFonts w:ascii="EB Garamond" w:hAnsi="EB Garamond"/>
          <w:i/>
          <w:color w:val="000000"/>
        </w:rPr>
        <w:t xml:space="preserve"> </w:t>
      </w:r>
      <w:r w:rsidRPr="001B20D6">
        <w:rPr>
          <w:rFonts w:ascii="EB Garamond" w:hAnsi="EB Garamond"/>
          <w:color w:val="000000"/>
        </w:rPr>
        <w:t>biogeographic explanations, our diverse sampling (Figure 1.2) allows us to</w:t>
      </w:r>
      <w:r w:rsidR="0037609C" w:rsidRPr="001B20D6">
        <w:rPr>
          <w:rFonts w:ascii="EB Garamond" w:hAnsi="EB Garamond"/>
          <w:i/>
          <w:color w:val="000000"/>
        </w:rPr>
        <w:t xml:space="preserve"> </w:t>
      </w:r>
      <w:r w:rsidRPr="001B20D6">
        <w:rPr>
          <w:rFonts w:ascii="EB Garamond" w:hAnsi="EB Garamond"/>
          <w:color w:val="000000"/>
        </w:rPr>
        <w:t xml:space="preserve">investigate whether specific ecological traits, such as habitat preference </w:t>
      </w:r>
      <w:r w:rsidRPr="001B20D6">
        <w:rPr>
          <w:rFonts w:ascii="EB Garamond" w:hAnsi="EB Garamond"/>
        </w:rPr>
        <w:t xml:space="preserve">(Zhang </w:t>
      </w:r>
      <w:r w:rsidR="00775AFF" w:rsidRPr="00775AFF">
        <w:rPr>
          <w:rFonts w:ascii="EB Garamond" w:hAnsi="EB Garamond"/>
          <w:i/>
        </w:rPr>
        <w:t>et al.</w:t>
      </w:r>
      <w:r w:rsidRPr="001B20D6">
        <w:rPr>
          <w:rFonts w:ascii="EB Garamond" w:hAnsi="EB Garamond"/>
        </w:rPr>
        <w:t xml:space="preserve"> 2012; Berner and Thibert-Plante 2015; Harvey </w:t>
      </w:r>
      <w:r w:rsidR="00775AFF" w:rsidRPr="00775AFF">
        <w:rPr>
          <w:rFonts w:ascii="EB Garamond" w:hAnsi="EB Garamond"/>
          <w:i/>
        </w:rPr>
        <w:t>et al.</w:t>
      </w:r>
      <w:r w:rsidRPr="001B20D6">
        <w:rPr>
          <w:rFonts w:ascii="EB Garamond" w:hAnsi="EB Garamond"/>
        </w:rPr>
        <w:t xml:space="preserve"> 2017)</w:t>
      </w:r>
      <w:r w:rsidRPr="001B20D6">
        <w:rPr>
          <w:rFonts w:ascii="EB Garamond" w:hAnsi="EB Garamond"/>
          <w:color w:val="000000"/>
        </w:rPr>
        <w:t xml:space="preserve">, dispersal ability </w:t>
      </w:r>
      <w:r w:rsidRPr="001B20D6">
        <w:rPr>
          <w:rFonts w:ascii="EB Garamond" w:hAnsi="EB Garamond"/>
        </w:rPr>
        <w:t xml:space="preserve">(Claramunt </w:t>
      </w:r>
      <w:r w:rsidR="00775AFF" w:rsidRPr="00775AFF">
        <w:rPr>
          <w:rFonts w:ascii="EB Garamond" w:hAnsi="EB Garamond"/>
          <w:i/>
        </w:rPr>
        <w:t>et al.</w:t>
      </w:r>
      <w:r w:rsidRPr="001B20D6">
        <w:rPr>
          <w:rFonts w:ascii="EB Garamond" w:hAnsi="EB Garamond"/>
        </w:rPr>
        <w:t xml:space="preserve"> 2012; Weeks and Claramunt 2014; Crouch </w:t>
      </w:r>
      <w:r w:rsidR="00775AFF" w:rsidRPr="00775AFF">
        <w:rPr>
          <w:rFonts w:ascii="EB Garamond" w:hAnsi="EB Garamond"/>
          <w:i/>
        </w:rPr>
        <w:t>et al.</w:t>
      </w:r>
      <w:r w:rsidRPr="001B20D6">
        <w:rPr>
          <w:rFonts w:ascii="EB Garamond" w:hAnsi="EB Garamond"/>
        </w:rPr>
        <w:t xml:space="preserve"> 2019)</w:t>
      </w:r>
      <w:r w:rsidRPr="001B20D6">
        <w:rPr>
          <w:rFonts w:ascii="EB Garamond" w:hAnsi="EB Garamond"/>
          <w:color w:val="000000"/>
        </w:rPr>
        <w:t xml:space="preserve">, territoriality </w:t>
      </w:r>
      <w:r w:rsidRPr="001B20D6">
        <w:rPr>
          <w:rFonts w:ascii="EB Garamond" w:hAnsi="EB Garamond"/>
        </w:rPr>
        <w:t xml:space="preserve">(Tobias </w:t>
      </w:r>
      <w:r w:rsidR="00775AFF" w:rsidRPr="00775AFF">
        <w:rPr>
          <w:rFonts w:ascii="EB Garamond" w:hAnsi="EB Garamond"/>
          <w:i/>
        </w:rPr>
        <w:t>et al.</w:t>
      </w:r>
      <w:r w:rsidRPr="001B20D6">
        <w:rPr>
          <w:rFonts w:ascii="EB Garamond" w:hAnsi="EB Garamond"/>
        </w:rPr>
        <w:t xml:space="preserve"> 2016)</w:t>
      </w:r>
      <w:r w:rsidRPr="001B20D6">
        <w:rPr>
          <w:rFonts w:ascii="EB Garamond" w:hAnsi="EB Garamond"/>
          <w:color w:val="000000"/>
        </w:rPr>
        <w:t xml:space="preserve">, and diet </w:t>
      </w:r>
      <w:r w:rsidRPr="001B20D6">
        <w:rPr>
          <w:rFonts w:ascii="EB Garamond" w:hAnsi="EB Garamond"/>
        </w:rPr>
        <w:t xml:space="preserve">(Sheard </w:t>
      </w:r>
      <w:r w:rsidR="00775AFF" w:rsidRPr="00775AFF">
        <w:rPr>
          <w:rFonts w:ascii="EB Garamond" w:hAnsi="EB Garamond"/>
          <w:i/>
        </w:rPr>
        <w:t>et al.</w:t>
      </w:r>
      <w:r w:rsidRPr="001B20D6">
        <w:rPr>
          <w:rFonts w:ascii="EB Garamond" w:hAnsi="EB Garamond"/>
        </w:rPr>
        <w:t xml:space="preserve"> 2020; Miller </w:t>
      </w:r>
      <w:r w:rsidR="00775AFF" w:rsidRPr="00775AFF">
        <w:rPr>
          <w:rFonts w:ascii="EB Garamond" w:hAnsi="EB Garamond"/>
          <w:i/>
        </w:rPr>
        <w:t>et al.</w:t>
      </w:r>
      <w:r w:rsidRPr="001B20D6">
        <w:rPr>
          <w:rFonts w:ascii="EB Garamond" w:hAnsi="EB Garamond"/>
        </w:rPr>
        <w:t xml:space="preserve"> 2021)</w:t>
      </w:r>
      <w:r w:rsidRPr="001B20D6">
        <w:rPr>
          <w:rFonts w:ascii="EB Garamond" w:hAnsi="EB Garamond"/>
          <w:color w:val="000000"/>
        </w:rPr>
        <w:t xml:space="preserve"> are overrepresented among taxa with mitochondrial splits. </w:t>
      </w:r>
    </w:p>
    <w:p w14:paraId="40AF9E5F" w14:textId="77777777" w:rsidR="005A2C27" w:rsidRPr="001B20D6" w:rsidRDefault="005A2C27" w:rsidP="0036546A">
      <w:pPr>
        <w:spacing w:line="360" w:lineRule="auto"/>
        <w:rPr>
          <w:rFonts w:ascii="EB Garamond" w:hAnsi="EB Garamond"/>
        </w:rPr>
      </w:pPr>
    </w:p>
    <w:p w14:paraId="2C5B6C3E" w14:textId="5318F90D" w:rsidR="005A2C27" w:rsidRPr="001B20D6" w:rsidRDefault="005A2C27" w:rsidP="0036546A">
      <w:pPr>
        <w:pStyle w:val="NormalWeb"/>
        <w:spacing w:before="0" w:beforeAutospacing="0" w:after="0" w:afterAutospacing="0" w:line="360" w:lineRule="auto"/>
        <w:rPr>
          <w:rFonts w:ascii="EB Garamond" w:hAnsi="EB Garamond"/>
        </w:rPr>
      </w:pPr>
      <w:r w:rsidRPr="001B20D6">
        <w:rPr>
          <w:rFonts w:ascii="EB Garamond" w:hAnsi="EB Garamond"/>
          <w:color w:val="000000"/>
        </w:rPr>
        <w:t>We set out to investigate the connections between geography, ecology, and the occurrence of cryptic phylogeographic variation with a multifaceted mitochondrial dataset. First, we barcoded 429 species of</w:t>
      </w:r>
      <w:r w:rsidR="0037609C" w:rsidRPr="001B20D6">
        <w:rPr>
          <w:rFonts w:ascii="EB Garamond" w:hAnsi="EB Garamond"/>
          <w:i/>
          <w:color w:val="000000"/>
        </w:rPr>
        <w:t xml:space="preserve"> </w:t>
      </w:r>
      <w:r w:rsidRPr="001B20D6">
        <w:rPr>
          <w:rFonts w:ascii="EB Garamond" w:hAnsi="EB Garamond"/>
          <w:color w:val="000000"/>
        </w:rPr>
        <w:t>birds, including 391 landbird species, which represents 59% of the documented 659 resident landbirds in the country. This allowed us to estimate the occurrence of mitochondrial breaks in the Panamanian avifauna, and to identify if certain ecological or phylogenetic patterns predicted the likelihood of such breaks. We found that specific ecological traits, including dispersal ability, territoriality, diet, and habitat, were significantly over-represented in taxa with mitochondrial breaks, suggesting these may strongly contribute to the diversification of Neotropical birds.</w:t>
      </w:r>
    </w:p>
    <w:p w14:paraId="4A54562C" w14:textId="77777777" w:rsidR="005A2C27" w:rsidRPr="001B20D6" w:rsidRDefault="005A2C27" w:rsidP="00436180">
      <w:pPr>
        <w:spacing w:line="360" w:lineRule="auto"/>
        <w:rPr>
          <w:rFonts w:ascii="EB Garamond" w:hAnsi="EB Garamond"/>
        </w:rPr>
      </w:pPr>
    </w:p>
    <w:p w14:paraId="68E66E7A" w14:textId="77777777" w:rsidR="00436180" w:rsidRPr="001B20D6" w:rsidRDefault="00436180" w:rsidP="00F73903">
      <w:pPr>
        <w:pStyle w:val="Heading2"/>
        <w:rPr>
          <w:rFonts w:ascii="EB Garamond" w:hAnsi="EB Garamond"/>
          <w:szCs w:val="24"/>
        </w:rPr>
      </w:pPr>
      <w:bookmarkStart w:id="7" w:name="_Toc105612651"/>
      <w:r w:rsidRPr="001B20D6">
        <w:rPr>
          <w:rFonts w:ascii="EB Garamond" w:hAnsi="EB Garamond"/>
          <w:szCs w:val="24"/>
        </w:rPr>
        <w:t>Materials and Methods</w:t>
      </w:r>
      <w:bookmarkEnd w:id="7"/>
    </w:p>
    <w:p w14:paraId="6B292113" w14:textId="77777777" w:rsidR="00436180" w:rsidRPr="001B20D6" w:rsidRDefault="00436180" w:rsidP="00436180">
      <w:pPr>
        <w:spacing w:line="360" w:lineRule="auto"/>
        <w:rPr>
          <w:rFonts w:ascii="EB Garamond" w:hAnsi="EB Garamond"/>
        </w:rPr>
      </w:pPr>
    </w:p>
    <w:p w14:paraId="23E6BF2E" w14:textId="77777777" w:rsidR="00436180" w:rsidRPr="001B20D6" w:rsidRDefault="00436180" w:rsidP="00436180">
      <w:pPr>
        <w:pStyle w:val="NormalWeb"/>
        <w:spacing w:before="0" w:beforeAutospacing="0" w:after="0" w:afterAutospacing="0" w:line="360" w:lineRule="auto"/>
        <w:rPr>
          <w:rFonts w:ascii="EB Garamond" w:hAnsi="EB Garamond"/>
        </w:rPr>
      </w:pPr>
      <w:r w:rsidRPr="001B20D6">
        <w:rPr>
          <w:rFonts w:ascii="EB Garamond" w:hAnsi="EB Garamond"/>
          <w:i/>
          <w:iCs/>
          <w:color w:val="000000"/>
        </w:rPr>
        <w:t>COI barcode survey of Panamanian birds</w:t>
      </w:r>
    </w:p>
    <w:p w14:paraId="66410321" w14:textId="77777777" w:rsidR="00436180" w:rsidRPr="001B20D6" w:rsidRDefault="00436180" w:rsidP="00436180">
      <w:pPr>
        <w:spacing w:line="360" w:lineRule="auto"/>
        <w:rPr>
          <w:rFonts w:ascii="EB Garamond" w:hAnsi="EB Garamond"/>
        </w:rPr>
      </w:pPr>
    </w:p>
    <w:p w14:paraId="6721E466" w14:textId="04BD30F9" w:rsidR="00436180" w:rsidRPr="001B20D6" w:rsidRDefault="00436180" w:rsidP="00436180">
      <w:pPr>
        <w:pStyle w:val="NormalWeb"/>
        <w:spacing w:before="0" w:beforeAutospacing="0" w:after="0" w:afterAutospacing="0" w:line="360" w:lineRule="auto"/>
        <w:rPr>
          <w:rFonts w:ascii="EB Garamond" w:hAnsi="EB Garamond"/>
        </w:rPr>
      </w:pPr>
      <w:r w:rsidRPr="001B20D6">
        <w:rPr>
          <w:rFonts w:ascii="EB Garamond" w:hAnsi="EB Garamond"/>
          <w:color w:val="000000"/>
        </w:rPr>
        <w:t>We developed a COI barcode dataset of 2333 birds</w:t>
      </w:r>
      <w:r w:rsidR="0037609C" w:rsidRPr="001B20D6">
        <w:rPr>
          <w:rFonts w:ascii="EB Garamond" w:hAnsi="EB Garamond"/>
          <w:i/>
          <w:color w:val="000000"/>
        </w:rPr>
        <w:t xml:space="preserve"> </w:t>
      </w:r>
      <w:r w:rsidRPr="001B20D6">
        <w:rPr>
          <w:rFonts w:ascii="EB Garamond" w:hAnsi="EB Garamond"/>
          <w:color w:val="000000"/>
        </w:rPr>
        <w:t xml:space="preserve">from across Panama in 429 (as defined in the original taxon dataset from BOLD; </w:t>
      </w:r>
      <w:r w:rsidRPr="001B20D6">
        <w:rPr>
          <w:rFonts w:ascii="EB Garamond" w:hAnsi="EB Garamond"/>
        </w:rPr>
        <w:t>Angehr and Dean 2010</w:t>
      </w:r>
      <w:r w:rsidR="00F60E36" w:rsidRPr="001B20D6">
        <w:rPr>
          <w:rFonts w:ascii="EB Garamond" w:hAnsi="EB Garamond"/>
        </w:rPr>
        <w:t xml:space="preserve"> </w:t>
      </w:r>
      <w:r w:rsidRPr="001B20D6">
        <w:rPr>
          <w:rFonts w:ascii="EB Garamond" w:hAnsi="EB Garamond"/>
          <w:color w:val="000000"/>
        </w:rPr>
        <w:t>define 484 by splitting several taxa</w:t>
      </w:r>
      <w:r w:rsidR="00F60E36" w:rsidRPr="001B20D6">
        <w:rPr>
          <w:rFonts w:ascii="EB Garamond" w:hAnsi="EB Garamond"/>
          <w:color w:val="000000"/>
        </w:rPr>
        <w:t xml:space="preserve"> that are not in the taxonomy used in BOLD</w:t>
      </w:r>
      <w:r w:rsidRPr="001B20D6">
        <w:rPr>
          <w:rFonts w:ascii="EB Garamond" w:hAnsi="EB Garamond"/>
          <w:color w:val="000000"/>
        </w:rPr>
        <w:t xml:space="preserve">) species as part of sequencing for the Barcode of Life Database (BOLD; </w:t>
      </w:r>
      <w:r w:rsidRPr="001B20D6">
        <w:rPr>
          <w:rFonts w:ascii="EB Garamond" w:hAnsi="EB Garamond"/>
        </w:rPr>
        <w:t>Ratnasingham and Hebert 2007, 2013</w:t>
      </w:r>
      <w:r w:rsidRPr="001B20D6">
        <w:rPr>
          <w:rFonts w:ascii="EB Garamond" w:hAnsi="EB Garamond"/>
          <w:color w:val="000000"/>
        </w:rPr>
        <w:t xml:space="preserve">). The majority of these birds were sequenced through the Smithsonian Institution (SI)’s Barcode of Life initiative which provided funds for barcoding sequencing at the National Museum of Natural History </w:t>
      </w:r>
      <w:r w:rsidRPr="001B20D6">
        <w:rPr>
          <w:rFonts w:ascii="EB Garamond" w:hAnsi="EB Garamond"/>
        </w:rPr>
        <w:t xml:space="preserve">(Schindel </w:t>
      </w:r>
      <w:r w:rsidR="00775AFF" w:rsidRPr="00775AFF">
        <w:rPr>
          <w:rFonts w:ascii="EB Garamond" w:hAnsi="EB Garamond"/>
          <w:i/>
        </w:rPr>
        <w:t>et al.</w:t>
      </w:r>
      <w:r w:rsidRPr="001B20D6">
        <w:rPr>
          <w:rFonts w:ascii="EB Garamond" w:hAnsi="EB Garamond"/>
        </w:rPr>
        <w:t xml:space="preserve"> 2011)</w:t>
      </w:r>
      <w:r w:rsidRPr="001B20D6">
        <w:rPr>
          <w:rFonts w:ascii="EB Garamond" w:hAnsi="EB Garamond"/>
          <w:color w:val="000000"/>
        </w:rPr>
        <w:t xml:space="preserve"> and the Smithsonian Tropical Research Institute (original data presented here). With a few exceptions, every sequence in the SI barcoding datasets is represented by a museum voucher specimen (Table A1.1).</w:t>
      </w:r>
    </w:p>
    <w:p w14:paraId="1A440DF9" w14:textId="77777777" w:rsidR="00436180" w:rsidRPr="001B20D6" w:rsidRDefault="00436180" w:rsidP="00436180">
      <w:pPr>
        <w:spacing w:line="360" w:lineRule="auto"/>
        <w:rPr>
          <w:rFonts w:ascii="EB Garamond" w:hAnsi="EB Garamond"/>
        </w:rPr>
      </w:pPr>
    </w:p>
    <w:p w14:paraId="3FD8D908" w14:textId="202DB1E4" w:rsidR="00436180" w:rsidRPr="001B20D6" w:rsidRDefault="00436180" w:rsidP="00436180">
      <w:pPr>
        <w:pStyle w:val="NormalWeb"/>
        <w:spacing w:before="0" w:beforeAutospacing="0" w:after="0" w:afterAutospacing="0" w:line="360" w:lineRule="auto"/>
        <w:rPr>
          <w:rFonts w:ascii="EB Garamond" w:hAnsi="EB Garamond"/>
        </w:rPr>
      </w:pPr>
      <w:r w:rsidRPr="001B20D6">
        <w:rPr>
          <w:rFonts w:ascii="EB Garamond" w:hAnsi="EB Garamond"/>
          <w:color w:val="000000"/>
        </w:rPr>
        <w:lastRenderedPageBreak/>
        <w:t xml:space="preserve">We determined whether a species had mitochondrial splits by using the barcode index number (BIN; </w:t>
      </w:r>
      <w:r w:rsidRPr="001B20D6">
        <w:rPr>
          <w:rFonts w:ascii="EB Garamond" w:hAnsi="EB Garamond"/>
        </w:rPr>
        <w:t>(Ratnasingham and Hebert 2013)</w:t>
      </w:r>
      <w:r w:rsidRPr="001B20D6">
        <w:rPr>
          <w:rFonts w:ascii="EB Garamond" w:hAnsi="EB Garamond"/>
          <w:color w:val="000000"/>
        </w:rPr>
        <w:t xml:space="preserve"> as implemented in BOLD </w:t>
      </w:r>
      <w:r w:rsidRPr="001B20D6">
        <w:rPr>
          <w:rFonts w:ascii="EB Garamond" w:hAnsi="EB Garamond"/>
        </w:rPr>
        <w:t>(Ratnasingham and Hebert 2007)</w:t>
      </w:r>
      <w:r w:rsidRPr="001B20D6">
        <w:rPr>
          <w:rFonts w:ascii="EB Garamond" w:hAnsi="EB Garamond"/>
          <w:color w:val="000000"/>
        </w:rPr>
        <w:t xml:space="preserve">. In brief, this numerical taxonomy method uses the mitochondrial barcode gap to define distinct units of evolutionary diversity, which are frequently used as indication of potential cryptic speciation </w:t>
      </w:r>
      <w:r w:rsidRPr="001B20D6">
        <w:rPr>
          <w:rFonts w:ascii="EB Garamond" w:hAnsi="EB Garamond"/>
        </w:rPr>
        <w:t>(Ratnasingham and Hebert 2013)</w:t>
      </w:r>
      <w:r w:rsidRPr="001B20D6">
        <w:rPr>
          <w:rFonts w:ascii="EB Garamond" w:hAnsi="EB Garamond"/>
          <w:color w:val="000000"/>
        </w:rPr>
        <w:t xml:space="preserve">. </w:t>
      </w:r>
      <w:r w:rsidR="00427C09">
        <w:rPr>
          <w:rFonts w:ascii="EB Garamond" w:hAnsi="EB Garamond"/>
          <w:color w:val="000000"/>
        </w:rPr>
        <w:t>M</w:t>
      </w:r>
      <w:r w:rsidRPr="001B20D6">
        <w:rPr>
          <w:rFonts w:ascii="EB Garamond" w:hAnsi="EB Garamond"/>
          <w:color w:val="000000"/>
        </w:rPr>
        <w:t xml:space="preserve">itochondrial COI sequences are aligned and then clustered, with individuals that are more than twice the distance of divergence within a cluster being taken as the start of a new cluster, followed by use of a Markovian analysis to refine clusters </w:t>
      </w:r>
      <w:r w:rsidRPr="001B20D6">
        <w:rPr>
          <w:rFonts w:ascii="EB Garamond" w:hAnsi="EB Garamond"/>
        </w:rPr>
        <w:t>(Ratnasingham and Hebert 2013)</w:t>
      </w:r>
      <w:r w:rsidRPr="001B20D6">
        <w:rPr>
          <w:rFonts w:ascii="EB Garamond" w:hAnsi="EB Garamond"/>
          <w:color w:val="000000"/>
        </w:rPr>
        <w:t>.</w:t>
      </w:r>
      <w:r w:rsidR="00427C09">
        <w:rPr>
          <w:rFonts w:ascii="EB Garamond" w:hAnsi="EB Garamond"/>
          <w:color w:val="000000"/>
        </w:rPr>
        <w:t xml:space="preserve"> </w:t>
      </w:r>
      <w:r w:rsidRPr="001B20D6">
        <w:rPr>
          <w:rFonts w:ascii="EB Garamond" w:hAnsi="EB Garamond"/>
          <w:color w:val="000000"/>
        </w:rPr>
        <w:t xml:space="preserve">Key benefits of this method are in the ease and low-cost of the method </w:t>
      </w:r>
      <w:r w:rsidRPr="001B20D6">
        <w:rPr>
          <w:rFonts w:ascii="EB Garamond" w:hAnsi="EB Garamond"/>
        </w:rPr>
        <w:t xml:space="preserve">(Tavares </w:t>
      </w:r>
      <w:r w:rsidR="00775AFF" w:rsidRPr="00775AFF">
        <w:rPr>
          <w:rFonts w:ascii="EB Garamond" w:hAnsi="EB Garamond"/>
          <w:i/>
        </w:rPr>
        <w:t>et al.</w:t>
      </w:r>
      <w:r w:rsidRPr="001B20D6">
        <w:rPr>
          <w:rFonts w:ascii="EB Garamond" w:hAnsi="EB Garamond"/>
        </w:rPr>
        <w:t xml:space="preserve"> 2011; Milá </w:t>
      </w:r>
      <w:r w:rsidR="00775AFF" w:rsidRPr="00775AFF">
        <w:rPr>
          <w:rFonts w:ascii="EB Garamond" w:hAnsi="EB Garamond"/>
          <w:i/>
        </w:rPr>
        <w:t>et al.</w:t>
      </w:r>
      <w:r w:rsidRPr="001B20D6">
        <w:rPr>
          <w:rFonts w:ascii="EB Garamond" w:hAnsi="EB Garamond"/>
        </w:rPr>
        <w:t xml:space="preserve"> 2012)</w:t>
      </w:r>
      <w:r w:rsidRPr="001B20D6">
        <w:rPr>
          <w:rFonts w:ascii="EB Garamond" w:hAnsi="EB Garamond"/>
          <w:color w:val="000000"/>
        </w:rPr>
        <w:t xml:space="preserve">, and the general relatively high reliability in assigning individuals to species in past studies </w:t>
      </w:r>
      <w:r w:rsidRPr="001B20D6">
        <w:rPr>
          <w:rFonts w:ascii="EB Garamond" w:hAnsi="EB Garamond"/>
        </w:rPr>
        <w:t xml:space="preserve">(Yoo </w:t>
      </w:r>
      <w:r w:rsidR="00775AFF" w:rsidRPr="00775AFF">
        <w:rPr>
          <w:rFonts w:ascii="EB Garamond" w:hAnsi="EB Garamond"/>
          <w:i/>
        </w:rPr>
        <w:t>et al.</w:t>
      </w:r>
      <w:r w:rsidRPr="001B20D6">
        <w:rPr>
          <w:rFonts w:ascii="EB Garamond" w:hAnsi="EB Garamond"/>
        </w:rPr>
        <w:t xml:space="preserve"> 2006; Kerr </w:t>
      </w:r>
      <w:r w:rsidR="00775AFF" w:rsidRPr="00775AFF">
        <w:rPr>
          <w:rFonts w:ascii="EB Garamond" w:hAnsi="EB Garamond"/>
          <w:i/>
        </w:rPr>
        <w:t>et al.</w:t>
      </w:r>
      <w:r w:rsidRPr="001B20D6">
        <w:rPr>
          <w:rFonts w:ascii="EB Garamond" w:hAnsi="EB Garamond"/>
        </w:rPr>
        <w:t xml:space="preserve"> 2007)</w:t>
      </w:r>
      <w:r w:rsidRPr="001B20D6">
        <w:rPr>
          <w:rFonts w:ascii="EB Garamond" w:hAnsi="EB Garamond"/>
          <w:color w:val="000000"/>
        </w:rPr>
        <w:t>. It does carry the standard limitations of any single-marker method of evaluating diversity, namely that a single locus may not be reflective of the total evolutionary history of a taxon. However, mitochondrial studies are still valuable where large-scale nuclear sequencing is not feasible, and are useful in determining where to focus with more in-depth sequencing efforts (see Chapter 2). </w:t>
      </w:r>
    </w:p>
    <w:p w14:paraId="7D0ADDFF" w14:textId="77777777" w:rsidR="00436180" w:rsidRPr="001B20D6" w:rsidRDefault="00436180" w:rsidP="00436180">
      <w:pPr>
        <w:spacing w:line="360" w:lineRule="auto"/>
        <w:rPr>
          <w:rFonts w:ascii="EB Garamond" w:hAnsi="EB Garamond"/>
        </w:rPr>
      </w:pPr>
    </w:p>
    <w:p w14:paraId="24F37487" w14:textId="77777777" w:rsidR="00436180" w:rsidRPr="001B20D6" w:rsidRDefault="00436180" w:rsidP="00436180">
      <w:pPr>
        <w:pStyle w:val="NormalWeb"/>
        <w:spacing w:before="0" w:beforeAutospacing="0" w:after="0" w:afterAutospacing="0" w:line="360" w:lineRule="auto"/>
        <w:rPr>
          <w:rFonts w:ascii="EB Garamond" w:hAnsi="EB Garamond"/>
        </w:rPr>
      </w:pPr>
      <w:r w:rsidRPr="001B20D6">
        <w:rPr>
          <w:rFonts w:ascii="EB Garamond" w:hAnsi="EB Garamond"/>
          <w:i/>
          <w:iCs/>
          <w:color w:val="000000"/>
        </w:rPr>
        <w:t>Improving geographic coverage through mitogenomic haplotyping</w:t>
      </w:r>
    </w:p>
    <w:p w14:paraId="2ACA204F" w14:textId="77777777" w:rsidR="00436180" w:rsidRPr="001B20D6" w:rsidRDefault="00436180" w:rsidP="00436180">
      <w:pPr>
        <w:spacing w:line="360" w:lineRule="auto"/>
        <w:rPr>
          <w:rFonts w:ascii="EB Garamond" w:hAnsi="EB Garamond"/>
        </w:rPr>
      </w:pPr>
    </w:p>
    <w:p w14:paraId="27463232" w14:textId="7316836C" w:rsidR="00436180" w:rsidRPr="001B20D6" w:rsidRDefault="00436180" w:rsidP="00436180">
      <w:pPr>
        <w:pStyle w:val="NormalWeb"/>
        <w:spacing w:before="0" w:beforeAutospacing="0" w:after="0" w:afterAutospacing="0" w:line="360" w:lineRule="auto"/>
        <w:rPr>
          <w:rFonts w:ascii="EB Garamond" w:hAnsi="EB Garamond"/>
        </w:rPr>
      </w:pPr>
      <w:r w:rsidRPr="001B20D6">
        <w:rPr>
          <w:rFonts w:ascii="EB Garamond" w:hAnsi="EB Garamond"/>
          <w:color w:val="000000"/>
        </w:rPr>
        <w:t>While covering over 2000 birds, our COI database does not fully capture available data on the distribution of mitochondrial diversity and structure in Panamanian birds that is available either as part of previously published studies, (</w:t>
      </w:r>
      <w:r w:rsidR="00CA5EDD" w:rsidRPr="001B20D6">
        <w:rPr>
          <w:rFonts w:ascii="EB Garamond" w:hAnsi="EB Garamond"/>
          <w:color w:val="000000"/>
        </w:rPr>
        <w:t>e.g.,</w:t>
      </w:r>
      <w:r w:rsidRPr="001B20D6">
        <w:rPr>
          <w:rFonts w:ascii="EB Garamond" w:hAnsi="EB Garamond"/>
          <w:color w:val="000000"/>
        </w:rPr>
        <w:t xml:space="preserve"> </w:t>
      </w:r>
      <w:r w:rsidRPr="001B20D6">
        <w:rPr>
          <w:rFonts w:ascii="EB Garamond" w:hAnsi="EB Garamond"/>
        </w:rPr>
        <w:t xml:space="preserve">Miller </w:t>
      </w:r>
      <w:r w:rsidR="00775AFF" w:rsidRPr="00775AFF">
        <w:rPr>
          <w:rFonts w:ascii="EB Garamond" w:hAnsi="EB Garamond"/>
          <w:i/>
        </w:rPr>
        <w:t>et al.</w:t>
      </w:r>
      <w:r w:rsidRPr="001B20D6">
        <w:rPr>
          <w:rFonts w:ascii="EB Garamond" w:hAnsi="EB Garamond"/>
        </w:rPr>
        <w:t xml:space="preserve"> 2010; Smith </w:t>
      </w:r>
      <w:r w:rsidR="00775AFF" w:rsidRPr="00775AFF">
        <w:rPr>
          <w:rFonts w:ascii="EB Garamond" w:hAnsi="EB Garamond"/>
          <w:i/>
        </w:rPr>
        <w:t>et al.</w:t>
      </w:r>
      <w:r w:rsidRPr="001B20D6">
        <w:rPr>
          <w:rFonts w:ascii="EB Garamond" w:hAnsi="EB Garamond"/>
        </w:rPr>
        <w:t xml:space="preserve"> 2014; Miller </w:t>
      </w:r>
      <w:r w:rsidR="00775AFF" w:rsidRPr="00775AFF">
        <w:rPr>
          <w:rFonts w:ascii="EB Garamond" w:hAnsi="EB Garamond"/>
          <w:i/>
        </w:rPr>
        <w:t>et al.</w:t>
      </w:r>
      <w:r w:rsidRPr="001B20D6">
        <w:rPr>
          <w:rFonts w:ascii="EB Garamond" w:hAnsi="EB Garamond"/>
        </w:rPr>
        <w:t xml:space="preserve"> 2021</w:t>
      </w:r>
      <w:r w:rsidRPr="001B20D6">
        <w:rPr>
          <w:rFonts w:ascii="EB Garamond" w:hAnsi="EB Garamond"/>
          <w:color w:val="000000"/>
        </w:rPr>
        <w:t>), or from our group’s unpublished non-COI mtDNA datasets. Because mitochondrial DNA is non-recombining, whole mitochondrial genomes can “connect” disparate mtDNA datasets into congruent haplogroups, functioning as a “Rosetta Stone” to leverage multiple mitochondrial loci into a large common dataset. For 20 bird taxa identified with distinct COI BINs in Panama that had whole genome data available, we mined whole mitogenomes from genomic datasets (</w:t>
      </w:r>
      <w:r w:rsidR="00CA5EDD" w:rsidRPr="001B20D6">
        <w:rPr>
          <w:rFonts w:ascii="EB Garamond" w:hAnsi="EB Garamond"/>
          <w:color w:val="000000"/>
        </w:rPr>
        <w:t>e.g.,</w:t>
      </w:r>
      <w:r w:rsidRPr="001B20D6">
        <w:rPr>
          <w:rFonts w:ascii="EB Garamond" w:hAnsi="EB Garamond"/>
          <w:color w:val="000000"/>
        </w:rPr>
        <w:t xml:space="preserve"> </w:t>
      </w:r>
      <w:r w:rsidR="00F60E36" w:rsidRPr="001B20D6">
        <w:rPr>
          <w:rFonts w:ascii="EB Garamond" w:hAnsi="EB Garamond"/>
        </w:rPr>
        <w:t>d</w:t>
      </w:r>
      <w:r w:rsidRPr="001B20D6">
        <w:rPr>
          <w:rFonts w:ascii="EB Garamond" w:hAnsi="EB Garamond"/>
        </w:rPr>
        <w:t xml:space="preserve">o Amaral </w:t>
      </w:r>
      <w:r w:rsidR="00775AFF" w:rsidRPr="00775AFF">
        <w:rPr>
          <w:rFonts w:ascii="EB Garamond" w:hAnsi="EB Garamond"/>
          <w:i/>
        </w:rPr>
        <w:t>et al.</w:t>
      </w:r>
      <w:r w:rsidRPr="001B20D6">
        <w:rPr>
          <w:rFonts w:ascii="EB Garamond" w:hAnsi="EB Garamond"/>
        </w:rPr>
        <w:t xml:space="preserve"> 2015)</w:t>
      </w:r>
      <w:r w:rsidRPr="001B20D6">
        <w:rPr>
          <w:rFonts w:ascii="EB Garamond" w:hAnsi="EB Garamond"/>
          <w:color w:val="000000"/>
        </w:rPr>
        <w:t xml:space="preserve">. We then harvested 215 additional mitochondrial sequences, including ND2, cytB, ND3, </w:t>
      </w:r>
      <w:r w:rsidRPr="001B20D6">
        <w:rPr>
          <w:rFonts w:ascii="EB Garamond" w:hAnsi="EB Garamond"/>
          <w:color w:val="000000"/>
        </w:rPr>
        <w:lastRenderedPageBreak/>
        <w:t xml:space="preserve">ATPase 8, and ATPase6, from NCBI (Table 1.1; details by individual in Table </w:t>
      </w:r>
      <w:r w:rsidR="00F60E36" w:rsidRPr="001B20D6">
        <w:rPr>
          <w:rFonts w:ascii="EB Garamond" w:hAnsi="EB Garamond"/>
          <w:color w:val="000000"/>
        </w:rPr>
        <w:t>A1.1</w:t>
      </w:r>
      <w:r w:rsidRPr="001B20D6">
        <w:rPr>
          <w:rFonts w:ascii="EB Garamond" w:hAnsi="EB Garamond"/>
          <w:color w:val="000000"/>
        </w:rPr>
        <w:t>), increasing sampling density across Panama. </w:t>
      </w:r>
    </w:p>
    <w:p w14:paraId="4B00642E" w14:textId="77777777" w:rsidR="00436180" w:rsidRPr="001B20D6" w:rsidRDefault="00436180" w:rsidP="00436180">
      <w:pPr>
        <w:spacing w:line="360" w:lineRule="auto"/>
        <w:rPr>
          <w:rFonts w:ascii="EB Garamond" w:hAnsi="EB Garamond"/>
        </w:rPr>
      </w:pPr>
    </w:p>
    <w:p w14:paraId="69102581" w14:textId="77777777" w:rsidR="00436180" w:rsidRPr="001B20D6" w:rsidRDefault="00436180" w:rsidP="00436180">
      <w:pPr>
        <w:pStyle w:val="NormalWeb"/>
        <w:spacing w:before="0" w:beforeAutospacing="0" w:after="0" w:afterAutospacing="0" w:line="360" w:lineRule="auto"/>
        <w:rPr>
          <w:rFonts w:ascii="EB Garamond" w:hAnsi="EB Garamond"/>
        </w:rPr>
      </w:pPr>
      <w:r w:rsidRPr="001B20D6">
        <w:rPr>
          <w:rFonts w:ascii="EB Garamond" w:hAnsi="EB Garamond"/>
          <w:i/>
          <w:iCs/>
          <w:color w:val="000000"/>
        </w:rPr>
        <w:t>Mitogenome assembly, annotation, and analysis</w:t>
      </w:r>
      <w:r w:rsidRPr="001B20D6">
        <w:rPr>
          <w:rFonts w:ascii="EB Garamond" w:hAnsi="EB Garamond"/>
          <w:color w:val="000000"/>
        </w:rPr>
        <w:t> </w:t>
      </w:r>
    </w:p>
    <w:p w14:paraId="2B7BBC2D" w14:textId="77777777" w:rsidR="00436180" w:rsidRPr="001B20D6" w:rsidRDefault="00436180" w:rsidP="00436180">
      <w:pPr>
        <w:spacing w:line="360" w:lineRule="auto"/>
        <w:rPr>
          <w:rFonts w:ascii="EB Garamond" w:hAnsi="EB Garamond"/>
        </w:rPr>
      </w:pPr>
    </w:p>
    <w:p w14:paraId="44EEDCEB" w14:textId="42F00AC8" w:rsidR="00436180" w:rsidRPr="001B20D6" w:rsidRDefault="00436180" w:rsidP="00436180">
      <w:pPr>
        <w:pStyle w:val="NormalWeb"/>
        <w:spacing w:before="0" w:beforeAutospacing="0" w:after="0" w:afterAutospacing="0" w:line="360" w:lineRule="auto"/>
        <w:rPr>
          <w:rFonts w:ascii="EB Garamond" w:hAnsi="EB Garamond"/>
        </w:rPr>
      </w:pPr>
      <w:r w:rsidRPr="001B20D6">
        <w:rPr>
          <w:rFonts w:ascii="EB Garamond" w:hAnsi="EB Garamond"/>
          <w:color w:val="000000"/>
        </w:rPr>
        <w:t>As part of several long-term projects on the comparative genomics of Panamanian lowlands, we filtered mtDNA reads from whole genome shotgun sequencing for the above 20 taxa of resident lowland birds sampled in western (Bocas del Toro) and eastern (</w:t>
      </w:r>
      <w:r w:rsidR="00775AFF">
        <w:rPr>
          <w:rFonts w:ascii="EB Garamond" w:hAnsi="EB Garamond"/>
          <w:color w:val="000000"/>
        </w:rPr>
        <w:t>Darién</w:t>
      </w:r>
      <w:r w:rsidRPr="001B20D6">
        <w:rPr>
          <w:rFonts w:ascii="EB Garamond" w:hAnsi="EB Garamond"/>
          <w:color w:val="000000"/>
        </w:rPr>
        <w:t xml:space="preserve">) Panama. We sequenced two individuals from each of those populations, preparing genomic libraries with the NEB Ultra II protocol and sequencing them on an Illumina NovaSeq. We then used bbduk, a utility within the bbmap program </w:t>
      </w:r>
      <w:r w:rsidRPr="001B20D6">
        <w:rPr>
          <w:rFonts w:ascii="EB Garamond" w:hAnsi="EB Garamond"/>
        </w:rPr>
        <w:t>(Bushnell 2014)</w:t>
      </w:r>
      <w:r w:rsidRPr="001B20D6">
        <w:rPr>
          <w:rFonts w:ascii="EB Garamond" w:hAnsi="EB Garamond"/>
          <w:color w:val="000000"/>
        </w:rPr>
        <w:t>, to trim and perform initial quality control on reads. </w:t>
      </w:r>
    </w:p>
    <w:p w14:paraId="1A9E03A8" w14:textId="77777777" w:rsidR="00436180" w:rsidRPr="001B20D6" w:rsidRDefault="00436180" w:rsidP="00436180">
      <w:pPr>
        <w:spacing w:line="360" w:lineRule="auto"/>
        <w:rPr>
          <w:rFonts w:ascii="EB Garamond" w:hAnsi="EB Garamond"/>
        </w:rPr>
      </w:pPr>
    </w:p>
    <w:p w14:paraId="3AFF072B" w14:textId="1C3223CD" w:rsidR="00436180" w:rsidRPr="001B20D6" w:rsidRDefault="00436180" w:rsidP="00436180">
      <w:pPr>
        <w:pStyle w:val="NormalWeb"/>
        <w:spacing w:before="0" w:beforeAutospacing="0" w:after="0" w:afterAutospacing="0" w:line="360" w:lineRule="auto"/>
        <w:rPr>
          <w:rFonts w:ascii="EB Garamond" w:hAnsi="EB Garamond"/>
        </w:rPr>
      </w:pPr>
      <w:r w:rsidRPr="001B20D6">
        <w:rPr>
          <w:rFonts w:ascii="EB Garamond" w:hAnsi="EB Garamond"/>
          <w:color w:val="000000"/>
        </w:rPr>
        <w:t xml:space="preserve">Assembly of one individual per population was performed using NovoPlasty v. 3.4 </w:t>
      </w:r>
      <w:r w:rsidRPr="001B20D6">
        <w:rPr>
          <w:rFonts w:ascii="EB Garamond" w:hAnsi="EB Garamond"/>
        </w:rPr>
        <w:t>(Dierckxsens, Mardulyn, and Smits 2017)</w:t>
      </w:r>
      <w:r w:rsidRPr="001B20D6">
        <w:rPr>
          <w:rFonts w:ascii="EB Garamond" w:hAnsi="EB Garamond"/>
          <w:color w:val="000000"/>
        </w:rPr>
        <w:t xml:space="preserve">, using either COI or ND2 as the seed, depending on availability. In some individuals with a high number of reads, we subsampled the initial reads with BBSplit, a part of the BBMap package </w:t>
      </w:r>
      <w:r w:rsidR="001B2D25" w:rsidRPr="001B2D25">
        <w:rPr>
          <w:rFonts w:ascii="EB Garamond" w:hAnsi="EB Garamond"/>
        </w:rPr>
        <w:t>(Bushnell 2014)</w:t>
      </w:r>
      <w:r w:rsidRPr="001B20D6">
        <w:rPr>
          <w:rFonts w:ascii="EB Garamond" w:hAnsi="EB Garamond"/>
          <w:color w:val="000000"/>
        </w:rPr>
        <w:t xml:space="preserve">, to increase computational efficiency by only including putative mitochondrial reads in our assembly inputs. Mitogenomes were then aligned and annotated with MitoAnnotator </w:t>
      </w:r>
      <w:r w:rsidRPr="001B20D6">
        <w:rPr>
          <w:rFonts w:ascii="EB Garamond" w:hAnsi="EB Garamond"/>
        </w:rPr>
        <w:t xml:space="preserve">(Iwasaki </w:t>
      </w:r>
      <w:r w:rsidR="00775AFF" w:rsidRPr="00775AFF">
        <w:rPr>
          <w:rFonts w:ascii="EB Garamond" w:hAnsi="EB Garamond"/>
          <w:i/>
        </w:rPr>
        <w:t>et al.</w:t>
      </w:r>
      <w:r w:rsidRPr="001B20D6">
        <w:rPr>
          <w:rFonts w:ascii="EB Garamond" w:hAnsi="EB Garamond"/>
        </w:rPr>
        <w:t xml:space="preserve"> 2013)</w:t>
      </w:r>
      <w:r w:rsidRPr="001B20D6">
        <w:rPr>
          <w:rFonts w:ascii="EB Garamond" w:hAnsi="EB Garamond"/>
          <w:color w:val="000000"/>
        </w:rPr>
        <w:t>, from which we calculated the pairwise K2P genetic distance for each of the protein-coding genes between eastern and western populations. </w:t>
      </w:r>
    </w:p>
    <w:p w14:paraId="64C2CCDE" w14:textId="77777777" w:rsidR="00436180" w:rsidRPr="001B20D6" w:rsidRDefault="00436180" w:rsidP="00436180">
      <w:pPr>
        <w:pStyle w:val="NormalWeb"/>
        <w:spacing w:before="0" w:beforeAutospacing="0" w:after="0" w:afterAutospacing="0" w:line="360" w:lineRule="auto"/>
        <w:rPr>
          <w:rFonts w:ascii="EB Garamond" w:hAnsi="EB Garamond"/>
        </w:rPr>
      </w:pPr>
      <w:r w:rsidRPr="001B20D6">
        <w:rPr>
          <w:rFonts w:ascii="EB Garamond" w:hAnsi="EB Garamond"/>
          <w:color w:val="000000"/>
        </w:rPr>
        <w:t> </w:t>
      </w:r>
    </w:p>
    <w:p w14:paraId="203A4F18" w14:textId="47E221F3" w:rsidR="00436180" w:rsidRPr="001B20D6" w:rsidRDefault="00436180" w:rsidP="00436180">
      <w:pPr>
        <w:pStyle w:val="NormalWeb"/>
        <w:spacing w:before="0" w:beforeAutospacing="0" w:after="0" w:afterAutospacing="0" w:line="360" w:lineRule="auto"/>
        <w:rPr>
          <w:rFonts w:ascii="EB Garamond" w:hAnsi="EB Garamond"/>
        </w:rPr>
      </w:pPr>
      <w:r w:rsidRPr="001B20D6">
        <w:rPr>
          <w:rFonts w:ascii="EB Garamond" w:hAnsi="EB Garamond"/>
          <w:i/>
          <w:iCs/>
          <w:color w:val="000000"/>
        </w:rPr>
        <w:t>Generating trees</w:t>
      </w:r>
    </w:p>
    <w:p w14:paraId="77F91B84" w14:textId="77777777" w:rsidR="00436180" w:rsidRPr="001B20D6" w:rsidRDefault="00436180" w:rsidP="00436180">
      <w:pPr>
        <w:spacing w:line="360" w:lineRule="auto"/>
        <w:rPr>
          <w:rFonts w:ascii="EB Garamond" w:hAnsi="EB Garamond"/>
        </w:rPr>
      </w:pPr>
    </w:p>
    <w:p w14:paraId="2AA181F4" w14:textId="725AFE46" w:rsidR="00436180" w:rsidRPr="001B20D6" w:rsidRDefault="00436180" w:rsidP="00436180">
      <w:pPr>
        <w:pStyle w:val="NormalWeb"/>
        <w:spacing w:before="0" w:beforeAutospacing="0" w:after="0" w:afterAutospacing="0" w:line="360" w:lineRule="auto"/>
        <w:rPr>
          <w:rFonts w:ascii="EB Garamond" w:hAnsi="EB Garamond"/>
        </w:rPr>
      </w:pPr>
      <w:r w:rsidRPr="001B20D6">
        <w:rPr>
          <w:rFonts w:ascii="EB Garamond" w:hAnsi="EB Garamond"/>
          <w:color w:val="000000"/>
        </w:rPr>
        <w:t>In order to determine as best as possible where mitochondrial breaks occur, we generated locus-specific</w:t>
      </w:r>
      <w:r w:rsidR="0037609C" w:rsidRPr="001B20D6">
        <w:rPr>
          <w:rFonts w:ascii="EB Garamond" w:hAnsi="EB Garamond"/>
          <w:i/>
          <w:color w:val="000000"/>
        </w:rPr>
        <w:t xml:space="preserve"> </w:t>
      </w:r>
      <w:r w:rsidRPr="001B20D6">
        <w:rPr>
          <w:rFonts w:ascii="EB Garamond" w:hAnsi="EB Garamond"/>
          <w:color w:val="000000"/>
        </w:rPr>
        <w:t xml:space="preserve">sequence alignments of available mitochondrial sequences for the 34 taxa which had mitochondrial breaks. Sequences were downloaded from the BOLD and NCBI databases (Table </w:t>
      </w:r>
      <w:r w:rsidR="00B76AFE" w:rsidRPr="001B20D6">
        <w:rPr>
          <w:rFonts w:ascii="EB Garamond" w:hAnsi="EB Garamond"/>
          <w:color w:val="000000"/>
        </w:rPr>
        <w:t>A1.</w:t>
      </w:r>
      <w:r w:rsidRPr="001B20D6">
        <w:rPr>
          <w:rFonts w:ascii="EB Garamond" w:hAnsi="EB Garamond"/>
          <w:color w:val="000000"/>
        </w:rPr>
        <w:t>1). We then generated MUSCLE</w:t>
      </w:r>
      <w:r w:rsidR="0037609C" w:rsidRPr="001B20D6">
        <w:rPr>
          <w:rFonts w:ascii="EB Garamond" w:hAnsi="EB Garamond"/>
          <w:i/>
          <w:color w:val="000000"/>
        </w:rPr>
        <w:t xml:space="preserve"> </w:t>
      </w:r>
      <w:r w:rsidRPr="001B20D6">
        <w:rPr>
          <w:rFonts w:ascii="EB Garamond" w:hAnsi="EB Garamond"/>
          <w:color w:val="000000"/>
        </w:rPr>
        <w:t xml:space="preserve">alignments </w:t>
      </w:r>
      <w:r w:rsidRPr="001B20D6">
        <w:rPr>
          <w:rFonts w:ascii="EB Garamond" w:hAnsi="EB Garamond"/>
        </w:rPr>
        <w:t>(Edgar 2004)</w:t>
      </w:r>
      <w:r w:rsidRPr="001B20D6">
        <w:rPr>
          <w:rFonts w:ascii="EB Garamond" w:hAnsi="EB Garamond"/>
          <w:color w:val="000000"/>
        </w:rPr>
        <w:t xml:space="preserve"> in MEGA7 </w:t>
      </w:r>
      <w:r w:rsidRPr="001B20D6">
        <w:rPr>
          <w:rFonts w:ascii="EB Garamond" w:hAnsi="EB Garamond"/>
        </w:rPr>
        <w:t>(Kumar, Stecher, and Tamura 2016)</w:t>
      </w:r>
      <w:r w:rsidRPr="001B20D6">
        <w:rPr>
          <w:rFonts w:ascii="EB Garamond" w:hAnsi="EB Garamond"/>
          <w:color w:val="000000"/>
        </w:rPr>
        <w:t xml:space="preserve">, using these to build neighbor-joining trees in PAUP* </w:t>
      </w:r>
      <w:r w:rsidRPr="001B20D6">
        <w:rPr>
          <w:rFonts w:ascii="EB Garamond" w:hAnsi="EB Garamond"/>
        </w:rPr>
        <w:t>(Swofford 2001)</w:t>
      </w:r>
      <w:r w:rsidRPr="001B20D6">
        <w:rPr>
          <w:rFonts w:ascii="EB Garamond" w:hAnsi="EB Garamond"/>
          <w:color w:val="000000"/>
        </w:rPr>
        <w:t xml:space="preserve"> or MEGA </w:t>
      </w:r>
      <w:r w:rsidRPr="001B20D6">
        <w:rPr>
          <w:rFonts w:ascii="EB Garamond" w:hAnsi="EB Garamond"/>
        </w:rPr>
        <w:t xml:space="preserve">(Kumar, Stecher, and </w:t>
      </w:r>
      <w:r w:rsidRPr="001B20D6">
        <w:rPr>
          <w:rFonts w:ascii="EB Garamond" w:hAnsi="EB Garamond"/>
        </w:rPr>
        <w:lastRenderedPageBreak/>
        <w:t>Tamura 2016)</w:t>
      </w:r>
      <w:r w:rsidRPr="001B20D6">
        <w:rPr>
          <w:rFonts w:ascii="EB Garamond" w:hAnsi="EB Garamond"/>
          <w:color w:val="000000"/>
        </w:rPr>
        <w:t xml:space="preserve"> and ML trees in R</w:t>
      </w:r>
      <w:r w:rsidR="00097E93">
        <w:rPr>
          <w:rFonts w:ascii="EB Garamond" w:hAnsi="EB Garamond"/>
          <w:color w:val="000000"/>
        </w:rPr>
        <w:t>A</w:t>
      </w:r>
      <w:r w:rsidRPr="001B20D6">
        <w:rPr>
          <w:rFonts w:ascii="EB Garamond" w:hAnsi="EB Garamond"/>
          <w:color w:val="000000"/>
        </w:rPr>
        <w:t xml:space="preserve">xML </w:t>
      </w:r>
      <w:r w:rsidRPr="001B20D6">
        <w:rPr>
          <w:rFonts w:ascii="EB Garamond" w:hAnsi="EB Garamond"/>
        </w:rPr>
        <w:t>(Stamatakis 2014)</w:t>
      </w:r>
      <w:r w:rsidR="00D15A0C" w:rsidRPr="001B20D6">
        <w:rPr>
          <w:rFonts w:ascii="EB Garamond" w:hAnsi="EB Garamond"/>
        </w:rPr>
        <w:t xml:space="preserve"> using</w:t>
      </w:r>
      <w:r w:rsidR="000C255E" w:rsidRPr="001B20D6">
        <w:rPr>
          <w:rFonts w:ascii="EB Garamond" w:hAnsi="EB Garamond"/>
        </w:rPr>
        <w:t xml:space="preserve"> with the GTR substitution model with Lewis ascertainment bias correction for</w:t>
      </w:r>
      <w:r w:rsidR="00D15A0C" w:rsidRPr="001B20D6">
        <w:rPr>
          <w:rFonts w:ascii="EB Garamond" w:hAnsi="EB Garamond"/>
        </w:rPr>
        <w:t xml:space="preserve"> 100 bootstrap replicates</w:t>
      </w:r>
      <w:r w:rsidRPr="001B20D6">
        <w:rPr>
          <w:rFonts w:ascii="EB Garamond" w:hAnsi="EB Garamond"/>
          <w:color w:val="000000"/>
        </w:rPr>
        <w:t>. For the 21 taxa with multiple mitochondrial loci available (Table 1.1), the BOLD barcodes were used to define groups, and then additional individual sequences were aligned to the whole mitochondrial genomes for that taxon, which had already been assigned to BINs, and haplotyped accordingly.</w:t>
      </w:r>
      <w:r w:rsidR="00803BFD" w:rsidRPr="001B20D6">
        <w:rPr>
          <w:rFonts w:ascii="EB Garamond" w:hAnsi="EB Garamond"/>
          <w:color w:val="000000"/>
        </w:rPr>
        <w:t xml:space="preserve"> </w:t>
      </w:r>
    </w:p>
    <w:p w14:paraId="11032FCE" w14:textId="77777777" w:rsidR="00436180" w:rsidRPr="001B20D6" w:rsidRDefault="00436180" w:rsidP="00436180">
      <w:pPr>
        <w:spacing w:line="360" w:lineRule="auto"/>
        <w:rPr>
          <w:rFonts w:ascii="EB Garamond" w:hAnsi="EB Garamond"/>
        </w:rPr>
      </w:pPr>
    </w:p>
    <w:p w14:paraId="424DB439" w14:textId="77777777" w:rsidR="00436180" w:rsidRPr="001B20D6" w:rsidRDefault="00436180" w:rsidP="00436180">
      <w:pPr>
        <w:pStyle w:val="NormalWeb"/>
        <w:spacing w:before="0" w:beforeAutospacing="0" w:after="0" w:afterAutospacing="0" w:line="360" w:lineRule="auto"/>
        <w:rPr>
          <w:rFonts w:ascii="EB Garamond" w:hAnsi="EB Garamond"/>
        </w:rPr>
      </w:pPr>
      <w:r w:rsidRPr="001B20D6">
        <w:rPr>
          <w:rFonts w:ascii="EB Garamond" w:hAnsi="EB Garamond"/>
          <w:i/>
          <w:iCs/>
          <w:color w:val="000000"/>
        </w:rPr>
        <w:t>Testing predictors of mitochondrial divergence</w:t>
      </w:r>
    </w:p>
    <w:p w14:paraId="3A07C600" w14:textId="03B88671" w:rsidR="00436180" w:rsidRPr="001B20D6" w:rsidRDefault="00436180" w:rsidP="00436180">
      <w:pPr>
        <w:pStyle w:val="NormalWeb"/>
        <w:spacing w:before="0" w:beforeAutospacing="0" w:after="0" w:afterAutospacing="0" w:line="360" w:lineRule="auto"/>
        <w:rPr>
          <w:rFonts w:ascii="EB Garamond" w:hAnsi="EB Garamond"/>
        </w:rPr>
      </w:pPr>
      <w:r w:rsidRPr="001B20D6">
        <w:rPr>
          <w:rFonts w:ascii="EB Garamond" w:hAnsi="EB Garamond"/>
          <w:color w:val="000000"/>
        </w:rPr>
        <w:t xml:space="preserve">In order to test how ecological factors such as habitat openness, forest stratum, diet, and elevational distribution influenced the likelihood of mitochondrial splits, we compiled and scored these data for all 659 resident, breeding landbirds of Panama, using species accounts from The Handbook of the Birds of the World Online </w:t>
      </w:r>
      <w:r w:rsidRPr="001B20D6">
        <w:rPr>
          <w:rFonts w:ascii="EB Garamond" w:hAnsi="EB Garamond"/>
        </w:rPr>
        <w:t xml:space="preserve">(Billerman </w:t>
      </w:r>
      <w:r w:rsidR="00775AFF" w:rsidRPr="00775AFF">
        <w:rPr>
          <w:rFonts w:ascii="EB Garamond" w:hAnsi="EB Garamond"/>
          <w:i/>
        </w:rPr>
        <w:t>et al.</w:t>
      </w:r>
      <w:r w:rsidRPr="001B20D6">
        <w:rPr>
          <w:rFonts w:ascii="EB Garamond" w:hAnsi="EB Garamond"/>
        </w:rPr>
        <w:t xml:space="preserve"> 2020)</w:t>
      </w:r>
      <w:r w:rsidRPr="001B20D6">
        <w:rPr>
          <w:rFonts w:ascii="EB Garamond" w:hAnsi="EB Garamond"/>
          <w:color w:val="000000"/>
        </w:rPr>
        <w:t xml:space="preserve"> supplemented as needed from individual species accounts in Angehr</w:t>
      </w:r>
      <w:r w:rsidR="00F60E36" w:rsidRPr="001B20D6">
        <w:rPr>
          <w:rFonts w:ascii="EB Garamond" w:hAnsi="EB Garamond"/>
          <w:color w:val="000000"/>
        </w:rPr>
        <w:t xml:space="preserve"> and Dean</w:t>
      </w:r>
      <w:r w:rsidRPr="001B20D6">
        <w:rPr>
          <w:rFonts w:ascii="EB Garamond" w:hAnsi="EB Garamond"/>
          <w:color w:val="000000"/>
        </w:rPr>
        <w:t xml:space="preserve"> </w:t>
      </w:r>
      <w:r w:rsidRPr="001B20D6">
        <w:rPr>
          <w:rFonts w:ascii="EB Garamond" w:hAnsi="EB Garamond"/>
        </w:rPr>
        <w:t>(2010)</w:t>
      </w:r>
      <w:r w:rsidRPr="001B20D6">
        <w:rPr>
          <w:rFonts w:ascii="EB Garamond" w:hAnsi="EB Garamond"/>
          <w:color w:val="000000"/>
        </w:rPr>
        <w:t xml:space="preserve">, Ridgely and Gwynne </w:t>
      </w:r>
      <w:r w:rsidRPr="001B20D6">
        <w:rPr>
          <w:rFonts w:ascii="EB Garamond" w:hAnsi="EB Garamond"/>
        </w:rPr>
        <w:t>(1992)</w:t>
      </w:r>
      <w:r w:rsidRPr="001B20D6">
        <w:rPr>
          <w:rFonts w:ascii="EB Garamond" w:hAnsi="EB Garamond"/>
          <w:color w:val="000000"/>
        </w:rPr>
        <w:t xml:space="preserve">, Stotz </w:t>
      </w:r>
      <w:r w:rsidR="00775AFF" w:rsidRPr="00775AFF">
        <w:rPr>
          <w:rFonts w:ascii="EB Garamond" w:hAnsi="EB Garamond"/>
          <w:i/>
          <w:iCs/>
          <w:color w:val="000000"/>
        </w:rPr>
        <w:t>et al.</w:t>
      </w:r>
      <w:r w:rsidRPr="001B20D6">
        <w:rPr>
          <w:rFonts w:ascii="EB Garamond" w:hAnsi="EB Garamond"/>
          <w:i/>
          <w:iCs/>
          <w:color w:val="000000"/>
        </w:rPr>
        <w:t xml:space="preserve"> </w:t>
      </w:r>
      <w:r w:rsidRPr="001B20D6">
        <w:rPr>
          <w:rFonts w:ascii="EB Garamond" w:hAnsi="EB Garamond"/>
        </w:rPr>
        <w:t>(1996)</w:t>
      </w:r>
      <w:r w:rsidRPr="001B20D6">
        <w:rPr>
          <w:rFonts w:ascii="EB Garamond" w:hAnsi="EB Garamond"/>
          <w:color w:val="000000"/>
        </w:rPr>
        <w:t xml:space="preserve">, and Wetmore </w:t>
      </w:r>
      <w:r w:rsidRPr="001B20D6">
        <w:rPr>
          <w:rFonts w:ascii="EB Garamond" w:hAnsi="EB Garamond"/>
        </w:rPr>
        <w:t>(1965, 1968, 1972; 1984)</w:t>
      </w:r>
      <w:r w:rsidRPr="001B20D6">
        <w:rPr>
          <w:rFonts w:ascii="EB Garamond" w:hAnsi="EB Garamond"/>
          <w:color w:val="000000"/>
        </w:rPr>
        <w:t xml:space="preserve">. Habitat was scored as forest, edge, or open (Figure 1.5C). Stratum was scored as ground (primarily terrestrial foraging, and/or prefers walking to flying), understory (forages primarily in undergrowth or directly above ground), midstory (primarily found in middle strata of forest, up to subcanopy), canopy (primarily found in the subcanopy and above), and aerial (forages above the forest canopy; almost exclusively swifts and swallows). We also included data on territoriality, hand-wing index (HWI), body size, and annual precipitation in range sourced from Sheard </w:t>
      </w:r>
      <w:r w:rsidR="0037609C" w:rsidRPr="001B20D6">
        <w:rPr>
          <w:rFonts w:ascii="EB Garamond" w:hAnsi="EB Garamond"/>
          <w:i/>
          <w:iCs/>
          <w:color w:val="000000"/>
        </w:rPr>
        <w:t>et al</w:t>
      </w:r>
      <w:r w:rsidRPr="001B20D6">
        <w:rPr>
          <w:rFonts w:ascii="EB Garamond" w:hAnsi="EB Garamond"/>
          <w:color w:val="000000"/>
        </w:rPr>
        <w:t xml:space="preserve"> </w:t>
      </w:r>
      <w:r w:rsidRPr="001B20D6">
        <w:rPr>
          <w:rFonts w:ascii="EB Garamond" w:hAnsi="EB Garamond"/>
        </w:rPr>
        <w:t>(2020)</w:t>
      </w:r>
      <w:r w:rsidRPr="001B20D6">
        <w:rPr>
          <w:rFonts w:ascii="EB Garamond" w:hAnsi="EB Garamond"/>
          <w:color w:val="000000"/>
        </w:rPr>
        <w:t>. Finally, we identified whether each species had been sampled across multiple geographic regions of Panama (Figure 1.1A), to determine if sampling was geographically sufficient to actually identify variation across the region.</w:t>
      </w:r>
    </w:p>
    <w:p w14:paraId="5743B8ED" w14:textId="77777777" w:rsidR="00436180" w:rsidRPr="001B20D6" w:rsidRDefault="00436180" w:rsidP="00436180">
      <w:pPr>
        <w:spacing w:line="360" w:lineRule="auto"/>
        <w:rPr>
          <w:rFonts w:ascii="EB Garamond" w:hAnsi="EB Garamond"/>
        </w:rPr>
      </w:pPr>
    </w:p>
    <w:p w14:paraId="5C1A4E83" w14:textId="2CDF3118" w:rsidR="00436180" w:rsidRPr="001B20D6" w:rsidRDefault="00436180" w:rsidP="00436180">
      <w:pPr>
        <w:pStyle w:val="NormalWeb"/>
        <w:spacing w:before="0" w:beforeAutospacing="0" w:after="0" w:afterAutospacing="0" w:line="360" w:lineRule="auto"/>
        <w:rPr>
          <w:rFonts w:ascii="EB Garamond" w:hAnsi="EB Garamond"/>
        </w:rPr>
      </w:pPr>
      <w:r w:rsidRPr="001B20D6">
        <w:rPr>
          <w:rFonts w:ascii="EB Garamond" w:hAnsi="EB Garamond"/>
          <w:color w:val="000000"/>
        </w:rPr>
        <w:t>First</w:t>
      </w:r>
      <w:r w:rsidR="004711BD">
        <w:rPr>
          <w:rFonts w:ascii="EB Garamond" w:hAnsi="EB Garamond"/>
          <w:color w:val="000000"/>
        </w:rPr>
        <w:t>,</w:t>
      </w:r>
      <w:r w:rsidRPr="001B20D6">
        <w:rPr>
          <w:rFonts w:ascii="EB Garamond" w:hAnsi="EB Garamond"/>
          <w:color w:val="000000"/>
        </w:rPr>
        <w:t xml:space="preserve"> we tested for sampling biases in these three categories, comparing the total list and sampled subset by </w:t>
      </w:r>
      <w:r w:rsidRPr="001B20D6">
        <w:rPr>
          <w:rFonts w:ascii="EB Garamond" w:hAnsi="EB Garamond"/>
          <w:i/>
          <w:iCs/>
          <w:color w:val="000000"/>
        </w:rPr>
        <w:t>chi</w:t>
      </w:r>
      <w:r w:rsidRPr="001B20D6">
        <w:rPr>
          <w:rFonts w:ascii="EB Garamond" w:hAnsi="EB Garamond"/>
          <w:color w:val="000000"/>
        </w:rPr>
        <w:t xml:space="preserve">-squared tests to check if our 429 sampled taxa reflected the distribution of the above traits within the total Panamanian avifauna. Then we tested for whether those taxa which had been sampled across multiple geographic regions of Panama (Figure 1.1A) were likewise representative of the total Panamanian avifauna. Taxa were considered widespread enough for inclusion in these tests if </w:t>
      </w:r>
      <w:r w:rsidRPr="001B20D6">
        <w:rPr>
          <w:rFonts w:ascii="EB Garamond" w:hAnsi="EB Garamond"/>
          <w:color w:val="000000"/>
        </w:rPr>
        <w:lastRenderedPageBreak/>
        <w:t>they occurred in two or more of the defined geographic regions of Panama (Figure 1.1A), which yielded a total of 181 species.</w:t>
      </w:r>
    </w:p>
    <w:p w14:paraId="7842DF70" w14:textId="77777777" w:rsidR="00436180" w:rsidRPr="001B20D6" w:rsidRDefault="00436180" w:rsidP="00436180">
      <w:pPr>
        <w:pStyle w:val="NormalWeb"/>
        <w:spacing w:before="0" w:beforeAutospacing="0" w:after="0" w:afterAutospacing="0" w:line="360" w:lineRule="auto"/>
        <w:rPr>
          <w:rFonts w:ascii="EB Garamond" w:hAnsi="EB Garamond"/>
        </w:rPr>
      </w:pPr>
      <w:r w:rsidRPr="001B20D6">
        <w:rPr>
          <w:rFonts w:ascii="EB Garamond" w:hAnsi="EB Garamond"/>
          <w:color w:val="000000"/>
        </w:rPr>
        <w:t> </w:t>
      </w:r>
    </w:p>
    <w:p w14:paraId="3882C273" w14:textId="110A5424" w:rsidR="00436180" w:rsidRPr="001B20D6" w:rsidRDefault="00436180" w:rsidP="00436180">
      <w:pPr>
        <w:spacing w:line="360" w:lineRule="auto"/>
        <w:rPr>
          <w:rFonts w:ascii="EB Garamond" w:hAnsi="EB Garamond"/>
          <w:color w:val="000000"/>
        </w:rPr>
      </w:pPr>
      <w:r w:rsidRPr="001B20D6">
        <w:rPr>
          <w:rFonts w:ascii="EB Garamond" w:hAnsi="EB Garamond"/>
          <w:color w:val="000000"/>
        </w:rPr>
        <w:t xml:space="preserve">Within the 181 species in our overall sample which had been widely sampled across Panama based on the above criteria, we then tested whether certain geographic, ecological, and morphological traits were over- or under-represented in species with two or more mitochondrial BINs. For each of the above traits (stratum, territoriality, diet, habitat, HWI, body size, and annual precipitation), we tested using either a </w:t>
      </w:r>
      <w:r w:rsidRPr="001B20D6">
        <w:rPr>
          <w:rFonts w:ascii="EB Garamond" w:hAnsi="EB Garamond"/>
          <w:i/>
          <w:iCs/>
          <w:color w:val="000000"/>
        </w:rPr>
        <w:t>chi</w:t>
      </w:r>
      <w:r w:rsidRPr="001B20D6">
        <w:rPr>
          <w:rFonts w:ascii="EB Garamond" w:hAnsi="EB Garamond"/>
          <w:color w:val="000000"/>
        </w:rPr>
        <w:t xml:space="preserve">-squared test or student’s </w:t>
      </w:r>
      <w:r w:rsidRPr="001B20D6">
        <w:rPr>
          <w:rFonts w:ascii="EB Garamond" w:hAnsi="EB Garamond"/>
          <w:i/>
          <w:iCs/>
          <w:color w:val="000000"/>
        </w:rPr>
        <w:t>t</w:t>
      </w:r>
      <w:r w:rsidRPr="001B20D6">
        <w:rPr>
          <w:rFonts w:ascii="EB Garamond" w:hAnsi="EB Garamond"/>
          <w:color w:val="000000"/>
        </w:rPr>
        <w:t>-test whether there were significant differences in the representation of traits between split and non-split taxa.</w:t>
      </w:r>
    </w:p>
    <w:p w14:paraId="4243D8F7" w14:textId="3FE74C0E" w:rsidR="00674BD3" w:rsidRPr="001B20D6" w:rsidRDefault="00674BD3" w:rsidP="00674BD3">
      <w:pPr>
        <w:pStyle w:val="NormalWeb"/>
        <w:spacing w:before="0" w:beforeAutospacing="0" w:after="0" w:afterAutospacing="0" w:line="360" w:lineRule="auto"/>
        <w:rPr>
          <w:rFonts w:ascii="EB Garamond" w:hAnsi="EB Garamond"/>
          <w:color w:val="000000"/>
        </w:rPr>
      </w:pPr>
    </w:p>
    <w:p w14:paraId="2666C4EC" w14:textId="77777777" w:rsidR="00674BD3" w:rsidRPr="001B20D6" w:rsidRDefault="00674BD3" w:rsidP="00674BD3">
      <w:pPr>
        <w:pStyle w:val="NormalWeb"/>
        <w:spacing w:before="0" w:beforeAutospacing="0" w:after="0" w:afterAutospacing="0" w:line="360" w:lineRule="auto"/>
        <w:rPr>
          <w:rFonts w:ascii="EB Garamond" w:hAnsi="EB Garamond"/>
        </w:rPr>
      </w:pPr>
      <w:r w:rsidRPr="001B20D6">
        <w:rPr>
          <w:rFonts w:ascii="EB Garamond" w:hAnsi="EB Garamond"/>
          <w:i/>
          <w:iCs/>
          <w:color w:val="000000"/>
        </w:rPr>
        <w:t>Testing timing of splits</w:t>
      </w:r>
    </w:p>
    <w:p w14:paraId="4F9D5C96" w14:textId="2AA09F01" w:rsidR="00674BD3" w:rsidRPr="001B20D6" w:rsidRDefault="00674BD3" w:rsidP="00674BD3">
      <w:pPr>
        <w:spacing w:line="360" w:lineRule="auto"/>
        <w:rPr>
          <w:rFonts w:ascii="EB Garamond" w:hAnsi="EB Garamond"/>
          <w:color w:val="000000"/>
        </w:rPr>
      </w:pPr>
      <w:r w:rsidRPr="001B20D6">
        <w:rPr>
          <w:rFonts w:ascii="EB Garamond" w:hAnsi="EB Garamond"/>
        </w:rPr>
        <w:br/>
      </w:r>
      <w:r w:rsidRPr="001B20D6">
        <w:rPr>
          <w:rFonts w:ascii="EB Garamond" w:hAnsi="EB Garamond"/>
          <w:color w:val="000000"/>
        </w:rPr>
        <w:t xml:space="preserve">To see whether splits were coincident in time, and thus likely to have been driven by the same biogeographic events, we estimated divergence time in BEAST v. </w:t>
      </w:r>
      <w:r w:rsidR="00D219BC" w:rsidRPr="001B20D6">
        <w:rPr>
          <w:rFonts w:ascii="EB Garamond" w:hAnsi="EB Garamond"/>
          <w:color w:val="000000"/>
        </w:rPr>
        <w:t xml:space="preserve">2.6.2 </w:t>
      </w:r>
      <w:r w:rsidR="00D219BC" w:rsidRPr="001B20D6">
        <w:rPr>
          <w:rFonts w:ascii="EB Garamond" w:hAnsi="EB Garamond"/>
          <w:color w:val="000000"/>
        </w:rPr>
        <w:fldChar w:fldCharType="begin" w:fldLock="1">
          <w:fldData xml:space="preserve">ZQBKAHoAVgBXAEcAMQB2ADMATQBZAFIALwBpAHUATAArAHkAQwBrAGcASABqAGkANgB4ADIAcABR
AGsAaABQADAAdABtAHkATABTAFcAQwBMAGQAZAB1AGcAawBCAFkATABwAGYASABsAFUAagB1AGgA
VQB2AHEAZABBAG4AeQB6AC8ASQB0AGYANgB6AFAATABIAGsAdgBQAHEAZAB1AFUANgBBAHQANgBn
ADgAVwBqADkAeQBaAFoAMgBhAGUAZQBkAG4AZAA3ADMAOABlADMAYQB0AHMAZABEAG8ASwAvAE0A
VABqAHUAUgBzADYAYgB1AEkAbgBUAHMAZwBuAHYAaABOAFAASQB0AGMAUgBNAG8ANgBuAG4AbgBT
ADkAUABJAGgASAB4ADYATwBzAFcAOQA2AGIAZwBuAHUAUQA4AEEASgAzAG0AbwBaAGgAbgBJAGIA
dQBWAE0AbwBzADUASABHAGMAKwBVAEoARQBZAHAAcgBrAFAAaABjAHkAegAzAG0AVQA1AFYANABB
AEsAVwBWAE0ASgB5AEUAUwA0AHIAbAByAHkAdABIAHAAOQA2AE8AaQBiAFoAZQBuAEoAeQBmAFoA
OAB6AGoAVABhAHEAeQBiAHgAWQBuAG4AagByADEAZwA2AHAAMAA4ADYASwA2AHAAZQBUAGwAZQBp
AGwAUwBOAFAAZABjAE4AbwBtAEEASwBPAFIASQB3AGsARgBpAHQAVgB1AE8AYQBQAHQAVgBsAE4A
YQA1AFYATQBWADcAbwBwADUATgBsAGwAMQBZAHkATwAvAEgARABxAGUAOABIAFgAdgBKAFAAbAAx
AGYAaQBoAEQAZQB0AEUAcQBVADAASgA3AGMAMwBGADAARQBTAFIAOQA3AFUAMgB4AE8ARABYAGMA
dABTAG0AegA5AGkAMgBQAEQAWgA3AEEAVABwAFEAZQBoAHEAbQBTAHAAZABiAHYAQwArAFYAdABu
AFoARgB4AFgAKwBjAEQAeQBDAE4ANgBVAHkAaABXAHcAUQBzAHMAKwAwAEUAZwBsAGEAVQBmAHkA
LwBiAE4AYgBDADMASwBjAHEAYgBlAFUAegBsAG0ANQBNAE4ASwBMAFEASgBXADgAUQBBADcAMABv
AFoAVwBkAGsASQAzAFQAZAB5AHIAbwBkAHcAOAB6AHQAVgA0AGgAOQAvAGUATwBaAHEAbgBOADkA
dQBuADYAUgBsAHIATABRAGQAMwByADkANgB2AFgAcABwADkASgBXADUARQBoADMANwBiAEoAcgB6
ADQAUgBxAGUAYQB0ADAAZgBXAFMARQBNAGwAbAB6AGQAcgBGADQAZgAvADYAeAA1AHUAZgB6ADIA
LwB0AHYASABXAE4AVwB3AFkATQA1AG4AYwAxAGUAbgB1AGUAVgBPADYATgAvAGYAMwB1AHYALwBl
AGMASABJADkATABYAGIANQA0AGYAWABqADcASQBaAEYASAA5ADkAUABiACsAVgBmAEIAKwBQAGkA
LwBFACsALwBXAHQAMQBhAE0AVwBaADUALwBKAEwASgBiAHkALwB1AFgATgBRAC8AdQBpAHYAZgBM
AGYARgBPAC8AVgA4ADgAUABDADkANwA1AE4ASQAvADgAagB0AHoATAA1AFcAWABnAGsAOQB1AHcA
UgAyAFoAbAA3AFYASgBSAG4AcwB1ADcAVABzAEwANwBuAFoAVQB2AEIAaQA2AEwAQQBtAFEAWQBS
ADUAZgBRAG0AMwBDAGkARABuADAAYwBWAEEAbABJAE0AcQBiAHEAVwBuAEMAagB3AFgAUwA4AGMA
LwBYAEkAOAA0AG4AbQB1AFMAbQBYADEANAB1ADAARgBpAE8AMQA2AEYARgA2AHkAKwBaAE0AdQBP
ADMAcABtAEwAeAB2AGQATABZAC8AWgBwAFYAeQBDADgAUQBxAHgAWgBUAHAAbgAvAFcATABaAHMA
SABkAEMAeQBWAHIASQBZAC8AYQArAFYAawArAHkATQBhAHAAZAAwAC8AZABaAEoAeAA1AEwAWABt
AGYASABlADAALwBmAHkAQgBYADcAVABuAEwANgBNAFcAYgAvAFQAYgBRAC8ASAA2AGkAYgAxADAA
KwBxADAAVABYADkAQgBQAGEANwB0AFcAbABsAFoAWABhADYANQAzAGQAWAA3AEwAdgBmAGYAbQAy
AFUASwBJADUAMwBEACsAOQBXAHEAdgAxAEoATgB2ADgATAA2ADIAYwBsAC8AcgBJAFAAcQBqAFMA
QQB1AEkARABXAFIAcgBKAGMATgArAHgARwBsADEASgAwAHkARwBBADIARgA3AHIAVQBpAHoAWABE
ADgAcAAwADEAeAArAHkARwBHAHkAUABYAGUAMwBEAEgANwBKAGEAWABGAFoANQBiAGEAUABwAEcA
TgAyADEAeABRAE0AdgBPAGMAawBPAG0AbgBTAHQAZAA4AGIAYQBRACsARQA4AEoAWQA5AFYAZgBk
AFIAVwBNAGUAUwBsAHIAUwBhAC8AZwBLADMAOQBTAEcAWAA3AG4AdQBhAHoAaABZAGEARgAxAFMA
WgBJADMATQBsAE4AQwAxAFoAOAA1AGUAOABGAEwAQgBkAHQAcgB4AFkALwBaAHQAVABaAHMAVgBp
ADgAawBtAHQAYgBCAGoALwAxAFYAawBHADkAbAB4AHQANABoADMATgBJAGEATgBZAE0ARABTAHYA
QgBEAFYAbQBHAHIASQBVAHAATQBiADkAZgBPAGwARgBzAHEAQgA4AEcAdQA0AEMAUAA1ACsANQAr
AHkAWgA4AHgAZQAxAGMAQgB1AFEAYgBWAE4AcwBnADAATgB2AEYAbQBUAGIAYwBUAFAASQBmAGcA
OABVADMAWABhAE4AUQB0AFkAdABmAGMANABBAEwAeABSADkAUwBMAFQAMQBmADkATgBzAHYAMgB4
AEIAbwBCAHUAeABGAFAAVABOAGwAeABRADkALwBvAGcAMgBiAEsAUgBoAG4AegBnAHIATQBZAHkA
dgBVAFEAMgBHAFEAdwBDADgAawBBACsAbwA2AFUAYgBoAGMANQB0AE0AZgBOAFMAUAB0AHMAZgBS
AHUAZgB0AGkAcwBPACsAWgBjAGwAYgAyAEYAaABaAFEAOAAvADUAVwBoAG8ARgBIACsAUQArAEEA
eAB5AHgAVwB4AHQAbABtAE8AQgBsAGkAZQBpAGUAegAyAGYAdgA3AHAAZwAvAFoAbgBjAEYAWABu
ADYAdQBDAFMAOAA1AGEANgBTAFQAUQBkAGUAaQBKAG8AOQBRAEIAbQB5AHAAbAB6AFkARQB2AGIA
UwAzAFcAOQA1AHEASgBuAFQAVABTAE4ARQB5AE8ATgBXAEoAdABtAHYAQQBWAFMAWgB6AFoAVwBs
AFEAeQBKAFMAMgA0AEMAMQBMAHAAZQBDAFYAaABHAGsAcQBzADgANABhAHEAMwBhAGoAYgBtAHMA
RwBtAGYANABrAFUAWQA5AHYAVQBMADQAYwBMAFgAeQBCAGQAZAByAEkAVAB6AFcAdQBCAHYARwBT
AGkAMABlAHkAYwBJAGsAQwBnAE0ARQBZAHIARwB1AGIARABwAHUANABvAGMAbQAzADYALwBIAEcA
WgBWAGIAcgBGAFMAcwA0ACsAWgBkADMAWgBiAG0ARwB6AGkAZABaAEkAdQBBAFoAVwAwAEkAUgBY
ADAAaQBHAEMAcwBjAGYAcQA4AFAAWQA3AHQAZwBiAGoAOABqAHAARgBVAEcAcQBoAHQAWQAyADcA
VQA2ADIATQBSAFMAQwBWAFkAUABNAFoAVAB6AEwAMQBKAEMAcwBlAFYAZQBMAC8AcABIAFMAdwBp
AG8AUgBZAEMAYQBGAEkANABxAEMAQgBYAFMARgBvAHUAawBwAGcAWQBKAGQATQBQAHcAZABZADkA
cwBnAFAAeQBrAE8AbwB6ADgAMQBzAG0ASABvAHkAdwBXAG0ATgBzAGoANgBzAFYATQBOAGkAbQBa
AEkAbwBXADAAdwBHADkAUQB3AE4AMwBMAEwANABhAEIAdQBvAEgANgBqAGoAagBlAGkAZwBQAFgA
RQBuAEMAVAAyAFQAYQBGAFgAQQBtAEsAWgBCAFMAQwBkAFgAWgBVAEMARABsAHAAZwBPAFUASQBE
ADIANwBlAEQAMQBnAEoAVwBPAHAATwBsAFkAUwBBAEgATgBZAGoATwBTADYAYQBrAEMAagAwAFcA
bgBLAEMASgBPAG8AWgBYAHkANQBKAGUAbwBxAFEAbwAzADUAVgB1ADAARgBxAFcAeABiAHIAVQAy
AGIAcgBtADEAYQBiAEQAVwBqADIATQBvADUAagA0AGcAcABaAFQAVQBwAHMAdQA3AFgAcwBMAEYA
ZgA0AEEAUgBHAHMATgBCAFoAeQBvAHMAQgBIAEgANgBqAEcAYgBNAFMATwB4AEMANABJAGUALwBn
AEIASgBWAFMAMABiAC8AZABTAFQAcQBmAHAAOAA0AFgAMQBHAFUATQBBAGIAeQBiAE8AVABuAGoA
YgA2AGcAawBYAGcAaABWAEUAZgAzAGMAYgByADUAdQBMAG0AZwBvAG0AQwBxAHgAbwBDAEoAMwBt
AGoASwA1AEIAbgBIAHYAdABzAEkAUAB0AFUAUwA1AHIAQQBLAGEASwBzAEUAQgBWAHMAcAB4AHUA
RQBKAEoAWAB0AFMAcQBLAEsAcQA2ADUAcwAxAFIATABsAGEAcABsAEcAUwB6AEkAYgB6AFQAMwBU
AEcANQA0AEcAUABuAEkAdQB5AEQAcgBiAFgARQBVAGgAeABlAE4AUwBLADEAaABGAHQATgBaAFcA
SwBUAFUAMwAwAHkAMgBYAG0ARgA0ADIATgBGAGEALwBBAHkAZQBoADIAZQBBADMATABTAHYAVQBv
AG4AQQBrAEgAbwBSAHQAaAB5AFEAOQBGAEkATwB1AHoAWgBpADkAVQBNAGkAdABFAHUAMgBZAHIA
UABnADAAUgArAEUAbABjAFQAbABrAGgAZABtAGsANgArAEEAYQBVAG4AdQBYAHEATABUAGQAeABI
AHIAWQBBADUAcwBsACsAdwByAHUAdgBHADgAVgA4AC8ALwBFAFUAcQB3AEUATgBSAFYANQAvAGYA
SABtAG0AcQBHAEMASwBPAHUAawBrADkAcQBFAHEAaQBUAEMAVwBTAHQAVAAyAFgAWQBBAE4AZAB1
AGMAcAA3AEoATQBLAFcAagBiAHoAdABQAEQARQBZAFgAbwBHAEcAdwBCAHYAdABvAEIAZABkAEgA
WQBrAGIAQwBOAHMAMgBWADIAVQB6AE8AeQBSAHUAcgAwADcAZgBKADMAVABEAFgAYQAxAHUASwB4
AGoAWgA5ADgANQB0AGIAUQAzAGcAYQBTAEcAQgB3AGgAdwAvAEQAUgBWAGkAawBwAE0AZABTADUA
eQBCADMAcwBHAHUAMQBNAHcASwA2AEEAKwBqAGgAeQByADYAVABEADAATwBEAEUASwBmAG4AKwBi
ADMAUgBtADIAcgBoAFMAeQBLAEYASgA3AG4AYgA5AHcAOQBrAHMAYwBaAE0ANABUADcAMQBKAGwA
dgB0AHgAbABrADMAagB3AEIATgArAG4AbwByAEUARQAwAGsAKwA4AGQAMwBFAGQAUwBPAFoAKwBD
AEcAZABlAEkAYgBqAEEALwBVADIAQwBOADUAZQA2ADMAZABEAEYAbQB3AG0AYQBOAG8AUABZADUA
cABBAEgAVgBvAEgAZABzAFQAZgAvAHoAeABTAEcATABvAEsAeAB4AEsASQB2AE0AVwBYAFgARwBH
AFAAUgBNACsAeQBFAHAAcAArAFcAMgA5AGIAMgBsAEsAUAB6AGoAVQBtAEcAcABkAEkAUAAxAHIA
WgBuAHoAWQBuAGMAUgByAHcATgBPAFMATwBuADYAYQBaADQAMAA3AGkAMgBFAGwAZABtAFQAcABT
ADUATABuAHYAaABaAEUAYgBUAGMAaQAyAGsAbAB1AHQAVwB3ADMAWQBoAFgAOABDAC8AWABvAFAA
KwBqAFgANgAvAGIASQA0AHcATAA2AFMAMQBDAGwAZgBiADMARwBuAGkAUgBTAFoANgA2AFcATwBt
ADgAVwBKADQANwByAHgAeABFAGwAagBYAHoAcABCAEcAZwBaAGgASABvAFgAZQBOAEoAWQA3AFgA
QwB0ADkAaQBIAG0ANQBoADMAawBwAGsAWgBiAHkAQQBQAFAATgBiADcAOABXAE4AYgBsADcAdQBY
AE0AMwBpAFAAawBrAGMATABtAFQAVABPAEUAcABIAEgAVQBkAEwAawBYAGsAaQBFAHkARQBmAGoA
cgB4AGcAaQBSAHcAZAA3AEEAYgBCAFkAZgBJAGQAMwB2AEkAZAA2AG8ANgBnAFAAMAByADcAeABZ
AG8ARQAzAGEAMwBSAGMAMABUAEUAVwBkAGUASgBoADAAeABTAGEAWABqAHAAbwBRAHYAMwBhAG0A
VABpAHEAbgBQAGUAVAByAGwAYwBoAHIAcwBVAEEAZgA1AFEAOQBDAEwAcQB6ADMAVQBpADAATABK
AHcAcgBrAHkANgBnAEQANwBRADgAZgBzAHUAaAA0ADMAbABOAHkAYgBwAEYASABtAGkAQgB6AHgA
ZABiAEgAVABCAFcAVABtAE8ALwBHAFUAUgA1AE4AcABIAE8AVgB4AEcATwA5AHcAUAAzAFIAZgBq
AEQAQgBtACsAUQBIAFkAUgB5AFgAMwBRAHUAdQA2AGUAUQBKAEcASgA4ADcARQBqAHcATQA0AHkA
UgBIAGEAaQBaAGMANAAzAEUAMgBRAFkAWQBoADcAawBpAFEANwBNAE0AZwBlAG8AdAAzAE0AOQB1
AEIAdQBNAE4AYgBZADcAQQBEAHcAWABZAGYAKwBnAHgARgB1AFYALwBhAG8AYQBSAEwASwBMAEEA
OAB5AEoANAB4ADgANABiAGgAeAB4AEIAMAA0AG4ARABwAFIARwBnAFIAVABJAFkASgBwADcATwAr
AEYAZABsAEIAdwBpAEwAdwBQAFAASwB1AHoAUgBxADQATwBnAE4ALwB5AEsAawBYAE4AcwBSADIA
dQA3ADAAOQBGAEsAdABQAEkAUQBmAHEAQwAwAGoAdwBMAEgASQBxAG4ANAA4AGQAcABIAEwAbABC
ADcAaQBkAHgAdQBNAE0AZAA1AEQALwBEADMAUwArAGIARwBYAGEASABVAHQAawBTADIAWQBlACsA
YgBMAHEAcQBvAHEAawA0ADIAeABWAFAARQBuAGgAdQBPAE0AbABjADUARgBPAFMATwAyADYASQBW
AEkANgBsAGwASQA0AC8AOABYADAAMABtAGEAawAvAHMAUwAxAG8AQQBOADkAbwBHAFAAMwB5AFEA
MwAvAHkAMwBwADIANgB3ADQALwA5AC8AWQBTAGcAagBmAHQAOQB1AHIANwBIAG0ASAAvADgAaAA5
AGMAVQArADMAYwBUAFgANQBPAEkATwBmAFAARABKAEkAcQBqAEIATABoAEoARwBBAFgAVQBMADgA
SQBqAGIAdQA1AE4AMQBwADcANQBhAEcAMQAwAEUANgBEAHgANwBCADUASAAyADcATwAvAHgAVABw
AGYAWAArACsAUQB2AGcAeABrADUAWQA3AEsANQB1AHcASQBHADUAbQB6AHcARAAzAHEAawBmAC8A
dwB0AGQAVwBqAHEAaQAyAFYAMgBLADMAVABsAG8AbgBOACsAbQB1AGcALwB0AHEAaABYAFMAOQBw
AEUAdAB6AGUAMwBzAC8AZQAzAHIAMgA2AHUASgA3AFQANgAwAHIAUQBxAC8AMQBMAHEAVQBIADEA
cABqADMAMwBaADUAYQB4AFAAUwBXAE4AQgA5AGMAZQA1AFgAcQAvAFUAZABLAFYAaABjAE8AcABS
AGUAaABWAGIAZQArAFIAdwB2AFAAdwBJAHIANQA4AGcAZQBnAEUANQA1ADQAMwBUADUASgBaAE0A
bwAvAG4AVQB6ACsANQBUAEYANgBFADUAeQArAGkAZwBaAEcAeQB3AC8ANgAxAEcAWgBMAHQAOAB5
AGgAagBGAGMAMgBpAFMAdAByADcASgAwAHQAMgB2AGUAZwB3AGgAbQBnAEsAMgBUAEQAYgBpAFEA
dABwAGIAeABMADQAZgBoAFMANABZAFQARAAyAEoAdABEAHoASwBlAEYAQwBkAHoAVwBTAEoAQQB6
AGQALwBnAE8AMgBGAC8AZgAyAE4ASQBUADkAeAByACsAWQBDAEwAMgBsAHYANQBzAEsAUABYAGQA
RABRAGkAQQBKAGIARgBRAEgAbAA3AFkAWABoAEQAaABMADkAWABjACsATAB2AEsAYgBEAEwAdgBK
AEkAcQB5AEkAMAA4AHcAWABuAGcAeQBpAGoAQwBmAEMAVAB6AHcALwBqAEkATQA0ADkAVABJAFUA
bgBPAHQAUAA4AHMAQgBlAHYANABuADUATQA4AFEAdgBlAGMAdgBwAHkAawBpAFoARgA3AHEAUgAy
AEgAeQBNAFQAbgBOAFUAbQBLAFIAMABmADEAVgBmAHEANwBUAEIAdgBCADYAZAA0AG4AeABqAFgA
MQAxAHIAUQBSAHcATwBTAHkAdwB2ADgANABvAHIAbwB2AFUAaAByADAAUgBKAC8AUgBlAEYAOABC
AGMAYwArAE0AdwBqAEgAOAB1AHMAMgA5AEQAMwBEAGIAYwBCAGYANAAwAE4ARwB3ADcATwA3AEUA
WgBjAEQAMgB2AHAAVgBxAG8ALwA5AGYAVwBNAFMAZQBIADUAYQBSAFIASQBkAEQALwBmAHgAMwBp
AFQAaQBSAFAAbgBZAGUAagBrAGsAUgAvAEUARQB4AFMAcABMADEAMwBVADQAOQA4AEIAZwBmAE4A
WgBFAGcAPQA9AA==
</w:fldData>
        </w:fldChar>
      </w:r>
      <w:r w:rsidR="00D219BC" w:rsidRPr="001B20D6">
        <w:rPr>
          <w:rFonts w:ascii="EB Garamond" w:hAnsi="EB Garamond"/>
          <w:color w:val="000000"/>
        </w:rPr>
        <w:instrText>ADDIN paperpile_citation &lt;clusterId&gt;X723L173A554E275&lt;/clusterId&gt;&lt;version&gt;0.6.12&lt;/version&gt;&lt;metadata&gt;&lt;citation&gt;&lt;id&gt;3291af04-0929-4a62-8650-ce8871e01f38&lt;/id&gt;&lt;no_author/&gt;&lt;prefix/&gt;&lt;suffix/&gt;&lt;locator/&gt;&lt;locator_label&gt;page&lt;/locator_label&gt;&lt;/citation&gt;&lt;/metadata&gt; \* MERGEFORMAT</w:instrText>
      </w:r>
      <w:r w:rsidR="00D219BC" w:rsidRPr="001B20D6">
        <w:rPr>
          <w:rFonts w:ascii="EB Garamond" w:hAnsi="EB Garamond"/>
          <w:color w:val="000000"/>
        </w:rPr>
      </w:r>
      <w:r w:rsidR="00D219BC" w:rsidRPr="001B20D6">
        <w:rPr>
          <w:rFonts w:ascii="EB Garamond" w:hAnsi="EB Garamond"/>
          <w:color w:val="000000"/>
        </w:rPr>
        <w:fldChar w:fldCharType="separate"/>
      </w:r>
      <w:r w:rsidR="00D219BC" w:rsidRPr="001B20D6">
        <w:rPr>
          <w:rFonts w:ascii="EB Garamond" w:hAnsi="EB Garamond"/>
          <w:noProof/>
          <w:color w:val="000000"/>
        </w:rPr>
        <w:t xml:space="preserve">(Bouckaert </w:t>
      </w:r>
      <w:r w:rsidR="00775AFF" w:rsidRPr="00775AFF">
        <w:rPr>
          <w:rFonts w:ascii="EB Garamond" w:hAnsi="EB Garamond"/>
          <w:i/>
          <w:noProof/>
          <w:color w:val="000000"/>
        </w:rPr>
        <w:t>et al.</w:t>
      </w:r>
      <w:r w:rsidR="00D219BC" w:rsidRPr="001B20D6">
        <w:rPr>
          <w:rFonts w:ascii="EB Garamond" w:hAnsi="EB Garamond"/>
          <w:noProof/>
          <w:color w:val="000000"/>
        </w:rPr>
        <w:t xml:space="preserve"> 2014)</w:t>
      </w:r>
      <w:r w:rsidR="00D219BC" w:rsidRPr="001B20D6">
        <w:rPr>
          <w:rFonts w:ascii="EB Garamond" w:hAnsi="EB Garamond"/>
          <w:color w:val="000000"/>
        </w:rPr>
        <w:fldChar w:fldCharType="end"/>
      </w:r>
      <w:r w:rsidR="00D219BC" w:rsidRPr="001B20D6">
        <w:rPr>
          <w:rFonts w:ascii="EB Garamond" w:hAnsi="EB Garamond"/>
          <w:color w:val="000000"/>
        </w:rPr>
        <w:t xml:space="preserve"> as implemented on CIPRES </w:t>
      </w:r>
      <w:r w:rsidR="00D219BC" w:rsidRPr="001B20D6">
        <w:rPr>
          <w:rFonts w:ascii="EB Garamond" w:hAnsi="EB Garamond"/>
        </w:rPr>
        <w:t>(Miller, Pfeiffer, and Schwartz 2011)</w:t>
      </w:r>
      <w:r w:rsidR="00D219BC" w:rsidRPr="001B20D6">
        <w:rPr>
          <w:rFonts w:ascii="EB Garamond" w:hAnsi="EB Garamond"/>
          <w:color w:val="000000"/>
        </w:rPr>
        <w:t xml:space="preserve">, for all COI barcodes, trimmed to no missing data. We used </w:t>
      </w:r>
      <w:r w:rsidR="008C1D0F">
        <w:rPr>
          <w:rFonts w:ascii="EB Garamond" w:hAnsi="EB Garamond"/>
          <w:color w:val="000000"/>
        </w:rPr>
        <w:t xml:space="preserve">a strict clock rate of 1.8 % divergence per million years (Lavinia </w:t>
      </w:r>
      <w:r w:rsidR="008C1D0F">
        <w:rPr>
          <w:rFonts w:ascii="EB Garamond" w:hAnsi="EB Garamond"/>
          <w:i/>
          <w:iCs/>
          <w:color w:val="000000"/>
        </w:rPr>
        <w:t xml:space="preserve">et al. </w:t>
      </w:r>
      <w:r w:rsidR="008C1D0F">
        <w:rPr>
          <w:rFonts w:ascii="EB Garamond" w:hAnsi="EB Garamond"/>
          <w:color w:val="000000"/>
        </w:rPr>
        <w:t>2016)</w:t>
      </w:r>
      <w:r w:rsidR="001B13FE" w:rsidRPr="001B20D6">
        <w:rPr>
          <w:rFonts w:ascii="EB Garamond" w:hAnsi="EB Garamond"/>
          <w:color w:val="000000"/>
        </w:rPr>
        <w:t>, gamma site model with JC69 substitution model, and five fossil calibration points (Table A1.</w:t>
      </w:r>
      <w:r w:rsidR="00FD6407" w:rsidRPr="001B20D6">
        <w:rPr>
          <w:rFonts w:ascii="EB Garamond" w:hAnsi="EB Garamond"/>
          <w:color w:val="000000"/>
        </w:rPr>
        <w:t>3</w:t>
      </w:r>
      <w:r w:rsidR="001B13FE" w:rsidRPr="001B20D6">
        <w:rPr>
          <w:rFonts w:ascii="EB Garamond" w:hAnsi="EB Garamond"/>
          <w:color w:val="000000"/>
        </w:rPr>
        <w:t xml:space="preserve">). </w:t>
      </w:r>
      <w:r w:rsidR="008B04B1" w:rsidRPr="001B20D6">
        <w:rPr>
          <w:rFonts w:ascii="EB Garamond" w:hAnsi="EB Garamond"/>
          <w:color w:val="000000"/>
        </w:rPr>
        <w:t xml:space="preserve">We ran this model for 4 billion generations, sampling every 10,000 generations, and visualized results in Tracer v. 1.7.1 </w:t>
      </w:r>
      <w:r w:rsidR="008B04B1" w:rsidRPr="001B20D6">
        <w:rPr>
          <w:rFonts w:ascii="EB Garamond" w:hAnsi="EB Garamond"/>
          <w:color w:val="000000"/>
        </w:rPr>
        <w:fldChar w:fldCharType="begin" w:fldLock="1">
          <w:fldData xml:space="preserve">ZQBKAHkAbABWADIAdQBQADIANwBnAFYALwBTAHUARQBQADYAUwA3AGcAQwBYAHIALwBRAGcAdwAy
AFAAbwAxAGUAYQB5ADkARwBHAFEAMgA3AGIAWgBCAEUAVgBBAGsAWgBUAEcAVwBTAEoAZQBTAFAA
SABHAEQALwBlADgAOQBsAEoAVwB4ADEAOABVAGkAdQArAGcAbgBTACsATABsAFAAZgBlAGUAKwAv
AFMASABMADUATwBQAGsAawA5AGUAVABwAEsAQwBpAHoAQQB2AG0AVgBOAFMANwBqAHQAUgBtAGMA
WgBPAG4AcABXADUAdwA1AE0AMAA5AGMATwBrAEMARQBwAGEAVABxAFkAVAAzAGgAOAArAHQAaABY
ADEAYwBTAFAAbABCAFkAOQBwADYASABPAFIAUQBTAEoATwBSAGUAbwBYAGUAWgBqAHoAVwBIAGgA
KwBoAEoAOAA0AHkAZwBzAC8AWgBSAHkAMwBaAE4AdgAyAEEAbABkAGkAUABQAGUAbQBuAHIAegA4
AE0ASwBtADYANwB2AEIAeQBOAHUATwBmAFgAYQA2AGwAcQA4ADEAdQA1AG4AdQB1ADcAKwBYAGgA
cgBEADIAMQBoAGQAVAA0AE8AWABsAGgAZwBBAHQAVwBzAG8AWABvADAAOQBPAFQAcQAxAGcAaABY
AFYAVQAzAHIAcABLAFYAdQA5AFAASAAyAGEARQB2AEcAcwBGAG4AUQBaADcANgBXAFIAUwBsADMA
eABSAHYAMgBJAHkAYQBUAHIASgBhAHQATABPAEgANwBUAEwAeABQAFQALwBPAG8AcQB0AHIAbABG
AEUAdQBHAHMAbABjADMAUgA5AGMAcABwAHUAdgA1AG8AeQAzAG4ARgByAHIAZgBYACsAWQB3AGUA
aAB2AEcAdgB3AHQAVgBRAGQAZQB6AHAASgAwAEYAcwA5AHkAegA1ADgARgBjAGUAeQBuAFkAWgA2
AE8AYQBsAHcAYwAvAG4ARgBWAEYAegBWAFIAbgB1AFYAKwBrAFAANQBRADYANQAxAFUAZAA1ADAA
QgA3AGYAOQBDADEATABRAEUAKwA3ADkAbgBMAHoAaQBzAFoAVgBzAEoAcABNAEcAWABTAGEATgBW
AFYAMABFADQAdAA4AEcAbQBKADMAcwBOAFQAeQBkAEIARABSADQARAB6ADgAOABtAHYAdwA3AHgA
VgBCADkAcAAzAFEAMQBLADAAOABUAEoAdwB1AFEAWABTAE4ARwB5AGwATABXAGsAbgBkAFEASwBK
ADIAOQBVADIAOABtAHUANwB3AFQAUgBKAFYAawBmAGQAZAAzAGIAQQAyAHAATwBaAEMARQAxADcA
RAB0AE4AeQBYAHMAbABqADgASwAwAHMAagBzAE4ATQBsAHkAcQBvAGoAZQA3AGEAawByAG0AYgBm
AFcAawBUAFYAZQBSAEQAUwAyADAAbwBaADAAMgBVAHIAUgBUADgAcQBOAFUAdQA3ACsAMABaAE4A
SABMAEcAcgBJADcAZgBMAG0ANgBzADMANgBkAGsALwBCACsAQQA2ADAALwB1AG0AUQBsAEQAdQBD
AG0ARQBhAHEAegBtAHAAZQA2AE8AYwBBAFEAUQB4ADYAWgBGAEkAcQBKAFcAKwBSADUAegAvAFkA
MQBWAFgAeABLAFEAaQArAGMAaABSAGwANQBNAEIASgBpAEwAWABuAHMAcABsAGUASABTAEIAWgB2
AFMAbgA3ADYAcAAwAHUAVwBVAEcAdwBFAEsAYgBVAFoAZABRADkATwAwAC8AcgBpADUALwA4AE4A
OABWAHMAUAB0AHAASQBaAFgAWgB4ADUASQA1AEEAawBiADUAcQBtAFYAeQBPAE4ANwA4AFMATwBr
AG0AZQA2AFEAZABOADcAcwBoAEgAOQBVAFMAagBpADMARgBoAHgALwBqAHcAbAByADQAVQBSAGIA
VwBjAG8ANwBVAGkAVQBXADUATQA4ADcALwBsAHMASQBlAHEAZAA3AEoAdABiAEMAMQA3ADMARABW
AFgAawBsAFYAQQBDAEsAZABmAGUAdQByAGUAawB0AFEAUQBiAFMAdABJAHAAMgBlAGkAVwB6AE4A
VgBPADEARABaAGsAUwBSADYAVABaAFUAVQBOAFgAcwBqAGEASgBmAC8AUQB2AGQAcQBSAGwAWABG
AHYAeABKAFoAegBrAG4AdABlAEgAawBQAHYANAAvAHcAVwBHAHYAbgBTAFcAbwBiAGIAUAA0AGMA
YwBlADMAOABlADIAVwBaAHgAWQBaAGwAaABOAHIAawBYADkAQwBSAGEAQwBiAGUAbABLAHMARQBZ
ADQAbQBVAFIARAA5AFUASgB2AEEAdAAxAEkAbgAyAEwATABDAFIAYgBhAHYAYgA2AFMARgBoAEYA
cABTAEoAYgAxAEkAKwBBAFUAYQBiAFcANQBMAHYAdABjAHIAdgA4AG4AaAB4AHEAZQBtAG8ASgBK
AGMAdwBtAEQAWABMAEUANgBGAHAAQQBJACsAawBWAGgAeABzAGQAbwBtAG0AMQBpAE8AcwBLAHEA
ZQBDAHIAeABtADkAcABkAEUATQBhAHkATABPACsAcABvAGEAMAA0AHQALwA5AFkAQQBXAG4ASABY
AFgASgAzADIAVABiAHcALwB2AC8AMgBPAHMAMgBKAHkAZwB5ADgARABTADgAZABaAFUAZwBGAHQA
eQBCAG0AUQBMADEASQB6AGgAcABhAFgATwB3AFYAQQB3AHEANwBmAGsAQgBwAEEAbwBqAGsAYwBJ
AGMAYQBFAFkAVwBBAHoAcQBSADEAdABTADkATwBCAEcAYwBIAHEAeQBaAEYASQA0AHEAcgBSAHkA
SQBIAEMAWABNAC8AMQA5AFMAWABQAEoAMwBxAEUATgBHADIAWABoAFoAMQBhADAAdQB1AHkAZQBL
AEEAagBsAFEAdABxAGMANwBRAFgANABHAG8AUwBpAC8ANwA0AGEANABBAGMAUgAzADAAKwArAEgA
NgBqAGwAKwAwAHcAVgBpAGcANABGAFMAawA5AGIANABpAHoAdABkAFoAWABTAC8AcQB5ADcAVwBm
AEkAMgBLAFQAYwA5AHIAMAAwAGIAbwBnADkARgBIAHkAYQBGAGkATAA0AHcAUwBOAGUARgBDAEQA
UgBtAEUATQBwAEEATgBQAFYAZABzADAAOQBlAGQAUABGAEsARABGAGkAYQBlAEwAUgB2AFAAMABI
ADcAMQB6AHQAQgBEAEIAZQAyAHcANgBKAE4AZwBRADQAQwBNAFkAQgBxAEYAWgAzAHAAMgBGAHMA
TQBiAGwAMgBNAHYAKwBCADIAQwAyADcANQBwAEUATwBQAHAANABHACsAagB6AGMAVgBHAFUASwA4
AFAAUQBqAG0AdAA3AGcAMQBjAEgAdgBnADQAVQBsAG4AVABBAGcAbQBEAFUAaAAxAG4AWgBpAEYA
bwAyADkAawBwAGcAQQA0AEEARgAyAFkARABRAGMAYQBtAEwAaABwAEEAYgBlAGYAcwB3AHoAUAB5
ADQAdwBBADIAZQBtAEcAagArAGMAegBYAHcAeABWAGYATABYAGsALwBaAFAASgBvAEIANgBKAGoA
eAB3AEkAQwAxADkAcABKADQAUABsAE8ANwB0AGsAWgArAFEAbAAyAHcAYgBHAHkAcgB6AEgAQwBK
ADQAOABuAGcARgBqAHEARwBCAGsAYgBFADAAVABHADMAYQBEAHcAdgBZAGgAbQBXAEMAQwBpAGoA
RgBPAFAARgAwAEYAVQBpAEkAUgB6AHEAUABGAEYAVgBIAEEAZgBEAGMAZQBuAEwATQAvAE8AdQA0
AEUAYQA1AGsAZwBTAE8AcgBFAGYAVwAyAFQAYQBkADUAWABHAHYAUABuAHcAWgBTAEwAaABJAFoA
TABPADIAagBIAEgAUwBTAGwAUgBNAFAAWgBaAGMAUwBPAGUANwBBAGQAdABZAEUASgBuAFoAOQBm
AGsASABXADAASwBYAEMAVgBXADgATAB6AFUAUgBFAGsAVwBVAEoAWgA0AFQAaABSAFMANwBuAGgA
bABIAEQAbAA1AGsAZgBvAE8ATAAxAGwAQQBjADcAKwBnAEsAUQAwAGgAWABOAE4AQgA2AFgAZwBm
AEEAKwA2ADMAdQBHACsAdgBnAFcAdgB4AFcAVQBqAHkAOQBnAFoANgBaAGMAQQB6AFEAawA4AEcA
NABUAE4ANABrAFoAYQA4AGkAQQBQAHEAZQBGAG0AVwBPAHgANgBOAFAAYQBjAG8ATwBIAE4AaQBt
AG8AZwAwAFkAeQBBAGwAOABTADcAZwBYAHoAWABjAG8AcQArAHUAdwBGAGQAYQA3AFcANgBBAGYA
NQBHAEMAcgBKADQAaAB3ADUASgA2AFIAUgBIAEYAVABoAHcASgArAE8AcwBIAGkAVgBPAEUAUQBR
ADcAMwBRAGIAbwBJAGkAagBSAE0AeQBnAHMAawA3AHQANgBpAHYAYgBwAEMAZQA5AFcAZgBiAHMA
QQBXAEYAQwAyAFQAdgBMAHAANABHAE8AUQBoAGkANwBQAE0AaQBkAE0AVQBiAGkASwAyAFQAaABZ
AG4AawBSAE8AawBOAEkAbgA5AHgAUABNAFQAeQBpADkAdwB3ACsAMQBiAHcATwAxADEAVgBOAEYA
SQAyAFIAQwA5AGEAOQBEAEgASABvADMAVgBjAEwASwA5AGgARABVAEkAOABqAEwAQwBXAHUAcABF
AEEANwBQAEMAcAA5AGgAVgBNADQAQgBuAEIAZgBXAEQAdgBBAEMAegB3AFEAVgAzAFYARABEADUA
RgBZAHMAUQBrADEAQwA2AE8ARwAyAGsAMgB1AE4AawByAEsAZQBXAFYAUgByAGQARgBRAHUAaQAz
AHQAWABpAHYARgA2AGQAUAAvADEAUQAxAFgAZABDAHYAYQBqAE4AMwBRAHYAVgBOADMAZQBoADkA
OABJAHEAYQBPAC8AKwArAFAASwA2AGwAMgBwAEkAVABmAFIARwBPAEYAZQBSACsAWABsAGgATwAy
ADkAZAAzAGUAawB3AFYATwB2AEQAeAAvAG0ANwBuADkAOABzAE4AMgB2ADcAdQBXAEgAMgAwAC8A
VgBxAGEAagBIAFIAawBDADgAWgBhAHQAYwB3AHgAegBTAFgAaQBoAHkAcgAwAFIAMAAyAEsAOQBz
AEkAOQBCAFAANgBwAEMAMgBBAFIAYgBUAE0AVgB2AGUAZQBGADQAYwBMADMAMQAvAG4AKwBUAHgA
ZgBaACsAcwAwAHkARgBmADUAZgBiAFMANAB0AC8AdQA0AEgAVAB1AE4ATgBTAE4ASgBCADgANwBV
AHIAawBmAGgANAAxADAAbwBpADIAMABFAEgAZQBMAGcASgAxAEcAQwBWAEUASQBtAHUAWAA2AGEA
eABrAGwAdQBUAFQAMQBIADQANwBKADcAbwB4AE8AZAA5ADAAZwBQAG8AYgBKAG0AYgAzAGsAOABh
AEkANQBUAEwAbABMADgAZwB4AEIAaABXAEQASwBXAE0ASgBHAFYAQgBVADEASwBuAGsAVwBpAHAA
SQBsAGQATgBUAFYAYgBmADgAYgAxAEYAUQBhAGIAWABVAE4AbABlADQALwBPAEsASABkAG8ARABT
AFUAeQBSAGQAZwArADgAVQBaAHQAWgBHAEgAUQBPAGkAYwB2ADcAVwBKAHIAUAAyADAAMABzADkA
NgBQAEkAbwBQAFgANgB3AFkAZABFADYAQwBmAHkAbwBiAFYARgBDAE8AaQBsAHUAcQB2AEYATABt
AHcAcAA2ADcAZwAvAFYAZAB5AGYAcQBLAEQAMAAyADkARgAyADAAcABHAHkAWgBaAHQAUgBsAG0A
NwAzADUANABiADgAUABqAEgASwBDADIAbwBWAHkAYgBjAFMAVgBtAGMATwBCADUAOABRAFoANQA1
AGcAVgBPAGsAVwBaAG8AawB3AHUAZAArAEUAaQBPADMALwBnAHYAaQBqAFYASgBEAA==
</w:fldData>
        </w:fldChar>
      </w:r>
      <w:r w:rsidR="00311257" w:rsidRPr="001B20D6">
        <w:rPr>
          <w:rFonts w:ascii="EB Garamond" w:hAnsi="EB Garamond"/>
          <w:color w:val="000000"/>
        </w:rPr>
        <w:instrText>ADDIN paperpile_citation &lt;clusterId&gt;W319K496Z177D771&lt;/clusterId&gt;&lt;version&gt;0.6.12&lt;/version&gt;&lt;metadata&gt;&lt;citation&gt;&lt;id&gt;6bde39fc-fad1-4f75-98f9-d677136b2faf&lt;/id&gt;&lt;no_author/&gt;&lt;prefix/&gt;&lt;suffix/&gt;&lt;locator/&gt;&lt;locator_label&gt;page&lt;/locator_label&gt;&lt;/citation&gt;&lt;/metadata&gt; \* MERGEFORMAT</w:instrText>
      </w:r>
      <w:r w:rsidR="008B04B1" w:rsidRPr="001B20D6">
        <w:rPr>
          <w:rFonts w:ascii="EB Garamond" w:hAnsi="EB Garamond"/>
          <w:color w:val="000000"/>
        </w:rPr>
      </w:r>
      <w:r w:rsidR="008B04B1" w:rsidRPr="001B20D6">
        <w:rPr>
          <w:rFonts w:ascii="EB Garamond" w:hAnsi="EB Garamond"/>
          <w:color w:val="000000"/>
        </w:rPr>
        <w:fldChar w:fldCharType="separate"/>
      </w:r>
      <w:r w:rsidR="00311257" w:rsidRPr="001B20D6">
        <w:rPr>
          <w:rFonts w:ascii="EB Garamond" w:hAnsi="EB Garamond"/>
          <w:noProof/>
          <w:color w:val="000000"/>
        </w:rPr>
        <w:t xml:space="preserve">(Rambaut </w:t>
      </w:r>
      <w:r w:rsidR="00775AFF" w:rsidRPr="00775AFF">
        <w:rPr>
          <w:rFonts w:ascii="EB Garamond" w:hAnsi="EB Garamond"/>
          <w:i/>
          <w:noProof/>
          <w:color w:val="000000"/>
        </w:rPr>
        <w:t>et al.</w:t>
      </w:r>
      <w:r w:rsidR="00311257" w:rsidRPr="001B20D6">
        <w:rPr>
          <w:rFonts w:ascii="EB Garamond" w:hAnsi="EB Garamond"/>
          <w:noProof/>
          <w:color w:val="000000"/>
        </w:rPr>
        <w:t xml:space="preserve"> 2018)</w:t>
      </w:r>
      <w:r w:rsidR="008B04B1" w:rsidRPr="001B20D6">
        <w:rPr>
          <w:rFonts w:ascii="EB Garamond" w:hAnsi="EB Garamond"/>
          <w:color w:val="000000"/>
        </w:rPr>
        <w:fldChar w:fldCharType="end"/>
      </w:r>
      <w:r w:rsidR="00311257" w:rsidRPr="001B20D6">
        <w:rPr>
          <w:rFonts w:ascii="EB Garamond" w:hAnsi="EB Garamond"/>
          <w:color w:val="000000"/>
        </w:rPr>
        <w:t xml:space="preserve">. </w:t>
      </w:r>
      <w:r w:rsidR="00FC410B" w:rsidRPr="001B20D6">
        <w:rPr>
          <w:rFonts w:ascii="EB Garamond" w:hAnsi="EB Garamond"/>
          <w:color w:val="000000"/>
        </w:rPr>
        <w:t xml:space="preserve">We </w:t>
      </w:r>
      <w:r w:rsidRPr="001B20D6">
        <w:rPr>
          <w:rFonts w:ascii="EB Garamond" w:hAnsi="EB Garamond"/>
          <w:color w:val="000000"/>
        </w:rPr>
        <w:t xml:space="preserve">calculated the mean divergence time for each taxon using the rate of 1.8% divergence per million years previously found for avian COI </w:t>
      </w:r>
      <w:r w:rsidRPr="001B20D6">
        <w:rPr>
          <w:rFonts w:ascii="EB Garamond" w:hAnsi="EB Garamond"/>
        </w:rPr>
        <w:t xml:space="preserve">(Lavinia </w:t>
      </w:r>
      <w:r w:rsidR="00775AFF" w:rsidRPr="00775AFF">
        <w:rPr>
          <w:rFonts w:ascii="EB Garamond" w:hAnsi="EB Garamond"/>
          <w:i/>
        </w:rPr>
        <w:t>et al.</w:t>
      </w:r>
      <w:r w:rsidRPr="001B20D6">
        <w:rPr>
          <w:rFonts w:ascii="EB Garamond" w:hAnsi="EB Garamond"/>
        </w:rPr>
        <w:t xml:space="preserve"> 2016)</w:t>
      </w:r>
      <w:r w:rsidRPr="001B20D6">
        <w:rPr>
          <w:rFonts w:ascii="EB Garamond" w:hAnsi="EB Garamond"/>
          <w:color w:val="000000"/>
        </w:rPr>
        <w:t>,</w:t>
      </w:r>
      <w:r w:rsidR="00FC410B" w:rsidRPr="001B20D6">
        <w:rPr>
          <w:rFonts w:ascii="EB Garamond" w:hAnsi="EB Garamond"/>
          <w:color w:val="000000"/>
        </w:rPr>
        <w:t xml:space="preserve"> and compared this with the BEAST estimated means, and along with the 95% confidence intervals constructed in the latter, used them</w:t>
      </w:r>
      <w:r w:rsidRPr="001B20D6">
        <w:rPr>
          <w:rFonts w:ascii="EB Garamond" w:hAnsi="EB Garamond"/>
          <w:color w:val="000000"/>
        </w:rPr>
        <w:t xml:space="preserve"> to establish whether divergence times were broadly coincident. </w:t>
      </w:r>
    </w:p>
    <w:p w14:paraId="275D8423" w14:textId="77777777" w:rsidR="00674BD3" w:rsidRPr="001B20D6" w:rsidRDefault="00674BD3" w:rsidP="005A2C27">
      <w:pPr>
        <w:pStyle w:val="NormalWeb"/>
        <w:spacing w:before="0" w:beforeAutospacing="0" w:after="0" w:afterAutospacing="0" w:line="360" w:lineRule="auto"/>
        <w:rPr>
          <w:rFonts w:ascii="EB Garamond" w:hAnsi="EB Garamond"/>
          <w:color w:val="000000"/>
        </w:rPr>
      </w:pPr>
    </w:p>
    <w:p w14:paraId="4DEB5CB2" w14:textId="77777777" w:rsidR="00A22FBF" w:rsidRPr="001B20D6" w:rsidRDefault="00A22FBF" w:rsidP="00F73903">
      <w:pPr>
        <w:pStyle w:val="Heading2"/>
        <w:rPr>
          <w:rFonts w:ascii="EB Garamond" w:hAnsi="EB Garamond"/>
          <w:szCs w:val="24"/>
        </w:rPr>
      </w:pPr>
      <w:bookmarkStart w:id="8" w:name="_Toc105612652"/>
      <w:r w:rsidRPr="001B20D6">
        <w:rPr>
          <w:rFonts w:ascii="EB Garamond" w:hAnsi="EB Garamond"/>
          <w:szCs w:val="24"/>
        </w:rPr>
        <w:t>Results</w:t>
      </w:r>
      <w:bookmarkEnd w:id="8"/>
    </w:p>
    <w:p w14:paraId="594FFE1E" w14:textId="77777777" w:rsidR="00A22FBF" w:rsidRPr="001B20D6" w:rsidRDefault="00A22FBF" w:rsidP="00A22FBF">
      <w:pPr>
        <w:spacing w:line="360" w:lineRule="auto"/>
        <w:rPr>
          <w:rFonts w:ascii="EB Garamond" w:hAnsi="EB Garamond"/>
        </w:rPr>
      </w:pPr>
    </w:p>
    <w:p w14:paraId="6CD49C7D" w14:textId="77777777" w:rsidR="00A22FBF" w:rsidRPr="001B20D6" w:rsidRDefault="00A22FBF" w:rsidP="00A22FBF">
      <w:pPr>
        <w:spacing w:line="360" w:lineRule="auto"/>
        <w:rPr>
          <w:rFonts w:ascii="EB Garamond" w:hAnsi="EB Garamond"/>
        </w:rPr>
      </w:pPr>
      <w:r w:rsidRPr="001B20D6">
        <w:rPr>
          <w:rFonts w:ascii="EB Garamond" w:hAnsi="EB Garamond"/>
          <w:i/>
          <w:iCs/>
          <w:color w:val="000000"/>
        </w:rPr>
        <w:t>Barcoding and data collection</w:t>
      </w:r>
    </w:p>
    <w:p w14:paraId="33844E36" w14:textId="77777777" w:rsidR="00A22FBF" w:rsidRPr="001B20D6" w:rsidRDefault="00A22FBF" w:rsidP="00A22FBF">
      <w:pPr>
        <w:spacing w:line="360" w:lineRule="auto"/>
        <w:rPr>
          <w:rFonts w:ascii="EB Garamond" w:hAnsi="EB Garamond"/>
        </w:rPr>
      </w:pPr>
    </w:p>
    <w:p w14:paraId="75B94F8C" w14:textId="34C146A5" w:rsidR="00A22FBF" w:rsidRPr="001B20D6" w:rsidRDefault="00A22FBF" w:rsidP="00A22FBF">
      <w:pPr>
        <w:spacing w:line="360" w:lineRule="auto"/>
        <w:rPr>
          <w:rFonts w:ascii="EB Garamond" w:hAnsi="EB Garamond"/>
        </w:rPr>
      </w:pPr>
      <w:r w:rsidRPr="001B20D6">
        <w:rPr>
          <w:rFonts w:ascii="EB Garamond" w:hAnsi="EB Garamond"/>
          <w:color w:val="000000"/>
        </w:rPr>
        <w:lastRenderedPageBreak/>
        <w:t>We successfully barcoded 2,333 individuals from 429 species across Panama, 391 of which were resident landbird species. This sample was fairly representative of the general Panamanian avifauna, as similar proportions of highland and lowland birds were present in the whole as in our sample (</w:t>
      </w:r>
      <w:r w:rsidRPr="001B20D6">
        <w:rPr>
          <w:rFonts w:ascii="Cambria Math" w:hAnsi="Cambria Math" w:cs="Cambria Math"/>
          <w:color w:val="000000"/>
        </w:rPr>
        <w:t>𝜒</w:t>
      </w:r>
      <w:r w:rsidRPr="001B20D6">
        <w:rPr>
          <w:rFonts w:ascii="EB Garamond" w:hAnsi="EB Garamond"/>
          <w:color w:val="000000"/>
          <w:vertAlign w:val="superscript"/>
        </w:rPr>
        <w:t>2</w:t>
      </w:r>
      <w:r w:rsidRPr="001B20D6">
        <w:rPr>
          <w:rFonts w:ascii="EB Garamond" w:hAnsi="EB Garamond"/>
          <w:color w:val="000000"/>
        </w:rPr>
        <w:t xml:space="preserve"> = 0, </w:t>
      </w:r>
      <w:r w:rsidRPr="001B20D6">
        <w:rPr>
          <w:rFonts w:ascii="EB Garamond" w:hAnsi="EB Garamond"/>
          <w:i/>
          <w:iCs/>
          <w:color w:val="000000"/>
        </w:rPr>
        <w:t>df</w:t>
      </w:r>
      <w:r w:rsidRPr="001B20D6">
        <w:rPr>
          <w:rFonts w:ascii="EB Garamond" w:hAnsi="EB Garamond"/>
          <w:color w:val="000000"/>
        </w:rPr>
        <w:t>=</w:t>
      </w:r>
      <w:r w:rsidR="0037609C" w:rsidRPr="001B20D6">
        <w:rPr>
          <w:rFonts w:ascii="EB Garamond" w:hAnsi="EB Garamond"/>
          <w:i/>
          <w:color w:val="000000"/>
        </w:rPr>
        <w:t xml:space="preserve"> </w:t>
      </w:r>
      <w:r w:rsidRPr="001B20D6">
        <w:rPr>
          <w:rFonts w:ascii="EB Garamond" w:hAnsi="EB Garamond"/>
          <w:color w:val="000000"/>
        </w:rPr>
        <w:t xml:space="preserve">1, </w:t>
      </w:r>
      <w:r w:rsidRPr="001B20D6">
        <w:rPr>
          <w:rFonts w:ascii="EB Garamond" w:hAnsi="EB Garamond"/>
          <w:i/>
          <w:iCs/>
          <w:color w:val="000000"/>
        </w:rPr>
        <w:t>p</w:t>
      </w:r>
      <w:r w:rsidRPr="001B20D6">
        <w:rPr>
          <w:rFonts w:ascii="EB Garamond" w:hAnsi="EB Garamond"/>
          <w:color w:val="000000"/>
        </w:rPr>
        <w:t>= 1)</w:t>
      </w:r>
      <w:r w:rsidR="001B2D25">
        <w:rPr>
          <w:rFonts w:ascii="EB Garamond" w:hAnsi="EB Garamond"/>
          <w:color w:val="000000"/>
        </w:rPr>
        <w:t xml:space="preserve"> </w:t>
      </w:r>
      <w:r w:rsidRPr="001B20D6">
        <w:rPr>
          <w:rFonts w:ascii="EB Garamond" w:hAnsi="EB Garamond"/>
          <w:color w:val="000000"/>
        </w:rPr>
        <w:t>as well as similar proportions by diet</w:t>
      </w:r>
      <w:r w:rsidR="0037609C" w:rsidRPr="001B20D6">
        <w:rPr>
          <w:rFonts w:ascii="EB Garamond" w:hAnsi="EB Garamond"/>
          <w:i/>
          <w:color w:val="000000"/>
        </w:rPr>
        <w:t xml:space="preserve"> </w:t>
      </w:r>
      <w:r w:rsidRPr="001B20D6">
        <w:rPr>
          <w:rFonts w:ascii="EB Garamond" w:hAnsi="EB Garamond"/>
          <w:color w:val="000000"/>
        </w:rPr>
        <w:t>(</w:t>
      </w:r>
      <w:r w:rsidRPr="001B20D6">
        <w:rPr>
          <w:rFonts w:ascii="Cambria Math" w:hAnsi="Cambria Math" w:cs="Cambria Math"/>
          <w:color w:val="000000"/>
        </w:rPr>
        <w:t>𝜒</w:t>
      </w:r>
      <w:r w:rsidRPr="001B20D6">
        <w:rPr>
          <w:rFonts w:ascii="EB Garamond" w:hAnsi="EB Garamond"/>
          <w:color w:val="000000"/>
          <w:vertAlign w:val="superscript"/>
        </w:rPr>
        <w:t>2</w:t>
      </w:r>
      <w:r w:rsidRPr="001B20D6">
        <w:rPr>
          <w:rFonts w:ascii="EB Garamond" w:hAnsi="EB Garamond"/>
          <w:color w:val="000000"/>
        </w:rPr>
        <w:t xml:space="preserve">=13.343, </w:t>
      </w:r>
      <w:r w:rsidRPr="001B20D6">
        <w:rPr>
          <w:rFonts w:ascii="EB Garamond" w:hAnsi="EB Garamond"/>
          <w:i/>
          <w:iCs/>
          <w:color w:val="000000"/>
        </w:rPr>
        <w:t>df=</w:t>
      </w:r>
      <w:r w:rsidRPr="001B20D6">
        <w:rPr>
          <w:rFonts w:ascii="EB Garamond" w:hAnsi="EB Garamond"/>
          <w:color w:val="000000"/>
        </w:rPr>
        <w:t xml:space="preserve"> 9,</w:t>
      </w:r>
      <w:r w:rsidR="0037609C" w:rsidRPr="001B20D6">
        <w:rPr>
          <w:rFonts w:ascii="EB Garamond" w:hAnsi="EB Garamond"/>
          <w:i/>
          <w:color w:val="000000"/>
        </w:rPr>
        <w:t xml:space="preserve"> </w:t>
      </w:r>
      <w:r w:rsidRPr="001B20D6">
        <w:rPr>
          <w:rFonts w:ascii="EB Garamond" w:hAnsi="EB Garamond"/>
          <w:i/>
          <w:iCs/>
          <w:color w:val="000000"/>
        </w:rPr>
        <w:t>p</w:t>
      </w:r>
      <w:r w:rsidRPr="001B20D6">
        <w:rPr>
          <w:rFonts w:ascii="EB Garamond" w:hAnsi="EB Garamond"/>
          <w:color w:val="000000"/>
        </w:rPr>
        <w:t xml:space="preserve">=0.148) and habitat </w:t>
      </w:r>
      <w:r w:rsidR="00CA5EDD" w:rsidRPr="001B20D6">
        <w:rPr>
          <w:rFonts w:ascii="EB Garamond" w:hAnsi="EB Garamond"/>
          <w:color w:val="000000"/>
        </w:rPr>
        <w:t>(</w:t>
      </w:r>
      <w:r w:rsidR="00CA5EDD" w:rsidRPr="001B20D6">
        <w:rPr>
          <w:rFonts w:ascii="Cambria Math" w:hAnsi="Cambria Math" w:cs="Cambria Math"/>
          <w:color w:val="000000"/>
        </w:rPr>
        <w:t>𝜒</w:t>
      </w:r>
      <w:r w:rsidRPr="001B20D6">
        <w:rPr>
          <w:rFonts w:ascii="EB Garamond" w:hAnsi="EB Garamond"/>
          <w:color w:val="000000"/>
          <w:vertAlign w:val="superscript"/>
        </w:rPr>
        <w:t>2</w:t>
      </w:r>
      <w:r w:rsidRPr="001B20D6">
        <w:rPr>
          <w:rFonts w:ascii="EB Garamond" w:hAnsi="EB Garamond"/>
          <w:color w:val="000000"/>
        </w:rPr>
        <w:t xml:space="preserve">=6.18, </w:t>
      </w:r>
      <w:r w:rsidRPr="001B20D6">
        <w:rPr>
          <w:rFonts w:ascii="EB Garamond" w:hAnsi="EB Garamond"/>
          <w:i/>
          <w:iCs/>
          <w:color w:val="000000"/>
        </w:rPr>
        <w:t>df=</w:t>
      </w:r>
      <w:r w:rsidRPr="001B20D6">
        <w:rPr>
          <w:rFonts w:ascii="EB Garamond" w:hAnsi="EB Garamond"/>
          <w:color w:val="000000"/>
        </w:rPr>
        <w:t xml:space="preserve"> 3,</w:t>
      </w:r>
      <w:r w:rsidR="0037609C" w:rsidRPr="001B20D6">
        <w:rPr>
          <w:rFonts w:ascii="EB Garamond" w:hAnsi="EB Garamond"/>
          <w:i/>
          <w:color w:val="000000"/>
        </w:rPr>
        <w:t xml:space="preserve"> </w:t>
      </w:r>
      <w:r w:rsidRPr="001B20D6">
        <w:rPr>
          <w:rFonts w:ascii="EB Garamond" w:hAnsi="EB Garamond"/>
          <w:i/>
          <w:iCs/>
          <w:color w:val="000000"/>
        </w:rPr>
        <w:t>p</w:t>
      </w:r>
      <w:r w:rsidRPr="001B20D6">
        <w:rPr>
          <w:rFonts w:ascii="EB Garamond" w:hAnsi="EB Garamond"/>
          <w:color w:val="000000"/>
        </w:rPr>
        <w:t>=0.</w:t>
      </w:r>
      <w:r w:rsidR="0073144A" w:rsidRPr="001B20D6">
        <w:rPr>
          <w:rFonts w:ascii="EB Garamond" w:hAnsi="EB Garamond"/>
          <w:color w:val="000000"/>
        </w:rPr>
        <w:t>103; Table</w:t>
      </w:r>
      <w:r w:rsidRPr="001B20D6">
        <w:rPr>
          <w:rFonts w:ascii="EB Garamond" w:hAnsi="EB Garamond"/>
          <w:color w:val="000000"/>
        </w:rPr>
        <w:t xml:space="preserve"> 2). Of these 429 species, 181 were sampled across two or more geographic regions (Figure 1.1A</w:t>
      </w:r>
      <w:r w:rsidR="00CA5EDD" w:rsidRPr="001B20D6">
        <w:rPr>
          <w:rFonts w:ascii="EB Garamond" w:hAnsi="EB Garamond"/>
          <w:color w:val="000000"/>
        </w:rPr>
        <w:t>) and</w:t>
      </w:r>
      <w:r w:rsidRPr="001B20D6">
        <w:rPr>
          <w:rFonts w:ascii="EB Garamond" w:hAnsi="EB Garamond"/>
          <w:color w:val="000000"/>
        </w:rPr>
        <w:t xml:space="preserve"> were likewise representative of the whole population of resident landbirds (Table 2).</w:t>
      </w:r>
    </w:p>
    <w:p w14:paraId="612D9735" w14:textId="77777777" w:rsidR="00A22FBF" w:rsidRPr="001B20D6" w:rsidRDefault="00A22FBF" w:rsidP="00A22FBF">
      <w:pPr>
        <w:spacing w:line="360" w:lineRule="auto"/>
        <w:rPr>
          <w:rFonts w:ascii="EB Garamond" w:hAnsi="EB Garamond"/>
        </w:rPr>
      </w:pPr>
    </w:p>
    <w:p w14:paraId="2D0EB514" w14:textId="05801C8A" w:rsidR="00A22FBF" w:rsidRPr="001B20D6" w:rsidRDefault="00A22FBF" w:rsidP="00A22FBF">
      <w:pPr>
        <w:spacing w:line="360" w:lineRule="auto"/>
        <w:rPr>
          <w:rFonts w:ascii="EB Garamond" w:hAnsi="EB Garamond"/>
        </w:rPr>
      </w:pPr>
      <w:r w:rsidRPr="001B20D6">
        <w:rPr>
          <w:rFonts w:ascii="EB Garamond" w:hAnsi="EB Garamond"/>
          <w:color w:val="000000"/>
        </w:rPr>
        <w:t>Thirty-four of these 181 taxa had more than 1 mitochondrial BIN, represented by a total of</w:t>
      </w:r>
      <w:r w:rsidR="0037609C" w:rsidRPr="001B20D6">
        <w:rPr>
          <w:rFonts w:ascii="EB Garamond" w:hAnsi="EB Garamond"/>
          <w:i/>
          <w:color w:val="000000"/>
        </w:rPr>
        <w:t xml:space="preserve"> </w:t>
      </w:r>
      <w:r w:rsidRPr="001B20D6">
        <w:rPr>
          <w:rFonts w:ascii="EB Garamond" w:hAnsi="EB Garamond"/>
          <w:color w:val="000000"/>
        </w:rPr>
        <w:t xml:space="preserve">419 individuals barcoded in BOLD. We then increased this to a total of 634 individuals by adding 215 additional sequences from NCBI (Table A1.1). Twenty-one species were able to be supplemented by this method, but the remainder did not have the required samples of </w:t>
      </w:r>
      <w:r w:rsidR="001B2D25">
        <w:rPr>
          <w:rFonts w:ascii="EB Garamond" w:hAnsi="EB Garamond"/>
          <w:color w:val="000000"/>
        </w:rPr>
        <w:t>both</w:t>
      </w:r>
      <w:r w:rsidRPr="001B20D6">
        <w:rPr>
          <w:rFonts w:ascii="EB Garamond" w:hAnsi="EB Garamond"/>
          <w:color w:val="000000"/>
        </w:rPr>
        <w:t xml:space="preserve"> whole mitochondrial genomes to allow the building of a multi-locus data transect. </w:t>
      </w:r>
    </w:p>
    <w:p w14:paraId="28459E87" w14:textId="77777777" w:rsidR="00A22FBF" w:rsidRPr="001B20D6" w:rsidRDefault="00A22FBF" w:rsidP="00A22FBF">
      <w:pPr>
        <w:spacing w:line="360" w:lineRule="auto"/>
        <w:rPr>
          <w:rFonts w:ascii="EB Garamond" w:hAnsi="EB Garamond"/>
        </w:rPr>
      </w:pPr>
    </w:p>
    <w:p w14:paraId="11DF67DA" w14:textId="77777777" w:rsidR="00A22FBF" w:rsidRPr="001B20D6" w:rsidRDefault="00A22FBF" w:rsidP="00A22FBF">
      <w:pPr>
        <w:spacing w:line="360" w:lineRule="auto"/>
        <w:rPr>
          <w:rFonts w:ascii="EB Garamond" w:hAnsi="EB Garamond"/>
        </w:rPr>
      </w:pPr>
      <w:r w:rsidRPr="001B20D6">
        <w:rPr>
          <w:rFonts w:ascii="EB Garamond" w:hAnsi="EB Garamond"/>
          <w:i/>
          <w:iCs/>
          <w:color w:val="000000"/>
        </w:rPr>
        <w:t>Mitochondrial splits</w:t>
      </w:r>
    </w:p>
    <w:p w14:paraId="429FE29F" w14:textId="77777777" w:rsidR="00A22FBF" w:rsidRPr="001B20D6" w:rsidRDefault="00A22FBF" w:rsidP="00A22FBF">
      <w:pPr>
        <w:spacing w:line="360" w:lineRule="auto"/>
        <w:rPr>
          <w:rFonts w:ascii="EB Garamond" w:hAnsi="EB Garamond"/>
        </w:rPr>
      </w:pPr>
    </w:p>
    <w:p w14:paraId="0AC5D218" w14:textId="52436C5D" w:rsidR="00A22FBF" w:rsidRPr="001B20D6" w:rsidRDefault="00A22FBF" w:rsidP="00A22FBF">
      <w:pPr>
        <w:spacing w:line="360" w:lineRule="auto"/>
        <w:rPr>
          <w:rFonts w:ascii="EB Garamond" w:hAnsi="EB Garamond"/>
        </w:rPr>
      </w:pPr>
      <w:r w:rsidRPr="001B20D6">
        <w:rPr>
          <w:rFonts w:ascii="EB Garamond" w:hAnsi="EB Garamond"/>
          <w:color w:val="000000"/>
        </w:rPr>
        <w:t>We characterized the geography of the thirty-four taxa with multiple BINs, plus two waterbirds (</w:t>
      </w:r>
      <w:r w:rsidRPr="001B20D6">
        <w:rPr>
          <w:rFonts w:ascii="EB Garamond" w:hAnsi="EB Garamond"/>
          <w:i/>
          <w:iCs/>
          <w:color w:val="000000"/>
        </w:rPr>
        <w:t>Laterallus albigularis</w:t>
      </w:r>
      <w:r w:rsidRPr="001B20D6">
        <w:rPr>
          <w:rFonts w:ascii="EB Garamond" w:hAnsi="EB Garamond"/>
          <w:color w:val="000000"/>
        </w:rPr>
        <w:t xml:space="preserve"> and </w:t>
      </w:r>
      <w:r w:rsidRPr="001B20D6">
        <w:rPr>
          <w:rFonts w:ascii="EB Garamond" w:hAnsi="EB Garamond"/>
          <w:i/>
          <w:iCs/>
          <w:color w:val="000000"/>
        </w:rPr>
        <w:t>Jacana spinosa</w:t>
      </w:r>
      <w:r w:rsidRPr="001B20D6">
        <w:rPr>
          <w:rFonts w:ascii="EB Garamond" w:hAnsi="EB Garamond"/>
          <w:color w:val="000000"/>
        </w:rPr>
        <w:t>) not included in the prediction testing due to overall low sampling of waterbirds (Figure 1.3). Among landbirds, splits, as defined by BOLD’s barcode gap method</w:t>
      </w:r>
      <w:r w:rsidR="001B2D25" w:rsidRPr="001B2D25">
        <w:rPr>
          <w:rFonts w:ascii="EB Garamond" w:hAnsi="EB Garamond"/>
          <w:color w:val="000000"/>
        </w:rPr>
        <w:t xml:space="preserve"> (Ratnasingham and Hebert 2007) </w:t>
      </w:r>
      <w:r w:rsidRPr="001B20D6">
        <w:rPr>
          <w:rFonts w:ascii="EB Garamond" w:hAnsi="EB Garamond"/>
          <w:color w:val="000000"/>
        </w:rPr>
        <w:t>were observed in 20 families of the 37 widely sampled families (Figure 1.2), or 33% of the 61 resident landbird families documented in Panama. Seven taxa, all lowland, had three BINs in Panama (Figure 1.3). Overall, we found 41 splits across 34 landbird species, out of the 181 taxa with sufficient sampling across multiple geographic regions.</w:t>
      </w:r>
    </w:p>
    <w:p w14:paraId="62199E83" w14:textId="77777777" w:rsidR="00A22FBF" w:rsidRPr="001B20D6" w:rsidRDefault="00A22FBF" w:rsidP="00A22FBF">
      <w:pPr>
        <w:spacing w:line="360" w:lineRule="auto"/>
        <w:rPr>
          <w:rFonts w:ascii="EB Garamond" w:hAnsi="EB Garamond"/>
        </w:rPr>
      </w:pPr>
    </w:p>
    <w:p w14:paraId="0BE2DF7C" w14:textId="132C615C" w:rsidR="00A22FBF" w:rsidRPr="001B20D6" w:rsidRDefault="00A22FBF" w:rsidP="00A22FBF">
      <w:pPr>
        <w:spacing w:line="360" w:lineRule="auto"/>
        <w:rPr>
          <w:rFonts w:ascii="EB Garamond" w:hAnsi="EB Garamond"/>
        </w:rPr>
      </w:pPr>
      <w:r w:rsidRPr="001B20D6">
        <w:rPr>
          <w:rFonts w:ascii="EB Garamond" w:hAnsi="EB Garamond"/>
          <w:color w:val="000000"/>
        </w:rPr>
        <w:t>Geographically, we observed two primary patterns in the distribution of splits (Figure 1.3). The first, observed in seven species, was a break between southwest Panama, in particular the Burica peninsula (</w:t>
      </w:r>
      <w:r w:rsidR="00775AFF">
        <w:rPr>
          <w:rFonts w:ascii="EB Garamond" w:hAnsi="EB Garamond"/>
          <w:color w:val="000000"/>
        </w:rPr>
        <w:t>Chiriquí</w:t>
      </w:r>
      <w:r w:rsidRPr="001B20D6">
        <w:rPr>
          <w:rFonts w:ascii="EB Garamond" w:hAnsi="EB Garamond"/>
          <w:color w:val="000000"/>
        </w:rPr>
        <w:t xml:space="preserve"> province) (Figure 1.1A), and the rest of Panama. This pattern was restricted to lowland taxa. </w:t>
      </w:r>
      <w:r w:rsidRPr="001B20D6">
        <w:rPr>
          <w:rFonts w:ascii="EB Garamond" w:hAnsi="EB Garamond"/>
          <w:color w:val="000000"/>
        </w:rPr>
        <w:lastRenderedPageBreak/>
        <w:t xml:space="preserve">The second primary pattern was one of splits between eastern and western Panama, observed in 35 splits (Figure 1.3). This included both highland taxa (4 splits) and lowland (31 splits). In highland taxa, these splits were between the Cordillera Central and the highland areas of the east. However, in lowland taxa, there were two general clusters of regions of </w:t>
      </w:r>
      <w:r w:rsidR="00966FDA" w:rsidRPr="001B20D6">
        <w:rPr>
          <w:rFonts w:ascii="EB Garamond" w:hAnsi="EB Garamond"/>
          <w:color w:val="000000"/>
        </w:rPr>
        <w:t>rapid geographic replacement of BINs across multiple taxa</w:t>
      </w:r>
      <w:r w:rsidRPr="001B20D6">
        <w:rPr>
          <w:rFonts w:ascii="EB Garamond" w:hAnsi="EB Garamond"/>
          <w:color w:val="000000"/>
        </w:rPr>
        <w:t>. The first, involving 15 splits (48%</w:t>
      </w:r>
      <w:r w:rsidR="0037609C" w:rsidRPr="001B20D6">
        <w:rPr>
          <w:rFonts w:ascii="EB Garamond" w:hAnsi="EB Garamond"/>
          <w:i/>
          <w:color w:val="000000"/>
        </w:rPr>
        <w:t xml:space="preserve"> </w:t>
      </w:r>
      <w:r w:rsidRPr="001B20D6">
        <w:rPr>
          <w:rFonts w:ascii="EB Garamond" w:hAnsi="EB Garamond"/>
          <w:color w:val="000000"/>
        </w:rPr>
        <w:t xml:space="preserve">of lowland taxa with east-west splits), was along the Caribbean versant in Veraguas province, extending into </w:t>
      </w:r>
      <w:r w:rsidR="00775AFF">
        <w:rPr>
          <w:rFonts w:ascii="EB Garamond" w:hAnsi="EB Garamond"/>
          <w:color w:val="000000"/>
        </w:rPr>
        <w:t>Colón</w:t>
      </w:r>
      <w:r w:rsidRPr="001B20D6">
        <w:rPr>
          <w:rFonts w:ascii="EB Garamond" w:hAnsi="EB Garamond"/>
          <w:color w:val="000000"/>
        </w:rPr>
        <w:t xml:space="preserve"> province in some cases (Figure 1.1B). The second, involving seven splits, was roughly located along the border of </w:t>
      </w:r>
      <w:r w:rsidR="00775AFF">
        <w:rPr>
          <w:rFonts w:ascii="EB Garamond" w:hAnsi="EB Garamond"/>
          <w:color w:val="000000"/>
        </w:rPr>
        <w:t>Darién</w:t>
      </w:r>
      <w:r w:rsidRPr="001B20D6">
        <w:rPr>
          <w:rFonts w:ascii="EB Garamond" w:hAnsi="EB Garamond"/>
          <w:color w:val="000000"/>
        </w:rPr>
        <w:t xml:space="preserve"> and Panama provinces (Figure 1.1B). Three lowland splits were in central Panama (Figure 1.4), and an additional three, while representing distinct BINs in extreme eastern and western Panama, lacked samples from between these that would allow us to locate the precise area of turnover (Figure 1.4). One predicted geographic pattern that was not observed was differentiation of island and mainland taxa, despite island samples being included in most species and preferentially including those taxa thought to include such distinct island groups </w:t>
      </w:r>
      <w:r w:rsidR="00B76AFE" w:rsidRPr="001B20D6">
        <w:rPr>
          <w:rFonts w:ascii="EB Garamond" w:hAnsi="EB Garamond"/>
          <w:color w:val="000000"/>
        </w:rPr>
        <w:t>(Table A1.1)</w:t>
      </w:r>
    </w:p>
    <w:p w14:paraId="19A44DFF" w14:textId="77777777" w:rsidR="00A22FBF" w:rsidRPr="001B20D6" w:rsidRDefault="00A22FBF" w:rsidP="00A22FBF">
      <w:pPr>
        <w:spacing w:line="360" w:lineRule="auto"/>
        <w:rPr>
          <w:rFonts w:ascii="EB Garamond" w:hAnsi="EB Garamond"/>
        </w:rPr>
      </w:pPr>
    </w:p>
    <w:p w14:paraId="4F510115" w14:textId="77777777" w:rsidR="00A22FBF" w:rsidRPr="001B20D6" w:rsidRDefault="00A22FBF" w:rsidP="00A22FBF">
      <w:pPr>
        <w:spacing w:line="360" w:lineRule="auto"/>
        <w:rPr>
          <w:rFonts w:ascii="EB Garamond" w:hAnsi="EB Garamond"/>
        </w:rPr>
      </w:pPr>
      <w:r w:rsidRPr="001B20D6">
        <w:rPr>
          <w:rFonts w:ascii="EB Garamond" w:hAnsi="EB Garamond"/>
          <w:i/>
          <w:iCs/>
          <w:color w:val="000000"/>
        </w:rPr>
        <w:t>Prediction testing</w:t>
      </w:r>
    </w:p>
    <w:p w14:paraId="71A36D79" w14:textId="77777777" w:rsidR="00A22FBF" w:rsidRPr="001B20D6" w:rsidRDefault="00A22FBF" w:rsidP="00A22FBF">
      <w:pPr>
        <w:spacing w:line="360" w:lineRule="auto"/>
        <w:rPr>
          <w:rFonts w:ascii="EB Garamond" w:hAnsi="EB Garamond"/>
        </w:rPr>
      </w:pPr>
    </w:p>
    <w:p w14:paraId="25ABBBE9" w14:textId="57D81BCE" w:rsidR="00A22FBF" w:rsidRPr="001B20D6" w:rsidRDefault="00A22FBF" w:rsidP="00A22FBF">
      <w:pPr>
        <w:spacing w:line="360" w:lineRule="auto"/>
        <w:rPr>
          <w:rFonts w:ascii="EB Garamond" w:hAnsi="EB Garamond"/>
        </w:rPr>
      </w:pPr>
      <w:r w:rsidRPr="001B20D6">
        <w:rPr>
          <w:rFonts w:ascii="EB Garamond" w:hAnsi="EB Garamond"/>
          <w:color w:val="000000"/>
        </w:rPr>
        <w:t>While our overall dataset of 181 species may have been ecologically and geographically representative of resident landbird taxa (Table 1.2), there were marked differences for many of these in species where splits were observed. While insectivores made up 47% of non-split species, they accounted for significantly more (68%) of species with splits (</w:t>
      </w:r>
      <w:r w:rsidRPr="001B20D6">
        <w:rPr>
          <w:rFonts w:ascii="Cambria Math" w:hAnsi="Cambria Math" w:cs="Cambria Math"/>
          <w:color w:val="000000"/>
        </w:rPr>
        <w:t>𝜒</w:t>
      </w:r>
      <w:r w:rsidRPr="001B20D6">
        <w:rPr>
          <w:rFonts w:ascii="EB Garamond" w:hAnsi="EB Garamond"/>
          <w:color w:val="000000"/>
          <w:vertAlign w:val="superscript"/>
        </w:rPr>
        <w:t>2</w:t>
      </w:r>
      <w:r w:rsidRPr="001B20D6">
        <w:rPr>
          <w:rFonts w:ascii="EB Garamond" w:hAnsi="EB Garamond"/>
          <w:color w:val="000000"/>
        </w:rPr>
        <w:t xml:space="preserve">=17.27, </w:t>
      </w:r>
      <w:r w:rsidRPr="001B20D6">
        <w:rPr>
          <w:rFonts w:ascii="EB Garamond" w:hAnsi="EB Garamond"/>
          <w:i/>
          <w:iCs/>
          <w:color w:val="000000"/>
        </w:rPr>
        <w:t>df=</w:t>
      </w:r>
      <w:r w:rsidRPr="001B20D6">
        <w:rPr>
          <w:rFonts w:ascii="EB Garamond" w:hAnsi="EB Garamond"/>
          <w:color w:val="000000"/>
        </w:rPr>
        <w:t xml:space="preserve"> 7,</w:t>
      </w:r>
      <w:r w:rsidR="0037609C" w:rsidRPr="001B20D6">
        <w:rPr>
          <w:rFonts w:ascii="EB Garamond" w:hAnsi="EB Garamond"/>
          <w:i/>
          <w:color w:val="000000"/>
        </w:rPr>
        <w:t xml:space="preserve"> </w:t>
      </w:r>
      <w:r w:rsidRPr="001B20D6">
        <w:rPr>
          <w:rFonts w:ascii="EB Garamond" w:hAnsi="EB Garamond"/>
          <w:i/>
          <w:iCs/>
          <w:color w:val="000000"/>
        </w:rPr>
        <w:t>p</w:t>
      </w:r>
      <w:r w:rsidRPr="001B20D6">
        <w:rPr>
          <w:rFonts w:ascii="EB Garamond" w:hAnsi="EB Garamond"/>
          <w:color w:val="000000"/>
        </w:rPr>
        <w:t>=0.016; Figure 1.4B). Forest birds, while comprising the majority of non-split species, at 62%, had even greater representation among the split species, at 85% (</w:t>
      </w:r>
      <w:r w:rsidRPr="001B20D6">
        <w:rPr>
          <w:rFonts w:ascii="Cambria Math" w:hAnsi="Cambria Math" w:cs="Cambria Math"/>
          <w:color w:val="000000"/>
        </w:rPr>
        <w:t>𝜒</w:t>
      </w:r>
      <w:r w:rsidRPr="001B20D6">
        <w:rPr>
          <w:rFonts w:ascii="EB Garamond" w:hAnsi="EB Garamond"/>
          <w:color w:val="000000"/>
          <w:vertAlign w:val="superscript"/>
        </w:rPr>
        <w:t>2</w:t>
      </w:r>
      <w:r w:rsidRPr="001B20D6">
        <w:rPr>
          <w:rFonts w:ascii="EB Garamond" w:hAnsi="EB Garamond"/>
          <w:color w:val="000000"/>
        </w:rPr>
        <w:t xml:space="preserve">=6.488, </w:t>
      </w:r>
      <w:r w:rsidRPr="001B20D6">
        <w:rPr>
          <w:rFonts w:ascii="EB Garamond" w:hAnsi="EB Garamond"/>
          <w:i/>
          <w:iCs/>
          <w:color w:val="000000"/>
        </w:rPr>
        <w:t>df=</w:t>
      </w:r>
      <w:r w:rsidRPr="001B20D6">
        <w:rPr>
          <w:rFonts w:ascii="EB Garamond" w:hAnsi="EB Garamond"/>
          <w:color w:val="000000"/>
        </w:rPr>
        <w:t xml:space="preserve"> 2,</w:t>
      </w:r>
      <w:r w:rsidR="0037609C" w:rsidRPr="001B20D6">
        <w:rPr>
          <w:rFonts w:ascii="EB Garamond" w:hAnsi="EB Garamond"/>
          <w:i/>
          <w:color w:val="000000"/>
        </w:rPr>
        <w:t xml:space="preserve"> </w:t>
      </w:r>
      <w:r w:rsidRPr="001B20D6">
        <w:rPr>
          <w:rFonts w:ascii="EB Garamond" w:hAnsi="EB Garamond"/>
          <w:i/>
          <w:iCs/>
          <w:color w:val="000000"/>
        </w:rPr>
        <w:t>p</w:t>
      </w:r>
      <w:r w:rsidRPr="001B20D6">
        <w:rPr>
          <w:rFonts w:ascii="EB Garamond" w:hAnsi="EB Garamond"/>
          <w:color w:val="000000"/>
        </w:rPr>
        <w:t>=0.039; Figure 1.4C). When considering habitat stratum, we found that while on non-split species were evenly distributed throughout strata, with only 40% being classed as understory residents, in split taxa understory birds were the overwhelming majority, at 74% of species (</w:t>
      </w:r>
      <w:r w:rsidRPr="001B20D6">
        <w:rPr>
          <w:rFonts w:ascii="Cambria Math" w:hAnsi="Cambria Math" w:cs="Cambria Math"/>
          <w:color w:val="000000"/>
        </w:rPr>
        <w:t>𝜒</w:t>
      </w:r>
      <w:r w:rsidRPr="001B20D6">
        <w:rPr>
          <w:rFonts w:ascii="EB Garamond" w:hAnsi="EB Garamond"/>
          <w:color w:val="000000"/>
          <w:vertAlign w:val="superscript"/>
        </w:rPr>
        <w:t>2</w:t>
      </w:r>
      <w:r w:rsidRPr="001B20D6">
        <w:rPr>
          <w:rFonts w:ascii="EB Garamond" w:hAnsi="EB Garamond"/>
          <w:color w:val="000000"/>
        </w:rPr>
        <w:t xml:space="preserve">=14.04, </w:t>
      </w:r>
      <w:r w:rsidRPr="001B20D6">
        <w:rPr>
          <w:rFonts w:ascii="EB Garamond" w:hAnsi="EB Garamond"/>
          <w:i/>
          <w:iCs/>
          <w:color w:val="000000"/>
        </w:rPr>
        <w:t>df=</w:t>
      </w:r>
      <w:r w:rsidRPr="001B20D6">
        <w:rPr>
          <w:rFonts w:ascii="EB Garamond" w:hAnsi="EB Garamond"/>
          <w:color w:val="000000"/>
        </w:rPr>
        <w:t xml:space="preserve"> 4,</w:t>
      </w:r>
      <w:r w:rsidR="0037609C" w:rsidRPr="001B20D6">
        <w:rPr>
          <w:rFonts w:ascii="EB Garamond" w:hAnsi="EB Garamond"/>
          <w:i/>
          <w:color w:val="000000"/>
        </w:rPr>
        <w:t xml:space="preserve"> </w:t>
      </w:r>
      <w:r w:rsidRPr="001B20D6">
        <w:rPr>
          <w:rFonts w:ascii="EB Garamond" w:hAnsi="EB Garamond"/>
          <w:i/>
          <w:iCs/>
          <w:color w:val="000000"/>
        </w:rPr>
        <w:t>p</w:t>
      </w:r>
      <w:r w:rsidRPr="001B20D6">
        <w:rPr>
          <w:rFonts w:ascii="EB Garamond" w:hAnsi="EB Garamond"/>
          <w:color w:val="000000"/>
        </w:rPr>
        <w:t>=0.0072; Figure 1.4C). Hand-wing index (HWI) was significantly (</w:t>
      </w:r>
      <w:r w:rsidRPr="001B20D6">
        <w:rPr>
          <w:rFonts w:ascii="EB Garamond" w:hAnsi="EB Garamond"/>
          <w:i/>
          <w:iCs/>
          <w:color w:val="000000"/>
        </w:rPr>
        <w:t xml:space="preserve">t= </w:t>
      </w:r>
      <w:r w:rsidRPr="001B20D6">
        <w:rPr>
          <w:rFonts w:ascii="EB Garamond" w:hAnsi="EB Garamond"/>
          <w:color w:val="000000"/>
        </w:rPr>
        <w:t xml:space="preserve">-5.52, </w:t>
      </w:r>
      <w:r w:rsidRPr="001B20D6">
        <w:rPr>
          <w:rFonts w:ascii="EB Garamond" w:hAnsi="EB Garamond"/>
          <w:i/>
          <w:iCs/>
          <w:color w:val="000000"/>
        </w:rPr>
        <w:t>df</w:t>
      </w:r>
      <w:r w:rsidRPr="001B20D6">
        <w:rPr>
          <w:rFonts w:ascii="EB Garamond" w:hAnsi="EB Garamond"/>
          <w:color w:val="000000"/>
        </w:rPr>
        <w:t xml:space="preserve">- 154.29, </w:t>
      </w:r>
      <w:r w:rsidRPr="001B20D6">
        <w:rPr>
          <w:rFonts w:ascii="EB Garamond" w:hAnsi="EB Garamond"/>
          <w:i/>
          <w:iCs/>
          <w:color w:val="000000"/>
        </w:rPr>
        <w:t>p</w:t>
      </w:r>
      <w:r w:rsidRPr="001B20D6">
        <w:rPr>
          <w:rFonts w:ascii="EB Garamond" w:hAnsi="EB Garamond"/>
          <w:color w:val="000000"/>
        </w:rPr>
        <w:t>=1.43 × 10</w:t>
      </w:r>
      <w:r w:rsidRPr="001B20D6">
        <w:rPr>
          <w:rFonts w:ascii="EB Garamond" w:hAnsi="EB Garamond"/>
          <w:color w:val="000000"/>
          <w:vertAlign w:val="superscript"/>
        </w:rPr>
        <w:t>-7</w:t>
      </w:r>
      <w:r w:rsidRPr="001B20D6">
        <w:rPr>
          <w:rFonts w:ascii="EB Garamond" w:hAnsi="EB Garamond"/>
          <w:color w:val="000000"/>
        </w:rPr>
        <w:t xml:space="preserve">) lower in split species (Figure 1.4A). Finally, split taxa were far more </w:t>
      </w:r>
      <w:r w:rsidRPr="001B20D6">
        <w:rPr>
          <w:rFonts w:ascii="EB Garamond" w:hAnsi="EB Garamond"/>
          <w:color w:val="000000"/>
        </w:rPr>
        <w:lastRenderedPageBreak/>
        <w:t>likely to be strongly territorial, with 62% of split taxa versus 35% of non-split (</w:t>
      </w:r>
      <w:r w:rsidRPr="001B20D6">
        <w:rPr>
          <w:rFonts w:ascii="Cambria Math" w:hAnsi="Cambria Math" w:cs="Cambria Math"/>
          <w:color w:val="000000"/>
        </w:rPr>
        <w:t>𝜒</w:t>
      </w:r>
      <w:r w:rsidRPr="001B20D6">
        <w:rPr>
          <w:rFonts w:ascii="EB Garamond" w:hAnsi="EB Garamond"/>
          <w:color w:val="000000"/>
          <w:vertAlign w:val="superscript"/>
        </w:rPr>
        <w:t>2</w:t>
      </w:r>
      <w:r w:rsidRPr="001B20D6">
        <w:rPr>
          <w:rFonts w:ascii="EB Garamond" w:hAnsi="EB Garamond"/>
          <w:color w:val="000000"/>
        </w:rPr>
        <w:t xml:space="preserve">=12.038, </w:t>
      </w:r>
      <w:r w:rsidRPr="001B20D6">
        <w:rPr>
          <w:rFonts w:ascii="EB Garamond" w:hAnsi="EB Garamond"/>
          <w:i/>
          <w:iCs/>
          <w:color w:val="000000"/>
        </w:rPr>
        <w:t>df=</w:t>
      </w:r>
      <w:r w:rsidRPr="001B20D6">
        <w:rPr>
          <w:rFonts w:ascii="EB Garamond" w:hAnsi="EB Garamond"/>
          <w:color w:val="000000"/>
        </w:rPr>
        <w:t xml:space="preserve"> 2,</w:t>
      </w:r>
      <w:r w:rsidR="0037609C" w:rsidRPr="001B20D6">
        <w:rPr>
          <w:rFonts w:ascii="EB Garamond" w:hAnsi="EB Garamond"/>
          <w:i/>
          <w:color w:val="000000"/>
        </w:rPr>
        <w:t xml:space="preserve"> </w:t>
      </w:r>
      <w:r w:rsidRPr="001B20D6">
        <w:rPr>
          <w:rFonts w:ascii="EB Garamond" w:hAnsi="EB Garamond"/>
          <w:i/>
          <w:iCs/>
          <w:color w:val="000000"/>
        </w:rPr>
        <w:t>p</w:t>
      </w:r>
      <w:r w:rsidRPr="001B20D6">
        <w:rPr>
          <w:rFonts w:ascii="EB Garamond" w:hAnsi="EB Garamond"/>
          <w:color w:val="000000"/>
        </w:rPr>
        <w:t>=0.0024; Figure 1.4D).</w:t>
      </w:r>
    </w:p>
    <w:p w14:paraId="4854A459" w14:textId="77777777" w:rsidR="00A22FBF" w:rsidRPr="001B20D6" w:rsidRDefault="00A22FBF" w:rsidP="00A22FBF">
      <w:pPr>
        <w:spacing w:line="360" w:lineRule="auto"/>
        <w:rPr>
          <w:rFonts w:ascii="EB Garamond" w:hAnsi="EB Garamond"/>
        </w:rPr>
      </w:pPr>
    </w:p>
    <w:p w14:paraId="7231C7D7" w14:textId="22AEBF6D" w:rsidR="00A22FBF" w:rsidRPr="001B20D6" w:rsidRDefault="00A22FBF" w:rsidP="00A22FBF">
      <w:pPr>
        <w:spacing w:line="360" w:lineRule="auto"/>
        <w:rPr>
          <w:rFonts w:ascii="EB Garamond" w:hAnsi="EB Garamond"/>
        </w:rPr>
      </w:pPr>
      <w:r w:rsidRPr="001B20D6">
        <w:rPr>
          <w:rFonts w:ascii="EB Garamond" w:hAnsi="EB Garamond"/>
          <w:color w:val="000000"/>
        </w:rPr>
        <w:t xml:space="preserve">Some traits, however, were represented at similar proportions in both split and non-split species (Table </w:t>
      </w:r>
      <w:r w:rsidR="00B76AFE" w:rsidRPr="001B20D6">
        <w:rPr>
          <w:rFonts w:ascii="EB Garamond" w:hAnsi="EB Garamond"/>
          <w:color w:val="000000"/>
        </w:rPr>
        <w:t>A</w:t>
      </w:r>
      <w:r w:rsidRPr="001B20D6">
        <w:rPr>
          <w:rFonts w:ascii="EB Garamond" w:hAnsi="EB Garamond"/>
          <w:color w:val="000000"/>
        </w:rPr>
        <w:t>1.2). Highland taxa were in both cases a minority of species, at 11% of non-split and 12% of split species (</w:t>
      </w:r>
      <w:r w:rsidRPr="001B20D6">
        <w:rPr>
          <w:rFonts w:ascii="Cambria Math" w:hAnsi="Cambria Math" w:cs="Cambria Math"/>
          <w:color w:val="000000"/>
        </w:rPr>
        <w:t>𝜒</w:t>
      </w:r>
      <w:r w:rsidRPr="001B20D6">
        <w:rPr>
          <w:rFonts w:ascii="EB Garamond" w:hAnsi="EB Garamond"/>
          <w:color w:val="000000"/>
          <w:vertAlign w:val="superscript"/>
        </w:rPr>
        <w:t>2</w:t>
      </w:r>
      <w:r w:rsidRPr="001B20D6">
        <w:rPr>
          <w:rFonts w:ascii="EB Garamond" w:hAnsi="EB Garamond"/>
          <w:color w:val="000000"/>
        </w:rPr>
        <w:t>=4.10 × 10</w:t>
      </w:r>
      <w:r w:rsidRPr="001B20D6">
        <w:rPr>
          <w:rFonts w:ascii="EB Garamond" w:hAnsi="EB Garamond"/>
          <w:color w:val="000000"/>
          <w:vertAlign w:val="superscript"/>
        </w:rPr>
        <w:t>-29</w:t>
      </w:r>
      <w:r w:rsidRPr="001B20D6">
        <w:rPr>
          <w:rFonts w:ascii="EB Garamond" w:hAnsi="EB Garamond"/>
          <w:color w:val="000000"/>
        </w:rPr>
        <w:t xml:space="preserve">, </w:t>
      </w:r>
      <w:r w:rsidRPr="001B20D6">
        <w:rPr>
          <w:rFonts w:ascii="EB Garamond" w:hAnsi="EB Garamond"/>
          <w:i/>
          <w:iCs/>
          <w:color w:val="000000"/>
        </w:rPr>
        <w:t>df=</w:t>
      </w:r>
      <w:r w:rsidRPr="001B20D6">
        <w:rPr>
          <w:rFonts w:ascii="EB Garamond" w:hAnsi="EB Garamond"/>
          <w:color w:val="000000"/>
        </w:rPr>
        <w:t xml:space="preserve"> 1,</w:t>
      </w:r>
      <w:r w:rsidR="0037609C" w:rsidRPr="001B20D6">
        <w:rPr>
          <w:rFonts w:ascii="EB Garamond" w:hAnsi="EB Garamond"/>
          <w:i/>
          <w:color w:val="000000"/>
        </w:rPr>
        <w:t xml:space="preserve"> </w:t>
      </w:r>
      <w:r w:rsidRPr="001B20D6">
        <w:rPr>
          <w:rFonts w:ascii="EB Garamond" w:hAnsi="EB Garamond"/>
          <w:i/>
          <w:iCs/>
          <w:color w:val="000000"/>
        </w:rPr>
        <w:t>p</w:t>
      </w:r>
      <w:r w:rsidRPr="001B20D6">
        <w:rPr>
          <w:rFonts w:ascii="EB Garamond" w:hAnsi="EB Garamond"/>
          <w:color w:val="000000"/>
        </w:rPr>
        <w:t>=1). Annual precipitation was similar for both, at 2209 mm/yr in split and</w:t>
      </w:r>
      <w:r w:rsidR="0037609C" w:rsidRPr="001B20D6">
        <w:rPr>
          <w:rFonts w:ascii="EB Garamond" w:hAnsi="EB Garamond"/>
          <w:i/>
          <w:color w:val="000000"/>
        </w:rPr>
        <w:t xml:space="preserve"> </w:t>
      </w:r>
      <w:r w:rsidRPr="001B20D6">
        <w:rPr>
          <w:rFonts w:ascii="EB Garamond" w:hAnsi="EB Garamond"/>
          <w:color w:val="000000"/>
        </w:rPr>
        <w:t>2179 mm/yr in non-split (</w:t>
      </w:r>
      <w:r w:rsidRPr="001B20D6">
        <w:rPr>
          <w:rFonts w:ascii="EB Garamond" w:hAnsi="EB Garamond"/>
          <w:i/>
          <w:iCs/>
          <w:color w:val="000000"/>
        </w:rPr>
        <w:t xml:space="preserve">t= </w:t>
      </w:r>
      <w:r w:rsidRPr="001B20D6">
        <w:rPr>
          <w:rFonts w:ascii="EB Garamond" w:hAnsi="EB Garamond"/>
          <w:color w:val="000000"/>
        </w:rPr>
        <w:t xml:space="preserve">0.28, </w:t>
      </w:r>
      <w:r w:rsidRPr="001B20D6">
        <w:rPr>
          <w:rFonts w:ascii="EB Garamond" w:hAnsi="EB Garamond"/>
          <w:i/>
          <w:iCs/>
          <w:color w:val="000000"/>
        </w:rPr>
        <w:t>df</w:t>
      </w:r>
      <w:r w:rsidRPr="001B20D6">
        <w:rPr>
          <w:rFonts w:ascii="EB Garamond" w:hAnsi="EB Garamond"/>
          <w:color w:val="000000"/>
        </w:rPr>
        <w:t xml:space="preserve">= 48.22, </w:t>
      </w:r>
      <w:r w:rsidRPr="001B20D6">
        <w:rPr>
          <w:rFonts w:ascii="EB Garamond" w:hAnsi="EB Garamond"/>
          <w:i/>
          <w:iCs/>
          <w:color w:val="000000"/>
        </w:rPr>
        <w:t>p</w:t>
      </w:r>
      <w:r w:rsidRPr="001B20D6">
        <w:rPr>
          <w:rFonts w:ascii="EB Garamond" w:hAnsi="EB Garamond"/>
          <w:color w:val="000000"/>
        </w:rPr>
        <w:t>=0.78). Finally, scaled body size was largely similar, with non-split species being very slightly larger, but not significantly so (</w:t>
      </w:r>
      <w:r w:rsidRPr="001B20D6">
        <w:rPr>
          <w:rFonts w:ascii="EB Garamond" w:hAnsi="EB Garamond"/>
          <w:i/>
          <w:iCs/>
          <w:color w:val="000000"/>
        </w:rPr>
        <w:t xml:space="preserve">t= </w:t>
      </w:r>
      <w:r w:rsidRPr="001B20D6">
        <w:rPr>
          <w:rFonts w:ascii="EB Garamond" w:hAnsi="EB Garamond"/>
          <w:color w:val="000000"/>
        </w:rPr>
        <w:t xml:space="preserve">0, </w:t>
      </w:r>
      <w:r w:rsidRPr="001B20D6">
        <w:rPr>
          <w:rFonts w:ascii="EB Garamond" w:hAnsi="EB Garamond"/>
          <w:i/>
          <w:iCs/>
          <w:color w:val="000000"/>
        </w:rPr>
        <w:t>df</w:t>
      </w:r>
      <w:r w:rsidRPr="001B20D6">
        <w:rPr>
          <w:rFonts w:ascii="EB Garamond" w:hAnsi="EB Garamond"/>
          <w:color w:val="000000"/>
        </w:rPr>
        <w:t xml:space="preserve">=292, </w:t>
      </w:r>
      <w:r w:rsidRPr="001B20D6">
        <w:rPr>
          <w:rFonts w:ascii="EB Garamond" w:hAnsi="EB Garamond"/>
          <w:i/>
          <w:iCs/>
          <w:color w:val="000000"/>
        </w:rPr>
        <w:t>p</w:t>
      </w:r>
      <w:r w:rsidRPr="001B20D6">
        <w:rPr>
          <w:rFonts w:ascii="EB Garamond" w:hAnsi="EB Garamond"/>
          <w:color w:val="000000"/>
        </w:rPr>
        <w:t>=1).</w:t>
      </w:r>
    </w:p>
    <w:p w14:paraId="7ACC7751" w14:textId="77777777" w:rsidR="00A22FBF" w:rsidRPr="001B20D6" w:rsidRDefault="00A22FBF" w:rsidP="00A22FBF">
      <w:pPr>
        <w:rPr>
          <w:rFonts w:ascii="EB Garamond" w:hAnsi="EB Garamond"/>
        </w:rPr>
      </w:pPr>
    </w:p>
    <w:p w14:paraId="14699000" w14:textId="77777777" w:rsidR="009F378D" w:rsidRPr="001B20D6" w:rsidRDefault="009F378D" w:rsidP="009F378D">
      <w:pPr>
        <w:spacing w:line="360" w:lineRule="auto"/>
        <w:rPr>
          <w:rFonts w:ascii="EB Garamond" w:hAnsi="EB Garamond"/>
        </w:rPr>
      </w:pPr>
      <w:r w:rsidRPr="001B20D6">
        <w:rPr>
          <w:rFonts w:ascii="EB Garamond" w:hAnsi="EB Garamond"/>
          <w:i/>
          <w:iCs/>
          <w:color w:val="000000"/>
        </w:rPr>
        <w:t>Timing of splits</w:t>
      </w:r>
    </w:p>
    <w:p w14:paraId="30C61F46" w14:textId="317C8102" w:rsidR="009F378D" w:rsidRPr="001B20D6" w:rsidRDefault="009F378D" w:rsidP="009F378D">
      <w:pPr>
        <w:spacing w:line="360" w:lineRule="auto"/>
        <w:rPr>
          <w:rFonts w:ascii="EB Garamond" w:hAnsi="EB Garamond"/>
        </w:rPr>
      </w:pPr>
      <w:r w:rsidRPr="001B20D6">
        <w:rPr>
          <w:rFonts w:ascii="EB Garamond" w:hAnsi="EB Garamond"/>
        </w:rPr>
        <w:br/>
      </w:r>
      <w:r w:rsidRPr="001B20D6">
        <w:rPr>
          <w:rFonts w:ascii="EB Garamond" w:hAnsi="EB Garamond"/>
          <w:color w:val="000000"/>
        </w:rPr>
        <w:t xml:space="preserve">Depths of splits varied considerably. Pairwise differences in COI ranged from 1.24% to 8.49% for those defined as having multiple BINs by BOLD. Median pairwise divergence was 3.31%. These are equivalent to between 689 kya and 4.71 mya (Figure 1.5), with a median of 1.84 mya, using the rate of 1.8% divergence every million years observed for avian COI </w:t>
      </w:r>
      <w:r w:rsidRPr="001B2D25">
        <w:rPr>
          <w:rFonts w:ascii="EB Garamond" w:hAnsi="EB Garamond"/>
          <w:color w:val="000000"/>
        </w:rPr>
        <w:t>(</w:t>
      </w:r>
      <w:r w:rsidRPr="001B20D6">
        <w:rPr>
          <w:rFonts w:ascii="EB Garamond" w:hAnsi="EB Garamond"/>
          <w:color w:val="000000"/>
        </w:rPr>
        <w:t xml:space="preserve">Lavinia </w:t>
      </w:r>
      <w:r w:rsidR="00775AFF" w:rsidRPr="00775AFF">
        <w:rPr>
          <w:rFonts w:ascii="EB Garamond" w:hAnsi="EB Garamond"/>
          <w:i/>
          <w:color w:val="000000"/>
        </w:rPr>
        <w:t>et al.</w:t>
      </w:r>
      <w:r w:rsidRPr="001B20D6">
        <w:rPr>
          <w:rFonts w:ascii="EB Garamond" w:hAnsi="EB Garamond"/>
          <w:color w:val="000000"/>
        </w:rPr>
        <w:t xml:space="preserve"> 2016). The majority of the splits post-date the typical estimate of the formation of the Isthmus of Panama approximately 3 mya (Leigh, O’Dea, and Vermeij 2014). However, many of the dates are concentrated between one and three mya (Figure 1.5), which while contrary to assertions of a fully formed isthmus during the Pliocene, are congruent with more recent descriptions of this process being a gradual emergence of land (O’Dea </w:t>
      </w:r>
      <w:r w:rsidR="00775AFF" w:rsidRPr="00775AFF">
        <w:rPr>
          <w:rFonts w:ascii="EB Garamond" w:hAnsi="EB Garamond"/>
          <w:i/>
          <w:color w:val="000000"/>
        </w:rPr>
        <w:t>et al.</w:t>
      </w:r>
      <w:r w:rsidRPr="001B20D6">
        <w:rPr>
          <w:rFonts w:ascii="EB Garamond" w:hAnsi="EB Garamond"/>
          <w:color w:val="000000"/>
        </w:rPr>
        <w:t xml:space="preserve"> 2016). However, as our confidence intervals were frequently very wide (Figure 1.5), we cannot </w:t>
      </w:r>
      <w:r w:rsidR="00674BD3" w:rsidRPr="001B20D6">
        <w:rPr>
          <w:rFonts w:ascii="EB Garamond" w:hAnsi="EB Garamond"/>
          <w:color w:val="000000"/>
        </w:rPr>
        <w:t xml:space="preserve">draw definitive conclusions about the role of the formation of the Isthmus in the broader patterns we see, </w:t>
      </w:r>
      <w:r w:rsidR="00EA2EBB" w:rsidRPr="001B20D6">
        <w:rPr>
          <w:rFonts w:ascii="EB Garamond" w:hAnsi="EB Garamond"/>
          <w:color w:val="000000"/>
        </w:rPr>
        <w:t>instead focusing on the ecological factors above.</w:t>
      </w:r>
    </w:p>
    <w:p w14:paraId="7B2D69C3" w14:textId="183F5D72" w:rsidR="005A2C27" w:rsidRPr="001B20D6" w:rsidRDefault="005A2C27" w:rsidP="005A2C27">
      <w:pPr>
        <w:pStyle w:val="NormalWeb"/>
        <w:spacing w:before="0" w:beforeAutospacing="0" w:after="0" w:afterAutospacing="0" w:line="360" w:lineRule="auto"/>
        <w:rPr>
          <w:rFonts w:ascii="EB Garamond" w:hAnsi="EB Garamond"/>
          <w:color w:val="000000"/>
        </w:rPr>
      </w:pPr>
    </w:p>
    <w:p w14:paraId="7A66FB7B" w14:textId="77777777" w:rsidR="005A2C27" w:rsidRPr="001B20D6" w:rsidRDefault="005A2C27" w:rsidP="00F73903">
      <w:pPr>
        <w:pStyle w:val="Heading2"/>
        <w:rPr>
          <w:rFonts w:ascii="EB Garamond" w:hAnsi="EB Garamond"/>
          <w:szCs w:val="24"/>
        </w:rPr>
      </w:pPr>
      <w:bookmarkStart w:id="9" w:name="_Toc105612653"/>
      <w:r w:rsidRPr="001B20D6">
        <w:rPr>
          <w:rFonts w:ascii="EB Garamond" w:hAnsi="EB Garamond"/>
          <w:szCs w:val="24"/>
        </w:rPr>
        <w:t>Discussion</w:t>
      </w:r>
      <w:bookmarkEnd w:id="9"/>
    </w:p>
    <w:p w14:paraId="5BCA86CE" w14:textId="77777777" w:rsidR="005A2C27" w:rsidRPr="001B20D6" w:rsidRDefault="005A2C27" w:rsidP="005A2C27">
      <w:pPr>
        <w:spacing w:line="360" w:lineRule="auto"/>
        <w:rPr>
          <w:rFonts w:ascii="EB Garamond" w:hAnsi="EB Garamond"/>
        </w:rPr>
      </w:pPr>
    </w:p>
    <w:p w14:paraId="03A2870C" w14:textId="106DFCD3" w:rsidR="005A2C27" w:rsidRPr="001B20D6" w:rsidRDefault="005A2C27" w:rsidP="005A2C27">
      <w:pPr>
        <w:pStyle w:val="NormalWeb"/>
        <w:spacing w:before="0" w:beforeAutospacing="0" w:after="0" w:afterAutospacing="0" w:line="360" w:lineRule="auto"/>
        <w:rPr>
          <w:rFonts w:ascii="EB Garamond" w:hAnsi="EB Garamond"/>
        </w:rPr>
      </w:pPr>
      <w:r w:rsidRPr="001B20D6">
        <w:rPr>
          <w:rFonts w:ascii="EB Garamond" w:hAnsi="EB Garamond"/>
          <w:color w:val="000000"/>
        </w:rPr>
        <w:t xml:space="preserve">Despite its small size, Panama is nevertheless home to remarkable avian diversity, with 1,000 currently recognized species occurring in the region </w:t>
      </w:r>
      <w:r w:rsidRPr="001B20D6">
        <w:rPr>
          <w:rFonts w:ascii="EB Garamond" w:hAnsi="EB Garamond"/>
        </w:rPr>
        <w:t>(Wetmore 1965, 1968, 1972; Wetmore, Pasquier, and Olson 1984; Ridgely and Gwynne 1992; Angehr and Dean 2010)</w:t>
      </w:r>
      <w:r w:rsidRPr="001B20D6">
        <w:rPr>
          <w:rFonts w:ascii="EB Garamond" w:hAnsi="EB Garamond"/>
          <w:color w:val="000000"/>
        </w:rPr>
        <w:t xml:space="preserve">. While some of this is likely due to its </w:t>
      </w:r>
      <w:r w:rsidRPr="001B20D6">
        <w:rPr>
          <w:rFonts w:ascii="EB Garamond" w:hAnsi="EB Garamond"/>
          <w:color w:val="000000"/>
        </w:rPr>
        <w:lastRenderedPageBreak/>
        <w:t xml:space="preserve">position as a literal bridge between North and South America </w:t>
      </w:r>
      <w:r w:rsidRPr="001B20D6">
        <w:rPr>
          <w:rFonts w:ascii="EB Garamond" w:hAnsi="EB Garamond"/>
        </w:rPr>
        <w:t>(DaCosta and Klicka 2008; Smith and Klicka 2010; Leigh, O’Dea, and Vermeij 2014)</w:t>
      </w:r>
      <w:r w:rsidRPr="001B20D6">
        <w:rPr>
          <w:rFonts w:ascii="EB Garamond" w:hAnsi="EB Garamond"/>
          <w:color w:val="000000"/>
        </w:rPr>
        <w:t xml:space="preserve">, the region itself plays an important role in generating biodiversity. The diverse elevational and climatic range of habitats across the isthmus provide opportunity for endemism </w:t>
      </w:r>
      <w:r w:rsidRPr="001B20D6">
        <w:rPr>
          <w:rFonts w:ascii="EB Garamond" w:hAnsi="EB Garamond"/>
        </w:rPr>
        <w:t xml:space="preserve">(Stiles 1983; Barrantes 2009; Chavarría-Pizarro </w:t>
      </w:r>
      <w:r w:rsidR="00775AFF" w:rsidRPr="00775AFF">
        <w:rPr>
          <w:rFonts w:ascii="EB Garamond" w:hAnsi="EB Garamond"/>
          <w:i/>
        </w:rPr>
        <w:t>et al.</w:t>
      </w:r>
      <w:r w:rsidRPr="001B20D6">
        <w:rPr>
          <w:rFonts w:ascii="EB Garamond" w:hAnsi="EB Garamond"/>
        </w:rPr>
        <w:t xml:space="preserve"> 2010; Batista </w:t>
      </w:r>
      <w:r w:rsidR="00775AFF" w:rsidRPr="00775AFF">
        <w:rPr>
          <w:rFonts w:ascii="EB Garamond" w:hAnsi="EB Garamond"/>
          <w:i/>
        </w:rPr>
        <w:t>et al.</w:t>
      </w:r>
      <w:r w:rsidRPr="001B20D6">
        <w:rPr>
          <w:rFonts w:ascii="EB Garamond" w:hAnsi="EB Garamond"/>
        </w:rPr>
        <w:t xml:space="preserve"> 2020)</w:t>
      </w:r>
      <w:r w:rsidRPr="001B20D6">
        <w:rPr>
          <w:rFonts w:ascii="EB Garamond" w:hAnsi="EB Garamond"/>
          <w:color w:val="000000"/>
        </w:rPr>
        <w:t xml:space="preserve">, but this alone may not be the only driving force behind avian diversity. Consistent with other recent work in the region </w:t>
      </w:r>
      <w:r w:rsidRPr="001B20D6">
        <w:rPr>
          <w:rFonts w:ascii="EB Garamond" w:hAnsi="EB Garamond"/>
        </w:rPr>
        <w:t xml:space="preserve">(Miller </w:t>
      </w:r>
      <w:r w:rsidR="00775AFF" w:rsidRPr="00775AFF">
        <w:rPr>
          <w:rFonts w:ascii="EB Garamond" w:hAnsi="EB Garamond"/>
          <w:i/>
        </w:rPr>
        <w:t>et al.</w:t>
      </w:r>
      <w:r w:rsidRPr="001B20D6">
        <w:rPr>
          <w:rFonts w:ascii="EB Garamond" w:hAnsi="EB Garamond"/>
        </w:rPr>
        <w:t xml:space="preserve"> 2021)</w:t>
      </w:r>
      <w:r w:rsidRPr="001B20D6">
        <w:rPr>
          <w:rFonts w:ascii="EB Garamond" w:hAnsi="EB Garamond"/>
          <w:color w:val="000000"/>
        </w:rPr>
        <w:t>, we find support for ecological factors strongly associated with cryptic diversity in lowland Panama in particular, emphasizing the need to look beyond biogeographic drivers of Neotropical biodiversity. </w:t>
      </w:r>
    </w:p>
    <w:p w14:paraId="0D2394A7" w14:textId="77777777" w:rsidR="005A2C27" w:rsidRPr="001B20D6" w:rsidRDefault="005A2C27" w:rsidP="005A2C27">
      <w:pPr>
        <w:spacing w:line="360" w:lineRule="auto"/>
        <w:rPr>
          <w:rFonts w:ascii="EB Garamond" w:hAnsi="EB Garamond"/>
        </w:rPr>
      </w:pPr>
    </w:p>
    <w:p w14:paraId="290A9479" w14:textId="563A56FF" w:rsidR="005A2C27" w:rsidRPr="001B20D6" w:rsidRDefault="005A2C27" w:rsidP="005A2C27">
      <w:pPr>
        <w:pStyle w:val="NormalWeb"/>
        <w:spacing w:before="0" w:beforeAutospacing="0" w:after="0" w:afterAutospacing="0" w:line="360" w:lineRule="auto"/>
        <w:rPr>
          <w:rFonts w:ascii="EB Garamond" w:hAnsi="EB Garamond"/>
        </w:rPr>
      </w:pPr>
      <w:r w:rsidRPr="001B20D6">
        <w:rPr>
          <w:rFonts w:ascii="EB Garamond" w:hAnsi="EB Garamond"/>
          <w:color w:val="000000"/>
        </w:rPr>
        <w:t>In this study, we find that the frequency of cryptic diversity in Panamanian resident landbirds is 18.8% (Table 1.2). This is higher than estimates from similar barcoding efforts, including</w:t>
      </w:r>
      <w:r w:rsidR="0037609C" w:rsidRPr="001B20D6">
        <w:rPr>
          <w:rFonts w:ascii="EB Garamond" w:hAnsi="EB Garamond"/>
          <w:i/>
          <w:color w:val="000000"/>
        </w:rPr>
        <w:t xml:space="preserve"> </w:t>
      </w:r>
      <w:r w:rsidRPr="001B20D6">
        <w:rPr>
          <w:rFonts w:ascii="EB Garamond" w:hAnsi="EB Garamond"/>
          <w:color w:val="000000"/>
        </w:rPr>
        <w:t xml:space="preserve">the 2.7% of North American birds </w:t>
      </w:r>
      <w:r w:rsidRPr="001B20D6">
        <w:rPr>
          <w:rFonts w:ascii="EB Garamond" w:hAnsi="EB Garamond"/>
        </w:rPr>
        <w:t xml:space="preserve">(Kerr </w:t>
      </w:r>
      <w:r w:rsidR="00775AFF" w:rsidRPr="00775AFF">
        <w:rPr>
          <w:rFonts w:ascii="EB Garamond" w:hAnsi="EB Garamond"/>
          <w:i/>
        </w:rPr>
        <w:t>et al.</w:t>
      </w:r>
      <w:r w:rsidRPr="001B20D6">
        <w:rPr>
          <w:rFonts w:ascii="EB Garamond" w:hAnsi="EB Garamond"/>
        </w:rPr>
        <w:t xml:space="preserve"> 2007)</w:t>
      </w:r>
      <w:r w:rsidRPr="001B20D6">
        <w:rPr>
          <w:rFonts w:ascii="EB Garamond" w:hAnsi="EB Garamond"/>
          <w:color w:val="000000"/>
        </w:rPr>
        <w:t xml:space="preserve">, 11% of Korean birds </w:t>
      </w:r>
      <w:r w:rsidRPr="001B20D6">
        <w:rPr>
          <w:rFonts w:ascii="EB Garamond" w:hAnsi="EB Garamond"/>
        </w:rPr>
        <w:t xml:space="preserve">(Yoo </w:t>
      </w:r>
      <w:r w:rsidR="00775AFF" w:rsidRPr="00775AFF">
        <w:rPr>
          <w:rFonts w:ascii="EB Garamond" w:hAnsi="EB Garamond"/>
          <w:i/>
        </w:rPr>
        <w:t>et al.</w:t>
      </w:r>
      <w:r w:rsidRPr="001B20D6">
        <w:rPr>
          <w:rFonts w:ascii="EB Garamond" w:hAnsi="EB Garamond"/>
        </w:rPr>
        <w:t xml:space="preserve"> 2006)</w:t>
      </w:r>
      <w:r w:rsidRPr="001B20D6">
        <w:rPr>
          <w:rFonts w:ascii="EB Garamond" w:hAnsi="EB Garamond"/>
          <w:color w:val="000000"/>
        </w:rPr>
        <w:t xml:space="preserve">, 7.5% of Palearctic birds </w:t>
      </w:r>
      <w:r w:rsidRPr="001B20D6">
        <w:rPr>
          <w:rFonts w:ascii="EB Garamond" w:hAnsi="EB Garamond"/>
        </w:rPr>
        <w:t xml:space="preserve">(Kerr </w:t>
      </w:r>
      <w:r w:rsidR="00775AFF" w:rsidRPr="00775AFF">
        <w:rPr>
          <w:rFonts w:ascii="EB Garamond" w:hAnsi="EB Garamond"/>
          <w:i/>
        </w:rPr>
        <w:t>et al.</w:t>
      </w:r>
      <w:r w:rsidRPr="001B20D6">
        <w:rPr>
          <w:rFonts w:ascii="EB Garamond" w:hAnsi="EB Garamond"/>
        </w:rPr>
        <w:t xml:space="preserve"> 2009)</w:t>
      </w:r>
      <w:r w:rsidRPr="001B20D6">
        <w:rPr>
          <w:rFonts w:ascii="EB Garamond" w:hAnsi="EB Garamond"/>
          <w:color w:val="000000"/>
        </w:rPr>
        <w:t xml:space="preserve">, 3.3% of Argentinian birds </w:t>
      </w:r>
      <w:r w:rsidRPr="001B20D6">
        <w:rPr>
          <w:rFonts w:ascii="EB Garamond" w:hAnsi="EB Garamond"/>
        </w:rPr>
        <w:t xml:space="preserve">(Kerr </w:t>
      </w:r>
      <w:r w:rsidR="00775AFF" w:rsidRPr="00775AFF">
        <w:rPr>
          <w:rFonts w:ascii="EB Garamond" w:hAnsi="EB Garamond"/>
          <w:i/>
        </w:rPr>
        <w:t>et al.</w:t>
      </w:r>
      <w:r w:rsidRPr="001B20D6">
        <w:rPr>
          <w:rFonts w:ascii="EB Garamond" w:hAnsi="EB Garamond"/>
        </w:rPr>
        <w:t xml:space="preserve"> 2009)</w:t>
      </w:r>
      <w:r w:rsidRPr="001B20D6">
        <w:rPr>
          <w:rFonts w:ascii="EB Garamond" w:hAnsi="EB Garamond"/>
          <w:color w:val="000000"/>
        </w:rPr>
        <w:t xml:space="preserve">, and 3.6% of South American birds more generally </w:t>
      </w:r>
      <w:r w:rsidRPr="001B2D25">
        <w:rPr>
          <w:rFonts w:ascii="EB Garamond" w:hAnsi="EB Garamond"/>
        </w:rPr>
        <w:t xml:space="preserve">(Tavares </w:t>
      </w:r>
      <w:r w:rsidR="00775AFF" w:rsidRPr="00775AFF">
        <w:rPr>
          <w:rFonts w:ascii="EB Garamond" w:hAnsi="EB Garamond"/>
          <w:i/>
        </w:rPr>
        <w:t>et al.</w:t>
      </w:r>
      <w:r w:rsidRPr="001B2D25">
        <w:rPr>
          <w:rFonts w:ascii="EB Garamond" w:hAnsi="EB Garamond"/>
        </w:rPr>
        <w:t xml:space="preserve"> 2011)</w:t>
      </w:r>
      <w:r w:rsidRPr="001B20D6">
        <w:rPr>
          <w:rFonts w:ascii="EB Garamond" w:hAnsi="EB Garamond"/>
          <w:color w:val="000000"/>
        </w:rPr>
        <w:t xml:space="preserve">, although though due to variations in study designs, some caution is needed in directly comparing these without controlling for differences in sample size, taxonomic biases, and similar potential sources of variation between studies. The studies which found higher incidence of potential cryptic diversity tended to focus on narrow subsets of birds that may be particularly predisposed towards splits. For example, Milá </w:t>
      </w:r>
      <w:r w:rsidR="00775AFF" w:rsidRPr="00775AFF">
        <w:rPr>
          <w:rFonts w:ascii="EB Garamond" w:hAnsi="EB Garamond"/>
          <w:i/>
          <w:iCs/>
          <w:color w:val="000000"/>
        </w:rPr>
        <w:t>et al.</w:t>
      </w:r>
      <w:r w:rsidRPr="001B20D6">
        <w:rPr>
          <w:rFonts w:ascii="EB Garamond" w:hAnsi="EB Garamond"/>
          <w:color w:val="000000"/>
        </w:rPr>
        <w:t xml:space="preserve"> </w:t>
      </w:r>
      <w:r w:rsidRPr="001B20D6">
        <w:rPr>
          <w:rFonts w:ascii="EB Garamond" w:hAnsi="EB Garamond"/>
        </w:rPr>
        <w:t>(2012)</w:t>
      </w:r>
      <w:r w:rsidRPr="001B20D6">
        <w:rPr>
          <w:rFonts w:ascii="EB Garamond" w:hAnsi="EB Garamond"/>
          <w:color w:val="000000"/>
        </w:rPr>
        <w:t xml:space="preserve"> found evidence of interspecific-level variation within 33 of 40 forest understory birds in the Amazon, a habitat profile that we find to be significantly overrepresented in lineage with potential cryptic species in our study. However, many barcoding studies have tended to focus on large-scale questions of overall divergence, rather than explicitly examining whether specific ecological traits were over- or under-represented in taxa with potential splits </w:t>
      </w:r>
      <w:r w:rsidRPr="001B20D6">
        <w:rPr>
          <w:rFonts w:ascii="EB Garamond" w:hAnsi="EB Garamond"/>
        </w:rPr>
        <w:t xml:space="preserve">(Yoo </w:t>
      </w:r>
      <w:r w:rsidR="00775AFF" w:rsidRPr="00775AFF">
        <w:rPr>
          <w:rFonts w:ascii="EB Garamond" w:hAnsi="EB Garamond"/>
          <w:i/>
        </w:rPr>
        <w:t>et al.</w:t>
      </w:r>
      <w:r w:rsidRPr="001B20D6">
        <w:rPr>
          <w:rFonts w:ascii="EB Garamond" w:hAnsi="EB Garamond"/>
        </w:rPr>
        <w:t xml:space="preserve"> 2006; Kerr </w:t>
      </w:r>
      <w:r w:rsidR="00775AFF" w:rsidRPr="00775AFF">
        <w:rPr>
          <w:rFonts w:ascii="EB Garamond" w:hAnsi="EB Garamond"/>
          <w:i/>
        </w:rPr>
        <w:t>et al.</w:t>
      </w:r>
      <w:r w:rsidRPr="001B20D6">
        <w:rPr>
          <w:rFonts w:ascii="EB Garamond" w:hAnsi="EB Garamond"/>
        </w:rPr>
        <w:t xml:space="preserve"> 2007, 2009; Kerr </w:t>
      </w:r>
      <w:r w:rsidR="00775AFF" w:rsidRPr="00775AFF">
        <w:rPr>
          <w:rFonts w:ascii="EB Garamond" w:hAnsi="EB Garamond"/>
          <w:i/>
        </w:rPr>
        <w:t>et al.</w:t>
      </w:r>
      <w:r w:rsidRPr="001B20D6">
        <w:rPr>
          <w:rFonts w:ascii="EB Garamond" w:hAnsi="EB Garamond"/>
        </w:rPr>
        <w:t xml:space="preserve"> 2009; Tavares </w:t>
      </w:r>
      <w:r w:rsidR="00775AFF" w:rsidRPr="00775AFF">
        <w:rPr>
          <w:rFonts w:ascii="EB Garamond" w:hAnsi="EB Garamond"/>
          <w:i/>
        </w:rPr>
        <w:t>et al.</w:t>
      </w:r>
      <w:r w:rsidRPr="001B20D6">
        <w:rPr>
          <w:rFonts w:ascii="EB Garamond" w:hAnsi="EB Garamond"/>
        </w:rPr>
        <w:t xml:space="preserve"> 2011)</w:t>
      </w:r>
      <w:r w:rsidRPr="001B20D6">
        <w:rPr>
          <w:rFonts w:ascii="EB Garamond" w:hAnsi="EB Garamond"/>
          <w:color w:val="000000"/>
        </w:rPr>
        <w:t>.</w:t>
      </w:r>
    </w:p>
    <w:p w14:paraId="15EEBC94" w14:textId="77777777" w:rsidR="005A2C27" w:rsidRPr="001B20D6" w:rsidRDefault="005A2C27" w:rsidP="005A2C27">
      <w:pPr>
        <w:spacing w:line="360" w:lineRule="auto"/>
        <w:rPr>
          <w:rFonts w:ascii="EB Garamond" w:hAnsi="EB Garamond"/>
        </w:rPr>
      </w:pPr>
    </w:p>
    <w:p w14:paraId="02C52C59" w14:textId="77777777" w:rsidR="005A2C27" w:rsidRPr="001B20D6" w:rsidRDefault="005A2C27" w:rsidP="005A2C27">
      <w:pPr>
        <w:pStyle w:val="NormalWeb"/>
        <w:spacing w:before="0" w:beforeAutospacing="0" w:after="0" w:afterAutospacing="0" w:line="360" w:lineRule="auto"/>
        <w:rPr>
          <w:rFonts w:ascii="EB Garamond" w:hAnsi="EB Garamond"/>
        </w:rPr>
      </w:pPr>
      <w:r w:rsidRPr="001B20D6">
        <w:rPr>
          <w:rFonts w:ascii="EB Garamond" w:hAnsi="EB Garamond"/>
          <w:i/>
          <w:iCs/>
          <w:color w:val="000000"/>
        </w:rPr>
        <w:t>Geographical patterns of cryptic diversity</w:t>
      </w:r>
    </w:p>
    <w:p w14:paraId="6142F6BF" w14:textId="77777777" w:rsidR="005A2C27" w:rsidRPr="001B20D6" w:rsidRDefault="005A2C27" w:rsidP="005A2C27">
      <w:pPr>
        <w:spacing w:line="360" w:lineRule="auto"/>
        <w:rPr>
          <w:rFonts w:ascii="EB Garamond" w:hAnsi="EB Garamond"/>
        </w:rPr>
      </w:pPr>
    </w:p>
    <w:p w14:paraId="6100E1DE" w14:textId="17126FCB" w:rsidR="005A2C27" w:rsidRPr="001B20D6" w:rsidRDefault="005A2C27" w:rsidP="005A2C27">
      <w:pPr>
        <w:pStyle w:val="NormalWeb"/>
        <w:spacing w:before="0" w:beforeAutospacing="0" w:after="0" w:afterAutospacing="0" w:line="360" w:lineRule="auto"/>
        <w:rPr>
          <w:rFonts w:ascii="EB Garamond" w:hAnsi="EB Garamond"/>
        </w:rPr>
      </w:pPr>
      <w:r w:rsidRPr="001B20D6">
        <w:rPr>
          <w:rFonts w:ascii="EB Garamond" w:hAnsi="EB Garamond"/>
          <w:color w:val="000000"/>
        </w:rPr>
        <w:lastRenderedPageBreak/>
        <w:t xml:space="preserve">We sampled widely across </w:t>
      </w:r>
      <w:r w:rsidR="00CA5EDD" w:rsidRPr="001B20D6">
        <w:rPr>
          <w:rFonts w:ascii="EB Garamond" w:hAnsi="EB Garamond"/>
          <w:color w:val="000000"/>
        </w:rPr>
        <w:t>Panama and</w:t>
      </w:r>
      <w:r w:rsidRPr="001B20D6">
        <w:rPr>
          <w:rFonts w:ascii="EB Garamond" w:hAnsi="EB Garamond"/>
          <w:color w:val="000000"/>
        </w:rPr>
        <w:t xml:space="preserve"> were able to test for the existence of several biogeographic patterns in cryptic diversity that have been previously proposed </w:t>
      </w:r>
      <w:r w:rsidRPr="001B20D6">
        <w:rPr>
          <w:rFonts w:ascii="EB Garamond" w:hAnsi="EB Garamond"/>
        </w:rPr>
        <w:t xml:space="preserve">(Wetmore 1959; Summers </w:t>
      </w:r>
      <w:r w:rsidR="00775AFF" w:rsidRPr="00775AFF">
        <w:rPr>
          <w:rFonts w:ascii="EB Garamond" w:hAnsi="EB Garamond"/>
          <w:i/>
        </w:rPr>
        <w:t>et al.</w:t>
      </w:r>
      <w:r w:rsidRPr="001B20D6">
        <w:rPr>
          <w:rFonts w:ascii="EB Garamond" w:hAnsi="EB Garamond"/>
        </w:rPr>
        <w:t xml:space="preserve"> 1997; Anderson and Handley 2001; Miller </w:t>
      </w:r>
      <w:r w:rsidR="00775AFF" w:rsidRPr="00775AFF">
        <w:rPr>
          <w:rFonts w:ascii="EB Garamond" w:hAnsi="EB Garamond"/>
          <w:i/>
        </w:rPr>
        <w:t>et al.</w:t>
      </w:r>
      <w:r w:rsidRPr="001B20D6">
        <w:rPr>
          <w:rFonts w:ascii="EB Garamond" w:hAnsi="EB Garamond"/>
        </w:rPr>
        <w:t xml:space="preserve"> 2011; Kaviar, Shockey, and Sundberg 2012; Miller </w:t>
      </w:r>
      <w:r w:rsidR="00775AFF" w:rsidRPr="00775AFF">
        <w:rPr>
          <w:rFonts w:ascii="EB Garamond" w:hAnsi="EB Garamond"/>
          <w:i/>
        </w:rPr>
        <w:t>et al.</w:t>
      </w:r>
      <w:r w:rsidRPr="001B20D6">
        <w:rPr>
          <w:rFonts w:ascii="EB Garamond" w:hAnsi="EB Garamond"/>
        </w:rPr>
        <w:t xml:space="preserve"> 2015)</w:t>
      </w:r>
      <w:r w:rsidRPr="001B20D6">
        <w:rPr>
          <w:rFonts w:ascii="EB Garamond" w:hAnsi="EB Garamond"/>
          <w:color w:val="000000"/>
        </w:rPr>
        <w:t xml:space="preserve">. Many of the taxa included samples from the various islands of Panama, including Isla Coiba in the Pacific and the Caribbean islands of San Cristobal, Bastimentos, Cayo Agua, and Escudo de Veraguas. Islands are a natural focus of investigation for undescribed biodiversity, and previous studies have found evidence for island endemics in both birds and other taxa in Panama </w:t>
      </w:r>
      <w:r w:rsidRPr="001B20D6">
        <w:rPr>
          <w:rFonts w:ascii="EB Garamond" w:hAnsi="EB Garamond"/>
        </w:rPr>
        <w:t xml:space="preserve">(Summers </w:t>
      </w:r>
      <w:r w:rsidR="00775AFF" w:rsidRPr="00775AFF">
        <w:rPr>
          <w:rFonts w:ascii="EB Garamond" w:hAnsi="EB Garamond"/>
          <w:i/>
        </w:rPr>
        <w:t>et al.</w:t>
      </w:r>
      <w:r w:rsidRPr="001B20D6">
        <w:rPr>
          <w:rFonts w:ascii="EB Garamond" w:hAnsi="EB Garamond"/>
        </w:rPr>
        <w:t xml:space="preserve"> 1997; Anderson and Handley 2001; Kaviar, Shockey, and Sundberg 2012)</w:t>
      </w:r>
      <w:r w:rsidRPr="001B20D6">
        <w:rPr>
          <w:rFonts w:ascii="EB Garamond" w:hAnsi="EB Garamond"/>
          <w:color w:val="000000"/>
        </w:rPr>
        <w:t xml:space="preserve">. Escudo, for example, has had four of its eight to ten resident breeding birds described as endemic subspecies </w:t>
      </w:r>
      <w:r w:rsidRPr="001B20D6">
        <w:rPr>
          <w:rFonts w:ascii="EB Garamond" w:hAnsi="EB Garamond"/>
        </w:rPr>
        <w:t>(Wetmore 1959)</w:t>
      </w:r>
      <w:r w:rsidRPr="001B20D6">
        <w:rPr>
          <w:rFonts w:ascii="EB Garamond" w:hAnsi="EB Garamond"/>
          <w:color w:val="000000"/>
        </w:rPr>
        <w:t>. The Escudo hummingbird (</w:t>
      </w:r>
      <w:r w:rsidRPr="001B20D6">
        <w:rPr>
          <w:rFonts w:ascii="EB Garamond" w:hAnsi="EB Garamond"/>
          <w:i/>
          <w:iCs/>
          <w:color w:val="000000"/>
        </w:rPr>
        <w:t>Amazilia (tzacatl) handleyi</w:t>
      </w:r>
      <w:r w:rsidRPr="001B20D6">
        <w:rPr>
          <w:rFonts w:ascii="EB Garamond" w:hAnsi="EB Garamond"/>
          <w:color w:val="000000"/>
        </w:rPr>
        <w:t xml:space="preserve">) is both phenotypically and genetically distinct from mainland populations </w:t>
      </w:r>
      <w:r w:rsidRPr="001B20D6">
        <w:rPr>
          <w:rFonts w:ascii="EB Garamond" w:hAnsi="EB Garamond"/>
        </w:rPr>
        <w:t xml:space="preserve">(Miller </w:t>
      </w:r>
      <w:r w:rsidR="00775AFF" w:rsidRPr="00775AFF">
        <w:rPr>
          <w:rFonts w:ascii="EB Garamond" w:hAnsi="EB Garamond"/>
          <w:i/>
        </w:rPr>
        <w:t>et al.</w:t>
      </w:r>
      <w:r w:rsidRPr="001B20D6">
        <w:rPr>
          <w:rFonts w:ascii="EB Garamond" w:hAnsi="EB Garamond"/>
        </w:rPr>
        <w:t xml:space="preserve"> 2011</w:t>
      </w:r>
      <w:r w:rsidR="00CA5EDD" w:rsidRPr="001B20D6">
        <w:rPr>
          <w:rFonts w:ascii="EB Garamond" w:hAnsi="EB Garamond"/>
        </w:rPr>
        <w:t>)</w:t>
      </w:r>
      <w:r w:rsidR="00CA5EDD" w:rsidRPr="001B20D6">
        <w:rPr>
          <w:rFonts w:ascii="EB Garamond" w:hAnsi="EB Garamond"/>
          <w:color w:val="000000"/>
        </w:rPr>
        <w:t xml:space="preserve"> and</w:t>
      </w:r>
      <w:r w:rsidRPr="001B20D6">
        <w:rPr>
          <w:rFonts w:ascii="EB Garamond" w:hAnsi="EB Garamond"/>
          <w:color w:val="000000"/>
        </w:rPr>
        <w:t xml:space="preserve"> is treated as a separate species by some </w:t>
      </w:r>
      <w:r w:rsidRPr="001B20D6">
        <w:rPr>
          <w:rFonts w:ascii="EB Garamond" w:hAnsi="EB Garamond"/>
        </w:rPr>
        <w:t>(Wetmore 1968; Angehr and Dean 2010)</w:t>
      </w:r>
      <w:r w:rsidRPr="001B20D6">
        <w:rPr>
          <w:rFonts w:ascii="EB Garamond" w:hAnsi="EB Garamond"/>
          <w:color w:val="000000"/>
        </w:rPr>
        <w:t xml:space="preserve">. However, it has also been observed that the islands of Panama, particularly in Bocas del Toro, are relatively close to the mainland (approximately 15 km for the furthest islands of Bocas del Toro, 20 km to Isla Escudo, and 25 km to Isla Coiba), and are likely to have been connected to it repeatedly due to Pleistocene sea level fluctuations </w:t>
      </w:r>
      <w:r w:rsidRPr="001B20D6">
        <w:rPr>
          <w:rFonts w:ascii="EB Garamond" w:hAnsi="EB Garamond"/>
        </w:rPr>
        <w:t xml:space="preserve">(Miller </w:t>
      </w:r>
      <w:r w:rsidR="00775AFF" w:rsidRPr="00775AFF">
        <w:rPr>
          <w:rFonts w:ascii="EB Garamond" w:hAnsi="EB Garamond"/>
          <w:i/>
        </w:rPr>
        <w:t>et al.</w:t>
      </w:r>
      <w:r w:rsidRPr="001B20D6">
        <w:rPr>
          <w:rFonts w:ascii="EB Garamond" w:hAnsi="EB Garamond"/>
        </w:rPr>
        <w:t xml:space="preserve"> 2011)</w:t>
      </w:r>
      <w:r w:rsidRPr="001B20D6">
        <w:rPr>
          <w:rFonts w:ascii="EB Garamond" w:hAnsi="EB Garamond"/>
          <w:color w:val="000000"/>
        </w:rPr>
        <w:t xml:space="preserve">. Escudo itself, as the furthest of the Caribbean islands, is estimated to have become isolated only around 9000 years ago </w:t>
      </w:r>
      <w:r w:rsidRPr="001B20D6">
        <w:rPr>
          <w:rFonts w:ascii="EB Garamond" w:hAnsi="EB Garamond"/>
        </w:rPr>
        <w:t xml:space="preserve">(Summers </w:t>
      </w:r>
      <w:r w:rsidR="00775AFF" w:rsidRPr="00775AFF">
        <w:rPr>
          <w:rFonts w:ascii="EB Garamond" w:hAnsi="EB Garamond"/>
          <w:i/>
        </w:rPr>
        <w:t>et al.</w:t>
      </w:r>
      <w:r w:rsidRPr="001B20D6">
        <w:rPr>
          <w:rFonts w:ascii="EB Garamond" w:hAnsi="EB Garamond"/>
        </w:rPr>
        <w:t xml:space="preserve"> 1997; Miller </w:t>
      </w:r>
      <w:r w:rsidR="00775AFF" w:rsidRPr="00775AFF">
        <w:rPr>
          <w:rFonts w:ascii="EB Garamond" w:hAnsi="EB Garamond"/>
          <w:i/>
        </w:rPr>
        <w:t>et al.</w:t>
      </w:r>
      <w:r w:rsidRPr="001B20D6">
        <w:rPr>
          <w:rFonts w:ascii="EB Garamond" w:hAnsi="EB Garamond"/>
        </w:rPr>
        <w:t xml:space="preserve"> 2011)</w:t>
      </w:r>
      <w:r w:rsidRPr="001B20D6">
        <w:rPr>
          <w:rFonts w:ascii="EB Garamond" w:hAnsi="EB Garamond"/>
          <w:color w:val="000000"/>
        </w:rPr>
        <w:t xml:space="preserve">. This lowers the probability of the development of distinctive island endemics </w:t>
      </w:r>
      <w:r w:rsidRPr="001B20D6">
        <w:rPr>
          <w:rFonts w:ascii="EB Garamond" w:hAnsi="EB Garamond"/>
        </w:rPr>
        <w:t>(MacArthur and Wilson 2001; Mayr 1965)</w:t>
      </w:r>
      <w:r w:rsidRPr="001B20D6">
        <w:rPr>
          <w:rFonts w:ascii="EB Garamond" w:hAnsi="EB Garamond"/>
          <w:color w:val="000000"/>
        </w:rPr>
        <w:t xml:space="preserve">. </w:t>
      </w:r>
      <w:r w:rsidR="00EA2EBB" w:rsidRPr="001B20D6">
        <w:rPr>
          <w:rFonts w:ascii="EB Garamond" w:hAnsi="EB Garamond"/>
          <w:color w:val="000000"/>
        </w:rPr>
        <w:t>The majority of the island avifauna are also found on the mainland (Wetmore 1965, 1968, 1972; Wetmore, Pasquier, and Olson 1984; Ridgely and Gwynne 1989; Ang</w:t>
      </w:r>
      <w:r w:rsidR="00097E93">
        <w:rPr>
          <w:rFonts w:ascii="EB Garamond" w:hAnsi="EB Garamond"/>
          <w:color w:val="000000"/>
        </w:rPr>
        <w:t>eh</w:t>
      </w:r>
      <w:r w:rsidR="00EA2EBB" w:rsidRPr="001B20D6">
        <w:rPr>
          <w:rFonts w:ascii="EB Garamond" w:hAnsi="EB Garamond"/>
          <w:color w:val="000000"/>
        </w:rPr>
        <w:t xml:space="preserve">r and Dean 2010), suggesting that there has been a high degree of connectivity between them over time. </w:t>
      </w:r>
      <w:r w:rsidRPr="001B20D6">
        <w:rPr>
          <w:rFonts w:ascii="EB Garamond" w:hAnsi="EB Garamond"/>
          <w:color w:val="000000"/>
        </w:rPr>
        <w:t xml:space="preserve">Our findings are consistent with this, as only one taxon, </w:t>
      </w:r>
      <w:r w:rsidRPr="001B20D6">
        <w:rPr>
          <w:rFonts w:ascii="EB Garamond" w:hAnsi="EB Garamond"/>
          <w:i/>
          <w:iCs/>
          <w:color w:val="000000"/>
        </w:rPr>
        <w:t>Setophaga petechia</w:t>
      </w:r>
      <w:r w:rsidRPr="001B20D6">
        <w:rPr>
          <w:rFonts w:ascii="EB Garamond" w:hAnsi="EB Garamond"/>
          <w:color w:val="000000"/>
        </w:rPr>
        <w:t xml:space="preserve">, had a distinctive BIN on Isla Coiba, but this was likely an individual of the migratory subspecies rather than the resident, as both occur in Panama. While islands may be the source of haplotype diversity in some taxa </w:t>
      </w:r>
      <w:r w:rsidRPr="001B20D6">
        <w:rPr>
          <w:rFonts w:ascii="EB Garamond" w:hAnsi="EB Garamond"/>
        </w:rPr>
        <w:t xml:space="preserve">(González </w:t>
      </w:r>
      <w:r w:rsidR="00775AFF" w:rsidRPr="00775AFF">
        <w:rPr>
          <w:rFonts w:ascii="EB Garamond" w:hAnsi="EB Garamond"/>
          <w:i/>
        </w:rPr>
        <w:t>et al.</w:t>
      </w:r>
      <w:r w:rsidRPr="001B20D6">
        <w:rPr>
          <w:rFonts w:ascii="EB Garamond" w:hAnsi="EB Garamond"/>
        </w:rPr>
        <w:t xml:space="preserve"> 2003)</w:t>
      </w:r>
      <w:r w:rsidRPr="001B20D6">
        <w:rPr>
          <w:rFonts w:ascii="EB Garamond" w:hAnsi="EB Garamond"/>
          <w:color w:val="000000"/>
        </w:rPr>
        <w:t>, they are not sufficiently diverged to be split under the BIN system.</w:t>
      </w:r>
    </w:p>
    <w:p w14:paraId="79E5E261" w14:textId="77777777" w:rsidR="005A2C27" w:rsidRPr="001B20D6" w:rsidRDefault="005A2C27" w:rsidP="005A2C27">
      <w:pPr>
        <w:spacing w:line="360" w:lineRule="auto"/>
        <w:rPr>
          <w:rFonts w:ascii="EB Garamond" w:hAnsi="EB Garamond"/>
        </w:rPr>
      </w:pPr>
    </w:p>
    <w:p w14:paraId="032A9030" w14:textId="5199E210" w:rsidR="005A2C27" w:rsidRPr="001B20D6" w:rsidRDefault="005A2C27" w:rsidP="005A2C27">
      <w:pPr>
        <w:pStyle w:val="NormalWeb"/>
        <w:spacing w:before="0" w:beforeAutospacing="0" w:after="0" w:afterAutospacing="0" w:line="360" w:lineRule="auto"/>
        <w:rPr>
          <w:rFonts w:ascii="EB Garamond" w:hAnsi="EB Garamond"/>
        </w:rPr>
      </w:pPr>
      <w:r w:rsidRPr="001B20D6">
        <w:rPr>
          <w:rFonts w:ascii="EB Garamond" w:hAnsi="EB Garamond"/>
          <w:color w:val="000000"/>
        </w:rPr>
        <w:lastRenderedPageBreak/>
        <w:t xml:space="preserve">Another area with likely unrecognized diversity is the Pacific coast of </w:t>
      </w:r>
      <w:r w:rsidR="00775AFF">
        <w:rPr>
          <w:rFonts w:ascii="EB Garamond" w:hAnsi="EB Garamond"/>
          <w:color w:val="000000"/>
        </w:rPr>
        <w:t>Chiriquí</w:t>
      </w:r>
      <w:r w:rsidRPr="001B20D6">
        <w:rPr>
          <w:rFonts w:ascii="EB Garamond" w:hAnsi="EB Garamond"/>
          <w:color w:val="000000"/>
        </w:rPr>
        <w:t xml:space="preserve">, particularly the Burica Peninsula (Figure 1.1A). This region, separated from most of the rest of Panama by the Cordillera Central, receives markedly less precipitation than the rest of the country </w:t>
      </w:r>
      <w:r w:rsidRPr="001B20D6">
        <w:rPr>
          <w:rFonts w:ascii="EB Garamond" w:hAnsi="EB Garamond"/>
        </w:rPr>
        <w:t>(Wetmore 1965)</w:t>
      </w:r>
      <w:r w:rsidRPr="001B20D6">
        <w:rPr>
          <w:rFonts w:ascii="EB Garamond" w:hAnsi="EB Garamond"/>
          <w:color w:val="000000"/>
        </w:rPr>
        <w:t xml:space="preserve">, and is thus home to much more xeric ecosystems than the parts of the country subject to heavier rains from the Caribbean side </w:t>
      </w:r>
      <w:r w:rsidRPr="001B20D6">
        <w:rPr>
          <w:rFonts w:ascii="EB Garamond" w:hAnsi="EB Garamond"/>
        </w:rPr>
        <w:t xml:space="preserve">(Blanco </w:t>
      </w:r>
      <w:r w:rsidR="00775AFF" w:rsidRPr="00775AFF">
        <w:rPr>
          <w:rFonts w:ascii="EB Garamond" w:hAnsi="EB Garamond"/>
          <w:i/>
        </w:rPr>
        <w:t>et al.</w:t>
      </w:r>
      <w:r w:rsidRPr="001B20D6">
        <w:rPr>
          <w:rFonts w:ascii="EB Garamond" w:hAnsi="EB Garamond"/>
        </w:rPr>
        <w:t xml:space="preserve"> 2013)</w:t>
      </w:r>
      <w:r w:rsidRPr="001B20D6">
        <w:rPr>
          <w:rFonts w:ascii="EB Garamond" w:hAnsi="EB Garamond"/>
          <w:color w:val="000000"/>
        </w:rPr>
        <w:t>.</w:t>
      </w:r>
      <w:r w:rsidR="0037609C" w:rsidRPr="001B20D6">
        <w:rPr>
          <w:rFonts w:ascii="EB Garamond" w:hAnsi="EB Garamond"/>
          <w:i/>
          <w:color w:val="000000"/>
        </w:rPr>
        <w:t xml:space="preserve"> </w:t>
      </w:r>
      <w:r w:rsidRPr="001B20D6">
        <w:rPr>
          <w:rFonts w:ascii="EB Garamond" w:hAnsi="EB Garamond"/>
          <w:color w:val="000000"/>
        </w:rPr>
        <w:t>In this case, we did find support for this region being a hotspot of unrecognized avian diversity, with six splits of the 41 being located in this relatively small area (Figure 1.3). </w:t>
      </w:r>
    </w:p>
    <w:p w14:paraId="12EA391D" w14:textId="77777777" w:rsidR="005A2C27" w:rsidRPr="001B20D6" w:rsidRDefault="005A2C27" w:rsidP="005A2C27">
      <w:pPr>
        <w:spacing w:line="360" w:lineRule="auto"/>
        <w:rPr>
          <w:rFonts w:ascii="EB Garamond" w:hAnsi="EB Garamond"/>
        </w:rPr>
      </w:pPr>
    </w:p>
    <w:p w14:paraId="3E9DBF71" w14:textId="58D192B8" w:rsidR="005A2C27" w:rsidRPr="001B20D6" w:rsidRDefault="005A2C27" w:rsidP="005A2C27">
      <w:pPr>
        <w:pStyle w:val="NormalWeb"/>
        <w:spacing w:before="0" w:beforeAutospacing="0" w:after="0" w:afterAutospacing="0" w:line="360" w:lineRule="auto"/>
        <w:rPr>
          <w:rFonts w:ascii="EB Garamond" w:hAnsi="EB Garamond"/>
        </w:rPr>
      </w:pPr>
      <w:r w:rsidRPr="001B20D6">
        <w:rPr>
          <w:rFonts w:ascii="EB Garamond" w:hAnsi="EB Garamond"/>
          <w:color w:val="000000"/>
        </w:rPr>
        <w:t xml:space="preserve">The final geographic pattern we observed, and by far the most common, was repeated differentiation between eastern and western Panama. These splits could be further subdivided into three general patterns: disjunct highland populations from the Cordillera Central and the highlands of eastern Panama, a suture zone in the Caribbean versant of Veraguas and </w:t>
      </w:r>
      <w:r w:rsidR="00775AFF">
        <w:rPr>
          <w:rFonts w:ascii="EB Garamond" w:hAnsi="EB Garamond"/>
          <w:color w:val="000000"/>
        </w:rPr>
        <w:t>Colón</w:t>
      </w:r>
      <w:r w:rsidRPr="001B20D6">
        <w:rPr>
          <w:rFonts w:ascii="EB Garamond" w:hAnsi="EB Garamond"/>
          <w:color w:val="000000"/>
        </w:rPr>
        <w:t xml:space="preserve">, and a second suture zone in </w:t>
      </w:r>
      <w:r w:rsidR="00775AFF">
        <w:rPr>
          <w:rFonts w:ascii="EB Garamond" w:hAnsi="EB Garamond"/>
          <w:color w:val="000000"/>
        </w:rPr>
        <w:t>Darién</w:t>
      </w:r>
      <w:r w:rsidRPr="001B20D6">
        <w:rPr>
          <w:rFonts w:ascii="EB Garamond" w:hAnsi="EB Garamond"/>
          <w:color w:val="000000"/>
        </w:rPr>
        <w:t xml:space="preserve"> (Figure 1.1B).</w:t>
      </w:r>
    </w:p>
    <w:p w14:paraId="44C61B7B" w14:textId="77777777" w:rsidR="005A2C27" w:rsidRPr="001B20D6" w:rsidRDefault="005A2C27" w:rsidP="005A2C27">
      <w:pPr>
        <w:spacing w:line="360" w:lineRule="auto"/>
        <w:rPr>
          <w:rFonts w:ascii="EB Garamond" w:hAnsi="EB Garamond"/>
        </w:rPr>
      </w:pPr>
    </w:p>
    <w:p w14:paraId="7F1917D2" w14:textId="02151DD2" w:rsidR="005A2C27" w:rsidRPr="001B20D6" w:rsidRDefault="005A2C27" w:rsidP="005A2C27">
      <w:pPr>
        <w:pStyle w:val="NormalWeb"/>
        <w:spacing w:before="0" w:beforeAutospacing="0" w:after="0" w:afterAutospacing="0" w:line="360" w:lineRule="auto"/>
        <w:rPr>
          <w:rFonts w:ascii="EB Garamond" w:hAnsi="EB Garamond"/>
        </w:rPr>
      </w:pPr>
      <w:r w:rsidRPr="001B20D6">
        <w:rPr>
          <w:rFonts w:ascii="EB Garamond" w:hAnsi="EB Garamond"/>
          <w:color w:val="000000"/>
        </w:rPr>
        <w:t xml:space="preserve">The four highland splits are all between the two main highland regions of Panama (Figure 1.4). The predominant east-west split is consistent with the numerous species-pairs previously observed to follow this pattern </w:t>
      </w:r>
      <w:r w:rsidRPr="001B20D6">
        <w:rPr>
          <w:rFonts w:ascii="EB Garamond" w:hAnsi="EB Garamond"/>
        </w:rPr>
        <w:t>(Wetmore 1965, 1968, 1972; Wetmore, Pasquier, and Olson 1984; Ridgely and Gwynne 1992; Angehr and Dean 2010)</w:t>
      </w:r>
      <w:r w:rsidRPr="001B20D6">
        <w:rPr>
          <w:rFonts w:ascii="EB Garamond" w:hAnsi="EB Garamond"/>
          <w:color w:val="000000"/>
        </w:rPr>
        <w:t xml:space="preserve">. Likewise, the Azuero Peninsula has been previously noted for several potential endemic species </w:t>
      </w:r>
      <w:r w:rsidRPr="001B20D6">
        <w:rPr>
          <w:rFonts w:ascii="EB Garamond" w:hAnsi="EB Garamond"/>
        </w:rPr>
        <w:t xml:space="preserve">(Miller </w:t>
      </w:r>
      <w:r w:rsidR="00775AFF" w:rsidRPr="00775AFF">
        <w:rPr>
          <w:rFonts w:ascii="EB Garamond" w:hAnsi="EB Garamond"/>
          <w:i/>
        </w:rPr>
        <w:t>et al.</w:t>
      </w:r>
      <w:r w:rsidRPr="001B20D6">
        <w:rPr>
          <w:rFonts w:ascii="EB Garamond" w:hAnsi="EB Garamond"/>
        </w:rPr>
        <w:t xml:space="preserve"> 2015)</w:t>
      </w:r>
      <w:r w:rsidRPr="001B20D6">
        <w:rPr>
          <w:rFonts w:ascii="EB Garamond" w:hAnsi="EB Garamond"/>
          <w:color w:val="000000"/>
        </w:rPr>
        <w:t xml:space="preserve">. However, </w:t>
      </w:r>
      <w:r w:rsidR="00775AFF">
        <w:rPr>
          <w:rFonts w:ascii="EB Garamond" w:hAnsi="EB Garamond"/>
          <w:color w:val="000000"/>
        </w:rPr>
        <w:t xml:space="preserve">across </w:t>
      </w:r>
      <w:r w:rsidRPr="001B20D6">
        <w:rPr>
          <w:rFonts w:ascii="EB Garamond" w:hAnsi="EB Garamond"/>
          <w:color w:val="000000"/>
        </w:rPr>
        <w:t xml:space="preserve">our </w:t>
      </w:r>
      <w:r w:rsidR="00775AFF">
        <w:rPr>
          <w:rFonts w:ascii="EB Garamond" w:hAnsi="EB Garamond"/>
          <w:color w:val="000000"/>
        </w:rPr>
        <w:t xml:space="preserve">overall </w:t>
      </w:r>
      <w:r w:rsidRPr="001B20D6">
        <w:rPr>
          <w:rFonts w:ascii="EB Garamond" w:hAnsi="EB Garamond"/>
          <w:color w:val="000000"/>
        </w:rPr>
        <w:t>dataset, highland splits are very much in the minority of those observed, making up only 14.7% of splits.</w:t>
      </w:r>
    </w:p>
    <w:p w14:paraId="00B3C0D7" w14:textId="77777777" w:rsidR="005A2C27" w:rsidRPr="001B20D6" w:rsidRDefault="005A2C27" w:rsidP="005A2C27">
      <w:pPr>
        <w:spacing w:line="360" w:lineRule="auto"/>
        <w:rPr>
          <w:rFonts w:ascii="EB Garamond" w:hAnsi="EB Garamond"/>
        </w:rPr>
      </w:pPr>
    </w:p>
    <w:p w14:paraId="0AF99ACD" w14:textId="77777777" w:rsidR="005A2C27" w:rsidRPr="001B20D6" w:rsidRDefault="005A2C27" w:rsidP="005A2C27">
      <w:pPr>
        <w:pStyle w:val="NormalWeb"/>
        <w:spacing w:before="0" w:beforeAutospacing="0" w:after="0" w:afterAutospacing="0" w:line="360" w:lineRule="auto"/>
        <w:rPr>
          <w:rFonts w:ascii="EB Garamond" w:hAnsi="EB Garamond"/>
        </w:rPr>
      </w:pPr>
      <w:r w:rsidRPr="001B20D6">
        <w:rPr>
          <w:rFonts w:ascii="EB Garamond" w:hAnsi="EB Garamond"/>
          <w:color w:val="000000"/>
        </w:rPr>
        <w:t xml:space="preserve">This disproportionate representation of the lowlands in the taxa with cryptic species-level variation bears further examination. It is possible that this is an artifact of efforts to locate potential cryptic species tending to focus on taxa with disjunct ranges, so that most of the highland splits of equivalent depth to those we find in this study are more likely to already have been found and classified as separate species. Overall, few highland taxa met our geographic sampling criteria, representing only 15.1% of widely distributed species and 11.5% of those barcoded across multiple geographic regions </w:t>
      </w:r>
      <w:r w:rsidRPr="001B20D6">
        <w:rPr>
          <w:rFonts w:ascii="EB Garamond" w:hAnsi="EB Garamond"/>
          <w:color w:val="000000"/>
        </w:rPr>
        <w:lastRenderedPageBreak/>
        <w:t>when they make up more than 30% of the total avifauna (Table 1.2), lending some support to the hypothesis that this is potential due to bias in prior taxonomic description of variation. But while this may go some way towards explaining the discrepancy in the rates of splits in lowland and highland taxa, it does not explain what may generate that lowland variation in the first place.</w:t>
      </w:r>
    </w:p>
    <w:p w14:paraId="24B461C6" w14:textId="77777777" w:rsidR="005A2C27" w:rsidRPr="001B20D6" w:rsidRDefault="005A2C27" w:rsidP="005A2C27">
      <w:pPr>
        <w:spacing w:line="360" w:lineRule="auto"/>
        <w:rPr>
          <w:rFonts w:ascii="EB Garamond" w:hAnsi="EB Garamond"/>
        </w:rPr>
      </w:pPr>
    </w:p>
    <w:p w14:paraId="3717A9DB" w14:textId="1AF2D2CF" w:rsidR="005A2C27" w:rsidRPr="001B20D6" w:rsidRDefault="005A2C27" w:rsidP="005A2C27">
      <w:pPr>
        <w:pStyle w:val="NormalWeb"/>
        <w:spacing w:before="0" w:beforeAutospacing="0" w:after="0" w:afterAutospacing="0" w:line="360" w:lineRule="auto"/>
        <w:rPr>
          <w:rFonts w:ascii="EB Garamond" w:hAnsi="EB Garamond"/>
        </w:rPr>
      </w:pPr>
      <w:r w:rsidRPr="001B20D6">
        <w:rPr>
          <w:rFonts w:ascii="EB Garamond" w:hAnsi="EB Garamond"/>
          <w:color w:val="000000"/>
        </w:rPr>
        <w:t xml:space="preserve">Many of Panama’s lowland bird species are continuously distributed </w:t>
      </w:r>
      <w:r w:rsidRPr="001B20D6">
        <w:rPr>
          <w:rFonts w:ascii="EB Garamond" w:hAnsi="EB Garamond"/>
        </w:rPr>
        <w:t>(Wetmore 1965, 1968, 1972; Wetmore, Pasquier, and Olson 1984; Ridgely and Gwynne 1992; Angehr and Dean 2010)</w:t>
      </w:r>
      <w:r w:rsidRPr="001B20D6">
        <w:rPr>
          <w:rFonts w:ascii="EB Garamond" w:hAnsi="EB Garamond"/>
          <w:color w:val="000000"/>
        </w:rPr>
        <w:t xml:space="preserve">, unlike the largely disjunct ranges of highland species. This may not have historically been the case, though, as Pleistocene climate variation may have caused ranges to contract </w:t>
      </w:r>
      <w:r w:rsidRPr="001B20D6">
        <w:rPr>
          <w:rFonts w:ascii="EB Garamond" w:hAnsi="EB Garamond"/>
        </w:rPr>
        <w:t xml:space="preserve">(Haffer 1969; Moritz </w:t>
      </w:r>
      <w:r w:rsidR="00775AFF" w:rsidRPr="00775AFF">
        <w:rPr>
          <w:rFonts w:ascii="EB Garamond" w:hAnsi="EB Garamond"/>
          <w:i/>
        </w:rPr>
        <w:t>et al.</w:t>
      </w:r>
      <w:r w:rsidRPr="001B20D6">
        <w:rPr>
          <w:rFonts w:ascii="EB Garamond" w:hAnsi="EB Garamond"/>
        </w:rPr>
        <w:t xml:space="preserve"> 2000; Weir, Bermingham, and Schluter 2009; Smith, Amei, and Klicka 2012; Lavinia </w:t>
      </w:r>
      <w:r w:rsidR="00775AFF" w:rsidRPr="00775AFF">
        <w:rPr>
          <w:rFonts w:ascii="EB Garamond" w:hAnsi="EB Garamond"/>
          <w:i/>
        </w:rPr>
        <w:t>et al.</w:t>
      </w:r>
      <w:r w:rsidRPr="001B20D6">
        <w:rPr>
          <w:rFonts w:ascii="EB Garamond" w:hAnsi="EB Garamond"/>
        </w:rPr>
        <w:t xml:space="preserve"> 2015)</w:t>
      </w:r>
      <w:r w:rsidRPr="001B20D6">
        <w:rPr>
          <w:rFonts w:ascii="EB Garamond" w:hAnsi="EB Garamond"/>
          <w:color w:val="000000"/>
        </w:rPr>
        <w:t xml:space="preserve">. Most of the split bird species (85%) are forest birds (Table 1.2), and the increased aridity of the Pleistocene is thought to have caused widespread advancement of savannah into formerly forested areas throughout the tropics </w:t>
      </w:r>
      <w:r w:rsidRPr="001B20D6">
        <w:rPr>
          <w:rFonts w:ascii="EB Garamond" w:hAnsi="EB Garamond"/>
        </w:rPr>
        <w:t>(Haffer 1985; Webb 1991)</w:t>
      </w:r>
      <w:r w:rsidRPr="001B20D6">
        <w:rPr>
          <w:rFonts w:ascii="EB Garamond" w:hAnsi="EB Garamond"/>
          <w:color w:val="000000"/>
        </w:rPr>
        <w:t xml:space="preserve"> Thus, currently continuously distributed species may have not always been connected, and this climatic history may have driven the diversification of taxa across Panama. But it is unclear the extent to which forests actually contracted in Panama throughout the Pleistocene </w:t>
      </w:r>
      <w:r w:rsidRPr="001B20D6">
        <w:rPr>
          <w:rFonts w:ascii="EB Garamond" w:hAnsi="EB Garamond"/>
        </w:rPr>
        <w:t>(Bush and Colinvaux 1990; Colinvaux, De Oliveira, and Bush 2000)</w:t>
      </w:r>
      <w:r w:rsidRPr="001B20D6">
        <w:rPr>
          <w:rFonts w:ascii="EB Garamond" w:hAnsi="EB Garamond"/>
          <w:color w:val="000000"/>
        </w:rPr>
        <w:t>, and we find little support for the observed splits dating to even roughly similar time periods (Table 1.1).</w:t>
      </w:r>
      <w:r w:rsidR="0037609C" w:rsidRPr="001B20D6">
        <w:rPr>
          <w:rFonts w:ascii="EB Garamond" w:hAnsi="EB Garamond"/>
          <w:i/>
          <w:color w:val="000000"/>
        </w:rPr>
        <w:t xml:space="preserve"> </w:t>
      </w:r>
      <w:r w:rsidRPr="001B20D6">
        <w:rPr>
          <w:rFonts w:ascii="EB Garamond" w:hAnsi="EB Garamond"/>
          <w:color w:val="000000"/>
        </w:rPr>
        <w:t>Clearly, while Panama’s diverse landscape has played a role in generating its rich avian diversity, simple biogeographic and historic factors alone cannot explain this high rate of cryptic variation and mitochondrial turnover in lowland Panamanian birds.</w:t>
      </w:r>
    </w:p>
    <w:p w14:paraId="21DC0C3E" w14:textId="77777777" w:rsidR="005A2C27" w:rsidRPr="001B20D6" w:rsidRDefault="005A2C27" w:rsidP="005A2C27">
      <w:pPr>
        <w:spacing w:line="360" w:lineRule="auto"/>
        <w:rPr>
          <w:rFonts w:ascii="EB Garamond" w:hAnsi="EB Garamond"/>
        </w:rPr>
      </w:pPr>
    </w:p>
    <w:p w14:paraId="11CE61DF" w14:textId="6688EEFC" w:rsidR="005A2C27" w:rsidRPr="001B20D6" w:rsidRDefault="005A2C27" w:rsidP="005A2C27">
      <w:pPr>
        <w:pStyle w:val="NormalWeb"/>
        <w:spacing w:before="0" w:beforeAutospacing="0" w:after="0" w:afterAutospacing="0" w:line="360" w:lineRule="auto"/>
        <w:rPr>
          <w:rFonts w:ascii="EB Garamond" w:hAnsi="EB Garamond"/>
        </w:rPr>
      </w:pPr>
      <w:r w:rsidRPr="001B20D6">
        <w:rPr>
          <w:rFonts w:ascii="EB Garamond" w:hAnsi="EB Garamond"/>
          <w:color w:val="000000"/>
        </w:rPr>
        <w:t xml:space="preserve">The lack of strongly convergent timing in the split species (Figure 1.5) casts further doubt on simple biogeographic models. Previous work in Panama and lower Central America (LCA) more broadly has focused on the timing of the emergence of the isthmus </w:t>
      </w:r>
      <w:r w:rsidRPr="001B20D6">
        <w:rPr>
          <w:rFonts w:ascii="EB Garamond" w:hAnsi="EB Garamond"/>
        </w:rPr>
        <w:t>(Smith and Klicka 2010)</w:t>
      </w:r>
      <w:r w:rsidRPr="001B20D6">
        <w:rPr>
          <w:rFonts w:ascii="EB Garamond" w:hAnsi="EB Garamond"/>
          <w:color w:val="000000"/>
        </w:rPr>
        <w:t xml:space="preserve">, and in the resulting biotic interchange between North and South America </w:t>
      </w:r>
      <w:r w:rsidRPr="001B20D6">
        <w:rPr>
          <w:rFonts w:ascii="EB Garamond" w:hAnsi="EB Garamond"/>
        </w:rPr>
        <w:t>(DaCosta and Klicka 2008; Weir, Bermingham, and Schluter 2009)</w:t>
      </w:r>
      <w:r w:rsidRPr="001B20D6">
        <w:rPr>
          <w:rFonts w:ascii="EB Garamond" w:hAnsi="EB Garamond"/>
          <w:color w:val="000000"/>
        </w:rPr>
        <w:t xml:space="preserve">. However, it is unlikely that dispersal following the formation of the isthmus is responsible for the patterns of turnovers we see in our taxa. Our oldest splits (~4 mya) predate the 3 </w:t>
      </w:r>
      <w:r w:rsidRPr="001B20D6">
        <w:rPr>
          <w:rFonts w:ascii="EB Garamond" w:hAnsi="EB Garamond"/>
          <w:color w:val="000000"/>
        </w:rPr>
        <w:lastRenderedPageBreak/>
        <w:t xml:space="preserve">mya date generally accepted for the formation of the isthmus </w:t>
      </w:r>
      <w:r w:rsidRPr="001B20D6">
        <w:rPr>
          <w:rFonts w:ascii="EB Garamond" w:hAnsi="EB Garamond"/>
        </w:rPr>
        <w:t>(Leigh, O’Dea, and Vermeij 2014)</w:t>
      </w:r>
      <w:r w:rsidRPr="001B20D6">
        <w:rPr>
          <w:rFonts w:ascii="EB Garamond" w:hAnsi="EB Garamond"/>
          <w:color w:val="000000"/>
        </w:rPr>
        <w:t xml:space="preserve">, while the youngest (&lt; 1 mya) are well after this time. However, a more gradual emergence of the isthmus would possibly better explain some of the splits </w:t>
      </w:r>
      <w:r w:rsidRPr="001B20D6">
        <w:rPr>
          <w:rFonts w:ascii="EB Garamond" w:hAnsi="EB Garamond"/>
        </w:rPr>
        <w:t xml:space="preserve">(O’Dea </w:t>
      </w:r>
      <w:r w:rsidR="00775AFF" w:rsidRPr="00775AFF">
        <w:rPr>
          <w:rFonts w:ascii="EB Garamond" w:hAnsi="EB Garamond"/>
          <w:i/>
        </w:rPr>
        <w:t>et al.</w:t>
      </w:r>
      <w:r w:rsidRPr="001B20D6">
        <w:rPr>
          <w:rFonts w:ascii="EB Garamond" w:hAnsi="EB Garamond"/>
        </w:rPr>
        <w:t xml:space="preserve"> 2016)</w:t>
      </w:r>
      <w:r w:rsidRPr="001B20D6">
        <w:rPr>
          <w:rFonts w:ascii="EB Garamond" w:hAnsi="EB Garamond"/>
          <w:color w:val="000000"/>
        </w:rPr>
        <w:t>. In particular, we find a group of splits in the Veraguas/</w:t>
      </w:r>
      <w:r w:rsidR="00775AFF">
        <w:rPr>
          <w:rFonts w:ascii="EB Garamond" w:hAnsi="EB Garamond"/>
          <w:color w:val="000000"/>
        </w:rPr>
        <w:t>Colón</w:t>
      </w:r>
      <w:r w:rsidRPr="001B20D6">
        <w:rPr>
          <w:rFonts w:ascii="EB Garamond" w:hAnsi="EB Garamond"/>
          <w:color w:val="000000"/>
        </w:rPr>
        <w:t xml:space="preserve"> suture zone around the Pleistocene-Pliocene boundary (Figure 1.5), which line up with a potential episode of seawater breaching the newly formed isthmus approximately 2.45 mya </w:t>
      </w:r>
      <w:r w:rsidRPr="001B20D6">
        <w:rPr>
          <w:rFonts w:ascii="EB Garamond" w:hAnsi="EB Garamond"/>
        </w:rPr>
        <w:t xml:space="preserve">(Groeneveld </w:t>
      </w:r>
      <w:r w:rsidR="00775AFF" w:rsidRPr="00775AFF">
        <w:rPr>
          <w:rFonts w:ascii="EB Garamond" w:hAnsi="EB Garamond"/>
          <w:i/>
        </w:rPr>
        <w:t>et al.</w:t>
      </w:r>
      <w:r w:rsidRPr="001B20D6">
        <w:rPr>
          <w:rFonts w:ascii="EB Garamond" w:hAnsi="EB Garamond"/>
        </w:rPr>
        <w:t xml:space="preserve"> 2014; O’Dea </w:t>
      </w:r>
      <w:r w:rsidR="00775AFF" w:rsidRPr="00775AFF">
        <w:rPr>
          <w:rFonts w:ascii="EB Garamond" w:hAnsi="EB Garamond"/>
          <w:i/>
        </w:rPr>
        <w:t>et al.</w:t>
      </w:r>
      <w:r w:rsidRPr="001B20D6">
        <w:rPr>
          <w:rFonts w:ascii="EB Garamond" w:hAnsi="EB Garamond"/>
        </w:rPr>
        <w:t xml:space="preserve"> 2016)</w:t>
      </w:r>
      <w:r w:rsidRPr="001B20D6">
        <w:rPr>
          <w:rFonts w:ascii="EB Garamond" w:hAnsi="EB Garamond"/>
          <w:color w:val="000000"/>
        </w:rPr>
        <w:t>. While overall our dates do not support a scenario of dispersal prior to the formation of the isthmus, followed in most lowland cases by secondary contact, a more gradual process in which a changing landscape of newly emerged land acted as a tenuous bridge for dispersal over a longer period may be likely.</w:t>
      </w:r>
    </w:p>
    <w:p w14:paraId="358D5618" w14:textId="77777777" w:rsidR="005A2C27" w:rsidRPr="001B20D6" w:rsidRDefault="005A2C27" w:rsidP="005A2C27">
      <w:pPr>
        <w:spacing w:line="360" w:lineRule="auto"/>
        <w:rPr>
          <w:rFonts w:ascii="EB Garamond" w:hAnsi="EB Garamond"/>
        </w:rPr>
      </w:pPr>
    </w:p>
    <w:p w14:paraId="0A2CA566" w14:textId="77777777" w:rsidR="005A2C27" w:rsidRPr="001B20D6" w:rsidRDefault="005A2C27" w:rsidP="005A2C27">
      <w:pPr>
        <w:pStyle w:val="NormalWeb"/>
        <w:spacing w:before="0" w:beforeAutospacing="0" w:after="0" w:afterAutospacing="0" w:line="360" w:lineRule="auto"/>
        <w:rPr>
          <w:rFonts w:ascii="EB Garamond" w:hAnsi="EB Garamond"/>
        </w:rPr>
      </w:pPr>
      <w:r w:rsidRPr="001B20D6">
        <w:rPr>
          <w:rFonts w:ascii="EB Garamond" w:hAnsi="EB Garamond"/>
          <w:i/>
          <w:iCs/>
          <w:color w:val="000000"/>
        </w:rPr>
        <w:t>Ecological predictors of mitochondrial turnover</w:t>
      </w:r>
    </w:p>
    <w:p w14:paraId="6DD1E2E3" w14:textId="77777777" w:rsidR="005A2C27" w:rsidRPr="001B20D6" w:rsidRDefault="005A2C27" w:rsidP="005A2C27">
      <w:pPr>
        <w:spacing w:line="360" w:lineRule="auto"/>
        <w:rPr>
          <w:rFonts w:ascii="EB Garamond" w:hAnsi="EB Garamond"/>
        </w:rPr>
      </w:pPr>
    </w:p>
    <w:p w14:paraId="27FA1E72" w14:textId="751EDA8B" w:rsidR="005A2C27" w:rsidRPr="001B20D6" w:rsidRDefault="005A2C27" w:rsidP="005A2C27">
      <w:pPr>
        <w:pStyle w:val="NormalWeb"/>
        <w:spacing w:before="0" w:beforeAutospacing="0" w:after="0" w:afterAutospacing="0" w:line="360" w:lineRule="auto"/>
        <w:rPr>
          <w:rFonts w:ascii="EB Garamond" w:hAnsi="EB Garamond"/>
        </w:rPr>
      </w:pPr>
      <w:r w:rsidRPr="001B20D6">
        <w:rPr>
          <w:rFonts w:ascii="EB Garamond" w:hAnsi="EB Garamond"/>
          <w:color w:val="000000"/>
        </w:rPr>
        <w:t xml:space="preserve">If biogeographic explanations alone cannot explain the generation of diversity in lowland Panamanian birds, what does? Our results highlight that ecological traits alone have the potential to drive divergence, even in a landscape that has historically lacked obvious barriers to dispersal </w:t>
      </w:r>
      <w:r w:rsidRPr="001B20D6">
        <w:rPr>
          <w:rFonts w:ascii="EB Garamond" w:hAnsi="EB Garamond"/>
        </w:rPr>
        <w:t>(Bush and Colinvaux 1990)</w:t>
      </w:r>
      <w:r w:rsidRPr="001B20D6">
        <w:rPr>
          <w:rFonts w:ascii="EB Garamond" w:hAnsi="EB Garamond"/>
          <w:color w:val="000000"/>
        </w:rPr>
        <w:t>. The landscape alone is not the only potential source of dispersal barriers, and we find evidence that limitations to dispersal from traits such as habitat use, diet, and morphology can be effective in generating diversity. We found that the majority of taxa with mitochondrial splits in Panama disproportionately shared specific ecological traits. Insectivores (68% of sampled taxa with splits vs. 47% non-split taxa), forest birds (85% vs 62%), understory foragers (74% vs 40%), and strongly territorial species (62% vs. 35%) were all overrepresented in lineages with mitochondrial turnover (Figure 1.4). </w:t>
      </w:r>
    </w:p>
    <w:p w14:paraId="416EB82E" w14:textId="77777777" w:rsidR="005A2C27" w:rsidRPr="001B20D6" w:rsidRDefault="005A2C27" w:rsidP="005A2C27">
      <w:pPr>
        <w:spacing w:line="360" w:lineRule="auto"/>
        <w:rPr>
          <w:rFonts w:ascii="EB Garamond" w:hAnsi="EB Garamond"/>
        </w:rPr>
      </w:pPr>
    </w:p>
    <w:p w14:paraId="4F9CA277" w14:textId="1495B323" w:rsidR="005A2C27" w:rsidRPr="001B20D6" w:rsidRDefault="005A2C27" w:rsidP="005A2C27">
      <w:pPr>
        <w:pStyle w:val="NormalWeb"/>
        <w:spacing w:before="0" w:beforeAutospacing="0" w:after="0" w:afterAutospacing="0" w:line="360" w:lineRule="auto"/>
        <w:rPr>
          <w:rFonts w:ascii="EB Garamond" w:hAnsi="EB Garamond"/>
        </w:rPr>
      </w:pPr>
      <w:r w:rsidRPr="001B20D6">
        <w:rPr>
          <w:rFonts w:ascii="EB Garamond" w:hAnsi="EB Garamond"/>
          <w:color w:val="000000"/>
        </w:rPr>
        <w:t>A potential explanation</w:t>
      </w:r>
      <w:r w:rsidR="0037609C" w:rsidRPr="001B20D6">
        <w:rPr>
          <w:rFonts w:ascii="EB Garamond" w:hAnsi="EB Garamond"/>
          <w:i/>
          <w:color w:val="000000"/>
        </w:rPr>
        <w:t xml:space="preserve"> </w:t>
      </w:r>
      <w:r w:rsidRPr="001B20D6">
        <w:rPr>
          <w:rFonts w:ascii="EB Garamond" w:hAnsi="EB Garamond"/>
          <w:color w:val="000000"/>
        </w:rPr>
        <w:t xml:space="preserve">for at least some of these factors, particularly habitat and stratum use, is that they are more likely to have undescribed avian diversity not because they are more likely to create diversity, but simply that denser habitats would make it more difficult for human observers to observe and document any differences. Therefore, we </w:t>
      </w:r>
      <w:r w:rsidR="0073144A" w:rsidRPr="001B20D6">
        <w:rPr>
          <w:rFonts w:ascii="EB Garamond" w:hAnsi="EB Garamond"/>
          <w:color w:val="000000"/>
        </w:rPr>
        <w:t>must</w:t>
      </w:r>
      <w:r w:rsidRPr="001B20D6">
        <w:rPr>
          <w:rFonts w:ascii="EB Garamond" w:hAnsi="EB Garamond"/>
          <w:color w:val="000000"/>
        </w:rPr>
        <w:t xml:space="preserve"> consider the possibility that the</w:t>
      </w:r>
      <w:r w:rsidR="0037609C" w:rsidRPr="001B20D6">
        <w:rPr>
          <w:rFonts w:ascii="EB Garamond" w:hAnsi="EB Garamond"/>
          <w:i/>
          <w:color w:val="000000"/>
        </w:rPr>
        <w:t xml:space="preserve"> </w:t>
      </w:r>
      <w:r w:rsidRPr="001B20D6">
        <w:rPr>
          <w:rFonts w:ascii="EB Garamond" w:hAnsi="EB Garamond"/>
          <w:color w:val="000000"/>
        </w:rPr>
        <w:t xml:space="preserve">apparent </w:t>
      </w:r>
      <w:r w:rsidRPr="001B20D6">
        <w:rPr>
          <w:rFonts w:ascii="EB Garamond" w:hAnsi="EB Garamond"/>
          <w:color w:val="000000"/>
        </w:rPr>
        <w:lastRenderedPageBreak/>
        <w:t xml:space="preserve">overabundance of cryptic types in understory forest birds is in fact a relative scarcity of human observations. Detectability has real ramifications for studying some groups, as has been covered particularly in the context of conservation </w:t>
      </w:r>
      <w:r w:rsidRPr="001B20D6">
        <w:rPr>
          <w:rFonts w:ascii="EB Garamond" w:hAnsi="EB Garamond"/>
        </w:rPr>
        <w:t xml:space="preserve">(Clark and May 2002; Ducatez and Lefebvre 2014; McKenzie and Robertson 2015; Smith </w:t>
      </w:r>
      <w:r w:rsidR="00775AFF" w:rsidRPr="00775AFF">
        <w:rPr>
          <w:rFonts w:ascii="EB Garamond" w:hAnsi="EB Garamond"/>
          <w:i/>
        </w:rPr>
        <w:t>et al.</w:t>
      </w:r>
      <w:r w:rsidRPr="001B20D6">
        <w:rPr>
          <w:rFonts w:ascii="EB Garamond" w:hAnsi="EB Garamond"/>
        </w:rPr>
        <w:t xml:space="preserve"> 2020)</w:t>
      </w:r>
      <w:r w:rsidRPr="001B20D6">
        <w:rPr>
          <w:rFonts w:ascii="EB Garamond" w:hAnsi="EB Garamond"/>
          <w:color w:val="000000"/>
        </w:rPr>
        <w:t xml:space="preserve">. This can also extend to taxonomic considerations, as more easily observed and “charismatic” organisms have been shown to be more likely to be oversplit </w:t>
      </w:r>
      <w:r w:rsidRPr="001B20D6">
        <w:rPr>
          <w:rFonts w:ascii="EB Garamond" w:hAnsi="EB Garamond"/>
        </w:rPr>
        <w:t>(Pillon and Chase 2007)</w:t>
      </w:r>
      <w:r w:rsidRPr="001B20D6">
        <w:rPr>
          <w:rFonts w:ascii="EB Garamond" w:hAnsi="EB Garamond"/>
          <w:color w:val="000000"/>
        </w:rPr>
        <w:t xml:space="preserve">. However, this does not explain all of the observed relationships, and the overall well-described nature of the Panamanian avifauna make it less likely than elsewhere in the Neotropics </w:t>
      </w:r>
      <w:r w:rsidRPr="001B20D6">
        <w:rPr>
          <w:rFonts w:ascii="EB Garamond" w:hAnsi="EB Garamond"/>
        </w:rPr>
        <w:t>(Angehr and Dean 2010; Ridgely and Gwynne 1992; Wetmore 1965, 1968, 1972; Wetmore, Pasquier, and Olson 1984)</w:t>
      </w:r>
      <w:r w:rsidRPr="001B20D6">
        <w:rPr>
          <w:rFonts w:ascii="EB Garamond" w:hAnsi="EB Garamond"/>
          <w:color w:val="000000"/>
        </w:rPr>
        <w:t>, and many splits within inconspicuous understory birds have been previously described (</w:t>
      </w:r>
      <w:r w:rsidR="00CA5EDD" w:rsidRPr="001B20D6">
        <w:rPr>
          <w:rFonts w:ascii="EB Garamond" w:hAnsi="EB Garamond"/>
          <w:color w:val="000000"/>
        </w:rPr>
        <w:t>e.g.,</w:t>
      </w:r>
      <w:r w:rsidRPr="001B20D6">
        <w:rPr>
          <w:rFonts w:ascii="EB Garamond" w:hAnsi="EB Garamond"/>
          <w:color w:val="000000"/>
        </w:rPr>
        <w:t xml:space="preserve"> </w:t>
      </w:r>
      <w:r w:rsidRPr="001B20D6">
        <w:rPr>
          <w:rFonts w:ascii="EB Garamond" w:hAnsi="EB Garamond"/>
        </w:rPr>
        <w:t>Saucier, Sánchez, and Carling 2015)</w:t>
      </w:r>
      <w:r w:rsidRPr="001B20D6">
        <w:rPr>
          <w:rFonts w:ascii="EB Garamond" w:hAnsi="EB Garamond"/>
          <w:color w:val="000000"/>
        </w:rPr>
        <w:t>.</w:t>
      </w:r>
    </w:p>
    <w:p w14:paraId="47117C55" w14:textId="77777777" w:rsidR="005A2C27" w:rsidRPr="001B20D6" w:rsidRDefault="005A2C27" w:rsidP="005A2C27">
      <w:pPr>
        <w:spacing w:line="360" w:lineRule="auto"/>
        <w:rPr>
          <w:rFonts w:ascii="EB Garamond" w:hAnsi="EB Garamond"/>
        </w:rPr>
      </w:pPr>
    </w:p>
    <w:p w14:paraId="04DB9F33" w14:textId="0F009398" w:rsidR="005A2C27" w:rsidRPr="001B20D6" w:rsidRDefault="005A2C27" w:rsidP="005A2C27">
      <w:pPr>
        <w:pStyle w:val="NormalWeb"/>
        <w:spacing w:before="0" w:beforeAutospacing="0" w:after="0" w:afterAutospacing="0" w:line="360" w:lineRule="auto"/>
        <w:rPr>
          <w:rFonts w:ascii="EB Garamond" w:hAnsi="EB Garamond"/>
        </w:rPr>
      </w:pPr>
      <w:r w:rsidRPr="001B20D6">
        <w:rPr>
          <w:rFonts w:ascii="EB Garamond" w:hAnsi="EB Garamond"/>
          <w:color w:val="000000"/>
        </w:rPr>
        <w:t xml:space="preserve">The traits observed to have a strong link to mitochondrial turnover share a common characteristic: they are all associated with low dispersal capability. This is most obvious in the much lower HWI of birds with mitochondrial splits. HWI is a well-recognized proxy of dispersal ability </w:t>
      </w:r>
      <w:r w:rsidRPr="001B20D6">
        <w:rPr>
          <w:rFonts w:ascii="EB Garamond" w:hAnsi="EB Garamond"/>
        </w:rPr>
        <w:t xml:space="preserve">(Claramunt </w:t>
      </w:r>
      <w:r w:rsidR="00775AFF" w:rsidRPr="00775AFF">
        <w:rPr>
          <w:rFonts w:ascii="EB Garamond" w:hAnsi="EB Garamond"/>
          <w:i/>
        </w:rPr>
        <w:t>et al.</w:t>
      </w:r>
      <w:r w:rsidRPr="001B20D6">
        <w:rPr>
          <w:rFonts w:ascii="EB Garamond" w:hAnsi="EB Garamond"/>
        </w:rPr>
        <w:t xml:space="preserve"> 2012; Claramunt and Wright 2017; Sheard </w:t>
      </w:r>
      <w:r w:rsidR="00775AFF" w:rsidRPr="00775AFF">
        <w:rPr>
          <w:rFonts w:ascii="EB Garamond" w:hAnsi="EB Garamond"/>
          <w:i/>
        </w:rPr>
        <w:t>et al.</w:t>
      </w:r>
      <w:r w:rsidRPr="001B20D6">
        <w:rPr>
          <w:rFonts w:ascii="EB Garamond" w:hAnsi="EB Garamond"/>
        </w:rPr>
        <w:t xml:space="preserve"> 2020)</w:t>
      </w:r>
      <w:r w:rsidRPr="001B20D6">
        <w:rPr>
          <w:rFonts w:ascii="EB Garamond" w:hAnsi="EB Garamond"/>
          <w:color w:val="000000"/>
        </w:rPr>
        <w:t xml:space="preserve">, as it describes wing shape and thus the ability for sustained flight </w:t>
      </w:r>
      <w:r w:rsidRPr="001B20D6">
        <w:rPr>
          <w:rFonts w:ascii="EB Garamond" w:hAnsi="EB Garamond"/>
        </w:rPr>
        <w:t xml:space="preserve">(Kipp 1959; Lockwood, Swaddle, and Rayner 1998; White 2016; Claramunt and Wright 2017; Sheard </w:t>
      </w:r>
      <w:r w:rsidR="00775AFF" w:rsidRPr="00775AFF">
        <w:rPr>
          <w:rFonts w:ascii="EB Garamond" w:hAnsi="EB Garamond"/>
          <w:i/>
        </w:rPr>
        <w:t>et al.</w:t>
      </w:r>
      <w:r w:rsidRPr="001B20D6">
        <w:rPr>
          <w:rFonts w:ascii="EB Garamond" w:hAnsi="EB Garamond"/>
        </w:rPr>
        <w:t xml:space="preserve"> 2020)</w:t>
      </w:r>
      <w:r w:rsidRPr="001B20D6">
        <w:rPr>
          <w:rFonts w:ascii="EB Garamond" w:hAnsi="EB Garamond"/>
          <w:color w:val="000000"/>
        </w:rPr>
        <w:t>, and the lower HWI of split species shows that lower dispersal ability is significantly associated with mitochondrial turnover. </w:t>
      </w:r>
    </w:p>
    <w:p w14:paraId="78772497" w14:textId="77777777" w:rsidR="005A2C27" w:rsidRPr="001B20D6" w:rsidRDefault="005A2C27" w:rsidP="005A2C27">
      <w:pPr>
        <w:spacing w:line="360" w:lineRule="auto"/>
        <w:rPr>
          <w:rFonts w:ascii="EB Garamond" w:hAnsi="EB Garamond"/>
        </w:rPr>
      </w:pPr>
    </w:p>
    <w:p w14:paraId="0DC3B67C" w14:textId="1CD09373" w:rsidR="005A2C27" w:rsidRPr="001B20D6" w:rsidRDefault="005A2C27" w:rsidP="005A2C27">
      <w:pPr>
        <w:pStyle w:val="NormalWeb"/>
        <w:spacing w:before="0" w:beforeAutospacing="0" w:after="0" w:afterAutospacing="0" w:line="360" w:lineRule="auto"/>
        <w:rPr>
          <w:rFonts w:ascii="EB Garamond" w:hAnsi="EB Garamond"/>
        </w:rPr>
      </w:pPr>
      <w:r w:rsidRPr="001B20D6">
        <w:rPr>
          <w:rFonts w:ascii="EB Garamond" w:hAnsi="EB Garamond"/>
          <w:color w:val="000000"/>
        </w:rPr>
        <w:t xml:space="preserve">This association of ecological factors linked to lower dispersal ability holds through other tested traits. Forest birds have much lower dispersal abilities than edge or open area species </w:t>
      </w:r>
      <w:r w:rsidRPr="001B20D6">
        <w:rPr>
          <w:rFonts w:ascii="EB Garamond" w:hAnsi="EB Garamond"/>
        </w:rPr>
        <w:t xml:space="preserve">(Moore </w:t>
      </w:r>
      <w:r w:rsidR="00775AFF" w:rsidRPr="00775AFF">
        <w:rPr>
          <w:rFonts w:ascii="EB Garamond" w:hAnsi="EB Garamond"/>
          <w:i/>
        </w:rPr>
        <w:t>et al.</w:t>
      </w:r>
      <w:r w:rsidRPr="001B20D6">
        <w:rPr>
          <w:rFonts w:ascii="EB Garamond" w:hAnsi="EB Garamond"/>
        </w:rPr>
        <w:t xml:space="preserve"> 2008; Burney and Brumfield 2009; Weir, Bermingham, and Schluter 2009)</w:t>
      </w:r>
      <w:r w:rsidRPr="001B20D6">
        <w:rPr>
          <w:rFonts w:ascii="EB Garamond" w:hAnsi="EB Garamond"/>
          <w:color w:val="000000"/>
        </w:rPr>
        <w:t xml:space="preserve">, especially those which primarily use the understory </w:t>
      </w:r>
      <w:r w:rsidRPr="001B20D6">
        <w:rPr>
          <w:rFonts w:ascii="EB Garamond" w:hAnsi="EB Garamond"/>
        </w:rPr>
        <w:t>(Burney and Brumfield 2009; Woltmann and Sherry 2011)</w:t>
      </w:r>
      <w:r w:rsidRPr="001B20D6">
        <w:rPr>
          <w:rFonts w:ascii="EB Garamond" w:hAnsi="EB Garamond"/>
          <w:color w:val="000000"/>
        </w:rPr>
        <w:t xml:space="preserve">. These species were disproportionately represented in the split taxa, demonstrating how these ecological factors can drive divergence. Likewise, strongly territorial species were overrepresented in the split taxa. As these species are less likely to disperse once they have established a territory </w:t>
      </w:r>
      <w:r w:rsidRPr="001B20D6">
        <w:rPr>
          <w:rFonts w:ascii="EB Garamond" w:hAnsi="EB Garamond"/>
        </w:rPr>
        <w:t>(Greenwood 1980)</w:t>
      </w:r>
      <w:r w:rsidRPr="001B20D6">
        <w:rPr>
          <w:rFonts w:ascii="EB Garamond" w:hAnsi="EB Garamond"/>
          <w:color w:val="000000"/>
        </w:rPr>
        <w:t>, this provides further weight to the role of dispersal.</w:t>
      </w:r>
    </w:p>
    <w:p w14:paraId="283C6FD1" w14:textId="77777777" w:rsidR="005A2C27" w:rsidRPr="001B20D6" w:rsidRDefault="005A2C27" w:rsidP="005A2C27">
      <w:pPr>
        <w:spacing w:line="360" w:lineRule="auto"/>
        <w:rPr>
          <w:rFonts w:ascii="EB Garamond" w:hAnsi="EB Garamond"/>
        </w:rPr>
      </w:pPr>
    </w:p>
    <w:p w14:paraId="319A6451" w14:textId="5C96302A" w:rsidR="005A2C27" w:rsidRPr="001B20D6" w:rsidRDefault="005A2C27" w:rsidP="005A2C27">
      <w:pPr>
        <w:pStyle w:val="NormalWeb"/>
        <w:spacing w:before="0" w:beforeAutospacing="0" w:after="0" w:afterAutospacing="0" w:line="360" w:lineRule="auto"/>
        <w:rPr>
          <w:rFonts w:ascii="EB Garamond" w:hAnsi="EB Garamond"/>
        </w:rPr>
      </w:pPr>
      <w:r w:rsidRPr="001B20D6">
        <w:rPr>
          <w:rFonts w:ascii="EB Garamond" w:hAnsi="EB Garamond"/>
          <w:color w:val="000000"/>
        </w:rPr>
        <w:t xml:space="preserve">Diet may at first glance seem less potentially linked with dispersal, but previous studies have found strong evidence that diet type, and especially the extent to which a given species relies on plant-based food sources, can shape dispersal and demography </w:t>
      </w:r>
      <w:r w:rsidRPr="001B20D6">
        <w:rPr>
          <w:rFonts w:ascii="EB Garamond" w:hAnsi="EB Garamond"/>
        </w:rPr>
        <w:t xml:space="preserve">(Westcott and Graham 2000; Moore </w:t>
      </w:r>
      <w:r w:rsidR="00775AFF" w:rsidRPr="00775AFF">
        <w:rPr>
          <w:rFonts w:ascii="EB Garamond" w:hAnsi="EB Garamond"/>
          <w:i/>
        </w:rPr>
        <w:t>et al.</w:t>
      </w:r>
      <w:r w:rsidRPr="001B20D6">
        <w:rPr>
          <w:rFonts w:ascii="EB Garamond" w:hAnsi="EB Garamond"/>
        </w:rPr>
        <w:t xml:space="preserve"> 2008; Burney and Brumfield 2009; Miller </w:t>
      </w:r>
      <w:r w:rsidR="00775AFF" w:rsidRPr="00775AFF">
        <w:rPr>
          <w:rFonts w:ascii="EB Garamond" w:hAnsi="EB Garamond"/>
          <w:i/>
        </w:rPr>
        <w:t>et al.</w:t>
      </w:r>
      <w:r w:rsidRPr="001B20D6">
        <w:rPr>
          <w:rFonts w:ascii="EB Garamond" w:hAnsi="EB Garamond"/>
        </w:rPr>
        <w:t xml:space="preserve"> 2021)</w:t>
      </w:r>
      <w:r w:rsidRPr="001B20D6">
        <w:rPr>
          <w:rFonts w:ascii="EB Garamond" w:hAnsi="EB Garamond"/>
          <w:color w:val="000000"/>
        </w:rPr>
        <w:t xml:space="preserve">. While both plant and animal food sources are typically available year-round in the tropics, seed, nectar, and fruit tend to be spatially and temporally clustered </w:t>
      </w:r>
      <w:r w:rsidRPr="001B20D6">
        <w:rPr>
          <w:rFonts w:ascii="EB Garamond" w:hAnsi="EB Garamond"/>
        </w:rPr>
        <w:t>(Morton 1973; Levey and Stiles 1994)</w:t>
      </w:r>
      <w:r w:rsidRPr="001B20D6">
        <w:rPr>
          <w:rFonts w:ascii="EB Garamond" w:hAnsi="EB Garamond"/>
          <w:color w:val="000000"/>
        </w:rPr>
        <w:t xml:space="preserve">. While insectivores in particular may reliably find arthropods in a given home range </w:t>
      </w:r>
      <w:r w:rsidRPr="001B20D6">
        <w:rPr>
          <w:rFonts w:ascii="EB Garamond" w:hAnsi="EB Garamond"/>
        </w:rPr>
        <w:t>(Levey and Stiles 1992; Burney and Brumfield 2009)</w:t>
      </w:r>
      <w:r w:rsidRPr="001B20D6">
        <w:rPr>
          <w:rFonts w:ascii="EB Garamond" w:hAnsi="EB Garamond"/>
          <w:color w:val="000000"/>
        </w:rPr>
        <w:t xml:space="preserve">, those feeding primarily on fruit, seeds, and nectar will by necessity need to travel more widely to seek out food sources throughout and between years </w:t>
      </w:r>
      <w:r w:rsidRPr="001B20D6">
        <w:rPr>
          <w:rFonts w:ascii="EB Garamond" w:hAnsi="EB Garamond"/>
        </w:rPr>
        <w:t>(Westcott and Graham 2000)</w:t>
      </w:r>
      <w:r w:rsidRPr="001B20D6">
        <w:rPr>
          <w:rFonts w:ascii="EB Garamond" w:hAnsi="EB Garamond"/>
          <w:color w:val="000000"/>
        </w:rPr>
        <w:t xml:space="preserve">. Furthermore, the relative availability of these resources varies between years to different extents. While arthropods are certainly subject to population cycles, they are usually less extreme </w:t>
      </w:r>
      <w:r w:rsidRPr="001B20D6">
        <w:rPr>
          <w:rFonts w:ascii="EB Garamond" w:hAnsi="EB Garamond"/>
        </w:rPr>
        <w:t xml:space="preserve">(Jahn </w:t>
      </w:r>
      <w:r w:rsidR="00775AFF" w:rsidRPr="00775AFF">
        <w:rPr>
          <w:rFonts w:ascii="EB Garamond" w:hAnsi="EB Garamond"/>
          <w:i/>
        </w:rPr>
        <w:t>et al.</w:t>
      </w:r>
      <w:r w:rsidRPr="001B20D6">
        <w:rPr>
          <w:rFonts w:ascii="EB Garamond" w:hAnsi="EB Garamond"/>
        </w:rPr>
        <w:t xml:space="preserve"> 2010)</w:t>
      </w:r>
      <w:r w:rsidRPr="001B20D6">
        <w:rPr>
          <w:rFonts w:ascii="EB Garamond" w:hAnsi="EB Garamond"/>
          <w:color w:val="000000"/>
        </w:rPr>
        <w:t xml:space="preserve"> than the fluctuations between mast years and lean years in fruit and </w:t>
      </w:r>
      <w:r w:rsidR="00F60E36" w:rsidRPr="001B20D6">
        <w:rPr>
          <w:rFonts w:ascii="EB Garamond" w:hAnsi="EB Garamond"/>
          <w:color w:val="000000"/>
        </w:rPr>
        <w:t>seed-bearing</w:t>
      </w:r>
      <w:r w:rsidRPr="001B20D6">
        <w:rPr>
          <w:rFonts w:ascii="EB Garamond" w:hAnsi="EB Garamond"/>
          <w:color w:val="000000"/>
        </w:rPr>
        <w:t xml:space="preserve"> species typically relied on for food by frugivorous and granivorous birds </w:t>
      </w:r>
      <w:r w:rsidRPr="001B20D6">
        <w:rPr>
          <w:rFonts w:ascii="EB Garamond" w:hAnsi="EB Garamond"/>
        </w:rPr>
        <w:t xml:space="preserve">(Faaborg, Arendt, and Kaiser 1984; Wheelwright 1986; Levey, Moermond, and Denslow 1994; Brawn, Karr, and Nichols 1995; Ryder and Sillett 2016; Macario </w:t>
      </w:r>
      <w:r w:rsidR="00775AFF" w:rsidRPr="00775AFF">
        <w:rPr>
          <w:rFonts w:ascii="EB Garamond" w:hAnsi="EB Garamond"/>
          <w:i/>
        </w:rPr>
        <w:t>et al.</w:t>
      </w:r>
      <w:r w:rsidRPr="001B20D6">
        <w:rPr>
          <w:rFonts w:ascii="EB Garamond" w:hAnsi="EB Garamond"/>
        </w:rPr>
        <w:t xml:space="preserve"> 2017)</w:t>
      </w:r>
      <w:r w:rsidRPr="001B20D6">
        <w:rPr>
          <w:rFonts w:ascii="EB Garamond" w:hAnsi="EB Garamond"/>
          <w:color w:val="000000"/>
        </w:rPr>
        <w:t xml:space="preserve">. As a result, birds which primarily feed on plants are more subject to boom-and-bust population dynamics </w:t>
      </w:r>
      <w:r w:rsidRPr="001B20D6">
        <w:rPr>
          <w:rFonts w:ascii="EB Garamond" w:hAnsi="EB Garamond"/>
        </w:rPr>
        <w:t>(Faaborg, Arendt, and Kaiser 1984; Greenberg and Gradwohl 1986; Şekercio</w:t>
      </w:r>
      <w:r w:rsidRPr="001B20D6">
        <w:rPr>
          <w:rFonts w:ascii="EB Garamond" w:hAnsi="EB Garamond" w:cs="Cambria"/>
        </w:rPr>
        <w:t>ḡ</w:t>
      </w:r>
      <w:r w:rsidRPr="001B20D6">
        <w:rPr>
          <w:rFonts w:ascii="EB Garamond" w:hAnsi="EB Garamond"/>
        </w:rPr>
        <w:t xml:space="preserve">lu </w:t>
      </w:r>
      <w:r w:rsidR="00775AFF" w:rsidRPr="00775AFF">
        <w:rPr>
          <w:rFonts w:ascii="EB Garamond" w:hAnsi="EB Garamond"/>
          <w:i/>
        </w:rPr>
        <w:t>et al.</w:t>
      </w:r>
      <w:r w:rsidRPr="001B20D6">
        <w:rPr>
          <w:rFonts w:ascii="EB Garamond" w:hAnsi="EB Garamond"/>
        </w:rPr>
        <w:t xml:space="preserve"> 2002; Woltmann and Sherry 2011; Sherry </w:t>
      </w:r>
      <w:r w:rsidR="00775AFF" w:rsidRPr="00775AFF">
        <w:rPr>
          <w:rFonts w:ascii="EB Garamond" w:hAnsi="EB Garamond"/>
          <w:i/>
        </w:rPr>
        <w:t>et al.</w:t>
      </w:r>
      <w:r w:rsidRPr="001B20D6">
        <w:rPr>
          <w:rFonts w:ascii="EB Garamond" w:hAnsi="EB Garamond"/>
        </w:rPr>
        <w:t xml:space="preserve"> 2020)</w:t>
      </w:r>
      <w:r w:rsidRPr="001B20D6">
        <w:rPr>
          <w:rFonts w:ascii="EB Garamond" w:hAnsi="EB Garamond"/>
          <w:color w:val="000000"/>
        </w:rPr>
        <w:t>, and during boom years will experience increased dispersal, potentially connecting populations more regularly and slowing the accumulation of divergence between them.</w:t>
      </w:r>
    </w:p>
    <w:p w14:paraId="0B074488" w14:textId="77777777" w:rsidR="005A2C27" w:rsidRPr="001B20D6" w:rsidRDefault="005A2C27" w:rsidP="005A2C27">
      <w:pPr>
        <w:spacing w:line="360" w:lineRule="auto"/>
        <w:rPr>
          <w:rFonts w:ascii="EB Garamond" w:hAnsi="EB Garamond"/>
        </w:rPr>
      </w:pPr>
    </w:p>
    <w:p w14:paraId="30DCC55D" w14:textId="5CC73F54" w:rsidR="005A2C27" w:rsidRPr="001B20D6" w:rsidRDefault="005A2C27" w:rsidP="005A2C27">
      <w:pPr>
        <w:pStyle w:val="NormalWeb"/>
        <w:spacing w:before="0" w:beforeAutospacing="0" w:after="0" w:afterAutospacing="0" w:line="360" w:lineRule="auto"/>
        <w:rPr>
          <w:rFonts w:ascii="EB Garamond" w:hAnsi="EB Garamond"/>
        </w:rPr>
      </w:pPr>
      <w:r w:rsidRPr="001B20D6">
        <w:rPr>
          <w:rFonts w:ascii="EB Garamond" w:hAnsi="EB Garamond"/>
          <w:color w:val="000000"/>
        </w:rPr>
        <w:t xml:space="preserve">The importance of traits directly or indirectly tied to dispersal ability may be considered at first glance to be driving a simple isolation-by-distance (IBD) effect. Poor dispersers will develop greater divergence across a given space than better dispersers, so that further populations will be increasingly genetically differentiated </w:t>
      </w:r>
      <w:r w:rsidRPr="001B20D6">
        <w:rPr>
          <w:rFonts w:ascii="EB Garamond" w:hAnsi="EB Garamond"/>
        </w:rPr>
        <w:t>(Wright 1943, 1946; Slatkin 1993)</w:t>
      </w:r>
      <w:r w:rsidRPr="001B20D6">
        <w:rPr>
          <w:rFonts w:ascii="EB Garamond" w:hAnsi="EB Garamond"/>
          <w:color w:val="000000"/>
        </w:rPr>
        <w:t>. However, while that may play a part for some of the taxa in our study,</w:t>
      </w:r>
      <w:r w:rsidR="0037609C" w:rsidRPr="001B20D6">
        <w:rPr>
          <w:rFonts w:ascii="EB Garamond" w:hAnsi="EB Garamond"/>
          <w:i/>
          <w:color w:val="000000"/>
        </w:rPr>
        <w:t xml:space="preserve"> </w:t>
      </w:r>
      <w:r w:rsidRPr="001B20D6">
        <w:rPr>
          <w:rFonts w:ascii="EB Garamond" w:hAnsi="EB Garamond"/>
          <w:color w:val="000000"/>
        </w:rPr>
        <w:t xml:space="preserve">it is unlikely for all the observed splits. While some taxa, such as </w:t>
      </w:r>
      <w:r w:rsidRPr="001B20D6">
        <w:rPr>
          <w:rFonts w:ascii="EB Garamond" w:hAnsi="EB Garamond"/>
          <w:i/>
          <w:iCs/>
          <w:color w:val="000000"/>
        </w:rPr>
        <w:t xml:space="preserve">Mionectes oleagineus </w:t>
      </w:r>
      <w:r w:rsidRPr="001B20D6">
        <w:rPr>
          <w:rFonts w:ascii="EB Garamond" w:hAnsi="EB Garamond"/>
          <w:color w:val="000000"/>
        </w:rPr>
        <w:t xml:space="preserve">and </w:t>
      </w:r>
      <w:r w:rsidRPr="001B20D6">
        <w:rPr>
          <w:rFonts w:ascii="EB Garamond" w:hAnsi="EB Garamond"/>
          <w:i/>
          <w:iCs/>
          <w:color w:val="000000"/>
        </w:rPr>
        <w:t>Baryphthengus martii</w:t>
      </w:r>
      <w:r w:rsidRPr="001B20D6">
        <w:rPr>
          <w:rFonts w:ascii="EB Garamond" w:hAnsi="EB Garamond"/>
          <w:color w:val="000000"/>
        </w:rPr>
        <w:t xml:space="preserve">, have repeated mitochondrial breaks with increasing </w:t>
      </w:r>
      <w:r w:rsidRPr="001B20D6">
        <w:rPr>
          <w:rFonts w:ascii="EB Garamond" w:hAnsi="EB Garamond"/>
          <w:color w:val="000000"/>
        </w:rPr>
        <w:lastRenderedPageBreak/>
        <w:t>divergence across Panama (Figure 1.4), others have sharp turnovers within Panama with equal or greater divergence estimates, yet these haplotypes are still found hundreds of kilometers away in Nicaragua (</w:t>
      </w:r>
      <w:r w:rsidRPr="001B20D6">
        <w:rPr>
          <w:rFonts w:ascii="EB Garamond" w:hAnsi="EB Garamond"/>
          <w:i/>
          <w:iCs/>
          <w:color w:val="000000"/>
        </w:rPr>
        <w:t>Arremon auraniirostris</w:t>
      </w:r>
      <w:r w:rsidRPr="001B20D6">
        <w:rPr>
          <w:rFonts w:ascii="EB Garamond" w:hAnsi="EB Garamond"/>
          <w:color w:val="000000"/>
        </w:rPr>
        <w:t xml:space="preserve">, </w:t>
      </w:r>
      <w:r w:rsidRPr="001B20D6">
        <w:rPr>
          <w:rFonts w:ascii="EB Garamond" w:hAnsi="EB Garamond"/>
          <w:i/>
          <w:iCs/>
          <w:color w:val="000000"/>
        </w:rPr>
        <w:t>Cyanocompsa cyanoides</w:t>
      </w:r>
      <w:r w:rsidRPr="001B20D6">
        <w:rPr>
          <w:rFonts w:ascii="EB Garamond" w:hAnsi="EB Garamond"/>
          <w:color w:val="000000"/>
        </w:rPr>
        <w:t>), Honduras (</w:t>
      </w:r>
      <w:r w:rsidRPr="001B20D6">
        <w:rPr>
          <w:rFonts w:ascii="EB Garamond" w:hAnsi="EB Garamond"/>
          <w:i/>
          <w:iCs/>
          <w:color w:val="000000"/>
        </w:rPr>
        <w:t>Arremon aurantiirostris</w:t>
      </w:r>
      <w:r w:rsidRPr="001B20D6">
        <w:rPr>
          <w:rFonts w:ascii="EB Garamond" w:hAnsi="EB Garamond"/>
          <w:color w:val="000000"/>
        </w:rPr>
        <w:t>), Belize (</w:t>
      </w:r>
      <w:r w:rsidRPr="001B20D6">
        <w:rPr>
          <w:rFonts w:ascii="EB Garamond" w:hAnsi="EB Garamond"/>
          <w:i/>
          <w:iCs/>
          <w:color w:val="000000"/>
        </w:rPr>
        <w:t>Cyanocompsa cyanoides</w:t>
      </w:r>
      <w:r w:rsidRPr="001B20D6">
        <w:rPr>
          <w:rFonts w:ascii="EB Garamond" w:hAnsi="EB Garamond"/>
          <w:color w:val="000000"/>
        </w:rPr>
        <w:t>), and Ecuador (</w:t>
      </w:r>
      <w:r w:rsidRPr="001B20D6">
        <w:rPr>
          <w:rFonts w:ascii="EB Garamond" w:hAnsi="EB Garamond"/>
          <w:i/>
          <w:iCs/>
          <w:color w:val="000000"/>
        </w:rPr>
        <w:t>Cantorchilus nigricapillus</w:t>
      </w:r>
      <w:r w:rsidRPr="001B20D6">
        <w:rPr>
          <w:rFonts w:ascii="EB Garamond" w:hAnsi="EB Garamond"/>
          <w:color w:val="000000"/>
        </w:rPr>
        <w:t>). Thus, it is likely that dispersal is the driver of divergence in concert with other ecological factors in many cases.</w:t>
      </w:r>
    </w:p>
    <w:p w14:paraId="208C3DDB" w14:textId="77777777" w:rsidR="005A2C27" w:rsidRPr="001B20D6" w:rsidRDefault="005A2C27" w:rsidP="005A2C27">
      <w:pPr>
        <w:rPr>
          <w:rFonts w:ascii="EB Garamond" w:hAnsi="EB Garamond"/>
        </w:rPr>
      </w:pPr>
    </w:p>
    <w:p w14:paraId="51F09EC7" w14:textId="77777777" w:rsidR="005A2C27" w:rsidRPr="001B20D6" w:rsidRDefault="005A2C27" w:rsidP="00097245">
      <w:pPr>
        <w:pStyle w:val="NormalWeb"/>
        <w:spacing w:before="0" w:beforeAutospacing="0" w:after="0" w:afterAutospacing="0" w:line="360" w:lineRule="auto"/>
        <w:rPr>
          <w:rFonts w:ascii="EB Garamond" w:hAnsi="EB Garamond"/>
        </w:rPr>
      </w:pPr>
    </w:p>
    <w:p w14:paraId="245C633D" w14:textId="77777777" w:rsidR="00FB2500" w:rsidRPr="001B20D6" w:rsidRDefault="00FB2500" w:rsidP="00F73903">
      <w:pPr>
        <w:pStyle w:val="Heading2"/>
        <w:rPr>
          <w:rFonts w:ascii="EB Garamond" w:hAnsi="EB Garamond"/>
          <w:szCs w:val="24"/>
        </w:rPr>
      </w:pPr>
      <w:bookmarkStart w:id="10" w:name="_Toc105612654"/>
      <w:r w:rsidRPr="001B20D6">
        <w:rPr>
          <w:rFonts w:ascii="EB Garamond" w:hAnsi="EB Garamond"/>
          <w:szCs w:val="24"/>
        </w:rPr>
        <w:t>Conclusions</w:t>
      </w:r>
      <w:bookmarkEnd w:id="10"/>
    </w:p>
    <w:p w14:paraId="0757E62B" w14:textId="77777777" w:rsidR="00FB2500" w:rsidRPr="001B20D6" w:rsidRDefault="00FB2500" w:rsidP="00FB2500">
      <w:pPr>
        <w:spacing w:line="360" w:lineRule="auto"/>
        <w:rPr>
          <w:rFonts w:ascii="EB Garamond" w:hAnsi="EB Garamond"/>
        </w:rPr>
      </w:pPr>
    </w:p>
    <w:p w14:paraId="5225AC47" w14:textId="609FB0F1" w:rsidR="00FB2500" w:rsidRPr="001B20D6" w:rsidRDefault="00FB2500" w:rsidP="00FB2500">
      <w:pPr>
        <w:pStyle w:val="NormalWeb"/>
        <w:spacing w:before="0" w:beforeAutospacing="0" w:after="0" w:afterAutospacing="0" w:line="360" w:lineRule="auto"/>
        <w:rPr>
          <w:rFonts w:ascii="EB Garamond" w:hAnsi="EB Garamond"/>
        </w:rPr>
      </w:pPr>
      <w:r w:rsidRPr="001B20D6">
        <w:rPr>
          <w:rFonts w:ascii="EB Garamond" w:hAnsi="EB Garamond"/>
          <w:color w:val="000000"/>
        </w:rPr>
        <w:t xml:space="preserve">Panama is widely recognized as an area of high biodiversity; however, we find that avian diversity is significantly underestimated. Potential cryptic species are in some cases associated with landscape and geography, such as highland taxa and those in southwestern </w:t>
      </w:r>
      <w:r w:rsidR="00775AFF">
        <w:rPr>
          <w:rFonts w:ascii="EB Garamond" w:hAnsi="EB Garamond"/>
          <w:color w:val="000000"/>
        </w:rPr>
        <w:t>Chiriquí</w:t>
      </w:r>
      <w:r w:rsidRPr="001B20D6">
        <w:rPr>
          <w:rFonts w:ascii="EB Garamond" w:hAnsi="EB Garamond"/>
          <w:color w:val="000000"/>
        </w:rPr>
        <w:t xml:space="preserve">, but the bulk of the observed splits are in lowland taxa in the absence of geographic barriers. The varying ages of the observed splits, from approximately 0.75 - 4.2 mya, makes it unlikely that all the observed variation is driven by a single historical factor. We find instead strong correlations between dispersal ability, both directly (HWI) and indirectly (through ecological traits such as habitat, diet, and territoriality), and the occurrence of mitochondrial turnover. This sheds light on how intrinsic ecological and life history traits can be a major factor in driving species turnover and the accumulation of biodiversity in the tropics, and illustrates how examining cryptic species can provide insights into evolutionary processes that may be missed otherwise. The potential cryptic species we identify are good candidates for further sequencing across the nuclear genome, allowing us to </w:t>
      </w:r>
      <w:r w:rsidR="0073144A" w:rsidRPr="001B20D6">
        <w:rPr>
          <w:rFonts w:ascii="EB Garamond" w:hAnsi="EB Garamond"/>
          <w:color w:val="000000"/>
        </w:rPr>
        <w:t>explore the evolutionary processes more deeply</w:t>
      </w:r>
      <w:r w:rsidRPr="001B20D6">
        <w:rPr>
          <w:rFonts w:ascii="EB Garamond" w:hAnsi="EB Garamond"/>
          <w:color w:val="000000"/>
        </w:rPr>
        <w:t xml:space="preserve"> in play. Overall, we demonstrate that barcode data is useful both for identifying drivers of divergence and in directing the focus of future genomic studies.</w:t>
      </w:r>
    </w:p>
    <w:p w14:paraId="0A4F0387" w14:textId="77777777" w:rsidR="00FB2500" w:rsidRPr="001B20D6" w:rsidRDefault="00FB2500" w:rsidP="00FB2500">
      <w:pPr>
        <w:spacing w:line="360" w:lineRule="auto"/>
        <w:rPr>
          <w:rFonts w:ascii="EB Garamond" w:hAnsi="EB Garamond"/>
        </w:rPr>
      </w:pPr>
    </w:p>
    <w:p w14:paraId="1446FC75" w14:textId="77777777" w:rsidR="00FB2500" w:rsidRPr="001B20D6" w:rsidRDefault="00FB2500" w:rsidP="00601022">
      <w:pPr>
        <w:pStyle w:val="Heading2"/>
      </w:pPr>
      <w:bookmarkStart w:id="11" w:name="_Toc105612655"/>
      <w:r w:rsidRPr="001B20D6">
        <w:t>Acknowledgements</w:t>
      </w:r>
      <w:bookmarkEnd w:id="11"/>
    </w:p>
    <w:p w14:paraId="024FC0A4" w14:textId="77777777" w:rsidR="00FB2500" w:rsidRPr="001B20D6" w:rsidRDefault="00FB2500" w:rsidP="00FB2500">
      <w:pPr>
        <w:spacing w:line="360" w:lineRule="auto"/>
        <w:rPr>
          <w:rFonts w:ascii="EB Garamond" w:hAnsi="EB Garamond"/>
        </w:rPr>
      </w:pPr>
    </w:p>
    <w:p w14:paraId="489E0687" w14:textId="77777777" w:rsidR="00FB2500" w:rsidRPr="001B20D6" w:rsidRDefault="00FB2500" w:rsidP="00FB2500">
      <w:pPr>
        <w:pStyle w:val="NormalWeb"/>
        <w:spacing w:before="0" w:beforeAutospacing="0" w:after="0" w:afterAutospacing="0" w:line="360" w:lineRule="auto"/>
        <w:rPr>
          <w:rFonts w:ascii="EB Garamond" w:hAnsi="EB Garamond"/>
        </w:rPr>
      </w:pPr>
      <w:r w:rsidRPr="001B20D6">
        <w:rPr>
          <w:rFonts w:ascii="EB Garamond" w:hAnsi="EB Garamond"/>
          <w:color w:val="000000"/>
        </w:rPr>
        <w:t xml:space="preserve">We thank the numerous collectors whose specimens were used in both this specific study and the broader Panama Barcoding Initiative, and the institutions at which these vouchers have been </w:t>
      </w:r>
      <w:r w:rsidRPr="001B20D6">
        <w:rPr>
          <w:rFonts w:ascii="EB Garamond" w:hAnsi="EB Garamond"/>
          <w:color w:val="000000"/>
        </w:rPr>
        <w:lastRenderedPageBreak/>
        <w:t>deposited. These include the Smithsonian Tropical Research Institute, the Smithsonian Museum of Natural History, the University of Alaska Museum, the University of Washington Burke Museum, the Louisiana State University Museum of Zoology, the Cornell Museum of Vertebrate Zoology, the Field Museum of Natural History, the Academy of Natural Sciences at Drexel University, and the University of Kansas Biodiversity Institute and Natural History Museum. Collection of specimens by JFM in Veraguas was funded by the Ornithology Department of the Sam Noble Museum and the Sutton Scholarship Fund at the University of Oklahoma with permits under MiAmbiente, who we thank for their support of scientific collecting. Thanks for feedback on the manuscript to Courtney Hofman, Hayley Lanier, and JP Masly.</w:t>
      </w:r>
    </w:p>
    <w:p w14:paraId="6CF33914" w14:textId="77777777" w:rsidR="00BD76D7" w:rsidRPr="001B20D6" w:rsidRDefault="00BD76D7" w:rsidP="00BD76D7">
      <w:pPr>
        <w:spacing w:after="240" w:line="360" w:lineRule="auto"/>
        <w:rPr>
          <w:rFonts w:ascii="EB Garamond" w:hAnsi="EB Garamond"/>
        </w:rPr>
      </w:pPr>
    </w:p>
    <w:p w14:paraId="6E9C61F7" w14:textId="77777777" w:rsidR="00BD76D7" w:rsidRPr="001B20D6" w:rsidRDefault="00BD76D7" w:rsidP="00BD76D7">
      <w:pPr>
        <w:spacing w:after="240" w:line="360" w:lineRule="auto"/>
        <w:rPr>
          <w:rFonts w:ascii="EB Garamond" w:hAnsi="EB Garamond"/>
          <w:b/>
        </w:rPr>
        <w:sectPr w:rsidR="00BD76D7" w:rsidRPr="001B20D6" w:rsidSect="00712A74">
          <w:pgSz w:w="12240" w:h="15840"/>
          <w:pgMar w:top="1440" w:right="1440" w:bottom="1440" w:left="1440" w:header="720" w:footer="720" w:gutter="0"/>
          <w:cols w:space="720"/>
          <w:docGrid w:linePitch="360"/>
        </w:sectPr>
      </w:pPr>
    </w:p>
    <w:p w14:paraId="6D8FF886" w14:textId="49E1984B" w:rsidR="00FB2500" w:rsidRPr="001B20D6" w:rsidRDefault="00FB2500" w:rsidP="00BD76D7">
      <w:pPr>
        <w:spacing w:after="240" w:line="360" w:lineRule="auto"/>
        <w:rPr>
          <w:rFonts w:ascii="EB Garamond" w:hAnsi="EB Garamond"/>
        </w:rPr>
      </w:pPr>
      <w:r w:rsidRPr="001B20D6">
        <w:rPr>
          <w:rFonts w:ascii="EB Garamond" w:hAnsi="EB Garamond"/>
          <w:b/>
        </w:rPr>
        <w:lastRenderedPageBreak/>
        <w:t>Figures</w:t>
      </w:r>
    </w:p>
    <w:p w14:paraId="473E211E" w14:textId="77777777" w:rsidR="00FB2500" w:rsidRPr="001B20D6" w:rsidRDefault="00FB2500" w:rsidP="00FB2500">
      <w:pPr>
        <w:spacing w:line="360" w:lineRule="auto"/>
        <w:rPr>
          <w:rFonts w:ascii="EB Garamond" w:hAnsi="EB Garamond"/>
        </w:rPr>
      </w:pPr>
    </w:p>
    <w:p w14:paraId="3589603A" w14:textId="679352DD" w:rsidR="00FB2500" w:rsidRPr="001B20D6" w:rsidRDefault="007B0BE1" w:rsidP="00FB2500">
      <w:pPr>
        <w:pStyle w:val="NormalWeb"/>
        <w:spacing w:before="0" w:beforeAutospacing="0" w:after="0" w:afterAutospacing="0" w:line="360" w:lineRule="auto"/>
        <w:rPr>
          <w:rFonts w:ascii="EB Garamond" w:hAnsi="EB Garamond"/>
        </w:rPr>
      </w:pPr>
      <w:r w:rsidRPr="001B20D6">
        <w:rPr>
          <w:rFonts w:ascii="EB Garamond" w:hAnsi="EB Garamond"/>
          <w:noProof/>
        </w:rPr>
        <w:drawing>
          <wp:inline distT="0" distB="0" distL="0" distR="0" wp14:anchorId="19DED78E" wp14:editId="0ED1A038">
            <wp:extent cx="5943600" cy="5516245"/>
            <wp:effectExtent l="0" t="0" r="0" b="0"/>
            <wp:docPr id="42" name="Picture 4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Map&#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5516245"/>
                    </a:xfrm>
                    <a:prstGeom prst="rect">
                      <a:avLst/>
                    </a:prstGeom>
                  </pic:spPr>
                </pic:pic>
              </a:graphicData>
            </a:graphic>
          </wp:inline>
        </w:drawing>
      </w:r>
    </w:p>
    <w:p w14:paraId="723D7339" w14:textId="77777777" w:rsidR="00FB2500" w:rsidRPr="001B20D6" w:rsidRDefault="00FB2500" w:rsidP="00FB2500">
      <w:pPr>
        <w:spacing w:after="240" w:line="360" w:lineRule="auto"/>
        <w:rPr>
          <w:rFonts w:ascii="EB Garamond" w:hAnsi="EB Garamond"/>
        </w:rPr>
      </w:pPr>
      <w:r w:rsidRPr="001B20D6">
        <w:rPr>
          <w:rFonts w:ascii="EB Garamond" w:hAnsi="EB Garamond"/>
        </w:rPr>
        <w:br/>
      </w:r>
      <w:r w:rsidRPr="001B20D6">
        <w:rPr>
          <w:rFonts w:ascii="EB Garamond" w:hAnsi="EB Garamond"/>
        </w:rPr>
        <w:br/>
      </w:r>
    </w:p>
    <w:p w14:paraId="3A7A4FF6" w14:textId="77777777" w:rsidR="00FB2500" w:rsidRPr="001B20D6" w:rsidRDefault="00FB2500" w:rsidP="00FB2500">
      <w:pPr>
        <w:pStyle w:val="NormalWeb"/>
        <w:spacing w:before="0" w:beforeAutospacing="0" w:after="0" w:afterAutospacing="0" w:line="360" w:lineRule="auto"/>
        <w:rPr>
          <w:rFonts w:ascii="EB Garamond" w:hAnsi="EB Garamond"/>
        </w:rPr>
      </w:pPr>
      <w:r w:rsidRPr="001B20D6">
        <w:rPr>
          <w:rFonts w:ascii="EB Garamond" w:hAnsi="EB Garamond"/>
          <w:b/>
          <w:bCs/>
          <w:color w:val="000000"/>
        </w:rPr>
        <w:t>Figure 1.1</w:t>
      </w:r>
      <w:r w:rsidRPr="001B20D6">
        <w:rPr>
          <w:rFonts w:ascii="EB Garamond" w:hAnsi="EB Garamond"/>
          <w:color w:val="000000"/>
        </w:rPr>
        <w:t xml:space="preserve">: Map of Panama indicating major features considered in this study. A) Pink areas are highland regions with greater than 600 m.a.s.l elevation, while light blue show those with less than 300 m.a.s.l. Purple lines indicate the broad geographic areas used to define sampling, with names in purple. </w:t>
      </w:r>
      <w:r w:rsidRPr="001B20D6">
        <w:rPr>
          <w:rFonts w:ascii="EB Garamond" w:hAnsi="EB Garamond"/>
          <w:color w:val="000000"/>
        </w:rPr>
        <w:lastRenderedPageBreak/>
        <w:t>B) Lowland suture zones. Light yellow shading indicates general locations of suture zones described in this study.</w:t>
      </w:r>
    </w:p>
    <w:p w14:paraId="015A6CC2" w14:textId="77777777" w:rsidR="00FB2500" w:rsidRPr="001B20D6" w:rsidRDefault="00FB2500" w:rsidP="00FB2500">
      <w:pPr>
        <w:spacing w:line="360" w:lineRule="auto"/>
        <w:rPr>
          <w:rFonts w:ascii="EB Garamond" w:hAnsi="EB Garamond"/>
        </w:rPr>
      </w:pPr>
    </w:p>
    <w:p w14:paraId="050B0088" w14:textId="7811596C" w:rsidR="00FB2500" w:rsidRPr="001B20D6" w:rsidRDefault="00FB2500" w:rsidP="00FB2500">
      <w:pPr>
        <w:pStyle w:val="NormalWeb"/>
        <w:spacing w:before="0" w:beforeAutospacing="0" w:after="0" w:afterAutospacing="0" w:line="360" w:lineRule="auto"/>
        <w:rPr>
          <w:rFonts w:ascii="EB Garamond" w:hAnsi="EB Garamond"/>
        </w:rPr>
      </w:pPr>
      <w:r w:rsidRPr="001B20D6">
        <w:rPr>
          <w:rFonts w:ascii="EB Garamond" w:hAnsi="EB Garamond"/>
          <w:color w:val="000000"/>
          <w:bdr w:val="none" w:sz="0" w:space="0" w:color="auto" w:frame="1"/>
        </w:rPr>
        <w:fldChar w:fldCharType="begin"/>
      </w:r>
      <w:r w:rsidRPr="001B20D6">
        <w:rPr>
          <w:rFonts w:ascii="EB Garamond" w:hAnsi="EB Garamond"/>
          <w:color w:val="000000"/>
          <w:bdr w:val="none" w:sz="0" w:space="0" w:color="auto" w:frame="1"/>
        </w:rPr>
        <w:instrText xml:space="preserve"> INCLUDEPICTURE "https://lh5.googleusercontent.com/OyLx63e2QPy756GNPpoyDr5jffCmzG0M5_FooBn25VMfXTuAGknOqIaiBg2FKsRtkWlpOEKwwCYg1VZX8gebwude2UHETO5OJcz4XEMiNhYjy_YKmTNUitk-1HYClnWoMrOUNZ6Z=s0" \* MERGEFORMATINET </w:instrText>
      </w:r>
      <w:r w:rsidRPr="001B20D6">
        <w:rPr>
          <w:rFonts w:ascii="EB Garamond" w:hAnsi="EB Garamond"/>
          <w:color w:val="000000"/>
          <w:bdr w:val="none" w:sz="0" w:space="0" w:color="auto" w:frame="1"/>
        </w:rPr>
        <w:fldChar w:fldCharType="separate"/>
      </w:r>
      <w:r w:rsidRPr="001B20D6">
        <w:rPr>
          <w:rFonts w:ascii="EB Garamond" w:hAnsi="EB Garamond"/>
          <w:noProof/>
          <w:color w:val="000000"/>
          <w:bdr w:val="none" w:sz="0" w:space="0" w:color="auto" w:frame="1"/>
        </w:rPr>
        <w:drawing>
          <wp:inline distT="0" distB="0" distL="0" distR="0" wp14:anchorId="192302DB" wp14:editId="16ED5E48">
            <wp:extent cx="5943600" cy="4725035"/>
            <wp:effectExtent l="0" t="0" r="0" b="0"/>
            <wp:docPr id="12" name="Picture 12" descr="A picture containing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sunburst chart&#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4725035"/>
                    </a:xfrm>
                    <a:prstGeom prst="rect">
                      <a:avLst/>
                    </a:prstGeom>
                    <a:noFill/>
                    <a:ln>
                      <a:noFill/>
                    </a:ln>
                  </pic:spPr>
                </pic:pic>
              </a:graphicData>
            </a:graphic>
          </wp:inline>
        </w:drawing>
      </w:r>
      <w:r w:rsidRPr="001B20D6">
        <w:rPr>
          <w:rFonts w:ascii="EB Garamond" w:hAnsi="EB Garamond"/>
          <w:color w:val="000000"/>
          <w:bdr w:val="none" w:sz="0" w:space="0" w:color="auto" w:frame="1"/>
        </w:rPr>
        <w:fldChar w:fldCharType="end"/>
      </w:r>
      <w:r w:rsidRPr="001B20D6">
        <w:rPr>
          <w:rFonts w:ascii="EB Garamond" w:hAnsi="EB Garamond"/>
          <w:b/>
          <w:bCs/>
          <w:color w:val="000000"/>
        </w:rPr>
        <w:t>Figure 1.2:</w:t>
      </w:r>
      <w:r w:rsidRPr="001B20D6">
        <w:rPr>
          <w:rFonts w:ascii="EB Garamond" w:hAnsi="EB Garamond"/>
          <w:color w:val="000000"/>
        </w:rPr>
        <w:t xml:space="preserve"> Phylogenetic sampling, with overall avian tree of life modified from Jetz </w:t>
      </w:r>
      <w:r w:rsidR="0037609C" w:rsidRPr="001B20D6">
        <w:rPr>
          <w:rFonts w:ascii="EB Garamond" w:hAnsi="EB Garamond"/>
          <w:i/>
          <w:iCs/>
          <w:color w:val="000000"/>
        </w:rPr>
        <w:t>et al</w:t>
      </w:r>
      <w:r w:rsidRPr="001B20D6">
        <w:rPr>
          <w:rFonts w:ascii="EB Garamond" w:hAnsi="EB Garamond"/>
          <w:color w:val="000000"/>
        </w:rPr>
        <w:t xml:space="preserve"> </w:t>
      </w:r>
      <w:hyperlink r:id="rId14" w:history="1">
        <w:r w:rsidRPr="001B20D6">
          <w:rPr>
            <w:rStyle w:val="Hyperlink"/>
            <w:rFonts w:ascii="EB Garamond" w:hAnsi="EB Garamond"/>
            <w:color w:val="000000"/>
            <w:u w:val="none"/>
          </w:rPr>
          <w:t>(2012)</w:t>
        </w:r>
      </w:hyperlink>
      <w:r w:rsidRPr="001B20D6">
        <w:rPr>
          <w:rFonts w:ascii="EB Garamond" w:hAnsi="EB Garamond"/>
          <w:color w:val="000000"/>
        </w:rPr>
        <w:t>. Sampled families are shown in dark blue, with unsampled lineages shown with topology collapsed and faded out, but all maintain scaling by number of species. For each sampled family, dots indicate the number of taxa sampled across multiple regions of Panama. Light purple dots indicate lineages with a single mitochondrial BIN; dark purple indicate those with two or more.</w:t>
      </w:r>
    </w:p>
    <w:p w14:paraId="122021C6" w14:textId="77777777" w:rsidR="00FB2500" w:rsidRPr="001B20D6" w:rsidRDefault="00FB2500" w:rsidP="00FB2500">
      <w:pPr>
        <w:spacing w:after="240" w:line="360" w:lineRule="auto"/>
        <w:rPr>
          <w:rFonts w:ascii="EB Garamond" w:hAnsi="EB Garamond"/>
        </w:rPr>
      </w:pPr>
      <w:r w:rsidRPr="001B20D6">
        <w:rPr>
          <w:rFonts w:ascii="EB Garamond" w:hAnsi="EB Garamond"/>
        </w:rPr>
        <w:br/>
      </w:r>
    </w:p>
    <w:p w14:paraId="75BC6906" w14:textId="59F61691" w:rsidR="00FB2500" w:rsidRPr="001B20D6" w:rsidRDefault="00FB2500" w:rsidP="00FB2500">
      <w:pPr>
        <w:pStyle w:val="NormalWeb"/>
        <w:spacing w:before="0" w:beforeAutospacing="0" w:after="0" w:afterAutospacing="0" w:line="360" w:lineRule="auto"/>
        <w:rPr>
          <w:rFonts w:ascii="EB Garamond" w:hAnsi="EB Garamond"/>
        </w:rPr>
      </w:pPr>
      <w:r w:rsidRPr="001B20D6">
        <w:rPr>
          <w:rFonts w:ascii="EB Garamond" w:hAnsi="EB Garamond"/>
          <w:color w:val="000000"/>
          <w:bdr w:val="none" w:sz="0" w:space="0" w:color="auto" w:frame="1"/>
        </w:rPr>
        <w:lastRenderedPageBreak/>
        <w:fldChar w:fldCharType="begin"/>
      </w:r>
      <w:r w:rsidRPr="001B20D6">
        <w:rPr>
          <w:rFonts w:ascii="EB Garamond" w:hAnsi="EB Garamond"/>
          <w:color w:val="000000"/>
          <w:bdr w:val="none" w:sz="0" w:space="0" w:color="auto" w:frame="1"/>
        </w:rPr>
        <w:instrText xml:space="preserve"> INCLUDEPICTURE "https://lh3.googleusercontent.com/DKgyboZYUOcl5LtkKUHnaMVfjwyqzeVKBPVLVgeVaG1Pa7fNA6j2cAJG5asS9HRC2UpCTSB8qYx4W4TC7RR4D2sJKJr4mTsoA2DA7J1CK8NOAe4epOQOglDyQ7jFX0hm5nk6f7ma=s0" \* MERGEFORMATINET </w:instrText>
      </w:r>
      <w:r w:rsidRPr="001B20D6">
        <w:rPr>
          <w:rFonts w:ascii="EB Garamond" w:hAnsi="EB Garamond"/>
          <w:color w:val="000000"/>
          <w:bdr w:val="none" w:sz="0" w:space="0" w:color="auto" w:frame="1"/>
        </w:rPr>
        <w:fldChar w:fldCharType="separate"/>
      </w:r>
      <w:r w:rsidRPr="001B20D6">
        <w:rPr>
          <w:rFonts w:ascii="EB Garamond" w:hAnsi="EB Garamond"/>
          <w:noProof/>
          <w:color w:val="000000"/>
          <w:bdr w:val="none" w:sz="0" w:space="0" w:color="auto" w:frame="1"/>
        </w:rPr>
        <w:drawing>
          <wp:inline distT="0" distB="0" distL="0" distR="0" wp14:anchorId="6F3140AE" wp14:editId="2DD4DB84">
            <wp:extent cx="5288915" cy="8229600"/>
            <wp:effectExtent l="0" t="0" r="0" b="0"/>
            <wp:docPr id="11" name="Picture 11" descr="A picture containing text, indoor, seve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 indoor, several&#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88915" cy="8229600"/>
                    </a:xfrm>
                    <a:prstGeom prst="rect">
                      <a:avLst/>
                    </a:prstGeom>
                    <a:noFill/>
                    <a:ln>
                      <a:noFill/>
                    </a:ln>
                  </pic:spPr>
                </pic:pic>
              </a:graphicData>
            </a:graphic>
          </wp:inline>
        </w:drawing>
      </w:r>
      <w:r w:rsidRPr="001B20D6">
        <w:rPr>
          <w:rFonts w:ascii="EB Garamond" w:hAnsi="EB Garamond"/>
          <w:color w:val="000000"/>
          <w:bdr w:val="none" w:sz="0" w:space="0" w:color="auto" w:frame="1"/>
        </w:rPr>
        <w:fldChar w:fldCharType="end"/>
      </w:r>
    </w:p>
    <w:p w14:paraId="5815FFAC" w14:textId="77777777" w:rsidR="00FB2500" w:rsidRPr="001B20D6" w:rsidRDefault="00FB2500" w:rsidP="00FB2500">
      <w:pPr>
        <w:spacing w:line="360" w:lineRule="auto"/>
        <w:rPr>
          <w:rFonts w:ascii="EB Garamond" w:hAnsi="EB Garamond"/>
        </w:rPr>
      </w:pPr>
    </w:p>
    <w:p w14:paraId="5EFE5C7F" w14:textId="6D4E8562" w:rsidR="00FB2500" w:rsidRPr="001B20D6" w:rsidRDefault="00FB2500" w:rsidP="00FB2500">
      <w:pPr>
        <w:pStyle w:val="NormalWeb"/>
        <w:spacing w:before="0" w:beforeAutospacing="0" w:after="0" w:afterAutospacing="0" w:line="360" w:lineRule="auto"/>
        <w:rPr>
          <w:rFonts w:ascii="EB Garamond" w:hAnsi="EB Garamond"/>
        </w:rPr>
      </w:pPr>
      <w:r w:rsidRPr="001B20D6">
        <w:rPr>
          <w:rFonts w:ascii="EB Garamond" w:hAnsi="EB Garamond"/>
          <w:b/>
          <w:bCs/>
          <w:color w:val="000000"/>
        </w:rPr>
        <w:t xml:space="preserve">Figure 1.3: </w:t>
      </w:r>
      <w:r w:rsidRPr="001B20D6">
        <w:rPr>
          <w:rFonts w:ascii="EB Garamond" w:hAnsi="EB Garamond"/>
          <w:color w:val="000000"/>
        </w:rPr>
        <w:t>Maps of the distribution of haplotypes (defined initially by BIN for COI data, and then by sequence for additional markers) for all taxa with observed mitochondrial breaks, grouped by geographic region of splits. Highland species are separated from lowland birds (A), and lowland species are displayed by (B)</w:t>
      </w:r>
      <w:r w:rsidR="0037609C" w:rsidRPr="001B20D6">
        <w:rPr>
          <w:rFonts w:ascii="EB Garamond" w:hAnsi="EB Garamond"/>
          <w:i/>
          <w:color w:val="000000"/>
        </w:rPr>
        <w:t xml:space="preserve"> </w:t>
      </w:r>
      <w:r w:rsidRPr="001B20D6">
        <w:rPr>
          <w:rFonts w:ascii="EB Garamond" w:hAnsi="EB Garamond"/>
          <w:color w:val="000000"/>
        </w:rPr>
        <w:t xml:space="preserve">southwest vs rest of Panama, with or without additional splits; (C) splits in both the Veraguas and </w:t>
      </w:r>
      <w:r w:rsidR="00775AFF">
        <w:rPr>
          <w:rFonts w:ascii="EB Garamond" w:hAnsi="EB Garamond"/>
          <w:color w:val="000000"/>
        </w:rPr>
        <w:t>Darién</w:t>
      </w:r>
      <w:r w:rsidRPr="001B20D6">
        <w:rPr>
          <w:rFonts w:ascii="EB Garamond" w:hAnsi="EB Garamond"/>
          <w:color w:val="000000"/>
        </w:rPr>
        <w:t xml:space="preserve"> suture zones; (D) </w:t>
      </w:r>
      <w:r w:rsidR="00775AFF">
        <w:rPr>
          <w:rFonts w:ascii="EB Garamond" w:hAnsi="EB Garamond"/>
          <w:color w:val="000000"/>
        </w:rPr>
        <w:t>Darién</w:t>
      </w:r>
      <w:r w:rsidRPr="001B20D6">
        <w:rPr>
          <w:rFonts w:ascii="EB Garamond" w:hAnsi="EB Garamond"/>
          <w:color w:val="000000"/>
        </w:rPr>
        <w:t xml:space="preserve"> suture zone splits; (E) Veraguas/</w:t>
      </w:r>
      <w:r w:rsidR="00775AFF">
        <w:rPr>
          <w:rFonts w:ascii="EB Garamond" w:hAnsi="EB Garamond"/>
          <w:color w:val="000000"/>
        </w:rPr>
        <w:t>Colón</w:t>
      </w:r>
      <w:r w:rsidRPr="001B20D6">
        <w:rPr>
          <w:rFonts w:ascii="EB Garamond" w:hAnsi="EB Garamond"/>
          <w:color w:val="000000"/>
        </w:rPr>
        <w:t xml:space="preserve"> splits; (F) splits in central Panama, typically around Cerro Azul</w:t>
      </w:r>
      <w:r w:rsidR="00B76AFE" w:rsidRPr="001B20D6">
        <w:rPr>
          <w:rFonts w:ascii="EB Garamond" w:hAnsi="EB Garamond"/>
          <w:color w:val="000000"/>
        </w:rPr>
        <w:t>;</w:t>
      </w:r>
      <w:r w:rsidRPr="001B20D6">
        <w:rPr>
          <w:rFonts w:ascii="EB Garamond" w:hAnsi="EB Garamond"/>
          <w:color w:val="000000"/>
        </w:rPr>
        <w:t xml:space="preserve"> (G) lowland taxa which have distinctive haplotypes in east and west, but lack sufficient sampling across the transect to determine the precise locality of the turnover; (H) taxa with idiosyncratic patterns that fit none of the above; and (I) waterbirds, which were generally excluded from analyses due to less consistent sampling. Dot colors indicate distinct BINs, size scaled by the number of samples from a given locality. </w:t>
      </w:r>
    </w:p>
    <w:p w14:paraId="5F2F6D5E" w14:textId="77777777" w:rsidR="00FB2500" w:rsidRPr="001B20D6" w:rsidRDefault="00FB2500" w:rsidP="00FB2500">
      <w:pPr>
        <w:spacing w:line="360" w:lineRule="auto"/>
        <w:rPr>
          <w:rFonts w:ascii="EB Garamond" w:hAnsi="EB Garamond"/>
        </w:rPr>
      </w:pPr>
    </w:p>
    <w:p w14:paraId="3983AB4E" w14:textId="001E6AAA" w:rsidR="00FB2500" w:rsidRPr="001B20D6" w:rsidRDefault="00FB2500" w:rsidP="00FB2500">
      <w:pPr>
        <w:pStyle w:val="NormalWeb"/>
        <w:spacing w:before="0" w:beforeAutospacing="0" w:after="0" w:afterAutospacing="0" w:line="360" w:lineRule="auto"/>
        <w:rPr>
          <w:rFonts w:ascii="EB Garamond" w:hAnsi="EB Garamond"/>
        </w:rPr>
      </w:pPr>
      <w:r w:rsidRPr="001B20D6">
        <w:rPr>
          <w:rFonts w:ascii="EB Garamond" w:hAnsi="EB Garamond"/>
          <w:color w:val="000000"/>
          <w:bdr w:val="none" w:sz="0" w:space="0" w:color="auto" w:frame="1"/>
        </w:rPr>
        <w:fldChar w:fldCharType="begin"/>
      </w:r>
      <w:r w:rsidRPr="001B20D6">
        <w:rPr>
          <w:rFonts w:ascii="EB Garamond" w:hAnsi="EB Garamond"/>
          <w:color w:val="000000"/>
          <w:bdr w:val="none" w:sz="0" w:space="0" w:color="auto" w:frame="1"/>
        </w:rPr>
        <w:instrText xml:space="preserve"> INCLUDEPICTURE "https://lh3.googleusercontent.com/D8_1RZf544AWqJHCdI6jUPwK5X8rVo0YN1YMiB01zLNossh8fepXh-IQeC9p41PmH1D0OuYAWn_f7dE7lfn8l-Hr44sQ-jNB5YUTy-CBWfDyJRYby6vyejALnu8igGA3xqcLkCCw=s0" \* MERGEFORMATINET </w:instrText>
      </w:r>
      <w:r w:rsidRPr="001B20D6">
        <w:rPr>
          <w:rFonts w:ascii="EB Garamond" w:hAnsi="EB Garamond"/>
          <w:color w:val="000000"/>
          <w:bdr w:val="none" w:sz="0" w:space="0" w:color="auto" w:frame="1"/>
        </w:rPr>
        <w:fldChar w:fldCharType="separate"/>
      </w:r>
      <w:r w:rsidRPr="001B20D6">
        <w:rPr>
          <w:rFonts w:ascii="EB Garamond" w:hAnsi="EB Garamond"/>
          <w:noProof/>
          <w:color w:val="000000"/>
          <w:bdr w:val="none" w:sz="0" w:space="0" w:color="auto" w:frame="1"/>
        </w:rPr>
        <w:drawing>
          <wp:inline distT="0" distB="0" distL="0" distR="0" wp14:anchorId="4F8B4B18" wp14:editId="3F6AD29B">
            <wp:extent cx="5943600" cy="4382135"/>
            <wp:effectExtent l="0" t="0" r="0" b="0"/>
            <wp:docPr id="10" name="Picture 10"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10;&#10;Description automatically generated with medium confidenc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4382135"/>
                    </a:xfrm>
                    <a:prstGeom prst="rect">
                      <a:avLst/>
                    </a:prstGeom>
                    <a:noFill/>
                    <a:ln>
                      <a:noFill/>
                    </a:ln>
                  </pic:spPr>
                </pic:pic>
              </a:graphicData>
            </a:graphic>
          </wp:inline>
        </w:drawing>
      </w:r>
      <w:r w:rsidRPr="001B20D6">
        <w:rPr>
          <w:rFonts w:ascii="EB Garamond" w:hAnsi="EB Garamond"/>
          <w:color w:val="000000"/>
          <w:bdr w:val="none" w:sz="0" w:space="0" w:color="auto" w:frame="1"/>
        </w:rPr>
        <w:fldChar w:fldCharType="end"/>
      </w:r>
    </w:p>
    <w:p w14:paraId="0B4FA85B" w14:textId="77777777" w:rsidR="00FB2500" w:rsidRPr="001B20D6" w:rsidRDefault="00FB2500" w:rsidP="00FB2500">
      <w:pPr>
        <w:spacing w:line="360" w:lineRule="auto"/>
        <w:rPr>
          <w:rFonts w:ascii="EB Garamond" w:hAnsi="EB Garamond"/>
        </w:rPr>
      </w:pPr>
    </w:p>
    <w:p w14:paraId="09FA5672" w14:textId="5E7B8356" w:rsidR="00FB2500" w:rsidRPr="001B20D6" w:rsidRDefault="00FB2500" w:rsidP="00FB2500">
      <w:pPr>
        <w:pStyle w:val="NormalWeb"/>
        <w:spacing w:before="0" w:beforeAutospacing="0" w:after="0" w:afterAutospacing="0" w:line="360" w:lineRule="auto"/>
        <w:rPr>
          <w:rFonts w:ascii="EB Garamond" w:hAnsi="EB Garamond"/>
          <w:color w:val="000000"/>
        </w:rPr>
      </w:pPr>
      <w:r w:rsidRPr="001B20D6">
        <w:rPr>
          <w:rFonts w:ascii="EB Garamond" w:hAnsi="EB Garamond"/>
          <w:b/>
          <w:bCs/>
          <w:color w:val="000000"/>
        </w:rPr>
        <w:t>Figure 1.4:</w:t>
      </w:r>
      <w:r w:rsidRPr="001B20D6">
        <w:rPr>
          <w:rFonts w:ascii="EB Garamond" w:hAnsi="EB Garamond"/>
          <w:color w:val="000000"/>
        </w:rPr>
        <w:t xml:space="preserve"> Associations of ecological traits with mitochondrial splits. Throughout the figure, dark purple circles represent taxa with two or more BINs, while light purple indicate those with only one. A) Hand wing index (HWI) is significantly lower in taxa with splits (</w:t>
      </w:r>
      <w:r w:rsidRPr="001B20D6">
        <w:rPr>
          <w:rFonts w:ascii="EB Garamond" w:hAnsi="EB Garamond"/>
          <w:i/>
          <w:iCs/>
          <w:color w:val="000000"/>
        </w:rPr>
        <w:t xml:space="preserve">t= </w:t>
      </w:r>
      <w:r w:rsidRPr="001B20D6">
        <w:rPr>
          <w:rFonts w:ascii="EB Garamond" w:hAnsi="EB Garamond"/>
          <w:color w:val="000000"/>
        </w:rPr>
        <w:t xml:space="preserve">-5.52, </w:t>
      </w:r>
      <w:r w:rsidRPr="001B20D6">
        <w:rPr>
          <w:rFonts w:ascii="EB Garamond" w:hAnsi="EB Garamond"/>
          <w:i/>
          <w:iCs/>
          <w:color w:val="000000"/>
        </w:rPr>
        <w:t>df</w:t>
      </w:r>
      <w:r w:rsidRPr="001B20D6">
        <w:rPr>
          <w:rFonts w:ascii="EB Garamond" w:hAnsi="EB Garamond"/>
          <w:color w:val="000000"/>
        </w:rPr>
        <w:t xml:space="preserve">- 154.29, </w:t>
      </w:r>
      <w:r w:rsidRPr="001B20D6">
        <w:rPr>
          <w:rFonts w:ascii="EB Garamond" w:hAnsi="EB Garamond"/>
          <w:i/>
          <w:iCs/>
          <w:color w:val="000000"/>
        </w:rPr>
        <w:t>p</w:t>
      </w:r>
      <w:r w:rsidRPr="001B20D6">
        <w:rPr>
          <w:rFonts w:ascii="EB Garamond" w:hAnsi="EB Garamond"/>
          <w:color w:val="000000"/>
        </w:rPr>
        <w:t>=1.43 × 10</w:t>
      </w:r>
      <w:r w:rsidRPr="001B20D6">
        <w:rPr>
          <w:rFonts w:ascii="EB Garamond" w:hAnsi="EB Garamond"/>
          <w:color w:val="000000"/>
          <w:vertAlign w:val="superscript"/>
        </w:rPr>
        <w:t>-7</w:t>
      </w:r>
      <w:r w:rsidRPr="001B20D6">
        <w:rPr>
          <w:rFonts w:ascii="EB Garamond" w:hAnsi="EB Garamond"/>
          <w:color w:val="000000"/>
        </w:rPr>
        <w:t>), indicating lower physical dispersal capability is associated with mitochondrial turnover. B) Primary diet, showing that insectivores are significantly overrepresented (</w:t>
      </w:r>
      <w:r w:rsidRPr="001B20D6">
        <w:rPr>
          <w:rFonts w:ascii="Cambria Math" w:hAnsi="Cambria Math" w:cs="Cambria Math"/>
          <w:color w:val="000000"/>
        </w:rPr>
        <w:t>𝜒</w:t>
      </w:r>
      <w:r w:rsidRPr="001B20D6">
        <w:rPr>
          <w:rFonts w:ascii="EB Garamond" w:hAnsi="EB Garamond"/>
          <w:color w:val="000000"/>
          <w:vertAlign w:val="superscript"/>
        </w:rPr>
        <w:t>2</w:t>
      </w:r>
      <w:r w:rsidRPr="001B20D6">
        <w:rPr>
          <w:rFonts w:ascii="EB Garamond" w:hAnsi="EB Garamond"/>
          <w:color w:val="000000"/>
        </w:rPr>
        <w:t xml:space="preserve">=17.27, </w:t>
      </w:r>
      <w:r w:rsidRPr="001B20D6">
        <w:rPr>
          <w:rFonts w:ascii="EB Garamond" w:hAnsi="EB Garamond"/>
          <w:i/>
          <w:iCs/>
          <w:color w:val="000000"/>
        </w:rPr>
        <w:t>df=</w:t>
      </w:r>
      <w:r w:rsidRPr="001B20D6">
        <w:rPr>
          <w:rFonts w:ascii="EB Garamond" w:hAnsi="EB Garamond"/>
          <w:color w:val="000000"/>
        </w:rPr>
        <w:t xml:space="preserve"> 7,</w:t>
      </w:r>
      <w:r w:rsidR="0037609C" w:rsidRPr="001B20D6">
        <w:rPr>
          <w:rFonts w:ascii="EB Garamond" w:hAnsi="EB Garamond"/>
          <w:i/>
          <w:color w:val="000000"/>
        </w:rPr>
        <w:t xml:space="preserve"> </w:t>
      </w:r>
      <w:r w:rsidRPr="001B20D6">
        <w:rPr>
          <w:rFonts w:ascii="EB Garamond" w:hAnsi="EB Garamond"/>
          <w:i/>
          <w:iCs/>
          <w:color w:val="000000"/>
        </w:rPr>
        <w:t>p</w:t>
      </w:r>
      <w:r w:rsidRPr="001B20D6">
        <w:rPr>
          <w:rFonts w:ascii="EB Garamond" w:hAnsi="EB Garamond"/>
          <w:color w:val="000000"/>
        </w:rPr>
        <w:t>=0.016) in taxa with splits. C) A visual representation of habitat use by split and non-split taxa, showing that habitat type as measured by openness</w:t>
      </w:r>
      <w:r w:rsidR="0037609C" w:rsidRPr="001B20D6">
        <w:rPr>
          <w:rFonts w:ascii="EB Garamond" w:hAnsi="EB Garamond"/>
          <w:i/>
          <w:color w:val="000000"/>
        </w:rPr>
        <w:t xml:space="preserve"> </w:t>
      </w:r>
      <w:r w:rsidRPr="001B20D6">
        <w:rPr>
          <w:rFonts w:ascii="EB Garamond" w:hAnsi="EB Garamond"/>
          <w:color w:val="000000"/>
        </w:rPr>
        <w:t>(</w:t>
      </w:r>
      <w:r w:rsidRPr="001B20D6">
        <w:rPr>
          <w:rFonts w:ascii="Cambria Math" w:hAnsi="Cambria Math" w:cs="Cambria Math"/>
          <w:color w:val="000000"/>
        </w:rPr>
        <w:t>𝜒</w:t>
      </w:r>
      <w:r w:rsidRPr="001B20D6">
        <w:rPr>
          <w:rFonts w:ascii="EB Garamond" w:hAnsi="EB Garamond"/>
          <w:color w:val="000000"/>
          <w:vertAlign w:val="superscript"/>
        </w:rPr>
        <w:t>2</w:t>
      </w:r>
      <w:r w:rsidRPr="001B20D6">
        <w:rPr>
          <w:rFonts w:ascii="EB Garamond" w:hAnsi="EB Garamond"/>
          <w:color w:val="000000"/>
        </w:rPr>
        <w:t xml:space="preserve">=6.488, </w:t>
      </w:r>
      <w:r w:rsidRPr="001B20D6">
        <w:rPr>
          <w:rFonts w:ascii="EB Garamond" w:hAnsi="EB Garamond"/>
          <w:i/>
          <w:iCs/>
          <w:color w:val="000000"/>
        </w:rPr>
        <w:t>df=</w:t>
      </w:r>
      <w:r w:rsidRPr="001B20D6">
        <w:rPr>
          <w:rFonts w:ascii="EB Garamond" w:hAnsi="EB Garamond"/>
          <w:color w:val="000000"/>
        </w:rPr>
        <w:t xml:space="preserve"> 2,</w:t>
      </w:r>
      <w:r w:rsidR="0037609C" w:rsidRPr="001B20D6">
        <w:rPr>
          <w:rFonts w:ascii="EB Garamond" w:hAnsi="EB Garamond"/>
          <w:i/>
          <w:color w:val="000000"/>
        </w:rPr>
        <w:t xml:space="preserve"> </w:t>
      </w:r>
      <w:r w:rsidRPr="001B20D6">
        <w:rPr>
          <w:rFonts w:ascii="EB Garamond" w:hAnsi="EB Garamond"/>
          <w:i/>
          <w:iCs/>
          <w:color w:val="000000"/>
        </w:rPr>
        <w:t>p</w:t>
      </w:r>
      <w:r w:rsidRPr="001B20D6">
        <w:rPr>
          <w:rFonts w:ascii="EB Garamond" w:hAnsi="EB Garamond"/>
          <w:color w:val="000000"/>
        </w:rPr>
        <w:t>=0.039) and stratum (</w:t>
      </w:r>
      <w:r w:rsidRPr="001B20D6">
        <w:rPr>
          <w:rFonts w:ascii="Cambria Math" w:hAnsi="Cambria Math" w:cs="Cambria Math"/>
          <w:color w:val="000000"/>
        </w:rPr>
        <w:t>𝜒</w:t>
      </w:r>
      <w:r w:rsidRPr="001B20D6">
        <w:rPr>
          <w:rFonts w:ascii="EB Garamond" w:hAnsi="EB Garamond"/>
          <w:color w:val="000000"/>
          <w:vertAlign w:val="superscript"/>
        </w:rPr>
        <w:t>2</w:t>
      </w:r>
      <w:r w:rsidRPr="001B20D6">
        <w:rPr>
          <w:rFonts w:ascii="EB Garamond" w:hAnsi="EB Garamond"/>
          <w:color w:val="000000"/>
        </w:rPr>
        <w:t xml:space="preserve">=14.04, </w:t>
      </w:r>
      <w:r w:rsidRPr="001B20D6">
        <w:rPr>
          <w:rFonts w:ascii="EB Garamond" w:hAnsi="EB Garamond"/>
          <w:i/>
          <w:iCs/>
          <w:color w:val="000000"/>
        </w:rPr>
        <w:t>df=</w:t>
      </w:r>
      <w:r w:rsidRPr="001B20D6">
        <w:rPr>
          <w:rFonts w:ascii="EB Garamond" w:hAnsi="EB Garamond"/>
          <w:color w:val="000000"/>
        </w:rPr>
        <w:t xml:space="preserve"> 4,</w:t>
      </w:r>
      <w:r w:rsidR="0037609C" w:rsidRPr="001B20D6">
        <w:rPr>
          <w:rFonts w:ascii="EB Garamond" w:hAnsi="EB Garamond"/>
          <w:i/>
          <w:color w:val="000000"/>
        </w:rPr>
        <w:t xml:space="preserve"> </w:t>
      </w:r>
      <w:r w:rsidRPr="001B20D6">
        <w:rPr>
          <w:rFonts w:ascii="EB Garamond" w:hAnsi="EB Garamond"/>
          <w:i/>
          <w:iCs/>
          <w:color w:val="000000"/>
        </w:rPr>
        <w:t>p</w:t>
      </w:r>
      <w:r w:rsidRPr="001B20D6">
        <w:rPr>
          <w:rFonts w:ascii="EB Garamond" w:hAnsi="EB Garamond"/>
          <w:color w:val="000000"/>
        </w:rPr>
        <w:t>=0.0072) are associated with mitochondrial turnover, with it becoming increasingly likely in the closed forest understory. D) Despite the relatively even distribution of territoriality across our sample, strongly territorial taxa were overrepresented among those with mitochondrial turnover (</w:t>
      </w:r>
      <w:r w:rsidRPr="001B20D6">
        <w:rPr>
          <w:rFonts w:ascii="Cambria Math" w:hAnsi="Cambria Math" w:cs="Cambria Math"/>
          <w:color w:val="000000"/>
        </w:rPr>
        <w:t>𝜒</w:t>
      </w:r>
      <w:r w:rsidRPr="001B20D6">
        <w:rPr>
          <w:rFonts w:ascii="EB Garamond" w:hAnsi="EB Garamond"/>
          <w:color w:val="000000"/>
          <w:vertAlign w:val="superscript"/>
        </w:rPr>
        <w:t>2</w:t>
      </w:r>
      <w:r w:rsidRPr="001B20D6">
        <w:rPr>
          <w:rFonts w:ascii="EB Garamond" w:hAnsi="EB Garamond"/>
          <w:color w:val="000000"/>
        </w:rPr>
        <w:t xml:space="preserve">=12.038, </w:t>
      </w:r>
      <w:r w:rsidRPr="001B20D6">
        <w:rPr>
          <w:rFonts w:ascii="EB Garamond" w:hAnsi="EB Garamond"/>
          <w:i/>
          <w:iCs/>
          <w:color w:val="000000"/>
        </w:rPr>
        <w:t>df=</w:t>
      </w:r>
      <w:r w:rsidRPr="001B20D6">
        <w:rPr>
          <w:rFonts w:ascii="EB Garamond" w:hAnsi="EB Garamond"/>
          <w:color w:val="000000"/>
        </w:rPr>
        <w:t xml:space="preserve"> 2,</w:t>
      </w:r>
      <w:r w:rsidR="0037609C" w:rsidRPr="001B20D6">
        <w:rPr>
          <w:rFonts w:ascii="EB Garamond" w:hAnsi="EB Garamond"/>
          <w:i/>
          <w:color w:val="000000"/>
        </w:rPr>
        <w:t xml:space="preserve"> </w:t>
      </w:r>
      <w:r w:rsidRPr="001B20D6">
        <w:rPr>
          <w:rFonts w:ascii="EB Garamond" w:hAnsi="EB Garamond"/>
          <w:i/>
          <w:iCs/>
          <w:color w:val="000000"/>
        </w:rPr>
        <w:t>p</w:t>
      </w:r>
      <w:r w:rsidRPr="001B20D6">
        <w:rPr>
          <w:rFonts w:ascii="EB Garamond" w:hAnsi="EB Garamond"/>
          <w:color w:val="000000"/>
        </w:rPr>
        <w:t>=0.0024).</w:t>
      </w:r>
    </w:p>
    <w:p w14:paraId="1636AE46" w14:textId="77777777" w:rsidR="002F7A2E" w:rsidRPr="001B20D6" w:rsidRDefault="002F7A2E" w:rsidP="00FB2500">
      <w:pPr>
        <w:pStyle w:val="NormalWeb"/>
        <w:spacing w:before="0" w:beforeAutospacing="0" w:after="0" w:afterAutospacing="0" w:line="360" w:lineRule="auto"/>
        <w:rPr>
          <w:rFonts w:ascii="EB Garamond" w:hAnsi="EB Garamond"/>
        </w:rPr>
        <w:sectPr w:rsidR="002F7A2E" w:rsidRPr="001B20D6" w:rsidSect="00712A74">
          <w:pgSz w:w="12240" w:h="15840"/>
          <w:pgMar w:top="1440" w:right="1440" w:bottom="1440" w:left="1440" w:header="720" w:footer="720" w:gutter="0"/>
          <w:cols w:space="720"/>
          <w:docGrid w:linePitch="360"/>
        </w:sectPr>
      </w:pPr>
    </w:p>
    <w:p w14:paraId="436A6397" w14:textId="05798A33" w:rsidR="002F7A2E" w:rsidRPr="001B20D6" w:rsidRDefault="008C1D0F" w:rsidP="00FB2500">
      <w:pPr>
        <w:pStyle w:val="NormalWeb"/>
        <w:spacing w:before="0" w:beforeAutospacing="0" w:after="0" w:afterAutospacing="0" w:line="360" w:lineRule="auto"/>
        <w:rPr>
          <w:rFonts w:ascii="EB Garamond" w:hAnsi="EB Garamond"/>
        </w:rPr>
      </w:pPr>
      <w:r>
        <w:rPr>
          <w:rFonts w:ascii="EB Garamond" w:hAnsi="EB Garamond"/>
          <w:noProof/>
        </w:rPr>
        <w:lastRenderedPageBreak/>
        <w:drawing>
          <wp:inline distT="0" distB="0" distL="0" distR="0" wp14:anchorId="22B77BE1" wp14:editId="5B08005F">
            <wp:extent cx="7641590" cy="5943600"/>
            <wp:effectExtent l="0" t="0" r="0" b="0"/>
            <wp:docPr id="13" name="Picture 1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641590" cy="5943600"/>
                    </a:xfrm>
                    <a:prstGeom prst="rect">
                      <a:avLst/>
                    </a:prstGeom>
                  </pic:spPr>
                </pic:pic>
              </a:graphicData>
            </a:graphic>
          </wp:inline>
        </w:drawing>
      </w:r>
    </w:p>
    <w:p w14:paraId="63D30D68" w14:textId="5CED104D" w:rsidR="00FB2500" w:rsidRPr="001B20D6" w:rsidRDefault="008C1D0F" w:rsidP="00FB2500">
      <w:pPr>
        <w:spacing w:after="240" w:line="360" w:lineRule="auto"/>
        <w:rPr>
          <w:rFonts w:ascii="EB Garamond" w:hAnsi="EB Garamond"/>
        </w:rPr>
      </w:pPr>
      <w:r>
        <w:rPr>
          <w:rFonts w:ascii="EB Garamond" w:hAnsi="EB Garamond"/>
          <w:noProof/>
        </w:rPr>
        <w:lastRenderedPageBreak/>
        <w:drawing>
          <wp:inline distT="0" distB="0" distL="0" distR="0" wp14:anchorId="0D974DD1" wp14:editId="28182951">
            <wp:extent cx="7641590" cy="5943600"/>
            <wp:effectExtent l="0" t="0" r="0" b="0"/>
            <wp:docPr id="43" name="Picture 43" descr="Table, calend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Table, calendar&#10;&#10;Description automatically generated with medium confidenc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641590" cy="5943600"/>
                    </a:xfrm>
                    <a:prstGeom prst="rect">
                      <a:avLst/>
                    </a:prstGeom>
                  </pic:spPr>
                </pic:pic>
              </a:graphicData>
            </a:graphic>
          </wp:inline>
        </w:drawing>
      </w:r>
    </w:p>
    <w:p w14:paraId="32B63F40" w14:textId="3CD6CAE4" w:rsidR="00FB2500" w:rsidRPr="001B20D6" w:rsidRDefault="00FB2500" w:rsidP="00FB2500">
      <w:pPr>
        <w:pStyle w:val="NormalWeb"/>
        <w:spacing w:before="0" w:beforeAutospacing="0" w:after="0" w:afterAutospacing="0" w:line="360" w:lineRule="auto"/>
        <w:rPr>
          <w:rFonts w:ascii="EB Garamond" w:hAnsi="EB Garamond"/>
        </w:rPr>
      </w:pPr>
    </w:p>
    <w:p w14:paraId="14A54661" w14:textId="77777777" w:rsidR="00FB2500" w:rsidRPr="001B20D6" w:rsidRDefault="00FB2500" w:rsidP="00FB2500">
      <w:pPr>
        <w:spacing w:after="240" w:line="360" w:lineRule="auto"/>
        <w:rPr>
          <w:rFonts w:ascii="EB Garamond" w:hAnsi="EB Garamond"/>
        </w:rPr>
      </w:pPr>
    </w:p>
    <w:p w14:paraId="2389BFB2" w14:textId="2800AC18" w:rsidR="00FB2500" w:rsidRPr="001B20D6" w:rsidRDefault="00FB2500" w:rsidP="00FB2500">
      <w:pPr>
        <w:pStyle w:val="NormalWeb"/>
        <w:spacing w:before="0" w:beforeAutospacing="0" w:after="0" w:afterAutospacing="0" w:line="360" w:lineRule="auto"/>
        <w:rPr>
          <w:rFonts w:ascii="EB Garamond" w:hAnsi="EB Garamond"/>
        </w:rPr>
      </w:pPr>
      <w:r w:rsidRPr="001B20D6">
        <w:rPr>
          <w:rFonts w:ascii="EB Garamond" w:hAnsi="EB Garamond"/>
          <w:b/>
          <w:bCs/>
          <w:color w:val="000000"/>
        </w:rPr>
        <w:t>Figure 1.5:</w:t>
      </w:r>
      <w:r w:rsidRPr="001B20D6">
        <w:rPr>
          <w:rFonts w:ascii="EB Garamond" w:hAnsi="EB Garamond"/>
          <w:color w:val="000000"/>
        </w:rPr>
        <w:t xml:space="preserve"> Timing of mitochondrial splits, with </w:t>
      </w:r>
      <w:r w:rsidR="002F7A2E" w:rsidRPr="001B20D6">
        <w:rPr>
          <w:rFonts w:ascii="EB Garamond" w:hAnsi="EB Garamond"/>
          <w:color w:val="000000"/>
        </w:rPr>
        <w:t>time calculated from pairwise COI divergence</w:t>
      </w:r>
      <w:r w:rsidR="008C1D0F">
        <w:rPr>
          <w:rFonts w:ascii="EB Garamond" w:hAnsi="EB Garamond"/>
          <w:color w:val="000000"/>
        </w:rPr>
        <w:t xml:space="preserve"> (green) and in BEAST2 (purple, shown with 95% confidence intervals)</w:t>
      </w:r>
      <w:r w:rsidRPr="001B20D6">
        <w:rPr>
          <w:rFonts w:ascii="EB Garamond" w:hAnsi="EB Garamond"/>
          <w:color w:val="000000"/>
        </w:rPr>
        <w:t>. Splits are grouped by region as in Figure 1.3, with those taxa with multiple splits being shown for each. </w:t>
      </w:r>
      <w:r w:rsidR="008C1D0F">
        <w:rPr>
          <w:rFonts w:ascii="EB Garamond" w:hAnsi="EB Garamond"/>
          <w:color w:val="000000"/>
        </w:rPr>
        <w:t>Some CIs are truncated due to space (indicated with asterisk); see Table 1.3 for full details.</w:t>
      </w:r>
    </w:p>
    <w:p w14:paraId="768BDBF0" w14:textId="77777777" w:rsidR="00FB2500" w:rsidRPr="001B20D6" w:rsidRDefault="00FB2500" w:rsidP="00FB2500">
      <w:pPr>
        <w:spacing w:line="360" w:lineRule="auto"/>
        <w:rPr>
          <w:rFonts w:ascii="EB Garamond" w:hAnsi="EB Garamond"/>
        </w:rPr>
      </w:pPr>
    </w:p>
    <w:p w14:paraId="11AC1FBF" w14:textId="77777777" w:rsidR="00BD76D7" w:rsidRPr="001B20D6" w:rsidRDefault="00BD76D7" w:rsidP="00F73903">
      <w:pPr>
        <w:pStyle w:val="Heading2"/>
        <w:rPr>
          <w:rFonts w:ascii="EB Garamond" w:hAnsi="EB Garamond"/>
          <w:szCs w:val="24"/>
        </w:rPr>
        <w:sectPr w:rsidR="00BD76D7" w:rsidRPr="001B20D6" w:rsidSect="002F7A2E">
          <w:pgSz w:w="15840" w:h="12240" w:orient="landscape"/>
          <w:pgMar w:top="1440" w:right="1440" w:bottom="1440" w:left="1440" w:header="720" w:footer="720" w:gutter="0"/>
          <w:cols w:space="720"/>
          <w:docGrid w:linePitch="360"/>
        </w:sectPr>
      </w:pPr>
    </w:p>
    <w:p w14:paraId="0682ABA3" w14:textId="00673014" w:rsidR="00F73903" w:rsidRPr="001B20D6" w:rsidRDefault="00F73903" w:rsidP="00F73903">
      <w:pPr>
        <w:pStyle w:val="Heading2"/>
        <w:rPr>
          <w:rFonts w:ascii="EB Garamond" w:hAnsi="EB Garamond"/>
          <w:szCs w:val="24"/>
        </w:rPr>
      </w:pPr>
      <w:bookmarkStart w:id="12" w:name="_Toc105612656"/>
      <w:r w:rsidRPr="001B20D6">
        <w:rPr>
          <w:rFonts w:ascii="EB Garamond" w:hAnsi="EB Garamond"/>
          <w:szCs w:val="24"/>
        </w:rPr>
        <w:lastRenderedPageBreak/>
        <w:t>Tables</w:t>
      </w:r>
      <w:bookmarkEnd w:id="12"/>
    </w:p>
    <w:p w14:paraId="5DFF356D" w14:textId="77777777" w:rsidR="00F73903" w:rsidRPr="001B20D6" w:rsidRDefault="00F73903" w:rsidP="00F73903">
      <w:pPr>
        <w:spacing w:line="360" w:lineRule="auto"/>
        <w:rPr>
          <w:rFonts w:ascii="EB Garamond" w:hAnsi="EB Garamond"/>
        </w:rPr>
      </w:pPr>
    </w:p>
    <w:p w14:paraId="22B16CB1" w14:textId="199C9CE8" w:rsidR="00F73903" w:rsidRPr="001B20D6" w:rsidRDefault="00F73903" w:rsidP="00F73903">
      <w:pPr>
        <w:pStyle w:val="NormalWeb"/>
        <w:spacing w:before="0" w:beforeAutospacing="0" w:after="0" w:afterAutospacing="0" w:line="360" w:lineRule="auto"/>
        <w:rPr>
          <w:rFonts w:ascii="EB Garamond" w:hAnsi="EB Garamond"/>
        </w:rPr>
      </w:pPr>
      <w:r w:rsidRPr="001B20D6">
        <w:rPr>
          <w:rFonts w:ascii="EB Garamond" w:hAnsi="EB Garamond"/>
          <w:b/>
          <w:bCs/>
          <w:color w:val="000000"/>
        </w:rPr>
        <w:t>Table 1.1</w:t>
      </w:r>
      <w:r w:rsidRPr="001B20D6">
        <w:rPr>
          <w:rFonts w:ascii="EB Garamond" w:hAnsi="EB Garamond"/>
          <w:color w:val="000000"/>
        </w:rPr>
        <w:t>: Species with COI splits defined as multiple BINs, with additional mitochondrial markers indicated. Distances calculated on BOLD-aligned sequences with K2P method.</w:t>
      </w:r>
      <w:r w:rsidR="00097E93">
        <w:rPr>
          <w:rFonts w:ascii="EB Garamond" w:hAnsi="EB Garamond"/>
          <w:color w:val="000000"/>
        </w:rPr>
        <w:t xml:space="preserve"> </w:t>
      </w:r>
      <w:r w:rsidRPr="001B20D6">
        <w:rPr>
          <w:rFonts w:ascii="EB Garamond" w:hAnsi="EB Garamond"/>
          <w:color w:val="000000"/>
        </w:rPr>
        <w:t>Species with more than two unique BIN assignments have pairwise COI divergence for all inter-BIN comparisons listed.</w:t>
      </w:r>
    </w:p>
    <w:p w14:paraId="0BA390D4" w14:textId="77777777" w:rsidR="00F73903" w:rsidRPr="001B20D6" w:rsidRDefault="00F73903" w:rsidP="00F73903">
      <w:pPr>
        <w:spacing w:after="240" w:line="360" w:lineRule="auto"/>
        <w:rPr>
          <w:rFonts w:ascii="EB Garamond" w:hAnsi="EB Garamond"/>
        </w:rPr>
      </w:pPr>
    </w:p>
    <w:tbl>
      <w:tblPr>
        <w:tblW w:w="0" w:type="auto"/>
        <w:tblCellMar>
          <w:top w:w="15" w:type="dxa"/>
          <w:left w:w="15" w:type="dxa"/>
          <w:bottom w:w="15" w:type="dxa"/>
          <w:right w:w="15" w:type="dxa"/>
        </w:tblCellMar>
        <w:tblLook w:val="04A0" w:firstRow="1" w:lastRow="0" w:firstColumn="1" w:lastColumn="0" w:noHBand="0" w:noVBand="1"/>
      </w:tblPr>
      <w:tblGrid>
        <w:gridCol w:w="2171"/>
        <w:gridCol w:w="1982"/>
        <w:gridCol w:w="1917"/>
        <w:gridCol w:w="3270"/>
      </w:tblGrid>
      <w:tr w:rsidR="00F73903" w:rsidRPr="001B20D6" w14:paraId="5AA75B54" w14:textId="77777777" w:rsidTr="00ED6DF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F7D648"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Species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E443A6"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Family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0419AF"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Pairwise COI divergence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5A3B73"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Other included markers</w:t>
            </w:r>
          </w:p>
        </w:tc>
      </w:tr>
      <w:tr w:rsidR="00F73903" w:rsidRPr="001B20D6" w14:paraId="31A3F014" w14:textId="77777777" w:rsidTr="00ED6DF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679A54"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i/>
                <w:iCs/>
                <w:color w:val="000000"/>
              </w:rPr>
              <w:t>Nyctidromus albicollis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98802D"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Caprimulgidae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7A1B43"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5.16%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7495CF"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cytB, ND2, whole mitogenome</w:t>
            </w:r>
          </w:p>
        </w:tc>
      </w:tr>
      <w:tr w:rsidR="00F73903" w:rsidRPr="001B20D6" w14:paraId="15EDAB32" w14:textId="77777777" w:rsidTr="00ED6DF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3E0CD9"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i/>
                <w:iCs/>
                <w:color w:val="000000"/>
              </w:rPr>
              <w:t>Laterallus albigularis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7FDC03"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Rallidae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28509C"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3.20%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A92B45" w14:textId="77777777" w:rsidR="00F73903" w:rsidRPr="001B20D6" w:rsidRDefault="00F73903" w:rsidP="00ED6DFF">
            <w:pPr>
              <w:spacing w:line="360" w:lineRule="auto"/>
              <w:rPr>
                <w:rFonts w:ascii="EB Garamond" w:hAnsi="EB Garamond"/>
              </w:rPr>
            </w:pPr>
          </w:p>
        </w:tc>
      </w:tr>
      <w:tr w:rsidR="00F73903" w:rsidRPr="001B20D6" w14:paraId="7327BEB4" w14:textId="77777777" w:rsidTr="00ED6DF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CD4852"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i/>
                <w:iCs/>
                <w:color w:val="000000"/>
              </w:rPr>
              <w:t>Jacana spinosa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5C639B"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Jacanidae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6607C6"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1.72%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45284C" w14:textId="77777777" w:rsidR="00F73903" w:rsidRPr="001B20D6" w:rsidRDefault="00F73903" w:rsidP="00ED6DFF">
            <w:pPr>
              <w:spacing w:line="360" w:lineRule="auto"/>
              <w:rPr>
                <w:rFonts w:ascii="EB Garamond" w:hAnsi="EB Garamond"/>
              </w:rPr>
            </w:pPr>
          </w:p>
        </w:tc>
      </w:tr>
      <w:tr w:rsidR="00F73903" w:rsidRPr="001B20D6" w14:paraId="2164AEE4" w14:textId="77777777" w:rsidTr="00ED6DF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CBEA16"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i/>
                <w:iCs/>
                <w:color w:val="000000"/>
              </w:rPr>
              <w:t>Chloroceryle aenea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E04101"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Alcedinidae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2ABC99"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2.19%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920F5F"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ND2, whole mitogenome</w:t>
            </w:r>
          </w:p>
        </w:tc>
      </w:tr>
      <w:tr w:rsidR="00F73903" w:rsidRPr="001B20D6" w14:paraId="1A3FA244" w14:textId="77777777" w:rsidTr="00ED6DF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963294"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i/>
                <w:iCs/>
                <w:color w:val="000000"/>
              </w:rPr>
              <w:t>Baryphthengus martii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1F11C2"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Momotidae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F92FF1"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3.48%</w:t>
            </w:r>
          </w:p>
          <w:p w14:paraId="17B1230B"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3.31%</w:t>
            </w:r>
          </w:p>
          <w:p w14:paraId="019A2575"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3.35%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9B9F6C"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Whole mitogenome</w:t>
            </w:r>
          </w:p>
        </w:tc>
      </w:tr>
      <w:tr w:rsidR="00F73903" w:rsidRPr="001B20D6" w14:paraId="36BDB402" w14:textId="77777777" w:rsidTr="00ED6DF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40DA3E"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i/>
                <w:iCs/>
                <w:color w:val="000000"/>
              </w:rPr>
              <w:t>Momotus momota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013BF3"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Momotidae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65BD0C"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5.64%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123665"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Whole mitogenome</w:t>
            </w:r>
          </w:p>
        </w:tc>
      </w:tr>
      <w:tr w:rsidR="00F73903" w:rsidRPr="001B20D6" w14:paraId="00A0C11B" w14:textId="77777777" w:rsidTr="00ED6DF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AF791C"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i/>
                <w:iCs/>
                <w:color w:val="000000"/>
              </w:rPr>
              <w:t>Malacoptila panamensis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C5EC7B"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Bucconidae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0E0533"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3.84%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EA3930"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ND3, whole mitogenome</w:t>
            </w:r>
          </w:p>
        </w:tc>
      </w:tr>
      <w:tr w:rsidR="00F73903" w:rsidRPr="001B20D6" w14:paraId="724178E2" w14:textId="77777777" w:rsidTr="00ED6DF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1CD40B"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i/>
                <w:iCs/>
                <w:color w:val="000000"/>
              </w:rPr>
              <w:t>Galbula ruficauda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FF7C6C"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Galbulidae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54F2B8"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8.25%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F056DE"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cytB, whole mitogenome</w:t>
            </w:r>
          </w:p>
        </w:tc>
      </w:tr>
      <w:tr w:rsidR="00F73903" w:rsidRPr="001B20D6" w14:paraId="7DB378D2" w14:textId="77777777" w:rsidTr="00ED6DF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C76837"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i/>
                <w:iCs/>
                <w:color w:val="000000"/>
              </w:rPr>
              <w:t>Manacus vitellinus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F5F866"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Pipridae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47228A"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5.08%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04FEE4" w14:textId="77777777" w:rsidR="00F73903" w:rsidRPr="001B20D6" w:rsidRDefault="00F73903" w:rsidP="00ED6DFF">
            <w:pPr>
              <w:spacing w:line="360" w:lineRule="auto"/>
              <w:rPr>
                <w:rFonts w:ascii="EB Garamond" w:hAnsi="EB Garamond"/>
              </w:rPr>
            </w:pPr>
          </w:p>
        </w:tc>
      </w:tr>
      <w:tr w:rsidR="00F73903" w:rsidRPr="001B20D6" w14:paraId="5265CF40" w14:textId="77777777" w:rsidTr="00ED6DF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2F0433"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i/>
                <w:iCs/>
                <w:color w:val="000000"/>
              </w:rPr>
              <w:lastRenderedPageBreak/>
              <w:t>Schiffornis turdina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C118BB"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Tityridae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DE8F9B"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2.20%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3806B2"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Whole mitogenome</w:t>
            </w:r>
          </w:p>
        </w:tc>
      </w:tr>
      <w:tr w:rsidR="00F73903" w:rsidRPr="001B20D6" w14:paraId="3D5C1A08" w14:textId="77777777" w:rsidTr="00ED6DF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CCBC5E"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i/>
                <w:iCs/>
                <w:color w:val="000000"/>
              </w:rPr>
              <w:t>Myiobius sulphureipygius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632E21"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Onychorhynchidae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ED6282"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2.19%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E8E9BE" w14:textId="77777777" w:rsidR="00F73903" w:rsidRPr="001B20D6" w:rsidRDefault="00F73903" w:rsidP="00ED6DFF">
            <w:pPr>
              <w:spacing w:line="360" w:lineRule="auto"/>
              <w:rPr>
                <w:rFonts w:ascii="EB Garamond" w:hAnsi="EB Garamond"/>
              </w:rPr>
            </w:pPr>
          </w:p>
        </w:tc>
      </w:tr>
      <w:tr w:rsidR="00F73903" w:rsidRPr="001B20D6" w14:paraId="4784BD4F" w14:textId="77777777" w:rsidTr="00ED6DF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5F7010"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i/>
                <w:iCs/>
                <w:color w:val="000000"/>
              </w:rPr>
              <w:t>Tyrannus melancholicus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5AD069"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Tyrannidae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FA0144"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3.00%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0F8597" w14:textId="77777777" w:rsidR="00F73903" w:rsidRPr="001B20D6" w:rsidRDefault="00F73903" w:rsidP="00ED6DFF">
            <w:pPr>
              <w:spacing w:line="360" w:lineRule="auto"/>
              <w:rPr>
                <w:rFonts w:ascii="EB Garamond" w:hAnsi="EB Garamond"/>
              </w:rPr>
            </w:pPr>
          </w:p>
        </w:tc>
      </w:tr>
      <w:tr w:rsidR="00F73903" w:rsidRPr="001B20D6" w14:paraId="712D12C1" w14:textId="77777777" w:rsidTr="00ED6DF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5F562B"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i/>
                <w:iCs/>
                <w:color w:val="000000"/>
              </w:rPr>
              <w:t>Cercomacroides tyrannina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797AA0"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Thamnophilidae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621F25"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3.00%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51B22B" w14:textId="77777777" w:rsidR="00F73903" w:rsidRPr="001B20D6" w:rsidRDefault="00F73903" w:rsidP="00ED6DFF">
            <w:pPr>
              <w:spacing w:line="360" w:lineRule="auto"/>
              <w:rPr>
                <w:rFonts w:ascii="EB Garamond" w:hAnsi="EB Garamond"/>
              </w:rPr>
            </w:pPr>
          </w:p>
        </w:tc>
      </w:tr>
      <w:tr w:rsidR="00F73903" w:rsidRPr="001B20D6" w14:paraId="19300A9C" w14:textId="77777777" w:rsidTr="00ED6DF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356F1F"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i/>
                <w:iCs/>
                <w:color w:val="000000"/>
              </w:rPr>
              <w:t>Todirostrum cinereum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F4DF97"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Tyrannidae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3269D6"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2.87%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13299C" w14:textId="77777777" w:rsidR="00F73903" w:rsidRPr="001B20D6" w:rsidRDefault="00F73903" w:rsidP="00ED6DFF">
            <w:pPr>
              <w:spacing w:line="360" w:lineRule="auto"/>
              <w:rPr>
                <w:rFonts w:ascii="EB Garamond" w:hAnsi="EB Garamond"/>
              </w:rPr>
            </w:pPr>
          </w:p>
        </w:tc>
      </w:tr>
      <w:tr w:rsidR="00F73903" w:rsidRPr="001B20D6" w14:paraId="4CA46A62" w14:textId="77777777" w:rsidTr="00ED6DF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13BA57"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i/>
                <w:iCs/>
                <w:color w:val="000000"/>
              </w:rPr>
              <w:t>Microrhopias quixensis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E09A3D"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Thamnophilidae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89C896"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2.51%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E105B2"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ND2, cytB, whole mitogenome</w:t>
            </w:r>
          </w:p>
        </w:tc>
      </w:tr>
      <w:tr w:rsidR="00F73903" w:rsidRPr="001B20D6" w14:paraId="011B8FDC" w14:textId="77777777" w:rsidTr="00ED6DF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9220F2"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i/>
                <w:iCs/>
                <w:color w:val="000000"/>
              </w:rPr>
              <w:t>Gymnocichla nudiceps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06BA9B"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Thamnophilidae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31AC38"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3.99%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A8A701"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ND2, cytB, whole mitogenome</w:t>
            </w:r>
          </w:p>
        </w:tc>
      </w:tr>
      <w:tr w:rsidR="00F73903" w:rsidRPr="001B20D6" w14:paraId="2C76BD7A" w14:textId="77777777" w:rsidTr="00ED6DF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6A8AC5"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i/>
                <w:iCs/>
                <w:color w:val="000000"/>
              </w:rPr>
              <w:t>Myrmeciza exsul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5A629D"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Thamnophilidae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85E51B" w14:textId="77777777" w:rsidR="00F73903" w:rsidRPr="001B20D6" w:rsidRDefault="00F73903" w:rsidP="00ED6DFF">
            <w:pPr>
              <w:spacing w:line="360" w:lineRule="auto"/>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B32A9E"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ND2, cytB, whole mitogenome</w:t>
            </w:r>
          </w:p>
        </w:tc>
      </w:tr>
      <w:tr w:rsidR="00F73903" w:rsidRPr="001B20D6" w14:paraId="20DC062B" w14:textId="77777777" w:rsidTr="00ED6DF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4FAF22" w14:textId="39769901"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i/>
                <w:iCs/>
                <w:color w:val="000000"/>
              </w:rPr>
              <w:t xml:space="preserve">Automolus </w:t>
            </w:r>
            <w:r w:rsidR="0073144A">
              <w:rPr>
                <w:rFonts w:ascii="EB Garamond" w:hAnsi="EB Garamond"/>
                <w:i/>
                <w:iCs/>
                <w:color w:val="000000"/>
              </w:rPr>
              <w:t>ochrolaemus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FEA5F0"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Furnariidae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30A1F5"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5.38%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C20F91"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cytB, whole mitogenome</w:t>
            </w:r>
          </w:p>
        </w:tc>
      </w:tr>
      <w:tr w:rsidR="00F73903" w:rsidRPr="001B20D6" w14:paraId="671B3CE2" w14:textId="77777777" w:rsidTr="00ED6DF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E566F4"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i/>
                <w:iCs/>
                <w:color w:val="000000"/>
              </w:rPr>
              <w:t>Sclerurus guatemalensis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AB757D"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Furnariidae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C6DD88"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2.08%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2D68D4"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ND2, whole mitogenome</w:t>
            </w:r>
          </w:p>
        </w:tc>
      </w:tr>
      <w:tr w:rsidR="00F73903" w:rsidRPr="001B20D6" w14:paraId="0ED820CE" w14:textId="77777777" w:rsidTr="00ED6DF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FB9DAE"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i/>
                <w:iCs/>
                <w:color w:val="000000"/>
              </w:rPr>
              <w:t>Xenops minutus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DCE9D6"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Furnariidae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039779"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2.77%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D6E9E7"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ND2, cytB, whole mitogenomes</w:t>
            </w:r>
          </w:p>
        </w:tc>
      </w:tr>
      <w:tr w:rsidR="00F73903" w:rsidRPr="001B20D6" w14:paraId="63FB29A1" w14:textId="77777777" w:rsidTr="00ED6DF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6F492B"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i/>
                <w:iCs/>
                <w:color w:val="000000"/>
              </w:rPr>
              <w:t>Cyclarhis gujanensis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56B14B"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Vireonidae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DC4656"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4.66%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834502" w14:textId="77777777" w:rsidR="00F73903" w:rsidRPr="001B20D6" w:rsidRDefault="00F73903" w:rsidP="00ED6DFF">
            <w:pPr>
              <w:spacing w:line="360" w:lineRule="auto"/>
              <w:rPr>
                <w:rFonts w:ascii="EB Garamond" w:hAnsi="EB Garamond"/>
              </w:rPr>
            </w:pPr>
          </w:p>
        </w:tc>
      </w:tr>
      <w:tr w:rsidR="00F73903" w:rsidRPr="001B20D6" w14:paraId="65040562" w14:textId="77777777" w:rsidTr="00ED6DF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78DF67"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i/>
                <w:iCs/>
                <w:color w:val="000000"/>
              </w:rPr>
              <w:lastRenderedPageBreak/>
              <w:t>Pachysylvia decurtata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1F4B0E"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Vireonidae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8F53B8"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4.20%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8B8898"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ND2, whole mitogenome</w:t>
            </w:r>
          </w:p>
        </w:tc>
      </w:tr>
      <w:tr w:rsidR="00F73903" w:rsidRPr="001B20D6" w14:paraId="745E8D79" w14:textId="77777777" w:rsidTr="00ED6DF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4F7C75"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i/>
                <w:iCs/>
                <w:color w:val="000000"/>
              </w:rPr>
              <w:t>Microbates cinereiventris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667803"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Polioptilidae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16C6F6"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6.12%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DB83DE"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ND2, whole mitogenome</w:t>
            </w:r>
          </w:p>
        </w:tc>
      </w:tr>
      <w:tr w:rsidR="00F73903" w:rsidRPr="001B20D6" w14:paraId="1372C4D8" w14:textId="77777777" w:rsidTr="00ED6DF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6660CC"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i/>
                <w:iCs/>
                <w:color w:val="000000"/>
              </w:rPr>
              <w:t>Cantorchilus nigricapillus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9C53E3"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Troglodytidae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4B2D3E"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2.51%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136E13"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cytB, ATPase 8 and 6, whole mitogenome</w:t>
            </w:r>
          </w:p>
        </w:tc>
      </w:tr>
      <w:tr w:rsidR="00F73903" w:rsidRPr="001B20D6" w14:paraId="1560F529" w14:textId="77777777" w:rsidTr="00ED6DF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F64233"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i/>
                <w:iCs/>
                <w:color w:val="000000"/>
              </w:rPr>
              <w:t>Henicorhina leucosticta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566D0D"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Troglodytidae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A2735A"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6.13%</w:t>
            </w:r>
          </w:p>
          <w:p w14:paraId="1F2FFF31"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6.89%</w:t>
            </w:r>
          </w:p>
          <w:p w14:paraId="0F5DB6D2"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7.61%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3B5CB9"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cytB, ATPase 8 and 6, ND2, whole mitogenome</w:t>
            </w:r>
          </w:p>
        </w:tc>
      </w:tr>
      <w:tr w:rsidR="00F73903" w:rsidRPr="001B20D6" w14:paraId="74E26376" w14:textId="77777777" w:rsidTr="00ED6DF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A9D21A"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i/>
                <w:iCs/>
                <w:color w:val="000000"/>
              </w:rPr>
              <w:t>Henicorhina leucophrys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EE0FBA"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Troglodytidae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DE3C12"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4.63%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B34ECA" w14:textId="77777777" w:rsidR="00F73903" w:rsidRPr="001B20D6" w:rsidRDefault="00F73903" w:rsidP="00ED6DFF">
            <w:pPr>
              <w:spacing w:line="360" w:lineRule="auto"/>
              <w:rPr>
                <w:rFonts w:ascii="EB Garamond" w:hAnsi="EB Garamond"/>
              </w:rPr>
            </w:pPr>
          </w:p>
        </w:tc>
      </w:tr>
      <w:tr w:rsidR="00F73903" w:rsidRPr="001B20D6" w14:paraId="0376B628" w14:textId="77777777" w:rsidTr="00ED6DF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0E9C08"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i/>
                <w:iCs/>
                <w:color w:val="000000"/>
              </w:rPr>
              <w:t>Turdus assimilis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84A39E"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Turdidae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85AD87"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2.52%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5EF8AD" w14:textId="77777777" w:rsidR="00F73903" w:rsidRPr="001B20D6" w:rsidRDefault="00F73903" w:rsidP="00ED6DFF">
            <w:pPr>
              <w:spacing w:line="360" w:lineRule="auto"/>
              <w:rPr>
                <w:rFonts w:ascii="EB Garamond" w:hAnsi="EB Garamond"/>
              </w:rPr>
            </w:pPr>
          </w:p>
        </w:tc>
      </w:tr>
      <w:tr w:rsidR="00F73903" w:rsidRPr="001B20D6" w14:paraId="6975F98E" w14:textId="77777777" w:rsidTr="00ED6DF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36BD92"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i/>
                <w:iCs/>
                <w:color w:val="000000"/>
              </w:rPr>
              <w:t>Catharus fuscater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138E36"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Turdidae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439758"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5.67%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11C9C1" w14:textId="77777777" w:rsidR="00F73903" w:rsidRPr="001B20D6" w:rsidRDefault="00F73903" w:rsidP="00ED6DFF">
            <w:pPr>
              <w:spacing w:line="360" w:lineRule="auto"/>
              <w:rPr>
                <w:rFonts w:ascii="EB Garamond" w:hAnsi="EB Garamond"/>
              </w:rPr>
            </w:pPr>
          </w:p>
        </w:tc>
      </w:tr>
      <w:tr w:rsidR="00F73903" w:rsidRPr="001B20D6" w14:paraId="55637012" w14:textId="77777777" w:rsidTr="00ED6DF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F3B3F2"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i/>
                <w:iCs/>
                <w:color w:val="000000"/>
              </w:rPr>
              <w:t>Arremon aurantiirostris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4B3251"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Passerellidae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D61A61"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6.92%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BEC39E"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ND2, whole mitogenome</w:t>
            </w:r>
          </w:p>
        </w:tc>
      </w:tr>
      <w:tr w:rsidR="00F73903" w:rsidRPr="001B20D6" w14:paraId="43B80A94" w14:textId="77777777" w:rsidTr="00ED6DF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CF3D20"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i/>
                <w:iCs/>
                <w:color w:val="000000"/>
              </w:rPr>
              <w:t>Arremon brunneinucha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68E59E"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Passerellidae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3DB4F1"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3.49%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535386" w14:textId="77777777" w:rsidR="00F73903" w:rsidRPr="001B20D6" w:rsidRDefault="00F73903" w:rsidP="00ED6DFF">
            <w:pPr>
              <w:spacing w:line="360" w:lineRule="auto"/>
              <w:rPr>
                <w:rFonts w:ascii="EB Garamond" w:hAnsi="EB Garamond"/>
              </w:rPr>
            </w:pPr>
          </w:p>
        </w:tc>
      </w:tr>
      <w:tr w:rsidR="00F73903" w:rsidRPr="001B20D6" w14:paraId="59A964CB" w14:textId="77777777" w:rsidTr="00ED6DF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7AB3E0"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i/>
                <w:iCs/>
                <w:color w:val="000000"/>
              </w:rPr>
              <w:t>Myiothlypis fulvicauda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533F44"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Parulidae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AED199"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2.86%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AB8F69" w14:textId="77777777" w:rsidR="00F73903" w:rsidRPr="001B20D6" w:rsidRDefault="00F73903" w:rsidP="00ED6DFF">
            <w:pPr>
              <w:spacing w:line="360" w:lineRule="auto"/>
              <w:rPr>
                <w:rFonts w:ascii="EB Garamond" w:hAnsi="EB Garamond"/>
              </w:rPr>
            </w:pPr>
          </w:p>
        </w:tc>
      </w:tr>
      <w:tr w:rsidR="00F73903" w:rsidRPr="001B20D6" w14:paraId="5E437A5C" w14:textId="77777777" w:rsidTr="00ED6DF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8C9BAF"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i/>
                <w:iCs/>
                <w:color w:val="000000"/>
              </w:rPr>
              <w:t>Setophaga petechia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3D5D8A"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Parulidae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3A7697"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1.24%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E43148" w14:textId="77777777" w:rsidR="00F73903" w:rsidRPr="001B20D6" w:rsidRDefault="00F73903" w:rsidP="00ED6DFF">
            <w:pPr>
              <w:spacing w:line="360" w:lineRule="auto"/>
              <w:rPr>
                <w:rFonts w:ascii="EB Garamond" w:hAnsi="EB Garamond"/>
              </w:rPr>
            </w:pPr>
          </w:p>
        </w:tc>
      </w:tr>
      <w:tr w:rsidR="00F73903" w:rsidRPr="001B20D6" w14:paraId="0F078063" w14:textId="77777777" w:rsidTr="00ED6DF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BA0824"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i/>
                <w:iCs/>
                <w:color w:val="000000"/>
              </w:rPr>
              <w:t>Myioborus miniatus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D73C6C"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Parulidae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35D1EE"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3.18%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C35101" w14:textId="77777777" w:rsidR="00F73903" w:rsidRPr="001B20D6" w:rsidRDefault="00F73903" w:rsidP="00ED6DFF">
            <w:pPr>
              <w:spacing w:line="360" w:lineRule="auto"/>
              <w:rPr>
                <w:rFonts w:ascii="EB Garamond" w:hAnsi="EB Garamond"/>
              </w:rPr>
            </w:pPr>
          </w:p>
        </w:tc>
      </w:tr>
      <w:tr w:rsidR="00F73903" w:rsidRPr="001B20D6" w14:paraId="15A9FD91" w14:textId="77777777" w:rsidTr="00ED6DF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D51488"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i/>
                <w:iCs/>
                <w:color w:val="000000"/>
              </w:rPr>
              <w:lastRenderedPageBreak/>
              <w:t>Icterus mesomelas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817295"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Icteridae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159B6B"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1.24%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F810D2" w14:textId="77777777" w:rsidR="00F73903" w:rsidRPr="001B20D6" w:rsidRDefault="00F73903" w:rsidP="00ED6DFF">
            <w:pPr>
              <w:spacing w:line="360" w:lineRule="auto"/>
              <w:rPr>
                <w:rFonts w:ascii="EB Garamond" w:hAnsi="EB Garamond"/>
              </w:rPr>
            </w:pPr>
          </w:p>
        </w:tc>
      </w:tr>
      <w:tr w:rsidR="00F73903" w:rsidRPr="001B20D6" w14:paraId="6D6C3F36" w14:textId="77777777" w:rsidTr="00ED6DF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715CC6"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i/>
                <w:iCs/>
                <w:color w:val="000000"/>
              </w:rPr>
              <w:t>Cyanocompsa cyanoides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00DB24"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Cardinalidae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E3CB4C"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5.60%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FAE693"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ND2, cytB, whole mitogenome</w:t>
            </w:r>
          </w:p>
        </w:tc>
      </w:tr>
      <w:tr w:rsidR="00F73903" w:rsidRPr="001B20D6" w14:paraId="5019AC78" w14:textId="77777777" w:rsidTr="00ED6DF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C1E217"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i/>
                <w:iCs/>
                <w:color w:val="000000"/>
              </w:rPr>
              <w:t>Ramphocelus passerini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0B86B6"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Thraupidae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3BE5CA"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1.65%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EB188D"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Whole mitogenomes</w:t>
            </w:r>
          </w:p>
        </w:tc>
      </w:tr>
      <w:tr w:rsidR="00F73903" w:rsidRPr="001B20D6" w14:paraId="465F7B0D" w14:textId="77777777" w:rsidTr="00ED6DF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FA49DE"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i/>
                <w:iCs/>
                <w:color w:val="000000"/>
              </w:rPr>
              <w:t>Sporophila americana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F08E0F"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Thraupidae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86A912"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8.49%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10E649"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Whole mitogenomes</w:t>
            </w:r>
          </w:p>
        </w:tc>
      </w:tr>
    </w:tbl>
    <w:p w14:paraId="5800775D" w14:textId="77777777" w:rsidR="00F73903" w:rsidRPr="001B20D6" w:rsidRDefault="00F73903" w:rsidP="00F73903">
      <w:pPr>
        <w:spacing w:line="360" w:lineRule="auto"/>
        <w:rPr>
          <w:rFonts w:ascii="EB Garamond" w:hAnsi="EB Garamond"/>
        </w:rPr>
      </w:pPr>
    </w:p>
    <w:p w14:paraId="24F01C3B" w14:textId="77777777" w:rsidR="00F73903" w:rsidRPr="001B20D6" w:rsidRDefault="00F73903" w:rsidP="00F73903">
      <w:pPr>
        <w:pStyle w:val="NormalWeb"/>
        <w:spacing w:before="0" w:beforeAutospacing="0" w:after="0" w:afterAutospacing="0" w:line="360" w:lineRule="auto"/>
        <w:rPr>
          <w:rFonts w:ascii="EB Garamond" w:hAnsi="EB Garamond"/>
        </w:rPr>
      </w:pPr>
      <w:r w:rsidRPr="001B20D6">
        <w:rPr>
          <w:rFonts w:ascii="EB Garamond" w:hAnsi="EB Garamond"/>
          <w:b/>
          <w:bCs/>
          <w:color w:val="000000"/>
        </w:rPr>
        <w:t>Table 1.2</w:t>
      </w:r>
      <w:r w:rsidRPr="001B20D6">
        <w:rPr>
          <w:rFonts w:ascii="EB Garamond" w:hAnsi="EB Garamond"/>
          <w:color w:val="000000"/>
        </w:rPr>
        <w:t>: Distribution of traits across Panamanian birds, showing across all 658 resident landbirds, those distributed across multiple regions, those barcoded (including both widespread and regional species), those resident landbirds with widespread distributions that were barcoded, and those within that last group found to have more than one BIN.</w:t>
      </w:r>
    </w:p>
    <w:p w14:paraId="2A77B710" w14:textId="77777777" w:rsidR="00F73903" w:rsidRPr="001B20D6" w:rsidRDefault="00F73903" w:rsidP="00F73903">
      <w:pPr>
        <w:spacing w:after="240" w:line="360" w:lineRule="auto"/>
        <w:rPr>
          <w:rFonts w:ascii="EB Garamond" w:hAnsi="EB Garamond"/>
        </w:rPr>
      </w:pPr>
    </w:p>
    <w:tbl>
      <w:tblPr>
        <w:tblW w:w="9350" w:type="dxa"/>
        <w:tblCellMar>
          <w:top w:w="15" w:type="dxa"/>
          <w:left w:w="15" w:type="dxa"/>
          <w:bottom w:w="15" w:type="dxa"/>
          <w:right w:w="15" w:type="dxa"/>
        </w:tblCellMar>
        <w:tblLook w:val="04A0" w:firstRow="1" w:lastRow="0" w:firstColumn="1" w:lastColumn="0" w:noHBand="0" w:noVBand="1"/>
      </w:tblPr>
      <w:tblGrid>
        <w:gridCol w:w="1610"/>
        <w:gridCol w:w="1620"/>
        <w:gridCol w:w="1620"/>
        <w:gridCol w:w="1800"/>
        <w:gridCol w:w="1440"/>
        <w:gridCol w:w="1260"/>
      </w:tblGrid>
      <w:tr w:rsidR="00F73903" w:rsidRPr="00775AFF" w14:paraId="296C0FC6" w14:textId="77777777" w:rsidTr="003E1537">
        <w:trPr>
          <w:tblHeader/>
        </w:trPr>
        <w:tc>
          <w:tcPr>
            <w:tcW w:w="1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B69A0F" w14:textId="77777777" w:rsidR="00F73903" w:rsidRPr="00775AFF" w:rsidRDefault="00F73903" w:rsidP="00ED6DFF">
            <w:pPr>
              <w:spacing w:line="360" w:lineRule="auto"/>
              <w:rPr>
                <w:rFonts w:ascii="EB Garamond" w:hAnsi="EB Garamond"/>
                <w:b/>
                <w:bCs/>
              </w:rPr>
            </w:pP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410298" w14:textId="77777777" w:rsidR="00F73903" w:rsidRPr="00775AFF" w:rsidRDefault="00F73903" w:rsidP="00ED6DFF">
            <w:pPr>
              <w:pStyle w:val="NormalWeb"/>
              <w:spacing w:before="0" w:beforeAutospacing="0" w:after="0" w:afterAutospacing="0" w:line="360" w:lineRule="auto"/>
              <w:rPr>
                <w:rFonts w:ascii="EB Garamond" w:hAnsi="EB Garamond"/>
                <w:b/>
                <w:bCs/>
              </w:rPr>
            </w:pPr>
            <w:r w:rsidRPr="00775AFF">
              <w:rPr>
                <w:rFonts w:ascii="EB Garamond" w:hAnsi="EB Garamond"/>
                <w:b/>
                <w:bCs/>
                <w:color w:val="000000"/>
              </w:rPr>
              <w:t>All species</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0D768E" w14:textId="77777777" w:rsidR="00F73903" w:rsidRPr="00775AFF" w:rsidRDefault="00F73903" w:rsidP="00ED6DFF">
            <w:pPr>
              <w:pStyle w:val="NormalWeb"/>
              <w:spacing w:before="0" w:beforeAutospacing="0" w:after="0" w:afterAutospacing="0" w:line="360" w:lineRule="auto"/>
              <w:rPr>
                <w:rFonts w:ascii="EB Garamond" w:hAnsi="EB Garamond"/>
                <w:b/>
                <w:bCs/>
              </w:rPr>
            </w:pPr>
            <w:r w:rsidRPr="00775AFF">
              <w:rPr>
                <w:rFonts w:ascii="EB Garamond" w:hAnsi="EB Garamond"/>
                <w:b/>
                <w:bCs/>
                <w:color w:val="000000"/>
              </w:rPr>
              <w:t>Widely distributed</w:t>
            </w: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8A10CF" w14:textId="77777777" w:rsidR="00F73903" w:rsidRPr="00775AFF" w:rsidRDefault="00F73903" w:rsidP="00ED6DFF">
            <w:pPr>
              <w:pStyle w:val="NormalWeb"/>
              <w:spacing w:before="0" w:beforeAutospacing="0" w:after="0" w:afterAutospacing="0" w:line="360" w:lineRule="auto"/>
              <w:rPr>
                <w:rFonts w:ascii="EB Garamond" w:hAnsi="EB Garamond"/>
                <w:b/>
                <w:bCs/>
              </w:rPr>
            </w:pPr>
            <w:r w:rsidRPr="00775AFF">
              <w:rPr>
                <w:rFonts w:ascii="EB Garamond" w:hAnsi="EB Garamond"/>
                <w:b/>
                <w:bCs/>
                <w:color w:val="000000"/>
              </w:rPr>
              <w:t>Barcoded (landbirds)</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B3AC45" w14:textId="77777777" w:rsidR="00F73903" w:rsidRPr="00775AFF" w:rsidRDefault="00F73903" w:rsidP="00ED6DFF">
            <w:pPr>
              <w:pStyle w:val="NormalWeb"/>
              <w:spacing w:before="0" w:beforeAutospacing="0" w:after="0" w:afterAutospacing="0" w:line="360" w:lineRule="auto"/>
              <w:rPr>
                <w:rFonts w:ascii="EB Garamond" w:hAnsi="EB Garamond"/>
                <w:b/>
                <w:bCs/>
              </w:rPr>
            </w:pPr>
            <w:r w:rsidRPr="00775AFF">
              <w:rPr>
                <w:rFonts w:ascii="EB Garamond" w:hAnsi="EB Garamond"/>
                <w:b/>
                <w:bCs/>
                <w:color w:val="000000"/>
              </w:rPr>
              <w:t>Sampled</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E48918" w14:textId="77777777" w:rsidR="00F73903" w:rsidRPr="00775AFF" w:rsidRDefault="00F73903" w:rsidP="00ED6DFF">
            <w:pPr>
              <w:pStyle w:val="NormalWeb"/>
              <w:spacing w:before="0" w:beforeAutospacing="0" w:after="0" w:afterAutospacing="0" w:line="360" w:lineRule="auto"/>
              <w:rPr>
                <w:rFonts w:ascii="EB Garamond" w:hAnsi="EB Garamond"/>
                <w:b/>
                <w:bCs/>
              </w:rPr>
            </w:pPr>
            <w:r w:rsidRPr="00775AFF">
              <w:rPr>
                <w:rFonts w:ascii="EB Garamond" w:hAnsi="EB Garamond"/>
                <w:b/>
                <w:bCs/>
                <w:color w:val="000000"/>
              </w:rPr>
              <w:t>Split</w:t>
            </w:r>
          </w:p>
        </w:tc>
      </w:tr>
      <w:tr w:rsidR="00F73903" w:rsidRPr="001B20D6" w14:paraId="21F22EF8" w14:textId="77777777" w:rsidTr="003E1537">
        <w:tc>
          <w:tcPr>
            <w:tcW w:w="1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A5DF4B"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Total</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741B36"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658</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44ADB9"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338</w:t>
            </w: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C97A81"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388</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6DA113"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181</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C91332"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34</w:t>
            </w:r>
          </w:p>
        </w:tc>
      </w:tr>
      <w:tr w:rsidR="00F73903" w:rsidRPr="001B20D6" w14:paraId="3CEC83D6" w14:textId="77777777" w:rsidTr="003E1537">
        <w:tc>
          <w:tcPr>
            <w:tcW w:w="1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00B6B6"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Highland</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6E3D0F"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199 (30.2%)</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293339"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55 (15.1%)</w:t>
            </w: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9F1C8D"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105 (27.1%)</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171707"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20 (11.5%)</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DB3E28"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4 (11.8%)</w:t>
            </w:r>
          </w:p>
        </w:tc>
      </w:tr>
      <w:tr w:rsidR="00F73903" w:rsidRPr="001B20D6" w14:paraId="30B03C82" w14:textId="77777777" w:rsidTr="003E1537">
        <w:tc>
          <w:tcPr>
            <w:tcW w:w="1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8179AA" w14:textId="49A03EE9" w:rsidR="00F73903" w:rsidRPr="001B20D6" w:rsidRDefault="00F73903" w:rsidP="00775AFF">
            <w:pPr>
              <w:pStyle w:val="NormalWeb"/>
              <w:spacing w:before="0" w:beforeAutospacing="0" w:after="0" w:afterAutospacing="0" w:line="360" w:lineRule="auto"/>
              <w:rPr>
                <w:rFonts w:ascii="EB Garamond" w:hAnsi="EB Garamond"/>
              </w:rPr>
            </w:pPr>
            <w:r w:rsidRPr="001B20D6">
              <w:rPr>
                <w:rFonts w:ascii="EB Garamond" w:hAnsi="EB Garamond"/>
                <w:color w:val="000000"/>
              </w:rPr>
              <w:t>Habitat:</w:t>
            </w:r>
          </w:p>
          <w:p w14:paraId="4C255ABB"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Forest</w:t>
            </w:r>
          </w:p>
          <w:p w14:paraId="501687F5"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Edge</w:t>
            </w:r>
          </w:p>
          <w:p w14:paraId="0B6A9B8C"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Open</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DDFFA9" w14:textId="77777777" w:rsidR="00F73903" w:rsidRPr="001B20D6" w:rsidRDefault="00F73903" w:rsidP="00ED6DFF">
            <w:pPr>
              <w:spacing w:after="240" w:line="360" w:lineRule="auto"/>
              <w:rPr>
                <w:rFonts w:ascii="EB Garamond" w:hAnsi="EB Garamond"/>
              </w:rPr>
            </w:pPr>
          </w:p>
          <w:p w14:paraId="46A5B9E8"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446 (67.8%)</w:t>
            </w:r>
          </w:p>
          <w:p w14:paraId="5ED9C602"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132 (20.1%)</w:t>
            </w:r>
          </w:p>
          <w:p w14:paraId="638E1490"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76 (11.5%)</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B7D059" w14:textId="77777777" w:rsidR="00F73903" w:rsidRPr="001B20D6" w:rsidRDefault="00F73903" w:rsidP="00ED6DFF">
            <w:pPr>
              <w:spacing w:after="240" w:line="360" w:lineRule="auto"/>
              <w:rPr>
                <w:rFonts w:ascii="EB Garamond" w:hAnsi="EB Garamond"/>
              </w:rPr>
            </w:pPr>
          </w:p>
          <w:p w14:paraId="12C0BFB9"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224 (66.3%)</w:t>
            </w:r>
          </w:p>
          <w:p w14:paraId="0787EA70"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70 (20.7%)</w:t>
            </w:r>
          </w:p>
          <w:p w14:paraId="04397015"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44 (13.0%)</w:t>
            </w: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8D7B3F" w14:textId="77777777" w:rsidR="00F73903" w:rsidRPr="001B20D6" w:rsidRDefault="00F73903" w:rsidP="00ED6DFF">
            <w:pPr>
              <w:spacing w:after="240" w:line="360" w:lineRule="auto"/>
              <w:rPr>
                <w:rFonts w:ascii="EB Garamond" w:hAnsi="EB Garamond"/>
              </w:rPr>
            </w:pPr>
          </w:p>
          <w:p w14:paraId="10BDDA69"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275 (70.9%)</w:t>
            </w:r>
          </w:p>
          <w:p w14:paraId="5E709C4D"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74 (19.1%)</w:t>
            </w:r>
          </w:p>
          <w:p w14:paraId="21290B9E"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38 (9.80%)</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AF777A" w14:textId="77777777" w:rsidR="00F73903" w:rsidRPr="001B20D6" w:rsidRDefault="00F73903" w:rsidP="00ED6DFF">
            <w:pPr>
              <w:spacing w:after="240" w:line="360" w:lineRule="auto"/>
              <w:rPr>
                <w:rFonts w:ascii="EB Garamond" w:hAnsi="EB Garamond"/>
              </w:rPr>
            </w:pPr>
          </w:p>
          <w:p w14:paraId="6C875D4F"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121 (66.8%)</w:t>
            </w:r>
          </w:p>
          <w:p w14:paraId="20137F4F"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44 (24.3%)</w:t>
            </w:r>
          </w:p>
          <w:p w14:paraId="2707CAD9"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16 (8.84%)</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FDB5CE" w14:textId="77777777" w:rsidR="00F73903" w:rsidRPr="001B20D6" w:rsidRDefault="00F73903" w:rsidP="00ED6DFF">
            <w:pPr>
              <w:spacing w:after="240" w:line="360" w:lineRule="auto"/>
              <w:rPr>
                <w:rFonts w:ascii="EB Garamond" w:hAnsi="EB Garamond"/>
              </w:rPr>
            </w:pPr>
          </w:p>
          <w:p w14:paraId="50348AE8"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29 (85.3%)</w:t>
            </w:r>
          </w:p>
          <w:p w14:paraId="0AC1D5DA"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4 (11.8%)</w:t>
            </w:r>
          </w:p>
          <w:p w14:paraId="4935D16E"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1 (2.94%)</w:t>
            </w:r>
          </w:p>
        </w:tc>
      </w:tr>
      <w:tr w:rsidR="00F73903" w:rsidRPr="001B20D6" w14:paraId="63B138FD" w14:textId="77777777" w:rsidTr="003E1537">
        <w:tc>
          <w:tcPr>
            <w:tcW w:w="1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629A04" w14:textId="239A40E5" w:rsidR="00F73903" w:rsidRPr="001B20D6" w:rsidRDefault="00F73903" w:rsidP="00775AFF">
            <w:pPr>
              <w:pStyle w:val="NormalWeb"/>
              <w:spacing w:before="0" w:beforeAutospacing="0" w:after="0" w:afterAutospacing="0" w:line="360" w:lineRule="auto"/>
              <w:rPr>
                <w:rFonts w:ascii="EB Garamond" w:hAnsi="EB Garamond"/>
              </w:rPr>
            </w:pPr>
            <w:r w:rsidRPr="001B20D6">
              <w:rPr>
                <w:rFonts w:ascii="EB Garamond" w:hAnsi="EB Garamond"/>
                <w:color w:val="000000"/>
              </w:rPr>
              <w:lastRenderedPageBreak/>
              <w:t>Stratum:</w:t>
            </w:r>
          </w:p>
          <w:p w14:paraId="13BB60A6"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Aerial</w:t>
            </w:r>
          </w:p>
          <w:p w14:paraId="167787F0"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Canopy</w:t>
            </w:r>
          </w:p>
          <w:p w14:paraId="02A6CE8B"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Mid-canopy</w:t>
            </w:r>
          </w:p>
          <w:p w14:paraId="544E617E"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Undergrowth</w:t>
            </w:r>
          </w:p>
          <w:p w14:paraId="5DFF050D"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Ground</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71B23F" w14:textId="77777777" w:rsidR="00F73903" w:rsidRPr="001B20D6" w:rsidRDefault="00F73903" w:rsidP="00ED6DFF">
            <w:pPr>
              <w:spacing w:after="240" w:line="360" w:lineRule="auto"/>
              <w:rPr>
                <w:rFonts w:ascii="EB Garamond" w:hAnsi="EB Garamond"/>
              </w:rPr>
            </w:pPr>
          </w:p>
          <w:p w14:paraId="73CFCB4A"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25 (3.80%)</w:t>
            </w:r>
          </w:p>
          <w:p w14:paraId="05B6BCC3"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274 (41.6%)</w:t>
            </w:r>
          </w:p>
          <w:p w14:paraId="4E744773"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82 (12.5%)</w:t>
            </w:r>
          </w:p>
          <w:p w14:paraId="5DE5F2F9"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207 (31.5%)</w:t>
            </w:r>
          </w:p>
          <w:p w14:paraId="59A71F62"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69 (10.5%)</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6BE623" w14:textId="77777777" w:rsidR="00F73903" w:rsidRPr="001B20D6" w:rsidRDefault="00F73903" w:rsidP="00ED6DFF">
            <w:pPr>
              <w:spacing w:after="240" w:line="360" w:lineRule="auto"/>
              <w:rPr>
                <w:rFonts w:ascii="EB Garamond" w:hAnsi="EB Garamond"/>
              </w:rPr>
            </w:pPr>
          </w:p>
          <w:p w14:paraId="7568D05C"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17 (5.03%)</w:t>
            </w:r>
          </w:p>
          <w:p w14:paraId="510E5F2B"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134 (39.6%)</w:t>
            </w:r>
          </w:p>
          <w:p w14:paraId="2F65D74E"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47 (13.9%)</w:t>
            </w:r>
          </w:p>
          <w:p w14:paraId="71018747"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102 (30.2%)</w:t>
            </w:r>
          </w:p>
          <w:p w14:paraId="62AF949E"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38 (11.2%)</w:t>
            </w: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E56BE9" w14:textId="77777777" w:rsidR="00F73903" w:rsidRPr="001B20D6" w:rsidRDefault="00F73903" w:rsidP="00ED6DFF">
            <w:pPr>
              <w:spacing w:after="240" w:line="360" w:lineRule="auto"/>
              <w:rPr>
                <w:rFonts w:ascii="EB Garamond" w:hAnsi="EB Garamond"/>
              </w:rPr>
            </w:pPr>
          </w:p>
          <w:p w14:paraId="70697C71"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6 (1.55%)</w:t>
            </w:r>
          </w:p>
          <w:p w14:paraId="19D8011A"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146 (37.6%)</w:t>
            </w:r>
          </w:p>
          <w:p w14:paraId="0EAEF447"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47 (12.1%)</w:t>
            </w:r>
          </w:p>
          <w:p w14:paraId="68DDF340"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150 (38.6%)</w:t>
            </w:r>
          </w:p>
          <w:p w14:paraId="25C9C594"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38 (9.80%)</w:t>
            </w:r>
          </w:p>
          <w:p w14:paraId="48AD84C0" w14:textId="77777777" w:rsidR="00F73903" w:rsidRPr="001B20D6" w:rsidRDefault="00F73903" w:rsidP="00ED6DFF">
            <w:pPr>
              <w:spacing w:after="240" w:line="360" w:lineRule="auto"/>
              <w:rPr>
                <w:rFonts w:ascii="EB Garamond" w:hAnsi="EB Garamond"/>
              </w:rPr>
            </w:pP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CA8640" w14:textId="77777777" w:rsidR="00F73903" w:rsidRPr="001B20D6" w:rsidRDefault="00F73903" w:rsidP="00ED6DFF">
            <w:pPr>
              <w:spacing w:after="240" w:line="360" w:lineRule="auto"/>
              <w:rPr>
                <w:rFonts w:ascii="EB Garamond" w:hAnsi="EB Garamond"/>
              </w:rPr>
            </w:pPr>
          </w:p>
          <w:p w14:paraId="4B8D308C"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2 (1.10%)</w:t>
            </w:r>
          </w:p>
          <w:p w14:paraId="028C48E6"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56 (30.9%)</w:t>
            </w:r>
          </w:p>
          <w:p w14:paraId="5AD55175"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25 (13.8%)</w:t>
            </w:r>
          </w:p>
          <w:p w14:paraId="44A2CE4C"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84 (46.4%)</w:t>
            </w:r>
          </w:p>
          <w:p w14:paraId="34D10D75"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14 (7.73%)</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FDFECB" w14:textId="77777777" w:rsidR="00F73903" w:rsidRPr="001B20D6" w:rsidRDefault="00F73903" w:rsidP="00ED6DFF">
            <w:pPr>
              <w:spacing w:after="240" w:line="360" w:lineRule="auto"/>
              <w:rPr>
                <w:rFonts w:ascii="EB Garamond" w:hAnsi="EB Garamond"/>
              </w:rPr>
            </w:pPr>
          </w:p>
          <w:p w14:paraId="7524A1E9"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0</w:t>
            </w:r>
          </w:p>
          <w:p w14:paraId="196464A1"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4 (11.8%)</w:t>
            </w:r>
          </w:p>
          <w:p w14:paraId="3B752711"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2 (5.89%)</w:t>
            </w:r>
          </w:p>
          <w:p w14:paraId="186881F5"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25 (73.5%)</w:t>
            </w:r>
          </w:p>
          <w:p w14:paraId="7C4E521E"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3 (8.82%)</w:t>
            </w:r>
          </w:p>
        </w:tc>
      </w:tr>
      <w:tr w:rsidR="00F73903" w:rsidRPr="001B20D6" w14:paraId="4749F6AA" w14:textId="77777777" w:rsidTr="003E1537">
        <w:tc>
          <w:tcPr>
            <w:tcW w:w="1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E437ED"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Diet:</w:t>
            </w:r>
          </w:p>
          <w:p w14:paraId="6E4235CB"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 Omnivore</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169D83" w14:textId="77777777" w:rsidR="00F73903" w:rsidRPr="001B20D6" w:rsidRDefault="00F73903" w:rsidP="00ED6DFF">
            <w:pPr>
              <w:spacing w:line="360" w:lineRule="auto"/>
              <w:rPr>
                <w:rFonts w:ascii="EB Garamond" w:hAnsi="EB Garamond"/>
              </w:rPr>
            </w:pPr>
          </w:p>
          <w:p w14:paraId="67A592AA"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49 (7.45%)</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F86923" w14:textId="77777777" w:rsidR="00F73903" w:rsidRPr="001B20D6" w:rsidRDefault="00F73903" w:rsidP="00ED6DFF">
            <w:pPr>
              <w:spacing w:line="360" w:lineRule="auto"/>
              <w:rPr>
                <w:rFonts w:ascii="EB Garamond" w:hAnsi="EB Garamond"/>
              </w:rPr>
            </w:pPr>
          </w:p>
          <w:p w14:paraId="35E63457"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18 (5.32%)</w:t>
            </w: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72B22A" w14:textId="77777777" w:rsidR="00F73903" w:rsidRPr="001B20D6" w:rsidRDefault="00F73903" w:rsidP="00ED6DFF">
            <w:pPr>
              <w:spacing w:line="360" w:lineRule="auto"/>
              <w:rPr>
                <w:rFonts w:ascii="EB Garamond" w:hAnsi="EB Garamond"/>
              </w:rPr>
            </w:pPr>
          </w:p>
          <w:p w14:paraId="5A29D6D0"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36 (9.28%)</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22D670" w14:textId="77777777" w:rsidR="00F73903" w:rsidRPr="001B20D6" w:rsidRDefault="00F73903" w:rsidP="00ED6DFF">
            <w:pPr>
              <w:spacing w:line="360" w:lineRule="auto"/>
              <w:rPr>
                <w:rFonts w:ascii="EB Garamond" w:hAnsi="EB Garamond"/>
              </w:rPr>
            </w:pPr>
          </w:p>
          <w:p w14:paraId="5D89373D"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10 (5.52%)</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1913F8" w14:textId="77777777" w:rsidR="00F73903" w:rsidRPr="001B20D6" w:rsidRDefault="00F73903" w:rsidP="00ED6DFF">
            <w:pPr>
              <w:spacing w:line="360" w:lineRule="auto"/>
              <w:rPr>
                <w:rFonts w:ascii="EB Garamond" w:hAnsi="EB Garamond"/>
              </w:rPr>
            </w:pPr>
          </w:p>
          <w:p w14:paraId="0120181E"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1 (2.94%)</w:t>
            </w:r>
          </w:p>
        </w:tc>
      </w:tr>
      <w:tr w:rsidR="00F73903" w:rsidRPr="001B20D6" w14:paraId="15351A54" w14:textId="77777777" w:rsidTr="003E1537">
        <w:tc>
          <w:tcPr>
            <w:tcW w:w="1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A253C8" w14:textId="7952EFAA" w:rsidR="00F73903" w:rsidRPr="001B20D6" w:rsidRDefault="00F73903" w:rsidP="00775AFF">
            <w:pPr>
              <w:pStyle w:val="NormalWeb"/>
              <w:spacing w:before="0" w:beforeAutospacing="0" w:after="0" w:afterAutospacing="0" w:line="360" w:lineRule="auto"/>
              <w:rPr>
                <w:rFonts w:ascii="EB Garamond" w:hAnsi="EB Garamond"/>
              </w:rPr>
            </w:pPr>
            <w:r w:rsidRPr="001B20D6">
              <w:rPr>
                <w:rFonts w:ascii="EB Garamond" w:hAnsi="EB Garamond"/>
                <w:color w:val="000000"/>
              </w:rPr>
              <w:t>Plant-based:</w:t>
            </w:r>
          </w:p>
          <w:p w14:paraId="4574FD18"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General plant-based</w:t>
            </w:r>
          </w:p>
          <w:p w14:paraId="341E489A"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Nectarivore</w:t>
            </w:r>
          </w:p>
          <w:p w14:paraId="08D40F58"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Granivore</w:t>
            </w:r>
          </w:p>
          <w:p w14:paraId="4A5D5CD0"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Frugivore</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BE7A17"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240 (36.5%)</w:t>
            </w:r>
          </w:p>
          <w:p w14:paraId="785EBF16" w14:textId="77777777" w:rsidR="00F73903" w:rsidRPr="001B20D6" w:rsidRDefault="00F73903" w:rsidP="00ED6DFF">
            <w:pPr>
              <w:spacing w:line="360" w:lineRule="auto"/>
              <w:rPr>
                <w:rFonts w:ascii="EB Garamond" w:hAnsi="EB Garamond"/>
              </w:rPr>
            </w:pPr>
          </w:p>
          <w:p w14:paraId="65D59D36"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26 (3.95%)</w:t>
            </w:r>
          </w:p>
          <w:p w14:paraId="4EFD01F3"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60 (9.12%)</w:t>
            </w:r>
          </w:p>
          <w:p w14:paraId="5B409F3E"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41 (6.23%)</w:t>
            </w:r>
          </w:p>
          <w:p w14:paraId="5929F0CD"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113 (17.2%)</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07DC2A"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106 (31.4%)</w:t>
            </w:r>
          </w:p>
          <w:p w14:paraId="7D95FC1D" w14:textId="77777777" w:rsidR="00F73903" w:rsidRPr="001B20D6" w:rsidRDefault="00F73903" w:rsidP="00ED6DFF">
            <w:pPr>
              <w:spacing w:line="360" w:lineRule="auto"/>
              <w:rPr>
                <w:rFonts w:ascii="EB Garamond" w:hAnsi="EB Garamond"/>
              </w:rPr>
            </w:pPr>
          </w:p>
          <w:p w14:paraId="7DF5E1F6"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11 (3.25%)</w:t>
            </w:r>
          </w:p>
          <w:p w14:paraId="5CEA9D44"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22 (6.51%)</w:t>
            </w:r>
          </w:p>
          <w:p w14:paraId="2FA02022"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18 (5.32%)</w:t>
            </w:r>
          </w:p>
          <w:p w14:paraId="2CFD7771"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55 (16.3%)</w:t>
            </w: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DC01A5"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141 (36.3%)</w:t>
            </w:r>
          </w:p>
          <w:p w14:paraId="1D37D762" w14:textId="77777777" w:rsidR="00F73903" w:rsidRPr="001B20D6" w:rsidRDefault="00F73903" w:rsidP="00ED6DFF">
            <w:pPr>
              <w:spacing w:line="360" w:lineRule="auto"/>
              <w:rPr>
                <w:rFonts w:ascii="EB Garamond" w:hAnsi="EB Garamond"/>
              </w:rPr>
            </w:pPr>
          </w:p>
          <w:p w14:paraId="024E862C"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15 (3.87%)</w:t>
            </w:r>
          </w:p>
          <w:p w14:paraId="197E08F9"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42 (10.3%)</w:t>
            </w:r>
          </w:p>
          <w:p w14:paraId="132AFAC6"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20 (5.15%)</w:t>
            </w:r>
          </w:p>
          <w:p w14:paraId="72E33EE4"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64 (16.5%)</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F09D2D"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66 (36.5%)</w:t>
            </w:r>
          </w:p>
          <w:p w14:paraId="33CA9400" w14:textId="77777777" w:rsidR="00F73903" w:rsidRPr="001B20D6" w:rsidRDefault="00F73903" w:rsidP="00ED6DFF">
            <w:pPr>
              <w:spacing w:line="360" w:lineRule="auto"/>
              <w:rPr>
                <w:rFonts w:ascii="EB Garamond" w:hAnsi="EB Garamond"/>
              </w:rPr>
            </w:pPr>
          </w:p>
          <w:p w14:paraId="7D9C96DE"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4 (2.21%)</w:t>
            </w:r>
          </w:p>
          <w:p w14:paraId="7B54BECD"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23 (12.7%)</w:t>
            </w:r>
          </w:p>
          <w:p w14:paraId="7D28BDEC"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10 (5.52%)</w:t>
            </w:r>
          </w:p>
          <w:p w14:paraId="1F0B05E4"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29 (16.0%)</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EDB8C0"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8 (23.5%)</w:t>
            </w:r>
          </w:p>
          <w:p w14:paraId="2ED544B7" w14:textId="77777777" w:rsidR="00F73903" w:rsidRPr="001B20D6" w:rsidRDefault="00F73903" w:rsidP="00ED6DFF">
            <w:pPr>
              <w:spacing w:line="360" w:lineRule="auto"/>
              <w:rPr>
                <w:rFonts w:ascii="EB Garamond" w:hAnsi="EB Garamond"/>
              </w:rPr>
            </w:pPr>
          </w:p>
          <w:p w14:paraId="46B9E557"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0</w:t>
            </w:r>
          </w:p>
          <w:p w14:paraId="64A011AC"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0</w:t>
            </w:r>
          </w:p>
          <w:p w14:paraId="6BD2CFDE"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5 (14.7%)</w:t>
            </w:r>
          </w:p>
          <w:p w14:paraId="117D766E"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3 (8.82%)</w:t>
            </w:r>
          </w:p>
        </w:tc>
      </w:tr>
      <w:tr w:rsidR="00F73903" w:rsidRPr="001B20D6" w14:paraId="62B54A3B" w14:textId="77777777" w:rsidTr="003E1537">
        <w:tc>
          <w:tcPr>
            <w:tcW w:w="1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3FBD1E"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Animal-based:</w:t>
            </w:r>
          </w:p>
          <w:p w14:paraId="7546EF01" w14:textId="77777777" w:rsidR="00F73903" w:rsidRPr="001B20D6" w:rsidRDefault="00F73903" w:rsidP="00ED6DFF">
            <w:pPr>
              <w:spacing w:line="360" w:lineRule="auto"/>
              <w:rPr>
                <w:rFonts w:ascii="EB Garamond" w:hAnsi="EB Garamond"/>
              </w:rPr>
            </w:pPr>
          </w:p>
          <w:p w14:paraId="3D4BE1AA"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General animal-based</w:t>
            </w:r>
          </w:p>
          <w:p w14:paraId="231D0A9B"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Insectivore</w:t>
            </w:r>
          </w:p>
          <w:p w14:paraId="2C2C999A"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Vertebrates</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0D72C0"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357 (54.3%)</w:t>
            </w:r>
          </w:p>
          <w:p w14:paraId="0CF8065F" w14:textId="77777777" w:rsidR="00F73903" w:rsidRPr="001B20D6" w:rsidRDefault="00F73903" w:rsidP="00ED6DFF">
            <w:pPr>
              <w:spacing w:line="360" w:lineRule="auto"/>
              <w:rPr>
                <w:rFonts w:ascii="EB Garamond" w:hAnsi="EB Garamond"/>
              </w:rPr>
            </w:pPr>
          </w:p>
          <w:p w14:paraId="22191D17"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32 (4.86%)</w:t>
            </w:r>
          </w:p>
          <w:p w14:paraId="387DC622"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296 (45.0%)</w:t>
            </w:r>
          </w:p>
          <w:p w14:paraId="4C26EAD4"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29 (4.41%)</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0BB71D"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207 (61.2%)</w:t>
            </w:r>
          </w:p>
          <w:p w14:paraId="387C7CD2" w14:textId="77777777" w:rsidR="00F73903" w:rsidRPr="001B20D6" w:rsidRDefault="00F73903" w:rsidP="00ED6DFF">
            <w:pPr>
              <w:spacing w:line="360" w:lineRule="auto"/>
              <w:rPr>
                <w:rFonts w:ascii="EB Garamond" w:hAnsi="EB Garamond"/>
              </w:rPr>
            </w:pPr>
          </w:p>
          <w:p w14:paraId="1ACD615A"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25 (7.40%)</w:t>
            </w:r>
          </w:p>
          <w:p w14:paraId="541C8419"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154 (45.6%)</w:t>
            </w:r>
          </w:p>
          <w:p w14:paraId="65049B15"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28 (8.28%)</w:t>
            </w: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BE52F6"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207 (53.3%)</w:t>
            </w:r>
          </w:p>
          <w:p w14:paraId="2C819B82" w14:textId="77777777" w:rsidR="00F73903" w:rsidRPr="001B20D6" w:rsidRDefault="00F73903" w:rsidP="00ED6DFF">
            <w:pPr>
              <w:spacing w:line="360" w:lineRule="auto"/>
              <w:rPr>
                <w:rFonts w:ascii="EB Garamond" w:hAnsi="EB Garamond"/>
              </w:rPr>
            </w:pPr>
          </w:p>
          <w:p w14:paraId="033792B0"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13 (3.35%)</w:t>
            </w:r>
          </w:p>
          <w:p w14:paraId="06030FDB"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181 (46.6%)</w:t>
            </w:r>
          </w:p>
          <w:p w14:paraId="3E83F497"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13 (3.35%)</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4B1FE2"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105 (58.0%)</w:t>
            </w:r>
          </w:p>
          <w:p w14:paraId="48130641" w14:textId="77777777" w:rsidR="00F73903" w:rsidRPr="001B20D6" w:rsidRDefault="00F73903" w:rsidP="00ED6DFF">
            <w:pPr>
              <w:spacing w:line="360" w:lineRule="auto"/>
              <w:rPr>
                <w:rFonts w:ascii="EB Garamond" w:hAnsi="EB Garamond"/>
              </w:rPr>
            </w:pPr>
          </w:p>
          <w:p w14:paraId="1CE3CDB2"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4 (2.21%)</w:t>
            </w:r>
          </w:p>
          <w:p w14:paraId="6A56F696"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92 (50.8%)</w:t>
            </w:r>
          </w:p>
          <w:p w14:paraId="253EB8ED"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9 (4.97%)</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492D2B"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25 (73.5%)</w:t>
            </w:r>
          </w:p>
          <w:p w14:paraId="7C56B8FD" w14:textId="77777777" w:rsidR="00F73903" w:rsidRPr="001B20D6" w:rsidRDefault="00F73903" w:rsidP="00ED6DFF">
            <w:pPr>
              <w:spacing w:line="360" w:lineRule="auto"/>
              <w:rPr>
                <w:rFonts w:ascii="EB Garamond" w:hAnsi="EB Garamond"/>
              </w:rPr>
            </w:pPr>
          </w:p>
          <w:p w14:paraId="2603B12E"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1 (2.94%)</w:t>
            </w:r>
          </w:p>
          <w:p w14:paraId="76B10182"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23 (67.6%)</w:t>
            </w:r>
          </w:p>
          <w:p w14:paraId="7F93C338" w14:textId="77777777" w:rsidR="00F73903" w:rsidRPr="001B20D6" w:rsidRDefault="00F73903" w:rsidP="00ED6DFF">
            <w:pPr>
              <w:pStyle w:val="NormalWeb"/>
              <w:spacing w:before="0" w:beforeAutospacing="0" w:after="0" w:afterAutospacing="0" w:line="360" w:lineRule="auto"/>
              <w:rPr>
                <w:rFonts w:ascii="EB Garamond" w:hAnsi="EB Garamond"/>
              </w:rPr>
            </w:pPr>
            <w:r w:rsidRPr="001B20D6">
              <w:rPr>
                <w:rFonts w:ascii="EB Garamond" w:hAnsi="EB Garamond"/>
                <w:color w:val="000000"/>
              </w:rPr>
              <w:t>1 (2.94%)</w:t>
            </w:r>
          </w:p>
        </w:tc>
      </w:tr>
    </w:tbl>
    <w:p w14:paraId="1D48E442" w14:textId="77777777" w:rsidR="00097245" w:rsidRPr="001B20D6" w:rsidRDefault="00097245" w:rsidP="00FB2500">
      <w:pPr>
        <w:spacing w:line="360" w:lineRule="auto"/>
        <w:rPr>
          <w:rFonts w:ascii="EB Garamond" w:hAnsi="EB Garamond"/>
        </w:rPr>
      </w:pPr>
    </w:p>
    <w:p w14:paraId="2FA1501C" w14:textId="77777777" w:rsidR="00633859" w:rsidRPr="001B20D6" w:rsidRDefault="00633859" w:rsidP="00FB2500">
      <w:pPr>
        <w:spacing w:line="360" w:lineRule="auto"/>
        <w:rPr>
          <w:rFonts w:ascii="EB Garamond" w:hAnsi="EB Garamond"/>
        </w:rPr>
      </w:pPr>
    </w:p>
    <w:p w14:paraId="2BD25245" w14:textId="4DDCBBEB" w:rsidR="00633859" w:rsidRPr="001B20D6" w:rsidRDefault="00633859" w:rsidP="00FB2500">
      <w:pPr>
        <w:spacing w:line="360" w:lineRule="auto"/>
        <w:rPr>
          <w:rFonts w:ascii="EB Garamond" w:hAnsi="EB Garamond"/>
        </w:rPr>
      </w:pPr>
      <w:r w:rsidRPr="001B20D6">
        <w:rPr>
          <w:rFonts w:ascii="EB Garamond" w:hAnsi="EB Garamond"/>
        </w:rPr>
        <w:t>Table 1.3: Estimated divergence time as calculated in BEAST2 for the above 34 taxa.</w:t>
      </w:r>
    </w:p>
    <w:p w14:paraId="282210D9" w14:textId="3DED0C94" w:rsidR="00633859" w:rsidRPr="001B20D6" w:rsidRDefault="00633859" w:rsidP="00FB2500">
      <w:pPr>
        <w:spacing w:line="360" w:lineRule="auto"/>
        <w:rPr>
          <w:rFonts w:ascii="EB Garamond" w:hAnsi="EB Garamond"/>
        </w:rPr>
      </w:pPr>
    </w:p>
    <w:tbl>
      <w:tblPr>
        <w:tblStyle w:val="TableGrid"/>
        <w:tblW w:w="8905" w:type="dxa"/>
        <w:tblLook w:val="04A0" w:firstRow="1" w:lastRow="0" w:firstColumn="1" w:lastColumn="0" w:noHBand="0" w:noVBand="1"/>
      </w:tblPr>
      <w:tblGrid>
        <w:gridCol w:w="2115"/>
        <w:gridCol w:w="3190"/>
        <w:gridCol w:w="3600"/>
      </w:tblGrid>
      <w:tr w:rsidR="008C1D0F" w:rsidRPr="001B20D6" w14:paraId="4045D0A9" w14:textId="08C4E1AD" w:rsidTr="008C1D0F">
        <w:trPr>
          <w:tblHeader/>
        </w:trPr>
        <w:tc>
          <w:tcPr>
            <w:tcW w:w="2115" w:type="dxa"/>
          </w:tcPr>
          <w:p w14:paraId="37DE8770" w14:textId="4B9A7F87" w:rsidR="008C1D0F" w:rsidRPr="00FB6D75" w:rsidRDefault="008C1D0F" w:rsidP="00FB6D75">
            <w:pPr>
              <w:spacing w:line="360" w:lineRule="auto"/>
              <w:rPr>
                <w:rFonts w:ascii="EB Garamond" w:hAnsi="EB Garamond"/>
                <w:b/>
                <w:bCs/>
              </w:rPr>
            </w:pPr>
            <w:r w:rsidRPr="00FB6D75">
              <w:rPr>
                <w:rFonts w:ascii="EB Garamond" w:hAnsi="EB Garamond"/>
                <w:b/>
                <w:bCs/>
                <w:color w:val="000000"/>
              </w:rPr>
              <w:t>Taxon</w:t>
            </w:r>
          </w:p>
        </w:tc>
        <w:tc>
          <w:tcPr>
            <w:tcW w:w="3190" w:type="dxa"/>
          </w:tcPr>
          <w:p w14:paraId="7B62D0C3" w14:textId="4C9164B9" w:rsidR="008C1D0F" w:rsidRPr="00FB6D75" w:rsidRDefault="008C1D0F" w:rsidP="00FB6D75">
            <w:pPr>
              <w:spacing w:line="360" w:lineRule="auto"/>
              <w:rPr>
                <w:rFonts w:ascii="EB Garamond" w:hAnsi="EB Garamond"/>
                <w:b/>
                <w:bCs/>
              </w:rPr>
            </w:pPr>
            <w:r w:rsidRPr="00FB6D75">
              <w:rPr>
                <w:rFonts w:ascii="EB Garamond" w:hAnsi="EB Garamond"/>
                <w:b/>
                <w:bCs/>
              </w:rPr>
              <w:t xml:space="preserve">Median divergence time (My), fossil calibrated </w:t>
            </w:r>
          </w:p>
        </w:tc>
        <w:tc>
          <w:tcPr>
            <w:tcW w:w="3600" w:type="dxa"/>
          </w:tcPr>
          <w:p w14:paraId="18EFBD82" w14:textId="0CC8ECDA" w:rsidR="008C1D0F" w:rsidRPr="00FB6D75" w:rsidRDefault="008C1D0F" w:rsidP="00FB6D75">
            <w:pPr>
              <w:spacing w:line="360" w:lineRule="auto"/>
              <w:rPr>
                <w:rFonts w:ascii="EB Garamond" w:hAnsi="EB Garamond"/>
                <w:b/>
                <w:bCs/>
              </w:rPr>
            </w:pPr>
            <w:r w:rsidRPr="00FB6D75">
              <w:rPr>
                <w:rFonts w:ascii="EB Garamond" w:hAnsi="EB Garamond"/>
                <w:b/>
                <w:bCs/>
              </w:rPr>
              <w:t>95% confidence interval</w:t>
            </w:r>
            <w:r>
              <w:rPr>
                <w:rFonts w:ascii="EB Garamond" w:hAnsi="EB Garamond"/>
                <w:b/>
                <w:bCs/>
              </w:rPr>
              <w:t xml:space="preserve"> (My)</w:t>
            </w:r>
            <w:r w:rsidRPr="00FB6D75">
              <w:rPr>
                <w:rFonts w:ascii="EB Garamond" w:hAnsi="EB Garamond"/>
                <w:b/>
                <w:bCs/>
              </w:rPr>
              <w:t>, fossil calibrated</w:t>
            </w:r>
          </w:p>
        </w:tc>
      </w:tr>
      <w:tr w:rsidR="008C1D0F" w:rsidRPr="001B20D6" w14:paraId="7493BFF6" w14:textId="5105F122" w:rsidTr="008C1D0F">
        <w:tc>
          <w:tcPr>
            <w:tcW w:w="2115" w:type="dxa"/>
          </w:tcPr>
          <w:p w14:paraId="3ABE6C71" w14:textId="7A4ECE84" w:rsidR="008C1D0F" w:rsidRPr="00FB6D75" w:rsidRDefault="008C1D0F" w:rsidP="00FB6D75">
            <w:pPr>
              <w:spacing w:line="360" w:lineRule="auto"/>
              <w:rPr>
                <w:rFonts w:ascii="EB Garamond" w:hAnsi="EB Garamond"/>
                <w:i/>
                <w:iCs/>
              </w:rPr>
            </w:pPr>
            <w:r w:rsidRPr="001B20D6">
              <w:rPr>
                <w:rFonts w:ascii="EB Garamond" w:hAnsi="EB Garamond"/>
                <w:i/>
                <w:iCs/>
                <w:color w:val="000000"/>
              </w:rPr>
              <w:t>Nyctidromus albicollis</w:t>
            </w:r>
          </w:p>
        </w:tc>
        <w:tc>
          <w:tcPr>
            <w:tcW w:w="3190" w:type="dxa"/>
          </w:tcPr>
          <w:p w14:paraId="525BEB7B" w14:textId="65A3A821" w:rsidR="008C1D0F" w:rsidRPr="001B20D6" w:rsidRDefault="008C1D0F" w:rsidP="00FB6D75">
            <w:pPr>
              <w:spacing w:line="360" w:lineRule="auto"/>
              <w:rPr>
                <w:rFonts w:ascii="EB Garamond" w:hAnsi="EB Garamond"/>
              </w:rPr>
            </w:pPr>
            <w:r>
              <w:rPr>
                <w:rFonts w:ascii="EB Garamond" w:hAnsi="EB Garamond"/>
              </w:rPr>
              <w:t>9.10</w:t>
            </w:r>
          </w:p>
        </w:tc>
        <w:tc>
          <w:tcPr>
            <w:tcW w:w="3600" w:type="dxa"/>
          </w:tcPr>
          <w:p w14:paraId="2B659F0F" w14:textId="5367BFC5" w:rsidR="008C1D0F" w:rsidRPr="001B20D6" w:rsidRDefault="008C1D0F" w:rsidP="00FB6D75">
            <w:pPr>
              <w:spacing w:line="360" w:lineRule="auto"/>
              <w:rPr>
                <w:rFonts w:ascii="EB Garamond" w:hAnsi="EB Garamond"/>
              </w:rPr>
            </w:pPr>
            <w:r>
              <w:rPr>
                <w:rFonts w:ascii="EB Garamond" w:hAnsi="EB Garamond"/>
              </w:rPr>
              <w:t>5.72 – 12.97</w:t>
            </w:r>
          </w:p>
        </w:tc>
      </w:tr>
      <w:tr w:rsidR="008C1D0F" w:rsidRPr="001B20D6" w14:paraId="1F6EEBA3" w14:textId="6CF77F95" w:rsidTr="008C1D0F">
        <w:tc>
          <w:tcPr>
            <w:tcW w:w="2115" w:type="dxa"/>
          </w:tcPr>
          <w:p w14:paraId="27828C70" w14:textId="3C559384" w:rsidR="008C1D0F" w:rsidRPr="00FB6D75" w:rsidRDefault="008C1D0F" w:rsidP="00FB6D75">
            <w:pPr>
              <w:spacing w:line="360" w:lineRule="auto"/>
              <w:rPr>
                <w:rFonts w:ascii="EB Garamond" w:hAnsi="EB Garamond"/>
                <w:i/>
                <w:iCs/>
              </w:rPr>
            </w:pPr>
            <w:r w:rsidRPr="001B20D6">
              <w:rPr>
                <w:rFonts w:ascii="EB Garamond" w:hAnsi="EB Garamond"/>
                <w:i/>
                <w:iCs/>
                <w:color w:val="000000"/>
              </w:rPr>
              <w:t>Laterallus albigularis</w:t>
            </w:r>
          </w:p>
        </w:tc>
        <w:tc>
          <w:tcPr>
            <w:tcW w:w="3190" w:type="dxa"/>
          </w:tcPr>
          <w:p w14:paraId="00CCCA4F" w14:textId="5742F8AC" w:rsidR="008C1D0F" w:rsidRPr="001B20D6" w:rsidRDefault="008C1D0F" w:rsidP="00FB6D75">
            <w:pPr>
              <w:spacing w:line="360" w:lineRule="auto"/>
              <w:rPr>
                <w:rFonts w:ascii="EB Garamond" w:hAnsi="EB Garamond"/>
              </w:rPr>
            </w:pPr>
            <w:r>
              <w:rPr>
                <w:rFonts w:ascii="EB Garamond" w:hAnsi="EB Garamond"/>
              </w:rPr>
              <w:t>4.27</w:t>
            </w:r>
          </w:p>
        </w:tc>
        <w:tc>
          <w:tcPr>
            <w:tcW w:w="3600" w:type="dxa"/>
          </w:tcPr>
          <w:p w14:paraId="4B79EC66" w14:textId="60741199" w:rsidR="008C1D0F" w:rsidRPr="001B20D6" w:rsidRDefault="008C1D0F" w:rsidP="00FB6D75">
            <w:pPr>
              <w:spacing w:line="360" w:lineRule="auto"/>
              <w:rPr>
                <w:rFonts w:ascii="EB Garamond" w:hAnsi="EB Garamond"/>
              </w:rPr>
            </w:pPr>
            <w:r>
              <w:rPr>
                <w:rFonts w:ascii="EB Garamond" w:hAnsi="EB Garamond"/>
              </w:rPr>
              <w:t>2.25 – 6.59</w:t>
            </w:r>
          </w:p>
        </w:tc>
      </w:tr>
      <w:tr w:rsidR="008C1D0F" w:rsidRPr="001B20D6" w14:paraId="0C115E69" w14:textId="3BB0DE52" w:rsidTr="008C1D0F">
        <w:tc>
          <w:tcPr>
            <w:tcW w:w="2115" w:type="dxa"/>
          </w:tcPr>
          <w:p w14:paraId="3126C842" w14:textId="3A0908A5" w:rsidR="008C1D0F" w:rsidRPr="00FB6D75" w:rsidRDefault="008C1D0F" w:rsidP="00FB6D75">
            <w:pPr>
              <w:spacing w:line="360" w:lineRule="auto"/>
              <w:rPr>
                <w:rFonts w:ascii="EB Garamond" w:hAnsi="EB Garamond"/>
                <w:i/>
                <w:iCs/>
              </w:rPr>
            </w:pPr>
            <w:r w:rsidRPr="001B20D6">
              <w:rPr>
                <w:rFonts w:ascii="EB Garamond" w:hAnsi="EB Garamond"/>
                <w:i/>
                <w:iCs/>
                <w:color w:val="000000"/>
              </w:rPr>
              <w:t>Jacana spinosa</w:t>
            </w:r>
          </w:p>
        </w:tc>
        <w:tc>
          <w:tcPr>
            <w:tcW w:w="3190" w:type="dxa"/>
          </w:tcPr>
          <w:p w14:paraId="60C5BD4C" w14:textId="1BF0BCB2" w:rsidR="008C1D0F" w:rsidRPr="001B20D6" w:rsidRDefault="008C1D0F" w:rsidP="00FB6D75">
            <w:pPr>
              <w:spacing w:line="360" w:lineRule="auto"/>
              <w:rPr>
                <w:rFonts w:ascii="EB Garamond" w:hAnsi="EB Garamond"/>
              </w:rPr>
            </w:pPr>
            <w:r>
              <w:rPr>
                <w:rFonts w:ascii="EB Garamond" w:hAnsi="EB Garamond"/>
              </w:rPr>
              <w:t>2.48</w:t>
            </w:r>
          </w:p>
        </w:tc>
        <w:tc>
          <w:tcPr>
            <w:tcW w:w="3600" w:type="dxa"/>
          </w:tcPr>
          <w:p w14:paraId="1CFC09D1" w14:textId="663B12A3" w:rsidR="008C1D0F" w:rsidRPr="001B20D6" w:rsidRDefault="008C1D0F" w:rsidP="00FB6D75">
            <w:pPr>
              <w:spacing w:line="360" w:lineRule="auto"/>
              <w:rPr>
                <w:rFonts w:ascii="EB Garamond" w:hAnsi="EB Garamond"/>
              </w:rPr>
            </w:pPr>
            <w:r>
              <w:rPr>
                <w:rFonts w:ascii="EB Garamond" w:hAnsi="EB Garamond"/>
              </w:rPr>
              <w:t>0.91 – 4.35</w:t>
            </w:r>
          </w:p>
        </w:tc>
      </w:tr>
      <w:tr w:rsidR="008C1D0F" w:rsidRPr="001B20D6" w14:paraId="01821D50" w14:textId="3E8E2194" w:rsidTr="008C1D0F">
        <w:tc>
          <w:tcPr>
            <w:tcW w:w="2115" w:type="dxa"/>
          </w:tcPr>
          <w:p w14:paraId="407E784B" w14:textId="079D65AE" w:rsidR="008C1D0F" w:rsidRPr="00FB6D75" w:rsidRDefault="008C1D0F" w:rsidP="00FB6D75">
            <w:pPr>
              <w:spacing w:line="360" w:lineRule="auto"/>
              <w:rPr>
                <w:rFonts w:ascii="EB Garamond" w:hAnsi="EB Garamond"/>
                <w:i/>
                <w:iCs/>
              </w:rPr>
            </w:pPr>
            <w:r w:rsidRPr="001B20D6">
              <w:rPr>
                <w:rFonts w:ascii="EB Garamond" w:hAnsi="EB Garamond"/>
                <w:i/>
                <w:iCs/>
                <w:color w:val="000000"/>
              </w:rPr>
              <w:t>Chloroceryle aenea</w:t>
            </w:r>
          </w:p>
        </w:tc>
        <w:tc>
          <w:tcPr>
            <w:tcW w:w="3190" w:type="dxa"/>
          </w:tcPr>
          <w:p w14:paraId="1C9F738E" w14:textId="1BDF30E9" w:rsidR="008C1D0F" w:rsidRPr="001B20D6" w:rsidRDefault="008C1D0F" w:rsidP="00FB6D75">
            <w:pPr>
              <w:spacing w:line="360" w:lineRule="auto"/>
              <w:rPr>
                <w:rFonts w:ascii="EB Garamond" w:hAnsi="EB Garamond"/>
              </w:rPr>
            </w:pPr>
            <w:r>
              <w:rPr>
                <w:rFonts w:ascii="EB Garamond" w:hAnsi="EB Garamond"/>
              </w:rPr>
              <w:t>3.99</w:t>
            </w:r>
          </w:p>
        </w:tc>
        <w:tc>
          <w:tcPr>
            <w:tcW w:w="3600" w:type="dxa"/>
          </w:tcPr>
          <w:p w14:paraId="2C20CDC1" w14:textId="64CAADB9" w:rsidR="008C1D0F" w:rsidRPr="001B20D6" w:rsidRDefault="008C1D0F" w:rsidP="00FB6D75">
            <w:pPr>
              <w:spacing w:line="360" w:lineRule="auto"/>
              <w:rPr>
                <w:rFonts w:ascii="EB Garamond" w:hAnsi="EB Garamond"/>
              </w:rPr>
            </w:pPr>
            <w:r>
              <w:rPr>
                <w:rFonts w:ascii="EB Garamond" w:hAnsi="EB Garamond"/>
              </w:rPr>
              <w:t>1.93 – 6.55</w:t>
            </w:r>
          </w:p>
        </w:tc>
      </w:tr>
      <w:tr w:rsidR="008C1D0F" w:rsidRPr="001B20D6" w14:paraId="5D1ECF4E" w14:textId="5624313C" w:rsidTr="008C1D0F">
        <w:tc>
          <w:tcPr>
            <w:tcW w:w="2115" w:type="dxa"/>
          </w:tcPr>
          <w:p w14:paraId="0E0808B9" w14:textId="3C527F7B" w:rsidR="008C1D0F" w:rsidRPr="00FB6D75" w:rsidRDefault="008C1D0F" w:rsidP="00FB6D75">
            <w:pPr>
              <w:spacing w:line="360" w:lineRule="auto"/>
              <w:rPr>
                <w:rFonts w:ascii="EB Garamond" w:hAnsi="EB Garamond"/>
                <w:i/>
                <w:iCs/>
              </w:rPr>
            </w:pPr>
            <w:r w:rsidRPr="001B20D6">
              <w:rPr>
                <w:rFonts w:ascii="EB Garamond" w:hAnsi="EB Garamond"/>
                <w:i/>
                <w:iCs/>
                <w:color w:val="000000"/>
              </w:rPr>
              <w:t>Baryphthengus martii</w:t>
            </w:r>
          </w:p>
        </w:tc>
        <w:tc>
          <w:tcPr>
            <w:tcW w:w="3190" w:type="dxa"/>
          </w:tcPr>
          <w:p w14:paraId="41CEC784" w14:textId="77777777" w:rsidR="008C1D0F" w:rsidRDefault="008C1D0F" w:rsidP="00FB6D75">
            <w:pPr>
              <w:spacing w:line="360" w:lineRule="auto"/>
              <w:rPr>
                <w:rFonts w:ascii="EB Garamond" w:hAnsi="EB Garamond"/>
              </w:rPr>
            </w:pPr>
            <w:r>
              <w:rPr>
                <w:rFonts w:ascii="EB Garamond" w:hAnsi="EB Garamond"/>
              </w:rPr>
              <w:t>2.76</w:t>
            </w:r>
          </w:p>
          <w:p w14:paraId="001E658D" w14:textId="64A2E0F7" w:rsidR="008C1D0F" w:rsidRPr="001B20D6" w:rsidRDefault="008C1D0F" w:rsidP="00FB6D75">
            <w:pPr>
              <w:spacing w:line="360" w:lineRule="auto"/>
              <w:rPr>
                <w:rFonts w:ascii="EB Garamond" w:hAnsi="EB Garamond"/>
              </w:rPr>
            </w:pPr>
            <w:r>
              <w:rPr>
                <w:rFonts w:ascii="EB Garamond" w:hAnsi="EB Garamond"/>
              </w:rPr>
              <w:t>5.05</w:t>
            </w:r>
          </w:p>
        </w:tc>
        <w:tc>
          <w:tcPr>
            <w:tcW w:w="3600" w:type="dxa"/>
          </w:tcPr>
          <w:p w14:paraId="5DD1D847" w14:textId="77777777" w:rsidR="008C1D0F" w:rsidRDefault="008C1D0F" w:rsidP="00FB6D75">
            <w:pPr>
              <w:spacing w:line="360" w:lineRule="auto"/>
              <w:rPr>
                <w:rFonts w:ascii="EB Garamond" w:hAnsi="EB Garamond"/>
              </w:rPr>
            </w:pPr>
            <w:r>
              <w:rPr>
                <w:rFonts w:ascii="EB Garamond" w:hAnsi="EB Garamond"/>
              </w:rPr>
              <w:t>1.36 – 4.44</w:t>
            </w:r>
          </w:p>
          <w:p w14:paraId="292A76DD" w14:textId="20846CB3" w:rsidR="008C1D0F" w:rsidRPr="001B20D6" w:rsidRDefault="008C1D0F" w:rsidP="00FB6D75">
            <w:pPr>
              <w:spacing w:line="360" w:lineRule="auto"/>
              <w:rPr>
                <w:rFonts w:ascii="EB Garamond" w:hAnsi="EB Garamond"/>
              </w:rPr>
            </w:pPr>
            <w:r>
              <w:rPr>
                <w:rFonts w:ascii="EB Garamond" w:hAnsi="EB Garamond"/>
              </w:rPr>
              <w:t>3.03 – 7.39</w:t>
            </w:r>
          </w:p>
        </w:tc>
      </w:tr>
      <w:tr w:rsidR="008C1D0F" w:rsidRPr="001B20D6" w14:paraId="00B7AE2F" w14:textId="1DDA21BF" w:rsidTr="008C1D0F">
        <w:tc>
          <w:tcPr>
            <w:tcW w:w="2115" w:type="dxa"/>
          </w:tcPr>
          <w:p w14:paraId="62E69150" w14:textId="43F15F29" w:rsidR="008C1D0F" w:rsidRPr="00FB6D75" w:rsidRDefault="008C1D0F" w:rsidP="00FB6D75">
            <w:pPr>
              <w:spacing w:line="360" w:lineRule="auto"/>
              <w:rPr>
                <w:rFonts w:ascii="EB Garamond" w:hAnsi="EB Garamond"/>
                <w:i/>
                <w:iCs/>
              </w:rPr>
            </w:pPr>
            <w:r w:rsidRPr="001B20D6">
              <w:rPr>
                <w:rFonts w:ascii="EB Garamond" w:hAnsi="EB Garamond"/>
                <w:i/>
                <w:iCs/>
                <w:color w:val="000000"/>
              </w:rPr>
              <w:t>Momotus momota</w:t>
            </w:r>
          </w:p>
        </w:tc>
        <w:tc>
          <w:tcPr>
            <w:tcW w:w="3190" w:type="dxa"/>
          </w:tcPr>
          <w:p w14:paraId="68208F1E" w14:textId="08024C00" w:rsidR="008C1D0F" w:rsidRPr="001B20D6" w:rsidRDefault="008C1D0F" w:rsidP="00FB6D75">
            <w:pPr>
              <w:spacing w:line="360" w:lineRule="auto"/>
              <w:rPr>
                <w:rFonts w:ascii="EB Garamond" w:hAnsi="EB Garamond"/>
              </w:rPr>
            </w:pPr>
            <w:r>
              <w:rPr>
                <w:rFonts w:ascii="EB Garamond" w:hAnsi="EB Garamond"/>
              </w:rPr>
              <w:t>9.44</w:t>
            </w:r>
          </w:p>
        </w:tc>
        <w:tc>
          <w:tcPr>
            <w:tcW w:w="3600" w:type="dxa"/>
          </w:tcPr>
          <w:p w14:paraId="441F52C8" w14:textId="1EFA868F" w:rsidR="008C1D0F" w:rsidRPr="001B20D6" w:rsidRDefault="008C1D0F" w:rsidP="00FB6D75">
            <w:pPr>
              <w:spacing w:line="360" w:lineRule="auto"/>
              <w:rPr>
                <w:rFonts w:ascii="EB Garamond" w:hAnsi="EB Garamond"/>
              </w:rPr>
            </w:pPr>
            <w:r>
              <w:rPr>
                <w:rFonts w:ascii="EB Garamond" w:hAnsi="EB Garamond"/>
              </w:rPr>
              <w:t>6.01 – 13.40</w:t>
            </w:r>
          </w:p>
        </w:tc>
      </w:tr>
      <w:tr w:rsidR="008C1D0F" w:rsidRPr="001B20D6" w14:paraId="6B91F293" w14:textId="35F4D7D6" w:rsidTr="008C1D0F">
        <w:tc>
          <w:tcPr>
            <w:tcW w:w="2115" w:type="dxa"/>
          </w:tcPr>
          <w:p w14:paraId="361E97C6" w14:textId="1DDC7AB1" w:rsidR="008C1D0F" w:rsidRPr="00FB6D75" w:rsidRDefault="008C1D0F" w:rsidP="00FB6D75">
            <w:pPr>
              <w:spacing w:line="360" w:lineRule="auto"/>
              <w:rPr>
                <w:rFonts w:ascii="EB Garamond" w:hAnsi="EB Garamond"/>
                <w:i/>
                <w:iCs/>
              </w:rPr>
            </w:pPr>
            <w:r w:rsidRPr="001B20D6">
              <w:rPr>
                <w:rFonts w:ascii="EB Garamond" w:hAnsi="EB Garamond"/>
                <w:i/>
                <w:iCs/>
                <w:color w:val="000000"/>
              </w:rPr>
              <w:t>Malacoptila panamensis</w:t>
            </w:r>
          </w:p>
        </w:tc>
        <w:tc>
          <w:tcPr>
            <w:tcW w:w="3190" w:type="dxa"/>
          </w:tcPr>
          <w:p w14:paraId="5B32CDC9" w14:textId="6ADB687A" w:rsidR="008C1D0F" w:rsidRPr="001B20D6" w:rsidRDefault="008C1D0F" w:rsidP="00FB6D75">
            <w:pPr>
              <w:spacing w:line="360" w:lineRule="auto"/>
              <w:rPr>
                <w:rFonts w:ascii="EB Garamond" w:hAnsi="EB Garamond"/>
              </w:rPr>
            </w:pPr>
            <w:r>
              <w:rPr>
                <w:rFonts w:ascii="EB Garamond" w:hAnsi="EB Garamond"/>
              </w:rPr>
              <w:t>5.07</w:t>
            </w:r>
          </w:p>
        </w:tc>
        <w:tc>
          <w:tcPr>
            <w:tcW w:w="3600" w:type="dxa"/>
          </w:tcPr>
          <w:p w14:paraId="470D7D6F" w14:textId="05B4231E" w:rsidR="008C1D0F" w:rsidRPr="001B20D6" w:rsidRDefault="008C1D0F" w:rsidP="00FB6D75">
            <w:pPr>
              <w:spacing w:line="360" w:lineRule="auto"/>
              <w:rPr>
                <w:rFonts w:ascii="EB Garamond" w:hAnsi="EB Garamond"/>
              </w:rPr>
            </w:pPr>
            <w:r>
              <w:rPr>
                <w:rFonts w:ascii="EB Garamond" w:hAnsi="EB Garamond"/>
              </w:rPr>
              <w:t>2.77 – 7.82</w:t>
            </w:r>
          </w:p>
        </w:tc>
      </w:tr>
      <w:tr w:rsidR="008C1D0F" w:rsidRPr="001B20D6" w14:paraId="2EF39341" w14:textId="77777777" w:rsidTr="008C1D0F">
        <w:tc>
          <w:tcPr>
            <w:tcW w:w="2115" w:type="dxa"/>
          </w:tcPr>
          <w:p w14:paraId="434E570E" w14:textId="5164E26E" w:rsidR="008C1D0F" w:rsidRPr="001B20D6" w:rsidRDefault="008C1D0F" w:rsidP="00FB6D75">
            <w:pPr>
              <w:spacing w:line="360" w:lineRule="auto"/>
              <w:rPr>
                <w:rFonts w:ascii="EB Garamond" w:hAnsi="EB Garamond"/>
                <w:i/>
                <w:iCs/>
                <w:color w:val="000000"/>
              </w:rPr>
            </w:pPr>
            <w:r w:rsidRPr="001B20D6">
              <w:rPr>
                <w:rFonts w:ascii="EB Garamond" w:hAnsi="EB Garamond"/>
                <w:i/>
                <w:iCs/>
                <w:color w:val="000000"/>
              </w:rPr>
              <w:t>Galbula ruficauda</w:t>
            </w:r>
          </w:p>
        </w:tc>
        <w:tc>
          <w:tcPr>
            <w:tcW w:w="3190" w:type="dxa"/>
          </w:tcPr>
          <w:p w14:paraId="413038C9" w14:textId="532CEA4F" w:rsidR="008C1D0F" w:rsidRPr="001B20D6" w:rsidRDefault="008C1D0F" w:rsidP="00FB6D75">
            <w:pPr>
              <w:spacing w:line="360" w:lineRule="auto"/>
              <w:rPr>
                <w:rFonts w:ascii="EB Garamond" w:hAnsi="EB Garamond"/>
              </w:rPr>
            </w:pPr>
            <w:r>
              <w:rPr>
                <w:rFonts w:ascii="EB Garamond" w:hAnsi="EB Garamond"/>
              </w:rPr>
              <w:t>11.66</w:t>
            </w:r>
          </w:p>
        </w:tc>
        <w:tc>
          <w:tcPr>
            <w:tcW w:w="3600" w:type="dxa"/>
          </w:tcPr>
          <w:p w14:paraId="71FF465E" w14:textId="4DE884EC" w:rsidR="008C1D0F" w:rsidRPr="001B20D6" w:rsidRDefault="008C1D0F" w:rsidP="00FB6D75">
            <w:pPr>
              <w:spacing w:line="360" w:lineRule="auto"/>
              <w:rPr>
                <w:rFonts w:ascii="EB Garamond" w:hAnsi="EB Garamond"/>
              </w:rPr>
            </w:pPr>
            <w:r>
              <w:rPr>
                <w:rFonts w:ascii="EB Garamond" w:hAnsi="EB Garamond"/>
              </w:rPr>
              <w:t>7.95 – 15.89</w:t>
            </w:r>
          </w:p>
        </w:tc>
      </w:tr>
      <w:tr w:rsidR="008C1D0F" w:rsidRPr="001B20D6" w14:paraId="183D0345" w14:textId="77777777" w:rsidTr="008C1D0F">
        <w:tc>
          <w:tcPr>
            <w:tcW w:w="2115" w:type="dxa"/>
          </w:tcPr>
          <w:p w14:paraId="56D837AE" w14:textId="77B3383E" w:rsidR="008C1D0F" w:rsidRPr="001B20D6" w:rsidRDefault="008C1D0F" w:rsidP="00FB6D75">
            <w:pPr>
              <w:spacing w:line="360" w:lineRule="auto"/>
              <w:rPr>
                <w:rFonts w:ascii="EB Garamond" w:hAnsi="EB Garamond"/>
                <w:i/>
                <w:iCs/>
                <w:color w:val="000000"/>
              </w:rPr>
            </w:pPr>
            <w:r w:rsidRPr="001B20D6">
              <w:rPr>
                <w:rFonts w:ascii="EB Garamond" w:hAnsi="EB Garamond"/>
                <w:i/>
                <w:iCs/>
                <w:color w:val="000000"/>
              </w:rPr>
              <w:t>Manacus vitellinus</w:t>
            </w:r>
          </w:p>
        </w:tc>
        <w:tc>
          <w:tcPr>
            <w:tcW w:w="3190" w:type="dxa"/>
          </w:tcPr>
          <w:p w14:paraId="1A687942" w14:textId="25E688E7" w:rsidR="008C1D0F" w:rsidRPr="001B20D6" w:rsidRDefault="008C1D0F" w:rsidP="00FB6D75">
            <w:pPr>
              <w:spacing w:line="360" w:lineRule="auto"/>
              <w:rPr>
                <w:rFonts w:ascii="EB Garamond" w:hAnsi="EB Garamond"/>
              </w:rPr>
            </w:pPr>
            <w:r>
              <w:rPr>
                <w:rFonts w:ascii="EB Garamond" w:hAnsi="EB Garamond"/>
              </w:rPr>
              <w:t>8.28</w:t>
            </w:r>
          </w:p>
        </w:tc>
        <w:tc>
          <w:tcPr>
            <w:tcW w:w="3600" w:type="dxa"/>
          </w:tcPr>
          <w:p w14:paraId="35008FE6" w14:textId="23B20489" w:rsidR="008C1D0F" w:rsidRPr="001B20D6" w:rsidRDefault="008C1D0F" w:rsidP="00FB6D75">
            <w:pPr>
              <w:spacing w:line="360" w:lineRule="auto"/>
              <w:rPr>
                <w:rFonts w:ascii="EB Garamond" w:hAnsi="EB Garamond"/>
              </w:rPr>
            </w:pPr>
            <w:r>
              <w:rPr>
                <w:rFonts w:ascii="EB Garamond" w:hAnsi="EB Garamond"/>
              </w:rPr>
              <w:t>5.20 – 11.71</w:t>
            </w:r>
          </w:p>
        </w:tc>
      </w:tr>
      <w:tr w:rsidR="008C1D0F" w:rsidRPr="001B20D6" w14:paraId="1B3CCDEC" w14:textId="77777777" w:rsidTr="008C1D0F">
        <w:tc>
          <w:tcPr>
            <w:tcW w:w="2115" w:type="dxa"/>
          </w:tcPr>
          <w:p w14:paraId="1B6FC16B" w14:textId="06B4A364" w:rsidR="008C1D0F" w:rsidRPr="001B20D6" w:rsidRDefault="008C1D0F" w:rsidP="00FB6D75">
            <w:pPr>
              <w:spacing w:line="360" w:lineRule="auto"/>
              <w:rPr>
                <w:rFonts w:ascii="EB Garamond" w:hAnsi="EB Garamond"/>
                <w:i/>
                <w:iCs/>
                <w:color w:val="000000"/>
              </w:rPr>
            </w:pPr>
            <w:r w:rsidRPr="001B20D6">
              <w:rPr>
                <w:rFonts w:ascii="EB Garamond" w:hAnsi="EB Garamond"/>
                <w:i/>
                <w:iCs/>
                <w:color w:val="000000"/>
              </w:rPr>
              <w:t>Schiffornis turdina</w:t>
            </w:r>
          </w:p>
        </w:tc>
        <w:tc>
          <w:tcPr>
            <w:tcW w:w="3190" w:type="dxa"/>
          </w:tcPr>
          <w:p w14:paraId="44EFEE85" w14:textId="1E0C9230" w:rsidR="008C1D0F" w:rsidRPr="001B20D6" w:rsidRDefault="008C1D0F" w:rsidP="00FB6D75">
            <w:pPr>
              <w:spacing w:line="360" w:lineRule="auto"/>
              <w:rPr>
                <w:rFonts w:ascii="EB Garamond" w:hAnsi="EB Garamond"/>
              </w:rPr>
            </w:pPr>
            <w:r>
              <w:rPr>
                <w:rFonts w:ascii="EB Garamond" w:hAnsi="EB Garamond"/>
              </w:rPr>
              <w:t>2.76</w:t>
            </w:r>
          </w:p>
        </w:tc>
        <w:tc>
          <w:tcPr>
            <w:tcW w:w="3600" w:type="dxa"/>
          </w:tcPr>
          <w:p w14:paraId="439E3C82" w14:textId="513157B0" w:rsidR="008C1D0F" w:rsidRPr="001B20D6" w:rsidRDefault="008C1D0F" w:rsidP="00FB6D75">
            <w:pPr>
              <w:spacing w:line="360" w:lineRule="auto"/>
              <w:rPr>
                <w:rFonts w:ascii="EB Garamond" w:hAnsi="EB Garamond"/>
              </w:rPr>
            </w:pPr>
            <w:r>
              <w:rPr>
                <w:rFonts w:ascii="EB Garamond" w:hAnsi="EB Garamond"/>
              </w:rPr>
              <w:t>1.26 – 4.73</w:t>
            </w:r>
          </w:p>
        </w:tc>
      </w:tr>
      <w:tr w:rsidR="008C1D0F" w:rsidRPr="001B20D6" w14:paraId="2E4566C1" w14:textId="77777777" w:rsidTr="008C1D0F">
        <w:tc>
          <w:tcPr>
            <w:tcW w:w="2115" w:type="dxa"/>
          </w:tcPr>
          <w:p w14:paraId="62F923FF" w14:textId="3783CE69" w:rsidR="008C1D0F" w:rsidRPr="001B20D6" w:rsidRDefault="008C1D0F" w:rsidP="00FB6D75">
            <w:pPr>
              <w:spacing w:line="360" w:lineRule="auto"/>
              <w:rPr>
                <w:rFonts w:ascii="EB Garamond" w:hAnsi="EB Garamond"/>
                <w:i/>
                <w:iCs/>
                <w:color w:val="000000"/>
              </w:rPr>
            </w:pPr>
            <w:r w:rsidRPr="001B20D6">
              <w:rPr>
                <w:rFonts w:ascii="EB Garamond" w:hAnsi="EB Garamond"/>
                <w:i/>
                <w:iCs/>
                <w:color w:val="000000"/>
              </w:rPr>
              <w:t>Myiobius sulphureipygius</w:t>
            </w:r>
          </w:p>
        </w:tc>
        <w:tc>
          <w:tcPr>
            <w:tcW w:w="3190" w:type="dxa"/>
          </w:tcPr>
          <w:p w14:paraId="71CEDA65" w14:textId="77777777" w:rsidR="008C1D0F" w:rsidRDefault="008C1D0F" w:rsidP="00FB6D75">
            <w:pPr>
              <w:spacing w:line="360" w:lineRule="auto"/>
              <w:rPr>
                <w:rFonts w:ascii="EB Garamond" w:hAnsi="EB Garamond"/>
              </w:rPr>
            </w:pPr>
            <w:r>
              <w:rPr>
                <w:rFonts w:ascii="EB Garamond" w:hAnsi="EB Garamond"/>
              </w:rPr>
              <w:t>2.43</w:t>
            </w:r>
          </w:p>
          <w:p w14:paraId="55A440C8" w14:textId="752E0EC3" w:rsidR="008C1D0F" w:rsidRPr="001B20D6" w:rsidRDefault="008C1D0F" w:rsidP="00FB6D75">
            <w:pPr>
              <w:spacing w:line="360" w:lineRule="auto"/>
              <w:rPr>
                <w:rFonts w:ascii="EB Garamond" w:hAnsi="EB Garamond"/>
              </w:rPr>
            </w:pPr>
            <w:r>
              <w:rPr>
                <w:rFonts w:ascii="EB Garamond" w:hAnsi="EB Garamond"/>
              </w:rPr>
              <w:t>3.87</w:t>
            </w:r>
          </w:p>
        </w:tc>
        <w:tc>
          <w:tcPr>
            <w:tcW w:w="3600" w:type="dxa"/>
          </w:tcPr>
          <w:p w14:paraId="22AC27C7" w14:textId="77777777" w:rsidR="008C1D0F" w:rsidRDefault="008C1D0F" w:rsidP="00FB6D75">
            <w:pPr>
              <w:spacing w:line="360" w:lineRule="auto"/>
              <w:rPr>
                <w:rFonts w:ascii="EB Garamond" w:hAnsi="EB Garamond"/>
              </w:rPr>
            </w:pPr>
            <w:r>
              <w:rPr>
                <w:rFonts w:ascii="EB Garamond" w:hAnsi="EB Garamond"/>
              </w:rPr>
              <w:t>1.02 – 4.12</w:t>
            </w:r>
          </w:p>
          <w:p w14:paraId="19560F0D" w14:textId="181C9FA1" w:rsidR="008C1D0F" w:rsidRPr="001B20D6" w:rsidRDefault="008C1D0F" w:rsidP="00FB6D75">
            <w:pPr>
              <w:spacing w:line="360" w:lineRule="auto"/>
              <w:rPr>
                <w:rFonts w:ascii="EB Garamond" w:hAnsi="EB Garamond"/>
              </w:rPr>
            </w:pPr>
            <w:r>
              <w:rPr>
                <w:rFonts w:ascii="EB Garamond" w:hAnsi="EB Garamond"/>
              </w:rPr>
              <w:t>2.06 – 5.96</w:t>
            </w:r>
          </w:p>
        </w:tc>
      </w:tr>
      <w:tr w:rsidR="008C1D0F" w:rsidRPr="001B20D6" w14:paraId="56977042" w14:textId="77777777" w:rsidTr="008C1D0F">
        <w:tc>
          <w:tcPr>
            <w:tcW w:w="2115" w:type="dxa"/>
          </w:tcPr>
          <w:p w14:paraId="24787786" w14:textId="1B5B099A" w:rsidR="008C1D0F" w:rsidRPr="001B20D6" w:rsidRDefault="008C1D0F" w:rsidP="00FB6D75">
            <w:pPr>
              <w:spacing w:line="360" w:lineRule="auto"/>
              <w:rPr>
                <w:rFonts w:ascii="EB Garamond" w:hAnsi="EB Garamond"/>
                <w:i/>
                <w:iCs/>
                <w:color w:val="000000"/>
              </w:rPr>
            </w:pPr>
            <w:r>
              <w:rPr>
                <w:rFonts w:ascii="EB Garamond" w:hAnsi="EB Garamond"/>
                <w:i/>
                <w:iCs/>
                <w:color w:val="000000"/>
              </w:rPr>
              <w:t>Mionectes oleagineus</w:t>
            </w:r>
          </w:p>
        </w:tc>
        <w:tc>
          <w:tcPr>
            <w:tcW w:w="3190" w:type="dxa"/>
          </w:tcPr>
          <w:p w14:paraId="4023FE2F" w14:textId="77777777" w:rsidR="008C1D0F" w:rsidRDefault="008C1D0F" w:rsidP="00FB6D75">
            <w:pPr>
              <w:spacing w:line="360" w:lineRule="auto"/>
              <w:rPr>
                <w:rFonts w:ascii="EB Garamond" w:hAnsi="EB Garamond"/>
              </w:rPr>
            </w:pPr>
            <w:r>
              <w:rPr>
                <w:rFonts w:ascii="EB Garamond" w:hAnsi="EB Garamond"/>
              </w:rPr>
              <w:t>3.42</w:t>
            </w:r>
          </w:p>
          <w:p w14:paraId="3C8E045B" w14:textId="70E9A643" w:rsidR="008C1D0F" w:rsidRPr="001B20D6" w:rsidRDefault="008C1D0F" w:rsidP="00FB6D75">
            <w:pPr>
              <w:spacing w:line="360" w:lineRule="auto"/>
              <w:rPr>
                <w:rFonts w:ascii="EB Garamond" w:hAnsi="EB Garamond"/>
              </w:rPr>
            </w:pPr>
            <w:r>
              <w:rPr>
                <w:rFonts w:ascii="EB Garamond" w:hAnsi="EB Garamond"/>
              </w:rPr>
              <w:t>5.16</w:t>
            </w:r>
          </w:p>
        </w:tc>
        <w:tc>
          <w:tcPr>
            <w:tcW w:w="3600" w:type="dxa"/>
          </w:tcPr>
          <w:p w14:paraId="2CC5B4AB" w14:textId="77777777" w:rsidR="008C1D0F" w:rsidRDefault="008C1D0F" w:rsidP="00FB6D75">
            <w:pPr>
              <w:spacing w:line="360" w:lineRule="auto"/>
              <w:rPr>
                <w:rFonts w:ascii="EB Garamond" w:hAnsi="EB Garamond"/>
              </w:rPr>
            </w:pPr>
            <w:r>
              <w:rPr>
                <w:rFonts w:ascii="EB Garamond" w:hAnsi="EB Garamond"/>
              </w:rPr>
              <w:t>1.84 – 5.39</w:t>
            </w:r>
          </w:p>
          <w:p w14:paraId="2F49E523" w14:textId="284C1625" w:rsidR="008C1D0F" w:rsidRPr="001B20D6" w:rsidRDefault="008C1D0F" w:rsidP="00FB6D75">
            <w:pPr>
              <w:spacing w:line="360" w:lineRule="auto"/>
              <w:rPr>
                <w:rFonts w:ascii="EB Garamond" w:hAnsi="EB Garamond"/>
              </w:rPr>
            </w:pPr>
            <w:r>
              <w:rPr>
                <w:rFonts w:ascii="EB Garamond" w:hAnsi="EB Garamond"/>
              </w:rPr>
              <w:t>3.13 – 7.58</w:t>
            </w:r>
          </w:p>
        </w:tc>
      </w:tr>
      <w:tr w:rsidR="008C1D0F" w:rsidRPr="001B20D6" w14:paraId="025E1B67" w14:textId="77777777" w:rsidTr="008C1D0F">
        <w:tc>
          <w:tcPr>
            <w:tcW w:w="2115" w:type="dxa"/>
          </w:tcPr>
          <w:p w14:paraId="71A0E01C" w14:textId="6F4DF88F" w:rsidR="008C1D0F" w:rsidRPr="001B20D6" w:rsidRDefault="008C1D0F" w:rsidP="00FB6D75">
            <w:pPr>
              <w:spacing w:line="360" w:lineRule="auto"/>
              <w:rPr>
                <w:rFonts w:ascii="EB Garamond" w:hAnsi="EB Garamond"/>
                <w:i/>
                <w:iCs/>
                <w:color w:val="000000"/>
              </w:rPr>
            </w:pPr>
            <w:r w:rsidRPr="001B20D6">
              <w:rPr>
                <w:rFonts w:ascii="EB Garamond" w:hAnsi="EB Garamond"/>
                <w:i/>
                <w:iCs/>
                <w:color w:val="000000"/>
              </w:rPr>
              <w:t>Tyrannus melancholicus</w:t>
            </w:r>
          </w:p>
        </w:tc>
        <w:tc>
          <w:tcPr>
            <w:tcW w:w="3190" w:type="dxa"/>
          </w:tcPr>
          <w:p w14:paraId="184897B7" w14:textId="0949954E" w:rsidR="008C1D0F" w:rsidRPr="001B20D6" w:rsidRDefault="008C1D0F" w:rsidP="00FB6D75">
            <w:pPr>
              <w:spacing w:line="360" w:lineRule="auto"/>
              <w:rPr>
                <w:rFonts w:ascii="EB Garamond" w:hAnsi="EB Garamond"/>
              </w:rPr>
            </w:pPr>
            <w:r>
              <w:rPr>
                <w:rFonts w:ascii="EB Garamond" w:hAnsi="EB Garamond"/>
              </w:rPr>
              <w:t>3.22</w:t>
            </w:r>
          </w:p>
        </w:tc>
        <w:tc>
          <w:tcPr>
            <w:tcW w:w="3600" w:type="dxa"/>
          </w:tcPr>
          <w:p w14:paraId="33F0FB55" w14:textId="216BB4D1" w:rsidR="008C1D0F" w:rsidRPr="001B20D6" w:rsidRDefault="008C1D0F" w:rsidP="00FB6D75">
            <w:pPr>
              <w:spacing w:line="360" w:lineRule="auto"/>
              <w:rPr>
                <w:rFonts w:ascii="EB Garamond" w:hAnsi="EB Garamond"/>
              </w:rPr>
            </w:pPr>
            <w:r>
              <w:rPr>
                <w:rFonts w:ascii="EB Garamond" w:hAnsi="EB Garamond"/>
              </w:rPr>
              <w:t>1.50 – 5.37</w:t>
            </w:r>
          </w:p>
        </w:tc>
      </w:tr>
      <w:tr w:rsidR="008C1D0F" w:rsidRPr="001B20D6" w14:paraId="3B06C909" w14:textId="77777777" w:rsidTr="008C1D0F">
        <w:tc>
          <w:tcPr>
            <w:tcW w:w="2115" w:type="dxa"/>
          </w:tcPr>
          <w:p w14:paraId="13900AA1" w14:textId="0E5B32DE" w:rsidR="008C1D0F" w:rsidRPr="001B20D6" w:rsidRDefault="008C1D0F" w:rsidP="00FB6D75">
            <w:pPr>
              <w:spacing w:line="360" w:lineRule="auto"/>
              <w:rPr>
                <w:rFonts w:ascii="EB Garamond" w:hAnsi="EB Garamond"/>
                <w:i/>
                <w:iCs/>
                <w:color w:val="000000"/>
              </w:rPr>
            </w:pPr>
            <w:r w:rsidRPr="001B20D6">
              <w:rPr>
                <w:rFonts w:ascii="EB Garamond" w:hAnsi="EB Garamond"/>
                <w:i/>
                <w:iCs/>
                <w:color w:val="000000"/>
              </w:rPr>
              <w:t>Cercomacroides tyrannina</w:t>
            </w:r>
          </w:p>
        </w:tc>
        <w:tc>
          <w:tcPr>
            <w:tcW w:w="3190" w:type="dxa"/>
          </w:tcPr>
          <w:p w14:paraId="13FEB618" w14:textId="77777777" w:rsidR="008C1D0F" w:rsidRDefault="008C1D0F" w:rsidP="00FB6D75">
            <w:pPr>
              <w:spacing w:line="360" w:lineRule="auto"/>
              <w:rPr>
                <w:rFonts w:ascii="EB Garamond" w:hAnsi="EB Garamond"/>
              </w:rPr>
            </w:pPr>
            <w:r>
              <w:rPr>
                <w:rFonts w:ascii="EB Garamond" w:hAnsi="EB Garamond"/>
              </w:rPr>
              <w:t>2.15</w:t>
            </w:r>
          </w:p>
          <w:p w14:paraId="179ADF33" w14:textId="2368F3AB" w:rsidR="008C1D0F" w:rsidRPr="001B20D6" w:rsidRDefault="008C1D0F" w:rsidP="00FB6D75">
            <w:pPr>
              <w:spacing w:line="360" w:lineRule="auto"/>
              <w:rPr>
                <w:rFonts w:ascii="EB Garamond" w:hAnsi="EB Garamond"/>
              </w:rPr>
            </w:pPr>
            <w:r>
              <w:rPr>
                <w:rFonts w:ascii="EB Garamond" w:hAnsi="EB Garamond"/>
              </w:rPr>
              <w:t>3.88</w:t>
            </w:r>
          </w:p>
        </w:tc>
        <w:tc>
          <w:tcPr>
            <w:tcW w:w="3600" w:type="dxa"/>
          </w:tcPr>
          <w:p w14:paraId="739582C9" w14:textId="77777777" w:rsidR="008C1D0F" w:rsidRDefault="008C1D0F" w:rsidP="00FB6D75">
            <w:pPr>
              <w:spacing w:line="360" w:lineRule="auto"/>
              <w:rPr>
                <w:rFonts w:ascii="EB Garamond" w:hAnsi="EB Garamond"/>
              </w:rPr>
            </w:pPr>
            <w:r>
              <w:rPr>
                <w:rFonts w:ascii="EB Garamond" w:hAnsi="EB Garamond"/>
              </w:rPr>
              <w:t>0.86 – 3.72</w:t>
            </w:r>
          </w:p>
          <w:p w14:paraId="2B71663E" w14:textId="6DE547FD" w:rsidR="008C1D0F" w:rsidRPr="001B20D6" w:rsidRDefault="008C1D0F" w:rsidP="00FB6D75">
            <w:pPr>
              <w:spacing w:line="360" w:lineRule="auto"/>
              <w:rPr>
                <w:rFonts w:ascii="EB Garamond" w:hAnsi="EB Garamond"/>
              </w:rPr>
            </w:pPr>
            <w:r>
              <w:rPr>
                <w:rFonts w:ascii="EB Garamond" w:hAnsi="EB Garamond"/>
              </w:rPr>
              <w:t>2.07 – 6.11</w:t>
            </w:r>
          </w:p>
        </w:tc>
      </w:tr>
      <w:tr w:rsidR="008C1D0F" w:rsidRPr="001B20D6" w14:paraId="2A9423E3" w14:textId="77777777" w:rsidTr="008C1D0F">
        <w:tc>
          <w:tcPr>
            <w:tcW w:w="2115" w:type="dxa"/>
          </w:tcPr>
          <w:p w14:paraId="31732316" w14:textId="10317FA7" w:rsidR="008C1D0F" w:rsidRPr="001B20D6" w:rsidRDefault="008C1D0F" w:rsidP="00FB6D75">
            <w:pPr>
              <w:spacing w:line="360" w:lineRule="auto"/>
              <w:rPr>
                <w:rFonts w:ascii="EB Garamond" w:hAnsi="EB Garamond"/>
                <w:i/>
                <w:iCs/>
                <w:color w:val="000000"/>
              </w:rPr>
            </w:pPr>
            <w:r w:rsidRPr="001B20D6">
              <w:rPr>
                <w:rFonts w:ascii="EB Garamond" w:hAnsi="EB Garamond"/>
                <w:i/>
                <w:iCs/>
                <w:color w:val="000000"/>
              </w:rPr>
              <w:lastRenderedPageBreak/>
              <w:t>Todirostrum cinereum</w:t>
            </w:r>
          </w:p>
        </w:tc>
        <w:tc>
          <w:tcPr>
            <w:tcW w:w="3190" w:type="dxa"/>
          </w:tcPr>
          <w:p w14:paraId="461930CF" w14:textId="47558ECE" w:rsidR="008C1D0F" w:rsidRPr="001B20D6" w:rsidRDefault="008C1D0F" w:rsidP="00FB6D75">
            <w:pPr>
              <w:spacing w:line="360" w:lineRule="auto"/>
              <w:rPr>
                <w:rFonts w:ascii="EB Garamond" w:hAnsi="EB Garamond"/>
              </w:rPr>
            </w:pPr>
            <w:r>
              <w:rPr>
                <w:rFonts w:ascii="EB Garamond" w:hAnsi="EB Garamond"/>
              </w:rPr>
              <w:t>4.44</w:t>
            </w:r>
          </w:p>
        </w:tc>
        <w:tc>
          <w:tcPr>
            <w:tcW w:w="3600" w:type="dxa"/>
          </w:tcPr>
          <w:p w14:paraId="4F725FAC" w14:textId="64E6FB39" w:rsidR="008C1D0F" w:rsidRPr="001B20D6" w:rsidRDefault="008C1D0F" w:rsidP="00FB6D75">
            <w:pPr>
              <w:spacing w:line="360" w:lineRule="auto"/>
              <w:rPr>
                <w:rFonts w:ascii="EB Garamond" w:hAnsi="EB Garamond"/>
              </w:rPr>
            </w:pPr>
            <w:r>
              <w:rPr>
                <w:rFonts w:ascii="EB Garamond" w:hAnsi="EB Garamond"/>
              </w:rPr>
              <w:t>2.37 – 6.93</w:t>
            </w:r>
          </w:p>
        </w:tc>
      </w:tr>
      <w:tr w:rsidR="008C1D0F" w:rsidRPr="001B20D6" w14:paraId="53FABF00" w14:textId="77777777" w:rsidTr="008C1D0F">
        <w:tc>
          <w:tcPr>
            <w:tcW w:w="2115" w:type="dxa"/>
          </w:tcPr>
          <w:p w14:paraId="636527E5" w14:textId="557E36B2" w:rsidR="008C1D0F" w:rsidRPr="001B20D6" w:rsidRDefault="008C1D0F" w:rsidP="00FB6D75">
            <w:pPr>
              <w:spacing w:line="360" w:lineRule="auto"/>
              <w:rPr>
                <w:rFonts w:ascii="EB Garamond" w:hAnsi="EB Garamond"/>
                <w:i/>
                <w:iCs/>
                <w:color w:val="000000"/>
              </w:rPr>
            </w:pPr>
            <w:r w:rsidRPr="001B20D6">
              <w:rPr>
                <w:rFonts w:ascii="EB Garamond" w:hAnsi="EB Garamond"/>
                <w:i/>
                <w:iCs/>
                <w:color w:val="000000"/>
              </w:rPr>
              <w:t>Microrhopias quixensis</w:t>
            </w:r>
          </w:p>
        </w:tc>
        <w:tc>
          <w:tcPr>
            <w:tcW w:w="3190" w:type="dxa"/>
          </w:tcPr>
          <w:p w14:paraId="51FF0692" w14:textId="363FB896" w:rsidR="008C1D0F" w:rsidRPr="001B20D6" w:rsidRDefault="008C1D0F" w:rsidP="00FB6D75">
            <w:pPr>
              <w:spacing w:line="360" w:lineRule="auto"/>
              <w:rPr>
                <w:rFonts w:ascii="EB Garamond" w:hAnsi="EB Garamond"/>
              </w:rPr>
            </w:pPr>
            <w:r>
              <w:rPr>
                <w:rFonts w:ascii="EB Garamond" w:hAnsi="EB Garamond"/>
              </w:rPr>
              <w:t>2.92</w:t>
            </w:r>
          </w:p>
        </w:tc>
        <w:tc>
          <w:tcPr>
            <w:tcW w:w="3600" w:type="dxa"/>
          </w:tcPr>
          <w:p w14:paraId="3FABEE6C" w14:textId="0502C8C4" w:rsidR="008C1D0F" w:rsidRPr="001B20D6" w:rsidRDefault="008C1D0F" w:rsidP="00FB6D75">
            <w:pPr>
              <w:spacing w:line="360" w:lineRule="auto"/>
              <w:rPr>
                <w:rFonts w:ascii="EB Garamond" w:hAnsi="EB Garamond"/>
              </w:rPr>
            </w:pPr>
            <w:r>
              <w:rPr>
                <w:rFonts w:ascii="EB Garamond" w:hAnsi="EB Garamond"/>
              </w:rPr>
              <w:t>1.25 – 5.11</w:t>
            </w:r>
          </w:p>
        </w:tc>
      </w:tr>
      <w:tr w:rsidR="008C1D0F" w:rsidRPr="001B20D6" w14:paraId="2D1162C9" w14:textId="77777777" w:rsidTr="008C1D0F">
        <w:tc>
          <w:tcPr>
            <w:tcW w:w="2115" w:type="dxa"/>
          </w:tcPr>
          <w:p w14:paraId="2824C0D5" w14:textId="0F077723" w:rsidR="008C1D0F" w:rsidRPr="001B20D6" w:rsidRDefault="008C1D0F" w:rsidP="00FB6D75">
            <w:pPr>
              <w:spacing w:line="360" w:lineRule="auto"/>
              <w:rPr>
                <w:rFonts w:ascii="EB Garamond" w:hAnsi="EB Garamond"/>
                <w:i/>
                <w:iCs/>
                <w:color w:val="000000"/>
              </w:rPr>
            </w:pPr>
            <w:r w:rsidRPr="001B20D6">
              <w:rPr>
                <w:rFonts w:ascii="EB Garamond" w:hAnsi="EB Garamond"/>
                <w:i/>
                <w:iCs/>
                <w:color w:val="000000"/>
              </w:rPr>
              <w:t>Gymnocichla nudiceps</w:t>
            </w:r>
          </w:p>
        </w:tc>
        <w:tc>
          <w:tcPr>
            <w:tcW w:w="3190" w:type="dxa"/>
          </w:tcPr>
          <w:p w14:paraId="3B7CF09C" w14:textId="77777777" w:rsidR="008C1D0F" w:rsidRDefault="008C1D0F" w:rsidP="00FB6D75">
            <w:pPr>
              <w:spacing w:line="360" w:lineRule="auto"/>
              <w:rPr>
                <w:rFonts w:ascii="EB Garamond" w:hAnsi="EB Garamond"/>
              </w:rPr>
            </w:pPr>
            <w:r>
              <w:rPr>
                <w:rFonts w:ascii="EB Garamond" w:hAnsi="EB Garamond"/>
              </w:rPr>
              <w:t>1.97</w:t>
            </w:r>
          </w:p>
          <w:p w14:paraId="010D0240" w14:textId="2D858F68" w:rsidR="008C1D0F" w:rsidRPr="001B20D6" w:rsidRDefault="008C1D0F" w:rsidP="00FB6D75">
            <w:pPr>
              <w:spacing w:line="360" w:lineRule="auto"/>
              <w:rPr>
                <w:rFonts w:ascii="EB Garamond" w:hAnsi="EB Garamond"/>
              </w:rPr>
            </w:pPr>
            <w:r>
              <w:rPr>
                <w:rFonts w:ascii="EB Garamond" w:hAnsi="EB Garamond"/>
              </w:rPr>
              <w:t>5.14</w:t>
            </w:r>
          </w:p>
        </w:tc>
        <w:tc>
          <w:tcPr>
            <w:tcW w:w="3600" w:type="dxa"/>
          </w:tcPr>
          <w:p w14:paraId="32DDB150" w14:textId="77777777" w:rsidR="008C1D0F" w:rsidRDefault="008C1D0F" w:rsidP="00FB6D75">
            <w:pPr>
              <w:spacing w:line="360" w:lineRule="auto"/>
              <w:rPr>
                <w:rFonts w:ascii="EB Garamond" w:hAnsi="EB Garamond"/>
              </w:rPr>
            </w:pPr>
            <w:r>
              <w:rPr>
                <w:rFonts w:ascii="EB Garamond" w:hAnsi="EB Garamond"/>
              </w:rPr>
              <w:t>0.82 – 3.37</w:t>
            </w:r>
          </w:p>
          <w:p w14:paraId="6B1C0BEB" w14:textId="026310BB" w:rsidR="008C1D0F" w:rsidRPr="001B20D6" w:rsidRDefault="008C1D0F" w:rsidP="00FB6D75">
            <w:pPr>
              <w:spacing w:line="360" w:lineRule="auto"/>
              <w:rPr>
                <w:rFonts w:ascii="EB Garamond" w:hAnsi="EB Garamond"/>
              </w:rPr>
            </w:pPr>
            <w:r>
              <w:rPr>
                <w:rFonts w:ascii="EB Garamond" w:hAnsi="EB Garamond"/>
              </w:rPr>
              <w:t>3.15 – 7.59</w:t>
            </w:r>
          </w:p>
        </w:tc>
      </w:tr>
      <w:tr w:rsidR="008C1D0F" w:rsidRPr="001B20D6" w14:paraId="4D73C6DB" w14:textId="77777777" w:rsidTr="008C1D0F">
        <w:tc>
          <w:tcPr>
            <w:tcW w:w="2115" w:type="dxa"/>
          </w:tcPr>
          <w:p w14:paraId="44745F08" w14:textId="2FF2284C" w:rsidR="008C1D0F" w:rsidRPr="001B20D6" w:rsidRDefault="008C1D0F" w:rsidP="00FB6D75">
            <w:pPr>
              <w:spacing w:line="360" w:lineRule="auto"/>
              <w:rPr>
                <w:rFonts w:ascii="EB Garamond" w:hAnsi="EB Garamond"/>
                <w:i/>
                <w:iCs/>
                <w:color w:val="000000"/>
              </w:rPr>
            </w:pPr>
            <w:r w:rsidRPr="001B20D6">
              <w:rPr>
                <w:rFonts w:ascii="EB Garamond" w:hAnsi="EB Garamond"/>
                <w:i/>
                <w:iCs/>
                <w:color w:val="000000"/>
              </w:rPr>
              <w:t xml:space="preserve">Automolus </w:t>
            </w:r>
            <w:r w:rsidR="0073144A">
              <w:rPr>
                <w:rFonts w:ascii="EB Garamond" w:hAnsi="EB Garamond"/>
                <w:i/>
                <w:iCs/>
                <w:color w:val="000000"/>
              </w:rPr>
              <w:t>ochrolaemus</w:t>
            </w:r>
          </w:p>
        </w:tc>
        <w:tc>
          <w:tcPr>
            <w:tcW w:w="3190" w:type="dxa"/>
          </w:tcPr>
          <w:p w14:paraId="108498F1" w14:textId="393CDE71" w:rsidR="008C1D0F" w:rsidRPr="001B20D6" w:rsidRDefault="008C1D0F" w:rsidP="00FB6D75">
            <w:pPr>
              <w:spacing w:line="360" w:lineRule="auto"/>
              <w:rPr>
                <w:rFonts w:ascii="EB Garamond" w:hAnsi="EB Garamond"/>
              </w:rPr>
            </w:pPr>
            <w:r>
              <w:rPr>
                <w:rFonts w:ascii="EB Garamond" w:hAnsi="EB Garamond"/>
              </w:rPr>
              <w:t>8.58</w:t>
            </w:r>
          </w:p>
        </w:tc>
        <w:tc>
          <w:tcPr>
            <w:tcW w:w="3600" w:type="dxa"/>
          </w:tcPr>
          <w:p w14:paraId="49EBFF6F" w14:textId="37053616" w:rsidR="008C1D0F" w:rsidRPr="001B20D6" w:rsidRDefault="008C1D0F" w:rsidP="00FB6D75">
            <w:pPr>
              <w:spacing w:line="360" w:lineRule="auto"/>
              <w:rPr>
                <w:rFonts w:ascii="EB Garamond" w:hAnsi="EB Garamond"/>
              </w:rPr>
            </w:pPr>
            <w:r>
              <w:rPr>
                <w:rFonts w:ascii="EB Garamond" w:hAnsi="EB Garamond"/>
              </w:rPr>
              <w:t>5.44 – 12.24</w:t>
            </w:r>
          </w:p>
        </w:tc>
      </w:tr>
      <w:tr w:rsidR="008C1D0F" w:rsidRPr="001B20D6" w14:paraId="761EACC9" w14:textId="77777777" w:rsidTr="008C1D0F">
        <w:tc>
          <w:tcPr>
            <w:tcW w:w="2115" w:type="dxa"/>
          </w:tcPr>
          <w:p w14:paraId="758BB674" w14:textId="11D784F9" w:rsidR="008C1D0F" w:rsidRPr="001B20D6" w:rsidRDefault="008C1D0F" w:rsidP="00FB6D75">
            <w:pPr>
              <w:spacing w:line="360" w:lineRule="auto"/>
              <w:rPr>
                <w:rFonts w:ascii="EB Garamond" w:hAnsi="EB Garamond"/>
                <w:i/>
                <w:iCs/>
                <w:color w:val="000000"/>
              </w:rPr>
            </w:pPr>
            <w:r w:rsidRPr="001B20D6">
              <w:rPr>
                <w:rFonts w:ascii="EB Garamond" w:hAnsi="EB Garamond"/>
                <w:i/>
                <w:iCs/>
                <w:color w:val="000000"/>
              </w:rPr>
              <w:t>Sclerurus guatemalensis</w:t>
            </w:r>
          </w:p>
        </w:tc>
        <w:tc>
          <w:tcPr>
            <w:tcW w:w="3190" w:type="dxa"/>
          </w:tcPr>
          <w:p w14:paraId="30B14DE0" w14:textId="115C0EE3" w:rsidR="008C1D0F" w:rsidRPr="001B20D6" w:rsidRDefault="008C1D0F" w:rsidP="00FB6D75">
            <w:pPr>
              <w:spacing w:line="360" w:lineRule="auto"/>
              <w:rPr>
                <w:rFonts w:ascii="EB Garamond" w:hAnsi="EB Garamond"/>
              </w:rPr>
            </w:pPr>
            <w:r>
              <w:rPr>
                <w:rFonts w:ascii="EB Garamond" w:hAnsi="EB Garamond"/>
              </w:rPr>
              <w:t>2.78</w:t>
            </w:r>
          </w:p>
        </w:tc>
        <w:tc>
          <w:tcPr>
            <w:tcW w:w="3600" w:type="dxa"/>
          </w:tcPr>
          <w:p w14:paraId="1D05481E" w14:textId="39204E0D" w:rsidR="008C1D0F" w:rsidRPr="001B20D6" w:rsidRDefault="008C1D0F" w:rsidP="00FB6D75">
            <w:pPr>
              <w:spacing w:line="360" w:lineRule="auto"/>
              <w:rPr>
                <w:rFonts w:ascii="EB Garamond" w:hAnsi="EB Garamond"/>
              </w:rPr>
            </w:pPr>
            <w:r>
              <w:rPr>
                <w:rFonts w:ascii="EB Garamond" w:hAnsi="EB Garamond"/>
              </w:rPr>
              <w:t>1.14 – 4.80</w:t>
            </w:r>
          </w:p>
        </w:tc>
      </w:tr>
      <w:tr w:rsidR="008C1D0F" w:rsidRPr="001B20D6" w14:paraId="7D636FDB" w14:textId="77777777" w:rsidTr="008C1D0F">
        <w:tc>
          <w:tcPr>
            <w:tcW w:w="2115" w:type="dxa"/>
          </w:tcPr>
          <w:p w14:paraId="36715EAA" w14:textId="6AC716D2" w:rsidR="008C1D0F" w:rsidRPr="001B20D6" w:rsidRDefault="008C1D0F" w:rsidP="00FB6D75">
            <w:pPr>
              <w:spacing w:line="360" w:lineRule="auto"/>
              <w:rPr>
                <w:rFonts w:ascii="EB Garamond" w:hAnsi="EB Garamond"/>
                <w:i/>
                <w:iCs/>
                <w:color w:val="000000"/>
              </w:rPr>
            </w:pPr>
            <w:r w:rsidRPr="001B20D6">
              <w:rPr>
                <w:rFonts w:ascii="EB Garamond" w:hAnsi="EB Garamond"/>
                <w:i/>
                <w:iCs/>
                <w:color w:val="000000"/>
              </w:rPr>
              <w:t>Xenops minutus</w:t>
            </w:r>
          </w:p>
        </w:tc>
        <w:tc>
          <w:tcPr>
            <w:tcW w:w="3190" w:type="dxa"/>
          </w:tcPr>
          <w:p w14:paraId="395DD030" w14:textId="2AACD341" w:rsidR="008C1D0F" w:rsidRPr="001B20D6" w:rsidRDefault="008C1D0F" w:rsidP="00FB6D75">
            <w:pPr>
              <w:spacing w:line="360" w:lineRule="auto"/>
              <w:rPr>
                <w:rFonts w:ascii="EB Garamond" w:hAnsi="EB Garamond"/>
              </w:rPr>
            </w:pPr>
            <w:r>
              <w:rPr>
                <w:rFonts w:ascii="EB Garamond" w:hAnsi="EB Garamond"/>
              </w:rPr>
              <w:t>3.72</w:t>
            </w:r>
          </w:p>
        </w:tc>
        <w:tc>
          <w:tcPr>
            <w:tcW w:w="3600" w:type="dxa"/>
          </w:tcPr>
          <w:p w14:paraId="5F08A29E" w14:textId="326980F9" w:rsidR="008C1D0F" w:rsidRPr="001B20D6" w:rsidRDefault="008C1D0F" w:rsidP="00FB6D75">
            <w:pPr>
              <w:spacing w:line="360" w:lineRule="auto"/>
              <w:rPr>
                <w:rFonts w:ascii="EB Garamond" w:hAnsi="EB Garamond"/>
              </w:rPr>
            </w:pPr>
            <w:r>
              <w:rPr>
                <w:rFonts w:ascii="EB Garamond" w:hAnsi="EB Garamond"/>
              </w:rPr>
              <w:t>1.89 – 5.99</w:t>
            </w:r>
          </w:p>
        </w:tc>
      </w:tr>
      <w:tr w:rsidR="008C1D0F" w:rsidRPr="001B20D6" w14:paraId="66CA4E4B" w14:textId="77777777" w:rsidTr="008C1D0F">
        <w:tc>
          <w:tcPr>
            <w:tcW w:w="2115" w:type="dxa"/>
          </w:tcPr>
          <w:p w14:paraId="6DD69522" w14:textId="7A2A8642" w:rsidR="008C1D0F" w:rsidRPr="001B20D6" w:rsidRDefault="008C1D0F" w:rsidP="00FB6D75">
            <w:pPr>
              <w:spacing w:line="360" w:lineRule="auto"/>
              <w:rPr>
                <w:rFonts w:ascii="EB Garamond" w:hAnsi="EB Garamond"/>
                <w:i/>
                <w:iCs/>
                <w:color w:val="000000"/>
              </w:rPr>
            </w:pPr>
            <w:r w:rsidRPr="001B20D6">
              <w:rPr>
                <w:rFonts w:ascii="EB Garamond" w:hAnsi="EB Garamond"/>
                <w:i/>
                <w:iCs/>
                <w:color w:val="000000"/>
              </w:rPr>
              <w:t>Cyclarhis gujanensis</w:t>
            </w:r>
          </w:p>
        </w:tc>
        <w:tc>
          <w:tcPr>
            <w:tcW w:w="3190" w:type="dxa"/>
          </w:tcPr>
          <w:p w14:paraId="719ED256" w14:textId="1418B3E7" w:rsidR="008C1D0F" w:rsidRPr="001B20D6" w:rsidRDefault="008C1D0F" w:rsidP="00FB6D75">
            <w:pPr>
              <w:spacing w:line="360" w:lineRule="auto"/>
              <w:rPr>
                <w:rFonts w:ascii="EB Garamond" w:hAnsi="EB Garamond"/>
              </w:rPr>
            </w:pPr>
            <w:r>
              <w:rPr>
                <w:rFonts w:ascii="EB Garamond" w:hAnsi="EB Garamond"/>
              </w:rPr>
              <w:t>7.14</w:t>
            </w:r>
          </w:p>
        </w:tc>
        <w:tc>
          <w:tcPr>
            <w:tcW w:w="3600" w:type="dxa"/>
          </w:tcPr>
          <w:p w14:paraId="74F82BDE" w14:textId="3E150E65" w:rsidR="008C1D0F" w:rsidRPr="001B20D6" w:rsidRDefault="008C1D0F" w:rsidP="00FB6D75">
            <w:pPr>
              <w:spacing w:line="360" w:lineRule="auto"/>
              <w:rPr>
                <w:rFonts w:ascii="EB Garamond" w:hAnsi="EB Garamond"/>
              </w:rPr>
            </w:pPr>
            <w:r>
              <w:rPr>
                <w:rFonts w:ascii="EB Garamond" w:hAnsi="EB Garamond"/>
              </w:rPr>
              <w:t>4.44 – 10.33</w:t>
            </w:r>
          </w:p>
        </w:tc>
      </w:tr>
      <w:tr w:rsidR="008C1D0F" w:rsidRPr="001B20D6" w14:paraId="50FEEED6" w14:textId="77777777" w:rsidTr="008C1D0F">
        <w:tc>
          <w:tcPr>
            <w:tcW w:w="2115" w:type="dxa"/>
          </w:tcPr>
          <w:p w14:paraId="1D746630" w14:textId="5F1D73F0" w:rsidR="008C1D0F" w:rsidRPr="001B20D6" w:rsidRDefault="008C1D0F" w:rsidP="00FB6D75">
            <w:pPr>
              <w:spacing w:line="360" w:lineRule="auto"/>
              <w:rPr>
                <w:rFonts w:ascii="EB Garamond" w:hAnsi="EB Garamond"/>
                <w:i/>
                <w:iCs/>
                <w:color w:val="000000"/>
              </w:rPr>
            </w:pPr>
            <w:r w:rsidRPr="001B20D6">
              <w:rPr>
                <w:rFonts w:ascii="EB Garamond" w:hAnsi="EB Garamond"/>
                <w:i/>
                <w:iCs/>
                <w:color w:val="000000"/>
              </w:rPr>
              <w:t>Pachysylvia decurtata</w:t>
            </w:r>
          </w:p>
        </w:tc>
        <w:tc>
          <w:tcPr>
            <w:tcW w:w="3190" w:type="dxa"/>
          </w:tcPr>
          <w:p w14:paraId="12A86201" w14:textId="654BD57F" w:rsidR="008C1D0F" w:rsidRPr="001B20D6" w:rsidRDefault="008C1D0F" w:rsidP="00FB6D75">
            <w:pPr>
              <w:spacing w:line="360" w:lineRule="auto"/>
              <w:rPr>
                <w:rFonts w:ascii="EB Garamond" w:hAnsi="EB Garamond"/>
              </w:rPr>
            </w:pPr>
            <w:r>
              <w:rPr>
                <w:rFonts w:ascii="EB Garamond" w:hAnsi="EB Garamond"/>
              </w:rPr>
              <w:t>4.66</w:t>
            </w:r>
          </w:p>
        </w:tc>
        <w:tc>
          <w:tcPr>
            <w:tcW w:w="3600" w:type="dxa"/>
          </w:tcPr>
          <w:p w14:paraId="60C48884" w14:textId="3EC91003" w:rsidR="008C1D0F" w:rsidRPr="001B20D6" w:rsidRDefault="008C1D0F" w:rsidP="00FB6D75">
            <w:pPr>
              <w:spacing w:line="360" w:lineRule="auto"/>
              <w:rPr>
                <w:rFonts w:ascii="EB Garamond" w:hAnsi="EB Garamond"/>
              </w:rPr>
            </w:pPr>
            <w:r>
              <w:rPr>
                <w:rFonts w:ascii="EB Garamond" w:hAnsi="EB Garamond"/>
              </w:rPr>
              <w:t>2.48 – 7.25</w:t>
            </w:r>
          </w:p>
        </w:tc>
      </w:tr>
      <w:tr w:rsidR="008C1D0F" w:rsidRPr="001B20D6" w14:paraId="5215B196" w14:textId="77777777" w:rsidTr="008C1D0F">
        <w:tc>
          <w:tcPr>
            <w:tcW w:w="2115" w:type="dxa"/>
          </w:tcPr>
          <w:p w14:paraId="3942F811" w14:textId="254A987E" w:rsidR="008C1D0F" w:rsidRPr="001B20D6" w:rsidRDefault="008C1D0F" w:rsidP="00FB6D75">
            <w:pPr>
              <w:spacing w:line="360" w:lineRule="auto"/>
              <w:rPr>
                <w:rFonts w:ascii="EB Garamond" w:hAnsi="EB Garamond"/>
                <w:i/>
                <w:iCs/>
                <w:color w:val="000000"/>
              </w:rPr>
            </w:pPr>
            <w:r w:rsidRPr="001B20D6">
              <w:rPr>
                <w:rFonts w:ascii="EB Garamond" w:hAnsi="EB Garamond"/>
                <w:i/>
                <w:iCs/>
                <w:color w:val="000000"/>
              </w:rPr>
              <w:t>Microbates cinereiventris</w:t>
            </w:r>
          </w:p>
        </w:tc>
        <w:tc>
          <w:tcPr>
            <w:tcW w:w="3190" w:type="dxa"/>
          </w:tcPr>
          <w:p w14:paraId="2798AF93" w14:textId="13BCFACC" w:rsidR="008C1D0F" w:rsidRPr="001B20D6" w:rsidRDefault="008C1D0F" w:rsidP="00FB6D75">
            <w:pPr>
              <w:spacing w:line="360" w:lineRule="auto"/>
              <w:rPr>
                <w:rFonts w:ascii="EB Garamond" w:hAnsi="EB Garamond"/>
              </w:rPr>
            </w:pPr>
            <w:r>
              <w:rPr>
                <w:rFonts w:ascii="EB Garamond" w:hAnsi="EB Garamond"/>
              </w:rPr>
              <w:t>9.82</w:t>
            </w:r>
          </w:p>
        </w:tc>
        <w:tc>
          <w:tcPr>
            <w:tcW w:w="3600" w:type="dxa"/>
          </w:tcPr>
          <w:p w14:paraId="279468B4" w14:textId="6BA517DB" w:rsidR="008C1D0F" w:rsidRPr="001B20D6" w:rsidRDefault="008C1D0F" w:rsidP="00FB6D75">
            <w:pPr>
              <w:spacing w:line="360" w:lineRule="auto"/>
              <w:rPr>
                <w:rFonts w:ascii="EB Garamond" w:hAnsi="EB Garamond"/>
              </w:rPr>
            </w:pPr>
            <w:r>
              <w:rPr>
                <w:rFonts w:ascii="EB Garamond" w:hAnsi="EB Garamond"/>
              </w:rPr>
              <w:t>6.40 – 13.52</w:t>
            </w:r>
          </w:p>
        </w:tc>
      </w:tr>
      <w:tr w:rsidR="008C1D0F" w:rsidRPr="001B20D6" w14:paraId="067E55D3" w14:textId="77777777" w:rsidTr="008C1D0F">
        <w:tc>
          <w:tcPr>
            <w:tcW w:w="2115" w:type="dxa"/>
          </w:tcPr>
          <w:p w14:paraId="1F1EEF74" w14:textId="37AF3835" w:rsidR="008C1D0F" w:rsidRPr="001B20D6" w:rsidRDefault="008C1D0F" w:rsidP="00FB6D75">
            <w:pPr>
              <w:spacing w:line="360" w:lineRule="auto"/>
              <w:rPr>
                <w:rFonts w:ascii="EB Garamond" w:hAnsi="EB Garamond"/>
                <w:i/>
                <w:iCs/>
                <w:color w:val="000000"/>
              </w:rPr>
            </w:pPr>
            <w:r w:rsidRPr="001B20D6">
              <w:rPr>
                <w:rFonts w:ascii="EB Garamond" w:hAnsi="EB Garamond"/>
                <w:i/>
                <w:iCs/>
                <w:color w:val="000000"/>
              </w:rPr>
              <w:t>Cantorchilus nigricapillus</w:t>
            </w:r>
          </w:p>
        </w:tc>
        <w:tc>
          <w:tcPr>
            <w:tcW w:w="3190" w:type="dxa"/>
          </w:tcPr>
          <w:p w14:paraId="07705316" w14:textId="1E116B22" w:rsidR="008C1D0F" w:rsidRPr="001B20D6" w:rsidRDefault="008C1D0F" w:rsidP="00FB6D75">
            <w:pPr>
              <w:spacing w:line="360" w:lineRule="auto"/>
              <w:rPr>
                <w:rFonts w:ascii="EB Garamond" w:hAnsi="EB Garamond"/>
              </w:rPr>
            </w:pPr>
            <w:r>
              <w:rPr>
                <w:rFonts w:ascii="EB Garamond" w:hAnsi="EB Garamond"/>
              </w:rPr>
              <w:t>3.58</w:t>
            </w:r>
          </w:p>
        </w:tc>
        <w:tc>
          <w:tcPr>
            <w:tcW w:w="3600" w:type="dxa"/>
          </w:tcPr>
          <w:p w14:paraId="7B301EF9" w14:textId="2877F01A" w:rsidR="008C1D0F" w:rsidRPr="001B20D6" w:rsidRDefault="008C1D0F" w:rsidP="00FB6D75">
            <w:pPr>
              <w:spacing w:line="360" w:lineRule="auto"/>
              <w:rPr>
                <w:rFonts w:ascii="EB Garamond" w:hAnsi="EB Garamond"/>
              </w:rPr>
            </w:pPr>
            <w:r>
              <w:rPr>
                <w:rFonts w:ascii="EB Garamond" w:hAnsi="EB Garamond"/>
              </w:rPr>
              <w:t>1.79 – 5.93</w:t>
            </w:r>
          </w:p>
        </w:tc>
      </w:tr>
      <w:tr w:rsidR="008C1D0F" w:rsidRPr="001B20D6" w14:paraId="3D32649A" w14:textId="77777777" w:rsidTr="008C1D0F">
        <w:tc>
          <w:tcPr>
            <w:tcW w:w="2115" w:type="dxa"/>
          </w:tcPr>
          <w:p w14:paraId="25162262" w14:textId="514A4F92" w:rsidR="008C1D0F" w:rsidRPr="001B20D6" w:rsidRDefault="008C1D0F" w:rsidP="00FB6D75">
            <w:pPr>
              <w:spacing w:line="360" w:lineRule="auto"/>
              <w:rPr>
                <w:rFonts w:ascii="EB Garamond" w:hAnsi="EB Garamond"/>
                <w:i/>
                <w:iCs/>
                <w:color w:val="000000"/>
              </w:rPr>
            </w:pPr>
            <w:r w:rsidRPr="001B20D6">
              <w:rPr>
                <w:rFonts w:ascii="EB Garamond" w:hAnsi="EB Garamond"/>
                <w:i/>
                <w:iCs/>
                <w:color w:val="000000"/>
              </w:rPr>
              <w:t>Henicorhina leucosticta</w:t>
            </w:r>
          </w:p>
        </w:tc>
        <w:tc>
          <w:tcPr>
            <w:tcW w:w="3190" w:type="dxa"/>
          </w:tcPr>
          <w:p w14:paraId="1793172A" w14:textId="77777777" w:rsidR="008C1D0F" w:rsidRDefault="008C1D0F" w:rsidP="00FB6D75">
            <w:pPr>
              <w:spacing w:line="360" w:lineRule="auto"/>
              <w:rPr>
                <w:rFonts w:ascii="EB Garamond" w:hAnsi="EB Garamond"/>
              </w:rPr>
            </w:pPr>
            <w:r>
              <w:rPr>
                <w:rFonts w:ascii="EB Garamond" w:hAnsi="EB Garamond"/>
              </w:rPr>
              <w:t>9.06</w:t>
            </w:r>
          </w:p>
          <w:p w14:paraId="59602C3A" w14:textId="214B90B6" w:rsidR="008C1D0F" w:rsidRPr="001B20D6" w:rsidRDefault="008C1D0F" w:rsidP="00FB6D75">
            <w:pPr>
              <w:spacing w:line="360" w:lineRule="auto"/>
              <w:rPr>
                <w:rFonts w:ascii="EB Garamond" w:hAnsi="EB Garamond"/>
              </w:rPr>
            </w:pPr>
            <w:r>
              <w:rPr>
                <w:rFonts w:ascii="EB Garamond" w:hAnsi="EB Garamond"/>
              </w:rPr>
              <w:t>12.93</w:t>
            </w:r>
          </w:p>
        </w:tc>
        <w:tc>
          <w:tcPr>
            <w:tcW w:w="3600" w:type="dxa"/>
          </w:tcPr>
          <w:p w14:paraId="18514D12" w14:textId="77777777" w:rsidR="008C1D0F" w:rsidRDefault="008C1D0F" w:rsidP="00FB6D75">
            <w:pPr>
              <w:spacing w:line="360" w:lineRule="auto"/>
              <w:rPr>
                <w:rFonts w:ascii="EB Garamond" w:hAnsi="EB Garamond"/>
              </w:rPr>
            </w:pPr>
            <w:r>
              <w:rPr>
                <w:rFonts w:ascii="EB Garamond" w:hAnsi="EB Garamond"/>
              </w:rPr>
              <w:t>6.22 – 12.38</w:t>
            </w:r>
          </w:p>
          <w:p w14:paraId="598D9DFC" w14:textId="2B93AB43" w:rsidR="008C1D0F" w:rsidRPr="001B20D6" w:rsidRDefault="008C1D0F" w:rsidP="00FB6D75">
            <w:pPr>
              <w:spacing w:line="360" w:lineRule="auto"/>
              <w:rPr>
                <w:rFonts w:ascii="EB Garamond" w:hAnsi="EB Garamond"/>
              </w:rPr>
            </w:pPr>
            <w:r>
              <w:rPr>
                <w:rFonts w:ascii="EB Garamond" w:hAnsi="EB Garamond"/>
              </w:rPr>
              <w:t>9.66 – 16.64</w:t>
            </w:r>
          </w:p>
        </w:tc>
      </w:tr>
      <w:tr w:rsidR="008C1D0F" w:rsidRPr="001B20D6" w14:paraId="57C334FC" w14:textId="77777777" w:rsidTr="008C1D0F">
        <w:tc>
          <w:tcPr>
            <w:tcW w:w="2115" w:type="dxa"/>
          </w:tcPr>
          <w:p w14:paraId="665F4DC9" w14:textId="76D487D4" w:rsidR="008C1D0F" w:rsidRPr="001B20D6" w:rsidRDefault="008C1D0F" w:rsidP="00FB6D75">
            <w:pPr>
              <w:spacing w:line="360" w:lineRule="auto"/>
              <w:rPr>
                <w:rFonts w:ascii="EB Garamond" w:hAnsi="EB Garamond"/>
                <w:i/>
                <w:iCs/>
                <w:color w:val="000000"/>
              </w:rPr>
            </w:pPr>
            <w:r w:rsidRPr="001B20D6">
              <w:rPr>
                <w:rFonts w:ascii="EB Garamond" w:hAnsi="EB Garamond"/>
                <w:i/>
                <w:iCs/>
                <w:color w:val="000000"/>
              </w:rPr>
              <w:t>Henicorhina leucophrys</w:t>
            </w:r>
          </w:p>
        </w:tc>
        <w:tc>
          <w:tcPr>
            <w:tcW w:w="3190" w:type="dxa"/>
          </w:tcPr>
          <w:p w14:paraId="0AFB6E73" w14:textId="1DB7A391" w:rsidR="008C1D0F" w:rsidRPr="001B20D6" w:rsidRDefault="008C1D0F" w:rsidP="00FB6D75">
            <w:pPr>
              <w:spacing w:line="360" w:lineRule="auto"/>
              <w:rPr>
                <w:rFonts w:ascii="EB Garamond" w:hAnsi="EB Garamond"/>
              </w:rPr>
            </w:pPr>
            <w:r>
              <w:rPr>
                <w:rFonts w:ascii="EB Garamond" w:hAnsi="EB Garamond"/>
              </w:rPr>
              <w:t>7.09</w:t>
            </w:r>
          </w:p>
        </w:tc>
        <w:tc>
          <w:tcPr>
            <w:tcW w:w="3600" w:type="dxa"/>
          </w:tcPr>
          <w:p w14:paraId="6AC8EDCB" w14:textId="0FBF22B2" w:rsidR="008C1D0F" w:rsidRPr="001B20D6" w:rsidRDefault="008C1D0F" w:rsidP="00FB6D75">
            <w:pPr>
              <w:spacing w:line="360" w:lineRule="auto"/>
              <w:rPr>
                <w:rFonts w:ascii="EB Garamond" w:hAnsi="EB Garamond"/>
              </w:rPr>
            </w:pPr>
            <w:r>
              <w:rPr>
                <w:rFonts w:ascii="EB Garamond" w:hAnsi="EB Garamond"/>
              </w:rPr>
              <w:t>4.42 – 10.13</w:t>
            </w:r>
          </w:p>
        </w:tc>
      </w:tr>
      <w:tr w:rsidR="008C1D0F" w:rsidRPr="001B20D6" w14:paraId="64B46E72" w14:textId="77777777" w:rsidTr="008C1D0F">
        <w:tc>
          <w:tcPr>
            <w:tcW w:w="2115" w:type="dxa"/>
          </w:tcPr>
          <w:p w14:paraId="71106EE9" w14:textId="78FE0B17" w:rsidR="008C1D0F" w:rsidRPr="001B20D6" w:rsidRDefault="008C1D0F" w:rsidP="00FB6D75">
            <w:pPr>
              <w:spacing w:line="360" w:lineRule="auto"/>
              <w:rPr>
                <w:rFonts w:ascii="EB Garamond" w:hAnsi="EB Garamond"/>
                <w:i/>
                <w:iCs/>
                <w:color w:val="000000"/>
              </w:rPr>
            </w:pPr>
            <w:r w:rsidRPr="001B20D6">
              <w:rPr>
                <w:rFonts w:ascii="EB Garamond" w:hAnsi="EB Garamond"/>
                <w:i/>
                <w:iCs/>
                <w:color w:val="000000"/>
              </w:rPr>
              <w:t>Turdus assimilis</w:t>
            </w:r>
          </w:p>
        </w:tc>
        <w:tc>
          <w:tcPr>
            <w:tcW w:w="3190" w:type="dxa"/>
          </w:tcPr>
          <w:p w14:paraId="110BFAFB" w14:textId="6A87DD62" w:rsidR="008C1D0F" w:rsidRPr="001B20D6" w:rsidRDefault="008C1D0F" w:rsidP="00FB6D75">
            <w:pPr>
              <w:spacing w:line="360" w:lineRule="auto"/>
              <w:rPr>
                <w:rFonts w:ascii="EB Garamond" w:hAnsi="EB Garamond"/>
              </w:rPr>
            </w:pPr>
            <w:r>
              <w:rPr>
                <w:rFonts w:ascii="EB Garamond" w:hAnsi="EB Garamond"/>
              </w:rPr>
              <w:t>4.32</w:t>
            </w:r>
          </w:p>
        </w:tc>
        <w:tc>
          <w:tcPr>
            <w:tcW w:w="3600" w:type="dxa"/>
          </w:tcPr>
          <w:p w14:paraId="13A81BD8" w14:textId="61BCE5C4" w:rsidR="008C1D0F" w:rsidRPr="001B20D6" w:rsidRDefault="008C1D0F" w:rsidP="00FB6D75">
            <w:pPr>
              <w:spacing w:line="360" w:lineRule="auto"/>
              <w:rPr>
                <w:rFonts w:ascii="EB Garamond" w:hAnsi="EB Garamond"/>
              </w:rPr>
            </w:pPr>
            <w:r>
              <w:rPr>
                <w:rFonts w:ascii="EB Garamond" w:hAnsi="EB Garamond"/>
              </w:rPr>
              <w:t>2.14 – 6.90</w:t>
            </w:r>
          </w:p>
        </w:tc>
      </w:tr>
      <w:tr w:rsidR="008C1D0F" w:rsidRPr="001B20D6" w14:paraId="6CC0889A" w14:textId="77777777" w:rsidTr="008C1D0F">
        <w:tc>
          <w:tcPr>
            <w:tcW w:w="2115" w:type="dxa"/>
          </w:tcPr>
          <w:p w14:paraId="04556BE4" w14:textId="31457E3F" w:rsidR="008C1D0F" w:rsidRPr="001B20D6" w:rsidRDefault="008C1D0F" w:rsidP="00FB6D75">
            <w:pPr>
              <w:spacing w:line="360" w:lineRule="auto"/>
              <w:rPr>
                <w:rFonts w:ascii="EB Garamond" w:hAnsi="EB Garamond"/>
                <w:i/>
                <w:iCs/>
                <w:color w:val="000000"/>
              </w:rPr>
            </w:pPr>
            <w:r w:rsidRPr="001B20D6">
              <w:rPr>
                <w:rFonts w:ascii="EB Garamond" w:hAnsi="EB Garamond"/>
                <w:i/>
                <w:iCs/>
                <w:color w:val="000000"/>
              </w:rPr>
              <w:t>Catharus fuscater</w:t>
            </w:r>
          </w:p>
        </w:tc>
        <w:tc>
          <w:tcPr>
            <w:tcW w:w="3190" w:type="dxa"/>
          </w:tcPr>
          <w:p w14:paraId="3BAD5EAF" w14:textId="18C1134E" w:rsidR="008C1D0F" w:rsidRPr="001B20D6" w:rsidRDefault="008C1D0F" w:rsidP="00FB6D75">
            <w:pPr>
              <w:spacing w:line="360" w:lineRule="auto"/>
              <w:rPr>
                <w:rFonts w:ascii="EB Garamond" w:hAnsi="EB Garamond"/>
              </w:rPr>
            </w:pPr>
            <w:r>
              <w:rPr>
                <w:rFonts w:ascii="EB Garamond" w:hAnsi="EB Garamond"/>
              </w:rPr>
              <w:t>7.27</w:t>
            </w:r>
          </w:p>
        </w:tc>
        <w:tc>
          <w:tcPr>
            <w:tcW w:w="3600" w:type="dxa"/>
          </w:tcPr>
          <w:p w14:paraId="05162CD4" w14:textId="6293AFFB" w:rsidR="008C1D0F" w:rsidRPr="001B20D6" w:rsidRDefault="008C1D0F" w:rsidP="00FB6D75">
            <w:pPr>
              <w:spacing w:line="360" w:lineRule="auto"/>
              <w:rPr>
                <w:rFonts w:ascii="EB Garamond" w:hAnsi="EB Garamond"/>
              </w:rPr>
            </w:pPr>
            <w:r>
              <w:rPr>
                <w:rFonts w:ascii="EB Garamond" w:hAnsi="EB Garamond"/>
              </w:rPr>
              <w:t>4.43 – 10.46</w:t>
            </w:r>
          </w:p>
        </w:tc>
      </w:tr>
      <w:tr w:rsidR="008C1D0F" w:rsidRPr="001B20D6" w14:paraId="69EE9507" w14:textId="77777777" w:rsidTr="008C1D0F">
        <w:tc>
          <w:tcPr>
            <w:tcW w:w="2115" w:type="dxa"/>
          </w:tcPr>
          <w:p w14:paraId="2FBEC0AD" w14:textId="00D80FEE" w:rsidR="008C1D0F" w:rsidRPr="001B20D6" w:rsidRDefault="008C1D0F" w:rsidP="00FB6D75">
            <w:pPr>
              <w:spacing w:line="360" w:lineRule="auto"/>
              <w:rPr>
                <w:rFonts w:ascii="EB Garamond" w:hAnsi="EB Garamond"/>
                <w:i/>
                <w:iCs/>
                <w:color w:val="000000"/>
              </w:rPr>
            </w:pPr>
            <w:r w:rsidRPr="001B20D6">
              <w:rPr>
                <w:rFonts w:ascii="EB Garamond" w:hAnsi="EB Garamond"/>
                <w:i/>
                <w:iCs/>
                <w:color w:val="000000"/>
              </w:rPr>
              <w:lastRenderedPageBreak/>
              <w:t>Arremon aurantiirostris</w:t>
            </w:r>
          </w:p>
        </w:tc>
        <w:tc>
          <w:tcPr>
            <w:tcW w:w="3190" w:type="dxa"/>
          </w:tcPr>
          <w:p w14:paraId="47DB79FE" w14:textId="15D02832" w:rsidR="008C1D0F" w:rsidRPr="001B20D6" w:rsidRDefault="008C1D0F" w:rsidP="00FB6D75">
            <w:pPr>
              <w:spacing w:line="360" w:lineRule="auto"/>
              <w:rPr>
                <w:rFonts w:ascii="EB Garamond" w:hAnsi="EB Garamond"/>
              </w:rPr>
            </w:pPr>
            <w:r>
              <w:rPr>
                <w:rFonts w:ascii="EB Garamond" w:hAnsi="EB Garamond"/>
              </w:rPr>
              <w:t>10.49</w:t>
            </w:r>
          </w:p>
        </w:tc>
        <w:tc>
          <w:tcPr>
            <w:tcW w:w="3600" w:type="dxa"/>
          </w:tcPr>
          <w:p w14:paraId="49E3DB5E" w14:textId="32ABB27D" w:rsidR="008C1D0F" w:rsidRPr="001B20D6" w:rsidRDefault="008C1D0F" w:rsidP="00FB6D75">
            <w:pPr>
              <w:spacing w:line="360" w:lineRule="auto"/>
              <w:rPr>
                <w:rFonts w:ascii="EB Garamond" w:hAnsi="EB Garamond"/>
              </w:rPr>
            </w:pPr>
            <w:r>
              <w:rPr>
                <w:rFonts w:ascii="EB Garamond" w:hAnsi="EB Garamond"/>
              </w:rPr>
              <w:t>7.31 – 13.94</w:t>
            </w:r>
          </w:p>
        </w:tc>
      </w:tr>
      <w:tr w:rsidR="008C1D0F" w:rsidRPr="001B20D6" w14:paraId="237676BC" w14:textId="77777777" w:rsidTr="008C1D0F">
        <w:tc>
          <w:tcPr>
            <w:tcW w:w="2115" w:type="dxa"/>
          </w:tcPr>
          <w:p w14:paraId="69504DBE" w14:textId="12B5DB13" w:rsidR="008C1D0F" w:rsidRPr="001B20D6" w:rsidRDefault="008C1D0F" w:rsidP="00FB6D75">
            <w:pPr>
              <w:spacing w:line="360" w:lineRule="auto"/>
              <w:rPr>
                <w:rFonts w:ascii="EB Garamond" w:hAnsi="EB Garamond"/>
                <w:i/>
                <w:iCs/>
                <w:color w:val="000000"/>
              </w:rPr>
            </w:pPr>
            <w:r w:rsidRPr="001B20D6">
              <w:rPr>
                <w:rFonts w:ascii="EB Garamond" w:hAnsi="EB Garamond"/>
                <w:i/>
                <w:iCs/>
                <w:color w:val="000000"/>
              </w:rPr>
              <w:t>Arremon brunneinucha</w:t>
            </w:r>
          </w:p>
        </w:tc>
        <w:tc>
          <w:tcPr>
            <w:tcW w:w="3190" w:type="dxa"/>
          </w:tcPr>
          <w:p w14:paraId="096FECE0" w14:textId="58F3CCDB" w:rsidR="008C1D0F" w:rsidRPr="001B20D6" w:rsidRDefault="008C1D0F" w:rsidP="00FB6D75">
            <w:pPr>
              <w:spacing w:line="360" w:lineRule="auto"/>
              <w:rPr>
                <w:rFonts w:ascii="EB Garamond" w:hAnsi="EB Garamond"/>
              </w:rPr>
            </w:pPr>
            <w:r>
              <w:rPr>
                <w:rFonts w:ascii="EB Garamond" w:hAnsi="EB Garamond"/>
              </w:rPr>
              <w:t>5.09</w:t>
            </w:r>
          </w:p>
        </w:tc>
        <w:tc>
          <w:tcPr>
            <w:tcW w:w="3600" w:type="dxa"/>
          </w:tcPr>
          <w:p w14:paraId="25DEFD7B" w14:textId="6B2B7C89" w:rsidR="008C1D0F" w:rsidRPr="001B20D6" w:rsidRDefault="008C1D0F" w:rsidP="00FB6D75">
            <w:pPr>
              <w:spacing w:line="360" w:lineRule="auto"/>
              <w:rPr>
                <w:rFonts w:ascii="EB Garamond" w:hAnsi="EB Garamond"/>
              </w:rPr>
            </w:pPr>
            <w:r>
              <w:rPr>
                <w:rFonts w:ascii="EB Garamond" w:hAnsi="EB Garamond"/>
              </w:rPr>
              <w:t>2.64 – 7.96</w:t>
            </w:r>
          </w:p>
        </w:tc>
      </w:tr>
      <w:tr w:rsidR="008C1D0F" w:rsidRPr="001B20D6" w14:paraId="76A0B114" w14:textId="77777777" w:rsidTr="008C1D0F">
        <w:tc>
          <w:tcPr>
            <w:tcW w:w="2115" w:type="dxa"/>
          </w:tcPr>
          <w:p w14:paraId="12E6C984" w14:textId="0DB644C1" w:rsidR="008C1D0F" w:rsidRPr="001B20D6" w:rsidRDefault="008C1D0F" w:rsidP="00FB6D75">
            <w:pPr>
              <w:spacing w:line="360" w:lineRule="auto"/>
              <w:rPr>
                <w:rFonts w:ascii="EB Garamond" w:hAnsi="EB Garamond"/>
                <w:i/>
                <w:iCs/>
                <w:color w:val="000000"/>
              </w:rPr>
            </w:pPr>
            <w:r w:rsidRPr="001B20D6">
              <w:rPr>
                <w:rFonts w:ascii="EB Garamond" w:hAnsi="EB Garamond"/>
                <w:i/>
                <w:iCs/>
                <w:color w:val="000000"/>
              </w:rPr>
              <w:t>Myiothlypis fulvicauda</w:t>
            </w:r>
          </w:p>
        </w:tc>
        <w:tc>
          <w:tcPr>
            <w:tcW w:w="3190" w:type="dxa"/>
          </w:tcPr>
          <w:p w14:paraId="7A0F5EC2" w14:textId="657F6874" w:rsidR="008C1D0F" w:rsidRPr="001B20D6" w:rsidRDefault="008C1D0F" w:rsidP="00FB6D75">
            <w:pPr>
              <w:spacing w:line="360" w:lineRule="auto"/>
              <w:rPr>
                <w:rFonts w:ascii="EB Garamond" w:hAnsi="EB Garamond"/>
              </w:rPr>
            </w:pPr>
            <w:r>
              <w:rPr>
                <w:rFonts w:ascii="EB Garamond" w:hAnsi="EB Garamond"/>
              </w:rPr>
              <w:t>3.99</w:t>
            </w:r>
          </w:p>
        </w:tc>
        <w:tc>
          <w:tcPr>
            <w:tcW w:w="3600" w:type="dxa"/>
          </w:tcPr>
          <w:p w14:paraId="3AB32AAB" w14:textId="7BAE2650" w:rsidR="008C1D0F" w:rsidRPr="001B20D6" w:rsidRDefault="008C1D0F" w:rsidP="00FB6D75">
            <w:pPr>
              <w:spacing w:line="360" w:lineRule="auto"/>
              <w:rPr>
                <w:rFonts w:ascii="EB Garamond" w:hAnsi="EB Garamond"/>
              </w:rPr>
            </w:pPr>
            <w:r>
              <w:rPr>
                <w:rFonts w:ascii="EB Garamond" w:hAnsi="EB Garamond"/>
              </w:rPr>
              <w:t>2.01 – 6.33</w:t>
            </w:r>
          </w:p>
        </w:tc>
      </w:tr>
      <w:tr w:rsidR="008C1D0F" w:rsidRPr="001B20D6" w14:paraId="1C9C667B" w14:textId="77777777" w:rsidTr="008C1D0F">
        <w:tc>
          <w:tcPr>
            <w:tcW w:w="2115" w:type="dxa"/>
          </w:tcPr>
          <w:p w14:paraId="7C2EE82B" w14:textId="37143987" w:rsidR="008C1D0F" w:rsidRPr="001B20D6" w:rsidRDefault="008C1D0F" w:rsidP="00FB6D75">
            <w:pPr>
              <w:spacing w:line="360" w:lineRule="auto"/>
              <w:rPr>
                <w:rFonts w:ascii="EB Garamond" w:hAnsi="EB Garamond"/>
                <w:i/>
                <w:iCs/>
                <w:color w:val="000000"/>
              </w:rPr>
            </w:pPr>
            <w:r w:rsidRPr="001B20D6">
              <w:rPr>
                <w:rFonts w:ascii="EB Garamond" w:hAnsi="EB Garamond"/>
                <w:i/>
                <w:iCs/>
                <w:color w:val="000000"/>
              </w:rPr>
              <w:t>Setophaga petechia</w:t>
            </w:r>
          </w:p>
        </w:tc>
        <w:tc>
          <w:tcPr>
            <w:tcW w:w="3190" w:type="dxa"/>
          </w:tcPr>
          <w:p w14:paraId="0B448640" w14:textId="277C9015" w:rsidR="008C1D0F" w:rsidRPr="001B20D6" w:rsidRDefault="008C1D0F" w:rsidP="00FB6D75">
            <w:pPr>
              <w:spacing w:line="360" w:lineRule="auto"/>
              <w:rPr>
                <w:rFonts w:ascii="EB Garamond" w:hAnsi="EB Garamond"/>
              </w:rPr>
            </w:pPr>
            <w:r>
              <w:rPr>
                <w:rFonts w:ascii="EB Garamond" w:hAnsi="EB Garamond"/>
              </w:rPr>
              <w:t>1.64</w:t>
            </w:r>
          </w:p>
        </w:tc>
        <w:tc>
          <w:tcPr>
            <w:tcW w:w="3600" w:type="dxa"/>
          </w:tcPr>
          <w:p w14:paraId="5EDF0A2F" w14:textId="1D65A55E" w:rsidR="008C1D0F" w:rsidRPr="001B20D6" w:rsidRDefault="008C1D0F" w:rsidP="00FB6D75">
            <w:pPr>
              <w:spacing w:line="360" w:lineRule="auto"/>
              <w:rPr>
                <w:rFonts w:ascii="EB Garamond" w:hAnsi="EB Garamond"/>
              </w:rPr>
            </w:pPr>
            <w:r>
              <w:rPr>
                <w:rFonts w:ascii="EB Garamond" w:hAnsi="EB Garamond"/>
              </w:rPr>
              <w:t>0.53 – 3.15</w:t>
            </w:r>
          </w:p>
        </w:tc>
      </w:tr>
      <w:tr w:rsidR="008C1D0F" w:rsidRPr="001B20D6" w14:paraId="708FCD80" w14:textId="77777777" w:rsidTr="008C1D0F">
        <w:tc>
          <w:tcPr>
            <w:tcW w:w="2115" w:type="dxa"/>
          </w:tcPr>
          <w:p w14:paraId="659C3728" w14:textId="57CBAC1F" w:rsidR="008C1D0F" w:rsidRPr="001B20D6" w:rsidRDefault="008C1D0F" w:rsidP="00FB6D75">
            <w:pPr>
              <w:spacing w:line="360" w:lineRule="auto"/>
              <w:rPr>
                <w:rFonts w:ascii="EB Garamond" w:hAnsi="EB Garamond"/>
                <w:i/>
                <w:iCs/>
                <w:color w:val="000000"/>
              </w:rPr>
            </w:pPr>
            <w:r w:rsidRPr="001B20D6">
              <w:rPr>
                <w:rFonts w:ascii="EB Garamond" w:hAnsi="EB Garamond"/>
                <w:i/>
                <w:iCs/>
                <w:color w:val="000000"/>
              </w:rPr>
              <w:t>Myioborus miniatus</w:t>
            </w:r>
          </w:p>
        </w:tc>
        <w:tc>
          <w:tcPr>
            <w:tcW w:w="3190" w:type="dxa"/>
          </w:tcPr>
          <w:p w14:paraId="6368081F" w14:textId="63F41807" w:rsidR="008C1D0F" w:rsidRPr="001B20D6" w:rsidRDefault="008C1D0F" w:rsidP="00FB6D75">
            <w:pPr>
              <w:spacing w:line="360" w:lineRule="auto"/>
              <w:rPr>
                <w:rFonts w:ascii="EB Garamond" w:hAnsi="EB Garamond"/>
              </w:rPr>
            </w:pPr>
            <w:r>
              <w:rPr>
                <w:rFonts w:ascii="EB Garamond" w:hAnsi="EB Garamond"/>
              </w:rPr>
              <w:t>4.19</w:t>
            </w:r>
          </w:p>
        </w:tc>
        <w:tc>
          <w:tcPr>
            <w:tcW w:w="3600" w:type="dxa"/>
          </w:tcPr>
          <w:p w14:paraId="290C6C6C" w14:textId="42F36C32" w:rsidR="008C1D0F" w:rsidRPr="001B20D6" w:rsidRDefault="008C1D0F" w:rsidP="00FB6D75">
            <w:pPr>
              <w:spacing w:line="360" w:lineRule="auto"/>
              <w:rPr>
                <w:rFonts w:ascii="EB Garamond" w:hAnsi="EB Garamond"/>
              </w:rPr>
            </w:pPr>
            <w:r>
              <w:rPr>
                <w:rFonts w:ascii="EB Garamond" w:hAnsi="EB Garamond"/>
              </w:rPr>
              <w:t>2.20 – 6.52</w:t>
            </w:r>
          </w:p>
        </w:tc>
      </w:tr>
      <w:tr w:rsidR="008C1D0F" w:rsidRPr="001B20D6" w14:paraId="1F789E3B" w14:textId="77777777" w:rsidTr="008C1D0F">
        <w:tc>
          <w:tcPr>
            <w:tcW w:w="2115" w:type="dxa"/>
          </w:tcPr>
          <w:p w14:paraId="572EB5D0" w14:textId="715B098F" w:rsidR="008C1D0F" w:rsidRPr="001B20D6" w:rsidRDefault="008C1D0F" w:rsidP="00FB6D75">
            <w:pPr>
              <w:spacing w:line="360" w:lineRule="auto"/>
              <w:rPr>
                <w:rFonts w:ascii="EB Garamond" w:hAnsi="EB Garamond"/>
                <w:i/>
                <w:iCs/>
                <w:color w:val="000000"/>
              </w:rPr>
            </w:pPr>
            <w:r w:rsidRPr="001B20D6">
              <w:rPr>
                <w:rFonts w:ascii="EB Garamond" w:hAnsi="EB Garamond"/>
                <w:i/>
                <w:iCs/>
                <w:color w:val="000000"/>
              </w:rPr>
              <w:t>Icterus mesomelas</w:t>
            </w:r>
          </w:p>
        </w:tc>
        <w:tc>
          <w:tcPr>
            <w:tcW w:w="3190" w:type="dxa"/>
          </w:tcPr>
          <w:p w14:paraId="7F8C5369" w14:textId="1E6ECF9A" w:rsidR="008C1D0F" w:rsidRPr="001B20D6" w:rsidRDefault="008C1D0F" w:rsidP="00FB6D75">
            <w:pPr>
              <w:spacing w:line="360" w:lineRule="auto"/>
              <w:rPr>
                <w:rFonts w:ascii="EB Garamond" w:hAnsi="EB Garamond"/>
              </w:rPr>
            </w:pPr>
            <w:r>
              <w:rPr>
                <w:rFonts w:ascii="EB Garamond" w:hAnsi="EB Garamond"/>
              </w:rPr>
              <w:t>2.61</w:t>
            </w:r>
          </w:p>
        </w:tc>
        <w:tc>
          <w:tcPr>
            <w:tcW w:w="3600" w:type="dxa"/>
          </w:tcPr>
          <w:p w14:paraId="4568E359" w14:textId="6C440E20" w:rsidR="008C1D0F" w:rsidRPr="001B20D6" w:rsidRDefault="008C1D0F" w:rsidP="00FB6D75">
            <w:pPr>
              <w:spacing w:line="360" w:lineRule="auto"/>
              <w:rPr>
                <w:rFonts w:ascii="EB Garamond" w:hAnsi="EB Garamond"/>
              </w:rPr>
            </w:pPr>
            <w:r>
              <w:rPr>
                <w:rFonts w:ascii="EB Garamond" w:hAnsi="EB Garamond"/>
              </w:rPr>
              <w:t>1.10 – 4.49</w:t>
            </w:r>
          </w:p>
        </w:tc>
      </w:tr>
      <w:tr w:rsidR="008C1D0F" w:rsidRPr="001B20D6" w14:paraId="1309523A" w14:textId="77777777" w:rsidTr="008C1D0F">
        <w:tc>
          <w:tcPr>
            <w:tcW w:w="2115" w:type="dxa"/>
          </w:tcPr>
          <w:p w14:paraId="4261F688" w14:textId="67A4403A" w:rsidR="008C1D0F" w:rsidRPr="001B20D6" w:rsidRDefault="008C1D0F" w:rsidP="00FB6D75">
            <w:pPr>
              <w:spacing w:line="360" w:lineRule="auto"/>
              <w:rPr>
                <w:rFonts w:ascii="EB Garamond" w:hAnsi="EB Garamond"/>
                <w:i/>
                <w:iCs/>
                <w:color w:val="000000"/>
              </w:rPr>
            </w:pPr>
            <w:r w:rsidRPr="001B20D6">
              <w:rPr>
                <w:rFonts w:ascii="EB Garamond" w:hAnsi="EB Garamond"/>
                <w:i/>
                <w:iCs/>
                <w:color w:val="000000"/>
              </w:rPr>
              <w:t>Cyanocompsa cyanoides</w:t>
            </w:r>
          </w:p>
        </w:tc>
        <w:tc>
          <w:tcPr>
            <w:tcW w:w="3190" w:type="dxa"/>
          </w:tcPr>
          <w:p w14:paraId="61A94997" w14:textId="54F60D04" w:rsidR="008C1D0F" w:rsidRPr="001B20D6" w:rsidRDefault="008C1D0F" w:rsidP="00FB6D75">
            <w:pPr>
              <w:spacing w:line="360" w:lineRule="auto"/>
              <w:rPr>
                <w:rFonts w:ascii="EB Garamond" w:hAnsi="EB Garamond"/>
              </w:rPr>
            </w:pPr>
            <w:r>
              <w:rPr>
                <w:rFonts w:ascii="EB Garamond" w:hAnsi="EB Garamond"/>
              </w:rPr>
              <w:t>8.23</w:t>
            </w:r>
          </w:p>
        </w:tc>
        <w:tc>
          <w:tcPr>
            <w:tcW w:w="3600" w:type="dxa"/>
          </w:tcPr>
          <w:p w14:paraId="36790E88" w14:textId="43F74DF3" w:rsidR="008C1D0F" w:rsidRPr="001B20D6" w:rsidRDefault="008C1D0F" w:rsidP="00FB6D75">
            <w:pPr>
              <w:spacing w:line="360" w:lineRule="auto"/>
              <w:rPr>
                <w:rFonts w:ascii="EB Garamond" w:hAnsi="EB Garamond"/>
              </w:rPr>
            </w:pPr>
            <w:r>
              <w:rPr>
                <w:rFonts w:ascii="EB Garamond" w:hAnsi="EB Garamond"/>
              </w:rPr>
              <w:t>5.31 – 11.52</w:t>
            </w:r>
          </w:p>
        </w:tc>
      </w:tr>
      <w:tr w:rsidR="008C1D0F" w:rsidRPr="001B20D6" w14:paraId="50BACABD" w14:textId="77777777" w:rsidTr="008C1D0F">
        <w:tc>
          <w:tcPr>
            <w:tcW w:w="2115" w:type="dxa"/>
          </w:tcPr>
          <w:p w14:paraId="69389CBE" w14:textId="290083DC" w:rsidR="008C1D0F" w:rsidRPr="001B20D6" w:rsidRDefault="008C1D0F" w:rsidP="00FB6D75">
            <w:pPr>
              <w:spacing w:line="360" w:lineRule="auto"/>
              <w:rPr>
                <w:rFonts w:ascii="EB Garamond" w:hAnsi="EB Garamond"/>
                <w:i/>
                <w:iCs/>
                <w:color w:val="000000"/>
              </w:rPr>
            </w:pPr>
            <w:r w:rsidRPr="001B20D6">
              <w:rPr>
                <w:rFonts w:ascii="EB Garamond" w:hAnsi="EB Garamond"/>
                <w:i/>
                <w:iCs/>
                <w:color w:val="000000"/>
              </w:rPr>
              <w:t>Ramphocelus passerini</w:t>
            </w:r>
          </w:p>
        </w:tc>
        <w:tc>
          <w:tcPr>
            <w:tcW w:w="3190" w:type="dxa"/>
          </w:tcPr>
          <w:p w14:paraId="6890AF3B" w14:textId="34F9DDF8" w:rsidR="008C1D0F" w:rsidRPr="001B20D6" w:rsidRDefault="008C1D0F" w:rsidP="00FB6D75">
            <w:pPr>
              <w:spacing w:line="360" w:lineRule="auto"/>
              <w:rPr>
                <w:rFonts w:ascii="EB Garamond" w:hAnsi="EB Garamond"/>
              </w:rPr>
            </w:pPr>
            <w:r>
              <w:rPr>
                <w:rFonts w:ascii="EB Garamond" w:hAnsi="EB Garamond"/>
              </w:rPr>
              <w:t>2.52</w:t>
            </w:r>
          </w:p>
        </w:tc>
        <w:tc>
          <w:tcPr>
            <w:tcW w:w="3600" w:type="dxa"/>
          </w:tcPr>
          <w:p w14:paraId="119F53B6" w14:textId="73E069B1" w:rsidR="008C1D0F" w:rsidRPr="001B20D6" w:rsidRDefault="008C1D0F" w:rsidP="00FB6D75">
            <w:pPr>
              <w:spacing w:line="360" w:lineRule="auto"/>
              <w:rPr>
                <w:rFonts w:ascii="EB Garamond" w:hAnsi="EB Garamond"/>
              </w:rPr>
            </w:pPr>
            <w:r>
              <w:rPr>
                <w:rFonts w:ascii="EB Garamond" w:hAnsi="EB Garamond"/>
              </w:rPr>
              <w:t>1.10 – 4.39</w:t>
            </w:r>
          </w:p>
        </w:tc>
      </w:tr>
      <w:tr w:rsidR="008C1D0F" w:rsidRPr="001B20D6" w14:paraId="13EAF554" w14:textId="77777777" w:rsidTr="008C1D0F">
        <w:tc>
          <w:tcPr>
            <w:tcW w:w="2115" w:type="dxa"/>
          </w:tcPr>
          <w:p w14:paraId="004372E8" w14:textId="37D24D2A" w:rsidR="008C1D0F" w:rsidRPr="001B20D6" w:rsidRDefault="008C1D0F" w:rsidP="00FB6D75">
            <w:pPr>
              <w:spacing w:line="360" w:lineRule="auto"/>
              <w:rPr>
                <w:rFonts w:ascii="EB Garamond" w:hAnsi="EB Garamond"/>
                <w:i/>
                <w:iCs/>
                <w:color w:val="000000"/>
              </w:rPr>
            </w:pPr>
            <w:r w:rsidRPr="001B20D6">
              <w:rPr>
                <w:rFonts w:ascii="EB Garamond" w:hAnsi="EB Garamond"/>
                <w:i/>
                <w:iCs/>
                <w:color w:val="000000"/>
              </w:rPr>
              <w:t>Sporophila americana</w:t>
            </w:r>
          </w:p>
        </w:tc>
        <w:tc>
          <w:tcPr>
            <w:tcW w:w="3190" w:type="dxa"/>
          </w:tcPr>
          <w:p w14:paraId="11DAE790" w14:textId="7E708DF1" w:rsidR="008C1D0F" w:rsidRPr="001B20D6" w:rsidRDefault="008C1D0F" w:rsidP="00FB6D75">
            <w:pPr>
              <w:spacing w:line="360" w:lineRule="auto"/>
              <w:rPr>
                <w:rFonts w:ascii="EB Garamond" w:hAnsi="EB Garamond"/>
              </w:rPr>
            </w:pPr>
            <w:r>
              <w:rPr>
                <w:rFonts w:ascii="EB Garamond" w:hAnsi="EB Garamond"/>
              </w:rPr>
              <w:t>12.21</w:t>
            </w:r>
          </w:p>
        </w:tc>
        <w:tc>
          <w:tcPr>
            <w:tcW w:w="3600" w:type="dxa"/>
          </w:tcPr>
          <w:p w14:paraId="15F23D0E" w14:textId="33CDBFD5" w:rsidR="008C1D0F" w:rsidRPr="001B20D6" w:rsidRDefault="008C1D0F" w:rsidP="00FB6D75">
            <w:pPr>
              <w:spacing w:line="360" w:lineRule="auto"/>
              <w:rPr>
                <w:rFonts w:ascii="EB Garamond" w:hAnsi="EB Garamond"/>
              </w:rPr>
            </w:pPr>
            <w:r>
              <w:rPr>
                <w:rFonts w:ascii="EB Garamond" w:hAnsi="EB Garamond"/>
              </w:rPr>
              <w:t>8.52 – 16.20</w:t>
            </w:r>
          </w:p>
        </w:tc>
      </w:tr>
    </w:tbl>
    <w:p w14:paraId="45381BFB" w14:textId="441115E8" w:rsidR="009C3D69" w:rsidRPr="001B20D6" w:rsidRDefault="009C3D69" w:rsidP="00712A74">
      <w:pPr>
        <w:spacing w:line="360" w:lineRule="auto"/>
        <w:rPr>
          <w:rFonts w:ascii="EB Garamond" w:hAnsi="EB Garamond"/>
        </w:rPr>
        <w:sectPr w:rsidR="009C3D69" w:rsidRPr="001B20D6" w:rsidSect="007C10D5">
          <w:pgSz w:w="12240" w:h="15840"/>
          <w:pgMar w:top="1440" w:right="1440" w:bottom="1440" w:left="1440" w:header="720" w:footer="720" w:gutter="0"/>
          <w:cols w:space="720"/>
          <w:docGrid w:linePitch="360"/>
        </w:sectPr>
      </w:pPr>
    </w:p>
    <w:p w14:paraId="03ADFD56" w14:textId="77777777" w:rsidR="00B034F3" w:rsidRPr="001B20D6" w:rsidRDefault="00B034F3" w:rsidP="00BD76D7">
      <w:pPr>
        <w:pStyle w:val="Heading1"/>
        <w:rPr>
          <w:rFonts w:ascii="EB Garamond" w:hAnsi="EB Garamond"/>
          <w:szCs w:val="24"/>
        </w:rPr>
      </w:pPr>
      <w:bookmarkStart w:id="13" w:name="_Toc105612657"/>
      <w:r w:rsidRPr="001B20D6">
        <w:rPr>
          <w:rFonts w:ascii="EB Garamond" w:hAnsi="EB Garamond"/>
          <w:szCs w:val="24"/>
        </w:rPr>
        <w:lastRenderedPageBreak/>
        <w:t>Chapter 2: Time in allopatry does not predict the outcome of secondary contact in lowland Panamanian birds</w:t>
      </w:r>
      <w:bookmarkEnd w:id="13"/>
    </w:p>
    <w:p w14:paraId="44DC85B6" w14:textId="77777777" w:rsidR="00B034F3" w:rsidRPr="001B20D6" w:rsidRDefault="00B034F3" w:rsidP="006D37FE">
      <w:pPr>
        <w:spacing w:line="360" w:lineRule="auto"/>
        <w:rPr>
          <w:rFonts w:ascii="EB Garamond" w:hAnsi="EB Garamond"/>
        </w:rPr>
      </w:pPr>
    </w:p>
    <w:p w14:paraId="5B027D2B" w14:textId="12900235" w:rsidR="00B034F3" w:rsidRPr="001B20D6" w:rsidRDefault="00B034F3" w:rsidP="006D37FE">
      <w:pPr>
        <w:pStyle w:val="NormalWeb"/>
        <w:spacing w:before="0" w:beforeAutospacing="0" w:after="0" w:afterAutospacing="0" w:line="360" w:lineRule="auto"/>
        <w:rPr>
          <w:rFonts w:ascii="EB Garamond" w:hAnsi="EB Garamond"/>
        </w:rPr>
      </w:pPr>
      <w:r w:rsidRPr="001B20D6">
        <w:rPr>
          <w:rFonts w:ascii="EB Garamond" w:hAnsi="EB Garamond"/>
          <w:color w:val="000000"/>
        </w:rPr>
        <w:t>Jessica F. Mclaughlin</w:t>
      </w:r>
      <w:r w:rsidRPr="001B20D6">
        <w:rPr>
          <w:rFonts w:ascii="EB Garamond" w:hAnsi="EB Garamond"/>
          <w:color w:val="000000"/>
          <w:vertAlign w:val="superscript"/>
        </w:rPr>
        <w:t>1</w:t>
      </w:r>
      <w:r w:rsidRPr="001B20D6">
        <w:rPr>
          <w:rFonts w:ascii="EB Garamond" w:hAnsi="EB Garamond"/>
          <w:color w:val="000000"/>
        </w:rPr>
        <w:t xml:space="preserve"> and Matthew J.</w:t>
      </w:r>
      <w:r w:rsidR="006D37FE" w:rsidRPr="001B20D6">
        <w:rPr>
          <w:rFonts w:ascii="EB Garamond" w:hAnsi="EB Garamond"/>
          <w:color w:val="000000"/>
        </w:rPr>
        <w:t xml:space="preserve"> </w:t>
      </w:r>
      <w:r w:rsidRPr="001B20D6">
        <w:rPr>
          <w:rFonts w:ascii="EB Garamond" w:hAnsi="EB Garamond"/>
          <w:color w:val="000000"/>
        </w:rPr>
        <w:t>Miller</w:t>
      </w:r>
      <w:r w:rsidRPr="001B20D6">
        <w:rPr>
          <w:rFonts w:ascii="EB Garamond" w:hAnsi="EB Garamond"/>
          <w:color w:val="000000"/>
          <w:vertAlign w:val="superscript"/>
        </w:rPr>
        <w:t>2</w:t>
      </w:r>
      <w:r w:rsidR="006D37FE" w:rsidRPr="001B20D6">
        <w:rPr>
          <w:rFonts w:ascii="EB Garamond" w:hAnsi="EB Garamond"/>
          <w:color w:val="000000"/>
          <w:vertAlign w:val="superscript"/>
        </w:rPr>
        <w:t xml:space="preserve"> </w:t>
      </w:r>
    </w:p>
    <w:p w14:paraId="0988C399" w14:textId="77777777" w:rsidR="00B034F3" w:rsidRPr="001B20D6" w:rsidRDefault="00B034F3" w:rsidP="006D37FE">
      <w:pPr>
        <w:spacing w:line="360" w:lineRule="auto"/>
        <w:rPr>
          <w:rFonts w:ascii="EB Garamond" w:hAnsi="EB Garamond"/>
        </w:rPr>
      </w:pPr>
    </w:p>
    <w:p w14:paraId="5EC48A6A" w14:textId="66C803DE" w:rsidR="00B034F3" w:rsidRPr="001B20D6" w:rsidRDefault="00B034F3" w:rsidP="006D37FE">
      <w:pPr>
        <w:pStyle w:val="NormalWeb"/>
        <w:spacing w:before="0" w:beforeAutospacing="0" w:after="0" w:afterAutospacing="0" w:line="360" w:lineRule="auto"/>
        <w:rPr>
          <w:rFonts w:ascii="EB Garamond" w:hAnsi="EB Garamond"/>
        </w:rPr>
      </w:pPr>
      <w:r w:rsidRPr="001B20D6">
        <w:rPr>
          <w:rFonts w:ascii="EB Garamond" w:hAnsi="EB Garamond"/>
          <w:color w:val="000000"/>
          <w:vertAlign w:val="superscript"/>
        </w:rPr>
        <w:t>1</w:t>
      </w:r>
      <w:r w:rsidRPr="001B20D6">
        <w:rPr>
          <w:rFonts w:ascii="EB Garamond" w:hAnsi="EB Garamond"/>
          <w:color w:val="000000"/>
        </w:rPr>
        <w:t>Department of Biology, University of Oklahoma, and</w:t>
      </w:r>
      <w:r w:rsidR="006D37FE" w:rsidRPr="001B20D6">
        <w:rPr>
          <w:rFonts w:ascii="EB Garamond" w:hAnsi="EB Garamond"/>
          <w:color w:val="000000"/>
        </w:rPr>
        <w:t xml:space="preserve"> </w:t>
      </w:r>
      <w:r w:rsidRPr="001B20D6">
        <w:rPr>
          <w:rFonts w:ascii="EB Garamond" w:hAnsi="EB Garamond"/>
          <w:color w:val="000000"/>
        </w:rPr>
        <w:t>Sam Noble Oklahoma Museum of Natural History, Norman, OK, USA</w:t>
      </w:r>
    </w:p>
    <w:p w14:paraId="34FEE970" w14:textId="0EE21BE9" w:rsidR="00B034F3" w:rsidRPr="001B20D6" w:rsidRDefault="00B034F3" w:rsidP="006D37FE">
      <w:pPr>
        <w:pStyle w:val="NormalWeb"/>
        <w:spacing w:before="0" w:beforeAutospacing="0" w:after="0" w:afterAutospacing="0" w:line="360" w:lineRule="auto"/>
        <w:rPr>
          <w:rFonts w:ascii="EB Garamond" w:hAnsi="EB Garamond"/>
          <w:color w:val="000000"/>
        </w:rPr>
      </w:pPr>
      <w:r w:rsidRPr="001B20D6">
        <w:rPr>
          <w:rFonts w:ascii="EB Garamond" w:hAnsi="EB Garamond"/>
          <w:color w:val="000000"/>
          <w:vertAlign w:val="superscript"/>
        </w:rPr>
        <w:t>2</w:t>
      </w:r>
      <w:r w:rsidRPr="001B20D6">
        <w:rPr>
          <w:rFonts w:ascii="EB Garamond" w:hAnsi="EB Garamond"/>
          <w:color w:val="000000"/>
        </w:rPr>
        <w:t>Conservation Genomics Department, Reneco Wildlife Consultants, Abu Dhabi, UAE</w:t>
      </w:r>
    </w:p>
    <w:p w14:paraId="135568DA" w14:textId="77777777" w:rsidR="00BD76D7" w:rsidRPr="001B20D6" w:rsidRDefault="00BD76D7" w:rsidP="006D37FE">
      <w:pPr>
        <w:pStyle w:val="NormalWeb"/>
        <w:spacing w:before="0" w:beforeAutospacing="0" w:after="0" w:afterAutospacing="0" w:line="360" w:lineRule="auto"/>
        <w:rPr>
          <w:rFonts w:ascii="EB Garamond" w:hAnsi="EB Garamond"/>
        </w:rPr>
      </w:pPr>
    </w:p>
    <w:p w14:paraId="513C2A50" w14:textId="77777777" w:rsidR="00BD76D7" w:rsidRPr="001B20D6" w:rsidRDefault="00BD76D7" w:rsidP="00EA45D7">
      <w:pPr>
        <w:pStyle w:val="Heading2"/>
        <w:rPr>
          <w:rFonts w:ascii="EB Garamond" w:hAnsi="EB Garamond"/>
          <w:szCs w:val="24"/>
        </w:rPr>
      </w:pPr>
      <w:bookmarkStart w:id="14" w:name="_Toc105612658"/>
      <w:r w:rsidRPr="001B20D6">
        <w:rPr>
          <w:rFonts w:ascii="EB Garamond" w:hAnsi="EB Garamond"/>
          <w:szCs w:val="24"/>
        </w:rPr>
        <w:t>Author Contributions</w:t>
      </w:r>
      <w:bookmarkEnd w:id="14"/>
    </w:p>
    <w:p w14:paraId="0C30220C" w14:textId="77777777" w:rsidR="00BD76D7" w:rsidRPr="001B20D6" w:rsidRDefault="00BD76D7" w:rsidP="00BD76D7">
      <w:pPr>
        <w:spacing w:line="360" w:lineRule="auto"/>
        <w:rPr>
          <w:rFonts w:ascii="EB Garamond" w:hAnsi="EB Garamond"/>
        </w:rPr>
      </w:pPr>
    </w:p>
    <w:p w14:paraId="2D96D7D0" w14:textId="23F9A29C" w:rsidR="00BD76D7" w:rsidRPr="001B20D6" w:rsidRDefault="00BD76D7" w:rsidP="00BD76D7">
      <w:pPr>
        <w:pStyle w:val="NormalWeb"/>
        <w:spacing w:before="0" w:beforeAutospacing="0" w:after="0" w:afterAutospacing="0" w:line="360" w:lineRule="auto"/>
        <w:rPr>
          <w:rFonts w:ascii="EB Garamond" w:hAnsi="EB Garamond"/>
          <w:color w:val="000000"/>
        </w:rPr>
      </w:pPr>
      <w:r w:rsidRPr="001B20D6">
        <w:rPr>
          <w:rFonts w:ascii="EB Garamond" w:hAnsi="EB Garamond"/>
          <w:color w:val="000000"/>
        </w:rPr>
        <w:t>JFM conceived the study in consultation with MJM. JFM generated genomic libraries to supplement the original dataset, conducted all analyses, created original illustrations, and wrote the initial draft, with feedback from MJM on subsequent drafts.</w:t>
      </w:r>
    </w:p>
    <w:p w14:paraId="3ADFF38B" w14:textId="3C8EF02A" w:rsidR="001B20D6" w:rsidRPr="001B20D6" w:rsidRDefault="001B20D6" w:rsidP="00BD76D7">
      <w:pPr>
        <w:pStyle w:val="NormalWeb"/>
        <w:spacing w:before="0" w:beforeAutospacing="0" w:after="0" w:afterAutospacing="0" w:line="360" w:lineRule="auto"/>
        <w:rPr>
          <w:rFonts w:ascii="EB Garamond" w:hAnsi="EB Garamond"/>
          <w:color w:val="000000"/>
        </w:rPr>
      </w:pPr>
    </w:p>
    <w:p w14:paraId="6D6320F0" w14:textId="77777777" w:rsidR="001B20D6" w:rsidRPr="001B20D6" w:rsidRDefault="001B20D6" w:rsidP="001B20D6">
      <w:pPr>
        <w:pStyle w:val="NormalWeb"/>
        <w:spacing w:before="0" w:beforeAutospacing="0" w:after="0" w:afterAutospacing="0" w:line="360" w:lineRule="auto"/>
        <w:rPr>
          <w:rFonts w:ascii="EB Garamond" w:hAnsi="EB Garamond"/>
          <w:b/>
          <w:bCs/>
          <w:color w:val="000000"/>
        </w:rPr>
      </w:pPr>
      <w:r w:rsidRPr="001B20D6">
        <w:rPr>
          <w:rFonts w:ascii="EB Garamond" w:hAnsi="EB Garamond"/>
          <w:b/>
          <w:bCs/>
          <w:color w:val="000000"/>
        </w:rPr>
        <w:t>Data Accessibility</w:t>
      </w:r>
    </w:p>
    <w:p w14:paraId="0EF3984B" w14:textId="77777777" w:rsidR="001B20D6" w:rsidRPr="001B20D6" w:rsidRDefault="001B20D6" w:rsidP="001B20D6">
      <w:pPr>
        <w:pStyle w:val="NormalWeb"/>
        <w:spacing w:before="0" w:beforeAutospacing="0" w:after="0" w:afterAutospacing="0" w:line="360" w:lineRule="auto"/>
        <w:rPr>
          <w:rFonts w:ascii="EB Garamond" w:hAnsi="EB Garamond"/>
          <w:color w:val="000000"/>
        </w:rPr>
      </w:pPr>
    </w:p>
    <w:p w14:paraId="52A05ED6" w14:textId="717E976E" w:rsidR="001B20D6" w:rsidRPr="001B20D6" w:rsidRDefault="001B20D6" w:rsidP="00BD76D7">
      <w:pPr>
        <w:pStyle w:val="NormalWeb"/>
        <w:spacing w:before="0" w:beforeAutospacing="0" w:after="0" w:afterAutospacing="0" w:line="360" w:lineRule="auto"/>
        <w:rPr>
          <w:rFonts w:ascii="EB Garamond" w:hAnsi="EB Garamond"/>
        </w:rPr>
      </w:pPr>
      <w:r w:rsidRPr="001B20D6">
        <w:rPr>
          <w:rFonts w:ascii="EB Garamond" w:hAnsi="EB Garamond"/>
          <w:color w:val="000000"/>
        </w:rPr>
        <w:t>Scripts, input files, and other associated files for analysis are available at https://github.com/jfmclaughlin92/</w:t>
      </w:r>
      <w:r w:rsidR="00775AFF">
        <w:rPr>
          <w:rFonts w:ascii="EB Garamond" w:hAnsi="EB Garamond"/>
          <w:color w:val="000000"/>
        </w:rPr>
        <w:t>panama_uce</w:t>
      </w:r>
      <w:r w:rsidRPr="001B20D6">
        <w:rPr>
          <w:rFonts w:ascii="EB Garamond" w:hAnsi="EB Garamond"/>
          <w:color w:val="000000"/>
        </w:rPr>
        <w:t>. Sequence data has been uploaded to the NCBI Short read archive (SRA).</w:t>
      </w:r>
    </w:p>
    <w:p w14:paraId="587B8427" w14:textId="77777777" w:rsidR="00BD76D7" w:rsidRPr="001B20D6" w:rsidRDefault="00BD76D7" w:rsidP="00BD76D7">
      <w:pPr>
        <w:rPr>
          <w:rFonts w:ascii="EB Garamond" w:hAnsi="EB Garamond"/>
        </w:rPr>
      </w:pPr>
    </w:p>
    <w:p w14:paraId="0D6846A6" w14:textId="51D4193A" w:rsidR="0044773C" w:rsidRPr="001B20D6" w:rsidRDefault="0044773C" w:rsidP="0044773C">
      <w:pPr>
        <w:pStyle w:val="NormalWeb"/>
        <w:spacing w:before="0" w:beforeAutospacing="0" w:after="0" w:afterAutospacing="0"/>
        <w:rPr>
          <w:rFonts w:ascii="EB Garamond" w:hAnsi="EB Garamond"/>
          <w:b/>
          <w:bCs/>
          <w:color w:val="000000"/>
        </w:rPr>
      </w:pPr>
      <w:r w:rsidRPr="001B20D6">
        <w:rPr>
          <w:rFonts w:ascii="EB Garamond" w:hAnsi="EB Garamond"/>
          <w:b/>
          <w:bCs/>
          <w:color w:val="000000"/>
        </w:rPr>
        <w:t>Abstract</w:t>
      </w:r>
    </w:p>
    <w:p w14:paraId="50D8B08B" w14:textId="77777777" w:rsidR="001B20D6" w:rsidRPr="001B20D6" w:rsidRDefault="001B20D6" w:rsidP="0044773C">
      <w:pPr>
        <w:pStyle w:val="NormalWeb"/>
        <w:spacing w:before="0" w:beforeAutospacing="0" w:after="0" w:afterAutospacing="0"/>
        <w:rPr>
          <w:rFonts w:ascii="EB Garamond" w:hAnsi="EB Garamond"/>
          <w:b/>
          <w:bCs/>
          <w:color w:val="000000"/>
        </w:rPr>
      </w:pPr>
    </w:p>
    <w:p w14:paraId="746B187B" w14:textId="77777777" w:rsidR="0044773C" w:rsidRPr="001B20D6" w:rsidRDefault="0044773C" w:rsidP="0044773C">
      <w:pPr>
        <w:pStyle w:val="NormalWeb"/>
        <w:spacing w:before="0" w:beforeAutospacing="0" w:after="0" w:afterAutospacing="0" w:line="360" w:lineRule="auto"/>
        <w:rPr>
          <w:rFonts w:ascii="EB Garamond" w:hAnsi="EB Garamond"/>
          <w:color w:val="000000"/>
        </w:rPr>
      </w:pPr>
      <w:r w:rsidRPr="001B20D6">
        <w:rPr>
          <w:rFonts w:ascii="EB Garamond" w:hAnsi="EB Garamond"/>
          <w:color w:val="000000"/>
        </w:rPr>
        <w:t xml:space="preserve">Geographic speciation models assume that time in allopatry should predict the degree of reproductive isolation (RI) between populations, but this has rarely been tested. Here we test the prediction that greater time in allopatry results in greater RI using comparative ultraconserved element (UCE) data from ten bird lineages in secondary contact in Panama. The best-fit models for the proportion of fixed Z-linked and autosomal loci to our data includes a combination of both time (as measured by </w:t>
      </w:r>
      <w:r w:rsidRPr="001B20D6">
        <w:rPr>
          <w:rFonts w:ascii="EB Garamond" w:hAnsi="EB Garamond"/>
          <w:color w:val="000000"/>
        </w:rPr>
        <w:lastRenderedPageBreak/>
        <w:t xml:space="preserve">mtDNA divergence) and hand-wing index (HWI), emphasizing that the role of time is tempered by dispersal capability. Furthermore, time does not predict the extent of genome-wide introgression as measured by the median width of diagnostic loci clines or the degree of variation in cline centers or widths. These metrics of the outcome of secondary contact were best predicted by ecological and genomic factors, including diet, HWI, and genome-wide </w:t>
      </w:r>
      <w:r w:rsidRPr="001B20D6">
        <w:rPr>
          <w:rFonts w:ascii="EB Garamond" w:hAnsi="EB Garamond"/>
          <w:i/>
          <w:iCs/>
          <w:color w:val="000000"/>
        </w:rPr>
        <w:t>F</w:t>
      </w:r>
      <w:r w:rsidRPr="001B20D6">
        <w:rPr>
          <w:rFonts w:ascii="EB Garamond" w:hAnsi="EB Garamond"/>
          <w:i/>
          <w:iCs/>
          <w:color w:val="000000"/>
          <w:vertAlign w:val="subscript"/>
        </w:rPr>
        <w:t>ST</w:t>
      </w:r>
      <w:r w:rsidRPr="001B20D6">
        <w:rPr>
          <w:rFonts w:ascii="EB Garamond" w:hAnsi="EB Garamond"/>
          <w:i/>
          <w:iCs/>
          <w:color w:val="000000"/>
        </w:rPr>
        <w:t xml:space="preserve"> </w:t>
      </w:r>
      <w:r w:rsidRPr="001B20D6">
        <w:rPr>
          <w:rFonts w:ascii="EB Garamond" w:hAnsi="EB Garamond"/>
          <w:color w:val="000000"/>
        </w:rPr>
        <w:t>respectively, that are understood to serve as proxies for dispersal, the variability of population size, and overall genomic divergence. We find a primary role for ecological factors instead of isolation time in determining secondary contact outcomes for a lineage, highlighting how ecology shapes the development of RI.</w:t>
      </w:r>
    </w:p>
    <w:p w14:paraId="2C05DA54" w14:textId="77777777" w:rsidR="00B034F3" w:rsidRPr="001B20D6" w:rsidRDefault="00B034F3" w:rsidP="0044773C">
      <w:pPr>
        <w:spacing w:line="360" w:lineRule="auto"/>
        <w:rPr>
          <w:rFonts w:ascii="EB Garamond" w:hAnsi="EB Garamond"/>
        </w:rPr>
      </w:pPr>
    </w:p>
    <w:p w14:paraId="49E4C31F" w14:textId="77777777" w:rsidR="0044773C" w:rsidRPr="001B20D6" w:rsidRDefault="0044773C" w:rsidP="0044773C">
      <w:pPr>
        <w:pStyle w:val="Heading2"/>
        <w:spacing w:before="0" w:line="360" w:lineRule="auto"/>
        <w:rPr>
          <w:rFonts w:ascii="EB Garamond" w:hAnsi="EB Garamond"/>
          <w:b w:val="0"/>
          <w:bCs/>
          <w:szCs w:val="24"/>
        </w:rPr>
      </w:pPr>
      <w:bookmarkStart w:id="15" w:name="_Toc105612659"/>
      <w:r w:rsidRPr="001B20D6">
        <w:rPr>
          <w:rFonts w:ascii="EB Garamond" w:hAnsi="EB Garamond"/>
          <w:bCs/>
          <w:color w:val="000000"/>
          <w:szCs w:val="24"/>
        </w:rPr>
        <w:t>Introduction</w:t>
      </w:r>
      <w:bookmarkEnd w:id="15"/>
    </w:p>
    <w:p w14:paraId="681E556D" w14:textId="77777777" w:rsidR="0044773C" w:rsidRPr="001B20D6" w:rsidRDefault="0044773C" w:rsidP="0044773C">
      <w:pPr>
        <w:spacing w:line="360" w:lineRule="auto"/>
        <w:rPr>
          <w:rFonts w:ascii="EB Garamond" w:hAnsi="EB Garamond"/>
        </w:rPr>
      </w:pPr>
    </w:p>
    <w:p w14:paraId="6EC01647" w14:textId="222FDD0C" w:rsidR="0044773C" w:rsidRPr="001B20D6" w:rsidRDefault="0044773C" w:rsidP="0044773C">
      <w:pPr>
        <w:pStyle w:val="NormalWeb"/>
        <w:spacing w:before="0" w:beforeAutospacing="0" w:after="0" w:afterAutospacing="0" w:line="360" w:lineRule="auto"/>
        <w:rPr>
          <w:rFonts w:ascii="EB Garamond" w:hAnsi="EB Garamond"/>
        </w:rPr>
      </w:pPr>
      <w:r w:rsidRPr="001B20D6">
        <w:rPr>
          <w:rFonts w:ascii="EB Garamond" w:hAnsi="EB Garamond"/>
          <w:color w:val="000000"/>
        </w:rPr>
        <w:t xml:space="preserve">Historically, animal speciation has been understood to be driven in its early stages by population isolation in allopatry </w:t>
      </w:r>
      <w:r w:rsidRPr="001B20D6">
        <w:rPr>
          <w:rFonts w:ascii="EB Garamond" w:hAnsi="EB Garamond"/>
        </w:rPr>
        <w:t xml:space="preserve">(Mayr 1942, 1963; Bush 1975; Lynch 1989; Otte </w:t>
      </w:r>
      <w:r w:rsidR="00775AFF">
        <w:rPr>
          <w:rFonts w:ascii="EB Garamond" w:hAnsi="EB Garamond"/>
        </w:rPr>
        <w:t>and</w:t>
      </w:r>
      <w:r w:rsidRPr="001B20D6">
        <w:rPr>
          <w:rFonts w:ascii="EB Garamond" w:hAnsi="EB Garamond"/>
        </w:rPr>
        <w:t xml:space="preserve"> Endler 1989; Rosenzweig 1995; Barraclough </w:t>
      </w:r>
      <w:r w:rsidR="00775AFF">
        <w:rPr>
          <w:rFonts w:ascii="EB Garamond" w:hAnsi="EB Garamond"/>
        </w:rPr>
        <w:t>and</w:t>
      </w:r>
      <w:r w:rsidRPr="001B20D6">
        <w:rPr>
          <w:rFonts w:ascii="EB Garamond" w:hAnsi="EB Garamond"/>
        </w:rPr>
        <w:t xml:space="preserve"> Vogler 2000; Coyne </w:t>
      </w:r>
      <w:r w:rsidR="00775AFF">
        <w:rPr>
          <w:rFonts w:ascii="EB Garamond" w:hAnsi="EB Garamond"/>
        </w:rPr>
        <w:t>and</w:t>
      </w:r>
      <w:r w:rsidRPr="001B20D6">
        <w:rPr>
          <w:rFonts w:ascii="EB Garamond" w:hAnsi="EB Garamond"/>
        </w:rPr>
        <w:t xml:space="preserve"> Orr 2004)</w:t>
      </w:r>
      <w:r w:rsidRPr="001B20D6">
        <w:rPr>
          <w:rFonts w:ascii="EB Garamond" w:hAnsi="EB Garamond"/>
          <w:color w:val="000000"/>
        </w:rPr>
        <w:t>. Mayr </w:t>
      </w:r>
      <w:r w:rsidRPr="001B20D6">
        <w:rPr>
          <w:rFonts w:ascii="EB Garamond" w:hAnsi="EB Garamond"/>
        </w:rPr>
        <w:t>(1963)</w:t>
      </w:r>
      <w:r w:rsidRPr="001B20D6">
        <w:rPr>
          <w:rFonts w:ascii="EB Garamond" w:hAnsi="EB Garamond"/>
          <w:color w:val="000000"/>
        </w:rPr>
        <w:t xml:space="preserve"> outlined the basic model of allopatric speciation that has remained largely unchanged for nearly 60 years, in which an ancestral species is divided into two allopatric populations by vicariance or dispersal, leading to isolation without gene flow. During their time in isolation, differences between the populations, phenotypic and genetic, accumulate. Subsequently, one or both populations experience range expansion, and the populations come into secondary contact, where speciation is completed. Later authors would expand on this, describing the outcome of secondary contact as a continuum </w:t>
      </w:r>
      <w:r w:rsidRPr="001B20D6">
        <w:rPr>
          <w:rFonts w:ascii="EB Garamond" w:hAnsi="EB Garamond"/>
        </w:rPr>
        <w:t xml:space="preserve">(Wu 2001; Hey </w:t>
      </w:r>
      <w:r w:rsidR="00775AFF" w:rsidRPr="00775AFF">
        <w:rPr>
          <w:rFonts w:ascii="EB Garamond" w:hAnsi="EB Garamond"/>
          <w:i/>
        </w:rPr>
        <w:t>et al.</w:t>
      </w:r>
      <w:r w:rsidRPr="001B20D6">
        <w:rPr>
          <w:rFonts w:ascii="EB Garamond" w:hAnsi="EB Garamond"/>
        </w:rPr>
        <w:t xml:space="preserve"> 2003; Mallet </w:t>
      </w:r>
      <w:r w:rsidR="00775AFF" w:rsidRPr="00775AFF">
        <w:rPr>
          <w:rFonts w:ascii="EB Garamond" w:hAnsi="EB Garamond"/>
          <w:i/>
        </w:rPr>
        <w:t>et al.</w:t>
      </w:r>
      <w:r w:rsidRPr="001B20D6">
        <w:rPr>
          <w:rFonts w:ascii="EB Garamond" w:hAnsi="EB Garamond"/>
        </w:rPr>
        <w:t xml:space="preserve"> 2007; Nosil </w:t>
      </w:r>
      <w:r w:rsidR="00775AFF" w:rsidRPr="00775AFF">
        <w:rPr>
          <w:rFonts w:ascii="EB Garamond" w:hAnsi="EB Garamond"/>
          <w:i/>
        </w:rPr>
        <w:t>et al.</w:t>
      </w:r>
      <w:r w:rsidRPr="001B20D6">
        <w:rPr>
          <w:rFonts w:ascii="EB Garamond" w:hAnsi="EB Garamond"/>
        </w:rPr>
        <w:t xml:space="preserve"> 2009; Seehausen </w:t>
      </w:r>
      <w:r w:rsidR="00775AFF" w:rsidRPr="00775AFF">
        <w:rPr>
          <w:rFonts w:ascii="EB Garamond" w:hAnsi="EB Garamond"/>
          <w:i/>
        </w:rPr>
        <w:t>et al.</w:t>
      </w:r>
      <w:r w:rsidRPr="001B20D6">
        <w:rPr>
          <w:rFonts w:ascii="EB Garamond" w:hAnsi="EB Garamond"/>
        </w:rPr>
        <w:t xml:space="preserve"> 2014)</w:t>
      </w:r>
      <w:r w:rsidRPr="001B20D6">
        <w:rPr>
          <w:rFonts w:ascii="EB Garamond" w:hAnsi="EB Garamond"/>
          <w:color w:val="000000"/>
        </w:rPr>
        <w:t xml:space="preserve">, from population fusion – also called reticulation or reverse speciation </w:t>
      </w:r>
      <w:r w:rsidRPr="001B20D6">
        <w:rPr>
          <w:rFonts w:ascii="EB Garamond" w:hAnsi="EB Garamond"/>
        </w:rPr>
        <w:t xml:space="preserve">(Webb </w:t>
      </w:r>
      <w:r w:rsidR="00775AFF" w:rsidRPr="00775AFF">
        <w:rPr>
          <w:rFonts w:ascii="EB Garamond" w:hAnsi="EB Garamond"/>
          <w:i/>
        </w:rPr>
        <w:t>et al.</w:t>
      </w:r>
      <w:r w:rsidRPr="001B20D6">
        <w:rPr>
          <w:rFonts w:ascii="EB Garamond" w:hAnsi="EB Garamond"/>
        </w:rPr>
        <w:t xml:space="preserve"> 2011; Grant </w:t>
      </w:r>
      <w:r w:rsidR="00775AFF">
        <w:rPr>
          <w:rFonts w:ascii="EB Garamond" w:hAnsi="EB Garamond"/>
        </w:rPr>
        <w:t>and</w:t>
      </w:r>
      <w:r w:rsidRPr="001B20D6">
        <w:rPr>
          <w:rFonts w:ascii="EB Garamond" w:hAnsi="EB Garamond"/>
        </w:rPr>
        <w:t xml:space="preserve"> Grant 2016; Kearns </w:t>
      </w:r>
      <w:r w:rsidR="00775AFF" w:rsidRPr="00775AFF">
        <w:rPr>
          <w:rFonts w:ascii="EB Garamond" w:hAnsi="EB Garamond"/>
          <w:i/>
        </w:rPr>
        <w:t>et al.</w:t>
      </w:r>
      <w:r w:rsidRPr="001B20D6">
        <w:rPr>
          <w:rFonts w:ascii="EB Garamond" w:hAnsi="EB Garamond"/>
        </w:rPr>
        <w:t xml:space="preserve"> 2018; Slager </w:t>
      </w:r>
      <w:r w:rsidR="00775AFF" w:rsidRPr="00775AFF">
        <w:rPr>
          <w:rFonts w:ascii="EB Garamond" w:hAnsi="EB Garamond"/>
          <w:i/>
        </w:rPr>
        <w:t>et al.</w:t>
      </w:r>
      <w:r w:rsidRPr="001B20D6">
        <w:rPr>
          <w:rFonts w:ascii="EB Garamond" w:hAnsi="EB Garamond"/>
        </w:rPr>
        <w:t xml:space="preserve"> 2020)</w:t>
      </w:r>
      <w:r w:rsidRPr="001B20D6">
        <w:rPr>
          <w:rFonts w:ascii="EB Garamond" w:hAnsi="EB Garamond"/>
          <w:color w:val="000000"/>
        </w:rPr>
        <w:t xml:space="preserve"> – to complete reproductive isolation (RI) without any introgression </w:t>
      </w:r>
      <w:r w:rsidRPr="001B20D6">
        <w:rPr>
          <w:rFonts w:ascii="EB Garamond" w:hAnsi="EB Garamond"/>
        </w:rPr>
        <w:t xml:space="preserve">(Cowles </w:t>
      </w:r>
      <w:r w:rsidR="00775AFF">
        <w:rPr>
          <w:rFonts w:ascii="EB Garamond" w:hAnsi="EB Garamond"/>
        </w:rPr>
        <w:t>and</w:t>
      </w:r>
      <w:r w:rsidRPr="001B20D6">
        <w:rPr>
          <w:rFonts w:ascii="EB Garamond" w:hAnsi="EB Garamond"/>
        </w:rPr>
        <w:t xml:space="preserve"> Uy 2019; Merot </w:t>
      </w:r>
      <w:r w:rsidR="00775AFF" w:rsidRPr="00775AFF">
        <w:rPr>
          <w:rFonts w:ascii="EB Garamond" w:hAnsi="EB Garamond"/>
          <w:i/>
        </w:rPr>
        <w:t>et al.</w:t>
      </w:r>
      <w:r w:rsidRPr="001B20D6">
        <w:rPr>
          <w:rFonts w:ascii="EB Garamond" w:hAnsi="EB Garamond"/>
        </w:rPr>
        <w:t xml:space="preserve"> 2017)</w:t>
      </w:r>
      <w:r w:rsidRPr="001B20D6">
        <w:rPr>
          <w:rFonts w:ascii="EB Garamond" w:hAnsi="EB Garamond"/>
          <w:color w:val="000000"/>
        </w:rPr>
        <w:t xml:space="preserve">. Intermediate along this continuum is the formation of a hybrid zone, with partial RI </w:t>
      </w:r>
      <w:r w:rsidRPr="001B20D6">
        <w:rPr>
          <w:rFonts w:ascii="EB Garamond" w:hAnsi="EB Garamond"/>
        </w:rPr>
        <w:t xml:space="preserve">(Hendry </w:t>
      </w:r>
      <w:r w:rsidR="00775AFF" w:rsidRPr="00775AFF">
        <w:rPr>
          <w:rFonts w:ascii="EB Garamond" w:hAnsi="EB Garamond"/>
          <w:i/>
        </w:rPr>
        <w:t>et al.</w:t>
      </w:r>
      <w:r w:rsidRPr="001B20D6">
        <w:rPr>
          <w:rFonts w:ascii="EB Garamond" w:hAnsi="EB Garamond"/>
        </w:rPr>
        <w:t xml:space="preserve"> 2009)</w:t>
      </w:r>
      <w:r w:rsidRPr="001B20D6">
        <w:rPr>
          <w:rFonts w:ascii="EB Garamond" w:hAnsi="EB Garamond"/>
          <w:color w:val="000000"/>
        </w:rPr>
        <w:t xml:space="preserve">. This current paradigm for animal speciation is the result of research demonstrating the pervasiveness of gene flow during the speciation process </w:t>
      </w:r>
      <w:r w:rsidRPr="001B20D6">
        <w:rPr>
          <w:rFonts w:ascii="EB Garamond" w:hAnsi="EB Garamond"/>
        </w:rPr>
        <w:t xml:space="preserve">(Mallet 2005; Nosil 2008; </w:t>
      </w:r>
      <w:r w:rsidRPr="001B20D6">
        <w:rPr>
          <w:rFonts w:ascii="EB Garamond" w:hAnsi="EB Garamond"/>
        </w:rPr>
        <w:lastRenderedPageBreak/>
        <w:t xml:space="preserve">Mallet </w:t>
      </w:r>
      <w:r w:rsidR="00775AFF">
        <w:rPr>
          <w:rFonts w:ascii="EB Garamond" w:hAnsi="EB Garamond"/>
        </w:rPr>
        <w:t>and</w:t>
      </w:r>
      <w:r w:rsidRPr="001B20D6">
        <w:rPr>
          <w:rFonts w:ascii="EB Garamond" w:hAnsi="EB Garamond"/>
        </w:rPr>
        <w:t xml:space="preserve"> Dasmahapatra 2012; Martin </w:t>
      </w:r>
      <w:r w:rsidR="00775AFF" w:rsidRPr="00775AFF">
        <w:rPr>
          <w:rFonts w:ascii="EB Garamond" w:hAnsi="EB Garamond"/>
          <w:i/>
        </w:rPr>
        <w:t>et al.</w:t>
      </w:r>
      <w:r w:rsidRPr="001B20D6">
        <w:rPr>
          <w:rFonts w:ascii="EB Garamond" w:hAnsi="EB Garamond"/>
        </w:rPr>
        <w:t xml:space="preserve"> 2013; Seehausen </w:t>
      </w:r>
      <w:r w:rsidR="00775AFF" w:rsidRPr="00775AFF">
        <w:rPr>
          <w:rFonts w:ascii="EB Garamond" w:hAnsi="EB Garamond"/>
          <w:i/>
        </w:rPr>
        <w:t>et al.</w:t>
      </w:r>
      <w:r w:rsidRPr="001B20D6">
        <w:rPr>
          <w:rFonts w:ascii="EB Garamond" w:hAnsi="EB Garamond"/>
        </w:rPr>
        <w:t xml:space="preserve"> 2014; Ottenburghs </w:t>
      </w:r>
      <w:r w:rsidR="00775AFF" w:rsidRPr="00775AFF">
        <w:rPr>
          <w:rFonts w:ascii="EB Garamond" w:hAnsi="EB Garamond"/>
          <w:i/>
        </w:rPr>
        <w:t>et al.</w:t>
      </w:r>
      <w:r w:rsidRPr="001B20D6">
        <w:rPr>
          <w:rFonts w:ascii="EB Garamond" w:hAnsi="EB Garamond"/>
        </w:rPr>
        <w:t xml:space="preserve"> 2017; Palacios </w:t>
      </w:r>
      <w:r w:rsidR="00775AFF" w:rsidRPr="00775AFF">
        <w:rPr>
          <w:rFonts w:ascii="EB Garamond" w:hAnsi="EB Garamond"/>
          <w:i/>
        </w:rPr>
        <w:t>et al.</w:t>
      </w:r>
      <w:r w:rsidRPr="001B20D6">
        <w:rPr>
          <w:rFonts w:ascii="EB Garamond" w:hAnsi="EB Garamond"/>
        </w:rPr>
        <w:t xml:space="preserve"> 2019; McLaughlin </w:t>
      </w:r>
      <w:r w:rsidR="00775AFF" w:rsidRPr="00775AFF">
        <w:rPr>
          <w:rFonts w:ascii="EB Garamond" w:hAnsi="EB Garamond"/>
          <w:i/>
        </w:rPr>
        <w:t>et al.</w:t>
      </w:r>
      <w:r w:rsidRPr="001B20D6">
        <w:rPr>
          <w:rFonts w:ascii="EB Garamond" w:hAnsi="EB Garamond"/>
        </w:rPr>
        <w:t xml:space="preserve"> 2020a)</w:t>
      </w:r>
      <w:r w:rsidRPr="001B20D6">
        <w:rPr>
          <w:rFonts w:ascii="EB Garamond" w:hAnsi="EB Garamond"/>
          <w:color w:val="000000"/>
        </w:rPr>
        <w:t>.</w:t>
      </w:r>
    </w:p>
    <w:p w14:paraId="5A23A045" w14:textId="77777777" w:rsidR="0044773C" w:rsidRPr="001B20D6" w:rsidRDefault="0044773C" w:rsidP="0044773C">
      <w:pPr>
        <w:spacing w:line="360" w:lineRule="auto"/>
        <w:rPr>
          <w:rFonts w:ascii="EB Garamond" w:hAnsi="EB Garamond"/>
        </w:rPr>
      </w:pPr>
    </w:p>
    <w:p w14:paraId="23C86849" w14:textId="61436D89" w:rsidR="0044773C" w:rsidRPr="001B20D6" w:rsidRDefault="0044773C" w:rsidP="0044773C">
      <w:pPr>
        <w:pStyle w:val="NormalWeb"/>
        <w:spacing w:before="0" w:beforeAutospacing="0" w:after="0" w:afterAutospacing="0" w:line="360" w:lineRule="auto"/>
        <w:rPr>
          <w:rFonts w:ascii="EB Garamond" w:hAnsi="EB Garamond"/>
        </w:rPr>
      </w:pPr>
      <w:r w:rsidRPr="001B20D6">
        <w:rPr>
          <w:rFonts w:ascii="EB Garamond" w:hAnsi="EB Garamond"/>
          <w:color w:val="000000"/>
        </w:rPr>
        <w:t xml:space="preserve">Implicit in both Mayr’s model and more modern interpretations that allow for gene flow is a central role for time in allopatry for driving differentiation and, eventually, speciation.  As time increases, the likelihood of evolutionary changes occurring increases in parallel. Time allows for selection for local environmental conditions and stochastic changes through drift to take place </w:t>
      </w:r>
      <w:r w:rsidRPr="001B20D6">
        <w:rPr>
          <w:rFonts w:ascii="EB Garamond" w:hAnsi="EB Garamond"/>
        </w:rPr>
        <w:t xml:space="preserve">(Orr 1995; Singhal </w:t>
      </w:r>
      <w:r w:rsidR="00775AFF">
        <w:rPr>
          <w:rFonts w:ascii="EB Garamond" w:hAnsi="EB Garamond"/>
        </w:rPr>
        <w:t>and</w:t>
      </w:r>
      <w:r w:rsidRPr="001B20D6">
        <w:rPr>
          <w:rFonts w:ascii="EB Garamond" w:hAnsi="EB Garamond"/>
        </w:rPr>
        <w:t xml:space="preserve"> Moritz 2013)</w:t>
      </w:r>
      <w:r w:rsidRPr="001B20D6">
        <w:rPr>
          <w:rFonts w:ascii="EB Garamond" w:hAnsi="EB Garamond"/>
          <w:color w:val="000000"/>
        </w:rPr>
        <w:t xml:space="preserve">. Orr and Turelli </w:t>
      </w:r>
      <w:r w:rsidRPr="001B20D6">
        <w:rPr>
          <w:rFonts w:ascii="EB Garamond" w:hAnsi="EB Garamond"/>
        </w:rPr>
        <w:t>(2001)</w:t>
      </w:r>
      <w:r w:rsidRPr="001B20D6">
        <w:rPr>
          <w:rFonts w:ascii="EB Garamond" w:hAnsi="EB Garamond"/>
          <w:color w:val="000000"/>
        </w:rPr>
        <w:t xml:space="preserve"> described the ‘speciation clock’ as the outcome of molecular evolution coupled with the accumulation of Dobzhansky-Muller incompatibilities. Genomic variations that arise and become fixed, such as chromosomal inversions </w:t>
      </w:r>
      <w:r w:rsidRPr="001B20D6">
        <w:rPr>
          <w:rFonts w:ascii="EB Garamond" w:hAnsi="EB Garamond"/>
        </w:rPr>
        <w:t xml:space="preserve">(Bush </w:t>
      </w:r>
      <w:r w:rsidR="00775AFF" w:rsidRPr="00775AFF">
        <w:rPr>
          <w:rFonts w:ascii="EB Garamond" w:hAnsi="EB Garamond"/>
          <w:i/>
        </w:rPr>
        <w:t>et al.</w:t>
      </w:r>
      <w:r w:rsidRPr="001B20D6">
        <w:rPr>
          <w:rFonts w:ascii="EB Garamond" w:hAnsi="EB Garamond"/>
        </w:rPr>
        <w:t xml:space="preserve"> 1977)</w:t>
      </w:r>
      <w:r w:rsidRPr="001B20D6">
        <w:rPr>
          <w:rFonts w:ascii="EB Garamond" w:hAnsi="EB Garamond"/>
          <w:color w:val="000000"/>
        </w:rPr>
        <w:t xml:space="preserve">, the mutations within them </w:t>
      </w:r>
      <w:r w:rsidRPr="001B20D6">
        <w:rPr>
          <w:rFonts w:ascii="EB Garamond" w:hAnsi="EB Garamond"/>
        </w:rPr>
        <w:t xml:space="preserve">(Berdan </w:t>
      </w:r>
      <w:r w:rsidR="00775AFF" w:rsidRPr="00775AFF">
        <w:rPr>
          <w:rFonts w:ascii="EB Garamond" w:hAnsi="EB Garamond"/>
          <w:i/>
        </w:rPr>
        <w:t>et al.</w:t>
      </w:r>
      <w:r w:rsidRPr="001B20D6">
        <w:rPr>
          <w:rFonts w:ascii="EB Garamond" w:hAnsi="EB Garamond"/>
        </w:rPr>
        <w:t xml:space="preserve"> 2020),</w:t>
      </w:r>
      <w:r w:rsidRPr="001B20D6">
        <w:rPr>
          <w:rFonts w:ascii="EB Garamond" w:hAnsi="EB Garamond"/>
          <w:color w:val="000000"/>
        </w:rPr>
        <w:t xml:space="preserve"> or mitonuclear incompatibilities </w:t>
      </w:r>
      <w:r w:rsidRPr="001B20D6">
        <w:rPr>
          <w:rFonts w:ascii="EB Garamond" w:hAnsi="EB Garamond"/>
        </w:rPr>
        <w:t>(Hill 2016, 2017)</w:t>
      </w:r>
      <w:r w:rsidRPr="001B20D6">
        <w:rPr>
          <w:rFonts w:ascii="EB Garamond" w:hAnsi="EB Garamond"/>
          <w:color w:val="000000"/>
        </w:rPr>
        <w:t xml:space="preserve">, occur at a largely consistent rate in similarly sized populations </w:t>
      </w:r>
      <w:r w:rsidRPr="001B20D6">
        <w:rPr>
          <w:rFonts w:ascii="EB Garamond" w:hAnsi="EB Garamond"/>
        </w:rPr>
        <w:t>(Wright 1931)</w:t>
      </w:r>
      <w:r w:rsidRPr="001B20D6">
        <w:rPr>
          <w:rFonts w:ascii="EB Garamond" w:hAnsi="EB Garamond"/>
          <w:color w:val="000000"/>
        </w:rPr>
        <w:t xml:space="preserve">, but as time in isolation passes, it becomes more likely that any one or more of them occur and accumulate. Over time, this accumulation would increase the likelihood of such changes leading to the development of RI. Experimental evidence demonstrates hybrid viability decreasing over time </w:t>
      </w:r>
      <w:r w:rsidRPr="001B20D6">
        <w:rPr>
          <w:rFonts w:ascii="EB Garamond" w:hAnsi="EB Garamond"/>
        </w:rPr>
        <w:t xml:space="preserve">(Sasa </w:t>
      </w:r>
      <w:r w:rsidR="00775AFF" w:rsidRPr="00775AFF">
        <w:rPr>
          <w:rFonts w:ascii="EB Garamond" w:hAnsi="EB Garamond"/>
          <w:i/>
        </w:rPr>
        <w:t>et al.</w:t>
      </w:r>
      <w:r w:rsidRPr="001B20D6">
        <w:rPr>
          <w:rFonts w:ascii="EB Garamond" w:hAnsi="EB Garamond"/>
        </w:rPr>
        <w:t xml:space="preserve"> 1998; Tubaro </w:t>
      </w:r>
      <w:r w:rsidR="00775AFF">
        <w:rPr>
          <w:rFonts w:ascii="EB Garamond" w:hAnsi="EB Garamond"/>
        </w:rPr>
        <w:t>and</w:t>
      </w:r>
      <w:r w:rsidRPr="001B20D6">
        <w:rPr>
          <w:rFonts w:ascii="EB Garamond" w:hAnsi="EB Garamond"/>
        </w:rPr>
        <w:t xml:space="preserve"> Lijtmaer 2002; Lijtmaer </w:t>
      </w:r>
      <w:r w:rsidR="00775AFF" w:rsidRPr="00775AFF">
        <w:rPr>
          <w:rFonts w:ascii="EB Garamond" w:hAnsi="EB Garamond"/>
          <w:i/>
        </w:rPr>
        <w:t>et al.</w:t>
      </w:r>
      <w:r w:rsidRPr="001B20D6">
        <w:rPr>
          <w:rFonts w:ascii="EB Garamond" w:hAnsi="EB Garamond"/>
        </w:rPr>
        <w:t xml:space="preserve"> 2003; Bolnick </w:t>
      </w:r>
      <w:r w:rsidR="00775AFF">
        <w:rPr>
          <w:rFonts w:ascii="EB Garamond" w:hAnsi="EB Garamond"/>
        </w:rPr>
        <w:t>and</w:t>
      </w:r>
      <w:r w:rsidRPr="001B20D6">
        <w:rPr>
          <w:rFonts w:ascii="EB Garamond" w:hAnsi="EB Garamond"/>
        </w:rPr>
        <w:t xml:space="preserve"> Near 2005; Singhal </w:t>
      </w:r>
      <w:r w:rsidR="00775AFF">
        <w:rPr>
          <w:rFonts w:ascii="EB Garamond" w:hAnsi="EB Garamond"/>
        </w:rPr>
        <w:t>and</w:t>
      </w:r>
      <w:r w:rsidRPr="001B20D6">
        <w:rPr>
          <w:rFonts w:ascii="EB Garamond" w:hAnsi="EB Garamond"/>
        </w:rPr>
        <w:t xml:space="preserve"> Moritz 2013; Dufresnes </w:t>
      </w:r>
      <w:r w:rsidR="00775AFF" w:rsidRPr="00775AFF">
        <w:rPr>
          <w:rFonts w:ascii="EB Garamond" w:hAnsi="EB Garamond"/>
          <w:i/>
        </w:rPr>
        <w:t>et al.</w:t>
      </w:r>
      <w:r w:rsidRPr="001B20D6">
        <w:rPr>
          <w:rFonts w:ascii="EB Garamond" w:hAnsi="EB Garamond"/>
        </w:rPr>
        <w:t xml:space="preserve"> 2015)</w:t>
      </w:r>
      <w:r w:rsidRPr="001B20D6">
        <w:rPr>
          <w:rFonts w:ascii="EB Garamond" w:hAnsi="EB Garamond"/>
          <w:color w:val="000000"/>
        </w:rPr>
        <w:t>.</w:t>
      </w:r>
    </w:p>
    <w:p w14:paraId="5A557D9A" w14:textId="77777777" w:rsidR="0044773C" w:rsidRPr="001B20D6" w:rsidRDefault="0044773C" w:rsidP="0044773C">
      <w:pPr>
        <w:spacing w:line="360" w:lineRule="auto"/>
        <w:rPr>
          <w:rFonts w:ascii="EB Garamond" w:hAnsi="EB Garamond"/>
        </w:rPr>
      </w:pPr>
    </w:p>
    <w:p w14:paraId="1CC068EB" w14:textId="226ACC4C" w:rsidR="0044773C" w:rsidRPr="001B20D6" w:rsidRDefault="0044773C" w:rsidP="0044773C">
      <w:pPr>
        <w:pStyle w:val="NormalWeb"/>
        <w:spacing w:before="0" w:beforeAutospacing="0" w:after="0" w:afterAutospacing="0" w:line="360" w:lineRule="auto"/>
        <w:rPr>
          <w:rFonts w:ascii="EB Garamond" w:hAnsi="EB Garamond"/>
        </w:rPr>
      </w:pPr>
      <w:r w:rsidRPr="001B20D6">
        <w:rPr>
          <w:rFonts w:ascii="EB Garamond" w:hAnsi="EB Garamond"/>
          <w:color w:val="000000"/>
        </w:rPr>
        <w:t xml:space="preserve">Time, therefore, makes intuitive sense as a predictor of where a lineage is in the process of speciation, and the expected extent of introgression in secondary contact. Indeed, there is some evidence from birds that supports this hypothesis. Studies of hybridization in birds have shown a relationship between time (measured by mitochondrial divergence) and the development of RI </w:t>
      </w:r>
      <w:r w:rsidRPr="001B20D6">
        <w:rPr>
          <w:rFonts w:ascii="EB Garamond" w:hAnsi="EB Garamond"/>
        </w:rPr>
        <w:t xml:space="preserve">(Price </w:t>
      </w:r>
      <w:r w:rsidR="00775AFF">
        <w:rPr>
          <w:rFonts w:ascii="EB Garamond" w:hAnsi="EB Garamond"/>
        </w:rPr>
        <w:t>and</w:t>
      </w:r>
      <w:r w:rsidRPr="001B20D6">
        <w:rPr>
          <w:rFonts w:ascii="EB Garamond" w:hAnsi="EB Garamond"/>
        </w:rPr>
        <w:t xml:space="preserve"> Bouvier 2002; Price 2008)</w:t>
      </w:r>
      <w:r w:rsidRPr="001B20D6">
        <w:rPr>
          <w:rFonts w:ascii="EB Garamond" w:hAnsi="EB Garamond"/>
          <w:color w:val="000000"/>
        </w:rPr>
        <w:t xml:space="preserve">, with hybrid infertility and inviability becoming more likely with increased divergence time </w:t>
      </w:r>
      <w:r w:rsidRPr="001B20D6">
        <w:rPr>
          <w:rFonts w:ascii="EB Garamond" w:hAnsi="EB Garamond"/>
        </w:rPr>
        <w:t xml:space="preserve">(Tubaro </w:t>
      </w:r>
      <w:r w:rsidR="00775AFF">
        <w:rPr>
          <w:rFonts w:ascii="EB Garamond" w:hAnsi="EB Garamond"/>
        </w:rPr>
        <w:t>and</w:t>
      </w:r>
      <w:r w:rsidRPr="001B20D6">
        <w:rPr>
          <w:rFonts w:ascii="EB Garamond" w:hAnsi="EB Garamond"/>
        </w:rPr>
        <w:t xml:space="preserve"> Lijtmaer 2002; Lijtmaer </w:t>
      </w:r>
      <w:r w:rsidR="00775AFF" w:rsidRPr="00775AFF">
        <w:rPr>
          <w:rFonts w:ascii="EB Garamond" w:hAnsi="EB Garamond"/>
          <w:i/>
        </w:rPr>
        <w:t>et al.</w:t>
      </w:r>
      <w:r w:rsidRPr="001B20D6">
        <w:rPr>
          <w:rFonts w:ascii="EB Garamond" w:hAnsi="EB Garamond"/>
        </w:rPr>
        <w:t>2003)</w:t>
      </w:r>
      <w:r w:rsidRPr="001B20D6">
        <w:rPr>
          <w:rFonts w:ascii="EB Garamond" w:hAnsi="EB Garamond"/>
          <w:color w:val="000000"/>
        </w:rPr>
        <w:t xml:space="preserve">. Likewise, traits linked with prezygotic isolation also show this tendency </w:t>
      </w:r>
      <w:r w:rsidRPr="001B20D6">
        <w:rPr>
          <w:rFonts w:ascii="EB Garamond" w:hAnsi="EB Garamond"/>
        </w:rPr>
        <w:t xml:space="preserve">(Winger </w:t>
      </w:r>
      <w:r w:rsidR="00775AFF">
        <w:rPr>
          <w:rFonts w:ascii="EB Garamond" w:hAnsi="EB Garamond"/>
        </w:rPr>
        <w:t>and</w:t>
      </w:r>
      <w:r w:rsidRPr="001B20D6">
        <w:rPr>
          <w:rFonts w:ascii="EB Garamond" w:hAnsi="EB Garamond"/>
        </w:rPr>
        <w:t xml:space="preserve"> Bates 2015; Winger 2017)</w:t>
      </w:r>
      <w:r w:rsidRPr="001B20D6">
        <w:rPr>
          <w:rFonts w:ascii="EB Garamond" w:hAnsi="EB Garamond"/>
          <w:color w:val="000000"/>
        </w:rPr>
        <w:t xml:space="preserve">, which is relevant given the general pattern in birds of prezygotic isolation arising before postzygotic </w:t>
      </w:r>
      <w:r w:rsidRPr="001B20D6">
        <w:rPr>
          <w:rFonts w:ascii="EB Garamond" w:hAnsi="EB Garamond"/>
        </w:rPr>
        <w:t xml:space="preserve">(Edwards </w:t>
      </w:r>
      <w:r w:rsidR="00775AFF" w:rsidRPr="00775AFF">
        <w:rPr>
          <w:rFonts w:ascii="EB Garamond" w:hAnsi="EB Garamond"/>
          <w:i/>
        </w:rPr>
        <w:t>et al.</w:t>
      </w:r>
      <w:r w:rsidRPr="001B20D6">
        <w:rPr>
          <w:rFonts w:ascii="EB Garamond" w:hAnsi="EB Garamond"/>
        </w:rPr>
        <w:t xml:space="preserve"> 2005; Price 2008)</w:t>
      </w:r>
      <w:r w:rsidRPr="001B20D6">
        <w:rPr>
          <w:rFonts w:ascii="EB Garamond" w:hAnsi="EB Garamond"/>
          <w:color w:val="000000"/>
        </w:rPr>
        <w:t xml:space="preserve">. From these observations, it is reasonable to predict that as time in isolation </w:t>
      </w:r>
      <w:r w:rsidRPr="001B20D6">
        <w:rPr>
          <w:rFonts w:ascii="EB Garamond" w:hAnsi="EB Garamond"/>
          <w:color w:val="000000"/>
        </w:rPr>
        <w:lastRenderedPageBreak/>
        <w:t>increases, so will RI from both pre- and postzygotic mechanisms. Thus, in the context of secondary contact, the extent of introgression will decrease in tandem.</w:t>
      </w:r>
    </w:p>
    <w:p w14:paraId="1C85CF66" w14:textId="77777777" w:rsidR="0044773C" w:rsidRPr="001B20D6" w:rsidRDefault="0044773C" w:rsidP="0044773C">
      <w:pPr>
        <w:spacing w:line="360" w:lineRule="auto"/>
        <w:rPr>
          <w:rFonts w:ascii="EB Garamond" w:hAnsi="EB Garamond"/>
        </w:rPr>
      </w:pPr>
    </w:p>
    <w:p w14:paraId="54722F3B" w14:textId="5E0E2D51" w:rsidR="0044773C" w:rsidRPr="001B20D6" w:rsidRDefault="0044773C" w:rsidP="0044773C">
      <w:pPr>
        <w:pStyle w:val="NormalWeb"/>
        <w:spacing w:before="0" w:beforeAutospacing="0" w:after="0" w:afterAutospacing="0" w:line="360" w:lineRule="auto"/>
        <w:rPr>
          <w:rFonts w:ascii="EB Garamond" w:hAnsi="EB Garamond"/>
        </w:rPr>
      </w:pPr>
      <w:r w:rsidRPr="001B20D6">
        <w:rPr>
          <w:rFonts w:ascii="EB Garamond" w:hAnsi="EB Garamond"/>
          <w:color w:val="000000"/>
        </w:rPr>
        <w:t xml:space="preserve">However, many factors could decouple time from the outcome of secondary contact and the development of RI. Birds, which tend to have higher rates of hybridization than many vertebrates </w:t>
      </w:r>
      <w:r w:rsidRPr="001B20D6">
        <w:rPr>
          <w:rFonts w:ascii="EB Garamond" w:hAnsi="EB Garamond"/>
        </w:rPr>
        <w:t>(Fitzpatrick 2004; Price 2008)</w:t>
      </w:r>
      <w:r w:rsidRPr="001B20D6">
        <w:rPr>
          <w:rFonts w:ascii="EB Garamond" w:hAnsi="EB Garamond"/>
          <w:color w:val="000000"/>
        </w:rPr>
        <w:t xml:space="preserve">, have been a useful group to study these factors. However, in many cases it has proved difficult to detect a reduction in fitness of hybrids in wild populations, and introgression even appears to be selected for in some cases </w:t>
      </w:r>
      <w:r w:rsidRPr="001B20D6">
        <w:rPr>
          <w:rFonts w:ascii="EB Garamond" w:hAnsi="EB Garamond"/>
        </w:rPr>
        <w:t xml:space="preserve">(Gee 2004; Lipshutz </w:t>
      </w:r>
      <w:r w:rsidR="00775AFF" w:rsidRPr="00775AFF">
        <w:rPr>
          <w:rFonts w:ascii="EB Garamond" w:hAnsi="EB Garamond"/>
          <w:i/>
        </w:rPr>
        <w:t>et al.</w:t>
      </w:r>
      <w:r w:rsidRPr="001B20D6">
        <w:rPr>
          <w:rFonts w:ascii="EB Garamond" w:hAnsi="EB Garamond"/>
        </w:rPr>
        <w:t xml:space="preserve"> 2019)</w:t>
      </w:r>
      <w:r w:rsidRPr="001B20D6">
        <w:rPr>
          <w:rFonts w:ascii="EB Garamond" w:hAnsi="EB Garamond"/>
          <w:color w:val="000000"/>
        </w:rPr>
        <w:t xml:space="preserve">. Some of this propensity for hybridization possibly arises from the nature of bird genomes themselves </w:t>
      </w:r>
      <w:r w:rsidRPr="001B20D6">
        <w:rPr>
          <w:rFonts w:ascii="EB Garamond" w:hAnsi="EB Garamond"/>
        </w:rPr>
        <w:t>(Ellegren 2013)</w:t>
      </w:r>
      <w:r w:rsidRPr="001B20D6">
        <w:rPr>
          <w:rFonts w:ascii="EB Garamond" w:hAnsi="EB Garamond"/>
          <w:color w:val="000000"/>
        </w:rPr>
        <w:t xml:space="preserve">. Bird genomes are small compared to other tetrapods </w:t>
      </w:r>
      <w:r w:rsidRPr="001B20D6">
        <w:rPr>
          <w:rFonts w:ascii="EB Garamond" w:hAnsi="EB Garamond"/>
        </w:rPr>
        <w:t xml:space="preserve">(Bachmann </w:t>
      </w:r>
      <w:r w:rsidR="00775AFF" w:rsidRPr="00775AFF">
        <w:rPr>
          <w:rFonts w:ascii="EB Garamond" w:hAnsi="EB Garamond"/>
          <w:i/>
        </w:rPr>
        <w:t>et al.</w:t>
      </w:r>
      <w:r w:rsidRPr="001B20D6">
        <w:rPr>
          <w:rFonts w:ascii="EB Garamond" w:hAnsi="EB Garamond"/>
        </w:rPr>
        <w:t xml:space="preserve"> 1972; Tiersch </w:t>
      </w:r>
      <w:r w:rsidR="00775AFF">
        <w:rPr>
          <w:rFonts w:ascii="EB Garamond" w:hAnsi="EB Garamond"/>
        </w:rPr>
        <w:t>and</w:t>
      </w:r>
      <w:r w:rsidRPr="001B20D6">
        <w:rPr>
          <w:rFonts w:ascii="EB Garamond" w:hAnsi="EB Garamond"/>
        </w:rPr>
        <w:t xml:space="preserve"> Wachtel 1991)</w:t>
      </w:r>
      <w:r w:rsidRPr="001B20D6">
        <w:rPr>
          <w:rFonts w:ascii="EB Garamond" w:hAnsi="EB Garamond"/>
          <w:color w:val="000000"/>
        </w:rPr>
        <w:t xml:space="preserve">, likely driven by the metabolic demands of flight </w:t>
      </w:r>
      <w:r w:rsidRPr="001B20D6">
        <w:rPr>
          <w:rFonts w:ascii="EB Garamond" w:hAnsi="EB Garamond"/>
        </w:rPr>
        <w:t xml:space="preserve">(Wright </w:t>
      </w:r>
      <w:r w:rsidR="00775AFF" w:rsidRPr="00775AFF">
        <w:rPr>
          <w:rFonts w:ascii="EB Garamond" w:hAnsi="EB Garamond"/>
          <w:i/>
        </w:rPr>
        <w:t>et al.</w:t>
      </w:r>
      <w:r w:rsidRPr="001B20D6">
        <w:rPr>
          <w:rFonts w:ascii="EB Garamond" w:hAnsi="EB Garamond"/>
        </w:rPr>
        <w:t xml:space="preserve"> 2014; Kapusta </w:t>
      </w:r>
      <w:r w:rsidR="00775AFF" w:rsidRPr="00775AFF">
        <w:rPr>
          <w:rFonts w:ascii="EB Garamond" w:hAnsi="EB Garamond"/>
          <w:i/>
        </w:rPr>
        <w:t>et al.</w:t>
      </w:r>
      <w:r w:rsidRPr="001B20D6">
        <w:rPr>
          <w:rFonts w:ascii="EB Garamond" w:hAnsi="EB Garamond"/>
        </w:rPr>
        <w:t xml:space="preserve"> 2017; Gregory 2002)</w:t>
      </w:r>
      <w:r w:rsidRPr="001B20D6">
        <w:rPr>
          <w:rFonts w:ascii="EB Garamond" w:hAnsi="EB Garamond"/>
          <w:color w:val="000000"/>
        </w:rPr>
        <w:t xml:space="preserve">. This is then compounded by the relatively conserved synteny of avian chromosomes </w:t>
      </w:r>
      <w:r w:rsidRPr="001B20D6">
        <w:rPr>
          <w:rFonts w:ascii="EB Garamond" w:hAnsi="EB Garamond"/>
        </w:rPr>
        <w:t xml:space="preserve">(Shetty </w:t>
      </w:r>
      <w:r w:rsidR="00775AFF" w:rsidRPr="00775AFF">
        <w:rPr>
          <w:rFonts w:ascii="EB Garamond" w:hAnsi="EB Garamond"/>
          <w:i/>
        </w:rPr>
        <w:t>et al.</w:t>
      </w:r>
      <w:r w:rsidRPr="001B20D6">
        <w:rPr>
          <w:rFonts w:ascii="EB Garamond" w:hAnsi="EB Garamond"/>
        </w:rPr>
        <w:t xml:space="preserve"> 1999; Ellegren 2010)</w:t>
      </w:r>
      <w:r w:rsidRPr="001B20D6">
        <w:rPr>
          <w:rFonts w:ascii="EB Garamond" w:hAnsi="EB Garamond"/>
          <w:color w:val="000000"/>
        </w:rPr>
        <w:t xml:space="preserve">. As a result of these attributes, there are fewer structural variants which lead to postzygotic barriers seen in other taxa </w:t>
      </w:r>
      <w:r w:rsidRPr="001B20D6">
        <w:rPr>
          <w:rFonts w:ascii="EB Garamond" w:hAnsi="EB Garamond"/>
        </w:rPr>
        <w:t>(Ellegren 2010)</w:t>
      </w:r>
      <w:r w:rsidRPr="001B20D6">
        <w:rPr>
          <w:rFonts w:ascii="EB Garamond" w:hAnsi="EB Garamond"/>
          <w:color w:val="000000"/>
        </w:rPr>
        <w:t xml:space="preserve">. This likely provides an explanation for the tendency of RI in birds to be maintained by prezygotic barriers </w:t>
      </w:r>
      <w:r w:rsidRPr="001B20D6">
        <w:rPr>
          <w:rFonts w:ascii="EB Garamond" w:hAnsi="EB Garamond"/>
        </w:rPr>
        <w:t xml:space="preserve">(Edwards </w:t>
      </w:r>
      <w:r w:rsidR="00775AFF" w:rsidRPr="00775AFF">
        <w:rPr>
          <w:rFonts w:ascii="EB Garamond" w:hAnsi="EB Garamond"/>
          <w:i/>
        </w:rPr>
        <w:t>et al.</w:t>
      </w:r>
      <w:r w:rsidRPr="001B20D6">
        <w:rPr>
          <w:rFonts w:ascii="EB Garamond" w:hAnsi="EB Garamond"/>
        </w:rPr>
        <w:t xml:space="preserve"> 2005)</w:t>
      </w:r>
      <w:r w:rsidRPr="001B20D6">
        <w:rPr>
          <w:rFonts w:ascii="EB Garamond" w:hAnsi="EB Garamond"/>
          <w:color w:val="000000"/>
        </w:rPr>
        <w:t xml:space="preserve">, but it simultaneously informs why these barriers may be less effective in perpetuating that isolation. Postzygotic barriers are far more effective in limiting hybridization than assortative mating </w:t>
      </w:r>
      <w:r w:rsidRPr="001B20D6">
        <w:rPr>
          <w:rFonts w:ascii="EB Garamond" w:hAnsi="EB Garamond"/>
        </w:rPr>
        <w:t>(Irwin 2020)</w:t>
      </w:r>
      <w:r w:rsidRPr="001B20D6">
        <w:rPr>
          <w:rFonts w:ascii="EB Garamond" w:hAnsi="EB Garamond"/>
          <w:color w:val="000000"/>
        </w:rPr>
        <w:t xml:space="preserve">, and prezygotic barriers can be eroded by environmental changes </w:t>
      </w:r>
      <w:r w:rsidRPr="001B20D6">
        <w:rPr>
          <w:rFonts w:ascii="EB Garamond" w:hAnsi="EB Garamond"/>
        </w:rPr>
        <w:t xml:space="preserve">(Nemeth </w:t>
      </w:r>
      <w:r w:rsidR="00775AFF" w:rsidRPr="00775AFF">
        <w:rPr>
          <w:rFonts w:ascii="EB Garamond" w:hAnsi="EB Garamond"/>
          <w:i/>
        </w:rPr>
        <w:t>et al.</w:t>
      </w:r>
      <w:r w:rsidRPr="001B20D6">
        <w:rPr>
          <w:rFonts w:ascii="EB Garamond" w:hAnsi="EB Garamond"/>
        </w:rPr>
        <w:t xml:space="preserve"> 2013)</w:t>
      </w:r>
      <w:r w:rsidRPr="001B20D6">
        <w:rPr>
          <w:rFonts w:ascii="EB Garamond" w:hAnsi="EB Garamond"/>
          <w:color w:val="000000"/>
        </w:rPr>
        <w:t xml:space="preserve"> or even by sexual selection in systems such as manakins </w:t>
      </w:r>
      <w:r w:rsidRPr="001B20D6">
        <w:rPr>
          <w:rFonts w:ascii="EB Garamond" w:hAnsi="EB Garamond"/>
        </w:rPr>
        <w:t xml:space="preserve">(Parsons </w:t>
      </w:r>
      <w:r w:rsidR="00775AFF" w:rsidRPr="00775AFF">
        <w:rPr>
          <w:rFonts w:ascii="EB Garamond" w:hAnsi="EB Garamond"/>
          <w:i/>
        </w:rPr>
        <w:t>et al.</w:t>
      </w:r>
      <w:r w:rsidRPr="001B20D6">
        <w:rPr>
          <w:rFonts w:ascii="EB Garamond" w:hAnsi="EB Garamond"/>
        </w:rPr>
        <w:t xml:space="preserve"> 1993; Brumfield </w:t>
      </w:r>
      <w:r w:rsidR="00775AFF">
        <w:rPr>
          <w:rFonts w:ascii="EB Garamond" w:hAnsi="EB Garamond"/>
        </w:rPr>
        <w:t>and</w:t>
      </w:r>
      <w:r w:rsidRPr="001B20D6">
        <w:rPr>
          <w:rFonts w:ascii="EB Garamond" w:hAnsi="EB Garamond"/>
        </w:rPr>
        <w:t xml:space="preserve"> Braun 2001; Stein </w:t>
      </w:r>
      <w:r w:rsidR="00775AFF">
        <w:rPr>
          <w:rFonts w:ascii="EB Garamond" w:hAnsi="EB Garamond"/>
        </w:rPr>
        <w:t>and</w:t>
      </w:r>
      <w:r w:rsidRPr="001B20D6">
        <w:rPr>
          <w:rFonts w:ascii="EB Garamond" w:hAnsi="EB Garamond"/>
        </w:rPr>
        <w:t xml:space="preserve"> Uy 2006; Parchman </w:t>
      </w:r>
      <w:r w:rsidR="00775AFF" w:rsidRPr="00775AFF">
        <w:rPr>
          <w:rFonts w:ascii="EB Garamond" w:hAnsi="EB Garamond"/>
          <w:i/>
        </w:rPr>
        <w:t>et al.</w:t>
      </w:r>
      <w:r w:rsidRPr="001B20D6">
        <w:rPr>
          <w:rFonts w:ascii="EB Garamond" w:hAnsi="EB Garamond"/>
        </w:rPr>
        <w:t xml:space="preserve"> 2013)</w:t>
      </w:r>
      <w:r w:rsidRPr="001B20D6">
        <w:rPr>
          <w:rFonts w:ascii="EB Garamond" w:hAnsi="EB Garamond"/>
          <w:color w:val="000000"/>
        </w:rPr>
        <w:t xml:space="preserve">, fairywrens </w:t>
      </w:r>
      <w:r w:rsidRPr="001B20D6">
        <w:rPr>
          <w:rFonts w:ascii="EB Garamond" w:hAnsi="EB Garamond"/>
        </w:rPr>
        <w:t xml:space="preserve">(Baldassarre </w:t>
      </w:r>
      <w:r w:rsidR="00775AFF">
        <w:rPr>
          <w:rFonts w:ascii="EB Garamond" w:hAnsi="EB Garamond"/>
        </w:rPr>
        <w:t>and</w:t>
      </w:r>
      <w:r w:rsidRPr="001B20D6">
        <w:rPr>
          <w:rFonts w:ascii="EB Garamond" w:hAnsi="EB Garamond"/>
        </w:rPr>
        <w:t xml:space="preserve"> Webster 2013; Baldassarre </w:t>
      </w:r>
      <w:r w:rsidR="00775AFF" w:rsidRPr="00775AFF">
        <w:rPr>
          <w:rFonts w:ascii="EB Garamond" w:hAnsi="EB Garamond"/>
          <w:i/>
        </w:rPr>
        <w:t>et al.</w:t>
      </w:r>
      <w:r w:rsidRPr="001B20D6">
        <w:rPr>
          <w:rFonts w:ascii="EB Garamond" w:hAnsi="EB Garamond"/>
        </w:rPr>
        <w:t xml:space="preserve"> 2014)</w:t>
      </w:r>
      <w:r w:rsidRPr="001B20D6">
        <w:rPr>
          <w:rFonts w:ascii="EB Garamond" w:hAnsi="EB Garamond"/>
          <w:color w:val="000000"/>
        </w:rPr>
        <w:t xml:space="preserve">, and jacanas </w:t>
      </w:r>
      <w:r w:rsidRPr="001B20D6">
        <w:rPr>
          <w:rFonts w:ascii="EB Garamond" w:hAnsi="EB Garamond"/>
        </w:rPr>
        <w:t xml:space="preserve">(Lipshutz </w:t>
      </w:r>
      <w:r w:rsidR="00775AFF" w:rsidRPr="00775AFF">
        <w:rPr>
          <w:rFonts w:ascii="EB Garamond" w:hAnsi="EB Garamond"/>
          <w:i/>
        </w:rPr>
        <w:t>et al.</w:t>
      </w:r>
      <w:r w:rsidRPr="001B20D6">
        <w:rPr>
          <w:rFonts w:ascii="EB Garamond" w:hAnsi="EB Garamond"/>
        </w:rPr>
        <w:t xml:space="preserve"> 2019)</w:t>
      </w:r>
      <w:r w:rsidRPr="001B20D6">
        <w:rPr>
          <w:rFonts w:ascii="EB Garamond" w:hAnsi="EB Garamond"/>
          <w:color w:val="000000"/>
        </w:rPr>
        <w:t>, where the phenotype of the courtship-dominant sex in one taxon is actually preferred by the other. These factors all mean that time may not be a predictor of the outcome of secondary contact. </w:t>
      </w:r>
    </w:p>
    <w:p w14:paraId="3B8AC699" w14:textId="77777777" w:rsidR="0044773C" w:rsidRPr="001B20D6" w:rsidRDefault="0044773C" w:rsidP="0044773C">
      <w:pPr>
        <w:spacing w:line="360" w:lineRule="auto"/>
        <w:rPr>
          <w:rFonts w:ascii="EB Garamond" w:hAnsi="EB Garamond"/>
        </w:rPr>
      </w:pPr>
    </w:p>
    <w:p w14:paraId="55F19F17" w14:textId="77777777" w:rsidR="0044773C" w:rsidRPr="001B20D6" w:rsidRDefault="0044773C" w:rsidP="0044773C">
      <w:pPr>
        <w:pStyle w:val="NormalWeb"/>
        <w:spacing w:before="0" w:beforeAutospacing="0" w:after="0" w:afterAutospacing="0" w:line="360" w:lineRule="auto"/>
        <w:rPr>
          <w:rFonts w:ascii="EB Garamond" w:hAnsi="EB Garamond"/>
        </w:rPr>
      </w:pPr>
      <w:r w:rsidRPr="001B20D6">
        <w:rPr>
          <w:rFonts w:ascii="EB Garamond" w:hAnsi="EB Garamond"/>
          <w:color w:val="000000"/>
        </w:rPr>
        <w:t xml:space="preserve">We investigated this question using loci linked to ultraconserved elements (UCEs) in ten lineages of birds in secondary contact spanning a range of divergence dates across Panama. We tested several predictions that arise from the time-in-allopatry hypothesis. Firstly, we predict that the varying depths </w:t>
      </w:r>
      <w:r w:rsidRPr="001B20D6">
        <w:rPr>
          <w:rFonts w:ascii="EB Garamond" w:hAnsi="EB Garamond"/>
          <w:color w:val="000000"/>
        </w:rPr>
        <w:lastRenderedPageBreak/>
        <w:t>of mitochondrial breaks, reflective of differing lengths of time in isolation, are correlated with the development of differentiation across the nuclear genome (Figure 1A).  We expected that if this is the case, the proportion of loci fixed between the eastern and western Panama populations would be higher in taxa with a greater mitochondrial divergence.  Lastly, in older taxa, the geographic extent of admixture will be reduced (Figure 1B), and that geographic clines should be narrower and more consistently located along the transect (Figure 1C). </w:t>
      </w:r>
    </w:p>
    <w:p w14:paraId="31712872" w14:textId="77777777" w:rsidR="0044773C" w:rsidRPr="001B20D6" w:rsidRDefault="0044773C" w:rsidP="0044773C">
      <w:pPr>
        <w:spacing w:after="240" w:line="360" w:lineRule="auto"/>
        <w:rPr>
          <w:rFonts w:ascii="EB Garamond" w:hAnsi="EB Garamond"/>
        </w:rPr>
      </w:pPr>
    </w:p>
    <w:p w14:paraId="5D297740" w14:textId="77777777" w:rsidR="0044773C" w:rsidRPr="001B20D6" w:rsidRDefault="0044773C" w:rsidP="0044773C">
      <w:pPr>
        <w:pStyle w:val="Heading2"/>
        <w:spacing w:before="0" w:line="360" w:lineRule="auto"/>
        <w:rPr>
          <w:rFonts w:ascii="EB Garamond" w:hAnsi="EB Garamond"/>
          <w:b w:val="0"/>
          <w:bCs/>
          <w:szCs w:val="24"/>
        </w:rPr>
      </w:pPr>
      <w:bookmarkStart w:id="16" w:name="_Toc105612660"/>
      <w:r w:rsidRPr="001B20D6">
        <w:rPr>
          <w:rFonts w:ascii="EB Garamond" w:hAnsi="EB Garamond"/>
          <w:bCs/>
          <w:color w:val="000000"/>
          <w:szCs w:val="24"/>
        </w:rPr>
        <w:t>Methods</w:t>
      </w:r>
      <w:bookmarkEnd w:id="16"/>
    </w:p>
    <w:p w14:paraId="1AD0CA4A" w14:textId="77777777" w:rsidR="0044773C" w:rsidRPr="001B20D6" w:rsidRDefault="0044773C" w:rsidP="0044773C">
      <w:pPr>
        <w:spacing w:line="360" w:lineRule="auto"/>
        <w:rPr>
          <w:rFonts w:ascii="EB Garamond" w:hAnsi="EB Garamond"/>
        </w:rPr>
      </w:pPr>
    </w:p>
    <w:p w14:paraId="56ED2BE8" w14:textId="77777777" w:rsidR="0044773C" w:rsidRPr="001B20D6" w:rsidRDefault="0044773C" w:rsidP="0044773C">
      <w:pPr>
        <w:pStyle w:val="Heading3"/>
        <w:spacing w:before="0" w:line="360" w:lineRule="auto"/>
        <w:rPr>
          <w:rFonts w:ascii="EB Garamond" w:hAnsi="EB Garamond"/>
        </w:rPr>
      </w:pPr>
      <w:r w:rsidRPr="001B20D6">
        <w:rPr>
          <w:rFonts w:ascii="EB Garamond" w:hAnsi="EB Garamond"/>
          <w:b/>
          <w:bCs/>
          <w:i/>
          <w:iCs/>
          <w:color w:val="000000"/>
        </w:rPr>
        <w:t>Taxonomic and genetic sampling</w:t>
      </w:r>
    </w:p>
    <w:p w14:paraId="63BA57DE" w14:textId="77777777" w:rsidR="0044773C" w:rsidRPr="001B20D6" w:rsidRDefault="0044773C" w:rsidP="0044773C">
      <w:pPr>
        <w:spacing w:line="360" w:lineRule="auto"/>
        <w:rPr>
          <w:rFonts w:ascii="EB Garamond" w:hAnsi="EB Garamond"/>
        </w:rPr>
      </w:pPr>
    </w:p>
    <w:p w14:paraId="7EC9D1C3" w14:textId="352D2DDC" w:rsidR="0044773C" w:rsidRPr="001B20D6" w:rsidRDefault="0044773C" w:rsidP="0044773C">
      <w:pPr>
        <w:pStyle w:val="NormalWeb"/>
        <w:spacing w:before="0" w:beforeAutospacing="0" w:after="0" w:afterAutospacing="0" w:line="360" w:lineRule="auto"/>
        <w:rPr>
          <w:rFonts w:ascii="EB Garamond" w:hAnsi="EB Garamond"/>
        </w:rPr>
      </w:pPr>
      <w:r w:rsidRPr="001B20D6">
        <w:rPr>
          <w:rFonts w:ascii="EB Garamond" w:hAnsi="EB Garamond"/>
          <w:color w:val="000000"/>
        </w:rPr>
        <w:t xml:space="preserve">The lowlands of Panama are an excellent system to test hypotheses about how time shapes the outcomes of secondary contact. Connected by largely continuous forest prior to the arrival of settler-colonial agricultural practices </w:t>
      </w:r>
      <w:r w:rsidRPr="001B20D6">
        <w:rPr>
          <w:rFonts w:ascii="EB Garamond" w:hAnsi="EB Garamond"/>
        </w:rPr>
        <w:t xml:space="preserve">(Piperno </w:t>
      </w:r>
      <w:r w:rsidR="00775AFF" w:rsidRPr="00775AFF">
        <w:rPr>
          <w:rFonts w:ascii="EB Garamond" w:hAnsi="EB Garamond"/>
          <w:i/>
        </w:rPr>
        <w:t>et al.</w:t>
      </w:r>
      <w:r w:rsidRPr="001B20D6">
        <w:rPr>
          <w:rFonts w:ascii="EB Garamond" w:hAnsi="EB Garamond"/>
        </w:rPr>
        <w:t xml:space="preserve"> 1991; Bush </w:t>
      </w:r>
      <w:r w:rsidR="00775AFF" w:rsidRPr="00775AFF">
        <w:rPr>
          <w:rFonts w:ascii="EB Garamond" w:hAnsi="EB Garamond"/>
          <w:i/>
        </w:rPr>
        <w:t>et al.</w:t>
      </w:r>
      <w:r w:rsidRPr="001B20D6">
        <w:rPr>
          <w:rFonts w:ascii="EB Garamond" w:hAnsi="EB Garamond"/>
        </w:rPr>
        <w:t xml:space="preserve"> 1992)</w:t>
      </w:r>
      <w:r w:rsidRPr="001B20D6">
        <w:rPr>
          <w:rFonts w:ascii="EB Garamond" w:hAnsi="EB Garamond"/>
          <w:color w:val="000000"/>
        </w:rPr>
        <w:t xml:space="preserve"> and lacking obvious geographic barriers, this region is nevertheless a notable suture zone where many sister taxa rapidly replace each other, with varying degrees of apparent hybridization (see Chapter 1). We focused on taxa that are found widely across this region and for which genetic resources from vouchered museum specimens were available (Table S1). We also considered preliminary data from mitochondrial barcoding (see Chapter 1) to include as wide a range of split depths as possible, along with diet, habitat, and family, to include an ecologically diverse sample of species. This resulted in a final dataset of ten lineages with mtDNA divergence between 2.75% and 9.83% (pairwise distance of all mt coding regions).</w:t>
      </w:r>
    </w:p>
    <w:p w14:paraId="1F81182F" w14:textId="77777777" w:rsidR="0044773C" w:rsidRPr="001B20D6" w:rsidRDefault="0044773C" w:rsidP="0044773C">
      <w:pPr>
        <w:spacing w:line="360" w:lineRule="auto"/>
        <w:rPr>
          <w:rFonts w:ascii="EB Garamond" w:hAnsi="EB Garamond"/>
        </w:rPr>
      </w:pPr>
    </w:p>
    <w:p w14:paraId="36897DBE" w14:textId="24DEC476" w:rsidR="0044773C" w:rsidRPr="001B20D6" w:rsidRDefault="0044773C" w:rsidP="0044773C">
      <w:pPr>
        <w:pStyle w:val="NormalWeb"/>
        <w:spacing w:before="0" w:beforeAutospacing="0" w:after="0" w:afterAutospacing="0" w:line="360" w:lineRule="auto"/>
        <w:rPr>
          <w:rFonts w:ascii="EB Garamond" w:hAnsi="EB Garamond"/>
        </w:rPr>
      </w:pPr>
      <w:r w:rsidRPr="001B20D6">
        <w:rPr>
          <w:rFonts w:ascii="EB Garamond" w:hAnsi="EB Garamond"/>
          <w:color w:val="000000"/>
        </w:rPr>
        <w:t xml:space="preserve">We examined loci associated with UCEs to measure clinal variation in secondary contact in hundreds or thousands of homologous loci, and to estimate the degree of genome-wide fixed variation between populations at terminal populations across transects. UCEs are useful for comparative studies, as they allow for robust sampling of directly comparable orthologous loci across large taxonomic divides </w:t>
      </w:r>
      <w:r w:rsidRPr="001B20D6">
        <w:rPr>
          <w:rFonts w:ascii="EB Garamond" w:hAnsi="EB Garamond"/>
        </w:rPr>
        <w:t xml:space="preserve">(Faircloth </w:t>
      </w:r>
      <w:r w:rsidR="00775AFF" w:rsidRPr="00775AFF">
        <w:rPr>
          <w:rFonts w:ascii="EB Garamond" w:hAnsi="EB Garamond"/>
          <w:i/>
        </w:rPr>
        <w:t>et al.</w:t>
      </w:r>
      <w:r w:rsidRPr="001B20D6">
        <w:rPr>
          <w:rFonts w:ascii="EB Garamond" w:hAnsi="EB Garamond"/>
        </w:rPr>
        <w:t xml:space="preserve"> 2012; Smith </w:t>
      </w:r>
      <w:r w:rsidR="00775AFF" w:rsidRPr="00775AFF">
        <w:rPr>
          <w:rFonts w:ascii="EB Garamond" w:hAnsi="EB Garamond"/>
          <w:i/>
        </w:rPr>
        <w:t>et al.</w:t>
      </w:r>
      <w:r w:rsidRPr="001B20D6">
        <w:rPr>
          <w:rFonts w:ascii="EB Garamond" w:hAnsi="EB Garamond"/>
        </w:rPr>
        <w:t xml:space="preserve"> 2014; Harvey </w:t>
      </w:r>
      <w:r w:rsidR="00775AFF" w:rsidRPr="00775AFF">
        <w:rPr>
          <w:rFonts w:ascii="EB Garamond" w:hAnsi="EB Garamond"/>
          <w:i/>
        </w:rPr>
        <w:t>et al.</w:t>
      </w:r>
      <w:r w:rsidRPr="001B20D6">
        <w:rPr>
          <w:rFonts w:ascii="EB Garamond" w:hAnsi="EB Garamond"/>
        </w:rPr>
        <w:t xml:space="preserve"> 2016; McLaughlin </w:t>
      </w:r>
      <w:r w:rsidR="00775AFF" w:rsidRPr="00775AFF">
        <w:rPr>
          <w:rFonts w:ascii="EB Garamond" w:hAnsi="EB Garamond"/>
          <w:i/>
        </w:rPr>
        <w:t>et al.</w:t>
      </w:r>
      <w:r w:rsidRPr="001B20D6">
        <w:rPr>
          <w:rFonts w:ascii="EB Garamond" w:hAnsi="EB Garamond"/>
        </w:rPr>
        <w:t xml:space="preserve"> 2020a)</w:t>
      </w:r>
      <w:r w:rsidRPr="001B20D6">
        <w:rPr>
          <w:rFonts w:ascii="EB Garamond" w:hAnsi="EB Garamond"/>
          <w:color w:val="000000"/>
        </w:rPr>
        <w:t xml:space="preserve">. For each of taxa, </w:t>
      </w:r>
      <w:r w:rsidRPr="001B20D6">
        <w:rPr>
          <w:rFonts w:ascii="EB Garamond" w:hAnsi="EB Garamond"/>
          <w:color w:val="000000"/>
        </w:rPr>
        <w:lastRenderedPageBreak/>
        <w:t xml:space="preserve">we attempted to sample 3-4 individuals per population from populations along an east-west transect across lowland Panama, but in several cases were only able to include one or two individuals from a locality, resulting in a dataset of 180 individuals (Table S1). Preliminary analyses suggested that two species— </w:t>
      </w:r>
      <w:r w:rsidRPr="001B20D6">
        <w:rPr>
          <w:rFonts w:ascii="EB Garamond" w:hAnsi="EB Garamond"/>
          <w:i/>
          <w:iCs/>
          <w:color w:val="000000"/>
        </w:rPr>
        <w:t xml:space="preserve">Cyanocompsa cyanoides </w:t>
      </w:r>
      <w:r w:rsidRPr="001B20D6">
        <w:rPr>
          <w:rFonts w:ascii="EB Garamond" w:hAnsi="EB Garamond"/>
          <w:color w:val="000000"/>
        </w:rPr>
        <w:t xml:space="preserve">and </w:t>
      </w:r>
      <w:r w:rsidRPr="001B20D6">
        <w:rPr>
          <w:rFonts w:ascii="EB Garamond" w:hAnsi="EB Garamond"/>
          <w:i/>
          <w:iCs/>
          <w:color w:val="000000"/>
        </w:rPr>
        <w:t>Arremon aurantiirostris</w:t>
      </w:r>
      <w:r w:rsidRPr="001B20D6">
        <w:rPr>
          <w:rFonts w:ascii="EB Garamond" w:hAnsi="EB Garamond"/>
          <w:color w:val="000000"/>
        </w:rPr>
        <w:t xml:space="preserve">—had signals of admixture in the westernmost population sampled in northwest Panama. Therefore, for these species we sampled added populations from Nicaragua and Honduras for both species, and Belize for </w:t>
      </w:r>
      <w:r w:rsidRPr="001B20D6">
        <w:rPr>
          <w:rFonts w:ascii="EB Garamond" w:hAnsi="EB Garamond"/>
          <w:i/>
          <w:iCs/>
          <w:color w:val="000000"/>
        </w:rPr>
        <w:t>Cy. cyanoides</w:t>
      </w:r>
      <w:r w:rsidRPr="001B20D6">
        <w:rPr>
          <w:rFonts w:ascii="EB Garamond" w:hAnsi="EB Garamond"/>
          <w:color w:val="000000"/>
        </w:rPr>
        <w:t xml:space="preserve">. Similarly, we added samples from Ecuador in </w:t>
      </w:r>
      <w:r w:rsidRPr="001B20D6">
        <w:rPr>
          <w:rFonts w:ascii="EB Garamond" w:hAnsi="EB Garamond"/>
          <w:i/>
          <w:iCs/>
          <w:color w:val="000000"/>
        </w:rPr>
        <w:t>Cantorchilus nigricapillus</w:t>
      </w:r>
      <w:r w:rsidRPr="001B20D6">
        <w:rPr>
          <w:rFonts w:ascii="EB Garamond" w:hAnsi="EB Garamond"/>
          <w:color w:val="000000"/>
        </w:rPr>
        <w:t>, ensuring that all 10 species had purely parental populations in the westernmost and easternmost terminal populations.</w:t>
      </w:r>
    </w:p>
    <w:p w14:paraId="53A9C47A" w14:textId="77777777" w:rsidR="0044773C" w:rsidRPr="001B20D6" w:rsidRDefault="0044773C" w:rsidP="0044773C">
      <w:pPr>
        <w:spacing w:line="360" w:lineRule="auto"/>
        <w:rPr>
          <w:rFonts w:ascii="EB Garamond" w:hAnsi="EB Garamond"/>
        </w:rPr>
      </w:pPr>
    </w:p>
    <w:p w14:paraId="32E37016" w14:textId="3743A019" w:rsidR="0044773C" w:rsidRPr="001B20D6" w:rsidRDefault="0044773C" w:rsidP="0044773C">
      <w:pPr>
        <w:pStyle w:val="NormalWeb"/>
        <w:spacing w:before="0" w:beforeAutospacing="0" w:after="0" w:afterAutospacing="0" w:line="360" w:lineRule="auto"/>
        <w:rPr>
          <w:rFonts w:ascii="EB Garamond" w:hAnsi="EB Garamond"/>
        </w:rPr>
      </w:pPr>
      <w:r w:rsidRPr="001B20D6">
        <w:rPr>
          <w:rFonts w:ascii="EB Garamond" w:hAnsi="EB Garamond"/>
          <w:color w:val="000000"/>
        </w:rPr>
        <w:t xml:space="preserve">We extracted genomic DNA from muscle tissue samples from vouchered museum specimens (Table S1) and prepared UCE-enriched libraries following Faircloth </w:t>
      </w:r>
      <w:r w:rsidR="00775AFF" w:rsidRPr="00775AFF">
        <w:rPr>
          <w:rFonts w:ascii="EB Garamond" w:hAnsi="EB Garamond"/>
          <w:i/>
          <w:iCs/>
          <w:color w:val="000000"/>
        </w:rPr>
        <w:t>et al.</w:t>
      </w:r>
      <w:r w:rsidRPr="001B20D6">
        <w:rPr>
          <w:rFonts w:ascii="EB Garamond" w:hAnsi="EB Garamond"/>
          <w:i/>
          <w:iCs/>
          <w:color w:val="000000"/>
        </w:rPr>
        <w:t xml:space="preserve"> </w:t>
      </w:r>
      <w:r w:rsidRPr="001B20D6">
        <w:rPr>
          <w:rFonts w:ascii="EB Garamond" w:hAnsi="EB Garamond"/>
        </w:rPr>
        <w:t>(2012)</w:t>
      </w:r>
      <w:r w:rsidRPr="001B20D6">
        <w:rPr>
          <w:rFonts w:ascii="EB Garamond" w:hAnsi="EB Garamond"/>
          <w:color w:val="000000"/>
        </w:rPr>
        <w:t xml:space="preserve"> and Glenn </w:t>
      </w:r>
      <w:r w:rsidR="00775AFF" w:rsidRPr="00775AFF">
        <w:rPr>
          <w:rFonts w:ascii="EB Garamond" w:hAnsi="EB Garamond"/>
          <w:i/>
          <w:iCs/>
          <w:color w:val="000000"/>
        </w:rPr>
        <w:t>et al.</w:t>
      </w:r>
      <w:r w:rsidRPr="001B20D6">
        <w:rPr>
          <w:rFonts w:ascii="EB Garamond" w:hAnsi="EB Garamond"/>
          <w:i/>
          <w:iCs/>
          <w:color w:val="000000"/>
        </w:rPr>
        <w:t xml:space="preserve"> </w:t>
      </w:r>
      <w:r w:rsidRPr="001B20D6">
        <w:rPr>
          <w:rFonts w:ascii="EB Garamond" w:hAnsi="EB Garamond"/>
        </w:rPr>
        <w:t>(2019)</w:t>
      </w:r>
      <w:r w:rsidRPr="001B20D6">
        <w:rPr>
          <w:rFonts w:ascii="EB Garamond" w:hAnsi="EB Garamond"/>
          <w:color w:val="000000"/>
        </w:rPr>
        <w:t xml:space="preserve">. For a few individuals, UCEs were harvested from whole-genome shotgun sequenced libraries. In both cases, libraries were prepared following the NEB Ultra II protocol. For the UCE-enriched libraries, we then followed the protocol from Glenn </w:t>
      </w:r>
      <w:r w:rsidRPr="001B20D6">
        <w:rPr>
          <w:rFonts w:ascii="EB Garamond" w:hAnsi="EB Garamond"/>
          <w:i/>
          <w:iCs/>
          <w:color w:val="000000"/>
        </w:rPr>
        <w:t>et al</w:t>
      </w:r>
      <w:r w:rsidRPr="001B20D6">
        <w:rPr>
          <w:rFonts w:ascii="EB Garamond" w:hAnsi="EB Garamond"/>
          <w:color w:val="000000"/>
        </w:rPr>
        <w:t xml:space="preserve"> </w:t>
      </w:r>
      <w:r w:rsidRPr="001B20D6">
        <w:rPr>
          <w:rFonts w:ascii="EB Garamond" w:hAnsi="EB Garamond"/>
        </w:rPr>
        <w:t>(2019)</w:t>
      </w:r>
      <w:r w:rsidRPr="001B20D6">
        <w:rPr>
          <w:rFonts w:ascii="EB Garamond" w:hAnsi="EB Garamond"/>
          <w:color w:val="000000"/>
        </w:rPr>
        <w:t xml:space="preserve"> using the 5k Tetrapod set v.1 of 5,060 probes </w:t>
      </w:r>
      <w:r w:rsidRPr="001B20D6">
        <w:rPr>
          <w:rFonts w:ascii="EB Garamond" w:hAnsi="EB Garamond"/>
        </w:rPr>
        <w:t xml:space="preserve">(Faircloth </w:t>
      </w:r>
      <w:r w:rsidR="00775AFF" w:rsidRPr="00775AFF">
        <w:rPr>
          <w:rFonts w:ascii="EB Garamond" w:hAnsi="EB Garamond"/>
          <w:i/>
        </w:rPr>
        <w:t>et al.</w:t>
      </w:r>
      <w:r w:rsidRPr="001B20D6">
        <w:rPr>
          <w:rFonts w:ascii="EB Garamond" w:hAnsi="EB Garamond"/>
        </w:rPr>
        <w:t xml:space="preserve"> 2012)</w:t>
      </w:r>
      <w:r w:rsidRPr="001B20D6">
        <w:rPr>
          <w:rFonts w:ascii="EB Garamond" w:hAnsi="EB Garamond"/>
          <w:color w:val="000000"/>
        </w:rPr>
        <w:t>, while non-enriched samples proceeded directly to sequencing (Table S1).</w:t>
      </w:r>
    </w:p>
    <w:p w14:paraId="5A4FC7D1" w14:textId="77777777" w:rsidR="0044773C" w:rsidRPr="001B20D6" w:rsidRDefault="0044773C" w:rsidP="0044773C">
      <w:pPr>
        <w:spacing w:line="360" w:lineRule="auto"/>
        <w:rPr>
          <w:rFonts w:ascii="EB Garamond" w:hAnsi="EB Garamond"/>
        </w:rPr>
      </w:pPr>
    </w:p>
    <w:p w14:paraId="41B1963C" w14:textId="77777777" w:rsidR="0044773C" w:rsidRPr="001B20D6" w:rsidRDefault="0044773C" w:rsidP="0044773C">
      <w:pPr>
        <w:pStyle w:val="Heading3"/>
        <w:spacing w:before="0" w:line="360" w:lineRule="auto"/>
        <w:rPr>
          <w:rFonts w:ascii="EB Garamond" w:hAnsi="EB Garamond"/>
        </w:rPr>
      </w:pPr>
      <w:r w:rsidRPr="001B20D6">
        <w:rPr>
          <w:rFonts w:ascii="EB Garamond" w:hAnsi="EB Garamond"/>
          <w:b/>
          <w:bCs/>
          <w:i/>
          <w:iCs/>
          <w:color w:val="000000"/>
        </w:rPr>
        <w:t>Bioinformatics</w:t>
      </w:r>
    </w:p>
    <w:p w14:paraId="54DD588F" w14:textId="77777777" w:rsidR="0044773C" w:rsidRPr="001B20D6" w:rsidRDefault="0044773C" w:rsidP="0044773C">
      <w:pPr>
        <w:spacing w:line="360" w:lineRule="auto"/>
        <w:rPr>
          <w:rFonts w:ascii="EB Garamond" w:hAnsi="EB Garamond"/>
        </w:rPr>
      </w:pPr>
    </w:p>
    <w:p w14:paraId="4A9B3AD8" w14:textId="02879CA3" w:rsidR="0044773C" w:rsidRPr="001B20D6" w:rsidRDefault="0044773C" w:rsidP="0044773C">
      <w:pPr>
        <w:pStyle w:val="NormalWeb"/>
        <w:spacing w:before="0" w:beforeAutospacing="0" w:after="0" w:afterAutospacing="0" w:line="360" w:lineRule="auto"/>
        <w:rPr>
          <w:rFonts w:ascii="EB Garamond" w:hAnsi="EB Garamond"/>
        </w:rPr>
      </w:pPr>
      <w:r w:rsidRPr="001B20D6">
        <w:rPr>
          <w:rFonts w:ascii="EB Garamond" w:hAnsi="EB Garamond"/>
          <w:color w:val="000000"/>
        </w:rPr>
        <w:t>We used either Trimmomatic v. 0.32 (</w:t>
      </w:r>
      <w:r w:rsidRPr="001B20D6">
        <w:rPr>
          <w:rFonts w:ascii="EB Garamond" w:hAnsi="EB Garamond"/>
        </w:rPr>
        <w:t xml:space="preserve">Bolger </w:t>
      </w:r>
      <w:r w:rsidR="00775AFF" w:rsidRPr="00775AFF">
        <w:rPr>
          <w:rFonts w:ascii="EB Garamond" w:hAnsi="EB Garamond"/>
          <w:i/>
        </w:rPr>
        <w:t>et al.</w:t>
      </w:r>
      <w:r w:rsidRPr="001B20D6">
        <w:rPr>
          <w:rFonts w:ascii="EB Garamond" w:hAnsi="EB Garamond"/>
        </w:rPr>
        <w:t xml:space="preserve"> 2014</w:t>
      </w:r>
      <w:r w:rsidRPr="001B20D6">
        <w:rPr>
          <w:rFonts w:ascii="EB Garamond" w:hAnsi="EB Garamond"/>
          <w:color w:val="000000"/>
        </w:rPr>
        <w:t xml:space="preserve">; implemented in Illumiprocessor, </w:t>
      </w:r>
      <w:r w:rsidRPr="001B20D6">
        <w:rPr>
          <w:rFonts w:ascii="EB Garamond" w:hAnsi="EB Garamond"/>
        </w:rPr>
        <w:t>Faircloth 2013</w:t>
      </w:r>
      <w:r w:rsidRPr="001B20D6">
        <w:rPr>
          <w:rFonts w:ascii="EB Garamond" w:hAnsi="EB Garamond"/>
          <w:color w:val="000000"/>
        </w:rPr>
        <w:t xml:space="preserve">) or BBDuk (part of BBMap v. 37.93; </w:t>
      </w:r>
      <w:r w:rsidRPr="001B20D6">
        <w:rPr>
          <w:rFonts w:ascii="EB Garamond" w:hAnsi="EB Garamond"/>
        </w:rPr>
        <w:t>Bushnell 2014)</w:t>
      </w:r>
      <w:r w:rsidRPr="001B20D6">
        <w:rPr>
          <w:rFonts w:ascii="EB Garamond" w:hAnsi="EB Garamond"/>
          <w:color w:val="000000"/>
        </w:rPr>
        <w:t xml:space="preserve"> for quality checking and adapter-trimming in raw reads, with the former being used for UCE-only reads as part of the original UCE pipeline and the latter for our whole genome reads. We generated a UCE loci-only reference for each taxon with </w:t>
      </w:r>
      <w:r w:rsidRPr="001B20D6">
        <w:rPr>
          <w:rFonts w:ascii="EB Garamond" w:hAnsi="EB Garamond"/>
          <w:i/>
          <w:iCs/>
          <w:color w:val="000000"/>
        </w:rPr>
        <w:t>de novo</w:t>
      </w:r>
      <w:r w:rsidRPr="001B20D6">
        <w:rPr>
          <w:rFonts w:ascii="EB Garamond" w:hAnsi="EB Garamond"/>
          <w:color w:val="000000"/>
        </w:rPr>
        <w:t xml:space="preserve"> assemblies using Trinity v. 2.5.1 </w:t>
      </w:r>
      <w:r w:rsidRPr="001B20D6">
        <w:rPr>
          <w:rFonts w:ascii="EB Garamond" w:hAnsi="EB Garamond"/>
        </w:rPr>
        <w:t xml:space="preserve">(Grabherr </w:t>
      </w:r>
      <w:r w:rsidR="00775AFF" w:rsidRPr="00775AFF">
        <w:rPr>
          <w:rFonts w:ascii="EB Garamond" w:hAnsi="EB Garamond"/>
          <w:i/>
        </w:rPr>
        <w:t>et al.</w:t>
      </w:r>
      <w:r w:rsidRPr="001B20D6">
        <w:rPr>
          <w:rFonts w:ascii="EB Garamond" w:hAnsi="EB Garamond"/>
        </w:rPr>
        <w:t xml:space="preserve"> 2011)</w:t>
      </w:r>
      <w:r w:rsidRPr="001B20D6">
        <w:rPr>
          <w:rFonts w:ascii="EB Garamond" w:hAnsi="EB Garamond"/>
          <w:color w:val="000000"/>
        </w:rPr>
        <w:t xml:space="preserve">, filtering the assembly contigs to ensure that they contained only single-copy UCE loci without capture bycatch with phyluce </w:t>
      </w:r>
      <w:r w:rsidRPr="001B20D6">
        <w:rPr>
          <w:rFonts w:ascii="EB Garamond" w:hAnsi="EB Garamond"/>
        </w:rPr>
        <w:t>(Faircloth 2016)</w:t>
      </w:r>
      <w:r w:rsidRPr="001B20D6">
        <w:rPr>
          <w:rFonts w:ascii="EB Garamond" w:hAnsi="EB Garamond"/>
          <w:color w:val="000000"/>
        </w:rPr>
        <w:t xml:space="preserve">. Read number is not necessarily predictive of enrichment quality, so we generated a UCE assembly for all individuals, and selected the assembly with the most recovered UCE loci as the reference for that taxon. However, for three taxa, we had no UCE-enriched libraries. Assuming that </w:t>
      </w:r>
      <w:r w:rsidRPr="001B20D6">
        <w:rPr>
          <w:rFonts w:ascii="EB Garamond" w:hAnsi="EB Garamond"/>
          <w:color w:val="000000"/>
        </w:rPr>
        <w:lastRenderedPageBreak/>
        <w:t xml:space="preserve">the number of total reads was proportional to UCE-derived reads in these samples, we selected the single individual with the greatest number of reads to generate a reference for that taxon. For that sample’s trimmed reads, we filtered the UCE-derived reads using BBSplit (part of BBMap) and a concatenated reference derived from a set of closely related taxa as the BBSplit mapping target. For </w:t>
      </w:r>
      <w:r w:rsidRPr="001B20D6">
        <w:rPr>
          <w:rFonts w:ascii="EB Garamond" w:hAnsi="EB Garamond"/>
          <w:i/>
          <w:iCs/>
          <w:color w:val="000000"/>
        </w:rPr>
        <w:t>Myrmeciza exsul</w:t>
      </w:r>
      <w:r w:rsidRPr="001B20D6">
        <w:rPr>
          <w:rFonts w:ascii="EB Garamond" w:hAnsi="EB Garamond"/>
          <w:color w:val="000000"/>
        </w:rPr>
        <w:t xml:space="preserve"> and </w:t>
      </w:r>
      <w:r w:rsidRPr="001B20D6">
        <w:rPr>
          <w:rFonts w:ascii="EB Garamond" w:hAnsi="EB Garamond"/>
          <w:i/>
          <w:iCs/>
          <w:color w:val="000000"/>
        </w:rPr>
        <w:t>Schiffornis</w:t>
      </w:r>
      <w:r w:rsidRPr="001B20D6">
        <w:rPr>
          <w:rFonts w:ascii="EB Garamond" w:hAnsi="EB Garamond"/>
          <w:color w:val="000000"/>
        </w:rPr>
        <w:t xml:space="preserve">, the three closely related taxa were </w:t>
      </w:r>
      <w:r w:rsidRPr="001B20D6">
        <w:rPr>
          <w:rFonts w:ascii="EB Garamond" w:hAnsi="EB Garamond"/>
          <w:i/>
          <w:iCs/>
          <w:color w:val="000000"/>
        </w:rPr>
        <w:t>Xenops minutus, Henicorhina leucosticta</w:t>
      </w:r>
      <w:r w:rsidRPr="001B20D6">
        <w:rPr>
          <w:rFonts w:ascii="EB Garamond" w:hAnsi="EB Garamond"/>
          <w:color w:val="000000"/>
        </w:rPr>
        <w:t xml:space="preserve">, and </w:t>
      </w:r>
      <w:r w:rsidRPr="001B20D6">
        <w:rPr>
          <w:rFonts w:ascii="EB Garamond" w:hAnsi="EB Garamond"/>
          <w:i/>
          <w:iCs/>
          <w:color w:val="000000"/>
        </w:rPr>
        <w:t>Mionectes oleagineus</w:t>
      </w:r>
      <w:r w:rsidRPr="001B20D6">
        <w:rPr>
          <w:rFonts w:ascii="EB Garamond" w:hAnsi="EB Garamond"/>
          <w:color w:val="000000"/>
        </w:rPr>
        <w:t xml:space="preserve"> (developed for separate project); for </w:t>
      </w:r>
      <w:r w:rsidRPr="001B20D6">
        <w:rPr>
          <w:rFonts w:ascii="EB Garamond" w:hAnsi="EB Garamond"/>
          <w:i/>
          <w:iCs/>
          <w:color w:val="000000"/>
        </w:rPr>
        <w:t>Ramphocelus</w:t>
      </w:r>
      <w:r w:rsidRPr="001B20D6">
        <w:rPr>
          <w:rFonts w:ascii="EB Garamond" w:hAnsi="EB Garamond"/>
          <w:color w:val="000000"/>
        </w:rPr>
        <w:t xml:space="preserve">, we used </w:t>
      </w:r>
      <w:r w:rsidRPr="001B20D6">
        <w:rPr>
          <w:rFonts w:ascii="EB Garamond" w:hAnsi="EB Garamond"/>
          <w:i/>
          <w:iCs/>
          <w:color w:val="000000"/>
        </w:rPr>
        <w:t>Pachysylvia decurtata</w:t>
      </w:r>
      <w:r w:rsidRPr="001B20D6">
        <w:rPr>
          <w:rFonts w:ascii="EB Garamond" w:hAnsi="EB Garamond"/>
          <w:color w:val="000000"/>
        </w:rPr>
        <w:t xml:space="preserve">, </w:t>
      </w:r>
      <w:r w:rsidRPr="001B20D6">
        <w:rPr>
          <w:rFonts w:ascii="EB Garamond" w:hAnsi="EB Garamond"/>
          <w:i/>
          <w:iCs/>
          <w:color w:val="000000"/>
        </w:rPr>
        <w:t>Cy. cyanoides</w:t>
      </w:r>
      <w:r w:rsidRPr="001B20D6">
        <w:rPr>
          <w:rFonts w:ascii="EB Garamond" w:hAnsi="EB Garamond"/>
          <w:color w:val="000000"/>
        </w:rPr>
        <w:t xml:space="preserve">, and </w:t>
      </w:r>
      <w:r w:rsidRPr="001B20D6">
        <w:rPr>
          <w:rFonts w:ascii="EB Garamond" w:hAnsi="EB Garamond"/>
          <w:i/>
          <w:iCs/>
          <w:color w:val="000000"/>
        </w:rPr>
        <w:t>A. aurantiirostris.</w:t>
      </w:r>
      <w:r w:rsidRPr="001B20D6">
        <w:rPr>
          <w:rFonts w:ascii="EB Garamond" w:hAnsi="EB Garamond"/>
          <w:color w:val="000000"/>
        </w:rPr>
        <w:t xml:space="preserve"> Using the BBSplit reads, we generated a final reference pseudo-genome for each species, as above. </w:t>
      </w:r>
    </w:p>
    <w:p w14:paraId="402D4297" w14:textId="77777777" w:rsidR="0044773C" w:rsidRPr="001B20D6" w:rsidRDefault="0044773C" w:rsidP="0044773C">
      <w:pPr>
        <w:spacing w:line="360" w:lineRule="auto"/>
        <w:rPr>
          <w:rFonts w:ascii="EB Garamond" w:hAnsi="EB Garamond"/>
        </w:rPr>
      </w:pPr>
    </w:p>
    <w:p w14:paraId="236077B2" w14:textId="52854D81" w:rsidR="0044773C" w:rsidRPr="001B20D6" w:rsidRDefault="0044773C" w:rsidP="0044773C">
      <w:pPr>
        <w:pStyle w:val="NormalWeb"/>
        <w:spacing w:before="0" w:beforeAutospacing="0" w:after="0" w:afterAutospacing="0" w:line="360" w:lineRule="auto"/>
        <w:rPr>
          <w:rFonts w:ascii="EB Garamond" w:hAnsi="EB Garamond"/>
        </w:rPr>
      </w:pPr>
      <w:r w:rsidRPr="001B20D6">
        <w:rPr>
          <w:rFonts w:ascii="EB Garamond" w:hAnsi="EB Garamond"/>
          <w:color w:val="000000"/>
        </w:rPr>
        <w:t xml:space="preserve">To recover diploid genotypes for all UCE loci for all individuals per species, we followed the Genome Analysis Toolkit (GATK; </w:t>
      </w:r>
      <w:r w:rsidRPr="001B20D6">
        <w:rPr>
          <w:rFonts w:ascii="EB Garamond" w:hAnsi="EB Garamond"/>
        </w:rPr>
        <w:t xml:space="preserve">McKenna </w:t>
      </w:r>
      <w:r w:rsidR="00775AFF" w:rsidRPr="00775AFF">
        <w:rPr>
          <w:rFonts w:ascii="EB Garamond" w:hAnsi="EB Garamond"/>
          <w:i/>
        </w:rPr>
        <w:t>et al.</w:t>
      </w:r>
      <w:r w:rsidRPr="001B20D6">
        <w:rPr>
          <w:rFonts w:ascii="EB Garamond" w:hAnsi="EB Garamond"/>
        </w:rPr>
        <w:t xml:space="preserve"> 2010)</w:t>
      </w:r>
      <w:r w:rsidRPr="001B20D6">
        <w:rPr>
          <w:rFonts w:ascii="EB Garamond" w:hAnsi="EB Garamond"/>
          <w:color w:val="000000"/>
        </w:rPr>
        <w:t xml:space="preserve"> best practices for resequencing, making an alignment using all reads mapped to the reference using BWA. The alignment was indexed and cleaned using Samtools v. 1.7 </w:t>
      </w:r>
      <w:r w:rsidRPr="001B20D6">
        <w:rPr>
          <w:rFonts w:ascii="EB Garamond" w:hAnsi="EB Garamond"/>
        </w:rPr>
        <w:t xml:space="preserve">(Li </w:t>
      </w:r>
      <w:r w:rsidR="00775AFF" w:rsidRPr="00775AFF">
        <w:rPr>
          <w:rFonts w:ascii="EB Garamond" w:hAnsi="EB Garamond"/>
          <w:i/>
        </w:rPr>
        <w:t>et al.</w:t>
      </w:r>
      <w:r w:rsidRPr="001B20D6">
        <w:rPr>
          <w:rFonts w:ascii="EB Garamond" w:hAnsi="EB Garamond"/>
        </w:rPr>
        <w:t xml:space="preserve"> 2009)</w:t>
      </w:r>
      <w:r w:rsidRPr="001B20D6">
        <w:rPr>
          <w:rFonts w:ascii="EB Garamond" w:hAnsi="EB Garamond"/>
          <w:color w:val="000000"/>
        </w:rPr>
        <w:t xml:space="preserve"> and Picard v. 2.18.0 </w:t>
      </w:r>
      <w:r w:rsidRPr="001B20D6">
        <w:rPr>
          <w:rFonts w:ascii="EB Garamond" w:hAnsi="EB Garamond"/>
        </w:rPr>
        <w:t>(Broad Institute 2019)</w:t>
      </w:r>
      <w:r w:rsidRPr="001B20D6">
        <w:rPr>
          <w:rFonts w:ascii="EB Garamond" w:hAnsi="EB Garamond"/>
          <w:color w:val="000000"/>
        </w:rPr>
        <w:t xml:space="preserve">. Genotypes were generated in GATK v. 4.0.12 using HaplotypeCaller and GenotypeGVCF, generating a variant file per taxon. Using VCFTools v. 0.1.13 </w:t>
      </w:r>
      <w:r w:rsidRPr="001B20D6">
        <w:rPr>
          <w:rFonts w:ascii="EB Garamond" w:hAnsi="EB Garamond"/>
        </w:rPr>
        <w:t xml:space="preserve">(Danecek </w:t>
      </w:r>
      <w:r w:rsidR="00775AFF" w:rsidRPr="00775AFF">
        <w:rPr>
          <w:rFonts w:ascii="EB Garamond" w:hAnsi="EB Garamond"/>
          <w:i/>
        </w:rPr>
        <w:t>et al.</w:t>
      </w:r>
      <w:r w:rsidRPr="001B20D6">
        <w:rPr>
          <w:rFonts w:ascii="EB Garamond" w:hAnsi="EB Garamond"/>
        </w:rPr>
        <w:t xml:space="preserve"> 2011)</w:t>
      </w:r>
      <w:r w:rsidRPr="001B20D6">
        <w:rPr>
          <w:rFonts w:ascii="EB Garamond" w:hAnsi="EB Garamond"/>
          <w:color w:val="000000"/>
        </w:rPr>
        <w:t xml:space="preserve">, the variants were filtered to include only variants with biallelic SNPs present in all individuals with a minimum GQ of 10 and mean coverage depth of 10.  This filtered dataset was used for window-based analyses of nucleotide diversity and genome-wide </w:t>
      </w:r>
      <w:r w:rsidRPr="001B20D6">
        <w:rPr>
          <w:rFonts w:ascii="EB Garamond" w:hAnsi="EB Garamond"/>
          <w:i/>
          <w:iCs/>
          <w:color w:val="000000"/>
        </w:rPr>
        <w:t>F</w:t>
      </w:r>
      <w:r w:rsidRPr="001B20D6">
        <w:rPr>
          <w:rFonts w:ascii="EB Garamond" w:hAnsi="EB Garamond"/>
          <w:i/>
          <w:iCs/>
          <w:color w:val="000000"/>
          <w:vertAlign w:val="subscript"/>
        </w:rPr>
        <w:t>ST</w:t>
      </w:r>
      <w:r w:rsidRPr="001B20D6">
        <w:rPr>
          <w:rFonts w:ascii="EB Garamond" w:hAnsi="EB Garamond"/>
          <w:color w:val="000000"/>
        </w:rPr>
        <w:t>. We further thinned this dataset to include one SNP per locus by using the thin function of VCFTools, retaining the first 5’ SNP for each locus. This became our canonical SNP dataset for each taxon for non-windowed analyses.</w:t>
      </w:r>
    </w:p>
    <w:p w14:paraId="46DC9D2A" w14:textId="77777777" w:rsidR="0044773C" w:rsidRPr="001B20D6" w:rsidRDefault="0044773C" w:rsidP="0044773C">
      <w:pPr>
        <w:spacing w:line="360" w:lineRule="auto"/>
        <w:rPr>
          <w:rFonts w:ascii="EB Garamond" w:hAnsi="EB Garamond"/>
        </w:rPr>
      </w:pPr>
    </w:p>
    <w:p w14:paraId="18862243" w14:textId="5B16D17F" w:rsidR="0044773C" w:rsidRPr="001B20D6" w:rsidRDefault="0044773C" w:rsidP="0044773C">
      <w:pPr>
        <w:pStyle w:val="NormalWeb"/>
        <w:spacing w:before="0" w:beforeAutospacing="0" w:after="0" w:afterAutospacing="0" w:line="360" w:lineRule="auto"/>
        <w:rPr>
          <w:rFonts w:ascii="EB Garamond" w:hAnsi="EB Garamond"/>
        </w:rPr>
      </w:pPr>
      <w:r w:rsidRPr="001B20D6">
        <w:rPr>
          <w:rFonts w:ascii="EB Garamond" w:hAnsi="EB Garamond"/>
          <w:color w:val="000000"/>
        </w:rPr>
        <w:t xml:space="preserve">We also identified Z-linked loci to test how fixation rates differed between autosomal and sex-linked chromosomes. Z chromosome variants should be considered separately for three primary reasons. Firstly, its effective population size is only ¾ that of the autosomes, and thus under neutral conditions it will accumulate fixed differences at twice the rate of autosomes </w:t>
      </w:r>
      <w:r w:rsidRPr="001B20D6">
        <w:rPr>
          <w:rFonts w:ascii="EB Garamond" w:hAnsi="EB Garamond"/>
        </w:rPr>
        <w:t>(Irwin 2018)</w:t>
      </w:r>
      <w:r w:rsidRPr="001B20D6">
        <w:rPr>
          <w:rFonts w:ascii="EB Garamond" w:hAnsi="EB Garamond"/>
          <w:color w:val="000000"/>
        </w:rPr>
        <w:t xml:space="preserve">. Secondly, the Z chromosome has been indicated to disproportionately be the site of loci responsible for the development of reproductive barriers in many studies of avian speciation </w:t>
      </w:r>
      <w:r w:rsidRPr="001B20D6">
        <w:rPr>
          <w:rFonts w:ascii="EB Garamond" w:hAnsi="EB Garamond"/>
        </w:rPr>
        <w:t xml:space="preserve">(Backström </w:t>
      </w:r>
      <w:r w:rsidR="00775AFF" w:rsidRPr="00775AFF">
        <w:rPr>
          <w:rFonts w:ascii="EB Garamond" w:hAnsi="EB Garamond"/>
          <w:i/>
        </w:rPr>
        <w:t>et al.</w:t>
      </w:r>
      <w:r w:rsidRPr="001B20D6">
        <w:rPr>
          <w:rFonts w:ascii="EB Garamond" w:hAnsi="EB Garamond"/>
        </w:rPr>
        <w:t xml:space="preserve"> 2010; </w:t>
      </w:r>
      <w:r w:rsidRPr="001B20D6">
        <w:rPr>
          <w:rFonts w:ascii="EB Garamond" w:hAnsi="EB Garamond"/>
        </w:rPr>
        <w:lastRenderedPageBreak/>
        <w:t xml:space="preserve">Storchová </w:t>
      </w:r>
      <w:r w:rsidR="00775AFF" w:rsidRPr="00775AFF">
        <w:rPr>
          <w:rFonts w:ascii="EB Garamond" w:hAnsi="EB Garamond"/>
          <w:i/>
        </w:rPr>
        <w:t>et al.</w:t>
      </w:r>
      <w:r w:rsidRPr="001B20D6">
        <w:rPr>
          <w:rFonts w:ascii="EB Garamond" w:hAnsi="EB Garamond"/>
        </w:rPr>
        <w:t xml:space="preserve"> 2010; Ellegren 2013; Lavretsky </w:t>
      </w:r>
      <w:r w:rsidR="00775AFF" w:rsidRPr="00775AFF">
        <w:rPr>
          <w:rFonts w:ascii="EB Garamond" w:hAnsi="EB Garamond"/>
          <w:i/>
        </w:rPr>
        <w:t>et al.</w:t>
      </w:r>
      <w:r w:rsidRPr="001B20D6">
        <w:rPr>
          <w:rFonts w:ascii="EB Garamond" w:hAnsi="EB Garamond"/>
        </w:rPr>
        <w:t xml:space="preserve"> 2015, 2019)</w:t>
      </w:r>
      <w:r w:rsidRPr="001B20D6">
        <w:rPr>
          <w:rFonts w:ascii="EB Garamond" w:hAnsi="EB Garamond"/>
          <w:color w:val="000000"/>
        </w:rPr>
        <w:t xml:space="preserve">, making separate consideration of them important. Finally, Z chromosomes are likely to be the sites of incompatibilities as predicted by Haldane’s rule --  if hybrid fitness is lower in one sex than the other, it will be in the heterogametic sex </w:t>
      </w:r>
      <w:r w:rsidRPr="001B20D6">
        <w:rPr>
          <w:rFonts w:ascii="EB Garamond" w:hAnsi="EB Garamond"/>
        </w:rPr>
        <w:t xml:space="preserve">(Haldane 1922; Laurie 1997; Coyne </w:t>
      </w:r>
      <w:r w:rsidR="00775AFF">
        <w:rPr>
          <w:rFonts w:ascii="EB Garamond" w:hAnsi="EB Garamond"/>
        </w:rPr>
        <w:t>and</w:t>
      </w:r>
      <w:r w:rsidRPr="001B20D6">
        <w:rPr>
          <w:rFonts w:ascii="EB Garamond" w:hAnsi="EB Garamond"/>
        </w:rPr>
        <w:t xml:space="preserve"> Orr 2004; Price 2008)</w:t>
      </w:r>
      <w:r w:rsidRPr="001B20D6">
        <w:rPr>
          <w:rFonts w:ascii="EB Garamond" w:hAnsi="EB Garamond"/>
          <w:color w:val="000000"/>
        </w:rPr>
        <w:t xml:space="preserve">, possibly as incompatibilities arise between the different sex chromosomes </w:t>
      </w:r>
      <w:r w:rsidRPr="001B20D6">
        <w:rPr>
          <w:rFonts w:ascii="EB Garamond" w:hAnsi="EB Garamond"/>
        </w:rPr>
        <w:t>(Coyne 1985)</w:t>
      </w:r>
      <w:r w:rsidRPr="001B20D6">
        <w:rPr>
          <w:rFonts w:ascii="EB Garamond" w:hAnsi="EB Garamond"/>
          <w:color w:val="000000"/>
        </w:rPr>
        <w:t xml:space="preserve">, between the Z chromosome and autosomes </w:t>
      </w:r>
      <w:r w:rsidRPr="001B20D6">
        <w:rPr>
          <w:rFonts w:ascii="EB Garamond" w:hAnsi="EB Garamond"/>
        </w:rPr>
        <w:t xml:space="preserve">(Johnson </w:t>
      </w:r>
      <w:r w:rsidR="00775AFF">
        <w:rPr>
          <w:rFonts w:ascii="EB Garamond" w:hAnsi="EB Garamond"/>
        </w:rPr>
        <w:t>and</w:t>
      </w:r>
      <w:r w:rsidRPr="001B20D6">
        <w:rPr>
          <w:rFonts w:ascii="EB Garamond" w:hAnsi="EB Garamond"/>
        </w:rPr>
        <w:t xml:space="preserve"> Lachance 2012)</w:t>
      </w:r>
      <w:r w:rsidRPr="001B20D6">
        <w:rPr>
          <w:rFonts w:ascii="EB Garamond" w:hAnsi="EB Garamond"/>
          <w:color w:val="000000"/>
        </w:rPr>
        <w:t xml:space="preserve">, or between the Z chromosome and mitochondrial genomes </w:t>
      </w:r>
      <w:r w:rsidRPr="001B20D6">
        <w:rPr>
          <w:rFonts w:ascii="EB Garamond" w:hAnsi="EB Garamond"/>
        </w:rPr>
        <w:t xml:space="preserve">(Trier </w:t>
      </w:r>
      <w:r w:rsidR="00775AFF" w:rsidRPr="00775AFF">
        <w:rPr>
          <w:rFonts w:ascii="EB Garamond" w:hAnsi="EB Garamond"/>
          <w:i/>
        </w:rPr>
        <w:t>et al.</w:t>
      </w:r>
      <w:r w:rsidRPr="001B20D6">
        <w:rPr>
          <w:rFonts w:ascii="EB Garamond" w:hAnsi="EB Garamond"/>
        </w:rPr>
        <w:t xml:space="preserve"> 2014)</w:t>
      </w:r>
      <w:r w:rsidRPr="001B20D6">
        <w:rPr>
          <w:rFonts w:ascii="EB Garamond" w:hAnsi="EB Garamond"/>
          <w:color w:val="000000"/>
        </w:rPr>
        <w:t xml:space="preserve">. The master UCE probe sequence list </w:t>
      </w:r>
      <w:r w:rsidRPr="001B20D6">
        <w:rPr>
          <w:rFonts w:ascii="EB Garamond" w:hAnsi="EB Garamond"/>
        </w:rPr>
        <w:t xml:space="preserve">(Faircloth </w:t>
      </w:r>
      <w:r w:rsidR="00775AFF" w:rsidRPr="00775AFF">
        <w:rPr>
          <w:rFonts w:ascii="EB Garamond" w:hAnsi="EB Garamond"/>
          <w:i/>
        </w:rPr>
        <w:t>et al.</w:t>
      </w:r>
      <w:r w:rsidRPr="001B20D6">
        <w:rPr>
          <w:rFonts w:ascii="EB Garamond" w:hAnsi="EB Garamond"/>
        </w:rPr>
        <w:t xml:space="preserve"> 2012)</w:t>
      </w:r>
      <w:r w:rsidRPr="001B20D6">
        <w:rPr>
          <w:rFonts w:ascii="EB Garamond" w:hAnsi="EB Garamond"/>
          <w:color w:val="000000"/>
        </w:rPr>
        <w:t xml:space="preserve"> was matched to the </w:t>
      </w:r>
      <w:r w:rsidRPr="001B20D6">
        <w:rPr>
          <w:rFonts w:ascii="EB Garamond" w:hAnsi="EB Garamond"/>
          <w:i/>
          <w:iCs/>
          <w:color w:val="000000"/>
        </w:rPr>
        <w:t>Taeniopygia guttata</w:t>
      </w:r>
      <w:r w:rsidRPr="001B20D6">
        <w:rPr>
          <w:rFonts w:ascii="EB Garamond" w:hAnsi="EB Garamond"/>
          <w:color w:val="000000"/>
        </w:rPr>
        <w:t xml:space="preserve"> genome (</w:t>
      </w:r>
      <w:r w:rsidRPr="001B20D6">
        <w:rPr>
          <w:rFonts w:ascii="EB Garamond" w:hAnsi="EB Garamond"/>
          <w:color w:val="000000"/>
          <w:shd w:val="clear" w:color="auto" w:fill="FFFFFF"/>
        </w:rPr>
        <w:t xml:space="preserve">GCA_008822105.2) </w:t>
      </w:r>
      <w:r w:rsidRPr="001B20D6">
        <w:rPr>
          <w:rFonts w:ascii="EB Garamond" w:hAnsi="EB Garamond"/>
          <w:color w:val="000000"/>
        </w:rPr>
        <w:t>with BLAST (</w:t>
      </w:r>
      <w:r w:rsidRPr="001B20D6">
        <w:rPr>
          <w:rFonts w:ascii="EB Garamond" w:hAnsi="EB Garamond"/>
        </w:rPr>
        <w:t xml:space="preserve">Zhang </w:t>
      </w:r>
      <w:r w:rsidR="00775AFF" w:rsidRPr="00775AFF">
        <w:rPr>
          <w:rFonts w:ascii="EB Garamond" w:hAnsi="EB Garamond"/>
          <w:i/>
        </w:rPr>
        <w:t>et al.</w:t>
      </w:r>
      <w:r w:rsidRPr="001B20D6">
        <w:rPr>
          <w:rFonts w:ascii="EB Garamond" w:hAnsi="EB Garamond"/>
        </w:rPr>
        <w:t xml:space="preserve"> 2000)</w:t>
      </w:r>
      <w:r w:rsidRPr="001B20D6">
        <w:rPr>
          <w:rFonts w:ascii="EB Garamond" w:hAnsi="EB Garamond"/>
          <w:color w:val="000000"/>
        </w:rPr>
        <w:t xml:space="preserve"> to generate a list of UCE loci located on the Z chromosome, as chromosomal synteny in birds is relatively conserved </w:t>
      </w:r>
      <w:r w:rsidRPr="001B20D6">
        <w:rPr>
          <w:rFonts w:ascii="EB Garamond" w:hAnsi="EB Garamond"/>
        </w:rPr>
        <w:t xml:space="preserve">(Ellegren 2010; Shetty </w:t>
      </w:r>
      <w:r w:rsidR="00775AFF" w:rsidRPr="00775AFF">
        <w:rPr>
          <w:rFonts w:ascii="EB Garamond" w:hAnsi="EB Garamond"/>
          <w:i/>
        </w:rPr>
        <w:t>et al.</w:t>
      </w:r>
      <w:r w:rsidRPr="001B20D6">
        <w:rPr>
          <w:rFonts w:ascii="EB Garamond" w:hAnsi="EB Garamond"/>
        </w:rPr>
        <w:t>1999; Ellegren 2013)</w:t>
      </w:r>
      <w:r w:rsidRPr="001B20D6">
        <w:rPr>
          <w:rFonts w:ascii="EB Garamond" w:hAnsi="EB Garamond"/>
          <w:color w:val="000000"/>
        </w:rPr>
        <w:t>. This list was then used to reference against per-site</w:t>
      </w:r>
      <w:r w:rsidRPr="001B20D6">
        <w:rPr>
          <w:rFonts w:ascii="EB Garamond" w:hAnsi="EB Garamond"/>
          <w:i/>
          <w:iCs/>
          <w:color w:val="000000"/>
        </w:rPr>
        <w:t xml:space="preserve"> F</w:t>
      </w:r>
      <w:r w:rsidRPr="001B20D6">
        <w:rPr>
          <w:rFonts w:ascii="EB Garamond" w:hAnsi="EB Garamond"/>
          <w:i/>
          <w:iCs/>
          <w:color w:val="000000"/>
          <w:vertAlign w:val="subscript"/>
        </w:rPr>
        <w:t>ST</w:t>
      </w:r>
      <w:r w:rsidRPr="001B20D6">
        <w:rPr>
          <w:rFonts w:ascii="EB Garamond" w:hAnsi="EB Garamond"/>
          <w:color w:val="000000"/>
          <w:vertAlign w:val="subscript"/>
        </w:rPr>
        <w:t xml:space="preserve"> </w:t>
      </w:r>
      <w:r w:rsidRPr="001B20D6">
        <w:rPr>
          <w:rFonts w:ascii="EB Garamond" w:hAnsi="EB Garamond"/>
          <w:color w:val="000000"/>
        </w:rPr>
        <w:softHyphen/>
        <w:t xml:space="preserve"> to determine autosomal versus Z-linked fixation.</w:t>
      </w:r>
    </w:p>
    <w:p w14:paraId="6CDD1B2F" w14:textId="77777777" w:rsidR="0044773C" w:rsidRPr="001B20D6" w:rsidRDefault="0044773C" w:rsidP="0044773C">
      <w:pPr>
        <w:spacing w:line="360" w:lineRule="auto"/>
        <w:rPr>
          <w:rFonts w:ascii="EB Garamond" w:hAnsi="EB Garamond"/>
        </w:rPr>
      </w:pPr>
    </w:p>
    <w:p w14:paraId="7968D8C6" w14:textId="77777777" w:rsidR="0044773C" w:rsidRPr="001B20D6" w:rsidRDefault="0044773C" w:rsidP="0044773C">
      <w:pPr>
        <w:pStyle w:val="NormalWeb"/>
        <w:spacing w:before="0" w:beforeAutospacing="0" w:after="0" w:afterAutospacing="0" w:line="360" w:lineRule="auto"/>
        <w:rPr>
          <w:rFonts w:ascii="EB Garamond" w:hAnsi="EB Garamond"/>
        </w:rPr>
      </w:pPr>
      <w:r w:rsidRPr="001B20D6">
        <w:rPr>
          <w:rFonts w:ascii="EB Garamond" w:hAnsi="EB Garamond"/>
          <w:i/>
          <w:iCs/>
          <w:color w:val="000000"/>
        </w:rPr>
        <w:t>Determining the mitochondrial haplotype</w:t>
      </w:r>
    </w:p>
    <w:p w14:paraId="46512A20" w14:textId="77777777" w:rsidR="0044773C" w:rsidRPr="001B20D6" w:rsidRDefault="0044773C" w:rsidP="0044773C">
      <w:pPr>
        <w:spacing w:line="360" w:lineRule="auto"/>
        <w:rPr>
          <w:rFonts w:ascii="EB Garamond" w:hAnsi="EB Garamond"/>
        </w:rPr>
      </w:pPr>
    </w:p>
    <w:p w14:paraId="32C9F3C1" w14:textId="01ED6A40" w:rsidR="0044773C" w:rsidRPr="001B20D6" w:rsidRDefault="0044773C" w:rsidP="0044773C">
      <w:pPr>
        <w:pStyle w:val="NormalWeb"/>
        <w:spacing w:before="0" w:beforeAutospacing="0" w:after="0" w:afterAutospacing="0" w:line="360" w:lineRule="auto"/>
        <w:rPr>
          <w:rFonts w:ascii="EB Garamond" w:hAnsi="EB Garamond"/>
        </w:rPr>
      </w:pPr>
      <w:r w:rsidRPr="001B20D6">
        <w:rPr>
          <w:rFonts w:ascii="EB Garamond" w:hAnsi="EB Garamond"/>
          <w:color w:val="000000"/>
        </w:rPr>
        <w:t xml:space="preserve">We assembled mitochondrial genomes for both the eastern and western parental populations in each with NOVOplasty v. 3.4 </w:t>
      </w:r>
      <w:r w:rsidRPr="001B20D6">
        <w:rPr>
          <w:rFonts w:ascii="EB Garamond" w:hAnsi="EB Garamond"/>
        </w:rPr>
        <w:t xml:space="preserve">(Dierckxsens </w:t>
      </w:r>
      <w:r w:rsidR="00775AFF" w:rsidRPr="00775AFF">
        <w:rPr>
          <w:rFonts w:ascii="EB Garamond" w:hAnsi="EB Garamond"/>
          <w:i/>
        </w:rPr>
        <w:t>et al.</w:t>
      </w:r>
      <w:r w:rsidRPr="001B20D6">
        <w:rPr>
          <w:rFonts w:ascii="EB Garamond" w:hAnsi="EB Garamond"/>
        </w:rPr>
        <w:t xml:space="preserve"> 2017)</w:t>
      </w:r>
      <w:r w:rsidRPr="001B20D6">
        <w:rPr>
          <w:rFonts w:ascii="EB Garamond" w:hAnsi="EB Garamond"/>
          <w:color w:val="000000"/>
        </w:rPr>
        <w:t>. We then determined haplotype per individual as detailed in Chapter 1.</w:t>
      </w:r>
    </w:p>
    <w:p w14:paraId="0898FCB2" w14:textId="77777777" w:rsidR="0044773C" w:rsidRPr="001B20D6" w:rsidRDefault="0044773C" w:rsidP="0044773C">
      <w:pPr>
        <w:spacing w:line="360" w:lineRule="auto"/>
        <w:rPr>
          <w:rFonts w:ascii="EB Garamond" w:hAnsi="EB Garamond"/>
        </w:rPr>
      </w:pPr>
    </w:p>
    <w:p w14:paraId="7022FA60" w14:textId="77777777" w:rsidR="0044773C" w:rsidRPr="004C51A1" w:rsidRDefault="0044773C" w:rsidP="0044773C">
      <w:pPr>
        <w:pStyle w:val="Heading3"/>
        <w:spacing w:before="0" w:line="360" w:lineRule="auto"/>
        <w:rPr>
          <w:rFonts w:ascii="EB Garamond" w:hAnsi="EB Garamond"/>
        </w:rPr>
      </w:pPr>
      <w:r w:rsidRPr="004C51A1">
        <w:rPr>
          <w:rFonts w:ascii="EB Garamond" w:hAnsi="EB Garamond"/>
          <w:i/>
          <w:iCs/>
          <w:color w:val="000000"/>
        </w:rPr>
        <w:t>Population structure analyses</w:t>
      </w:r>
    </w:p>
    <w:p w14:paraId="08EC1A2F" w14:textId="77777777" w:rsidR="0044773C" w:rsidRPr="001B20D6" w:rsidRDefault="0044773C" w:rsidP="0044773C">
      <w:pPr>
        <w:spacing w:line="360" w:lineRule="auto"/>
        <w:rPr>
          <w:rFonts w:ascii="EB Garamond" w:hAnsi="EB Garamond"/>
        </w:rPr>
      </w:pPr>
    </w:p>
    <w:p w14:paraId="64B5205D" w14:textId="4A9A345F" w:rsidR="0044773C" w:rsidRPr="001B20D6" w:rsidRDefault="0044773C" w:rsidP="0044773C">
      <w:pPr>
        <w:pStyle w:val="NormalWeb"/>
        <w:spacing w:before="0" w:beforeAutospacing="0" w:after="0" w:afterAutospacing="0" w:line="360" w:lineRule="auto"/>
        <w:rPr>
          <w:rFonts w:ascii="EB Garamond" w:hAnsi="EB Garamond"/>
        </w:rPr>
      </w:pPr>
      <w:r w:rsidRPr="001B20D6">
        <w:rPr>
          <w:rFonts w:ascii="EB Garamond" w:hAnsi="EB Garamond"/>
          <w:color w:val="000000"/>
        </w:rPr>
        <w:t xml:space="preserve">To verify that each species included just two parental genotypes across the study area, to ensure that each parental genotype was adequately sampled, and to provide an initial assessment of population structure, for each species we conducted PCA and DAPC in the R package adegenet v. 2.1.3 </w:t>
      </w:r>
      <w:r w:rsidRPr="001B20D6">
        <w:rPr>
          <w:rFonts w:ascii="EB Garamond" w:hAnsi="EB Garamond"/>
        </w:rPr>
        <w:t xml:space="preserve">(Jombart </w:t>
      </w:r>
      <w:r w:rsidR="00775AFF">
        <w:rPr>
          <w:rFonts w:ascii="EB Garamond" w:hAnsi="EB Garamond"/>
        </w:rPr>
        <w:t>and</w:t>
      </w:r>
      <w:r w:rsidRPr="001B20D6">
        <w:rPr>
          <w:rFonts w:ascii="EB Garamond" w:hAnsi="EB Garamond"/>
        </w:rPr>
        <w:t xml:space="preserve"> Ahmed 2011)</w:t>
      </w:r>
      <w:r w:rsidRPr="001B20D6">
        <w:rPr>
          <w:rFonts w:ascii="EB Garamond" w:hAnsi="EB Garamond"/>
          <w:color w:val="000000"/>
        </w:rPr>
        <w:t xml:space="preserve">. We determined the number of clusters by minimizing the value of the Bayesian Information Criterion (BIC), and individuals were assigned to these clusters. We used STRUCTURE v2.3.4 </w:t>
      </w:r>
      <w:r w:rsidRPr="001B20D6">
        <w:rPr>
          <w:rFonts w:ascii="EB Garamond" w:hAnsi="EB Garamond"/>
        </w:rPr>
        <w:t xml:space="preserve">(Pritchard </w:t>
      </w:r>
      <w:r w:rsidR="00775AFF" w:rsidRPr="00775AFF">
        <w:rPr>
          <w:rFonts w:ascii="EB Garamond" w:hAnsi="EB Garamond"/>
          <w:i/>
        </w:rPr>
        <w:t>et al.</w:t>
      </w:r>
      <w:r w:rsidRPr="001B20D6">
        <w:rPr>
          <w:rFonts w:ascii="EB Garamond" w:hAnsi="EB Garamond"/>
        </w:rPr>
        <w:t xml:space="preserve"> 2000)</w:t>
      </w:r>
      <w:r w:rsidRPr="001B20D6">
        <w:rPr>
          <w:rFonts w:ascii="EB Garamond" w:hAnsi="EB Garamond"/>
          <w:color w:val="000000"/>
        </w:rPr>
        <w:t xml:space="preserve"> to provide an additional assessment of population structure, and to assign individuals as either the western or eastern parental genotypes or as admixed between the two </w:t>
      </w:r>
      <w:r w:rsidRPr="001B20D6">
        <w:rPr>
          <w:rFonts w:ascii="EB Garamond" w:hAnsi="EB Garamond"/>
          <w:color w:val="000000"/>
        </w:rPr>
        <w:lastRenderedPageBreak/>
        <w:t xml:space="preserve">We ran STRUCTURE for 30 replicates for each of </w:t>
      </w:r>
      <w:r w:rsidRPr="001B20D6">
        <w:rPr>
          <w:rFonts w:ascii="EB Garamond" w:hAnsi="EB Garamond"/>
          <w:i/>
          <w:iCs/>
          <w:color w:val="000000"/>
        </w:rPr>
        <w:t xml:space="preserve">K </w:t>
      </w:r>
      <w:r w:rsidRPr="001B20D6">
        <w:rPr>
          <w:rFonts w:ascii="EB Garamond" w:hAnsi="EB Garamond"/>
          <w:color w:val="000000"/>
        </w:rPr>
        <w:t xml:space="preserve">= 2–4.  We combined all replicates for each </w:t>
      </w:r>
      <w:r w:rsidRPr="001B20D6">
        <w:rPr>
          <w:rFonts w:ascii="EB Garamond" w:hAnsi="EB Garamond"/>
          <w:i/>
          <w:iCs/>
          <w:color w:val="000000"/>
        </w:rPr>
        <w:t>K</w:t>
      </w:r>
      <w:r w:rsidRPr="001B20D6">
        <w:rPr>
          <w:rFonts w:ascii="EB Garamond" w:hAnsi="EB Garamond"/>
          <w:color w:val="000000"/>
        </w:rPr>
        <w:t xml:space="preserve"> using CLUMPP v. 1.12 </w:t>
      </w:r>
      <w:r w:rsidRPr="001B20D6">
        <w:rPr>
          <w:rFonts w:ascii="EB Garamond" w:hAnsi="EB Garamond"/>
        </w:rPr>
        <w:t xml:space="preserve">(Jakobsson </w:t>
      </w:r>
      <w:r w:rsidR="00775AFF">
        <w:rPr>
          <w:rFonts w:ascii="EB Garamond" w:hAnsi="EB Garamond"/>
        </w:rPr>
        <w:t>and</w:t>
      </w:r>
      <w:r w:rsidRPr="001B20D6">
        <w:rPr>
          <w:rFonts w:ascii="EB Garamond" w:hAnsi="EB Garamond"/>
        </w:rPr>
        <w:t xml:space="preserve"> Rosenberg 2007)</w:t>
      </w:r>
      <w:r w:rsidRPr="001B20D6">
        <w:rPr>
          <w:rFonts w:ascii="EB Garamond" w:hAnsi="EB Garamond"/>
          <w:color w:val="000000"/>
        </w:rPr>
        <w:t xml:space="preserve">. We confirmed the best value of </w:t>
      </w:r>
      <w:r w:rsidRPr="001B20D6">
        <w:rPr>
          <w:rFonts w:ascii="EB Garamond" w:hAnsi="EB Garamond"/>
          <w:i/>
          <w:iCs/>
          <w:color w:val="000000"/>
        </w:rPr>
        <w:t>K</w:t>
      </w:r>
      <w:r w:rsidRPr="001B20D6">
        <w:rPr>
          <w:rFonts w:ascii="EB Garamond" w:hAnsi="EB Garamond"/>
          <w:color w:val="000000"/>
        </w:rPr>
        <w:t xml:space="preserve"> as 2 in STRUCTURE HARVESTER v. 0.6.94 </w:t>
      </w:r>
      <w:r w:rsidRPr="001B20D6">
        <w:rPr>
          <w:rFonts w:ascii="EB Garamond" w:hAnsi="EB Garamond"/>
        </w:rPr>
        <w:t xml:space="preserve">(Earl </w:t>
      </w:r>
      <w:r w:rsidR="00775AFF">
        <w:rPr>
          <w:rFonts w:ascii="EB Garamond" w:hAnsi="EB Garamond"/>
        </w:rPr>
        <w:t>and</w:t>
      </w:r>
      <w:r w:rsidRPr="001B20D6">
        <w:rPr>
          <w:rFonts w:ascii="EB Garamond" w:hAnsi="EB Garamond"/>
        </w:rPr>
        <w:t xml:space="preserve"> vonHoldt 2012)</w:t>
      </w:r>
      <w:r w:rsidRPr="001B20D6">
        <w:rPr>
          <w:rFonts w:ascii="EB Garamond" w:hAnsi="EB Garamond"/>
          <w:color w:val="000000"/>
        </w:rPr>
        <w:t xml:space="preserve"> using the Evanno method </w:t>
      </w:r>
      <w:r w:rsidRPr="001B20D6">
        <w:rPr>
          <w:rFonts w:ascii="EB Garamond" w:hAnsi="EB Garamond"/>
        </w:rPr>
        <w:t xml:space="preserve">(Evanno </w:t>
      </w:r>
      <w:r w:rsidR="00775AFF" w:rsidRPr="00775AFF">
        <w:rPr>
          <w:rFonts w:ascii="EB Garamond" w:hAnsi="EB Garamond"/>
          <w:i/>
        </w:rPr>
        <w:t>et al.</w:t>
      </w:r>
      <w:r w:rsidRPr="001B20D6">
        <w:rPr>
          <w:rFonts w:ascii="EB Garamond" w:hAnsi="EB Garamond"/>
        </w:rPr>
        <w:t xml:space="preserve"> 2005)</w:t>
      </w:r>
      <w:r w:rsidRPr="001B20D6">
        <w:rPr>
          <w:rFonts w:ascii="EB Garamond" w:hAnsi="EB Garamond"/>
          <w:color w:val="000000"/>
        </w:rPr>
        <w:t xml:space="preserve">, and plotted results with distruct </w:t>
      </w:r>
      <w:r w:rsidRPr="001B20D6">
        <w:rPr>
          <w:rFonts w:ascii="EB Garamond" w:hAnsi="EB Garamond"/>
        </w:rPr>
        <w:t xml:space="preserve">(Rosenberg </w:t>
      </w:r>
      <w:r w:rsidR="00775AFF" w:rsidRPr="00775AFF">
        <w:rPr>
          <w:rFonts w:ascii="EB Garamond" w:hAnsi="EB Garamond"/>
          <w:i/>
        </w:rPr>
        <w:t>et al.</w:t>
      </w:r>
      <w:r w:rsidRPr="001B20D6">
        <w:rPr>
          <w:rFonts w:ascii="EB Garamond" w:hAnsi="EB Garamond"/>
        </w:rPr>
        <w:t xml:space="preserve"> 2002)</w:t>
      </w:r>
      <w:r w:rsidRPr="001B20D6">
        <w:rPr>
          <w:rFonts w:ascii="EB Garamond" w:hAnsi="EB Garamond"/>
          <w:color w:val="000000"/>
        </w:rPr>
        <w:t>. </w:t>
      </w:r>
    </w:p>
    <w:p w14:paraId="13A77ED5" w14:textId="77777777" w:rsidR="0044773C" w:rsidRPr="001B20D6" w:rsidRDefault="0044773C" w:rsidP="0044773C">
      <w:pPr>
        <w:spacing w:line="360" w:lineRule="auto"/>
        <w:rPr>
          <w:rFonts w:ascii="EB Garamond" w:hAnsi="EB Garamond"/>
        </w:rPr>
      </w:pPr>
    </w:p>
    <w:p w14:paraId="1BB96C33" w14:textId="77777777" w:rsidR="0044773C" w:rsidRPr="004C51A1" w:rsidRDefault="0044773C" w:rsidP="0044773C">
      <w:pPr>
        <w:pStyle w:val="Heading3"/>
        <w:spacing w:before="0" w:line="360" w:lineRule="auto"/>
        <w:rPr>
          <w:rFonts w:ascii="EB Garamond" w:hAnsi="EB Garamond"/>
        </w:rPr>
      </w:pPr>
      <w:r w:rsidRPr="004C51A1">
        <w:rPr>
          <w:rFonts w:ascii="EB Garamond" w:hAnsi="EB Garamond"/>
          <w:i/>
          <w:iCs/>
          <w:color w:val="000000"/>
        </w:rPr>
        <w:t>Geographic cline width analysis</w:t>
      </w:r>
    </w:p>
    <w:p w14:paraId="3378AA8F" w14:textId="77777777" w:rsidR="0044773C" w:rsidRPr="001B20D6" w:rsidRDefault="0044773C" w:rsidP="0044773C">
      <w:pPr>
        <w:spacing w:line="360" w:lineRule="auto"/>
        <w:rPr>
          <w:rFonts w:ascii="EB Garamond" w:hAnsi="EB Garamond"/>
        </w:rPr>
      </w:pPr>
    </w:p>
    <w:p w14:paraId="3733F51C" w14:textId="55C53D68" w:rsidR="0044773C" w:rsidRPr="001B20D6" w:rsidRDefault="0044773C" w:rsidP="0044773C">
      <w:pPr>
        <w:pStyle w:val="NormalWeb"/>
        <w:spacing w:before="0" w:beforeAutospacing="0" w:after="0" w:afterAutospacing="0" w:line="360" w:lineRule="auto"/>
        <w:rPr>
          <w:rFonts w:ascii="EB Garamond" w:hAnsi="EB Garamond"/>
        </w:rPr>
      </w:pPr>
      <w:r w:rsidRPr="001B20D6">
        <w:rPr>
          <w:rFonts w:ascii="EB Garamond" w:hAnsi="EB Garamond"/>
          <w:color w:val="000000"/>
        </w:rPr>
        <w:t xml:space="preserve">Variation in geographic cline width and center provides information about the permeability of genomes to introgression. More permeable genomes are expected to show greater cline width and have a wider span of cline centers; narrow cline width and tightly coincident cline centers are a signature of RI </w:t>
      </w:r>
      <w:r w:rsidRPr="001B20D6">
        <w:rPr>
          <w:rFonts w:ascii="EB Garamond" w:hAnsi="EB Garamond"/>
        </w:rPr>
        <w:t xml:space="preserve">(Barton 1979; Szymura </w:t>
      </w:r>
      <w:r w:rsidR="00775AFF">
        <w:rPr>
          <w:rFonts w:ascii="EB Garamond" w:hAnsi="EB Garamond"/>
        </w:rPr>
        <w:t>and</w:t>
      </w:r>
      <w:r w:rsidRPr="001B20D6">
        <w:rPr>
          <w:rFonts w:ascii="EB Garamond" w:hAnsi="EB Garamond"/>
        </w:rPr>
        <w:t xml:space="preserve"> Barton 1986; Richard G. Harrison 1990; Szymura </w:t>
      </w:r>
      <w:r w:rsidR="00775AFF">
        <w:rPr>
          <w:rFonts w:ascii="EB Garamond" w:hAnsi="EB Garamond"/>
        </w:rPr>
        <w:t>and</w:t>
      </w:r>
      <w:r w:rsidRPr="001B20D6">
        <w:rPr>
          <w:rFonts w:ascii="EB Garamond" w:hAnsi="EB Garamond"/>
        </w:rPr>
        <w:t xml:space="preserve"> Barton 1991; Derryberry </w:t>
      </w:r>
      <w:r w:rsidR="00775AFF" w:rsidRPr="00775AFF">
        <w:rPr>
          <w:rFonts w:ascii="EB Garamond" w:hAnsi="EB Garamond"/>
          <w:i/>
        </w:rPr>
        <w:t>et al.</w:t>
      </w:r>
      <w:r w:rsidRPr="001B20D6">
        <w:rPr>
          <w:rFonts w:ascii="EB Garamond" w:hAnsi="EB Garamond"/>
        </w:rPr>
        <w:t xml:space="preserve"> 2014; Rieseberg </w:t>
      </w:r>
      <w:r w:rsidR="00775AFF" w:rsidRPr="00775AFF">
        <w:rPr>
          <w:rFonts w:ascii="EB Garamond" w:hAnsi="EB Garamond"/>
          <w:i/>
        </w:rPr>
        <w:t>et al.</w:t>
      </w:r>
      <w:r w:rsidRPr="001B20D6">
        <w:rPr>
          <w:rFonts w:ascii="EB Garamond" w:hAnsi="EB Garamond"/>
        </w:rPr>
        <w:t xml:space="preserve"> 1999)</w:t>
      </w:r>
      <w:r w:rsidRPr="001B20D6">
        <w:rPr>
          <w:rFonts w:ascii="EB Garamond" w:hAnsi="EB Garamond"/>
          <w:color w:val="000000"/>
        </w:rPr>
        <w:t xml:space="preserve">. We generated geographic clines as follows: we filtered our SNP datasets to include only diagnostic loci </w:t>
      </w:r>
      <w:r w:rsidRPr="001B20D6">
        <w:rPr>
          <w:rFonts w:ascii="EB Garamond" w:hAnsi="EB Garamond"/>
        </w:rPr>
        <w:t xml:space="preserve">(Lipshutz </w:t>
      </w:r>
      <w:r w:rsidR="00775AFF" w:rsidRPr="00775AFF">
        <w:rPr>
          <w:rFonts w:ascii="EB Garamond" w:hAnsi="EB Garamond"/>
          <w:i/>
        </w:rPr>
        <w:t>et al.</w:t>
      </w:r>
      <w:r w:rsidRPr="001B20D6">
        <w:rPr>
          <w:rFonts w:ascii="EB Garamond" w:hAnsi="EB Garamond"/>
        </w:rPr>
        <w:t xml:space="preserve"> 2019)</w:t>
      </w:r>
      <w:r w:rsidRPr="001B20D6">
        <w:rPr>
          <w:rFonts w:ascii="EB Garamond" w:hAnsi="EB Garamond"/>
          <w:color w:val="000000"/>
        </w:rPr>
        <w:t xml:space="preserve">, defined as loci where the westernmost populations had a combined allele frequency for genotype </w:t>
      </w:r>
      <w:r w:rsidRPr="001B20D6">
        <w:rPr>
          <w:rFonts w:ascii="EB Garamond" w:hAnsi="EB Garamond"/>
          <w:i/>
          <w:iCs/>
          <w:color w:val="000000"/>
        </w:rPr>
        <w:t>p</w:t>
      </w:r>
      <w:r w:rsidRPr="001B20D6">
        <w:rPr>
          <w:rFonts w:ascii="EB Garamond" w:hAnsi="EB Garamond"/>
          <w:color w:val="000000"/>
        </w:rPr>
        <w:t xml:space="preserve"> of at least 0.75, while the combined allele frequency in the easternmost populations was no more than 0.25 for </w:t>
      </w:r>
      <w:r w:rsidRPr="001B20D6">
        <w:rPr>
          <w:rFonts w:ascii="EB Garamond" w:hAnsi="EB Garamond"/>
          <w:i/>
          <w:iCs/>
          <w:color w:val="000000"/>
        </w:rPr>
        <w:t>p</w:t>
      </w:r>
      <w:r w:rsidRPr="001B20D6">
        <w:rPr>
          <w:rFonts w:ascii="EB Garamond" w:hAnsi="EB Garamond"/>
          <w:color w:val="000000"/>
        </w:rPr>
        <w:t xml:space="preserve">. We generated geographic clines for these diagnostic loci using the R package hzar </w:t>
      </w:r>
      <w:r w:rsidRPr="001B20D6">
        <w:rPr>
          <w:rFonts w:ascii="EB Garamond" w:hAnsi="EB Garamond"/>
        </w:rPr>
        <w:t xml:space="preserve">(Derryberry </w:t>
      </w:r>
      <w:r w:rsidR="00775AFF" w:rsidRPr="00775AFF">
        <w:rPr>
          <w:rFonts w:ascii="EB Garamond" w:hAnsi="EB Garamond"/>
          <w:i/>
        </w:rPr>
        <w:t>et al.</w:t>
      </w:r>
      <w:r w:rsidRPr="001B20D6">
        <w:rPr>
          <w:rFonts w:ascii="EB Garamond" w:hAnsi="EB Garamond"/>
        </w:rPr>
        <w:t xml:space="preserve"> 2014)</w:t>
      </w:r>
      <w:r w:rsidRPr="001B20D6">
        <w:rPr>
          <w:rFonts w:ascii="EB Garamond" w:hAnsi="EB Garamond"/>
          <w:color w:val="000000"/>
        </w:rPr>
        <w:t>, testing 3 cline models per locus using a custom script (</w:t>
      </w:r>
      <w:r w:rsidRPr="001B20D6">
        <w:rPr>
          <w:rFonts w:ascii="EB Garamond" w:hAnsi="EB Garamond"/>
        </w:rPr>
        <w:t>https://github.com/jfmclaughlin92/panama_uce</w:t>
      </w:r>
      <w:r w:rsidRPr="001B20D6">
        <w:rPr>
          <w:rFonts w:ascii="EB Garamond" w:hAnsi="EB Garamond"/>
          <w:color w:val="000000"/>
        </w:rPr>
        <w:t>). Using the best-fit model for each locus, we calculated median cline center and width for each taxon, as well as the set of cline width and center values that represent 95% of the observed variation. We then plotted all best-fit clines together for each taxon, calculating the median width and the variance of the width and center across all loci.</w:t>
      </w:r>
    </w:p>
    <w:p w14:paraId="5F4EFFBF" w14:textId="77777777" w:rsidR="0044773C" w:rsidRPr="001B20D6" w:rsidRDefault="0044773C" w:rsidP="0044773C">
      <w:pPr>
        <w:spacing w:after="240" w:line="360" w:lineRule="auto"/>
        <w:rPr>
          <w:rFonts w:ascii="EB Garamond" w:hAnsi="EB Garamond"/>
        </w:rPr>
      </w:pPr>
    </w:p>
    <w:p w14:paraId="74B634A6" w14:textId="77777777" w:rsidR="0044773C" w:rsidRPr="001B20D6" w:rsidRDefault="0044773C" w:rsidP="0044773C">
      <w:pPr>
        <w:pStyle w:val="Heading3"/>
        <w:spacing w:before="0" w:line="360" w:lineRule="auto"/>
        <w:rPr>
          <w:rFonts w:ascii="EB Garamond" w:hAnsi="EB Garamond"/>
        </w:rPr>
      </w:pPr>
      <w:r w:rsidRPr="001B20D6">
        <w:rPr>
          <w:rFonts w:ascii="EB Garamond" w:hAnsi="EB Garamond"/>
          <w:i/>
          <w:iCs/>
          <w:color w:val="000000"/>
        </w:rPr>
        <w:t>Statistics and prediction testing</w:t>
      </w:r>
    </w:p>
    <w:p w14:paraId="0D0EC496" w14:textId="77777777" w:rsidR="0044773C" w:rsidRPr="001B20D6" w:rsidRDefault="0044773C" w:rsidP="0044773C">
      <w:pPr>
        <w:spacing w:line="360" w:lineRule="auto"/>
        <w:rPr>
          <w:rFonts w:ascii="EB Garamond" w:hAnsi="EB Garamond"/>
        </w:rPr>
      </w:pPr>
    </w:p>
    <w:p w14:paraId="0A9860C6" w14:textId="5A684669" w:rsidR="0044773C" w:rsidRPr="001B20D6" w:rsidRDefault="0044773C" w:rsidP="0044773C">
      <w:pPr>
        <w:pStyle w:val="NormalWeb"/>
        <w:spacing w:before="0" w:beforeAutospacing="0" w:after="0" w:afterAutospacing="0" w:line="360" w:lineRule="auto"/>
        <w:rPr>
          <w:rFonts w:ascii="EB Garamond" w:hAnsi="EB Garamond"/>
        </w:rPr>
      </w:pPr>
      <w:r w:rsidRPr="001B20D6">
        <w:rPr>
          <w:rFonts w:ascii="EB Garamond" w:hAnsi="EB Garamond"/>
          <w:color w:val="000000"/>
        </w:rPr>
        <w:t xml:space="preserve">We obtained counts of fixed SNPs using VCFTOOLS, including across all loci, autosomal sites only, and Z-linked loci only, as determined by alignment of the UCE probe sequences to the zebra finch genome. We then constructed a general linear model for each response parameter. In addition to </w:t>
      </w:r>
      <w:r w:rsidRPr="001B20D6">
        <w:rPr>
          <w:rFonts w:ascii="EB Garamond" w:hAnsi="EB Garamond"/>
          <w:color w:val="000000"/>
        </w:rPr>
        <w:lastRenderedPageBreak/>
        <w:t xml:space="preserve">mitochondrial distance, we also included variables to test for how other factors contribute to shaping the outcomes of secondary contact. We included hand-wing index (HWI), a quantification of the aspect ratio of a bird’s wing that is an indicator of dispersal ability, a known driver of divergence in Neotropical birds </w:t>
      </w:r>
      <w:r w:rsidRPr="001B20D6">
        <w:rPr>
          <w:rFonts w:ascii="EB Garamond" w:hAnsi="EB Garamond"/>
        </w:rPr>
        <w:t xml:space="preserve">(Claramunt </w:t>
      </w:r>
      <w:r w:rsidR="00775AFF" w:rsidRPr="00775AFF">
        <w:rPr>
          <w:rFonts w:ascii="EB Garamond" w:hAnsi="EB Garamond"/>
          <w:i/>
        </w:rPr>
        <w:t>et al.</w:t>
      </w:r>
      <w:r w:rsidRPr="001B20D6">
        <w:rPr>
          <w:rFonts w:ascii="EB Garamond" w:hAnsi="EB Garamond"/>
        </w:rPr>
        <w:t xml:space="preserve"> 2012)</w:t>
      </w:r>
      <w:r w:rsidRPr="001B20D6">
        <w:rPr>
          <w:rFonts w:ascii="EB Garamond" w:hAnsi="EB Garamond"/>
          <w:color w:val="000000"/>
        </w:rPr>
        <w:t xml:space="preserve">. We additionally included diet, coded as plant-based (frugivores and granivores) or insectivorous. These diet types are linked to differing dispersal capabilities </w:t>
      </w:r>
      <w:r w:rsidRPr="001B20D6">
        <w:rPr>
          <w:rFonts w:ascii="EB Garamond" w:hAnsi="EB Garamond"/>
        </w:rPr>
        <w:t xml:space="preserve">(Miller </w:t>
      </w:r>
      <w:r w:rsidR="00775AFF" w:rsidRPr="00775AFF">
        <w:rPr>
          <w:rFonts w:ascii="EB Garamond" w:hAnsi="EB Garamond"/>
          <w:i/>
        </w:rPr>
        <w:t>et al.</w:t>
      </w:r>
      <w:r w:rsidRPr="001B20D6">
        <w:rPr>
          <w:rFonts w:ascii="EB Garamond" w:hAnsi="EB Garamond"/>
        </w:rPr>
        <w:t xml:space="preserve"> 2021)</w:t>
      </w:r>
      <w:r w:rsidRPr="001B20D6">
        <w:rPr>
          <w:rFonts w:ascii="EB Garamond" w:hAnsi="EB Garamond"/>
          <w:color w:val="000000"/>
        </w:rPr>
        <w:t xml:space="preserve"> and characteristic demographic patterns </w:t>
      </w:r>
      <w:r w:rsidRPr="001B20D6">
        <w:rPr>
          <w:rFonts w:ascii="EB Garamond" w:hAnsi="EB Garamond"/>
        </w:rPr>
        <w:t xml:space="preserve">(Morton 1973; Karr 1976; Levey </w:t>
      </w:r>
      <w:r w:rsidR="00775AFF">
        <w:rPr>
          <w:rFonts w:ascii="EB Garamond" w:hAnsi="EB Garamond"/>
        </w:rPr>
        <w:t>and</w:t>
      </w:r>
      <w:r w:rsidRPr="001B20D6">
        <w:rPr>
          <w:rFonts w:ascii="EB Garamond" w:hAnsi="EB Garamond"/>
        </w:rPr>
        <w:t xml:space="preserve"> Stiles 1994; Westcott </w:t>
      </w:r>
      <w:r w:rsidR="00775AFF">
        <w:rPr>
          <w:rFonts w:ascii="EB Garamond" w:hAnsi="EB Garamond"/>
        </w:rPr>
        <w:t>and</w:t>
      </w:r>
      <w:r w:rsidRPr="001B20D6">
        <w:rPr>
          <w:rFonts w:ascii="EB Garamond" w:hAnsi="EB Garamond"/>
        </w:rPr>
        <w:t xml:space="preserve"> Graham 2000)</w:t>
      </w:r>
      <w:r w:rsidRPr="001B20D6">
        <w:rPr>
          <w:rFonts w:ascii="EB Garamond" w:hAnsi="EB Garamond"/>
          <w:color w:val="000000"/>
        </w:rPr>
        <w:t xml:space="preserve">. Finally, weighted genome-wide </w:t>
      </w:r>
      <w:r w:rsidRPr="001B20D6">
        <w:rPr>
          <w:rFonts w:ascii="EB Garamond" w:hAnsi="EB Garamond"/>
          <w:i/>
          <w:iCs/>
          <w:color w:val="000000"/>
        </w:rPr>
        <w:t>F</w:t>
      </w:r>
      <w:r w:rsidRPr="001B20D6">
        <w:rPr>
          <w:rFonts w:ascii="EB Garamond" w:hAnsi="EB Garamond"/>
          <w:i/>
          <w:iCs/>
          <w:color w:val="000000"/>
          <w:vertAlign w:val="subscript"/>
        </w:rPr>
        <w:t>ST</w:t>
      </w:r>
      <w:r w:rsidRPr="001B20D6">
        <w:rPr>
          <w:rFonts w:ascii="EB Garamond" w:hAnsi="EB Garamond"/>
          <w:color w:val="000000"/>
        </w:rPr>
        <w:t xml:space="preserve"> was included as a generalized measurement of genomic differentiation, and </w:t>
      </w:r>
      <w:r w:rsidRPr="001B20D6">
        <w:rPr>
          <w:rFonts w:ascii="EB Garamond" w:hAnsi="EB Garamond"/>
          <w:i/>
          <w:iCs/>
          <w:color w:val="000000"/>
        </w:rPr>
        <w:t>π</w:t>
      </w:r>
      <w:r w:rsidRPr="001B20D6">
        <w:rPr>
          <w:rFonts w:ascii="EB Garamond" w:hAnsi="EB Garamond"/>
          <w:color w:val="000000"/>
        </w:rPr>
        <w:t xml:space="preserve"> for overall nucleotide diversity. These were calculated from only the parental populations, and clines were not calculated from them in such a way to make them autocorrelated. For cline parameters (median width, variance in width, and variance in center), these were </w:t>
      </w:r>
      <w:r w:rsidRPr="001B20D6">
        <w:rPr>
          <w:rFonts w:ascii="EB Garamond" w:hAnsi="EB Garamond"/>
          <w:i/>
          <w:iCs/>
          <w:color w:val="000000"/>
        </w:rPr>
        <w:t>F</w:t>
      </w:r>
      <w:r w:rsidRPr="001B20D6">
        <w:rPr>
          <w:rFonts w:ascii="EB Garamond" w:hAnsi="EB Garamond"/>
          <w:i/>
          <w:iCs/>
          <w:color w:val="000000"/>
          <w:vertAlign w:val="subscript"/>
        </w:rPr>
        <w:t>ST</w:t>
      </w:r>
      <w:r w:rsidRPr="001B20D6">
        <w:rPr>
          <w:rFonts w:ascii="EB Garamond" w:hAnsi="EB Garamond"/>
          <w:color w:val="000000"/>
        </w:rPr>
        <w:t xml:space="preserve">, mitochondrial distance, HWI </w:t>
      </w:r>
      <w:r w:rsidRPr="001B20D6">
        <w:rPr>
          <w:rFonts w:ascii="EB Garamond" w:hAnsi="EB Garamond"/>
        </w:rPr>
        <w:t xml:space="preserve">(Sheard </w:t>
      </w:r>
      <w:r w:rsidR="00775AFF" w:rsidRPr="00775AFF">
        <w:rPr>
          <w:rFonts w:ascii="EB Garamond" w:hAnsi="EB Garamond"/>
          <w:i/>
        </w:rPr>
        <w:t>et al.</w:t>
      </w:r>
      <w:r w:rsidRPr="001B20D6">
        <w:rPr>
          <w:rFonts w:ascii="EB Garamond" w:hAnsi="EB Garamond"/>
        </w:rPr>
        <w:t xml:space="preserve"> 2020)</w:t>
      </w:r>
      <w:r w:rsidRPr="001B20D6">
        <w:rPr>
          <w:rFonts w:ascii="EB Garamond" w:hAnsi="EB Garamond"/>
          <w:color w:val="000000"/>
        </w:rPr>
        <w:t xml:space="preserve">, and diet. For autosomal and Z-linked fixation rates, we excluded </w:t>
      </w:r>
      <w:r w:rsidRPr="001B20D6">
        <w:rPr>
          <w:rFonts w:ascii="EB Garamond" w:hAnsi="EB Garamond"/>
          <w:i/>
          <w:iCs/>
          <w:color w:val="000000"/>
        </w:rPr>
        <w:t>F</w:t>
      </w:r>
      <w:r w:rsidRPr="001B20D6">
        <w:rPr>
          <w:rFonts w:ascii="EB Garamond" w:hAnsi="EB Garamond"/>
          <w:i/>
          <w:iCs/>
          <w:color w:val="000000"/>
          <w:vertAlign w:val="subscript"/>
        </w:rPr>
        <w:t>ST</w:t>
      </w:r>
      <w:r w:rsidRPr="001B20D6">
        <w:rPr>
          <w:rFonts w:ascii="EB Garamond" w:hAnsi="EB Garamond"/>
          <w:color w:val="000000"/>
        </w:rPr>
        <w:t>, as that would be auto-correlated with the response variables. We tested which error structure best described each dataset, and from there constructed generalized linear models (GLMs) using all combinations of the explanatory variables. From these models produced for each response variable, we then used AICc to select the best model.</w:t>
      </w:r>
    </w:p>
    <w:p w14:paraId="12C53AD6" w14:textId="77777777" w:rsidR="0044773C" w:rsidRPr="001B20D6" w:rsidRDefault="0044773C" w:rsidP="0044773C">
      <w:pPr>
        <w:spacing w:line="360" w:lineRule="auto"/>
        <w:rPr>
          <w:rFonts w:ascii="EB Garamond" w:hAnsi="EB Garamond"/>
        </w:rPr>
      </w:pPr>
    </w:p>
    <w:p w14:paraId="336EF258" w14:textId="77777777" w:rsidR="0044773C" w:rsidRPr="001B20D6" w:rsidRDefault="0044773C" w:rsidP="0044773C">
      <w:pPr>
        <w:pStyle w:val="Heading2"/>
        <w:spacing w:before="0" w:line="360" w:lineRule="auto"/>
        <w:rPr>
          <w:rFonts w:ascii="EB Garamond" w:hAnsi="EB Garamond"/>
          <w:b w:val="0"/>
          <w:bCs/>
          <w:szCs w:val="24"/>
        </w:rPr>
      </w:pPr>
      <w:bookmarkStart w:id="17" w:name="_Toc105612661"/>
      <w:r w:rsidRPr="001B20D6">
        <w:rPr>
          <w:rFonts w:ascii="EB Garamond" w:hAnsi="EB Garamond"/>
          <w:bCs/>
          <w:color w:val="000000"/>
          <w:szCs w:val="24"/>
        </w:rPr>
        <w:t>Results</w:t>
      </w:r>
      <w:bookmarkEnd w:id="17"/>
    </w:p>
    <w:p w14:paraId="4253E233" w14:textId="77777777" w:rsidR="0044773C" w:rsidRPr="001B20D6" w:rsidRDefault="0044773C" w:rsidP="0044773C">
      <w:pPr>
        <w:spacing w:line="360" w:lineRule="auto"/>
        <w:rPr>
          <w:rFonts w:ascii="EB Garamond" w:hAnsi="EB Garamond"/>
        </w:rPr>
      </w:pPr>
    </w:p>
    <w:p w14:paraId="27199C44" w14:textId="77777777" w:rsidR="0044773C" w:rsidRPr="001B20D6" w:rsidRDefault="0044773C" w:rsidP="0044773C">
      <w:pPr>
        <w:pStyle w:val="NormalWeb"/>
        <w:spacing w:before="0" w:beforeAutospacing="0" w:after="0" w:afterAutospacing="0" w:line="360" w:lineRule="auto"/>
        <w:rPr>
          <w:rFonts w:ascii="EB Garamond" w:hAnsi="EB Garamond"/>
        </w:rPr>
      </w:pPr>
      <w:r w:rsidRPr="001B20D6">
        <w:rPr>
          <w:rFonts w:ascii="EB Garamond" w:hAnsi="EB Garamond"/>
          <w:i/>
          <w:iCs/>
          <w:color w:val="000000"/>
        </w:rPr>
        <w:t>Sequencing results</w:t>
      </w:r>
    </w:p>
    <w:p w14:paraId="1C8C9919" w14:textId="77777777" w:rsidR="0044773C" w:rsidRPr="001B20D6" w:rsidRDefault="0044773C" w:rsidP="0044773C">
      <w:pPr>
        <w:spacing w:line="360" w:lineRule="auto"/>
        <w:rPr>
          <w:rFonts w:ascii="EB Garamond" w:hAnsi="EB Garamond"/>
        </w:rPr>
      </w:pPr>
    </w:p>
    <w:p w14:paraId="58DA16FE" w14:textId="77777777" w:rsidR="0044773C" w:rsidRPr="001B20D6" w:rsidRDefault="0044773C" w:rsidP="0044773C">
      <w:pPr>
        <w:pStyle w:val="NormalWeb"/>
        <w:spacing w:before="0" w:beforeAutospacing="0" w:after="0" w:afterAutospacing="0" w:line="360" w:lineRule="auto"/>
        <w:rPr>
          <w:rFonts w:ascii="EB Garamond" w:hAnsi="EB Garamond"/>
        </w:rPr>
      </w:pPr>
      <w:r w:rsidRPr="001B20D6">
        <w:rPr>
          <w:rFonts w:ascii="EB Garamond" w:hAnsi="EB Garamond"/>
          <w:color w:val="000000"/>
        </w:rPr>
        <w:t>We sequenced between 0.22 and 6.5 million reads for each UCE-enriched sample and between 40.4 and 229.6 million reads for WGS samples (Table S1). From this, we recovered between 1855 and 4292 loci per taxon, with an average coverage of 39.8× (Table S1). Overall, coverage from non-enriched and enriched libraries was similar, but slightly higher in non-enriched samples (48.2x vs 37.1x). However, several unenriched samples were dropped due to low numbers of recovered UCE loci (between 500-1000 loci), demonstrating that while UCEs can be recovered with ease from WGS reads when circumstances call for such an approach, it is less reliable. </w:t>
      </w:r>
    </w:p>
    <w:p w14:paraId="41B0EFFB" w14:textId="77777777" w:rsidR="0044773C" w:rsidRPr="001B20D6" w:rsidRDefault="0044773C" w:rsidP="0044773C">
      <w:pPr>
        <w:spacing w:line="360" w:lineRule="auto"/>
        <w:rPr>
          <w:rFonts w:ascii="EB Garamond" w:hAnsi="EB Garamond"/>
        </w:rPr>
      </w:pPr>
    </w:p>
    <w:p w14:paraId="3BF344A1" w14:textId="77777777" w:rsidR="0044773C" w:rsidRPr="001B20D6" w:rsidRDefault="0044773C" w:rsidP="0044773C">
      <w:pPr>
        <w:pStyle w:val="NormalWeb"/>
        <w:spacing w:before="0" w:beforeAutospacing="0" w:after="0" w:afterAutospacing="0" w:line="360" w:lineRule="auto"/>
        <w:rPr>
          <w:rFonts w:ascii="EB Garamond" w:hAnsi="EB Garamond"/>
        </w:rPr>
      </w:pPr>
      <w:r w:rsidRPr="001B20D6">
        <w:rPr>
          <w:rFonts w:ascii="EB Garamond" w:hAnsi="EB Garamond"/>
          <w:i/>
          <w:iCs/>
          <w:color w:val="000000"/>
        </w:rPr>
        <w:t>Mitochondrial divergence and fixation rates</w:t>
      </w:r>
    </w:p>
    <w:p w14:paraId="7E9CA329" w14:textId="77777777" w:rsidR="0044773C" w:rsidRPr="001B20D6" w:rsidRDefault="0044773C" w:rsidP="0044773C">
      <w:pPr>
        <w:spacing w:line="360" w:lineRule="auto"/>
        <w:rPr>
          <w:rFonts w:ascii="EB Garamond" w:hAnsi="EB Garamond"/>
        </w:rPr>
      </w:pPr>
    </w:p>
    <w:p w14:paraId="5A2C5175" w14:textId="72F663F9" w:rsidR="0044773C" w:rsidRPr="001B20D6" w:rsidRDefault="0044773C" w:rsidP="0044773C">
      <w:pPr>
        <w:pStyle w:val="NormalWeb"/>
        <w:spacing w:before="0" w:beforeAutospacing="0" w:after="0" w:afterAutospacing="0" w:line="360" w:lineRule="auto"/>
        <w:rPr>
          <w:rFonts w:ascii="EB Garamond" w:hAnsi="EB Garamond"/>
        </w:rPr>
      </w:pPr>
      <w:r w:rsidRPr="001B20D6">
        <w:rPr>
          <w:rFonts w:ascii="EB Garamond" w:hAnsi="EB Garamond"/>
          <w:color w:val="000000"/>
        </w:rPr>
        <w:t>Pairwise divergence of all mitochondrial protein-coding regions ranged from 2.75% (</w:t>
      </w:r>
      <w:r w:rsidRPr="001B20D6">
        <w:rPr>
          <w:rFonts w:ascii="EB Garamond" w:hAnsi="EB Garamond"/>
          <w:i/>
          <w:iCs/>
          <w:color w:val="000000"/>
        </w:rPr>
        <w:t>X. minutus</w:t>
      </w:r>
      <w:r w:rsidRPr="001B20D6">
        <w:rPr>
          <w:rFonts w:ascii="EB Garamond" w:hAnsi="EB Garamond"/>
          <w:color w:val="000000"/>
        </w:rPr>
        <w:t>) to 9.83% (</w:t>
      </w:r>
      <w:r w:rsidRPr="001B20D6">
        <w:rPr>
          <w:rFonts w:ascii="EB Garamond" w:hAnsi="EB Garamond"/>
          <w:i/>
          <w:iCs/>
          <w:color w:val="000000"/>
        </w:rPr>
        <w:t>Schiffornis</w:t>
      </w:r>
      <w:r w:rsidRPr="001B20D6">
        <w:rPr>
          <w:rFonts w:ascii="EB Garamond" w:hAnsi="EB Garamond"/>
          <w:color w:val="000000"/>
        </w:rPr>
        <w:t xml:space="preserve">) (Table 1). </w:t>
      </w:r>
      <w:r w:rsidRPr="001B20D6">
        <w:rPr>
          <w:rFonts w:ascii="EB Garamond" w:hAnsi="EB Garamond"/>
          <w:i/>
          <w:iCs/>
          <w:color w:val="000000"/>
        </w:rPr>
        <w:t>F</w:t>
      </w:r>
      <w:r w:rsidRPr="001B20D6">
        <w:rPr>
          <w:rFonts w:ascii="EB Garamond" w:hAnsi="EB Garamond"/>
          <w:i/>
          <w:iCs/>
          <w:color w:val="000000"/>
          <w:vertAlign w:val="subscript"/>
        </w:rPr>
        <w:t>ST</w:t>
      </w:r>
      <w:r w:rsidRPr="001B20D6">
        <w:rPr>
          <w:rFonts w:ascii="EB Garamond" w:hAnsi="EB Garamond"/>
          <w:color w:val="000000"/>
        </w:rPr>
        <w:t xml:space="preserve"> of UCE-linked loci ranged from 0.265 (</w:t>
      </w:r>
      <w:r w:rsidRPr="001B20D6">
        <w:rPr>
          <w:rFonts w:ascii="EB Garamond" w:hAnsi="EB Garamond"/>
          <w:i/>
          <w:iCs/>
          <w:color w:val="000000"/>
        </w:rPr>
        <w:t>Cy. cyanoides</w:t>
      </w:r>
      <w:r w:rsidRPr="001B20D6">
        <w:rPr>
          <w:rFonts w:ascii="EB Garamond" w:hAnsi="EB Garamond"/>
          <w:color w:val="000000"/>
        </w:rPr>
        <w:t>) and 0.688 (</w:t>
      </w:r>
      <w:r w:rsidRPr="001B20D6">
        <w:rPr>
          <w:rFonts w:ascii="EB Garamond" w:hAnsi="EB Garamond"/>
          <w:i/>
          <w:iCs/>
          <w:color w:val="000000"/>
        </w:rPr>
        <w:t>Schiffornis</w:t>
      </w:r>
      <w:r w:rsidRPr="001B20D6">
        <w:rPr>
          <w:rFonts w:ascii="EB Garamond" w:hAnsi="EB Garamond"/>
          <w:color w:val="000000"/>
        </w:rPr>
        <w:t>), and nucleotide diversity (</w:t>
      </w:r>
      <w:r w:rsidRPr="001B20D6">
        <w:rPr>
          <w:rFonts w:ascii="EB Garamond" w:hAnsi="EB Garamond"/>
          <w:i/>
          <w:iCs/>
          <w:color w:val="000000"/>
        </w:rPr>
        <w:t>π</w:t>
      </w:r>
      <w:r w:rsidRPr="001B20D6">
        <w:rPr>
          <w:rFonts w:ascii="EB Garamond" w:hAnsi="EB Garamond"/>
          <w:color w:val="000000"/>
        </w:rPr>
        <w:t>) between 0.00195 (</w:t>
      </w:r>
      <w:r w:rsidRPr="001B20D6">
        <w:rPr>
          <w:rFonts w:ascii="EB Garamond" w:hAnsi="EB Garamond"/>
          <w:i/>
          <w:iCs/>
          <w:color w:val="000000"/>
        </w:rPr>
        <w:t>P. decurtata</w:t>
      </w:r>
      <w:r w:rsidRPr="001B20D6">
        <w:rPr>
          <w:rFonts w:ascii="EB Garamond" w:hAnsi="EB Garamond"/>
          <w:color w:val="000000"/>
        </w:rPr>
        <w:t>) and 0.00298 (</w:t>
      </w:r>
      <w:r w:rsidRPr="001B20D6">
        <w:rPr>
          <w:rFonts w:ascii="EB Garamond" w:hAnsi="EB Garamond"/>
          <w:i/>
          <w:iCs/>
          <w:color w:val="000000"/>
        </w:rPr>
        <w:t>H. leucosticta</w:t>
      </w:r>
      <w:r w:rsidRPr="001B20D6">
        <w:rPr>
          <w:rFonts w:ascii="EB Garamond" w:hAnsi="EB Garamond"/>
          <w:color w:val="000000"/>
        </w:rPr>
        <w:t>; Table 1). The total proportion of fixed SNPs in these loci was between 0.0126 (</w:t>
      </w:r>
      <w:r w:rsidRPr="001B20D6">
        <w:rPr>
          <w:rFonts w:ascii="EB Garamond" w:hAnsi="EB Garamond"/>
          <w:i/>
          <w:iCs/>
          <w:color w:val="000000"/>
        </w:rPr>
        <w:t>Ca.</w:t>
      </w:r>
      <w:r w:rsidR="006076EF">
        <w:rPr>
          <w:rFonts w:ascii="EB Garamond" w:hAnsi="EB Garamond"/>
          <w:i/>
          <w:iCs/>
          <w:color w:val="000000"/>
        </w:rPr>
        <w:t xml:space="preserve"> </w:t>
      </w:r>
      <w:r w:rsidRPr="001B20D6">
        <w:rPr>
          <w:rFonts w:ascii="EB Garamond" w:hAnsi="EB Garamond"/>
          <w:i/>
          <w:iCs/>
          <w:color w:val="000000"/>
        </w:rPr>
        <w:t>nigricapillus</w:t>
      </w:r>
      <w:r w:rsidRPr="001B20D6">
        <w:rPr>
          <w:rFonts w:ascii="EB Garamond" w:hAnsi="EB Garamond"/>
          <w:color w:val="000000"/>
        </w:rPr>
        <w:t>) and 0.226 (</w:t>
      </w:r>
      <w:r w:rsidRPr="001B20D6">
        <w:rPr>
          <w:rFonts w:ascii="EB Garamond" w:hAnsi="EB Garamond"/>
          <w:i/>
          <w:iCs/>
          <w:color w:val="000000"/>
        </w:rPr>
        <w:t>Schiffornis</w:t>
      </w:r>
      <w:r w:rsidRPr="001B20D6">
        <w:rPr>
          <w:rFonts w:ascii="EB Garamond" w:hAnsi="EB Garamond"/>
          <w:color w:val="000000"/>
        </w:rPr>
        <w:t>), with autosomal fixation ranging from 0.0105 (</w:t>
      </w:r>
      <w:r w:rsidRPr="001B20D6">
        <w:rPr>
          <w:rFonts w:ascii="EB Garamond" w:hAnsi="EB Garamond"/>
          <w:i/>
          <w:iCs/>
          <w:color w:val="000000"/>
        </w:rPr>
        <w:t>Ca. nigricapillus</w:t>
      </w:r>
      <w:r w:rsidRPr="001B20D6">
        <w:rPr>
          <w:rFonts w:ascii="EB Garamond" w:hAnsi="EB Garamond"/>
          <w:color w:val="000000"/>
        </w:rPr>
        <w:t>) to 0.220 (</w:t>
      </w:r>
      <w:r w:rsidRPr="001B20D6">
        <w:rPr>
          <w:rFonts w:ascii="EB Garamond" w:hAnsi="EB Garamond"/>
          <w:i/>
          <w:iCs/>
          <w:color w:val="000000"/>
        </w:rPr>
        <w:t>Schiffornis</w:t>
      </w:r>
      <w:r w:rsidRPr="001B20D6">
        <w:rPr>
          <w:rFonts w:ascii="EB Garamond" w:hAnsi="EB Garamond"/>
          <w:color w:val="000000"/>
        </w:rPr>
        <w:t>) and Z-linked fixation ranging from 0.0221 (</w:t>
      </w:r>
      <w:r w:rsidRPr="001B20D6">
        <w:rPr>
          <w:rFonts w:ascii="EB Garamond" w:hAnsi="EB Garamond"/>
          <w:i/>
          <w:iCs/>
          <w:color w:val="000000"/>
        </w:rPr>
        <w:t>P. decurtata</w:t>
      </w:r>
      <w:r w:rsidRPr="001B20D6">
        <w:rPr>
          <w:rFonts w:ascii="EB Garamond" w:hAnsi="EB Garamond"/>
          <w:color w:val="000000"/>
        </w:rPr>
        <w:t>) to 0.480 (</w:t>
      </w:r>
      <w:r w:rsidRPr="001B20D6">
        <w:rPr>
          <w:rFonts w:ascii="EB Garamond" w:hAnsi="EB Garamond"/>
          <w:i/>
          <w:iCs/>
          <w:color w:val="000000"/>
        </w:rPr>
        <w:t>Malacoptila panamensis</w:t>
      </w:r>
      <w:r w:rsidRPr="001B20D6">
        <w:rPr>
          <w:rFonts w:ascii="EB Garamond" w:hAnsi="EB Garamond"/>
          <w:color w:val="000000"/>
        </w:rPr>
        <w:t>; Table 1). While average divergence in insectivores was lower than in birds reliant on plant foods, 4.07% vs 5.92%, the difference was not significant (</w:t>
      </w:r>
      <w:r w:rsidRPr="001B20D6">
        <w:rPr>
          <w:rFonts w:ascii="EB Garamond" w:hAnsi="EB Garamond"/>
          <w:i/>
          <w:iCs/>
          <w:color w:val="000000"/>
        </w:rPr>
        <w:t xml:space="preserve">t </w:t>
      </w:r>
      <w:r w:rsidRPr="001B20D6">
        <w:rPr>
          <w:rFonts w:ascii="EB Garamond" w:hAnsi="EB Garamond"/>
          <w:color w:val="000000"/>
        </w:rPr>
        <w:t xml:space="preserve">= -1.50, df = 6.57, </w:t>
      </w:r>
      <w:r w:rsidRPr="001B20D6">
        <w:rPr>
          <w:rFonts w:ascii="EB Garamond" w:hAnsi="EB Garamond"/>
          <w:i/>
          <w:iCs/>
          <w:color w:val="000000"/>
        </w:rPr>
        <w:t>p</w:t>
      </w:r>
      <w:r w:rsidRPr="001B20D6">
        <w:rPr>
          <w:rFonts w:ascii="EB Garamond" w:hAnsi="EB Garamond"/>
          <w:color w:val="000000"/>
        </w:rPr>
        <w:t xml:space="preserve"> = 0.180).</w:t>
      </w:r>
    </w:p>
    <w:p w14:paraId="713DCF31" w14:textId="77777777" w:rsidR="0044773C" w:rsidRPr="001B20D6" w:rsidRDefault="0044773C" w:rsidP="0044773C">
      <w:pPr>
        <w:spacing w:line="360" w:lineRule="auto"/>
        <w:rPr>
          <w:rFonts w:ascii="EB Garamond" w:hAnsi="EB Garamond"/>
        </w:rPr>
      </w:pPr>
    </w:p>
    <w:p w14:paraId="6B4274E6" w14:textId="77777777" w:rsidR="0044773C" w:rsidRPr="001B20D6" w:rsidRDefault="0044773C" w:rsidP="0044773C">
      <w:pPr>
        <w:pStyle w:val="NormalWeb"/>
        <w:spacing w:before="0" w:beforeAutospacing="0" w:after="0" w:afterAutospacing="0" w:line="360" w:lineRule="auto"/>
        <w:rPr>
          <w:rFonts w:ascii="EB Garamond" w:hAnsi="EB Garamond"/>
        </w:rPr>
      </w:pPr>
      <w:r w:rsidRPr="001B20D6">
        <w:rPr>
          <w:rFonts w:ascii="EB Garamond" w:hAnsi="EB Garamond"/>
          <w:i/>
          <w:iCs/>
          <w:color w:val="000000"/>
        </w:rPr>
        <w:t>Population structure and admixture detection</w:t>
      </w:r>
    </w:p>
    <w:p w14:paraId="6F8B7D2F" w14:textId="77777777" w:rsidR="0044773C" w:rsidRPr="001B20D6" w:rsidRDefault="0044773C" w:rsidP="0044773C">
      <w:pPr>
        <w:spacing w:line="360" w:lineRule="auto"/>
        <w:rPr>
          <w:rFonts w:ascii="EB Garamond" w:hAnsi="EB Garamond"/>
        </w:rPr>
      </w:pPr>
    </w:p>
    <w:p w14:paraId="554E67FD" w14:textId="77777777" w:rsidR="0044773C" w:rsidRPr="001B20D6" w:rsidRDefault="0044773C" w:rsidP="0044773C">
      <w:pPr>
        <w:pStyle w:val="NormalWeb"/>
        <w:spacing w:before="0" w:beforeAutospacing="0" w:after="0" w:afterAutospacing="0" w:line="360" w:lineRule="auto"/>
        <w:rPr>
          <w:rFonts w:ascii="EB Garamond" w:hAnsi="EB Garamond"/>
        </w:rPr>
      </w:pPr>
      <w:r w:rsidRPr="001B20D6">
        <w:rPr>
          <w:rFonts w:ascii="EB Garamond" w:hAnsi="EB Garamond"/>
          <w:color w:val="000000"/>
        </w:rPr>
        <w:t xml:space="preserve">In all taxa, the Evanno method indicated that </w:t>
      </w:r>
      <w:r w:rsidRPr="001B20D6">
        <w:rPr>
          <w:rFonts w:ascii="EB Garamond" w:hAnsi="EB Garamond"/>
          <w:i/>
          <w:iCs/>
          <w:color w:val="000000"/>
        </w:rPr>
        <w:t>K</w:t>
      </w:r>
      <w:r w:rsidRPr="001B20D6">
        <w:rPr>
          <w:rFonts w:ascii="EB Garamond" w:hAnsi="EB Garamond"/>
          <w:color w:val="000000"/>
        </w:rPr>
        <w:t xml:space="preserve">=2 provided the best fit for our STRUCTURE results. Individuals with admixture proportions greater than 1% were detected in seven of the ten taxa, including all taxa considered conspecific across Panama except </w:t>
      </w:r>
      <w:r w:rsidRPr="001B20D6">
        <w:rPr>
          <w:rFonts w:ascii="EB Garamond" w:hAnsi="EB Garamond"/>
          <w:i/>
          <w:iCs/>
          <w:color w:val="000000"/>
        </w:rPr>
        <w:t>Ma. panamensis</w:t>
      </w:r>
      <w:r w:rsidRPr="001B20D6">
        <w:rPr>
          <w:rFonts w:ascii="EB Garamond" w:hAnsi="EB Garamond"/>
          <w:color w:val="000000"/>
        </w:rPr>
        <w:t xml:space="preserve"> (Figure 2). When observed, the geographic extent of admixture varied widely (Figure 2) from admixed individuals occurring across our sampling transect in Panama, such as in </w:t>
      </w:r>
      <w:r w:rsidRPr="001B20D6">
        <w:rPr>
          <w:rFonts w:ascii="EB Garamond" w:hAnsi="EB Garamond"/>
          <w:i/>
          <w:iCs/>
          <w:color w:val="000000"/>
        </w:rPr>
        <w:t>A. aurantiirostris</w:t>
      </w:r>
      <w:r w:rsidRPr="001B20D6">
        <w:rPr>
          <w:rFonts w:ascii="EB Garamond" w:hAnsi="EB Garamond"/>
          <w:color w:val="000000"/>
        </w:rPr>
        <w:t xml:space="preserve">, occurring across nearly 350 km, to being confined to a roughly 5 km span between Cerro Azul and Cerro Jefe in central Panama, as seen in </w:t>
      </w:r>
      <w:r w:rsidRPr="001B20D6">
        <w:rPr>
          <w:rFonts w:ascii="EB Garamond" w:hAnsi="EB Garamond"/>
          <w:i/>
          <w:iCs/>
          <w:color w:val="000000"/>
        </w:rPr>
        <w:t>H. leucosticta</w:t>
      </w:r>
      <w:r w:rsidRPr="001B20D6">
        <w:rPr>
          <w:rFonts w:ascii="EB Garamond" w:hAnsi="EB Garamond"/>
          <w:color w:val="000000"/>
        </w:rPr>
        <w:t>. </w:t>
      </w:r>
    </w:p>
    <w:p w14:paraId="3BF82EC0" w14:textId="77777777" w:rsidR="0044773C" w:rsidRPr="001B20D6" w:rsidRDefault="0044773C" w:rsidP="0044773C">
      <w:pPr>
        <w:spacing w:line="360" w:lineRule="auto"/>
        <w:rPr>
          <w:rFonts w:ascii="EB Garamond" w:hAnsi="EB Garamond"/>
        </w:rPr>
      </w:pPr>
    </w:p>
    <w:p w14:paraId="3B264D6C" w14:textId="77777777" w:rsidR="0044773C" w:rsidRPr="001B20D6" w:rsidRDefault="0044773C" w:rsidP="0044773C">
      <w:pPr>
        <w:pStyle w:val="NormalWeb"/>
        <w:spacing w:before="0" w:beforeAutospacing="0" w:after="0" w:afterAutospacing="0" w:line="360" w:lineRule="auto"/>
        <w:rPr>
          <w:rFonts w:ascii="EB Garamond" w:hAnsi="EB Garamond"/>
        </w:rPr>
      </w:pPr>
      <w:r w:rsidRPr="001B20D6">
        <w:rPr>
          <w:rFonts w:ascii="EB Garamond" w:hAnsi="EB Garamond"/>
          <w:i/>
          <w:iCs/>
          <w:color w:val="000000"/>
        </w:rPr>
        <w:t>Mitochondrial and nuclear mismatch</w:t>
      </w:r>
    </w:p>
    <w:p w14:paraId="477501A0" w14:textId="77777777" w:rsidR="0044773C" w:rsidRPr="001B20D6" w:rsidRDefault="0044773C" w:rsidP="0044773C">
      <w:pPr>
        <w:spacing w:line="360" w:lineRule="auto"/>
        <w:rPr>
          <w:rFonts w:ascii="EB Garamond" w:hAnsi="EB Garamond"/>
        </w:rPr>
      </w:pPr>
    </w:p>
    <w:p w14:paraId="6ECC2559" w14:textId="16846B27" w:rsidR="0044773C" w:rsidRPr="001B20D6" w:rsidRDefault="0044773C" w:rsidP="0044773C">
      <w:pPr>
        <w:pStyle w:val="NormalWeb"/>
        <w:spacing w:before="0" w:beforeAutospacing="0" w:after="0" w:afterAutospacing="0" w:line="360" w:lineRule="auto"/>
        <w:rPr>
          <w:rFonts w:ascii="EB Garamond" w:hAnsi="EB Garamond"/>
        </w:rPr>
      </w:pPr>
      <w:r w:rsidRPr="001B20D6">
        <w:rPr>
          <w:rFonts w:ascii="EB Garamond" w:hAnsi="EB Garamond"/>
          <w:color w:val="000000"/>
        </w:rPr>
        <w:t xml:space="preserve">Mismatch between mitochondrial haplotype and nuclear genotype –defined as having the mitochondrial haplotype of one parental population with a nuclear genotype above 50% derived from the other parental population – was limited to three lineages (Figure 2). In </w:t>
      </w:r>
      <w:r w:rsidRPr="001B20D6">
        <w:rPr>
          <w:rFonts w:ascii="EB Garamond" w:hAnsi="EB Garamond"/>
          <w:i/>
          <w:iCs/>
          <w:color w:val="000000"/>
        </w:rPr>
        <w:t>P. decurtata</w:t>
      </w:r>
      <w:r w:rsidRPr="001B20D6">
        <w:rPr>
          <w:rFonts w:ascii="EB Garamond" w:hAnsi="EB Garamond"/>
          <w:color w:val="000000"/>
        </w:rPr>
        <w:t xml:space="preserve">, two </w:t>
      </w:r>
      <w:r w:rsidRPr="001B20D6">
        <w:rPr>
          <w:rFonts w:ascii="EB Garamond" w:hAnsi="EB Garamond"/>
          <w:color w:val="000000"/>
        </w:rPr>
        <w:lastRenderedPageBreak/>
        <w:t xml:space="preserve">individuals near the median cline center for that lineage had haplotypes characteristic of the parental population that was less than 50% of the nuclear genome. In </w:t>
      </w:r>
      <w:r w:rsidRPr="001B20D6">
        <w:rPr>
          <w:rFonts w:ascii="EB Garamond" w:hAnsi="EB Garamond"/>
          <w:i/>
          <w:iCs/>
          <w:color w:val="000000"/>
        </w:rPr>
        <w:t>Ca. nigricapillus</w:t>
      </w:r>
      <w:r w:rsidRPr="001B20D6">
        <w:rPr>
          <w:rFonts w:ascii="EB Garamond" w:hAnsi="EB Garamond"/>
          <w:color w:val="000000"/>
        </w:rPr>
        <w:t xml:space="preserve">, samples that had nuclear genotypes almost completely assignable to the Darién group nevertheless had the western mitochondrial haplotype. Again, this occurred very close to the median clinal center, and at one locality included only two of the three birds from the location. Finally, the central Panama localities for </w:t>
      </w:r>
      <w:r w:rsidRPr="001B20D6">
        <w:rPr>
          <w:rFonts w:ascii="EB Garamond" w:hAnsi="EB Garamond"/>
          <w:i/>
          <w:iCs/>
          <w:color w:val="000000"/>
        </w:rPr>
        <w:t>A. aurantiirostris</w:t>
      </w:r>
      <w:r w:rsidRPr="001B20D6">
        <w:rPr>
          <w:rFonts w:ascii="EB Garamond" w:hAnsi="EB Garamond"/>
          <w:color w:val="000000"/>
        </w:rPr>
        <w:t xml:space="preserve"> were admixed with the greater assignment probability to the eastern </w:t>
      </w:r>
      <w:r w:rsidR="00775AFF">
        <w:rPr>
          <w:rFonts w:ascii="EB Garamond" w:hAnsi="EB Garamond"/>
          <w:color w:val="000000"/>
        </w:rPr>
        <w:t>Darién</w:t>
      </w:r>
      <w:r w:rsidRPr="001B20D6">
        <w:rPr>
          <w:rFonts w:ascii="EB Garamond" w:hAnsi="EB Garamond"/>
          <w:color w:val="000000"/>
        </w:rPr>
        <w:t xml:space="preserve"> population, but with one exception, had the western haplotype.</w:t>
      </w:r>
    </w:p>
    <w:p w14:paraId="28C1B973" w14:textId="77777777" w:rsidR="0044773C" w:rsidRPr="001B20D6" w:rsidRDefault="0044773C" w:rsidP="0044773C">
      <w:pPr>
        <w:spacing w:line="360" w:lineRule="auto"/>
        <w:rPr>
          <w:rFonts w:ascii="EB Garamond" w:hAnsi="EB Garamond"/>
        </w:rPr>
      </w:pPr>
    </w:p>
    <w:p w14:paraId="2AF43CD5" w14:textId="77777777" w:rsidR="0044773C" w:rsidRPr="001B20D6" w:rsidRDefault="0044773C" w:rsidP="0044773C">
      <w:pPr>
        <w:pStyle w:val="NormalWeb"/>
        <w:spacing w:before="0" w:beforeAutospacing="0" w:after="0" w:afterAutospacing="0" w:line="360" w:lineRule="auto"/>
        <w:rPr>
          <w:rFonts w:ascii="EB Garamond" w:hAnsi="EB Garamond"/>
        </w:rPr>
      </w:pPr>
      <w:r w:rsidRPr="001B20D6">
        <w:rPr>
          <w:rFonts w:ascii="EB Garamond" w:hAnsi="EB Garamond"/>
          <w:i/>
          <w:iCs/>
          <w:color w:val="000000"/>
        </w:rPr>
        <w:t>Cline analysis</w:t>
      </w:r>
    </w:p>
    <w:p w14:paraId="76CE78DD" w14:textId="77777777" w:rsidR="0044773C" w:rsidRPr="001B20D6" w:rsidRDefault="0044773C" w:rsidP="0044773C">
      <w:pPr>
        <w:spacing w:line="360" w:lineRule="auto"/>
        <w:rPr>
          <w:rFonts w:ascii="EB Garamond" w:hAnsi="EB Garamond"/>
        </w:rPr>
      </w:pPr>
    </w:p>
    <w:p w14:paraId="69FFAD0B" w14:textId="138C1D70" w:rsidR="0044773C" w:rsidRPr="001B20D6" w:rsidRDefault="0044773C" w:rsidP="0044773C">
      <w:pPr>
        <w:pStyle w:val="NormalWeb"/>
        <w:spacing w:before="0" w:beforeAutospacing="0" w:after="0" w:afterAutospacing="0" w:line="360" w:lineRule="auto"/>
        <w:rPr>
          <w:rFonts w:ascii="EB Garamond" w:hAnsi="EB Garamond"/>
        </w:rPr>
      </w:pPr>
      <w:r w:rsidRPr="001B20D6">
        <w:rPr>
          <w:rFonts w:ascii="EB Garamond" w:hAnsi="EB Garamond"/>
          <w:color w:val="000000"/>
        </w:rPr>
        <w:t>For both geographic and genomic cline analyses, our reduced diagnostic-only SNP datasets-- SNPs with a frequency of one genotype of 0.75 or more in one parental population and of 0.25 or less in the other-- included between 72 (</w:t>
      </w:r>
      <w:r w:rsidRPr="001B20D6">
        <w:rPr>
          <w:rFonts w:ascii="EB Garamond" w:hAnsi="EB Garamond"/>
          <w:i/>
          <w:iCs/>
          <w:color w:val="000000"/>
        </w:rPr>
        <w:t>A. aurantiirostris</w:t>
      </w:r>
      <w:r w:rsidRPr="001B20D6">
        <w:rPr>
          <w:rFonts w:ascii="EB Garamond" w:hAnsi="EB Garamond"/>
          <w:color w:val="000000"/>
        </w:rPr>
        <w:t>) and 717 (</w:t>
      </w:r>
      <w:r w:rsidRPr="001B20D6">
        <w:rPr>
          <w:rFonts w:ascii="EB Garamond" w:hAnsi="EB Garamond"/>
          <w:i/>
          <w:iCs/>
          <w:color w:val="000000"/>
        </w:rPr>
        <w:t>Ma. panamensis</w:t>
      </w:r>
      <w:r w:rsidRPr="001B20D6">
        <w:rPr>
          <w:rFonts w:ascii="EB Garamond" w:hAnsi="EB Garamond"/>
          <w:color w:val="000000"/>
        </w:rPr>
        <w:t>) SNPs (Table 2). Median width varied from 2.4 km (</w:t>
      </w:r>
      <w:r w:rsidRPr="001B20D6">
        <w:rPr>
          <w:rFonts w:ascii="EB Garamond" w:hAnsi="EB Garamond"/>
          <w:i/>
          <w:iCs/>
          <w:color w:val="000000"/>
        </w:rPr>
        <w:t>Ma. panamensis</w:t>
      </w:r>
      <w:r w:rsidRPr="001B20D6">
        <w:rPr>
          <w:rFonts w:ascii="EB Garamond" w:hAnsi="EB Garamond"/>
          <w:color w:val="000000"/>
        </w:rPr>
        <w:t>) to 373.6 km (</w:t>
      </w:r>
      <w:r w:rsidRPr="001B20D6">
        <w:rPr>
          <w:rFonts w:ascii="EB Garamond" w:hAnsi="EB Garamond"/>
          <w:i/>
          <w:iCs/>
          <w:color w:val="000000"/>
        </w:rPr>
        <w:t>A. aurantiirostris</w:t>
      </w:r>
      <w:r w:rsidRPr="001B20D6">
        <w:rPr>
          <w:rFonts w:ascii="EB Garamond" w:hAnsi="EB Garamond"/>
          <w:color w:val="000000"/>
        </w:rPr>
        <w:t xml:space="preserve">; Table 2; Figure 2). Within each taxon, the widths best fit a Poisson distribution (Figure S1), with most cline widths very narrow and with a long tail of wider clines and the overall proportion of the loci in this tail varying across taxa. The median cline centers were likewise wide ranging (Figure 2C), but normally distributed (Figure S2). When distance in kilometers from the beginning of a taxon’s transect was converted back into degrees longitude, this estimate ranged between -78.22 and -81.63 degrees, corresponding approximately with the western edge of the Valiente Peninsula and the western edge of </w:t>
      </w:r>
      <w:r w:rsidR="00775AFF">
        <w:rPr>
          <w:rFonts w:ascii="EB Garamond" w:hAnsi="EB Garamond"/>
          <w:color w:val="000000"/>
        </w:rPr>
        <w:t>Darién</w:t>
      </w:r>
      <w:r w:rsidRPr="001B20D6">
        <w:rPr>
          <w:rFonts w:ascii="EB Garamond" w:hAnsi="EB Garamond"/>
          <w:color w:val="000000"/>
        </w:rPr>
        <w:t xml:space="preserve"> province, respectively (Figure 2C). Within this area, two clusters of cline centers were observed. The first, including </w:t>
      </w:r>
      <w:r w:rsidRPr="001B20D6">
        <w:rPr>
          <w:rFonts w:ascii="EB Garamond" w:hAnsi="EB Garamond"/>
          <w:i/>
          <w:iCs/>
          <w:color w:val="000000"/>
        </w:rPr>
        <w:t>Schiffornis</w:t>
      </w:r>
      <w:r w:rsidRPr="001B20D6">
        <w:rPr>
          <w:rFonts w:ascii="EB Garamond" w:hAnsi="EB Garamond"/>
          <w:color w:val="000000"/>
        </w:rPr>
        <w:t xml:space="preserve">, </w:t>
      </w:r>
      <w:r w:rsidRPr="001B20D6">
        <w:rPr>
          <w:rFonts w:ascii="EB Garamond" w:hAnsi="EB Garamond"/>
          <w:i/>
          <w:iCs/>
          <w:color w:val="000000"/>
        </w:rPr>
        <w:t>My. exsul,</w:t>
      </w:r>
      <w:r w:rsidRPr="001B20D6">
        <w:rPr>
          <w:rFonts w:ascii="EB Garamond" w:hAnsi="EB Garamond"/>
          <w:color w:val="000000"/>
        </w:rPr>
        <w:t xml:space="preserve"> and </w:t>
      </w:r>
      <w:r w:rsidRPr="001B20D6">
        <w:rPr>
          <w:rFonts w:ascii="EB Garamond" w:hAnsi="EB Garamond"/>
          <w:i/>
          <w:iCs/>
          <w:color w:val="000000"/>
        </w:rPr>
        <w:t>Ca. nigricapillus</w:t>
      </w:r>
      <w:r w:rsidRPr="001B20D6">
        <w:rPr>
          <w:rFonts w:ascii="EB Garamond" w:hAnsi="EB Garamond"/>
          <w:color w:val="000000"/>
        </w:rPr>
        <w:t xml:space="preserve">, occur near the border of </w:t>
      </w:r>
      <w:r w:rsidR="00775AFF">
        <w:rPr>
          <w:rFonts w:ascii="EB Garamond" w:hAnsi="EB Garamond"/>
          <w:color w:val="000000"/>
        </w:rPr>
        <w:t>Darién</w:t>
      </w:r>
      <w:r w:rsidRPr="001B20D6">
        <w:rPr>
          <w:rFonts w:ascii="EB Garamond" w:hAnsi="EB Garamond"/>
          <w:color w:val="000000"/>
        </w:rPr>
        <w:t xml:space="preserve">, with the three occurring very closely together. The other, less tightly clustered, group, occurs along the Caribbean coast of Veraguas, and includes </w:t>
      </w:r>
      <w:r w:rsidRPr="001B20D6">
        <w:rPr>
          <w:rFonts w:ascii="EB Garamond" w:hAnsi="EB Garamond"/>
          <w:i/>
          <w:iCs/>
          <w:color w:val="000000"/>
        </w:rPr>
        <w:t>Ramphocelus</w:t>
      </w:r>
      <w:r w:rsidRPr="001B20D6">
        <w:rPr>
          <w:rFonts w:ascii="EB Garamond" w:hAnsi="EB Garamond"/>
          <w:color w:val="000000"/>
        </w:rPr>
        <w:t xml:space="preserve">, </w:t>
      </w:r>
      <w:r w:rsidRPr="001B20D6">
        <w:rPr>
          <w:rFonts w:ascii="EB Garamond" w:hAnsi="EB Garamond"/>
          <w:i/>
          <w:iCs/>
          <w:color w:val="000000"/>
        </w:rPr>
        <w:t>Ma. panamensis, X. minutus</w:t>
      </w:r>
      <w:r w:rsidRPr="001B20D6">
        <w:rPr>
          <w:rFonts w:ascii="EB Garamond" w:hAnsi="EB Garamond"/>
          <w:color w:val="000000"/>
        </w:rPr>
        <w:t xml:space="preserve">, and </w:t>
      </w:r>
      <w:r w:rsidRPr="001B20D6">
        <w:rPr>
          <w:rFonts w:ascii="EB Garamond" w:hAnsi="EB Garamond"/>
          <w:i/>
          <w:iCs/>
          <w:color w:val="000000"/>
        </w:rPr>
        <w:t>Cy. cyanoides.</w:t>
      </w:r>
    </w:p>
    <w:p w14:paraId="109E7B75" w14:textId="77777777" w:rsidR="0044773C" w:rsidRPr="001B20D6" w:rsidRDefault="0044773C" w:rsidP="0044773C">
      <w:pPr>
        <w:spacing w:line="360" w:lineRule="auto"/>
        <w:rPr>
          <w:rFonts w:ascii="EB Garamond" w:hAnsi="EB Garamond"/>
        </w:rPr>
      </w:pPr>
    </w:p>
    <w:p w14:paraId="2AF2DFAB" w14:textId="77777777" w:rsidR="0044773C" w:rsidRPr="001B20D6" w:rsidRDefault="0044773C" w:rsidP="0044773C">
      <w:pPr>
        <w:pStyle w:val="NormalWeb"/>
        <w:spacing w:before="0" w:beforeAutospacing="0" w:after="0" w:afterAutospacing="0" w:line="360" w:lineRule="auto"/>
        <w:rPr>
          <w:rFonts w:ascii="EB Garamond" w:hAnsi="EB Garamond"/>
        </w:rPr>
      </w:pPr>
      <w:r w:rsidRPr="001B20D6">
        <w:rPr>
          <w:rFonts w:ascii="EB Garamond" w:hAnsi="EB Garamond"/>
          <w:i/>
          <w:iCs/>
          <w:color w:val="000000"/>
        </w:rPr>
        <w:t>Prediction testing</w:t>
      </w:r>
    </w:p>
    <w:p w14:paraId="427B6462" w14:textId="77777777" w:rsidR="0044773C" w:rsidRPr="001B20D6" w:rsidRDefault="0044773C" w:rsidP="0044773C">
      <w:pPr>
        <w:spacing w:line="360" w:lineRule="auto"/>
        <w:rPr>
          <w:rFonts w:ascii="EB Garamond" w:hAnsi="EB Garamond"/>
        </w:rPr>
      </w:pPr>
    </w:p>
    <w:p w14:paraId="12C6E576" w14:textId="0B45C268" w:rsidR="0044773C" w:rsidRPr="001B20D6" w:rsidRDefault="0044773C" w:rsidP="0044773C">
      <w:pPr>
        <w:pStyle w:val="NormalWeb"/>
        <w:spacing w:before="0" w:beforeAutospacing="0" w:after="0" w:afterAutospacing="0" w:line="360" w:lineRule="auto"/>
        <w:rPr>
          <w:rFonts w:ascii="EB Garamond" w:hAnsi="EB Garamond"/>
        </w:rPr>
      </w:pPr>
      <w:r w:rsidRPr="001B20D6">
        <w:rPr>
          <w:rFonts w:ascii="EB Garamond" w:hAnsi="EB Garamond"/>
          <w:color w:val="000000"/>
        </w:rPr>
        <w:t>The best-fit models for our five response variables (median cline width, variance in single-locus clinal width, clinal center variance, autosomal fixation rate, and Z-chromosome fixation rate) varied. When we fit models for Z-chromosome and autosomal fixation rates, we found that mitochondrial distance and HWI were the best predictors in both cases (Table 3). For the primary cline variable-- the median width of clines across all loci-- diet alone was the best predictor, with weaker support for other models (Table 3). This was a weakly statistically supported relationship (</w:t>
      </w:r>
      <w:r w:rsidRPr="001B20D6">
        <w:rPr>
          <w:rFonts w:ascii="EB Garamond" w:hAnsi="EB Garamond"/>
          <w:i/>
          <w:iCs/>
          <w:color w:val="000000"/>
        </w:rPr>
        <w:t>t =</w:t>
      </w:r>
      <w:r w:rsidRPr="001B20D6">
        <w:rPr>
          <w:rFonts w:ascii="EB Garamond" w:hAnsi="EB Garamond"/>
          <w:color w:val="000000"/>
        </w:rPr>
        <w:t xml:space="preserve"> -2.2662, </w:t>
      </w:r>
      <w:r w:rsidRPr="001B20D6">
        <w:rPr>
          <w:rFonts w:ascii="EB Garamond" w:hAnsi="EB Garamond"/>
          <w:i/>
          <w:iCs/>
          <w:color w:val="000000"/>
        </w:rPr>
        <w:t>df</w:t>
      </w:r>
      <w:r w:rsidRPr="001B20D6">
        <w:rPr>
          <w:rFonts w:ascii="EB Garamond" w:hAnsi="EB Garamond"/>
          <w:color w:val="000000"/>
        </w:rPr>
        <w:t xml:space="preserve"> = 5.3811, </w:t>
      </w:r>
      <w:r w:rsidRPr="001B20D6">
        <w:rPr>
          <w:rFonts w:ascii="EB Garamond" w:hAnsi="EB Garamond"/>
          <w:i/>
          <w:iCs/>
          <w:color w:val="000000"/>
        </w:rPr>
        <w:t>p</w:t>
      </w:r>
      <w:r w:rsidRPr="001B20D6">
        <w:rPr>
          <w:rFonts w:ascii="EB Garamond" w:hAnsi="EB Garamond"/>
          <w:color w:val="000000"/>
        </w:rPr>
        <w:t xml:space="preserve"> = 0.06904; Figure 3C), likely due to the overall small number of taxa included, but it is enough to say with reasonable certainty that insectivores have smaller median cline widths (mean = 40.887 km) than birds reliant on plant diets (mean = 178.35 km). For variance in clinal center (i.e., spatial coincidence of the centers of hybrid zones), HWI was the best predictor, although moderate support was also found for the following predictors, in order of increasing delta AICc:</w:t>
      </w:r>
      <w:r w:rsidRPr="001B20D6">
        <w:rPr>
          <w:rFonts w:ascii="EB Garamond" w:hAnsi="EB Garamond"/>
          <w:i/>
          <w:iCs/>
          <w:color w:val="000000"/>
        </w:rPr>
        <w:t xml:space="preserve"> F</w:t>
      </w:r>
      <w:r w:rsidRPr="001B20D6">
        <w:rPr>
          <w:rFonts w:ascii="EB Garamond" w:hAnsi="EB Garamond"/>
          <w:i/>
          <w:iCs/>
          <w:color w:val="000000"/>
          <w:vertAlign w:val="subscript"/>
        </w:rPr>
        <w:t>ST</w:t>
      </w:r>
      <w:r w:rsidRPr="001B20D6">
        <w:rPr>
          <w:rFonts w:ascii="EB Garamond" w:hAnsi="EB Garamond"/>
          <w:color w:val="000000"/>
        </w:rPr>
        <w:t xml:space="preserve"> alone, mitochondrial distance + HWI, mitochondrial distance alone, and </w:t>
      </w:r>
      <w:r w:rsidRPr="001B20D6">
        <w:rPr>
          <w:rFonts w:ascii="EB Garamond" w:hAnsi="EB Garamond"/>
          <w:i/>
          <w:iCs/>
          <w:color w:val="000000"/>
        </w:rPr>
        <w:t>π</w:t>
      </w:r>
      <w:r w:rsidRPr="001B20D6">
        <w:rPr>
          <w:rFonts w:ascii="EB Garamond" w:hAnsi="EB Garamond"/>
          <w:color w:val="000000"/>
        </w:rPr>
        <w:t xml:space="preserve"> + HWI (Table 3). This relationship was moderately statistically supported (Adj </w:t>
      </w:r>
      <w:r w:rsidRPr="001B20D6">
        <w:rPr>
          <w:rFonts w:ascii="EB Garamond" w:hAnsi="EB Garamond"/>
          <w:i/>
          <w:iCs/>
          <w:color w:val="000000"/>
        </w:rPr>
        <w:t>R</w:t>
      </w:r>
      <w:r w:rsidRPr="001B20D6">
        <w:rPr>
          <w:rFonts w:ascii="EB Garamond" w:hAnsi="EB Garamond"/>
          <w:i/>
          <w:iCs/>
          <w:color w:val="000000"/>
          <w:vertAlign w:val="superscript"/>
        </w:rPr>
        <w:t>2</w:t>
      </w:r>
      <w:r w:rsidRPr="001B20D6">
        <w:rPr>
          <w:rFonts w:ascii="EB Garamond" w:hAnsi="EB Garamond"/>
          <w:color w:val="000000"/>
        </w:rPr>
        <w:t xml:space="preserve"> = 0.2995, </w:t>
      </w:r>
      <w:r w:rsidRPr="001B20D6">
        <w:rPr>
          <w:rFonts w:ascii="EB Garamond" w:hAnsi="EB Garamond"/>
          <w:i/>
          <w:iCs/>
          <w:color w:val="000000"/>
        </w:rPr>
        <w:t>p</w:t>
      </w:r>
      <w:r w:rsidRPr="001B20D6">
        <w:rPr>
          <w:rFonts w:ascii="EB Garamond" w:hAnsi="EB Garamond"/>
          <w:color w:val="000000"/>
        </w:rPr>
        <w:t xml:space="preserve"> = 0.05884; Figure 3A). For variance in clinal width (</w:t>
      </w:r>
      <w:r w:rsidR="006076EF" w:rsidRPr="001B20D6">
        <w:rPr>
          <w:rFonts w:ascii="EB Garamond" w:hAnsi="EB Garamond"/>
          <w:color w:val="000000"/>
        </w:rPr>
        <w:t>i.e.</w:t>
      </w:r>
      <w:r w:rsidRPr="001B20D6">
        <w:rPr>
          <w:rFonts w:ascii="EB Garamond" w:hAnsi="EB Garamond"/>
          <w:color w:val="000000"/>
        </w:rPr>
        <w:t xml:space="preserve">, how much the spatial extent of hybridization varied), </w:t>
      </w:r>
      <w:r w:rsidRPr="001B20D6">
        <w:rPr>
          <w:rFonts w:ascii="EB Garamond" w:hAnsi="EB Garamond"/>
          <w:i/>
          <w:iCs/>
          <w:color w:val="000000"/>
        </w:rPr>
        <w:t>F</w:t>
      </w:r>
      <w:r w:rsidRPr="001B20D6">
        <w:rPr>
          <w:rFonts w:ascii="EB Garamond" w:hAnsi="EB Garamond"/>
          <w:i/>
          <w:iCs/>
          <w:color w:val="000000"/>
          <w:vertAlign w:val="subscript"/>
        </w:rPr>
        <w:t>ST</w:t>
      </w:r>
      <w:r w:rsidRPr="001B20D6">
        <w:rPr>
          <w:rFonts w:ascii="EB Garamond" w:hAnsi="EB Garamond"/>
          <w:i/>
          <w:iCs/>
          <w:color w:val="000000"/>
        </w:rPr>
        <w:t xml:space="preserve"> </w:t>
      </w:r>
      <w:r w:rsidRPr="001B20D6">
        <w:rPr>
          <w:rFonts w:ascii="EB Garamond" w:hAnsi="EB Garamond"/>
          <w:color w:val="000000"/>
        </w:rPr>
        <w:t>alone was the best predictor, with moderate support also found for</w:t>
      </w:r>
      <w:r w:rsidRPr="001B20D6">
        <w:rPr>
          <w:rFonts w:ascii="EB Garamond" w:hAnsi="EB Garamond"/>
          <w:i/>
          <w:iCs/>
          <w:color w:val="000000"/>
        </w:rPr>
        <w:t xml:space="preserve"> π </w:t>
      </w:r>
      <w:r w:rsidRPr="001B20D6">
        <w:rPr>
          <w:rFonts w:ascii="EB Garamond" w:hAnsi="EB Garamond"/>
          <w:color w:val="000000"/>
        </w:rPr>
        <w:t xml:space="preserve">+ </w:t>
      </w:r>
      <w:r w:rsidRPr="001B20D6">
        <w:rPr>
          <w:rFonts w:ascii="EB Garamond" w:hAnsi="EB Garamond"/>
          <w:i/>
          <w:iCs/>
          <w:color w:val="000000"/>
        </w:rPr>
        <w:t>F</w:t>
      </w:r>
      <w:r w:rsidRPr="001B20D6">
        <w:rPr>
          <w:rFonts w:ascii="EB Garamond" w:hAnsi="EB Garamond"/>
          <w:i/>
          <w:iCs/>
          <w:color w:val="000000"/>
          <w:vertAlign w:val="subscript"/>
        </w:rPr>
        <w:t>ST</w:t>
      </w:r>
      <w:r w:rsidRPr="001B20D6">
        <w:rPr>
          <w:rFonts w:ascii="EB Garamond" w:hAnsi="EB Garamond"/>
          <w:color w:val="000000"/>
        </w:rPr>
        <w:t xml:space="preserve">.  However, this was not significant, with weak support found for the linear relationship between the two (Adj </w:t>
      </w:r>
      <w:r w:rsidRPr="001B20D6">
        <w:rPr>
          <w:rFonts w:ascii="EB Garamond" w:hAnsi="EB Garamond"/>
          <w:i/>
          <w:iCs/>
          <w:color w:val="000000"/>
        </w:rPr>
        <w:t>R</w:t>
      </w:r>
      <w:r w:rsidRPr="001B20D6">
        <w:rPr>
          <w:rFonts w:ascii="EB Garamond" w:hAnsi="EB Garamond"/>
          <w:i/>
          <w:iCs/>
          <w:color w:val="000000"/>
          <w:vertAlign w:val="superscript"/>
        </w:rPr>
        <w:t>2</w:t>
      </w:r>
      <w:r w:rsidRPr="001B20D6">
        <w:rPr>
          <w:rFonts w:ascii="EB Garamond" w:hAnsi="EB Garamond"/>
          <w:color w:val="000000"/>
        </w:rPr>
        <w:t xml:space="preserve"> = 0.0719, </w:t>
      </w:r>
      <w:r w:rsidRPr="001B20D6">
        <w:rPr>
          <w:rFonts w:ascii="EB Garamond" w:hAnsi="EB Garamond"/>
          <w:i/>
          <w:iCs/>
          <w:color w:val="000000"/>
        </w:rPr>
        <w:t>p</w:t>
      </w:r>
      <w:r w:rsidRPr="001B20D6">
        <w:rPr>
          <w:rFonts w:ascii="EB Garamond" w:hAnsi="EB Garamond"/>
          <w:color w:val="000000"/>
        </w:rPr>
        <w:t xml:space="preserve"> = 0.3323; Figure 3B). While these results were weakly significantly significant, much of this is likely due to the small number of taxa included relative to the variation, and though not definitive, is still indicative of a biologically significant relationship between these variables that bears further investigation with more taxa.</w:t>
      </w:r>
    </w:p>
    <w:p w14:paraId="735D9BE2" w14:textId="77777777" w:rsidR="0044773C" w:rsidRPr="001B20D6" w:rsidRDefault="0044773C" w:rsidP="0044773C">
      <w:pPr>
        <w:spacing w:line="360" w:lineRule="auto"/>
        <w:rPr>
          <w:rFonts w:ascii="EB Garamond" w:hAnsi="EB Garamond"/>
        </w:rPr>
      </w:pPr>
    </w:p>
    <w:p w14:paraId="693219E5" w14:textId="77777777" w:rsidR="0044773C" w:rsidRPr="001B20D6" w:rsidRDefault="0044773C" w:rsidP="0044773C">
      <w:pPr>
        <w:pStyle w:val="Heading2"/>
        <w:spacing w:before="360" w:after="120" w:line="360" w:lineRule="auto"/>
        <w:rPr>
          <w:rFonts w:ascii="EB Garamond" w:hAnsi="EB Garamond"/>
          <w:b w:val="0"/>
          <w:bCs/>
          <w:szCs w:val="24"/>
        </w:rPr>
      </w:pPr>
      <w:bookmarkStart w:id="18" w:name="_Toc105612662"/>
      <w:r w:rsidRPr="001B20D6">
        <w:rPr>
          <w:rFonts w:ascii="EB Garamond" w:hAnsi="EB Garamond"/>
          <w:bCs/>
          <w:color w:val="000000"/>
          <w:szCs w:val="24"/>
        </w:rPr>
        <w:t>Discussion</w:t>
      </w:r>
      <w:bookmarkEnd w:id="18"/>
    </w:p>
    <w:p w14:paraId="42185C81" w14:textId="77777777" w:rsidR="0044773C" w:rsidRPr="001B20D6" w:rsidRDefault="0044773C" w:rsidP="0044773C">
      <w:pPr>
        <w:spacing w:line="360" w:lineRule="auto"/>
        <w:rPr>
          <w:rFonts w:ascii="EB Garamond" w:hAnsi="EB Garamond"/>
        </w:rPr>
      </w:pPr>
    </w:p>
    <w:p w14:paraId="3BA1936F" w14:textId="77777777" w:rsidR="0044773C" w:rsidRPr="001B20D6" w:rsidRDefault="0044773C" w:rsidP="0044773C">
      <w:pPr>
        <w:pStyle w:val="NormalWeb"/>
        <w:spacing w:before="0" w:beforeAutospacing="0" w:after="0" w:afterAutospacing="0" w:line="360" w:lineRule="auto"/>
        <w:rPr>
          <w:rFonts w:ascii="EB Garamond" w:hAnsi="EB Garamond"/>
        </w:rPr>
      </w:pPr>
      <w:r w:rsidRPr="001B20D6">
        <w:rPr>
          <w:rFonts w:ascii="EB Garamond" w:hAnsi="EB Garamond"/>
          <w:color w:val="000000"/>
        </w:rPr>
        <w:t xml:space="preserve">Time plays a role in predicting the accumulation of differentiation between populations. Yet time alone does not, in lowland Panama, tell the full story of how populations in secondary contact respond. Despite time often being implicitly assumed to play a key role in driving the development of </w:t>
      </w:r>
      <w:r w:rsidRPr="001B20D6">
        <w:rPr>
          <w:rFonts w:ascii="EB Garamond" w:hAnsi="EB Garamond"/>
          <w:color w:val="000000"/>
        </w:rPr>
        <w:lastRenderedPageBreak/>
        <w:t>RI in incipient species, our results show that time alone is not a predictor of these outcome of secondary contact in lowland Panama. It certainly plays a role in predicting the accumulation of fixed loci on both the autosomes and Z chromosome, supporting the mechanism of time allowing for the development of variation within isolated populations. Yet genomic differentiation alone does not necessarily indicate the development of RI, and for our most direct measure of the development of RI-- median cline width-- time played no role as a predictor, indicating a disconnect between the mere accumulation of genomic variation and the development of differences that could lead to speciation.</w:t>
      </w:r>
    </w:p>
    <w:p w14:paraId="40A1E99B" w14:textId="77777777" w:rsidR="0044773C" w:rsidRPr="001B20D6" w:rsidRDefault="0044773C" w:rsidP="0044773C">
      <w:pPr>
        <w:spacing w:line="360" w:lineRule="auto"/>
        <w:rPr>
          <w:rFonts w:ascii="EB Garamond" w:hAnsi="EB Garamond"/>
        </w:rPr>
      </w:pPr>
    </w:p>
    <w:p w14:paraId="1E8BC8CF" w14:textId="77777777" w:rsidR="0044773C" w:rsidRPr="001B20D6" w:rsidRDefault="0044773C" w:rsidP="0044773C">
      <w:pPr>
        <w:pStyle w:val="NormalWeb"/>
        <w:spacing w:before="0" w:beforeAutospacing="0" w:after="0" w:afterAutospacing="0" w:line="360" w:lineRule="auto"/>
        <w:rPr>
          <w:rFonts w:ascii="EB Garamond" w:hAnsi="EB Garamond"/>
        </w:rPr>
      </w:pPr>
      <w:r w:rsidRPr="001B20D6">
        <w:rPr>
          <w:rFonts w:ascii="EB Garamond" w:hAnsi="EB Garamond"/>
          <w:i/>
          <w:iCs/>
          <w:color w:val="000000"/>
        </w:rPr>
        <w:t>Predictors of geographic cline width and stability</w:t>
      </w:r>
    </w:p>
    <w:p w14:paraId="73A37D72" w14:textId="77777777" w:rsidR="0044773C" w:rsidRPr="001B20D6" w:rsidRDefault="0044773C" w:rsidP="0044773C">
      <w:pPr>
        <w:spacing w:line="360" w:lineRule="auto"/>
        <w:rPr>
          <w:rFonts w:ascii="EB Garamond" w:hAnsi="EB Garamond"/>
        </w:rPr>
      </w:pPr>
    </w:p>
    <w:p w14:paraId="62106CDB" w14:textId="6D780FCB" w:rsidR="0044773C" w:rsidRPr="001B20D6" w:rsidRDefault="0044773C" w:rsidP="0044773C">
      <w:pPr>
        <w:pStyle w:val="NormalWeb"/>
        <w:spacing w:before="0" w:beforeAutospacing="0" w:after="0" w:afterAutospacing="0" w:line="360" w:lineRule="auto"/>
        <w:rPr>
          <w:rFonts w:ascii="EB Garamond" w:hAnsi="EB Garamond"/>
        </w:rPr>
      </w:pPr>
      <w:r w:rsidRPr="001B20D6">
        <w:rPr>
          <w:rFonts w:ascii="EB Garamond" w:hAnsi="EB Garamond"/>
          <w:color w:val="000000"/>
        </w:rPr>
        <w:t xml:space="preserve">Our most striking result was the robust recovery of diet alone as the best predictor of median cline width, placing ecological factors as key in determining the outcomes of secondary contact. Taxa that relied on plant-based foods, primarily seeds and/or fruit, had significantly wider clines than insectivores. Diet differences have been shown to be significantly linked with differences in dispersal ability in Neotropical birds </w:t>
      </w:r>
      <w:r w:rsidRPr="001B20D6">
        <w:rPr>
          <w:rFonts w:ascii="EB Garamond" w:hAnsi="EB Garamond"/>
        </w:rPr>
        <w:t xml:space="preserve">(Westcott </w:t>
      </w:r>
      <w:r w:rsidR="00775AFF">
        <w:rPr>
          <w:rFonts w:ascii="EB Garamond" w:hAnsi="EB Garamond"/>
        </w:rPr>
        <w:t>and</w:t>
      </w:r>
      <w:r w:rsidRPr="001B20D6">
        <w:rPr>
          <w:rFonts w:ascii="EB Garamond" w:hAnsi="EB Garamond"/>
        </w:rPr>
        <w:t xml:space="preserve"> Graham 2000; Moore </w:t>
      </w:r>
      <w:r w:rsidR="00775AFF" w:rsidRPr="00775AFF">
        <w:rPr>
          <w:rFonts w:ascii="EB Garamond" w:hAnsi="EB Garamond"/>
          <w:i/>
        </w:rPr>
        <w:t>et al.</w:t>
      </w:r>
      <w:r w:rsidRPr="001B20D6">
        <w:rPr>
          <w:rFonts w:ascii="EB Garamond" w:hAnsi="EB Garamond"/>
        </w:rPr>
        <w:t xml:space="preserve"> 2008)</w:t>
      </w:r>
      <w:r w:rsidRPr="001B20D6">
        <w:rPr>
          <w:rFonts w:ascii="EB Garamond" w:hAnsi="EB Garamond"/>
          <w:color w:val="000000"/>
        </w:rPr>
        <w:t xml:space="preserve">. Seeds and fruit are available year-round, but not necessarily in the same place simultaneously </w:t>
      </w:r>
      <w:r w:rsidRPr="001B20D6">
        <w:rPr>
          <w:rFonts w:ascii="EB Garamond" w:hAnsi="EB Garamond"/>
        </w:rPr>
        <w:t xml:space="preserve">(Morton 1973; Levey </w:t>
      </w:r>
      <w:r w:rsidR="00775AFF" w:rsidRPr="00775AFF">
        <w:rPr>
          <w:rFonts w:ascii="EB Garamond" w:hAnsi="EB Garamond"/>
          <w:i/>
        </w:rPr>
        <w:t>et al.</w:t>
      </w:r>
      <w:r w:rsidRPr="001B20D6">
        <w:rPr>
          <w:rFonts w:ascii="EB Garamond" w:hAnsi="EB Garamond"/>
        </w:rPr>
        <w:t xml:space="preserve"> 1994)</w:t>
      </w:r>
      <w:r w:rsidRPr="001B20D6">
        <w:rPr>
          <w:rFonts w:ascii="EB Garamond" w:hAnsi="EB Garamond"/>
          <w:color w:val="000000"/>
        </w:rPr>
        <w:t xml:space="preserve">. This results in birds reliant on such resources needing to disperse more widely </w:t>
      </w:r>
      <w:r w:rsidRPr="001B20D6">
        <w:rPr>
          <w:rFonts w:ascii="EB Garamond" w:hAnsi="EB Garamond"/>
        </w:rPr>
        <w:t xml:space="preserve">(Westcott </w:t>
      </w:r>
      <w:r w:rsidR="00775AFF">
        <w:rPr>
          <w:rFonts w:ascii="EB Garamond" w:hAnsi="EB Garamond"/>
        </w:rPr>
        <w:t>and</w:t>
      </w:r>
      <w:r w:rsidRPr="001B20D6">
        <w:rPr>
          <w:rFonts w:ascii="EB Garamond" w:hAnsi="EB Garamond"/>
        </w:rPr>
        <w:t xml:space="preserve"> Graham 2000)</w:t>
      </w:r>
      <w:r w:rsidRPr="001B20D6">
        <w:rPr>
          <w:rFonts w:ascii="EB Garamond" w:hAnsi="EB Garamond"/>
          <w:color w:val="000000"/>
        </w:rPr>
        <w:t xml:space="preserve">. Meanwhile, insectivores, especially the understory insectivores examined here, can generally rely on a steady supply of food items year-round within a small area, and consequently are much more sedentary </w:t>
      </w:r>
      <w:r w:rsidRPr="001B20D6">
        <w:rPr>
          <w:rFonts w:ascii="EB Garamond" w:hAnsi="EB Garamond"/>
        </w:rPr>
        <w:t xml:space="preserve">(Levey </w:t>
      </w:r>
      <w:r w:rsidR="00775AFF">
        <w:rPr>
          <w:rFonts w:ascii="EB Garamond" w:hAnsi="EB Garamond"/>
        </w:rPr>
        <w:t>and</w:t>
      </w:r>
      <w:r w:rsidRPr="001B20D6">
        <w:rPr>
          <w:rFonts w:ascii="EB Garamond" w:hAnsi="EB Garamond"/>
        </w:rPr>
        <w:t xml:space="preserve"> Stiles 1992; Burney </w:t>
      </w:r>
      <w:r w:rsidR="00775AFF">
        <w:rPr>
          <w:rFonts w:ascii="EB Garamond" w:hAnsi="EB Garamond"/>
        </w:rPr>
        <w:t>and</w:t>
      </w:r>
      <w:r w:rsidRPr="001B20D6">
        <w:rPr>
          <w:rFonts w:ascii="EB Garamond" w:hAnsi="EB Garamond"/>
        </w:rPr>
        <w:t xml:space="preserve"> Brumfield 2009)</w:t>
      </w:r>
      <w:r w:rsidRPr="001B20D6">
        <w:rPr>
          <w:rFonts w:ascii="EB Garamond" w:hAnsi="EB Garamond"/>
          <w:color w:val="000000"/>
        </w:rPr>
        <w:t xml:space="preserve"> and have smaller home ranges and are often very weak fliers </w:t>
      </w:r>
      <w:r w:rsidRPr="001B20D6">
        <w:rPr>
          <w:rFonts w:ascii="EB Garamond" w:hAnsi="EB Garamond"/>
        </w:rPr>
        <w:t xml:space="preserve">(Moore </w:t>
      </w:r>
      <w:r w:rsidR="00775AFF" w:rsidRPr="00775AFF">
        <w:rPr>
          <w:rFonts w:ascii="EB Garamond" w:hAnsi="EB Garamond"/>
          <w:i/>
        </w:rPr>
        <w:t>et al.</w:t>
      </w:r>
      <w:r w:rsidRPr="001B20D6">
        <w:rPr>
          <w:rFonts w:ascii="EB Garamond" w:hAnsi="EB Garamond"/>
        </w:rPr>
        <w:t xml:space="preserve"> 2008)</w:t>
      </w:r>
      <w:r w:rsidRPr="001B20D6">
        <w:rPr>
          <w:rFonts w:ascii="EB Garamond" w:hAnsi="EB Garamond"/>
          <w:color w:val="000000"/>
        </w:rPr>
        <w:t>. </w:t>
      </w:r>
    </w:p>
    <w:p w14:paraId="2B2D03DF" w14:textId="77777777" w:rsidR="0044773C" w:rsidRPr="001B20D6" w:rsidRDefault="0044773C" w:rsidP="0044773C">
      <w:pPr>
        <w:spacing w:line="360" w:lineRule="auto"/>
        <w:rPr>
          <w:rFonts w:ascii="EB Garamond" w:hAnsi="EB Garamond"/>
        </w:rPr>
      </w:pPr>
    </w:p>
    <w:p w14:paraId="78FA5494" w14:textId="3E618266" w:rsidR="0044773C" w:rsidRPr="001B20D6" w:rsidRDefault="0044773C" w:rsidP="0044773C">
      <w:pPr>
        <w:pStyle w:val="NormalWeb"/>
        <w:spacing w:before="0" w:beforeAutospacing="0" w:after="0" w:afterAutospacing="0" w:line="360" w:lineRule="auto"/>
        <w:rPr>
          <w:rFonts w:ascii="EB Garamond" w:hAnsi="EB Garamond"/>
        </w:rPr>
      </w:pPr>
      <w:r w:rsidRPr="001B20D6">
        <w:rPr>
          <w:rFonts w:ascii="EB Garamond" w:hAnsi="EB Garamond"/>
          <w:color w:val="000000"/>
        </w:rPr>
        <w:t xml:space="preserve">However, this link to dispersal ability is unlikely to be the sole reason for the strong relationship observed between diet and cline width. HWI, which reflects the morphological constraints on flight ability </w:t>
      </w:r>
      <w:r w:rsidRPr="001B20D6">
        <w:rPr>
          <w:rFonts w:ascii="EB Garamond" w:hAnsi="EB Garamond"/>
        </w:rPr>
        <w:t xml:space="preserve">(Lockwood </w:t>
      </w:r>
      <w:r w:rsidR="00775AFF" w:rsidRPr="00775AFF">
        <w:rPr>
          <w:rFonts w:ascii="EB Garamond" w:hAnsi="EB Garamond"/>
          <w:i/>
        </w:rPr>
        <w:t>et al.</w:t>
      </w:r>
      <w:r w:rsidRPr="001B20D6">
        <w:rPr>
          <w:rFonts w:ascii="EB Garamond" w:hAnsi="EB Garamond"/>
        </w:rPr>
        <w:t xml:space="preserve"> 1998; Kipp 1959)</w:t>
      </w:r>
      <w:r w:rsidRPr="001B20D6">
        <w:rPr>
          <w:rFonts w:ascii="EB Garamond" w:hAnsi="EB Garamond"/>
          <w:color w:val="000000"/>
        </w:rPr>
        <w:t xml:space="preserve"> and more directly measures dispersal ability </w:t>
      </w:r>
      <w:r w:rsidRPr="001B20D6">
        <w:rPr>
          <w:rFonts w:ascii="EB Garamond" w:hAnsi="EB Garamond"/>
        </w:rPr>
        <w:t xml:space="preserve">(Burney </w:t>
      </w:r>
      <w:r w:rsidR="00775AFF">
        <w:rPr>
          <w:rFonts w:ascii="EB Garamond" w:hAnsi="EB Garamond"/>
        </w:rPr>
        <w:t>and</w:t>
      </w:r>
      <w:r w:rsidRPr="001B20D6">
        <w:rPr>
          <w:rFonts w:ascii="EB Garamond" w:hAnsi="EB Garamond"/>
        </w:rPr>
        <w:t xml:space="preserve"> Brumfield 2009; Claramunt </w:t>
      </w:r>
      <w:r w:rsidR="00775AFF" w:rsidRPr="00775AFF">
        <w:rPr>
          <w:rFonts w:ascii="EB Garamond" w:hAnsi="EB Garamond"/>
          <w:i/>
        </w:rPr>
        <w:t>et al.</w:t>
      </w:r>
      <w:r w:rsidRPr="001B20D6">
        <w:rPr>
          <w:rFonts w:ascii="EB Garamond" w:hAnsi="EB Garamond"/>
        </w:rPr>
        <w:t xml:space="preserve"> 2012; Weeks </w:t>
      </w:r>
      <w:r w:rsidR="00775AFF">
        <w:rPr>
          <w:rFonts w:ascii="EB Garamond" w:hAnsi="EB Garamond"/>
        </w:rPr>
        <w:t>and</w:t>
      </w:r>
      <w:r w:rsidRPr="001B20D6">
        <w:rPr>
          <w:rFonts w:ascii="EB Garamond" w:hAnsi="EB Garamond"/>
        </w:rPr>
        <w:t xml:space="preserve"> Claramunt 2014; Kennedy </w:t>
      </w:r>
      <w:r w:rsidR="00775AFF" w:rsidRPr="00775AFF">
        <w:rPr>
          <w:rFonts w:ascii="EB Garamond" w:hAnsi="EB Garamond"/>
          <w:i/>
        </w:rPr>
        <w:t>et al.</w:t>
      </w:r>
      <w:r w:rsidRPr="001B20D6">
        <w:rPr>
          <w:rFonts w:ascii="EB Garamond" w:hAnsi="EB Garamond"/>
        </w:rPr>
        <w:t xml:space="preserve"> 2016; Chua </w:t>
      </w:r>
      <w:r w:rsidR="00775AFF" w:rsidRPr="00775AFF">
        <w:rPr>
          <w:rFonts w:ascii="EB Garamond" w:hAnsi="EB Garamond"/>
          <w:i/>
        </w:rPr>
        <w:t>et al.</w:t>
      </w:r>
      <w:r w:rsidRPr="001B20D6">
        <w:rPr>
          <w:rFonts w:ascii="EB Garamond" w:hAnsi="EB Garamond"/>
        </w:rPr>
        <w:t xml:space="preserve"> 2017; Claramunt </w:t>
      </w:r>
      <w:r w:rsidR="00775AFF">
        <w:rPr>
          <w:rFonts w:ascii="EB Garamond" w:hAnsi="EB Garamond"/>
        </w:rPr>
        <w:t>and</w:t>
      </w:r>
      <w:r w:rsidRPr="001B20D6">
        <w:rPr>
          <w:rFonts w:ascii="EB Garamond" w:hAnsi="EB Garamond"/>
        </w:rPr>
        <w:t xml:space="preserve"> Wright 2017; Pigot </w:t>
      </w:r>
      <w:r w:rsidR="00775AFF" w:rsidRPr="00775AFF">
        <w:rPr>
          <w:rFonts w:ascii="EB Garamond" w:hAnsi="EB Garamond"/>
          <w:i/>
        </w:rPr>
        <w:t>et al.</w:t>
      </w:r>
      <w:r w:rsidRPr="001B20D6">
        <w:rPr>
          <w:rFonts w:ascii="EB Garamond" w:hAnsi="EB Garamond"/>
        </w:rPr>
        <w:t xml:space="preserve"> 2018; Sheard </w:t>
      </w:r>
      <w:r w:rsidR="00775AFF" w:rsidRPr="00775AFF">
        <w:rPr>
          <w:rFonts w:ascii="EB Garamond" w:hAnsi="EB Garamond"/>
          <w:i/>
        </w:rPr>
        <w:t>et al.</w:t>
      </w:r>
      <w:r w:rsidRPr="001B20D6">
        <w:rPr>
          <w:rFonts w:ascii="EB Garamond" w:hAnsi="EB Garamond"/>
        </w:rPr>
        <w:t xml:space="preserve"> 2020)</w:t>
      </w:r>
      <w:r w:rsidRPr="001B20D6">
        <w:rPr>
          <w:rFonts w:ascii="EB Garamond" w:hAnsi="EB Garamond"/>
          <w:color w:val="000000"/>
        </w:rPr>
        <w:t xml:space="preserve">, was not a predictor, so we </w:t>
      </w:r>
      <w:r w:rsidRPr="001B20D6">
        <w:rPr>
          <w:rFonts w:ascii="EB Garamond" w:hAnsi="EB Garamond"/>
          <w:color w:val="000000"/>
        </w:rPr>
        <w:lastRenderedPageBreak/>
        <w:t xml:space="preserve">must consider other demographic traits associated with diet that may be more influential in determining cline width. Notably, birds reliant on fruits and seeds have much wider variation in population sizes. Availability of these resources varies not just across a single year, but between years, with individual trees varying in fruit and seed production across multiple years </w:t>
      </w:r>
      <w:r w:rsidRPr="001B20D6">
        <w:rPr>
          <w:rFonts w:ascii="EB Garamond" w:hAnsi="EB Garamond"/>
        </w:rPr>
        <w:t>(Wheelwright 1986)</w:t>
      </w:r>
      <w:r w:rsidRPr="001B20D6">
        <w:rPr>
          <w:rFonts w:ascii="EB Garamond" w:hAnsi="EB Garamond"/>
          <w:color w:val="000000"/>
        </w:rPr>
        <w:t xml:space="preserve">, driving more pronounced cycles in population highs and lows in birds dependent on them </w:t>
      </w:r>
      <w:r w:rsidRPr="001B20D6">
        <w:rPr>
          <w:rFonts w:ascii="EB Garamond" w:hAnsi="EB Garamond"/>
        </w:rPr>
        <w:t xml:space="preserve">(Faaborg </w:t>
      </w:r>
      <w:r w:rsidR="00775AFF" w:rsidRPr="00775AFF">
        <w:rPr>
          <w:rFonts w:ascii="EB Garamond" w:hAnsi="EB Garamond"/>
          <w:i/>
        </w:rPr>
        <w:t>et al.</w:t>
      </w:r>
      <w:r w:rsidRPr="001B20D6">
        <w:rPr>
          <w:rFonts w:ascii="EB Garamond" w:hAnsi="EB Garamond"/>
        </w:rPr>
        <w:t xml:space="preserve"> 1984; Levey </w:t>
      </w:r>
      <w:r w:rsidR="00775AFF" w:rsidRPr="00775AFF">
        <w:rPr>
          <w:rFonts w:ascii="EB Garamond" w:hAnsi="EB Garamond"/>
          <w:i/>
        </w:rPr>
        <w:t>et al.</w:t>
      </w:r>
      <w:r w:rsidRPr="001B20D6">
        <w:rPr>
          <w:rFonts w:ascii="EB Garamond" w:hAnsi="EB Garamond"/>
        </w:rPr>
        <w:t xml:space="preserve"> 1994; Brawn </w:t>
      </w:r>
      <w:r w:rsidR="00775AFF" w:rsidRPr="00775AFF">
        <w:rPr>
          <w:rFonts w:ascii="EB Garamond" w:hAnsi="EB Garamond"/>
          <w:i/>
        </w:rPr>
        <w:t>et al.</w:t>
      </w:r>
      <w:r w:rsidRPr="001B20D6">
        <w:rPr>
          <w:rFonts w:ascii="EB Garamond" w:hAnsi="EB Garamond"/>
        </w:rPr>
        <w:t xml:space="preserve"> 1995; Ryder </w:t>
      </w:r>
      <w:r w:rsidR="00775AFF">
        <w:rPr>
          <w:rFonts w:ascii="EB Garamond" w:hAnsi="EB Garamond"/>
        </w:rPr>
        <w:t>and</w:t>
      </w:r>
      <w:r w:rsidRPr="001B20D6">
        <w:rPr>
          <w:rFonts w:ascii="EB Garamond" w:hAnsi="EB Garamond"/>
        </w:rPr>
        <w:t xml:space="preserve"> Sillett 2016; Macario </w:t>
      </w:r>
      <w:r w:rsidR="00775AFF" w:rsidRPr="00775AFF">
        <w:rPr>
          <w:rFonts w:ascii="EB Garamond" w:hAnsi="EB Garamond"/>
          <w:i/>
        </w:rPr>
        <w:t>et al.</w:t>
      </w:r>
      <w:r w:rsidRPr="001B20D6">
        <w:rPr>
          <w:rFonts w:ascii="EB Garamond" w:hAnsi="EB Garamond"/>
        </w:rPr>
        <w:t xml:space="preserve"> 2017)</w:t>
      </w:r>
      <w:r w:rsidRPr="001B20D6">
        <w:rPr>
          <w:rFonts w:ascii="EB Garamond" w:hAnsi="EB Garamond"/>
          <w:color w:val="000000"/>
        </w:rPr>
        <w:t xml:space="preserve">. While arthropods are also subject to declines, such cycles are generally relatively less drastic and usually specific to certain prey species </w:t>
      </w:r>
      <w:r w:rsidRPr="001B20D6">
        <w:rPr>
          <w:rFonts w:ascii="EB Garamond" w:hAnsi="EB Garamond"/>
        </w:rPr>
        <w:t xml:space="preserve">(Jahn </w:t>
      </w:r>
      <w:r w:rsidR="00775AFF" w:rsidRPr="00775AFF">
        <w:rPr>
          <w:rFonts w:ascii="EB Garamond" w:hAnsi="EB Garamond"/>
          <w:i/>
        </w:rPr>
        <w:t>et al.</w:t>
      </w:r>
      <w:r w:rsidRPr="001B20D6">
        <w:rPr>
          <w:rFonts w:ascii="EB Garamond" w:hAnsi="EB Garamond"/>
        </w:rPr>
        <w:t xml:space="preserve"> 2010)</w:t>
      </w:r>
      <w:r w:rsidRPr="001B20D6">
        <w:rPr>
          <w:rFonts w:ascii="EB Garamond" w:hAnsi="EB Garamond"/>
          <w:color w:val="000000"/>
        </w:rPr>
        <w:t xml:space="preserve">. Because of this, Neotropical understory insectivores are observed to have far less year-to-year demographic fluctuation </w:t>
      </w:r>
      <w:r w:rsidRPr="001B20D6">
        <w:rPr>
          <w:rFonts w:ascii="EB Garamond" w:hAnsi="EB Garamond"/>
        </w:rPr>
        <w:t xml:space="preserve">(Greenberg </w:t>
      </w:r>
      <w:r w:rsidR="00775AFF">
        <w:rPr>
          <w:rFonts w:ascii="EB Garamond" w:hAnsi="EB Garamond"/>
        </w:rPr>
        <w:t>and</w:t>
      </w:r>
      <w:r w:rsidRPr="001B20D6">
        <w:rPr>
          <w:rFonts w:ascii="EB Garamond" w:hAnsi="EB Garamond"/>
        </w:rPr>
        <w:t xml:space="preserve"> Gradwohl 1986; Faaborg </w:t>
      </w:r>
      <w:r w:rsidR="00775AFF" w:rsidRPr="00775AFF">
        <w:rPr>
          <w:rFonts w:ascii="EB Garamond" w:hAnsi="EB Garamond"/>
          <w:i/>
        </w:rPr>
        <w:t>et al.</w:t>
      </w:r>
      <w:r w:rsidRPr="001B20D6">
        <w:rPr>
          <w:rFonts w:ascii="EB Garamond" w:hAnsi="EB Garamond"/>
        </w:rPr>
        <w:t xml:space="preserve"> 1984; Şekercioḡlu </w:t>
      </w:r>
      <w:r w:rsidR="00775AFF" w:rsidRPr="00775AFF">
        <w:rPr>
          <w:rFonts w:ascii="EB Garamond" w:hAnsi="EB Garamond"/>
          <w:i/>
        </w:rPr>
        <w:t>et al.</w:t>
      </w:r>
      <w:r w:rsidRPr="001B20D6">
        <w:rPr>
          <w:rFonts w:ascii="EB Garamond" w:hAnsi="EB Garamond"/>
        </w:rPr>
        <w:t xml:space="preserve"> 2002; Woltmann </w:t>
      </w:r>
      <w:r w:rsidR="00775AFF">
        <w:rPr>
          <w:rFonts w:ascii="EB Garamond" w:hAnsi="EB Garamond"/>
        </w:rPr>
        <w:t>and</w:t>
      </w:r>
      <w:r w:rsidRPr="001B20D6">
        <w:rPr>
          <w:rFonts w:ascii="EB Garamond" w:hAnsi="EB Garamond"/>
        </w:rPr>
        <w:t xml:space="preserve"> Sherry 2011; Sherry </w:t>
      </w:r>
      <w:r w:rsidR="00775AFF" w:rsidRPr="00775AFF">
        <w:rPr>
          <w:rFonts w:ascii="EB Garamond" w:hAnsi="EB Garamond"/>
          <w:i/>
        </w:rPr>
        <w:t>et al.</w:t>
      </w:r>
      <w:r w:rsidRPr="001B20D6">
        <w:rPr>
          <w:rFonts w:ascii="EB Garamond" w:hAnsi="EB Garamond"/>
        </w:rPr>
        <w:t xml:space="preserve"> 2020)</w:t>
      </w:r>
      <w:r w:rsidRPr="001B20D6">
        <w:rPr>
          <w:rFonts w:ascii="EB Garamond" w:hAnsi="EB Garamond"/>
          <w:color w:val="000000"/>
        </w:rPr>
        <w:t>. Thus, possibly the differences in demography among birds dependent on plant-based foods and those that primarily subsist on arthropods drive these patterns, although the limitations with UCE-linked loci make it difficult to test directly for historical demographic fluctuations.</w:t>
      </w:r>
    </w:p>
    <w:p w14:paraId="368BB86A" w14:textId="77777777" w:rsidR="0044773C" w:rsidRPr="001B20D6" w:rsidRDefault="0044773C" w:rsidP="0044773C">
      <w:pPr>
        <w:spacing w:line="360" w:lineRule="auto"/>
        <w:rPr>
          <w:rFonts w:ascii="EB Garamond" w:hAnsi="EB Garamond"/>
        </w:rPr>
      </w:pPr>
    </w:p>
    <w:p w14:paraId="292E7DB8" w14:textId="14BAC8DC" w:rsidR="0044773C" w:rsidRPr="001B20D6" w:rsidRDefault="0044773C" w:rsidP="0044773C">
      <w:pPr>
        <w:pStyle w:val="NormalWeb"/>
        <w:spacing w:before="0" w:beforeAutospacing="0" w:after="0" w:afterAutospacing="0" w:line="360" w:lineRule="auto"/>
        <w:rPr>
          <w:rFonts w:ascii="EB Garamond" w:hAnsi="EB Garamond"/>
        </w:rPr>
      </w:pPr>
      <w:r w:rsidRPr="001B20D6">
        <w:rPr>
          <w:rFonts w:ascii="EB Garamond" w:hAnsi="EB Garamond"/>
          <w:color w:val="000000"/>
        </w:rPr>
        <w:t>Cline width alone is not the only indicator of the outcomes of secondary contact examined here. The coincidence of clines, as measured by the variation in cline center and width, is a measure of how spatially consistent the geographic center and extent of turnover will be across loci. Again, this was not predicted by time. The variance in cline center was best predicted by HWI alone. This is of interest because while dispersal ability as measured via the most accepted proxy was not important in determining the width of the hybrid zone, it is the best predictor behind how geographically concentrated introgression is. However, variance in width-- or how much variation in how far a locus will introgress across the transect-- was predicted by neither time nor ecological factors, but by</w:t>
      </w:r>
      <w:r w:rsidRPr="001B20D6">
        <w:rPr>
          <w:rFonts w:ascii="EB Garamond" w:hAnsi="EB Garamond"/>
          <w:i/>
          <w:iCs/>
          <w:color w:val="000000"/>
        </w:rPr>
        <w:t xml:space="preserve"> F</w:t>
      </w:r>
      <w:r w:rsidRPr="001B20D6">
        <w:rPr>
          <w:rFonts w:ascii="EB Garamond" w:hAnsi="EB Garamond"/>
          <w:i/>
          <w:iCs/>
          <w:color w:val="000000"/>
          <w:vertAlign w:val="subscript"/>
        </w:rPr>
        <w:t>ST</w:t>
      </w:r>
      <w:r w:rsidRPr="001B20D6">
        <w:rPr>
          <w:rFonts w:ascii="EB Garamond" w:hAnsi="EB Garamond"/>
          <w:color w:val="000000"/>
        </w:rPr>
        <w:t xml:space="preserve">. This suggests that as overall genomic divergence between parental types increases, differential introgression of loci decreases, an observation corroborated by observations of decreased hybridization with greater genetic divergence in other systems </w:t>
      </w:r>
      <w:r w:rsidRPr="001B20D6">
        <w:rPr>
          <w:rFonts w:ascii="EB Garamond" w:hAnsi="EB Garamond"/>
        </w:rPr>
        <w:t xml:space="preserve">(Montanari </w:t>
      </w:r>
      <w:r w:rsidR="00775AFF" w:rsidRPr="00775AFF">
        <w:rPr>
          <w:rFonts w:ascii="EB Garamond" w:hAnsi="EB Garamond"/>
          <w:i/>
        </w:rPr>
        <w:t>et al.</w:t>
      </w:r>
      <w:r w:rsidRPr="001B20D6">
        <w:rPr>
          <w:rFonts w:ascii="EB Garamond" w:hAnsi="EB Garamond"/>
        </w:rPr>
        <w:t xml:space="preserve"> 2014)</w:t>
      </w:r>
      <w:r w:rsidRPr="001B20D6">
        <w:rPr>
          <w:rFonts w:ascii="EB Garamond" w:hAnsi="EB Garamond"/>
          <w:color w:val="000000"/>
        </w:rPr>
        <w:t>.</w:t>
      </w:r>
    </w:p>
    <w:p w14:paraId="7799D30F" w14:textId="77777777" w:rsidR="0044773C" w:rsidRPr="001B20D6" w:rsidRDefault="0044773C" w:rsidP="0044773C">
      <w:pPr>
        <w:spacing w:line="360" w:lineRule="auto"/>
        <w:rPr>
          <w:rFonts w:ascii="EB Garamond" w:hAnsi="EB Garamond"/>
        </w:rPr>
      </w:pPr>
    </w:p>
    <w:p w14:paraId="6342D0C5" w14:textId="7F8998CF" w:rsidR="0044773C" w:rsidRPr="001B20D6" w:rsidRDefault="0044773C" w:rsidP="0044773C">
      <w:pPr>
        <w:pStyle w:val="NormalWeb"/>
        <w:spacing w:before="0" w:beforeAutospacing="0" w:after="0" w:afterAutospacing="0" w:line="360" w:lineRule="auto"/>
        <w:rPr>
          <w:rFonts w:ascii="EB Garamond" w:hAnsi="EB Garamond"/>
        </w:rPr>
      </w:pPr>
      <w:r w:rsidRPr="001B20D6">
        <w:rPr>
          <w:rFonts w:ascii="EB Garamond" w:hAnsi="EB Garamond"/>
          <w:color w:val="000000"/>
        </w:rPr>
        <w:lastRenderedPageBreak/>
        <w:t xml:space="preserve">The development of RI is a key step in the process of speciation, but it can be difficult to disentangle outside of controlled model systems, making hybrid zones an important opportunity to gain insight into the strength of RI in non-model organisms </w:t>
      </w:r>
      <w:r w:rsidRPr="001B20D6">
        <w:rPr>
          <w:rFonts w:ascii="EB Garamond" w:hAnsi="EB Garamond"/>
        </w:rPr>
        <w:t xml:space="preserve">(Barton </w:t>
      </w:r>
      <w:r w:rsidR="00775AFF">
        <w:rPr>
          <w:rFonts w:ascii="EB Garamond" w:hAnsi="EB Garamond"/>
        </w:rPr>
        <w:t>and</w:t>
      </w:r>
      <w:r w:rsidRPr="001B20D6">
        <w:rPr>
          <w:rFonts w:ascii="EB Garamond" w:hAnsi="EB Garamond"/>
        </w:rPr>
        <w:t xml:space="preserve"> Hewitt 1985; Hewitt 1988; Mallet </w:t>
      </w:r>
      <w:r w:rsidR="00775AFF">
        <w:rPr>
          <w:rFonts w:ascii="EB Garamond" w:hAnsi="EB Garamond"/>
        </w:rPr>
        <w:t>and</w:t>
      </w:r>
      <w:r w:rsidRPr="001B20D6">
        <w:rPr>
          <w:rFonts w:ascii="EB Garamond" w:hAnsi="EB Garamond"/>
        </w:rPr>
        <w:t xml:space="preserve"> Dasmahapatra 2012)</w:t>
      </w:r>
      <w:r w:rsidRPr="001B20D6">
        <w:rPr>
          <w:rFonts w:ascii="EB Garamond" w:hAnsi="EB Garamond"/>
          <w:color w:val="000000"/>
        </w:rPr>
        <w:t xml:space="preserve">. Cline analyses can be powerful tools in gaining insight into how RI develops in the early stages of speciation </w:t>
      </w:r>
      <w:r w:rsidRPr="001B20D6">
        <w:rPr>
          <w:rFonts w:ascii="EB Garamond" w:hAnsi="EB Garamond"/>
        </w:rPr>
        <w:t xml:space="preserve">(Szymura </w:t>
      </w:r>
      <w:r w:rsidR="00775AFF">
        <w:rPr>
          <w:rFonts w:ascii="EB Garamond" w:hAnsi="EB Garamond"/>
        </w:rPr>
        <w:t>and</w:t>
      </w:r>
      <w:r w:rsidRPr="001B20D6">
        <w:rPr>
          <w:rFonts w:ascii="EB Garamond" w:hAnsi="EB Garamond"/>
        </w:rPr>
        <w:t xml:space="preserve"> Barton 1986, 1991; Derryberry </w:t>
      </w:r>
      <w:r w:rsidR="00775AFF" w:rsidRPr="00775AFF">
        <w:rPr>
          <w:rFonts w:ascii="EB Garamond" w:hAnsi="EB Garamond"/>
          <w:i/>
        </w:rPr>
        <w:t>et al.</w:t>
      </w:r>
      <w:r w:rsidRPr="001B20D6">
        <w:rPr>
          <w:rFonts w:ascii="EB Garamond" w:hAnsi="EB Garamond"/>
        </w:rPr>
        <w:t xml:space="preserve"> 2014)</w:t>
      </w:r>
      <w:r w:rsidRPr="001B20D6">
        <w:rPr>
          <w:rFonts w:ascii="EB Garamond" w:hAnsi="EB Garamond"/>
          <w:color w:val="000000"/>
        </w:rPr>
        <w:t xml:space="preserve">. The geographic range of hybridization can be informative of the extent of RI in a pair of incipient species, as it reflects the extent to which introgressed loci are selected against </w:t>
      </w:r>
      <w:r w:rsidRPr="001B20D6">
        <w:rPr>
          <w:rFonts w:ascii="EB Garamond" w:hAnsi="EB Garamond"/>
        </w:rPr>
        <w:t xml:space="preserve">(Szymura </w:t>
      </w:r>
      <w:r w:rsidR="00775AFF">
        <w:rPr>
          <w:rFonts w:ascii="EB Garamond" w:hAnsi="EB Garamond"/>
        </w:rPr>
        <w:t>and</w:t>
      </w:r>
      <w:r w:rsidRPr="001B20D6">
        <w:rPr>
          <w:rFonts w:ascii="EB Garamond" w:hAnsi="EB Garamond"/>
        </w:rPr>
        <w:t xml:space="preserve"> Barton 1986; Derryberry </w:t>
      </w:r>
      <w:r w:rsidR="00775AFF" w:rsidRPr="00775AFF">
        <w:rPr>
          <w:rFonts w:ascii="EB Garamond" w:hAnsi="EB Garamond"/>
          <w:i/>
        </w:rPr>
        <w:t>et al.</w:t>
      </w:r>
      <w:r w:rsidRPr="001B20D6">
        <w:rPr>
          <w:rFonts w:ascii="EB Garamond" w:hAnsi="EB Garamond"/>
        </w:rPr>
        <w:t xml:space="preserve"> 2014)</w:t>
      </w:r>
      <w:r w:rsidRPr="001B20D6">
        <w:rPr>
          <w:rFonts w:ascii="EB Garamond" w:hAnsi="EB Garamond"/>
          <w:color w:val="000000"/>
        </w:rPr>
        <w:t>. Thus, median cline width across loci is a key measurement of the extent of RI.</w:t>
      </w:r>
    </w:p>
    <w:p w14:paraId="15500C2E" w14:textId="77777777" w:rsidR="0044773C" w:rsidRPr="001B20D6" w:rsidRDefault="0044773C" w:rsidP="0044773C">
      <w:pPr>
        <w:spacing w:line="360" w:lineRule="auto"/>
        <w:rPr>
          <w:rFonts w:ascii="EB Garamond" w:hAnsi="EB Garamond"/>
        </w:rPr>
      </w:pPr>
    </w:p>
    <w:p w14:paraId="3AF008CB" w14:textId="77777777" w:rsidR="0044773C" w:rsidRPr="001B20D6" w:rsidRDefault="0044773C" w:rsidP="0044773C">
      <w:pPr>
        <w:pStyle w:val="NormalWeb"/>
        <w:spacing w:before="0" w:beforeAutospacing="0" w:after="0" w:afterAutospacing="0" w:line="360" w:lineRule="auto"/>
        <w:rPr>
          <w:rFonts w:ascii="EB Garamond" w:hAnsi="EB Garamond"/>
        </w:rPr>
      </w:pPr>
      <w:r w:rsidRPr="001B20D6">
        <w:rPr>
          <w:rFonts w:ascii="EB Garamond" w:hAnsi="EB Garamond"/>
          <w:i/>
          <w:iCs/>
          <w:color w:val="000000"/>
        </w:rPr>
        <w:t>Geography of hybridization in lowland Panama</w:t>
      </w:r>
    </w:p>
    <w:p w14:paraId="258E238C" w14:textId="77777777" w:rsidR="0044773C" w:rsidRPr="001B20D6" w:rsidRDefault="0044773C" w:rsidP="0044773C">
      <w:pPr>
        <w:spacing w:line="360" w:lineRule="auto"/>
        <w:rPr>
          <w:rFonts w:ascii="EB Garamond" w:hAnsi="EB Garamond"/>
        </w:rPr>
      </w:pPr>
    </w:p>
    <w:p w14:paraId="58F6767E" w14:textId="41639C07" w:rsidR="0044773C" w:rsidRPr="001B20D6" w:rsidRDefault="0044773C" w:rsidP="0044773C">
      <w:pPr>
        <w:pStyle w:val="NormalWeb"/>
        <w:spacing w:before="0" w:beforeAutospacing="0" w:after="0" w:afterAutospacing="0" w:line="360" w:lineRule="auto"/>
        <w:rPr>
          <w:rFonts w:ascii="EB Garamond" w:hAnsi="EB Garamond"/>
        </w:rPr>
      </w:pPr>
      <w:r w:rsidRPr="001B20D6">
        <w:rPr>
          <w:rFonts w:ascii="EB Garamond" w:hAnsi="EB Garamond"/>
          <w:color w:val="000000"/>
        </w:rPr>
        <w:t xml:space="preserve">Of our ten taxa, seven of them had median cline centers in one of two narrow regions (Figure 2C). Three of the taxa-- </w:t>
      </w:r>
      <w:r w:rsidRPr="001B20D6">
        <w:rPr>
          <w:rFonts w:ascii="EB Garamond" w:hAnsi="EB Garamond"/>
          <w:i/>
          <w:iCs/>
          <w:color w:val="000000"/>
        </w:rPr>
        <w:t xml:space="preserve">Schiffornis, My. exsul, </w:t>
      </w:r>
      <w:r w:rsidRPr="001B20D6">
        <w:rPr>
          <w:rFonts w:ascii="EB Garamond" w:hAnsi="EB Garamond"/>
          <w:color w:val="000000"/>
        </w:rPr>
        <w:t>and</w:t>
      </w:r>
      <w:r w:rsidRPr="001B20D6">
        <w:rPr>
          <w:rFonts w:ascii="EB Garamond" w:hAnsi="EB Garamond"/>
          <w:i/>
          <w:iCs/>
          <w:color w:val="000000"/>
        </w:rPr>
        <w:t xml:space="preserve"> Ca. nigricapillus</w:t>
      </w:r>
      <w:r w:rsidRPr="001B20D6">
        <w:rPr>
          <w:rFonts w:ascii="EB Garamond" w:hAnsi="EB Garamond"/>
          <w:color w:val="000000"/>
        </w:rPr>
        <w:t xml:space="preserve">-- had median cline centers estimated in western </w:t>
      </w:r>
      <w:r w:rsidR="00775AFF">
        <w:rPr>
          <w:rFonts w:ascii="EB Garamond" w:hAnsi="EB Garamond"/>
          <w:color w:val="000000"/>
        </w:rPr>
        <w:t>Darién</w:t>
      </w:r>
      <w:r w:rsidRPr="001B20D6">
        <w:rPr>
          <w:rFonts w:ascii="EB Garamond" w:hAnsi="EB Garamond"/>
          <w:color w:val="000000"/>
        </w:rPr>
        <w:t xml:space="preserve">, which also corresponded with where they experienced mitochondrial turnover. This corresponds to previous findings that this region represents a major suture zone between Central and South American taxa </w:t>
      </w:r>
      <w:r w:rsidRPr="001B20D6">
        <w:rPr>
          <w:rFonts w:ascii="EB Garamond" w:hAnsi="EB Garamond"/>
        </w:rPr>
        <w:t>(Chapman 1917)</w:t>
      </w:r>
      <w:r w:rsidRPr="001B20D6">
        <w:rPr>
          <w:rFonts w:ascii="EB Garamond" w:hAnsi="EB Garamond"/>
          <w:color w:val="000000"/>
        </w:rPr>
        <w:t xml:space="preserve">. The second cluster, consisting of the </w:t>
      </w:r>
      <w:r w:rsidRPr="001B20D6">
        <w:rPr>
          <w:rFonts w:ascii="EB Garamond" w:hAnsi="EB Garamond"/>
          <w:i/>
          <w:iCs/>
          <w:color w:val="000000"/>
        </w:rPr>
        <w:t>Ramphocelus</w:t>
      </w:r>
      <w:r w:rsidRPr="001B20D6">
        <w:rPr>
          <w:rFonts w:ascii="EB Garamond" w:hAnsi="EB Garamond"/>
          <w:color w:val="000000"/>
        </w:rPr>
        <w:t xml:space="preserve"> tanagers, </w:t>
      </w:r>
      <w:r w:rsidRPr="001B20D6">
        <w:rPr>
          <w:rFonts w:ascii="EB Garamond" w:hAnsi="EB Garamond"/>
          <w:i/>
          <w:iCs/>
          <w:color w:val="000000"/>
        </w:rPr>
        <w:t xml:space="preserve">Ma. panamensis, X. minutus, </w:t>
      </w:r>
      <w:r w:rsidRPr="001B20D6">
        <w:rPr>
          <w:rFonts w:ascii="EB Garamond" w:hAnsi="EB Garamond"/>
          <w:color w:val="000000"/>
        </w:rPr>
        <w:t xml:space="preserve">and </w:t>
      </w:r>
      <w:r w:rsidRPr="001B20D6">
        <w:rPr>
          <w:rFonts w:ascii="EB Garamond" w:hAnsi="EB Garamond"/>
          <w:i/>
          <w:iCs/>
          <w:color w:val="000000"/>
        </w:rPr>
        <w:t>Cy. cyanoides</w:t>
      </w:r>
      <w:r w:rsidRPr="001B20D6">
        <w:rPr>
          <w:rFonts w:ascii="EB Garamond" w:hAnsi="EB Garamond"/>
          <w:color w:val="000000"/>
        </w:rPr>
        <w:t xml:space="preserve">, is located along the Caribbean coast of Veraguas. This region, whose avifauna has been much less well-documented than much of Panama </w:t>
      </w:r>
      <w:r w:rsidRPr="001B20D6">
        <w:rPr>
          <w:rFonts w:ascii="EB Garamond" w:hAnsi="EB Garamond"/>
        </w:rPr>
        <w:t xml:space="preserve">(Wetmore 1965, 1968, 1972; Wetmore </w:t>
      </w:r>
      <w:r w:rsidR="00775AFF" w:rsidRPr="00775AFF">
        <w:rPr>
          <w:rFonts w:ascii="EB Garamond" w:hAnsi="EB Garamond"/>
          <w:i/>
        </w:rPr>
        <w:t>et al.</w:t>
      </w:r>
      <w:r w:rsidRPr="001B20D6">
        <w:rPr>
          <w:rFonts w:ascii="EB Garamond" w:hAnsi="EB Garamond"/>
        </w:rPr>
        <w:t xml:space="preserve"> 1984; Ridgely </w:t>
      </w:r>
      <w:r w:rsidR="00775AFF">
        <w:rPr>
          <w:rFonts w:ascii="EB Garamond" w:hAnsi="EB Garamond"/>
        </w:rPr>
        <w:t>and</w:t>
      </w:r>
      <w:r w:rsidRPr="001B20D6">
        <w:rPr>
          <w:rFonts w:ascii="EB Garamond" w:hAnsi="EB Garamond"/>
        </w:rPr>
        <w:t xml:space="preserve"> Gwynne 1992; Siegel </w:t>
      </w:r>
      <w:r w:rsidR="00775AFF">
        <w:rPr>
          <w:rFonts w:ascii="EB Garamond" w:hAnsi="EB Garamond"/>
        </w:rPr>
        <w:t>and</w:t>
      </w:r>
      <w:r w:rsidRPr="001B20D6">
        <w:rPr>
          <w:rFonts w:ascii="EB Garamond" w:hAnsi="EB Garamond"/>
        </w:rPr>
        <w:t xml:space="preserve"> Olson 2008; Angehr </w:t>
      </w:r>
      <w:r w:rsidR="00775AFF">
        <w:rPr>
          <w:rFonts w:ascii="EB Garamond" w:hAnsi="EB Garamond"/>
        </w:rPr>
        <w:t>and</w:t>
      </w:r>
      <w:r w:rsidRPr="001B20D6">
        <w:rPr>
          <w:rFonts w:ascii="EB Garamond" w:hAnsi="EB Garamond"/>
        </w:rPr>
        <w:t xml:space="preserve"> Dean 2010)</w:t>
      </w:r>
      <w:r w:rsidRPr="001B20D6">
        <w:rPr>
          <w:rFonts w:ascii="EB Garamond" w:hAnsi="EB Garamond"/>
          <w:color w:val="000000"/>
        </w:rPr>
        <w:t xml:space="preserve">, appears to be an important suture zone </w:t>
      </w:r>
      <w:r w:rsidRPr="001B20D6">
        <w:rPr>
          <w:rFonts w:ascii="EB Garamond" w:hAnsi="EB Garamond"/>
        </w:rPr>
        <w:t xml:space="preserve">(McLaughlin </w:t>
      </w:r>
      <w:r w:rsidR="00775AFF" w:rsidRPr="00775AFF">
        <w:rPr>
          <w:rFonts w:ascii="EB Garamond" w:hAnsi="EB Garamond"/>
          <w:i/>
        </w:rPr>
        <w:t>et al.</w:t>
      </w:r>
      <w:r w:rsidRPr="001B20D6">
        <w:rPr>
          <w:rFonts w:ascii="EB Garamond" w:hAnsi="EB Garamond"/>
        </w:rPr>
        <w:t xml:space="preserve"> 2020b)</w:t>
      </w:r>
      <w:r w:rsidRPr="001B20D6">
        <w:rPr>
          <w:rFonts w:ascii="EB Garamond" w:hAnsi="EB Garamond"/>
          <w:color w:val="000000"/>
        </w:rPr>
        <w:t xml:space="preserve">. In both cases, though, it is notable what they each lack: major biogeographic barriers that would easily explain the occurrence of such rapid turnover, a feature observed in other Neotropical lowland contact zones </w:t>
      </w:r>
      <w:r w:rsidRPr="001B20D6">
        <w:rPr>
          <w:rFonts w:ascii="EB Garamond" w:hAnsi="EB Garamond"/>
        </w:rPr>
        <w:t xml:space="preserve">(Lovette 2004; Cheviron </w:t>
      </w:r>
      <w:r w:rsidR="00775AFF" w:rsidRPr="00775AFF">
        <w:rPr>
          <w:rFonts w:ascii="EB Garamond" w:hAnsi="EB Garamond"/>
          <w:i/>
        </w:rPr>
        <w:t>et al.</w:t>
      </w:r>
      <w:r w:rsidRPr="001B20D6">
        <w:rPr>
          <w:rFonts w:ascii="EB Garamond" w:hAnsi="EB Garamond"/>
        </w:rPr>
        <w:t xml:space="preserve"> 2005; Vázquez-Miranda </w:t>
      </w:r>
      <w:r w:rsidR="00775AFF" w:rsidRPr="00775AFF">
        <w:rPr>
          <w:rFonts w:ascii="EB Garamond" w:hAnsi="EB Garamond"/>
          <w:i/>
        </w:rPr>
        <w:t>et al.</w:t>
      </w:r>
      <w:r w:rsidRPr="001B20D6">
        <w:rPr>
          <w:rFonts w:ascii="EB Garamond" w:hAnsi="EB Garamond"/>
        </w:rPr>
        <w:t xml:space="preserve"> 2009; Miller </w:t>
      </w:r>
      <w:r w:rsidR="00775AFF" w:rsidRPr="00775AFF">
        <w:rPr>
          <w:rFonts w:ascii="EB Garamond" w:hAnsi="EB Garamond"/>
          <w:i/>
        </w:rPr>
        <w:t>et al.</w:t>
      </w:r>
      <w:r w:rsidRPr="001B20D6">
        <w:rPr>
          <w:rFonts w:ascii="EB Garamond" w:hAnsi="EB Garamond"/>
        </w:rPr>
        <w:t xml:space="preserve"> 2011; Milá </w:t>
      </w:r>
      <w:r w:rsidR="00775AFF" w:rsidRPr="00775AFF">
        <w:rPr>
          <w:rFonts w:ascii="EB Garamond" w:hAnsi="EB Garamond"/>
          <w:i/>
        </w:rPr>
        <w:t>et al.</w:t>
      </w:r>
      <w:r w:rsidRPr="001B20D6">
        <w:rPr>
          <w:rFonts w:ascii="EB Garamond" w:hAnsi="EB Garamond"/>
        </w:rPr>
        <w:t xml:space="preserve"> 2012; Miller </w:t>
      </w:r>
      <w:r w:rsidR="00775AFF" w:rsidRPr="00775AFF">
        <w:rPr>
          <w:rFonts w:ascii="EB Garamond" w:hAnsi="EB Garamond"/>
          <w:i/>
        </w:rPr>
        <w:t>et al.</w:t>
      </w:r>
      <w:r w:rsidRPr="001B20D6">
        <w:rPr>
          <w:rFonts w:ascii="EB Garamond" w:hAnsi="EB Garamond"/>
        </w:rPr>
        <w:t xml:space="preserve"> 2021)</w:t>
      </w:r>
      <w:r w:rsidRPr="001B20D6">
        <w:rPr>
          <w:rFonts w:ascii="EB Garamond" w:hAnsi="EB Garamond"/>
          <w:color w:val="000000"/>
        </w:rPr>
        <w:t>. Because of the apparent absence of barriers, these suture zones provide promising windows into how Neotropical diversity is shaped not by the landscape alone, but by traits inherent to ecological characteristics of the taxa in contact.</w:t>
      </w:r>
    </w:p>
    <w:p w14:paraId="022CA84D" w14:textId="77777777" w:rsidR="0044773C" w:rsidRPr="001B20D6" w:rsidRDefault="0044773C" w:rsidP="0044773C">
      <w:pPr>
        <w:spacing w:line="360" w:lineRule="auto"/>
        <w:rPr>
          <w:rFonts w:ascii="EB Garamond" w:hAnsi="EB Garamond"/>
        </w:rPr>
      </w:pPr>
    </w:p>
    <w:p w14:paraId="0641545D" w14:textId="77777777" w:rsidR="0044773C" w:rsidRPr="001B20D6" w:rsidRDefault="0044773C" w:rsidP="0044773C">
      <w:pPr>
        <w:pStyle w:val="NormalWeb"/>
        <w:spacing w:before="0" w:beforeAutospacing="0" w:after="0" w:afterAutospacing="0" w:line="360" w:lineRule="auto"/>
        <w:rPr>
          <w:rFonts w:ascii="EB Garamond" w:hAnsi="EB Garamond"/>
        </w:rPr>
      </w:pPr>
      <w:r w:rsidRPr="001B20D6">
        <w:rPr>
          <w:rFonts w:ascii="EB Garamond" w:hAnsi="EB Garamond"/>
          <w:i/>
          <w:iCs/>
          <w:color w:val="000000"/>
        </w:rPr>
        <w:lastRenderedPageBreak/>
        <w:t>Predictors of genomic differentiation</w:t>
      </w:r>
    </w:p>
    <w:p w14:paraId="134E24B8" w14:textId="77777777" w:rsidR="0044773C" w:rsidRPr="001B20D6" w:rsidRDefault="0044773C" w:rsidP="0044773C">
      <w:pPr>
        <w:pStyle w:val="NormalWeb"/>
        <w:spacing w:before="0" w:beforeAutospacing="0" w:after="0" w:afterAutospacing="0" w:line="360" w:lineRule="auto"/>
        <w:rPr>
          <w:rFonts w:ascii="EB Garamond" w:hAnsi="EB Garamond"/>
        </w:rPr>
      </w:pPr>
      <w:r w:rsidRPr="001B20D6">
        <w:rPr>
          <w:rStyle w:val="apple-tab-span"/>
          <w:rFonts w:ascii="EB Garamond" w:eastAsiaTheme="majorEastAsia" w:hAnsi="EB Garamond"/>
          <w:color w:val="000000"/>
        </w:rPr>
        <w:tab/>
      </w:r>
    </w:p>
    <w:p w14:paraId="37E36267" w14:textId="3A67ADC6" w:rsidR="0044773C" w:rsidRPr="001B20D6" w:rsidRDefault="0044773C" w:rsidP="0044773C">
      <w:pPr>
        <w:pStyle w:val="NormalWeb"/>
        <w:spacing w:before="0" w:beforeAutospacing="0" w:after="0" w:afterAutospacing="0" w:line="360" w:lineRule="auto"/>
        <w:rPr>
          <w:rFonts w:ascii="EB Garamond" w:hAnsi="EB Garamond"/>
        </w:rPr>
      </w:pPr>
      <w:r w:rsidRPr="001B20D6">
        <w:rPr>
          <w:rFonts w:ascii="EB Garamond" w:hAnsi="EB Garamond"/>
          <w:color w:val="000000"/>
        </w:rPr>
        <w:t xml:space="preserve">We found that time plays a role in generating variation across the genome, particularly the autosomes. This is consistent with predictions of neutral theory </w:t>
      </w:r>
      <w:r w:rsidRPr="001B20D6">
        <w:rPr>
          <w:rFonts w:ascii="EB Garamond" w:hAnsi="EB Garamond"/>
        </w:rPr>
        <w:t>(Kimura 1968; Kimura 1983; Gillespie 2004)</w:t>
      </w:r>
      <w:r w:rsidRPr="001B20D6">
        <w:rPr>
          <w:rFonts w:ascii="EB Garamond" w:hAnsi="EB Garamond"/>
          <w:color w:val="000000"/>
        </w:rPr>
        <w:t xml:space="preserve">, as most of the genome accumulates variation at a predictable rate </w:t>
      </w:r>
      <w:r w:rsidRPr="001B20D6">
        <w:rPr>
          <w:rFonts w:ascii="EB Garamond" w:hAnsi="EB Garamond"/>
        </w:rPr>
        <w:t xml:space="preserve">(Kimura </w:t>
      </w:r>
      <w:r w:rsidR="00775AFF">
        <w:rPr>
          <w:rFonts w:ascii="EB Garamond" w:hAnsi="EB Garamond"/>
        </w:rPr>
        <w:t>and</w:t>
      </w:r>
      <w:r w:rsidRPr="001B20D6">
        <w:rPr>
          <w:rFonts w:ascii="EB Garamond" w:hAnsi="EB Garamond"/>
        </w:rPr>
        <w:t xml:space="preserve"> Ota 1971; Bromham </w:t>
      </w:r>
      <w:r w:rsidR="00775AFF">
        <w:rPr>
          <w:rFonts w:ascii="EB Garamond" w:hAnsi="EB Garamond"/>
        </w:rPr>
        <w:t>and</w:t>
      </w:r>
      <w:r w:rsidRPr="001B20D6">
        <w:rPr>
          <w:rFonts w:ascii="EB Garamond" w:hAnsi="EB Garamond"/>
        </w:rPr>
        <w:t xml:space="preserve"> Penny 2003)</w:t>
      </w:r>
      <w:r w:rsidRPr="001B20D6">
        <w:rPr>
          <w:rFonts w:ascii="EB Garamond" w:hAnsi="EB Garamond"/>
          <w:color w:val="000000"/>
        </w:rPr>
        <w:t xml:space="preserve">. But just as there are fluctuations in the molecular clock that erode any simple link between the accumulation of mutations and time </w:t>
      </w:r>
      <w:r w:rsidRPr="001B20D6">
        <w:rPr>
          <w:rFonts w:ascii="EB Garamond" w:hAnsi="EB Garamond"/>
        </w:rPr>
        <w:t xml:space="preserve">(Ohta 1992; Bromham </w:t>
      </w:r>
      <w:r w:rsidR="00775AFF">
        <w:rPr>
          <w:rFonts w:ascii="EB Garamond" w:hAnsi="EB Garamond"/>
        </w:rPr>
        <w:t>and</w:t>
      </w:r>
      <w:r w:rsidRPr="001B20D6">
        <w:rPr>
          <w:rFonts w:ascii="EB Garamond" w:hAnsi="EB Garamond"/>
        </w:rPr>
        <w:t xml:space="preserve"> Penny 2003; Weir </w:t>
      </w:r>
      <w:r w:rsidR="00775AFF">
        <w:rPr>
          <w:rFonts w:ascii="EB Garamond" w:hAnsi="EB Garamond"/>
        </w:rPr>
        <w:t>and</w:t>
      </w:r>
      <w:r w:rsidRPr="001B20D6">
        <w:rPr>
          <w:rFonts w:ascii="EB Garamond" w:hAnsi="EB Garamond"/>
        </w:rPr>
        <w:t xml:space="preserve"> Schluter 2008)</w:t>
      </w:r>
      <w:r w:rsidRPr="001B20D6">
        <w:rPr>
          <w:rFonts w:ascii="EB Garamond" w:hAnsi="EB Garamond"/>
          <w:color w:val="000000"/>
        </w:rPr>
        <w:t xml:space="preserve">, the relationship between time and fixation rate is also less straightforward. While time was a significant predictor of autosomal fixation in our best-fit model, HWI was as well. The impact of time is clearly important-- in addition to being a predictor in our best-fit model, time alone was the second best-fit model for autosomal fixation rate (Table 3) -- but in this system, the relationship between the time and fixation is modulated by the dispersal capability. This is consistent with previous findings that high dispersal ability can hamper divergence in tropical birds </w:t>
      </w:r>
      <w:r w:rsidRPr="001B20D6">
        <w:rPr>
          <w:rFonts w:ascii="EB Garamond" w:hAnsi="EB Garamond"/>
        </w:rPr>
        <w:t xml:space="preserve">(Claramunt </w:t>
      </w:r>
      <w:r w:rsidR="00775AFF" w:rsidRPr="00775AFF">
        <w:rPr>
          <w:rFonts w:ascii="EB Garamond" w:hAnsi="EB Garamond"/>
          <w:i/>
        </w:rPr>
        <w:t>et al.</w:t>
      </w:r>
      <w:r w:rsidRPr="001B20D6">
        <w:rPr>
          <w:rFonts w:ascii="EB Garamond" w:hAnsi="EB Garamond"/>
        </w:rPr>
        <w:t xml:space="preserve"> 2012; Weeks </w:t>
      </w:r>
      <w:r w:rsidR="00775AFF">
        <w:rPr>
          <w:rFonts w:ascii="EB Garamond" w:hAnsi="EB Garamond"/>
        </w:rPr>
        <w:t>and</w:t>
      </w:r>
      <w:r w:rsidRPr="001B20D6">
        <w:rPr>
          <w:rFonts w:ascii="EB Garamond" w:hAnsi="EB Garamond"/>
        </w:rPr>
        <w:t xml:space="preserve"> Claramunt 2014)</w:t>
      </w:r>
      <w:r w:rsidRPr="001B20D6">
        <w:rPr>
          <w:rFonts w:ascii="EB Garamond" w:hAnsi="EB Garamond"/>
          <w:color w:val="000000"/>
        </w:rPr>
        <w:t xml:space="preserve"> but shows that this also extends to the accumulation of neutral variation.</w:t>
      </w:r>
    </w:p>
    <w:p w14:paraId="2942E385" w14:textId="77777777" w:rsidR="0044773C" w:rsidRPr="001B20D6" w:rsidRDefault="0044773C" w:rsidP="0044773C">
      <w:pPr>
        <w:spacing w:line="360" w:lineRule="auto"/>
        <w:rPr>
          <w:rFonts w:ascii="EB Garamond" w:hAnsi="EB Garamond"/>
        </w:rPr>
      </w:pPr>
    </w:p>
    <w:p w14:paraId="061F3C3D" w14:textId="31F0AA9C" w:rsidR="0044773C" w:rsidRPr="001B20D6" w:rsidRDefault="0044773C" w:rsidP="0044773C">
      <w:pPr>
        <w:pStyle w:val="NormalWeb"/>
        <w:spacing w:before="0" w:beforeAutospacing="0" w:after="0" w:afterAutospacing="0" w:line="360" w:lineRule="auto"/>
        <w:rPr>
          <w:rFonts w:ascii="EB Garamond" w:hAnsi="EB Garamond"/>
        </w:rPr>
      </w:pPr>
      <w:r w:rsidRPr="001B20D6">
        <w:rPr>
          <w:rFonts w:ascii="EB Garamond" w:hAnsi="EB Garamond"/>
          <w:color w:val="000000"/>
        </w:rPr>
        <w:t xml:space="preserve">The Z-chromosome is often the focus of searches for loci driving the development of RI </w:t>
      </w:r>
      <w:r w:rsidRPr="001B20D6">
        <w:rPr>
          <w:rFonts w:ascii="EB Garamond" w:hAnsi="EB Garamond"/>
        </w:rPr>
        <w:t xml:space="preserve">(Qvarnström </w:t>
      </w:r>
      <w:r w:rsidR="00775AFF">
        <w:rPr>
          <w:rFonts w:ascii="EB Garamond" w:hAnsi="EB Garamond"/>
        </w:rPr>
        <w:t>and</w:t>
      </w:r>
      <w:r w:rsidRPr="001B20D6">
        <w:rPr>
          <w:rFonts w:ascii="EB Garamond" w:hAnsi="EB Garamond"/>
        </w:rPr>
        <w:t xml:space="preserve"> Bailey 2009; Backström </w:t>
      </w:r>
      <w:r w:rsidR="00775AFF" w:rsidRPr="00775AFF">
        <w:rPr>
          <w:rFonts w:ascii="EB Garamond" w:hAnsi="EB Garamond"/>
          <w:i/>
        </w:rPr>
        <w:t>et al.</w:t>
      </w:r>
      <w:r w:rsidRPr="001B20D6">
        <w:rPr>
          <w:rFonts w:ascii="EB Garamond" w:hAnsi="EB Garamond"/>
        </w:rPr>
        <w:t xml:space="preserve"> 2010; Storchová </w:t>
      </w:r>
      <w:r w:rsidR="00775AFF" w:rsidRPr="00775AFF">
        <w:rPr>
          <w:rFonts w:ascii="EB Garamond" w:hAnsi="EB Garamond"/>
          <w:i/>
        </w:rPr>
        <w:t>et al.</w:t>
      </w:r>
      <w:r w:rsidRPr="001B20D6">
        <w:rPr>
          <w:rFonts w:ascii="EB Garamond" w:hAnsi="EB Garamond"/>
        </w:rPr>
        <w:t xml:space="preserve"> 2010; Ellegren 2013; Irwin 2018)</w:t>
      </w:r>
      <w:r w:rsidRPr="001B20D6">
        <w:rPr>
          <w:rFonts w:ascii="EB Garamond" w:hAnsi="EB Garamond"/>
          <w:color w:val="000000"/>
        </w:rPr>
        <w:t xml:space="preserve">. The accumulation of fixed differences on the sex chromosomes has implications for the development of RI </w:t>
      </w:r>
      <w:r w:rsidRPr="001B20D6">
        <w:rPr>
          <w:rFonts w:ascii="EB Garamond" w:hAnsi="EB Garamond"/>
        </w:rPr>
        <w:t xml:space="preserve">(Wright 1933; Charlesworth </w:t>
      </w:r>
      <w:r w:rsidR="00775AFF" w:rsidRPr="00775AFF">
        <w:rPr>
          <w:rFonts w:ascii="EB Garamond" w:hAnsi="EB Garamond"/>
          <w:i/>
        </w:rPr>
        <w:t>et al.</w:t>
      </w:r>
      <w:r w:rsidRPr="001B20D6">
        <w:rPr>
          <w:rFonts w:ascii="EB Garamond" w:hAnsi="EB Garamond"/>
        </w:rPr>
        <w:t xml:space="preserve"> 1987; Ellegren 2013; Irwin 2018)</w:t>
      </w:r>
      <w:r w:rsidRPr="001B20D6">
        <w:rPr>
          <w:rFonts w:ascii="EB Garamond" w:hAnsi="EB Garamond"/>
          <w:color w:val="000000"/>
        </w:rPr>
        <w:t xml:space="preserve">, as they can lead to incompatibilities </w:t>
      </w:r>
      <w:r w:rsidRPr="001B20D6">
        <w:rPr>
          <w:rFonts w:ascii="EB Garamond" w:hAnsi="EB Garamond"/>
        </w:rPr>
        <w:t xml:space="preserve">(Ellegren 2013; Hooper </w:t>
      </w:r>
      <w:r w:rsidR="00775AFF" w:rsidRPr="00775AFF">
        <w:rPr>
          <w:rFonts w:ascii="EB Garamond" w:hAnsi="EB Garamond"/>
          <w:i/>
        </w:rPr>
        <w:t>et al.</w:t>
      </w:r>
      <w:r w:rsidRPr="001B20D6">
        <w:rPr>
          <w:rFonts w:ascii="EB Garamond" w:hAnsi="EB Garamond"/>
        </w:rPr>
        <w:t xml:space="preserve"> 2019)</w:t>
      </w:r>
      <w:r w:rsidRPr="001B20D6">
        <w:rPr>
          <w:rFonts w:ascii="EB Garamond" w:hAnsi="EB Garamond"/>
          <w:color w:val="000000"/>
        </w:rPr>
        <w:t xml:space="preserve"> or be linked to traits involved in male-biased (in ZW systems) sexual selection or conflict </w:t>
      </w:r>
      <w:r w:rsidRPr="001B20D6">
        <w:rPr>
          <w:rFonts w:ascii="EB Garamond" w:hAnsi="EB Garamond"/>
        </w:rPr>
        <w:t xml:space="preserve">(Rice 1987; Kaiser </w:t>
      </w:r>
      <w:r w:rsidR="00775AFF">
        <w:rPr>
          <w:rFonts w:ascii="EB Garamond" w:hAnsi="EB Garamond"/>
        </w:rPr>
        <w:t>and</w:t>
      </w:r>
      <w:r w:rsidRPr="001B20D6">
        <w:rPr>
          <w:rFonts w:ascii="EB Garamond" w:hAnsi="EB Garamond"/>
        </w:rPr>
        <w:t xml:space="preserve"> Ellegren 2006; Storchová </w:t>
      </w:r>
      <w:r w:rsidR="00775AFF">
        <w:rPr>
          <w:rFonts w:ascii="EB Garamond" w:hAnsi="EB Garamond"/>
        </w:rPr>
        <w:t>and</w:t>
      </w:r>
      <w:r w:rsidRPr="001B20D6">
        <w:rPr>
          <w:rFonts w:ascii="EB Garamond" w:hAnsi="EB Garamond"/>
        </w:rPr>
        <w:t xml:space="preserve"> Divina 2006)</w:t>
      </w:r>
      <w:r w:rsidRPr="001B20D6">
        <w:rPr>
          <w:rFonts w:ascii="EB Garamond" w:hAnsi="EB Garamond"/>
          <w:color w:val="000000"/>
        </w:rPr>
        <w:t xml:space="preserve">. We found that while time was a predictor of Z-chromosome differentiation, it was not significant, while the other included predictor, HWI, was. Dispersal ability, of which HWI is a well-established proxy </w:t>
      </w:r>
      <w:r w:rsidRPr="001B20D6">
        <w:rPr>
          <w:rFonts w:ascii="EB Garamond" w:hAnsi="EB Garamond"/>
        </w:rPr>
        <w:t xml:space="preserve">(Burney </w:t>
      </w:r>
      <w:r w:rsidR="00775AFF">
        <w:rPr>
          <w:rFonts w:ascii="EB Garamond" w:hAnsi="EB Garamond"/>
        </w:rPr>
        <w:t>and</w:t>
      </w:r>
      <w:r w:rsidRPr="001B20D6">
        <w:rPr>
          <w:rFonts w:ascii="EB Garamond" w:hAnsi="EB Garamond"/>
        </w:rPr>
        <w:t xml:space="preserve"> Brumfield 2009; Claramunt </w:t>
      </w:r>
      <w:r w:rsidR="00775AFF" w:rsidRPr="00775AFF">
        <w:rPr>
          <w:rFonts w:ascii="EB Garamond" w:hAnsi="EB Garamond"/>
          <w:i/>
        </w:rPr>
        <w:t>et al.</w:t>
      </w:r>
      <w:r w:rsidRPr="001B20D6">
        <w:rPr>
          <w:rFonts w:ascii="EB Garamond" w:hAnsi="EB Garamond"/>
        </w:rPr>
        <w:t xml:space="preserve"> 2012; Sheard </w:t>
      </w:r>
      <w:r w:rsidR="00775AFF" w:rsidRPr="00775AFF">
        <w:rPr>
          <w:rFonts w:ascii="EB Garamond" w:hAnsi="EB Garamond"/>
          <w:i/>
        </w:rPr>
        <w:t>et al.</w:t>
      </w:r>
      <w:r w:rsidRPr="001B20D6">
        <w:rPr>
          <w:rFonts w:ascii="EB Garamond" w:hAnsi="EB Garamond"/>
        </w:rPr>
        <w:t xml:space="preserve"> 2020; Weeks </w:t>
      </w:r>
      <w:r w:rsidR="00775AFF">
        <w:rPr>
          <w:rFonts w:ascii="EB Garamond" w:hAnsi="EB Garamond"/>
        </w:rPr>
        <w:t>and</w:t>
      </w:r>
      <w:r w:rsidRPr="001B20D6">
        <w:rPr>
          <w:rFonts w:ascii="EB Garamond" w:hAnsi="EB Garamond"/>
        </w:rPr>
        <w:t xml:space="preserve"> Claramunt 2014)</w:t>
      </w:r>
      <w:r w:rsidRPr="001B20D6">
        <w:rPr>
          <w:rFonts w:ascii="EB Garamond" w:hAnsi="EB Garamond"/>
          <w:color w:val="000000"/>
        </w:rPr>
        <w:t xml:space="preserve">, then, appears to play a role in driving divergence in the specific portion of the genome most frequently implicated in speciation in birds </w:t>
      </w:r>
      <w:r w:rsidRPr="001B20D6">
        <w:rPr>
          <w:rFonts w:ascii="EB Garamond" w:hAnsi="EB Garamond"/>
        </w:rPr>
        <w:t xml:space="preserve">(Irwin 2018; Lavretsky </w:t>
      </w:r>
      <w:r w:rsidR="00775AFF" w:rsidRPr="00775AFF">
        <w:rPr>
          <w:rFonts w:ascii="EB Garamond" w:hAnsi="EB Garamond"/>
          <w:i/>
        </w:rPr>
        <w:t>et al.</w:t>
      </w:r>
      <w:r w:rsidRPr="001B20D6">
        <w:rPr>
          <w:rFonts w:ascii="EB Garamond" w:hAnsi="EB Garamond"/>
        </w:rPr>
        <w:t xml:space="preserve"> 2015; Ellegren 2013)</w:t>
      </w:r>
      <w:r w:rsidRPr="001B20D6">
        <w:rPr>
          <w:rFonts w:ascii="EB Garamond" w:hAnsi="EB Garamond"/>
          <w:color w:val="000000"/>
        </w:rPr>
        <w:t xml:space="preserve">. As dispersal ability has been previously shown to play a major role in shaping hybrid zone </w:t>
      </w:r>
      <w:r w:rsidRPr="001B20D6">
        <w:rPr>
          <w:rFonts w:ascii="EB Garamond" w:hAnsi="EB Garamond"/>
          <w:color w:val="000000"/>
        </w:rPr>
        <w:lastRenderedPageBreak/>
        <w:t xml:space="preserve">dynamics </w:t>
      </w:r>
      <w:r w:rsidRPr="001B20D6">
        <w:rPr>
          <w:rFonts w:ascii="EB Garamond" w:hAnsi="EB Garamond"/>
        </w:rPr>
        <w:t xml:space="preserve">(McEntee </w:t>
      </w:r>
      <w:r w:rsidR="00775AFF" w:rsidRPr="00775AFF">
        <w:rPr>
          <w:rFonts w:ascii="EB Garamond" w:hAnsi="EB Garamond"/>
          <w:i/>
        </w:rPr>
        <w:t>et al.</w:t>
      </w:r>
      <w:r w:rsidRPr="001B20D6">
        <w:rPr>
          <w:rFonts w:ascii="EB Garamond" w:hAnsi="EB Garamond"/>
        </w:rPr>
        <w:t xml:space="preserve"> 2020)</w:t>
      </w:r>
      <w:r w:rsidRPr="001B20D6">
        <w:rPr>
          <w:rFonts w:ascii="EB Garamond" w:hAnsi="EB Garamond"/>
          <w:color w:val="000000"/>
        </w:rPr>
        <w:t>, this is not unexpected. However, it is notable that this was the only response variable for which dispersal ability in itself, as measured with HWI, is a predictor.</w:t>
      </w:r>
    </w:p>
    <w:p w14:paraId="7756983E" w14:textId="77777777" w:rsidR="0044773C" w:rsidRPr="001B20D6" w:rsidRDefault="0044773C" w:rsidP="0044773C">
      <w:pPr>
        <w:spacing w:line="360" w:lineRule="auto"/>
        <w:rPr>
          <w:rFonts w:ascii="EB Garamond" w:hAnsi="EB Garamond"/>
        </w:rPr>
      </w:pPr>
    </w:p>
    <w:p w14:paraId="501B898B" w14:textId="77777777" w:rsidR="0044773C" w:rsidRPr="001B20D6" w:rsidRDefault="0044773C" w:rsidP="0044773C">
      <w:pPr>
        <w:pStyle w:val="NormalWeb"/>
        <w:spacing w:before="0" w:beforeAutospacing="0" w:after="0" w:afterAutospacing="0" w:line="360" w:lineRule="auto"/>
        <w:rPr>
          <w:rFonts w:ascii="EB Garamond" w:hAnsi="EB Garamond"/>
        </w:rPr>
      </w:pPr>
      <w:r w:rsidRPr="001B20D6">
        <w:rPr>
          <w:rFonts w:ascii="EB Garamond" w:hAnsi="EB Garamond"/>
          <w:i/>
          <w:iCs/>
          <w:color w:val="000000"/>
        </w:rPr>
        <w:t>Time drives the generation of variation, but not of RI</w:t>
      </w:r>
    </w:p>
    <w:p w14:paraId="4B787F9F" w14:textId="77777777" w:rsidR="0044773C" w:rsidRPr="001B20D6" w:rsidRDefault="0044773C" w:rsidP="0044773C">
      <w:pPr>
        <w:pStyle w:val="NormalWeb"/>
        <w:spacing w:before="0" w:beforeAutospacing="0" w:after="0" w:afterAutospacing="0" w:line="360" w:lineRule="auto"/>
        <w:rPr>
          <w:rFonts w:ascii="EB Garamond" w:hAnsi="EB Garamond"/>
        </w:rPr>
      </w:pPr>
      <w:r w:rsidRPr="001B20D6">
        <w:rPr>
          <w:rStyle w:val="apple-tab-span"/>
          <w:rFonts w:ascii="EB Garamond" w:eastAsiaTheme="majorEastAsia" w:hAnsi="EB Garamond"/>
          <w:color w:val="000000"/>
        </w:rPr>
        <w:tab/>
      </w:r>
    </w:p>
    <w:p w14:paraId="68C4E6B4" w14:textId="03A9AD7E" w:rsidR="0044773C" w:rsidRPr="001B20D6" w:rsidRDefault="0044773C" w:rsidP="0044773C">
      <w:pPr>
        <w:spacing w:line="360" w:lineRule="auto"/>
        <w:rPr>
          <w:rFonts w:ascii="EB Garamond" w:hAnsi="EB Garamond"/>
        </w:rPr>
      </w:pPr>
      <w:r w:rsidRPr="001B20D6">
        <w:rPr>
          <w:rFonts w:ascii="EB Garamond" w:hAnsi="EB Garamond"/>
          <w:color w:val="000000"/>
        </w:rPr>
        <w:t xml:space="preserve">Our results confirm that time does play a role in the development of genomic differentiation, those differences do not necessarily indicate the development of RI. Disentangling how genomic variation, phenotypic differences, and reproductive barriers are intertwined can prove challenging. Previous work in birds, including wood-warblers </w:t>
      </w:r>
      <w:r w:rsidRPr="001B20D6">
        <w:rPr>
          <w:rFonts w:ascii="EB Garamond" w:hAnsi="EB Garamond"/>
        </w:rPr>
        <w:t xml:space="preserve">(Toews </w:t>
      </w:r>
      <w:r w:rsidR="00775AFF" w:rsidRPr="00775AFF">
        <w:rPr>
          <w:rFonts w:ascii="EB Garamond" w:hAnsi="EB Garamond"/>
          <w:i/>
        </w:rPr>
        <w:t>et al.</w:t>
      </w:r>
      <w:r w:rsidRPr="001B20D6">
        <w:rPr>
          <w:rFonts w:ascii="EB Garamond" w:hAnsi="EB Garamond"/>
        </w:rPr>
        <w:t xml:space="preserve"> 2016)</w:t>
      </w:r>
      <w:r w:rsidRPr="001B20D6">
        <w:rPr>
          <w:rFonts w:ascii="EB Garamond" w:hAnsi="EB Garamond"/>
          <w:color w:val="000000"/>
        </w:rPr>
        <w:t xml:space="preserve">, hummingbirds </w:t>
      </w:r>
      <w:r w:rsidRPr="001B20D6">
        <w:rPr>
          <w:rFonts w:ascii="EB Garamond" w:hAnsi="EB Garamond"/>
        </w:rPr>
        <w:t xml:space="preserve">(Palacios </w:t>
      </w:r>
      <w:r w:rsidR="00775AFF" w:rsidRPr="00775AFF">
        <w:rPr>
          <w:rFonts w:ascii="EB Garamond" w:hAnsi="EB Garamond"/>
          <w:i/>
        </w:rPr>
        <w:t>et al.</w:t>
      </w:r>
      <w:r w:rsidRPr="001B20D6">
        <w:rPr>
          <w:rFonts w:ascii="EB Garamond" w:hAnsi="EB Garamond"/>
        </w:rPr>
        <w:t xml:space="preserve"> 2019)</w:t>
      </w:r>
      <w:r w:rsidRPr="001B20D6">
        <w:rPr>
          <w:rFonts w:ascii="EB Garamond" w:hAnsi="EB Garamond"/>
          <w:color w:val="000000"/>
        </w:rPr>
        <w:t xml:space="preserve">, and seedeaters </w:t>
      </w:r>
      <w:r w:rsidRPr="001B20D6">
        <w:rPr>
          <w:rFonts w:ascii="EB Garamond" w:hAnsi="EB Garamond"/>
        </w:rPr>
        <w:t xml:space="preserve">(Campagna </w:t>
      </w:r>
      <w:r w:rsidR="00775AFF" w:rsidRPr="00775AFF">
        <w:rPr>
          <w:rFonts w:ascii="EB Garamond" w:hAnsi="EB Garamond"/>
          <w:i/>
        </w:rPr>
        <w:t>et al.</w:t>
      </w:r>
      <w:r w:rsidRPr="001B20D6">
        <w:rPr>
          <w:rFonts w:ascii="EB Garamond" w:hAnsi="EB Garamond"/>
        </w:rPr>
        <w:t xml:space="preserve"> 2017)</w:t>
      </w:r>
      <w:r w:rsidRPr="001B20D6">
        <w:rPr>
          <w:rFonts w:ascii="EB Garamond" w:hAnsi="EB Garamond"/>
          <w:color w:val="000000"/>
        </w:rPr>
        <w:t xml:space="preserve"> show that remarkably little genomic variation can nevertheless result in striking phenotypic variation. Yet most such examples recover evidence of substantial gene flow that indicate that such differences should not in and of themselves be taken as evidence for RI, which has been backed up in other systems where overall genetic differentiation has not necessarily been indicative of the extent of reproductive barriers </w:t>
      </w:r>
      <w:r w:rsidRPr="001B20D6">
        <w:rPr>
          <w:rFonts w:ascii="EB Garamond" w:eastAsiaTheme="majorEastAsia" w:hAnsi="EB Garamond"/>
        </w:rPr>
        <w:t xml:space="preserve">(Edmands 2002; Hogner </w:t>
      </w:r>
      <w:r w:rsidR="00775AFF" w:rsidRPr="00775AFF">
        <w:rPr>
          <w:rFonts w:ascii="EB Garamond" w:eastAsiaTheme="majorEastAsia" w:hAnsi="EB Garamond"/>
          <w:i/>
        </w:rPr>
        <w:t>et al.</w:t>
      </w:r>
      <w:r w:rsidRPr="001B20D6">
        <w:rPr>
          <w:rFonts w:ascii="EB Garamond" w:eastAsiaTheme="majorEastAsia" w:hAnsi="EB Garamond"/>
        </w:rPr>
        <w:t xml:space="preserve"> 2012; but see Dufresnes </w:t>
      </w:r>
      <w:r w:rsidR="00775AFF" w:rsidRPr="00775AFF">
        <w:rPr>
          <w:rFonts w:ascii="EB Garamond" w:eastAsiaTheme="majorEastAsia" w:hAnsi="EB Garamond"/>
          <w:i/>
        </w:rPr>
        <w:t>et al.</w:t>
      </w:r>
      <w:r w:rsidRPr="001B20D6">
        <w:rPr>
          <w:rFonts w:ascii="EB Garamond" w:eastAsiaTheme="majorEastAsia" w:hAnsi="EB Garamond"/>
        </w:rPr>
        <w:t xml:space="preserve"> 2021 for counterexample)</w:t>
      </w:r>
      <w:r w:rsidRPr="001B20D6">
        <w:rPr>
          <w:rFonts w:ascii="EB Garamond" w:hAnsi="EB Garamond"/>
          <w:color w:val="000000"/>
        </w:rPr>
        <w:t>.</w:t>
      </w:r>
    </w:p>
    <w:p w14:paraId="64D36F77" w14:textId="77777777" w:rsidR="0044773C" w:rsidRPr="001B20D6" w:rsidRDefault="0044773C" w:rsidP="0044773C">
      <w:pPr>
        <w:pStyle w:val="NormalWeb"/>
        <w:spacing w:before="0" w:beforeAutospacing="0" w:after="0" w:afterAutospacing="0" w:line="360" w:lineRule="auto"/>
        <w:rPr>
          <w:rFonts w:ascii="EB Garamond" w:hAnsi="EB Garamond"/>
        </w:rPr>
      </w:pPr>
    </w:p>
    <w:p w14:paraId="1E680D89" w14:textId="77777777" w:rsidR="0044773C" w:rsidRPr="001B20D6" w:rsidRDefault="0044773C" w:rsidP="0044773C">
      <w:pPr>
        <w:spacing w:line="360" w:lineRule="auto"/>
        <w:rPr>
          <w:rFonts w:ascii="EB Garamond" w:hAnsi="EB Garamond"/>
        </w:rPr>
      </w:pPr>
    </w:p>
    <w:p w14:paraId="18DC0A6D" w14:textId="77777777" w:rsidR="0044773C" w:rsidRPr="001B20D6" w:rsidRDefault="0044773C" w:rsidP="0044773C">
      <w:pPr>
        <w:pStyle w:val="NormalWeb"/>
        <w:spacing w:before="0" w:beforeAutospacing="0" w:after="0" w:afterAutospacing="0" w:line="360" w:lineRule="auto"/>
        <w:rPr>
          <w:rFonts w:ascii="EB Garamond" w:hAnsi="EB Garamond"/>
        </w:rPr>
      </w:pPr>
      <w:r w:rsidRPr="001B20D6">
        <w:rPr>
          <w:rFonts w:ascii="EB Garamond" w:hAnsi="EB Garamond"/>
          <w:i/>
          <w:iCs/>
          <w:color w:val="000000"/>
        </w:rPr>
        <w:t>Lessons from secondary contact on the formation of species</w:t>
      </w:r>
    </w:p>
    <w:p w14:paraId="4C88C047" w14:textId="77777777" w:rsidR="0044773C" w:rsidRPr="001B20D6" w:rsidRDefault="0044773C" w:rsidP="0044773C">
      <w:pPr>
        <w:spacing w:line="360" w:lineRule="auto"/>
        <w:rPr>
          <w:rFonts w:ascii="EB Garamond" w:hAnsi="EB Garamond"/>
        </w:rPr>
      </w:pPr>
    </w:p>
    <w:p w14:paraId="354544FA" w14:textId="214BA8D9" w:rsidR="0044773C" w:rsidRDefault="0044773C" w:rsidP="0044773C">
      <w:pPr>
        <w:pStyle w:val="NormalWeb"/>
        <w:spacing w:before="0" w:beforeAutospacing="0" w:after="0" w:afterAutospacing="0" w:line="360" w:lineRule="auto"/>
        <w:rPr>
          <w:rFonts w:ascii="EB Garamond" w:hAnsi="EB Garamond"/>
          <w:color w:val="000000"/>
        </w:rPr>
      </w:pPr>
      <w:r w:rsidRPr="001B20D6">
        <w:rPr>
          <w:rFonts w:ascii="EB Garamond" w:hAnsi="EB Garamond"/>
          <w:color w:val="000000"/>
        </w:rPr>
        <w:t xml:space="preserve">Hybrid zones have long been acknowledged as a powerful window into the evolutionary mechanisms driving speciation </w:t>
      </w:r>
      <w:r w:rsidRPr="001B20D6">
        <w:rPr>
          <w:rFonts w:ascii="EB Garamond" w:hAnsi="EB Garamond"/>
        </w:rPr>
        <w:t xml:space="preserve">(Barton </w:t>
      </w:r>
      <w:r w:rsidR="00775AFF">
        <w:rPr>
          <w:rFonts w:ascii="EB Garamond" w:hAnsi="EB Garamond"/>
        </w:rPr>
        <w:t>and</w:t>
      </w:r>
      <w:r w:rsidRPr="001B20D6">
        <w:rPr>
          <w:rFonts w:ascii="EB Garamond" w:hAnsi="EB Garamond"/>
        </w:rPr>
        <w:t xml:space="preserve"> Hewitt 1985; Hewitt 1988; Hewitt 2001; Barton </w:t>
      </w:r>
      <w:r w:rsidR="00775AFF">
        <w:rPr>
          <w:rFonts w:ascii="EB Garamond" w:hAnsi="EB Garamond"/>
        </w:rPr>
        <w:t>and</w:t>
      </w:r>
      <w:r w:rsidRPr="001B20D6">
        <w:rPr>
          <w:rFonts w:ascii="EB Garamond" w:hAnsi="EB Garamond"/>
        </w:rPr>
        <w:t xml:space="preserve"> Hewitt 1989; Gompert </w:t>
      </w:r>
      <w:r w:rsidR="00775AFF" w:rsidRPr="00775AFF">
        <w:rPr>
          <w:rFonts w:ascii="EB Garamond" w:hAnsi="EB Garamond"/>
          <w:i/>
        </w:rPr>
        <w:t>et al.</w:t>
      </w:r>
      <w:r w:rsidRPr="001B20D6">
        <w:rPr>
          <w:rFonts w:ascii="EB Garamond" w:hAnsi="EB Garamond"/>
        </w:rPr>
        <w:t xml:space="preserve"> 2017)</w:t>
      </w:r>
      <w:r w:rsidRPr="001B20D6">
        <w:rPr>
          <w:rFonts w:ascii="EB Garamond" w:hAnsi="EB Garamond"/>
          <w:color w:val="000000"/>
        </w:rPr>
        <w:t xml:space="preserve">. Regions like lowland Panama, where hybrid zones in multiple taxa co-occur, have even greater potential for investigation of broader questions about the speciation process. However, many such studies tend to focus on questions of how landscape factors across time have impacted divergence in large suites of organisms </w:t>
      </w:r>
      <w:r w:rsidRPr="001B20D6">
        <w:rPr>
          <w:rFonts w:ascii="EB Garamond" w:hAnsi="EB Garamond"/>
        </w:rPr>
        <w:t xml:space="preserve">(McLaughlin </w:t>
      </w:r>
      <w:r w:rsidR="00775AFF" w:rsidRPr="00775AFF">
        <w:rPr>
          <w:rFonts w:ascii="EB Garamond" w:hAnsi="EB Garamond"/>
          <w:i/>
        </w:rPr>
        <w:t>et al.</w:t>
      </w:r>
      <w:r w:rsidRPr="001B20D6">
        <w:rPr>
          <w:rFonts w:ascii="EB Garamond" w:hAnsi="EB Garamond"/>
        </w:rPr>
        <w:t xml:space="preserve"> 2020a)</w:t>
      </w:r>
      <w:r w:rsidRPr="001B20D6">
        <w:rPr>
          <w:rFonts w:ascii="EB Garamond" w:hAnsi="EB Garamond"/>
          <w:color w:val="000000"/>
        </w:rPr>
        <w:t xml:space="preserve">. Lowland Panama provides an important setting for a different set of questions. As the range of split times suggests no single historic factor and the region lacks the strong geographic barriers characteristic of other classic suture </w:t>
      </w:r>
      <w:r w:rsidRPr="001B20D6">
        <w:rPr>
          <w:rFonts w:ascii="EB Garamond" w:hAnsi="EB Garamond"/>
          <w:color w:val="000000"/>
        </w:rPr>
        <w:lastRenderedPageBreak/>
        <w:t>zones, the spotlight can instead be shifted onto the inherent traits of the organisms themselves. Our results drive home the necessity of considering ecological factors such as demographic stability and dispersal capability as key drivers of outcomes of contact between diverging populations.</w:t>
      </w:r>
    </w:p>
    <w:p w14:paraId="6E994301" w14:textId="77777777" w:rsidR="00F811F7" w:rsidRPr="001B20D6" w:rsidRDefault="00F811F7" w:rsidP="0044773C">
      <w:pPr>
        <w:pStyle w:val="NormalWeb"/>
        <w:spacing w:before="0" w:beforeAutospacing="0" w:after="0" w:afterAutospacing="0" w:line="360" w:lineRule="auto"/>
        <w:rPr>
          <w:rFonts w:ascii="EB Garamond" w:hAnsi="EB Garamond"/>
        </w:rPr>
      </w:pPr>
    </w:p>
    <w:p w14:paraId="75FE1678" w14:textId="77777777" w:rsidR="00B034F3" w:rsidRPr="001B20D6" w:rsidRDefault="00B034F3" w:rsidP="0044773C">
      <w:pPr>
        <w:pStyle w:val="Heading2"/>
        <w:spacing w:line="360" w:lineRule="auto"/>
        <w:rPr>
          <w:rFonts w:ascii="EB Garamond" w:hAnsi="EB Garamond"/>
          <w:szCs w:val="24"/>
        </w:rPr>
      </w:pPr>
      <w:bookmarkStart w:id="19" w:name="_Toc105612663"/>
      <w:r w:rsidRPr="001B20D6">
        <w:rPr>
          <w:rFonts w:ascii="EB Garamond" w:hAnsi="EB Garamond"/>
          <w:szCs w:val="24"/>
        </w:rPr>
        <w:t>Conclusions</w:t>
      </w:r>
      <w:bookmarkEnd w:id="19"/>
    </w:p>
    <w:p w14:paraId="2FB0EEDC" w14:textId="77777777" w:rsidR="00B034F3" w:rsidRPr="001B20D6" w:rsidRDefault="00B034F3" w:rsidP="006D37FE">
      <w:pPr>
        <w:pStyle w:val="NormalWeb"/>
        <w:spacing w:before="0" w:beforeAutospacing="0" w:after="0" w:afterAutospacing="0" w:line="360" w:lineRule="auto"/>
        <w:rPr>
          <w:rFonts w:ascii="EB Garamond" w:hAnsi="EB Garamond"/>
        </w:rPr>
      </w:pPr>
      <w:r w:rsidRPr="001B20D6">
        <w:rPr>
          <w:rFonts w:ascii="EB Garamond" w:hAnsi="EB Garamond"/>
          <w:color w:val="000000"/>
        </w:rPr>
        <w:t>Our findings provide strong evidence against time being the primary driver of the outcomes of secondary contact in lowland Panama, and indicate that instead ecological and genomic factors are better predictors of the development of reproductive isolation. We also find evidence of a high degree of cryptic variation in lowland Panama, which has implications for conservation. Lowland Panama is an excellent laboratory for understanding the early stages of speciation, and future work in this area will likely provide further insights into avian diversification.</w:t>
      </w:r>
    </w:p>
    <w:p w14:paraId="31C82BBD" w14:textId="77777777" w:rsidR="00B034F3" w:rsidRPr="001B20D6" w:rsidRDefault="00B034F3" w:rsidP="006D37FE">
      <w:pPr>
        <w:spacing w:line="360" w:lineRule="auto"/>
        <w:rPr>
          <w:rFonts w:ascii="EB Garamond" w:hAnsi="EB Garamond"/>
        </w:rPr>
      </w:pPr>
    </w:p>
    <w:p w14:paraId="6742C5E1" w14:textId="77777777" w:rsidR="00B034F3" w:rsidRPr="001B20D6" w:rsidRDefault="00B034F3" w:rsidP="006D37FE">
      <w:pPr>
        <w:pStyle w:val="NormalWeb"/>
        <w:spacing w:before="0" w:beforeAutospacing="0" w:after="0" w:afterAutospacing="0" w:line="360" w:lineRule="auto"/>
        <w:rPr>
          <w:rFonts w:ascii="EB Garamond" w:hAnsi="EB Garamond"/>
        </w:rPr>
      </w:pPr>
      <w:r w:rsidRPr="001B20D6">
        <w:rPr>
          <w:rFonts w:ascii="EB Garamond" w:hAnsi="EB Garamond"/>
          <w:b/>
          <w:bCs/>
          <w:color w:val="000000"/>
        </w:rPr>
        <w:t>Acknowledgements</w:t>
      </w:r>
    </w:p>
    <w:p w14:paraId="1CA7B9A7" w14:textId="37BA0295" w:rsidR="00BD76D7" w:rsidRPr="001B20D6" w:rsidRDefault="00B034F3" w:rsidP="0044773C">
      <w:pPr>
        <w:pStyle w:val="NormalWeb"/>
        <w:spacing w:before="0" w:beforeAutospacing="0" w:after="0" w:afterAutospacing="0" w:line="360" w:lineRule="auto"/>
        <w:rPr>
          <w:rFonts w:ascii="EB Garamond" w:hAnsi="EB Garamond"/>
        </w:rPr>
        <w:sectPr w:rsidR="00BD76D7" w:rsidRPr="001B20D6" w:rsidSect="007C10D5">
          <w:pgSz w:w="12240" w:h="15840"/>
          <w:pgMar w:top="1440" w:right="1440" w:bottom="1440" w:left="1440" w:header="720" w:footer="720" w:gutter="0"/>
          <w:cols w:space="720"/>
          <w:docGrid w:linePitch="360"/>
        </w:sectPr>
      </w:pPr>
      <w:r w:rsidRPr="001B20D6">
        <w:rPr>
          <w:rFonts w:ascii="EB Garamond" w:hAnsi="EB Garamond"/>
          <w:color w:val="000000"/>
        </w:rPr>
        <w:t>This project was supported by the Ornithology Department of the Sam Noble Museum and the Sutton Scholarship Fund at the University of Oklahoma. Scientific collecting permits for birds collected for this study were obtained from MiAmbiente, who we thank for their support of scientific collecting. We thank the University of Alaska Museum, University of Washington Burke Museum, and Smithsonian Tropical Research Institute Bird Collection for providing tissue grants from museum specimens used in this study. We would like to thank Peggy Guitton-Mayerma and Jorge Luis Garzon for field work; Celestino Aguilar, Graham Wiley, and Kevin Hawkins for helping complete lab work; Sara Lipshutz, for generously sharing scripts for running hzar; and Dahiana Arcila, Hayley Lanier, Courtney Hofman, JP Masly, Kaiya Provost, Paige Byerly, Auriel Fournier, and Valentina Gomez for their feedback on earlier versions of the manuscript.</w:t>
      </w:r>
    </w:p>
    <w:p w14:paraId="52FA3256" w14:textId="77777777" w:rsidR="0044773C" w:rsidRPr="001B20D6" w:rsidRDefault="0044773C" w:rsidP="0044773C">
      <w:pPr>
        <w:pStyle w:val="NormalWeb"/>
        <w:spacing w:before="0" w:beforeAutospacing="0" w:after="0" w:afterAutospacing="0"/>
        <w:rPr>
          <w:rFonts w:ascii="EB Garamond" w:hAnsi="EB Garamond"/>
          <w:b/>
          <w:bCs/>
          <w:color w:val="000000"/>
        </w:rPr>
      </w:pPr>
      <w:r w:rsidRPr="001B20D6">
        <w:rPr>
          <w:rFonts w:ascii="EB Garamond" w:hAnsi="EB Garamond"/>
          <w:b/>
          <w:bCs/>
          <w:color w:val="000000"/>
        </w:rPr>
        <w:lastRenderedPageBreak/>
        <w:t>Figures</w:t>
      </w:r>
    </w:p>
    <w:p w14:paraId="6369EB93" w14:textId="77777777" w:rsidR="0044773C" w:rsidRPr="001B20D6" w:rsidRDefault="0044773C" w:rsidP="0044773C">
      <w:pPr>
        <w:pStyle w:val="NormalWeb"/>
        <w:spacing w:before="0" w:beforeAutospacing="0" w:after="0" w:afterAutospacing="0"/>
        <w:rPr>
          <w:rFonts w:ascii="EB Garamond" w:hAnsi="EB Garamond"/>
          <w:b/>
          <w:bCs/>
          <w:color w:val="000000"/>
        </w:rPr>
      </w:pPr>
    </w:p>
    <w:p w14:paraId="717F5A8A" w14:textId="77777777" w:rsidR="0044773C" w:rsidRPr="001B20D6" w:rsidRDefault="0044773C" w:rsidP="0044773C">
      <w:pPr>
        <w:pStyle w:val="NormalWeb"/>
        <w:spacing w:before="0" w:beforeAutospacing="0" w:after="0" w:afterAutospacing="0"/>
        <w:rPr>
          <w:rFonts w:ascii="EB Garamond" w:hAnsi="EB Garamond"/>
        </w:rPr>
      </w:pPr>
      <w:r w:rsidRPr="001B20D6">
        <w:rPr>
          <w:rFonts w:ascii="EB Garamond" w:hAnsi="EB Garamond"/>
          <w:noProof/>
        </w:rPr>
        <w:drawing>
          <wp:inline distT="0" distB="0" distL="0" distR="0" wp14:anchorId="2B30C6DB" wp14:editId="09499116">
            <wp:extent cx="2921000" cy="6553200"/>
            <wp:effectExtent l="0" t="0" r="0" b="0"/>
            <wp:docPr id="41" name="Picture 4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Chart&#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2921000" cy="6553200"/>
                    </a:xfrm>
                    <a:prstGeom prst="rect">
                      <a:avLst/>
                    </a:prstGeom>
                  </pic:spPr>
                </pic:pic>
              </a:graphicData>
            </a:graphic>
          </wp:inline>
        </w:drawing>
      </w:r>
    </w:p>
    <w:p w14:paraId="3DC14ECD" w14:textId="77777777" w:rsidR="0044773C" w:rsidRPr="001B20D6" w:rsidRDefault="0044773C" w:rsidP="0044773C">
      <w:pPr>
        <w:rPr>
          <w:rFonts w:ascii="EB Garamond" w:hAnsi="EB Garamond"/>
        </w:rPr>
      </w:pPr>
    </w:p>
    <w:p w14:paraId="3BF8F340" w14:textId="77777777" w:rsidR="0044773C" w:rsidRPr="001B20D6" w:rsidRDefault="0044773C" w:rsidP="0044773C">
      <w:pPr>
        <w:pStyle w:val="NormalWeb"/>
        <w:spacing w:before="0" w:beforeAutospacing="0" w:after="0" w:afterAutospacing="0"/>
        <w:ind w:left="720"/>
        <w:rPr>
          <w:rFonts w:ascii="EB Garamond" w:hAnsi="EB Garamond"/>
        </w:rPr>
      </w:pPr>
    </w:p>
    <w:p w14:paraId="5898C3DA" w14:textId="77777777" w:rsidR="0044773C" w:rsidRPr="001B20D6" w:rsidRDefault="0044773C" w:rsidP="0044773C">
      <w:pPr>
        <w:pStyle w:val="NormalWeb"/>
        <w:spacing w:before="0" w:beforeAutospacing="0" w:after="0" w:afterAutospacing="0" w:line="360" w:lineRule="auto"/>
        <w:rPr>
          <w:rFonts w:ascii="EB Garamond" w:hAnsi="EB Garamond"/>
        </w:rPr>
      </w:pPr>
      <w:r w:rsidRPr="001B20D6">
        <w:rPr>
          <w:rFonts w:ascii="EB Garamond" w:hAnsi="EB Garamond"/>
          <w:b/>
          <w:bCs/>
          <w:color w:val="000000"/>
        </w:rPr>
        <w:t xml:space="preserve">Figure 1: </w:t>
      </w:r>
      <w:r w:rsidRPr="001B20D6">
        <w:rPr>
          <w:rFonts w:ascii="EB Garamond" w:hAnsi="EB Garamond"/>
          <w:color w:val="000000"/>
        </w:rPr>
        <w:t xml:space="preserve">Predictions given time as the main driving factor in determining secondary contact outcomes. According to this hypothesis, A) median cline width should decrease with increasing mitochondrial distance, as hybrid zones narrow; B) the proportion of fixed loci will increase as isolated </w:t>
      </w:r>
      <w:r w:rsidRPr="001B20D6">
        <w:rPr>
          <w:rFonts w:ascii="EB Garamond" w:hAnsi="EB Garamond"/>
          <w:color w:val="000000"/>
        </w:rPr>
        <w:lastRenderedPageBreak/>
        <w:t>populations accumulate fixed differences independently of each over, either by drift or by adaptive pressures; C) the Z chromosome, with ¾ the effective population size, will accumulate these differences at approximately twice the rate in autosomes, and D) variance in the location of the cline center and the width across loci will decrease, as the hybrid zone stabilizes and narrows under selection pressures against hybrid offspring.</w:t>
      </w:r>
    </w:p>
    <w:p w14:paraId="779E67B8" w14:textId="77777777" w:rsidR="0044773C" w:rsidRPr="001B20D6" w:rsidRDefault="0044773C" w:rsidP="0044773C">
      <w:pPr>
        <w:rPr>
          <w:rFonts w:ascii="EB Garamond" w:hAnsi="EB Garamond"/>
        </w:rPr>
      </w:pPr>
    </w:p>
    <w:p w14:paraId="12FE02C5" w14:textId="77777777" w:rsidR="0044773C" w:rsidRPr="001B20D6" w:rsidRDefault="0044773C" w:rsidP="0044773C">
      <w:pPr>
        <w:pStyle w:val="NormalWeb"/>
        <w:spacing w:before="0" w:beforeAutospacing="0" w:after="0" w:afterAutospacing="0"/>
        <w:rPr>
          <w:rFonts w:ascii="EB Garamond" w:hAnsi="EB Garamond"/>
        </w:rPr>
      </w:pPr>
      <w:r w:rsidRPr="001B20D6">
        <w:rPr>
          <w:rFonts w:ascii="EB Garamond" w:hAnsi="EB Garamond"/>
          <w:noProof/>
        </w:rPr>
        <w:lastRenderedPageBreak/>
        <w:drawing>
          <wp:inline distT="0" distB="0" distL="0" distR="0" wp14:anchorId="664F9E14" wp14:editId="17706219">
            <wp:extent cx="5943600" cy="6543675"/>
            <wp:effectExtent l="0" t="0" r="0" b="0"/>
            <wp:docPr id="9" name="Picture 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6543675"/>
                    </a:xfrm>
                    <a:prstGeom prst="rect">
                      <a:avLst/>
                    </a:prstGeom>
                  </pic:spPr>
                </pic:pic>
              </a:graphicData>
            </a:graphic>
          </wp:inline>
        </w:drawing>
      </w:r>
    </w:p>
    <w:p w14:paraId="35BCFC09" w14:textId="77777777" w:rsidR="0044773C" w:rsidRPr="001B20D6" w:rsidRDefault="0044773C" w:rsidP="0044773C">
      <w:pPr>
        <w:rPr>
          <w:rFonts w:ascii="EB Garamond" w:hAnsi="EB Garamond"/>
        </w:rPr>
      </w:pPr>
    </w:p>
    <w:p w14:paraId="43D52264" w14:textId="25AB144E" w:rsidR="0044773C" w:rsidRPr="001B20D6" w:rsidRDefault="0044773C" w:rsidP="00A34B78">
      <w:pPr>
        <w:pStyle w:val="NormalWeb"/>
        <w:spacing w:before="0" w:beforeAutospacing="0" w:after="0" w:afterAutospacing="0" w:line="360" w:lineRule="auto"/>
        <w:rPr>
          <w:rFonts w:ascii="EB Garamond" w:hAnsi="EB Garamond"/>
        </w:rPr>
      </w:pPr>
      <w:r w:rsidRPr="001B20D6">
        <w:rPr>
          <w:rFonts w:ascii="EB Garamond" w:hAnsi="EB Garamond"/>
          <w:b/>
          <w:bCs/>
          <w:color w:val="000000"/>
        </w:rPr>
        <w:t xml:space="preserve">Figure 2: </w:t>
      </w:r>
      <w:r w:rsidRPr="001B20D6">
        <w:rPr>
          <w:rFonts w:ascii="EB Garamond" w:hAnsi="EB Garamond"/>
          <w:color w:val="000000"/>
        </w:rPr>
        <w:t>Genotypes of all birds, with points indicating locality, and cline results for the ten study taxa, group by diet guild with blue (A) indicating insectivores, and green (B) for granivores and frugivores. Structure plots in each taxon are grouped by locality, and bars on top indicate the mitochondrial haplotype of each individual. Genotypes for individuals from localities outside of Panama are labeled below each plot. Clines for each tax</w:t>
      </w:r>
      <w:r w:rsidR="00CA5EDD">
        <w:rPr>
          <w:rFonts w:ascii="EB Garamond" w:hAnsi="EB Garamond"/>
          <w:color w:val="000000"/>
        </w:rPr>
        <w:t>on</w:t>
      </w:r>
      <w:r w:rsidRPr="001B20D6">
        <w:rPr>
          <w:rFonts w:ascii="EB Garamond" w:hAnsi="EB Garamond"/>
          <w:color w:val="000000"/>
        </w:rPr>
        <w:t xml:space="preserve"> are show per locus, with median clinal </w:t>
      </w:r>
      <w:r w:rsidRPr="001B20D6">
        <w:rPr>
          <w:rFonts w:ascii="EB Garamond" w:hAnsi="EB Garamond"/>
          <w:color w:val="000000"/>
        </w:rPr>
        <w:lastRenderedPageBreak/>
        <w:t xml:space="preserve">width highlighted in red. In C), approximate longitude of median cline centers for each </w:t>
      </w:r>
      <w:r w:rsidR="00CA5EDD" w:rsidRPr="001B20D6">
        <w:rPr>
          <w:rFonts w:ascii="EB Garamond" w:hAnsi="EB Garamond"/>
          <w:color w:val="000000"/>
        </w:rPr>
        <w:t>taxon</w:t>
      </w:r>
      <w:r w:rsidRPr="001B20D6">
        <w:rPr>
          <w:rFonts w:ascii="EB Garamond" w:hAnsi="EB Garamond"/>
          <w:color w:val="000000"/>
        </w:rPr>
        <w:t xml:space="preserve"> are mapped, with diet guild again indicated. </w:t>
      </w:r>
      <w:r w:rsidRPr="001B20D6">
        <w:rPr>
          <w:rFonts w:ascii="EB Garamond" w:hAnsi="EB Garamond"/>
        </w:rPr>
        <w:br/>
      </w:r>
      <w:r w:rsidRPr="001B20D6">
        <w:rPr>
          <w:rFonts w:ascii="EB Garamond" w:hAnsi="EB Garamond"/>
          <w:noProof/>
        </w:rPr>
        <w:lastRenderedPageBreak/>
        <w:drawing>
          <wp:inline distT="0" distB="0" distL="0" distR="0" wp14:anchorId="4D702416" wp14:editId="62253303">
            <wp:extent cx="4451350" cy="8229600"/>
            <wp:effectExtent l="0" t="0" r="0" b="0"/>
            <wp:docPr id="45" name="Picture 45"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computer&#10;&#10;Description automatically generated with low confidence"/>
                    <pic:cNvPicPr/>
                  </pic:nvPicPr>
                  <pic:blipFill>
                    <a:blip r:embed="rId21">
                      <a:extLst>
                        <a:ext uri="{28A0092B-C50C-407E-A947-70E740481C1C}">
                          <a14:useLocalDpi xmlns:a14="http://schemas.microsoft.com/office/drawing/2010/main" val="0"/>
                        </a:ext>
                      </a:extLst>
                    </a:blip>
                    <a:stretch>
                      <a:fillRect/>
                    </a:stretch>
                  </pic:blipFill>
                  <pic:spPr>
                    <a:xfrm>
                      <a:off x="0" y="0"/>
                      <a:ext cx="4451350" cy="8229600"/>
                    </a:xfrm>
                    <a:prstGeom prst="rect">
                      <a:avLst/>
                    </a:prstGeom>
                  </pic:spPr>
                </pic:pic>
              </a:graphicData>
            </a:graphic>
          </wp:inline>
        </w:drawing>
      </w:r>
    </w:p>
    <w:p w14:paraId="62952B25" w14:textId="77777777" w:rsidR="0044773C" w:rsidRPr="001B20D6" w:rsidRDefault="0044773C" w:rsidP="0044773C">
      <w:pPr>
        <w:pStyle w:val="NormalWeb"/>
        <w:spacing w:before="0" w:beforeAutospacing="0" w:after="0" w:afterAutospacing="0" w:line="360" w:lineRule="auto"/>
        <w:rPr>
          <w:rFonts w:ascii="EB Garamond" w:hAnsi="EB Garamond"/>
        </w:rPr>
      </w:pPr>
    </w:p>
    <w:p w14:paraId="0FA51BF6" w14:textId="77777777" w:rsidR="0044773C" w:rsidRPr="001B20D6" w:rsidRDefault="0044773C" w:rsidP="0044773C">
      <w:pPr>
        <w:pStyle w:val="NormalWeb"/>
        <w:spacing w:before="0" w:beforeAutospacing="0" w:after="0" w:afterAutospacing="0" w:line="360" w:lineRule="auto"/>
        <w:rPr>
          <w:rFonts w:ascii="EB Garamond" w:hAnsi="EB Garamond"/>
        </w:rPr>
      </w:pPr>
      <w:r w:rsidRPr="001B20D6">
        <w:rPr>
          <w:rFonts w:ascii="EB Garamond" w:hAnsi="EB Garamond"/>
          <w:b/>
          <w:bCs/>
          <w:color w:val="000000"/>
        </w:rPr>
        <w:t xml:space="preserve">Figure 3: </w:t>
      </w:r>
      <w:r w:rsidRPr="001B20D6">
        <w:rPr>
          <w:rFonts w:ascii="EB Garamond" w:hAnsi="EB Garamond"/>
          <w:color w:val="000000"/>
        </w:rPr>
        <w:t xml:space="preserve">Best fit models for cline parameters. Plant-based diets indicated in green, insectivores in blue. A) For variance in cline center, HWI was the best fit, with a higher HWI corresponding with greater coincidence of the geographic center of clines (Adj </w:t>
      </w:r>
      <w:r w:rsidRPr="001B20D6">
        <w:rPr>
          <w:rFonts w:ascii="EB Garamond" w:hAnsi="EB Garamond"/>
          <w:i/>
          <w:iCs/>
          <w:color w:val="000000"/>
        </w:rPr>
        <w:t>R</w:t>
      </w:r>
      <w:r w:rsidRPr="001B20D6">
        <w:rPr>
          <w:rFonts w:ascii="EB Garamond" w:hAnsi="EB Garamond"/>
          <w:i/>
          <w:iCs/>
          <w:color w:val="000000"/>
          <w:vertAlign w:val="superscript"/>
        </w:rPr>
        <w:t>2</w:t>
      </w:r>
      <w:r w:rsidRPr="001B20D6">
        <w:rPr>
          <w:rFonts w:ascii="EB Garamond" w:hAnsi="EB Garamond"/>
          <w:color w:val="000000"/>
        </w:rPr>
        <w:t xml:space="preserve"> = 0.2995, </w:t>
      </w:r>
      <w:r w:rsidRPr="001B20D6">
        <w:rPr>
          <w:rFonts w:ascii="EB Garamond" w:hAnsi="EB Garamond"/>
          <w:i/>
          <w:iCs/>
          <w:color w:val="000000"/>
        </w:rPr>
        <w:t>p</w:t>
      </w:r>
      <w:r w:rsidRPr="001B20D6">
        <w:rPr>
          <w:rFonts w:ascii="EB Garamond" w:hAnsi="EB Garamond"/>
          <w:color w:val="000000"/>
        </w:rPr>
        <w:t xml:space="preserve"> = 0.05884). B) Variance in cline width was predicted instead by </w:t>
      </w:r>
      <w:r w:rsidRPr="001B20D6">
        <w:rPr>
          <w:rFonts w:ascii="EB Garamond" w:hAnsi="EB Garamond"/>
          <w:i/>
          <w:iCs/>
          <w:color w:val="000000"/>
        </w:rPr>
        <w:t>F</w:t>
      </w:r>
      <w:r w:rsidRPr="001B20D6">
        <w:rPr>
          <w:rFonts w:ascii="EB Garamond" w:hAnsi="EB Garamond"/>
          <w:i/>
          <w:iCs/>
          <w:color w:val="000000"/>
          <w:vertAlign w:val="subscript"/>
        </w:rPr>
        <w:t xml:space="preserve">ST </w:t>
      </w:r>
      <w:r w:rsidRPr="001B20D6">
        <w:rPr>
          <w:rFonts w:ascii="EB Garamond" w:hAnsi="EB Garamond"/>
          <w:i/>
          <w:iCs/>
          <w:color w:val="000000"/>
        </w:rPr>
        <w:t xml:space="preserve">, </w:t>
      </w:r>
      <w:r w:rsidRPr="001B20D6">
        <w:rPr>
          <w:rFonts w:ascii="EB Garamond" w:hAnsi="EB Garamond"/>
          <w:color w:val="000000"/>
        </w:rPr>
        <w:t xml:space="preserve">with cline widths becoming more consistent as overall genome differentiation increased, although this relationship was weak and not statistically supported (Adj </w:t>
      </w:r>
      <w:r w:rsidRPr="001B20D6">
        <w:rPr>
          <w:rFonts w:ascii="EB Garamond" w:hAnsi="EB Garamond"/>
          <w:i/>
          <w:iCs/>
          <w:color w:val="000000"/>
        </w:rPr>
        <w:t>R</w:t>
      </w:r>
      <w:r w:rsidRPr="001B20D6">
        <w:rPr>
          <w:rFonts w:ascii="EB Garamond" w:hAnsi="EB Garamond"/>
          <w:i/>
          <w:iCs/>
          <w:color w:val="000000"/>
          <w:vertAlign w:val="superscript"/>
        </w:rPr>
        <w:t>2</w:t>
      </w:r>
      <w:r w:rsidRPr="001B20D6">
        <w:rPr>
          <w:rFonts w:ascii="EB Garamond" w:hAnsi="EB Garamond"/>
          <w:color w:val="000000"/>
        </w:rPr>
        <w:t xml:space="preserve"> = 0.0719, </w:t>
      </w:r>
      <w:r w:rsidRPr="001B20D6">
        <w:rPr>
          <w:rFonts w:ascii="EB Garamond" w:hAnsi="EB Garamond"/>
          <w:i/>
          <w:iCs/>
          <w:color w:val="000000"/>
        </w:rPr>
        <w:t>p</w:t>
      </w:r>
      <w:r w:rsidRPr="001B20D6">
        <w:rPr>
          <w:rFonts w:ascii="EB Garamond" w:hAnsi="EB Garamond"/>
          <w:color w:val="000000"/>
        </w:rPr>
        <w:t xml:space="preserve"> = 0.3323). C) Median cline width was best predicted by diet type, with frugivores and granivores having wider clines than insectivores (</w:t>
      </w:r>
      <w:r w:rsidRPr="001B20D6">
        <w:rPr>
          <w:rFonts w:ascii="EB Garamond" w:hAnsi="EB Garamond"/>
          <w:i/>
          <w:iCs/>
          <w:color w:val="000000"/>
        </w:rPr>
        <w:t>t =</w:t>
      </w:r>
      <w:r w:rsidRPr="001B20D6">
        <w:rPr>
          <w:rFonts w:ascii="EB Garamond" w:hAnsi="EB Garamond"/>
          <w:color w:val="000000"/>
        </w:rPr>
        <w:t xml:space="preserve"> -2.2662, </w:t>
      </w:r>
      <w:r w:rsidRPr="001B20D6">
        <w:rPr>
          <w:rFonts w:ascii="EB Garamond" w:hAnsi="EB Garamond"/>
          <w:i/>
          <w:iCs/>
          <w:color w:val="000000"/>
        </w:rPr>
        <w:t>df</w:t>
      </w:r>
      <w:r w:rsidRPr="001B20D6">
        <w:rPr>
          <w:rFonts w:ascii="EB Garamond" w:hAnsi="EB Garamond"/>
          <w:color w:val="000000"/>
        </w:rPr>
        <w:t xml:space="preserve"> = 5.3811, </w:t>
      </w:r>
      <w:r w:rsidRPr="001B20D6">
        <w:rPr>
          <w:rFonts w:ascii="EB Garamond" w:hAnsi="EB Garamond"/>
          <w:i/>
          <w:iCs/>
          <w:color w:val="000000"/>
        </w:rPr>
        <w:t>p</w:t>
      </w:r>
      <w:r w:rsidRPr="001B20D6">
        <w:rPr>
          <w:rFonts w:ascii="EB Garamond" w:hAnsi="EB Garamond"/>
          <w:color w:val="000000"/>
        </w:rPr>
        <w:t xml:space="preserve"> = 0.06904).</w:t>
      </w:r>
    </w:p>
    <w:p w14:paraId="72D01774" w14:textId="4C2E66F6" w:rsidR="00B034F3" w:rsidRPr="001B20D6" w:rsidRDefault="0044773C" w:rsidP="0044773C">
      <w:pPr>
        <w:spacing w:after="240"/>
        <w:rPr>
          <w:rFonts w:ascii="EB Garamond" w:hAnsi="EB Garamond"/>
        </w:rPr>
      </w:pPr>
      <w:r w:rsidRPr="001B20D6">
        <w:rPr>
          <w:rFonts w:ascii="EB Garamond" w:hAnsi="EB Garamond"/>
        </w:rPr>
        <w:br/>
      </w:r>
      <w:r w:rsidR="00B034F3" w:rsidRPr="001B20D6">
        <w:rPr>
          <w:rFonts w:ascii="EB Garamond" w:hAnsi="EB Garamond"/>
        </w:rPr>
        <w:br/>
      </w:r>
      <w:r w:rsidR="00B034F3" w:rsidRPr="001B20D6">
        <w:rPr>
          <w:rFonts w:ascii="EB Garamond" w:hAnsi="EB Garamond"/>
        </w:rPr>
        <w:br/>
      </w:r>
    </w:p>
    <w:p w14:paraId="47812709" w14:textId="77777777" w:rsidR="00BD76D7" w:rsidRPr="001B20D6" w:rsidRDefault="00BD76D7" w:rsidP="00BD76D7">
      <w:pPr>
        <w:pStyle w:val="Heading2"/>
        <w:rPr>
          <w:rFonts w:ascii="EB Garamond" w:hAnsi="EB Garamond"/>
          <w:szCs w:val="24"/>
        </w:rPr>
        <w:sectPr w:rsidR="00BD76D7" w:rsidRPr="001B20D6" w:rsidSect="007C10D5">
          <w:pgSz w:w="12240" w:h="15840"/>
          <w:pgMar w:top="1440" w:right="1440" w:bottom="1440" w:left="1440" w:header="720" w:footer="720" w:gutter="0"/>
          <w:cols w:space="720"/>
          <w:docGrid w:linePitch="360"/>
        </w:sectPr>
      </w:pPr>
    </w:p>
    <w:p w14:paraId="3420A31E" w14:textId="4C8C901B" w:rsidR="00B034F3" w:rsidRPr="001B20D6" w:rsidRDefault="00B034F3" w:rsidP="00BD76D7">
      <w:pPr>
        <w:pStyle w:val="Heading2"/>
        <w:rPr>
          <w:rFonts w:ascii="EB Garamond" w:hAnsi="EB Garamond"/>
          <w:szCs w:val="24"/>
        </w:rPr>
      </w:pPr>
      <w:bookmarkStart w:id="20" w:name="_Toc105612664"/>
      <w:r w:rsidRPr="001B20D6">
        <w:rPr>
          <w:rFonts w:ascii="EB Garamond" w:hAnsi="EB Garamond"/>
          <w:szCs w:val="24"/>
        </w:rPr>
        <w:lastRenderedPageBreak/>
        <w:t>Tables:</w:t>
      </w:r>
      <w:bookmarkEnd w:id="20"/>
    </w:p>
    <w:p w14:paraId="631E97FA" w14:textId="77777777" w:rsidR="00B034F3" w:rsidRPr="001B20D6" w:rsidRDefault="00B034F3" w:rsidP="00B034F3">
      <w:pPr>
        <w:rPr>
          <w:rFonts w:ascii="EB Garamond" w:hAnsi="EB Garamond"/>
        </w:rPr>
      </w:pPr>
    </w:p>
    <w:p w14:paraId="27B9491C" w14:textId="77777777" w:rsidR="00B034F3" w:rsidRPr="001B20D6" w:rsidRDefault="00B034F3" w:rsidP="00B034F3">
      <w:pPr>
        <w:pStyle w:val="NormalWeb"/>
        <w:spacing w:before="0" w:beforeAutospacing="0" w:after="0" w:afterAutospacing="0"/>
        <w:rPr>
          <w:rFonts w:ascii="EB Garamond" w:hAnsi="EB Garamond"/>
        </w:rPr>
      </w:pPr>
      <w:r w:rsidRPr="001B20D6">
        <w:rPr>
          <w:rFonts w:ascii="EB Garamond" w:hAnsi="EB Garamond"/>
          <w:b/>
          <w:bCs/>
          <w:color w:val="000000"/>
        </w:rPr>
        <w:t>Table 2.1:</w:t>
      </w:r>
      <w:r w:rsidRPr="001B20D6">
        <w:rPr>
          <w:rFonts w:ascii="EB Garamond" w:hAnsi="EB Garamond"/>
          <w:color w:val="000000"/>
        </w:rPr>
        <w:t xml:space="preserve"> Proportion of fixed SNPs by taxon, broken down by autosomal and sex chromosomes. mtDNA distance calculated as pairwise difference of all coding regions.</w:t>
      </w:r>
    </w:p>
    <w:p w14:paraId="0A36713F" w14:textId="77777777" w:rsidR="00B034F3" w:rsidRPr="001B20D6" w:rsidRDefault="00B034F3" w:rsidP="00B034F3">
      <w:pPr>
        <w:spacing w:after="240"/>
        <w:rPr>
          <w:rFonts w:ascii="EB Garamond" w:hAnsi="EB Garamond"/>
        </w:rPr>
      </w:pPr>
      <w:r w:rsidRPr="001B20D6">
        <w:rPr>
          <w:rFonts w:ascii="EB Garamond" w:hAnsi="EB Garamond"/>
        </w:rPr>
        <w:br/>
      </w:r>
    </w:p>
    <w:tbl>
      <w:tblPr>
        <w:tblW w:w="12950" w:type="dxa"/>
        <w:tblLayout w:type="fixed"/>
        <w:tblCellMar>
          <w:top w:w="15" w:type="dxa"/>
          <w:left w:w="15" w:type="dxa"/>
          <w:bottom w:w="15" w:type="dxa"/>
          <w:right w:w="15" w:type="dxa"/>
        </w:tblCellMar>
        <w:tblLook w:val="04A0" w:firstRow="1" w:lastRow="0" w:firstColumn="1" w:lastColumn="0" w:noHBand="0" w:noVBand="1"/>
      </w:tblPr>
      <w:tblGrid>
        <w:gridCol w:w="2690"/>
        <w:gridCol w:w="1350"/>
        <w:gridCol w:w="1170"/>
        <w:gridCol w:w="1800"/>
        <w:gridCol w:w="1890"/>
        <w:gridCol w:w="2160"/>
        <w:gridCol w:w="1890"/>
      </w:tblGrid>
      <w:tr w:rsidR="004059EE" w:rsidRPr="001B20D6" w14:paraId="51E4E508" w14:textId="77777777" w:rsidTr="005766AE">
        <w:trPr>
          <w:cantSplit/>
          <w:tblHeader/>
        </w:trPr>
        <w:tc>
          <w:tcPr>
            <w:tcW w:w="2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A32898" w14:textId="77777777" w:rsidR="00B034F3" w:rsidRPr="001B20D6" w:rsidRDefault="00B034F3">
            <w:pPr>
              <w:pStyle w:val="NormalWeb"/>
              <w:spacing w:before="0" w:beforeAutospacing="0" w:after="0" w:afterAutospacing="0"/>
              <w:rPr>
                <w:rFonts w:ascii="EB Garamond" w:hAnsi="EB Garamond"/>
                <w:b/>
                <w:bCs/>
              </w:rPr>
            </w:pPr>
            <w:r w:rsidRPr="001B20D6">
              <w:rPr>
                <w:rFonts w:ascii="EB Garamond" w:hAnsi="EB Garamond"/>
                <w:b/>
                <w:bCs/>
                <w:color w:val="000000"/>
              </w:rPr>
              <w:t>Taxon</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593D97" w14:textId="77777777" w:rsidR="00B034F3" w:rsidRPr="001B20D6" w:rsidRDefault="00B034F3">
            <w:pPr>
              <w:rPr>
                <w:rFonts w:ascii="EB Garamond" w:hAnsi="EB Garamond"/>
                <w:b/>
                <w:bCs/>
              </w:rPr>
            </w:pP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9C92AF" w14:textId="77777777" w:rsidR="00B034F3" w:rsidRPr="001B20D6" w:rsidRDefault="00B034F3">
            <w:pPr>
              <w:pStyle w:val="NormalWeb"/>
              <w:spacing w:before="0" w:beforeAutospacing="0" w:after="0" w:afterAutospacing="0"/>
              <w:rPr>
                <w:rFonts w:ascii="EB Garamond" w:hAnsi="EB Garamond"/>
                <w:b/>
                <w:bCs/>
              </w:rPr>
            </w:pPr>
            <w:r w:rsidRPr="001B20D6">
              <w:rPr>
                <w:rFonts w:ascii="EB Garamond" w:hAnsi="EB Garamond"/>
                <w:b/>
                <w:bCs/>
                <w:color w:val="000000"/>
              </w:rPr>
              <w:t>mtDNA distance</w:t>
            </w: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B432B1" w14:textId="77777777" w:rsidR="00B034F3" w:rsidRPr="001B20D6" w:rsidRDefault="00B034F3">
            <w:pPr>
              <w:pStyle w:val="NormalWeb"/>
              <w:spacing w:before="0" w:beforeAutospacing="0" w:after="0" w:afterAutospacing="0"/>
              <w:rPr>
                <w:rFonts w:ascii="EB Garamond" w:hAnsi="EB Garamond"/>
                <w:b/>
                <w:bCs/>
              </w:rPr>
            </w:pPr>
            <w:r w:rsidRPr="001B20D6">
              <w:rPr>
                <w:rFonts w:ascii="EB Garamond" w:hAnsi="EB Garamond"/>
                <w:b/>
                <w:bCs/>
                <w:color w:val="000000"/>
              </w:rPr>
              <w:t>Total proportion fixed SNPs</w:t>
            </w:r>
          </w:p>
        </w:tc>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099873" w14:textId="77777777" w:rsidR="00B034F3" w:rsidRPr="001B20D6" w:rsidRDefault="00B034F3">
            <w:pPr>
              <w:pStyle w:val="NormalWeb"/>
              <w:spacing w:before="0" w:beforeAutospacing="0" w:after="0" w:afterAutospacing="0"/>
              <w:rPr>
                <w:rFonts w:ascii="EB Garamond" w:hAnsi="EB Garamond"/>
                <w:b/>
                <w:bCs/>
              </w:rPr>
            </w:pPr>
            <w:r w:rsidRPr="001B20D6">
              <w:rPr>
                <w:rFonts w:ascii="EB Garamond" w:hAnsi="EB Garamond"/>
                <w:b/>
                <w:bCs/>
                <w:color w:val="000000"/>
              </w:rPr>
              <w:t>Proportion fixed autosomal SNPs</w:t>
            </w:r>
          </w:p>
        </w:tc>
        <w:tc>
          <w:tcPr>
            <w:tcW w:w="2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2A600C" w14:textId="77777777" w:rsidR="00B034F3" w:rsidRPr="001B20D6" w:rsidRDefault="00B034F3">
            <w:pPr>
              <w:pStyle w:val="NormalWeb"/>
              <w:spacing w:before="0" w:beforeAutospacing="0" w:after="0" w:afterAutospacing="0"/>
              <w:rPr>
                <w:rFonts w:ascii="EB Garamond" w:hAnsi="EB Garamond"/>
                <w:b/>
                <w:bCs/>
              </w:rPr>
            </w:pPr>
            <w:r w:rsidRPr="001B20D6">
              <w:rPr>
                <w:rFonts w:ascii="EB Garamond" w:hAnsi="EB Garamond"/>
                <w:b/>
                <w:bCs/>
                <w:color w:val="000000"/>
              </w:rPr>
              <w:t>Proportion fixed Z-linked SNPs</w:t>
            </w:r>
          </w:p>
        </w:tc>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B39842" w14:textId="77777777" w:rsidR="00B034F3" w:rsidRPr="001B20D6" w:rsidRDefault="00B034F3">
            <w:pPr>
              <w:pStyle w:val="NormalWeb"/>
              <w:spacing w:before="0" w:beforeAutospacing="0" w:after="0" w:afterAutospacing="0"/>
              <w:rPr>
                <w:rFonts w:ascii="EB Garamond" w:hAnsi="EB Garamond"/>
                <w:b/>
                <w:bCs/>
              </w:rPr>
            </w:pPr>
            <w:r w:rsidRPr="001B20D6">
              <w:rPr>
                <w:rFonts w:ascii="EB Garamond" w:hAnsi="EB Garamond"/>
                <w:b/>
                <w:bCs/>
                <w:color w:val="000000"/>
              </w:rPr>
              <w:t>Proportion Z vs autosomal fixed SNPs</w:t>
            </w:r>
          </w:p>
        </w:tc>
      </w:tr>
      <w:tr w:rsidR="004059EE" w:rsidRPr="001B20D6" w14:paraId="622D1061" w14:textId="77777777" w:rsidTr="005766AE">
        <w:tc>
          <w:tcPr>
            <w:tcW w:w="2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334191"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i/>
                <w:iCs/>
                <w:color w:val="000000"/>
              </w:rPr>
              <w:t>Arremon aurantiirostris</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673377"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Orange-billed Sparrow</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2E2343"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6.36%</w:t>
            </w: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0BA2AD"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0.0202</w:t>
            </w:r>
          </w:p>
          <w:p w14:paraId="1E6C7874"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(40/1979)</w:t>
            </w:r>
          </w:p>
        </w:tc>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55B70F"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0.0156</w:t>
            </w:r>
          </w:p>
          <w:p w14:paraId="6D5C87C6"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(29/1836)</w:t>
            </w:r>
          </w:p>
        </w:tc>
        <w:tc>
          <w:tcPr>
            <w:tcW w:w="2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D1A228"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0.0887</w:t>
            </w:r>
          </w:p>
          <w:p w14:paraId="32468950"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(11/124)</w:t>
            </w:r>
          </w:p>
        </w:tc>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0E7F0E"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5.68</w:t>
            </w:r>
          </w:p>
        </w:tc>
      </w:tr>
      <w:tr w:rsidR="004059EE" w:rsidRPr="001B20D6" w14:paraId="7362C432" w14:textId="77777777" w:rsidTr="005766AE">
        <w:tc>
          <w:tcPr>
            <w:tcW w:w="2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DA4056"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i/>
                <w:iCs/>
                <w:color w:val="000000"/>
              </w:rPr>
              <w:t>Cantorchilus nigricapillus</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E3210C"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Bay Wren</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77A24D"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3.30%</w:t>
            </w: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9A2EC0"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0.0126</w:t>
            </w:r>
          </w:p>
          <w:p w14:paraId="7200603A"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(37/2935)</w:t>
            </w:r>
          </w:p>
        </w:tc>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78813E"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0.0105</w:t>
            </w:r>
          </w:p>
          <w:p w14:paraId="1102D7DB"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(29/2757)</w:t>
            </w:r>
          </w:p>
        </w:tc>
        <w:tc>
          <w:tcPr>
            <w:tcW w:w="2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1FA61B"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0.0449</w:t>
            </w:r>
          </w:p>
          <w:p w14:paraId="1A342078"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(8/178)</w:t>
            </w:r>
          </w:p>
        </w:tc>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CE5A15"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4.28</w:t>
            </w:r>
          </w:p>
        </w:tc>
      </w:tr>
      <w:tr w:rsidR="004059EE" w:rsidRPr="001B20D6" w14:paraId="4143A261" w14:textId="77777777" w:rsidTr="005766AE">
        <w:tc>
          <w:tcPr>
            <w:tcW w:w="2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0DB9EF"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i/>
                <w:iCs/>
                <w:color w:val="000000"/>
              </w:rPr>
              <w:t>Cyanocompsa cyanoides</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A2E4C2"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Blue-black Grosbeak</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2EC5A3"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5.01%</w:t>
            </w: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60CBEB"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0.0214</w:t>
            </w:r>
          </w:p>
          <w:p w14:paraId="757BB7B5"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(85 / 3975)</w:t>
            </w:r>
          </w:p>
        </w:tc>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438395"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0.0172</w:t>
            </w:r>
          </w:p>
          <w:p w14:paraId="071BA31B"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(64 / 3718)</w:t>
            </w:r>
          </w:p>
        </w:tc>
        <w:tc>
          <w:tcPr>
            <w:tcW w:w="2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4CEA38"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0.0817</w:t>
            </w:r>
          </w:p>
          <w:p w14:paraId="03C25504"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(21 / 257)</w:t>
            </w:r>
          </w:p>
        </w:tc>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4438CB"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4.75</w:t>
            </w:r>
          </w:p>
        </w:tc>
      </w:tr>
      <w:tr w:rsidR="004059EE" w:rsidRPr="001B20D6" w14:paraId="46C9B056" w14:textId="77777777" w:rsidTr="005766AE">
        <w:tc>
          <w:tcPr>
            <w:tcW w:w="2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B94CE3"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i/>
                <w:iCs/>
                <w:color w:val="000000"/>
              </w:rPr>
              <w:t>Henicorhina leucosticta</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C77EA7"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White-breasted Wood-wren</w:t>
            </w:r>
          </w:p>
          <w:p w14:paraId="2D528C82" w14:textId="77777777" w:rsidR="00B034F3" w:rsidRPr="001B20D6" w:rsidRDefault="00B034F3">
            <w:pPr>
              <w:rPr>
                <w:rFonts w:ascii="EB Garamond" w:hAnsi="EB Garamond"/>
              </w:rPr>
            </w:pP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E527C6"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5.94%</w:t>
            </w: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33BAE2"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0.0151</w:t>
            </w:r>
          </w:p>
          <w:p w14:paraId="279555C8"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(28 / 1855)</w:t>
            </w:r>
          </w:p>
        </w:tc>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089FCA"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0.0119</w:t>
            </w:r>
            <w:r w:rsidRPr="001B20D6">
              <w:rPr>
                <w:rFonts w:ascii="EB Garamond" w:hAnsi="EB Garamond"/>
                <w:color w:val="000000"/>
              </w:rPr>
              <w:br/>
              <w:t>(21 / 1763)</w:t>
            </w:r>
          </w:p>
        </w:tc>
        <w:tc>
          <w:tcPr>
            <w:tcW w:w="2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E6E2D3"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0.0761</w:t>
            </w:r>
          </w:p>
          <w:p w14:paraId="04987559"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(7 / 92)</w:t>
            </w:r>
          </w:p>
        </w:tc>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DA8FC0"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6.39</w:t>
            </w:r>
          </w:p>
        </w:tc>
      </w:tr>
      <w:tr w:rsidR="004059EE" w:rsidRPr="001B20D6" w14:paraId="31ED2322" w14:textId="77777777" w:rsidTr="005766AE">
        <w:tc>
          <w:tcPr>
            <w:tcW w:w="2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7EA92F"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i/>
                <w:iCs/>
                <w:color w:val="000000"/>
              </w:rPr>
              <w:t>Malacoptila panamensis</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2D5707"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White-whiskered Puffbird</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70710C"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5.24%</w:t>
            </w: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ADBA78"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0.1224</w:t>
            </w:r>
          </w:p>
          <w:p w14:paraId="2DD750A8"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(523 / 4271)</w:t>
            </w:r>
          </w:p>
        </w:tc>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3E0650"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0.0932</w:t>
            </w:r>
          </w:p>
          <w:p w14:paraId="3E84F744"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(368 / 3948)</w:t>
            </w:r>
          </w:p>
        </w:tc>
        <w:tc>
          <w:tcPr>
            <w:tcW w:w="2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0EBB21"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0.4799</w:t>
            </w:r>
          </w:p>
          <w:p w14:paraId="662DA924"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(155 / 323)</w:t>
            </w:r>
          </w:p>
        </w:tc>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BEC736"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5.15</w:t>
            </w:r>
          </w:p>
        </w:tc>
      </w:tr>
      <w:tr w:rsidR="004059EE" w:rsidRPr="001B20D6" w14:paraId="22A53DDE" w14:textId="77777777" w:rsidTr="005766AE">
        <w:tc>
          <w:tcPr>
            <w:tcW w:w="2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6991E3"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i/>
                <w:iCs/>
                <w:color w:val="000000"/>
              </w:rPr>
              <w:lastRenderedPageBreak/>
              <w:t>Myrmeciza exsul</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0EA231"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Chestnut-backed Antbird</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71299D"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3.14%</w:t>
            </w: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563097"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0.0553 (202/ 3649)</w:t>
            </w:r>
          </w:p>
        </w:tc>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9318C6"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0.0553</w:t>
            </w:r>
          </w:p>
          <w:p w14:paraId="1D2A50F4"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(192/3475)</w:t>
            </w:r>
          </w:p>
        </w:tc>
        <w:tc>
          <w:tcPr>
            <w:tcW w:w="2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705F21"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0.0588</w:t>
            </w:r>
          </w:p>
          <w:p w14:paraId="20FE6190"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(10/170)</w:t>
            </w:r>
          </w:p>
        </w:tc>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F18C6E"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1.06</w:t>
            </w:r>
          </w:p>
        </w:tc>
      </w:tr>
      <w:tr w:rsidR="004059EE" w:rsidRPr="001B20D6" w14:paraId="40B5407A" w14:textId="77777777" w:rsidTr="005766AE">
        <w:tc>
          <w:tcPr>
            <w:tcW w:w="2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432253"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i/>
                <w:iCs/>
                <w:color w:val="000000"/>
              </w:rPr>
              <w:t>Pachysylvia decurtata</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88983B"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Lesser Greenlet</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44CD40"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4.11%</w:t>
            </w: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82E478"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0.0310</w:t>
            </w:r>
          </w:p>
          <w:p w14:paraId="2F83C6BB"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(132 / 4257)</w:t>
            </w:r>
          </w:p>
        </w:tc>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6BC66D"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0.0221</w:t>
            </w:r>
          </w:p>
          <w:p w14:paraId="5AA84346"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(87 / 3939)</w:t>
            </w:r>
          </w:p>
        </w:tc>
        <w:tc>
          <w:tcPr>
            <w:tcW w:w="2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29C20E"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0.1415</w:t>
            </w:r>
          </w:p>
          <w:p w14:paraId="51063C98"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(45 / 318)</w:t>
            </w:r>
          </w:p>
        </w:tc>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4F852E"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6.40</w:t>
            </w:r>
          </w:p>
        </w:tc>
      </w:tr>
      <w:tr w:rsidR="004059EE" w:rsidRPr="001B20D6" w14:paraId="41A6399D" w14:textId="77777777" w:rsidTr="005766AE">
        <w:tc>
          <w:tcPr>
            <w:tcW w:w="2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777173"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i/>
                <w:iCs/>
                <w:color w:val="000000"/>
              </w:rPr>
              <w:t>Ramphocelus passerinii/flammigeris</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47F62E" w14:textId="6C0A83D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Scarlet-rumped/</w:t>
            </w:r>
            <w:r w:rsidR="004059EE" w:rsidRPr="001B20D6">
              <w:rPr>
                <w:rFonts w:ascii="EB Garamond" w:hAnsi="EB Garamond"/>
                <w:color w:val="000000"/>
              </w:rPr>
              <w:t xml:space="preserve"> </w:t>
            </w:r>
            <w:r w:rsidRPr="001B20D6">
              <w:rPr>
                <w:rFonts w:ascii="EB Garamond" w:hAnsi="EB Garamond"/>
                <w:color w:val="000000"/>
              </w:rPr>
              <w:t>Flame-rumped Tanager</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BC45C2"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4.30%</w:t>
            </w: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CD17D8"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0.0270 (66/2444)</w:t>
            </w:r>
          </w:p>
        </w:tc>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187051"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0.0245 (57/2325)</w:t>
            </w:r>
          </w:p>
        </w:tc>
        <w:tc>
          <w:tcPr>
            <w:tcW w:w="2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99ABC4"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0.0756</w:t>
            </w:r>
          </w:p>
          <w:p w14:paraId="5E5F5DF6"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(9/119)</w:t>
            </w:r>
          </w:p>
        </w:tc>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A4859B"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3.08</w:t>
            </w:r>
          </w:p>
        </w:tc>
      </w:tr>
      <w:tr w:rsidR="004059EE" w:rsidRPr="001B20D6" w14:paraId="7CECD8DA" w14:textId="77777777" w:rsidTr="005766AE">
        <w:tc>
          <w:tcPr>
            <w:tcW w:w="2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FD1F9E"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i/>
                <w:iCs/>
                <w:color w:val="000000"/>
              </w:rPr>
              <w:t>Schiffornis veraepacis/turdina</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B2B33C" w14:textId="18DC53D9"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Northern/</w:t>
            </w:r>
            <w:r w:rsidR="004059EE" w:rsidRPr="001B20D6">
              <w:rPr>
                <w:rFonts w:ascii="EB Garamond" w:hAnsi="EB Garamond"/>
                <w:color w:val="000000"/>
              </w:rPr>
              <w:t xml:space="preserve"> </w:t>
            </w:r>
            <w:r w:rsidRPr="001B20D6">
              <w:rPr>
                <w:rFonts w:ascii="EB Garamond" w:hAnsi="EB Garamond"/>
                <w:color w:val="000000"/>
              </w:rPr>
              <w:t>Brown-winged Schiffornis</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92DF89"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9.83%</w:t>
            </w: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966355"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0.2258 (499/2209)</w:t>
            </w:r>
          </w:p>
        </w:tc>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6DA88A"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0.2205</w:t>
            </w:r>
          </w:p>
          <w:p w14:paraId="45E7AF38"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(470/2132)</w:t>
            </w:r>
          </w:p>
        </w:tc>
        <w:tc>
          <w:tcPr>
            <w:tcW w:w="2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39BF33"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0.3766</w:t>
            </w:r>
          </w:p>
          <w:p w14:paraId="1668E8CA"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(29/77)</w:t>
            </w:r>
          </w:p>
        </w:tc>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B73804"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1.72</w:t>
            </w:r>
          </w:p>
        </w:tc>
      </w:tr>
      <w:tr w:rsidR="004059EE" w:rsidRPr="001B20D6" w14:paraId="5CBFA117" w14:textId="77777777" w:rsidTr="005766AE">
        <w:tc>
          <w:tcPr>
            <w:tcW w:w="2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481683"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i/>
                <w:iCs/>
                <w:color w:val="000000"/>
              </w:rPr>
              <w:t>Xenops minutus</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94680B"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Plain Xenops</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6860A3"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2.75%</w:t>
            </w: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50239C"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0.0510</w:t>
            </w:r>
          </w:p>
          <w:p w14:paraId="5572DBB5"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(219 / 4292)</w:t>
            </w:r>
          </w:p>
        </w:tc>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6385E6"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0.0373</w:t>
            </w:r>
          </w:p>
          <w:p w14:paraId="2F14858C"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(148 / 3971)</w:t>
            </w:r>
          </w:p>
        </w:tc>
        <w:tc>
          <w:tcPr>
            <w:tcW w:w="2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542027"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0.2212</w:t>
            </w:r>
          </w:p>
          <w:p w14:paraId="53625F45"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(71 / 321)</w:t>
            </w:r>
          </w:p>
        </w:tc>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EDB181" w14:textId="77777777" w:rsidR="00B034F3" w:rsidRPr="001B20D6" w:rsidRDefault="00B034F3">
            <w:pPr>
              <w:pStyle w:val="NormalWeb"/>
              <w:spacing w:before="0" w:beforeAutospacing="0" w:after="0" w:afterAutospacing="0"/>
              <w:rPr>
                <w:rFonts w:ascii="EB Garamond" w:hAnsi="EB Garamond"/>
              </w:rPr>
            </w:pPr>
            <w:r w:rsidRPr="001B20D6">
              <w:rPr>
                <w:rFonts w:ascii="EB Garamond" w:hAnsi="EB Garamond"/>
                <w:color w:val="000000"/>
              </w:rPr>
              <w:t>5.93</w:t>
            </w:r>
          </w:p>
        </w:tc>
      </w:tr>
    </w:tbl>
    <w:p w14:paraId="62A2B112" w14:textId="639197B8" w:rsidR="000232F7" w:rsidRPr="001B20D6" w:rsidRDefault="00997931" w:rsidP="00712A74">
      <w:pPr>
        <w:spacing w:line="360" w:lineRule="auto"/>
        <w:rPr>
          <w:rFonts w:ascii="EB Garamond" w:hAnsi="EB Garamond"/>
        </w:rPr>
      </w:pPr>
    </w:p>
    <w:p w14:paraId="4EA7D356" w14:textId="77777777" w:rsidR="00B034F3" w:rsidRPr="001B20D6" w:rsidRDefault="00B034F3" w:rsidP="00B034F3">
      <w:pPr>
        <w:rPr>
          <w:rFonts w:ascii="EB Garamond" w:hAnsi="EB Garamond"/>
        </w:rPr>
      </w:pPr>
      <w:r w:rsidRPr="001B20D6">
        <w:rPr>
          <w:rFonts w:ascii="EB Garamond" w:hAnsi="EB Garamond"/>
          <w:b/>
          <w:bCs/>
          <w:color w:val="000000"/>
        </w:rPr>
        <w:t xml:space="preserve">Table 2.2: </w:t>
      </w:r>
      <w:r w:rsidRPr="001B20D6">
        <w:rPr>
          <w:rFonts w:ascii="EB Garamond" w:hAnsi="EB Garamond"/>
          <w:color w:val="000000"/>
        </w:rPr>
        <w:t>Clinal characters of all taxa, including number of diagnostic loci for each set of analyses.</w:t>
      </w:r>
    </w:p>
    <w:p w14:paraId="17637551" w14:textId="77777777" w:rsidR="00B034F3" w:rsidRPr="001B20D6" w:rsidRDefault="00B034F3" w:rsidP="00B034F3">
      <w:pPr>
        <w:rPr>
          <w:rFonts w:ascii="EB Garamond" w:hAnsi="EB Garamond"/>
        </w:rPr>
      </w:pPr>
    </w:p>
    <w:tbl>
      <w:tblPr>
        <w:tblW w:w="9360" w:type="dxa"/>
        <w:tblCellMar>
          <w:top w:w="15" w:type="dxa"/>
          <w:left w:w="15" w:type="dxa"/>
          <w:bottom w:w="15" w:type="dxa"/>
          <w:right w:w="15" w:type="dxa"/>
        </w:tblCellMar>
        <w:tblLook w:val="04A0" w:firstRow="1" w:lastRow="0" w:firstColumn="1" w:lastColumn="0" w:noHBand="0" w:noVBand="1"/>
      </w:tblPr>
      <w:tblGrid>
        <w:gridCol w:w="2442"/>
        <w:gridCol w:w="1345"/>
        <w:gridCol w:w="1243"/>
        <w:gridCol w:w="1324"/>
        <w:gridCol w:w="1679"/>
        <w:gridCol w:w="1327"/>
      </w:tblGrid>
      <w:tr w:rsidR="00B034F3" w:rsidRPr="001B20D6" w14:paraId="488F3A71" w14:textId="77777777" w:rsidTr="00B034F3">
        <w:trPr>
          <w:trHeight w:val="9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986D8E" w14:textId="77777777" w:rsidR="00B034F3" w:rsidRPr="001B20D6" w:rsidRDefault="00B034F3" w:rsidP="00B034F3">
            <w:pPr>
              <w:rPr>
                <w:rFonts w:ascii="EB Garamond" w:hAnsi="EB Garamond"/>
                <w:b/>
                <w:bCs/>
              </w:rPr>
            </w:pPr>
            <w:r w:rsidRPr="001B20D6">
              <w:rPr>
                <w:rFonts w:ascii="EB Garamond" w:hAnsi="EB Garamond"/>
                <w:b/>
                <w:bCs/>
                <w:color w:val="000000"/>
              </w:rPr>
              <w:lastRenderedPageBreak/>
              <w:t>Taxon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AFC537" w14:textId="77777777" w:rsidR="00B034F3" w:rsidRPr="001B20D6" w:rsidRDefault="00B034F3" w:rsidP="00B034F3">
            <w:pPr>
              <w:jc w:val="center"/>
              <w:rPr>
                <w:rFonts w:ascii="EB Garamond" w:hAnsi="EB Garamond"/>
                <w:b/>
                <w:bCs/>
              </w:rPr>
            </w:pPr>
            <w:r w:rsidRPr="001B20D6">
              <w:rPr>
                <w:rFonts w:ascii="EB Garamond" w:hAnsi="EB Garamond"/>
                <w:b/>
                <w:bCs/>
                <w:color w:val="000000"/>
              </w:rPr>
              <w:t>Diagnostic loci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2DA6A5" w14:textId="77777777" w:rsidR="00B034F3" w:rsidRPr="001B20D6" w:rsidRDefault="00B034F3" w:rsidP="00B034F3">
            <w:pPr>
              <w:jc w:val="center"/>
              <w:rPr>
                <w:rFonts w:ascii="EB Garamond" w:hAnsi="EB Garamond"/>
                <w:b/>
                <w:bCs/>
              </w:rPr>
            </w:pPr>
            <w:r w:rsidRPr="001B20D6">
              <w:rPr>
                <w:rFonts w:ascii="EB Garamond" w:hAnsi="EB Garamond"/>
                <w:b/>
                <w:bCs/>
                <w:color w:val="000000"/>
              </w:rPr>
              <w:t>Median Cline Width (km)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5EF5B6" w14:textId="77777777" w:rsidR="00B034F3" w:rsidRPr="001B20D6" w:rsidRDefault="00B034F3" w:rsidP="00B034F3">
            <w:pPr>
              <w:jc w:val="center"/>
              <w:rPr>
                <w:rFonts w:ascii="EB Garamond" w:hAnsi="EB Garamond"/>
                <w:b/>
                <w:bCs/>
              </w:rPr>
            </w:pPr>
            <w:r w:rsidRPr="001B20D6">
              <w:rPr>
                <w:rFonts w:ascii="EB Garamond" w:hAnsi="EB Garamond"/>
                <w:b/>
                <w:bCs/>
                <w:color w:val="000000"/>
              </w:rPr>
              <w:t>Variance in Cline Width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0524ED" w14:textId="77777777" w:rsidR="00B034F3" w:rsidRPr="001B20D6" w:rsidRDefault="00B034F3" w:rsidP="00B034F3">
            <w:pPr>
              <w:jc w:val="center"/>
              <w:rPr>
                <w:rFonts w:ascii="EB Garamond" w:hAnsi="EB Garamond"/>
                <w:b/>
                <w:bCs/>
              </w:rPr>
            </w:pPr>
            <w:r w:rsidRPr="001B20D6">
              <w:rPr>
                <w:rFonts w:ascii="EB Garamond" w:hAnsi="EB Garamond"/>
                <w:b/>
                <w:bCs/>
                <w:color w:val="000000"/>
              </w:rPr>
              <w:t>Median cline center (degrees longitude)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6681D3" w14:textId="77777777" w:rsidR="00B034F3" w:rsidRPr="001B20D6" w:rsidRDefault="00B034F3" w:rsidP="00B034F3">
            <w:pPr>
              <w:jc w:val="center"/>
              <w:rPr>
                <w:rFonts w:ascii="EB Garamond" w:hAnsi="EB Garamond"/>
                <w:b/>
                <w:bCs/>
              </w:rPr>
            </w:pPr>
            <w:r w:rsidRPr="001B20D6">
              <w:rPr>
                <w:rFonts w:ascii="EB Garamond" w:hAnsi="EB Garamond"/>
                <w:b/>
                <w:bCs/>
                <w:color w:val="000000"/>
              </w:rPr>
              <w:t>Variance in Cline Center</w:t>
            </w:r>
          </w:p>
        </w:tc>
      </w:tr>
      <w:tr w:rsidR="00B034F3" w:rsidRPr="001B20D6" w14:paraId="7988ED26" w14:textId="77777777" w:rsidTr="00B034F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C1E322" w14:textId="77777777" w:rsidR="00B034F3" w:rsidRPr="001B20D6" w:rsidRDefault="00B034F3" w:rsidP="00B034F3">
            <w:pPr>
              <w:rPr>
                <w:rFonts w:ascii="EB Garamond" w:hAnsi="EB Garamond"/>
              </w:rPr>
            </w:pPr>
            <w:r w:rsidRPr="001B20D6">
              <w:rPr>
                <w:rFonts w:ascii="EB Garamond" w:hAnsi="EB Garamond"/>
                <w:i/>
                <w:iCs/>
                <w:color w:val="000000"/>
              </w:rPr>
              <w:t>Arremon aurantiirostris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336046" w14:textId="77777777" w:rsidR="00B034F3" w:rsidRPr="001B20D6" w:rsidRDefault="00B034F3" w:rsidP="00B034F3">
            <w:pPr>
              <w:jc w:val="center"/>
              <w:rPr>
                <w:rFonts w:ascii="EB Garamond" w:hAnsi="EB Garamond"/>
              </w:rPr>
            </w:pPr>
            <w:r w:rsidRPr="001B20D6">
              <w:rPr>
                <w:rFonts w:ascii="EB Garamond" w:hAnsi="EB Garamond"/>
                <w:color w:val="000000"/>
              </w:rPr>
              <w:t>72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013DDC" w14:textId="77777777" w:rsidR="00B034F3" w:rsidRPr="001B20D6" w:rsidRDefault="00B034F3" w:rsidP="00B034F3">
            <w:pPr>
              <w:jc w:val="center"/>
              <w:rPr>
                <w:rFonts w:ascii="EB Garamond" w:hAnsi="EB Garamond"/>
              </w:rPr>
            </w:pPr>
            <w:r w:rsidRPr="001B20D6">
              <w:rPr>
                <w:rFonts w:ascii="EB Garamond" w:hAnsi="EB Garamond"/>
                <w:color w:val="000000"/>
              </w:rPr>
              <w:t>373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AF185B" w14:textId="77777777" w:rsidR="00B034F3" w:rsidRPr="001B20D6" w:rsidRDefault="00B034F3" w:rsidP="00B034F3">
            <w:pPr>
              <w:jc w:val="center"/>
              <w:rPr>
                <w:rFonts w:ascii="EB Garamond" w:hAnsi="EB Garamond"/>
              </w:rPr>
            </w:pPr>
            <w:r w:rsidRPr="001B20D6">
              <w:rPr>
                <w:rFonts w:ascii="EB Garamond" w:hAnsi="EB Garamond"/>
                <w:color w:val="000000"/>
              </w:rPr>
              <w:t>43502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464994" w14:textId="77777777" w:rsidR="00B034F3" w:rsidRPr="001B20D6" w:rsidRDefault="00B034F3" w:rsidP="00B034F3">
            <w:pPr>
              <w:jc w:val="center"/>
              <w:rPr>
                <w:rFonts w:ascii="EB Garamond" w:hAnsi="EB Garamond"/>
              </w:rPr>
            </w:pPr>
            <w:r w:rsidRPr="001B20D6">
              <w:rPr>
                <w:rFonts w:ascii="EB Garamond" w:hAnsi="EB Garamond"/>
                <w:color w:val="000000"/>
              </w:rPr>
              <w:t>-80.27414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81899B" w14:textId="77777777" w:rsidR="00B034F3" w:rsidRPr="001B20D6" w:rsidRDefault="00B034F3" w:rsidP="00B034F3">
            <w:pPr>
              <w:jc w:val="center"/>
              <w:rPr>
                <w:rFonts w:ascii="EB Garamond" w:hAnsi="EB Garamond"/>
              </w:rPr>
            </w:pPr>
            <w:r w:rsidRPr="001B20D6">
              <w:rPr>
                <w:rFonts w:ascii="EB Garamond" w:hAnsi="EB Garamond"/>
                <w:color w:val="000000"/>
              </w:rPr>
              <w:t>6009</w:t>
            </w:r>
          </w:p>
        </w:tc>
      </w:tr>
      <w:tr w:rsidR="00B034F3" w:rsidRPr="001B20D6" w14:paraId="3E15D535" w14:textId="77777777" w:rsidTr="00B034F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FED619" w14:textId="77777777" w:rsidR="00B034F3" w:rsidRPr="001B20D6" w:rsidRDefault="00B034F3" w:rsidP="00B034F3">
            <w:pPr>
              <w:rPr>
                <w:rFonts w:ascii="EB Garamond" w:hAnsi="EB Garamond"/>
              </w:rPr>
            </w:pPr>
            <w:r w:rsidRPr="001B20D6">
              <w:rPr>
                <w:rFonts w:ascii="EB Garamond" w:hAnsi="EB Garamond"/>
                <w:i/>
                <w:iCs/>
                <w:color w:val="000000"/>
              </w:rPr>
              <w:t>Cantorchilus nigricapillus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684A56" w14:textId="77777777" w:rsidR="00B034F3" w:rsidRPr="001B20D6" w:rsidRDefault="00B034F3" w:rsidP="00B034F3">
            <w:pPr>
              <w:jc w:val="center"/>
              <w:rPr>
                <w:rFonts w:ascii="EB Garamond" w:hAnsi="EB Garamond"/>
              </w:rPr>
            </w:pPr>
            <w:r w:rsidRPr="001B20D6">
              <w:rPr>
                <w:rFonts w:ascii="EB Garamond" w:hAnsi="EB Garamond"/>
                <w:color w:val="000000"/>
              </w:rPr>
              <w:t>225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F88322" w14:textId="77777777" w:rsidR="00B034F3" w:rsidRPr="001B20D6" w:rsidRDefault="00B034F3" w:rsidP="00B034F3">
            <w:pPr>
              <w:jc w:val="center"/>
              <w:rPr>
                <w:rFonts w:ascii="EB Garamond" w:hAnsi="EB Garamond"/>
              </w:rPr>
            </w:pPr>
            <w:r w:rsidRPr="001B20D6">
              <w:rPr>
                <w:rFonts w:ascii="EB Garamond" w:hAnsi="EB Garamond"/>
                <w:color w:val="000000"/>
              </w:rPr>
              <w:t>62.2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CB8A8B" w14:textId="77777777" w:rsidR="00B034F3" w:rsidRPr="001B20D6" w:rsidRDefault="00B034F3" w:rsidP="00B034F3">
            <w:pPr>
              <w:jc w:val="center"/>
              <w:rPr>
                <w:rFonts w:ascii="EB Garamond" w:hAnsi="EB Garamond"/>
              </w:rPr>
            </w:pPr>
            <w:r w:rsidRPr="001B20D6">
              <w:rPr>
                <w:rFonts w:ascii="EB Garamond" w:hAnsi="EB Garamond"/>
                <w:color w:val="000000"/>
              </w:rPr>
              <w:t>48930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8EAC25" w14:textId="77777777" w:rsidR="00B034F3" w:rsidRPr="001B20D6" w:rsidRDefault="00B034F3" w:rsidP="00B034F3">
            <w:pPr>
              <w:jc w:val="center"/>
              <w:rPr>
                <w:rFonts w:ascii="EB Garamond" w:hAnsi="EB Garamond"/>
              </w:rPr>
            </w:pPr>
            <w:r w:rsidRPr="001B20D6">
              <w:rPr>
                <w:rFonts w:ascii="EB Garamond" w:hAnsi="EB Garamond"/>
                <w:color w:val="000000"/>
              </w:rPr>
              <w:t>-78.22381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6EE361" w14:textId="77777777" w:rsidR="00B034F3" w:rsidRPr="001B20D6" w:rsidRDefault="00B034F3" w:rsidP="00B034F3">
            <w:pPr>
              <w:jc w:val="center"/>
              <w:rPr>
                <w:rFonts w:ascii="EB Garamond" w:hAnsi="EB Garamond"/>
              </w:rPr>
            </w:pPr>
            <w:r w:rsidRPr="001B20D6">
              <w:rPr>
                <w:rFonts w:ascii="EB Garamond" w:hAnsi="EB Garamond"/>
                <w:color w:val="000000"/>
              </w:rPr>
              <w:t>8955</w:t>
            </w:r>
          </w:p>
        </w:tc>
      </w:tr>
      <w:tr w:rsidR="00B034F3" w:rsidRPr="001B20D6" w14:paraId="3B9928D4" w14:textId="77777777" w:rsidTr="00B034F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A12B57" w14:textId="77777777" w:rsidR="00B034F3" w:rsidRPr="001B20D6" w:rsidRDefault="00B034F3" w:rsidP="00B034F3">
            <w:pPr>
              <w:rPr>
                <w:rFonts w:ascii="EB Garamond" w:hAnsi="EB Garamond"/>
              </w:rPr>
            </w:pPr>
            <w:r w:rsidRPr="001B20D6">
              <w:rPr>
                <w:rFonts w:ascii="EB Garamond" w:hAnsi="EB Garamond"/>
                <w:i/>
                <w:iCs/>
                <w:color w:val="000000"/>
              </w:rPr>
              <w:t>Cyanocompsa cyanoides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08A7AF" w14:textId="77777777" w:rsidR="00B034F3" w:rsidRPr="001B20D6" w:rsidRDefault="00B034F3" w:rsidP="00B034F3">
            <w:pPr>
              <w:jc w:val="center"/>
              <w:rPr>
                <w:rFonts w:ascii="EB Garamond" w:hAnsi="EB Garamond"/>
              </w:rPr>
            </w:pPr>
            <w:r w:rsidRPr="001B20D6">
              <w:rPr>
                <w:rFonts w:ascii="EB Garamond" w:hAnsi="EB Garamond"/>
                <w:color w:val="000000"/>
              </w:rPr>
              <w:t>81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15C0CF" w14:textId="77777777" w:rsidR="00B034F3" w:rsidRPr="001B20D6" w:rsidRDefault="00B034F3" w:rsidP="00B034F3">
            <w:pPr>
              <w:jc w:val="center"/>
              <w:rPr>
                <w:rFonts w:ascii="EB Garamond" w:hAnsi="EB Garamond"/>
              </w:rPr>
            </w:pPr>
            <w:r w:rsidRPr="001B20D6">
              <w:rPr>
                <w:rFonts w:ascii="EB Garamond" w:hAnsi="EB Garamond"/>
                <w:color w:val="000000"/>
              </w:rPr>
              <w:t>172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92B60B" w14:textId="77777777" w:rsidR="00B034F3" w:rsidRPr="001B20D6" w:rsidRDefault="00B034F3" w:rsidP="00B034F3">
            <w:pPr>
              <w:jc w:val="center"/>
              <w:rPr>
                <w:rFonts w:ascii="EB Garamond" w:hAnsi="EB Garamond"/>
              </w:rPr>
            </w:pPr>
            <w:r w:rsidRPr="001B20D6">
              <w:rPr>
                <w:rFonts w:ascii="EB Garamond" w:hAnsi="EB Garamond"/>
                <w:color w:val="000000"/>
              </w:rPr>
              <w:t>52274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5E8CC0" w14:textId="77777777" w:rsidR="00B034F3" w:rsidRPr="001B20D6" w:rsidRDefault="00B034F3" w:rsidP="00B034F3">
            <w:pPr>
              <w:jc w:val="center"/>
              <w:rPr>
                <w:rFonts w:ascii="EB Garamond" w:hAnsi="EB Garamond"/>
              </w:rPr>
            </w:pPr>
            <w:r w:rsidRPr="001B20D6">
              <w:rPr>
                <w:rFonts w:ascii="EB Garamond" w:hAnsi="EB Garamond"/>
                <w:color w:val="000000"/>
              </w:rPr>
              <w:t>-81.63481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4A89E6" w14:textId="77777777" w:rsidR="00B034F3" w:rsidRPr="001B20D6" w:rsidRDefault="00B034F3" w:rsidP="00B034F3">
            <w:pPr>
              <w:jc w:val="center"/>
              <w:rPr>
                <w:rFonts w:ascii="EB Garamond" w:hAnsi="EB Garamond"/>
              </w:rPr>
            </w:pPr>
            <w:r w:rsidRPr="001B20D6">
              <w:rPr>
                <w:rFonts w:ascii="EB Garamond" w:hAnsi="EB Garamond"/>
                <w:color w:val="000000"/>
              </w:rPr>
              <w:t>5207</w:t>
            </w:r>
          </w:p>
        </w:tc>
      </w:tr>
      <w:tr w:rsidR="00B034F3" w:rsidRPr="001B20D6" w14:paraId="770D19ED" w14:textId="77777777" w:rsidTr="00B034F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C0129F" w14:textId="77777777" w:rsidR="00B034F3" w:rsidRPr="001B20D6" w:rsidRDefault="00B034F3" w:rsidP="00B034F3">
            <w:pPr>
              <w:rPr>
                <w:rFonts w:ascii="EB Garamond" w:hAnsi="EB Garamond"/>
              </w:rPr>
            </w:pPr>
            <w:r w:rsidRPr="001B20D6">
              <w:rPr>
                <w:rFonts w:ascii="EB Garamond" w:hAnsi="EB Garamond"/>
                <w:i/>
                <w:iCs/>
                <w:color w:val="000000"/>
              </w:rPr>
              <w:t>Henicorhina leucosticta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975426" w14:textId="77777777" w:rsidR="00B034F3" w:rsidRPr="001B20D6" w:rsidRDefault="00B034F3" w:rsidP="00B034F3">
            <w:pPr>
              <w:jc w:val="center"/>
              <w:rPr>
                <w:rFonts w:ascii="EB Garamond" w:hAnsi="EB Garamond"/>
              </w:rPr>
            </w:pPr>
            <w:r w:rsidRPr="001B20D6">
              <w:rPr>
                <w:rFonts w:ascii="EB Garamond" w:hAnsi="EB Garamond"/>
                <w:color w:val="000000"/>
              </w:rPr>
              <w:t>163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840F58" w14:textId="77777777" w:rsidR="00B034F3" w:rsidRPr="001B20D6" w:rsidRDefault="00B034F3" w:rsidP="00B034F3">
            <w:pPr>
              <w:jc w:val="center"/>
              <w:rPr>
                <w:rFonts w:ascii="EB Garamond" w:hAnsi="EB Garamond"/>
              </w:rPr>
            </w:pPr>
            <w:r w:rsidRPr="001B20D6">
              <w:rPr>
                <w:rFonts w:ascii="EB Garamond" w:hAnsi="EB Garamond"/>
                <w:color w:val="000000"/>
              </w:rPr>
              <w:t>9.3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4D7F22" w14:textId="77777777" w:rsidR="00B034F3" w:rsidRPr="001B20D6" w:rsidRDefault="00B034F3" w:rsidP="00B034F3">
            <w:pPr>
              <w:jc w:val="center"/>
              <w:rPr>
                <w:rFonts w:ascii="EB Garamond" w:hAnsi="EB Garamond"/>
              </w:rPr>
            </w:pPr>
            <w:r w:rsidRPr="001B20D6">
              <w:rPr>
                <w:rFonts w:ascii="EB Garamond" w:hAnsi="EB Garamond"/>
                <w:color w:val="000000"/>
              </w:rPr>
              <w:t>19116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12FEDC" w14:textId="77777777" w:rsidR="00B034F3" w:rsidRPr="001B20D6" w:rsidRDefault="00B034F3" w:rsidP="00B034F3">
            <w:pPr>
              <w:jc w:val="center"/>
              <w:rPr>
                <w:rFonts w:ascii="EB Garamond" w:hAnsi="EB Garamond"/>
              </w:rPr>
            </w:pPr>
            <w:r w:rsidRPr="001B20D6">
              <w:rPr>
                <w:rFonts w:ascii="EB Garamond" w:hAnsi="EB Garamond"/>
                <w:color w:val="000000"/>
              </w:rPr>
              <w:t>-79.53446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C83104" w14:textId="77777777" w:rsidR="00B034F3" w:rsidRPr="001B20D6" w:rsidRDefault="00B034F3" w:rsidP="00B034F3">
            <w:pPr>
              <w:jc w:val="center"/>
              <w:rPr>
                <w:rFonts w:ascii="EB Garamond" w:hAnsi="EB Garamond"/>
              </w:rPr>
            </w:pPr>
            <w:r w:rsidRPr="001B20D6">
              <w:rPr>
                <w:rFonts w:ascii="EB Garamond" w:hAnsi="EB Garamond"/>
                <w:color w:val="000000"/>
              </w:rPr>
              <w:t>4566</w:t>
            </w:r>
          </w:p>
        </w:tc>
      </w:tr>
      <w:tr w:rsidR="00B034F3" w:rsidRPr="001B20D6" w14:paraId="43B22FE9" w14:textId="77777777" w:rsidTr="00B034F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A89122" w14:textId="77777777" w:rsidR="00B034F3" w:rsidRPr="001B20D6" w:rsidRDefault="00B034F3" w:rsidP="00B034F3">
            <w:pPr>
              <w:rPr>
                <w:rFonts w:ascii="EB Garamond" w:hAnsi="EB Garamond"/>
              </w:rPr>
            </w:pPr>
            <w:r w:rsidRPr="001B20D6">
              <w:rPr>
                <w:rFonts w:ascii="EB Garamond" w:hAnsi="EB Garamond"/>
                <w:i/>
                <w:iCs/>
                <w:color w:val="000000"/>
              </w:rPr>
              <w:t>Malacoptila panamensis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D49EE3" w14:textId="77777777" w:rsidR="00B034F3" w:rsidRPr="001B20D6" w:rsidRDefault="00B034F3" w:rsidP="00B034F3">
            <w:pPr>
              <w:jc w:val="center"/>
              <w:rPr>
                <w:rFonts w:ascii="EB Garamond" w:hAnsi="EB Garamond"/>
              </w:rPr>
            </w:pPr>
            <w:r w:rsidRPr="001B20D6">
              <w:rPr>
                <w:rFonts w:ascii="EB Garamond" w:hAnsi="EB Garamond"/>
                <w:color w:val="000000"/>
              </w:rPr>
              <w:t>717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E06CFD" w14:textId="77777777" w:rsidR="00B034F3" w:rsidRPr="001B20D6" w:rsidRDefault="00B034F3" w:rsidP="00B034F3">
            <w:pPr>
              <w:jc w:val="center"/>
              <w:rPr>
                <w:rFonts w:ascii="EB Garamond" w:hAnsi="EB Garamond"/>
              </w:rPr>
            </w:pPr>
            <w:r w:rsidRPr="001B20D6">
              <w:rPr>
                <w:rFonts w:ascii="EB Garamond" w:hAnsi="EB Garamond"/>
                <w:color w:val="000000"/>
              </w:rPr>
              <w:t>2.4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C20FEE" w14:textId="77777777" w:rsidR="00B034F3" w:rsidRPr="001B20D6" w:rsidRDefault="00B034F3" w:rsidP="00B034F3">
            <w:pPr>
              <w:jc w:val="center"/>
              <w:rPr>
                <w:rFonts w:ascii="EB Garamond" w:hAnsi="EB Garamond"/>
              </w:rPr>
            </w:pPr>
            <w:r w:rsidRPr="001B20D6">
              <w:rPr>
                <w:rFonts w:ascii="EB Garamond" w:hAnsi="EB Garamond"/>
                <w:color w:val="000000"/>
              </w:rPr>
              <w:t>14048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EA1E90" w14:textId="77777777" w:rsidR="00B034F3" w:rsidRPr="001B20D6" w:rsidRDefault="00B034F3" w:rsidP="00B034F3">
            <w:pPr>
              <w:jc w:val="center"/>
              <w:rPr>
                <w:rFonts w:ascii="EB Garamond" w:hAnsi="EB Garamond"/>
              </w:rPr>
            </w:pPr>
            <w:r w:rsidRPr="001B20D6">
              <w:rPr>
                <w:rFonts w:ascii="EB Garamond" w:hAnsi="EB Garamond"/>
                <w:color w:val="000000"/>
              </w:rPr>
              <w:t>-80.86800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A352F3" w14:textId="77777777" w:rsidR="00B034F3" w:rsidRPr="001B20D6" w:rsidRDefault="00B034F3" w:rsidP="00B034F3">
            <w:pPr>
              <w:jc w:val="center"/>
              <w:rPr>
                <w:rFonts w:ascii="EB Garamond" w:hAnsi="EB Garamond"/>
              </w:rPr>
            </w:pPr>
            <w:r w:rsidRPr="001B20D6">
              <w:rPr>
                <w:rFonts w:ascii="EB Garamond" w:hAnsi="EB Garamond"/>
                <w:color w:val="000000"/>
              </w:rPr>
              <w:t>2225</w:t>
            </w:r>
          </w:p>
        </w:tc>
      </w:tr>
      <w:tr w:rsidR="00B034F3" w:rsidRPr="001B20D6" w14:paraId="69ADBC7E" w14:textId="77777777" w:rsidTr="00B034F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E4CC65" w14:textId="77777777" w:rsidR="00B034F3" w:rsidRPr="001B20D6" w:rsidRDefault="00B034F3" w:rsidP="00B034F3">
            <w:pPr>
              <w:rPr>
                <w:rFonts w:ascii="EB Garamond" w:hAnsi="EB Garamond"/>
              </w:rPr>
            </w:pPr>
            <w:r w:rsidRPr="001B20D6">
              <w:rPr>
                <w:rFonts w:ascii="EB Garamond" w:hAnsi="EB Garamond"/>
                <w:i/>
                <w:iCs/>
                <w:color w:val="000000"/>
              </w:rPr>
              <w:t>Myrmeciza exsul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8214DC" w14:textId="77777777" w:rsidR="00B034F3" w:rsidRPr="001B20D6" w:rsidRDefault="00B034F3" w:rsidP="00B034F3">
            <w:pPr>
              <w:jc w:val="center"/>
              <w:rPr>
                <w:rFonts w:ascii="EB Garamond" w:hAnsi="EB Garamond"/>
              </w:rPr>
            </w:pPr>
            <w:r w:rsidRPr="001B20D6">
              <w:rPr>
                <w:rFonts w:ascii="EB Garamond" w:hAnsi="EB Garamond"/>
                <w:color w:val="000000"/>
              </w:rPr>
              <w:t>389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671169" w14:textId="77777777" w:rsidR="00B034F3" w:rsidRPr="001B20D6" w:rsidRDefault="00B034F3" w:rsidP="00B034F3">
            <w:pPr>
              <w:jc w:val="center"/>
              <w:rPr>
                <w:rFonts w:ascii="EB Garamond" w:hAnsi="EB Garamond"/>
              </w:rPr>
            </w:pPr>
            <w:r w:rsidRPr="001B20D6">
              <w:rPr>
                <w:rFonts w:ascii="EB Garamond" w:hAnsi="EB Garamond"/>
                <w:color w:val="000000"/>
              </w:rPr>
              <w:t>6.1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13F303" w14:textId="77777777" w:rsidR="00B034F3" w:rsidRPr="001B20D6" w:rsidRDefault="00B034F3" w:rsidP="00B034F3">
            <w:pPr>
              <w:jc w:val="center"/>
              <w:rPr>
                <w:rFonts w:ascii="EB Garamond" w:hAnsi="EB Garamond"/>
              </w:rPr>
            </w:pPr>
            <w:r w:rsidRPr="001B20D6">
              <w:rPr>
                <w:rFonts w:ascii="EB Garamond" w:hAnsi="EB Garamond"/>
                <w:color w:val="000000"/>
              </w:rPr>
              <w:t>36187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5E9C53" w14:textId="77777777" w:rsidR="00B034F3" w:rsidRPr="001B20D6" w:rsidRDefault="00B034F3" w:rsidP="00B034F3">
            <w:pPr>
              <w:jc w:val="center"/>
              <w:rPr>
                <w:rFonts w:ascii="EB Garamond" w:hAnsi="EB Garamond"/>
              </w:rPr>
            </w:pPr>
            <w:r w:rsidRPr="001B20D6">
              <w:rPr>
                <w:rFonts w:ascii="EB Garamond" w:hAnsi="EB Garamond"/>
                <w:color w:val="000000"/>
              </w:rPr>
              <w:t>-78.30600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9FD4A7" w14:textId="77777777" w:rsidR="00B034F3" w:rsidRPr="001B20D6" w:rsidRDefault="00B034F3" w:rsidP="00B034F3">
            <w:pPr>
              <w:jc w:val="center"/>
              <w:rPr>
                <w:rFonts w:ascii="EB Garamond" w:hAnsi="EB Garamond"/>
              </w:rPr>
            </w:pPr>
            <w:r w:rsidRPr="001B20D6">
              <w:rPr>
                <w:rFonts w:ascii="EB Garamond" w:hAnsi="EB Garamond"/>
                <w:color w:val="000000"/>
              </w:rPr>
              <w:t>7573</w:t>
            </w:r>
          </w:p>
        </w:tc>
      </w:tr>
      <w:tr w:rsidR="00B034F3" w:rsidRPr="001B20D6" w14:paraId="2F055522" w14:textId="77777777" w:rsidTr="00B034F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2525F5" w14:textId="77777777" w:rsidR="00B034F3" w:rsidRPr="001B20D6" w:rsidRDefault="00B034F3" w:rsidP="00B034F3">
            <w:pPr>
              <w:rPr>
                <w:rFonts w:ascii="EB Garamond" w:hAnsi="EB Garamond"/>
              </w:rPr>
            </w:pPr>
            <w:r w:rsidRPr="001B20D6">
              <w:rPr>
                <w:rFonts w:ascii="EB Garamond" w:hAnsi="EB Garamond"/>
                <w:i/>
                <w:iCs/>
                <w:color w:val="000000"/>
              </w:rPr>
              <w:t>Pachysylvia decurtata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2E0F55" w14:textId="77777777" w:rsidR="00B034F3" w:rsidRPr="001B20D6" w:rsidRDefault="00B034F3" w:rsidP="00B034F3">
            <w:pPr>
              <w:jc w:val="center"/>
              <w:rPr>
                <w:rFonts w:ascii="EB Garamond" w:hAnsi="EB Garamond"/>
              </w:rPr>
            </w:pPr>
            <w:r w:rsidRPr="001B20D6">
              <w:rPr>
                <w:rFonts w:ascii="EB Garamond" w:hAnsi="EB Garamond"/>
                <w:color w:val="000000"/>
              </w:rPr>
              <w:t>333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0EF5DD" w14:textId="77777777" w:rsidR="00B034F3" w:rsidRPr="001B20D6" w:rsidRDefault="00B034F3" w:rsidP="00B034F3">
            <w:pPr>
              <w:jc w:val="center"/>
              <w:rPr>
                <w:rFonts w:ascii="EB Garamond" w:hAnsi="EB Garamond"/>
              </w:rPr>
            </w:pPr>
            <w:r w:rsidRPr="001B20D6">
              <w:rPr>
                <w:rFonts w:ascii="EB Garamond" w:hAnsi="EB Garamond"/>
                <w:color w:val="000000"/>
              </w:rPr>
              <w:t>205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FAEBCA" w14:textId="77777777" w:rsidR="00B034F3" w:rsidRPr="001B20D6" w:rsidRDefault="00B034F3" w:rsidP="00B034F3">
            <w:pPr>
              <w:jc w:val="center"/>
              <w:rPr>
                <w:rFonts w:ascii="EB Garamond" w:hAnsi="EB Garamond"/>
              </w:rPr>
            </w:pPr>
            <w:r w:rsidRPr="001B20D6">
              <w:rPr>
                <w:rFonts w:ascii="EB Garamond" w:hAnsi="EB Garamond"/>
                <w:color w:val="000000"/>
              </w:rPr>
              <w:t>52330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346951" w14:textId="77777777" w:rsidR="00B034F3" w:rsidRPr="001B20D6" w:rsidRDefault="00B034F3" w:rsidP="00B034F3">
            <w:pPr>
              <w:jc w:val="center"/>
              <w:rPr>
                <w:rFonts w:ascii="EB Garamond" w:hAnsi="EB Garamond"/>
              </w:rPr>
            </w:pPr>
            <w:r w:rsidRPr="001B20D6">
              <w:rPr>
                <w:rFonts w:ascii="EB Garamond" w:hAnsi="EB Garamond"/>
                <w:color w:val="000000"/>
              </w:rPr>
              <w:t>-78.98317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B92676" w14:textId="77777777" w:rsidR="00B034F3" w:rsidRPr="001B20D6" w:rsidRDefault="00B034F3" w:rsidP="00B034F3">
            <w:pPr>
              <w:jc w:val="center"/>
              <w:rPr>
                <w:rFonts w:ascii="EB Garamond" w:hAnsi="EB Garamond"/>
              </w:rPr>
            </w:pPr>
            <w:r w:rsidRPr="001B20D6">
              <w:rPr>
                <w:rFonts w:ascii="EB Garamond" w:hAnsi="EB Garamond"/>
                <w:color w:val="000000"/>
              </w:rPr>
              <w:t>6285</w:t>
            </w:r>
          </w:p>
        </w:tc>
      </w:tr>
      <w:tr w:rsidR="00B034F3" w:rsidRPr="001B20D6" w14:paraId="0A58F5DF" w14:textId="77777777" w:rsidTr="00B034F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9FD223" w14:textId="77777777" w:rsidR="00B034F3" w:rsidRPr="001B20D6" w:rsidRDefault="00B034F3" w:rsidP="00B034F3">
            <w:pPr>
              <w:rPr>
                <w:rFonts w:ascii="EB Garamond" w:hAnsi="EB Garamond"/>
              </w:rPr>
            </w:pPr>
            <w:r w:rsidRPr="001B20D6">
              <w:rPr>
                <w:rFonts w:ascii="EB Garamond" w:hAnsi="EB Garamond"/>
                <w:i/>
                <w:iCs/>
                <w:color w:val="000000"/>
              </w:rPr>
              <w:t>Ramphocelus passerinii/flammigeris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4D9248" w14:textId="77777777" w:rsidR="00B034F3" w:rsidRPr="001B20D6" w:rsidRDefault="00B034F3" w:rsidP="00B034F3">
            <w:pPr>
              <w:jc w:val="center"/>
              <w:rPr>
                <w:rFonts w:ascii="EB Garamond" w:hAnsi="EB Garamond"/>
              </w:rPr>
            </w:pPr>
            <w:r w:rsidRPr="001B20D6">
              <w:rPr>
                <w:rFonts w:ascii="EB Garamond" w:hAnsi="EB Garamond"/>
                <w:color w:val="000000"/>
              </w:rPr>
              <w:t>162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F1C0E1" w14:textId="77777777" w:rsidR="00B034F3" w:rsidRPr="001B20D6" w:rsidRDefault="00B034F3" w:rsidP="00B034F3">
            <w:pPr>
              <w:jc w:val="center"/>
              <w:rPr>
                <w:rFonts w:ascii="EB Garamond" w:hAnsi="EB Garamond"/>
              </w:rPr>
            </w:pPr>
            <w:r w:rsidRPr="001B20D6">
              <w:rPr>
                <w:rFonts w:ascii="EB Garamond" w:hAnsi="EB Garamond"/>
                <w:color w:val="000000"/>
              </w:rPr>
              <w:t>65.3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8140B8" w14:textId="77777777" w:rsidR="00B034F3" w:rsidRPr="001B20D6" w:rsidRDefault="00B034F3" w:rsidP="00B034F3">
            <w:pPr>
              <w:jc w:val="center"/>
              <w:rPr>
                <w:rFonts w:ascii="EB Garamond" w:hAnsi="EB Garamond"/>
              </w:rPr>
            </w:pPr>
            <w:r w:rsidRPr="001B20D6">
              <w:rPr>
                <w:rFonts w:ascii="EB Garamond" w:hAnsi="EB Garamond"/>
                <w:color w:val="000000"/>
              </w:rPr>
              <w:t>28828</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449CA989" w14:textId="77777777" w:rsidR="00B034F3" w:rsidRPr="001B20D6" w:rsidRDefault="00B034F3" w:rsidP="00B034F3">
            <w:pPr>
              <w:jc w:val="center"/>
              <w:rPr>
                <w:rFonts w:ascii="EB Garamond" w:hAnsi="EB Garamond"/>
              </w:rPr>
            </w:pPr>
            <w:r w:rsidRPr="001B20D6">
              <w:rPr>
                <w:rFonts w:ascii="EB Garamond" w:hAnsi="EB Garamond"/>
                <w:color w:val="000000"/>
              </w:rPr>
              <w:t>-81.27781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20CCAD" w14:textId="77777777" w:rsidR="00B034F3" w:rsidRPr="001B20D6" w:rsidRDefault="00B034F3" w:rsidP="00B034F3">
            <w:pPr>
              <w:jc w:val="center"/>
              <w:rPr>
                <w:rFonts w:ascii="EB Garamond" w:hAnsi="EB Garamond"/>
              </w:rPr>
            </w:pPr>
            <w:r w:rsidRPr="001B20D6">
              <w:rPr>
                <w:rFonts w:ascii="EB Garamond" w:hAnsi="EB Garamond"/>
                <w:color w:val="000000"/>
              </w:rPr>
              <w:t>8638</w:t>
            </w:r>
          </w:p>
        </w:tc>
      </w:tr>
      <w:tr w:rsidR="00B034F3" w:rsidRPr="001B20D6" w14:paraId="38DC0229" w14:textId="77777777" w:rsidTr="00B034F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DD2A81" w14:textId="77777777" w:rsidR="00B034F3" w:rsidRPr="001B20D6" w:rsidRDefault="00B034F3" w:rsidP="00B034F3">
            <w:pPr>
              <w:rPr>
                <w:rFonts w:ascii="EB Garamond" w:hAnsi="EB Garamond"/>
              </w:rPr>
            </w:pPr>
            <w:r w:rsidRPr="001B20D6">
              <w:rPr>
                <w:rFonts w:ascii="EB Garamond" w:hAnsi="EB Garamond"/>
                <w:i/>
                <w:iCs/>
                <w:color w:val="000000"/>
              </w:rPr>
              <w:t>Schiffornis veraepacis/turdina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B45D12" w14:textId="77777777" w:rsidR="00B034F3" w:rsidRPr="001B20D6" w:rsidRDefault="00B034F3" w:rsidP="00B034F3">
            <w:pPr>
              <w:jc w:val="center"/>
              <w:rPr>
                <w:rFonts w:ascii="EB Garamond" w:hAnsi="EB Garamond"/>
              </w:rPr>
            </w:pPr>
            <w:r w:rsidRPr="001B20D6">
              <w:rPr>
                <w:rFonts w:ascii="EB Garamond" w:hAnsi="EB Garamond"/>
                <w:color w:val="000000"/>
              </w:rPr>
              <w:t>505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635CF2" w14:textId="77777777" w:rsidR="00B034F3" w:rsidRPr="001B20D6" w:rsidRDefault="00B034F3" w:rsidP="00B034F3">
            <w:pPr>
              <w:jc w:val="center"/>
              <w:rPr>
                <w:rFonts w:ascii="EB Garamond" w:hAnsi="EB Garamond"/>
              </w:rPr>
            </w:pPr>
            <w:r w:rsidRPr="001B20D6">
              <w:rPr>
                <w:rFonts w:ascii="EB Garamond" w:hAnsi="EB Garamond"/>
                <w:color w:val="000000"/>
              </w:rPr>
              <w:t>74.6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F18EDA" w14:textId="77777777" w:rsidR="00B034F3" w:rsidRPr="001B20D6" w:rsidRDefault="00B034F3" w:rsidP="00B034F3">
            <w:pPr>
              <w:jc w:val="center"/>
              <w:rPr>
                <w:rFonts w:ascii="EB Garamond" w:hAnsi="EB Garamond"/>
              </w:rPr>
            </w:pPr>
            <w:r w:rsidRPr="001B20D6">
              <w:rPr>
                <w:rFonts w:ascii="EB Garamond" w:hAnsi="EB Garamond"/>
                <w:color w:val="000000"/>
              </w:rPr>
              <w:t>13165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01F9FD" w14:textId="77777777" w:rsidR="00B034F3" w:rsidRPr="001B20D6" w:rsidRDefault="00B034F3" w:rsidP="00B034F3">
            <w:pPr>
              <w:jc w:val="center"/>
              <w:rPr>
                <w:rFonts w:ascii="EB Garamond" w:hAnsi="EB Garamond"/>
              </w:rPr>
            </w:pPr>
            <w:r w:rsidRPr="001B20D6">
              <w:rPr>
                <w:rFonts w:ascii="EB Garamond" w:hAnsi="EB Garamond"/>
                <w:color w:val="000000"/>
              </w:rPr>
              <w:t>-78.30600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E052FA" w14:textId="77777777" w:rsidR="00B034F3" w:rsidRPr="001B20D6" w:rsidRDefault="00B034F3" w:rsidP="00B034F3">
            <w:pPr>
              <w:jc w:val="center"/>
              <w:rPr>
                <w:rFonts w:ascii="EB Garamond" w:hAnsi="EB Garamond"/>
              </w:rPr>
            </w:pPr>
            <w:r w:rsidRPr="001B20D6">
              <w:rPr>
                <w:rFonts w:ascii="EB Garamond" w:hAnsi="EB Garamond"/>
                <w:color w:val="000000"/>
              </w:rPr>
              <w:t>4254</w:t>
            </w:r>
          </w:p>
        </w:tc>
      </w:tr>
      <w:tr w:rsidR="00B034F3" w:rsidRPr="001B20D6" w14:paraId="40717678" w14:textId="77777777" w:rsidTr="00B034F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4BA15B" w14:textId="77777777" w:rsidR="00B034F3" w:rsidRPr="001B20D6" w:rsidRDefault="00B034F3" w:rsidP="00B034F3">
            <w:pPr>
              <w:rPr>
                <w:rFonts w:ascii="EB Garamond" w:hAnsi="EB Garamond"/>
              </w:rPr>
            </w:pPr>
            <w:r w:rsidRPr="001B20D6">
              <w:rPr>
                <w:rFonts w:ascii="EB Garamond" w:hAnsi="EB Garamond"/>
                <w:i/>
                <w:iCs/>
                <w:color w:val="000000"/>
              </w:rPr>
              <w:t>Xenops minutus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7A09C8" w14:textId="77777777" w:rsidR="00B034F3" w:rsidRPr="001B20D6" w:rsidRDefault="00B034F3" w:rsidP="00B034F3">
            <w:pPr>
              <w:jc w:val="center"/>
              <w:rPr>
                <w:rFonts w:ascii="EB Garamond" w:hAnsi="EB Garamond"/>
              </w:rPr>
            </w:pPr>
            <w:r w:rsidRPr="001B20D6">
              <w:rPr>
                <w:rFonts w:ascii="EB Garamond" w:hAnsi="EB Garamond"/>
                <w:color w:val="000000"/>
              </w:rPr>
              <w:t>509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D622E3" w14:textId="77777777" w:rsidR="00B034F3" w:rsidRPr="001B20D6" w:rsidRDefault="00B034F3" w:rsidP="00B034F3">
            <w:pPr>
              <w:jc w:val="center"/>
              <w:rPr>
                <w:rFonts w:ascii="EB Garamond" w:hAnsi="EB Garamond"/>
              </w:rPr>
            </w:pPr>
            <w:r w:rsidRPr="001B20D6">
              <w:rPr>
                <w:rFonts w:ascii="EB Garamond" w:hAnsi="EB Garamond"/>
                <w:color w:val="000000"/>
              </w:rPr>
              <w:t>124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052128" w14:textId="77777777" w:rsidR="00B034F3" w:rsidRPr="001B20D6" w:rsidRDefault="00B034F3" w:rsidP="00B034F3">
            <w:pPr>
              <w:jc w:val="center"/>
              <w:rPr>
                <w:rFonts w:ascii="EB Garamond" w:hAnsi="EB Garamond"/>
              </w:rPr>
            </w:pPr>
            <w:r w:rsidRPr="001B20D6">
              <w:rPr>
                <w:rFonts w:ascii="EB Garamond" w:hAnsi="EB Garamond"/>
                <w:color w:val="000000"/>
              </w:rPr>
              <w:t>32521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D5A1F9" w14:textId="77777777" w:rsidR="00B034F3" w:rsidRPr="001B20D6" w:rsidRDefault="00B034F3" w:rsidP="00B034F3">
            <w:pPr>
              <w:jc w:val="center"/>
              <w:rPr>
                <w:rFonts w:ascii="EB Garamond" w:hAnsi="EB Garamond"/>
              </w:rPr>
            </w:pPr>
            <w:r w:rsidRPr="001B20D6">
              <w:rPr>
                <w:rFonts w:ascii="EB Garamond" w:hAnsi="EB Garamond"/>
                <w:color w:val="000000"/>
              </w:rPr>
              <w:t>-81.15118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B387E6" w14:textId="77777777" w:rsidR="00B034F3" w:rsidRPr="001B20D6" w:rsidRDefault="00B034F3" w:rsidP="00B034F3">
            <w:pPr>
              <w:jc w:val="center"/>
              <w:rPr>
                <w:rFonts w:ascii="EB Garamond" w:hAnsi="EB Garamond"/>
              </w:rPr>
            </w:pPr>
            <w:r w:rsidRPr="001B20D6">
              <w:rPr>
                <w:rFonts w:ascii="EB Garamond" w:hAnsi="EB Garamond"/>
                <w:color w:val="000000"/>
              </w:rPr>
              <w:t>5287</w:t>
            </w:r>
          </w:p>
        </w:tc>
      </w:tr>
    </w:tbl>
    <w:p w14:paraId="16DA0376" w14:textId="77777777" w:rsidR="00B034F3" w:rsidRPr="001B20D6" w:rsidRDefault="00B034F3" w:rsidP="00B034F3">
      <w:pPr>
        <w:rPr>
          <w:rFonts w:ascii="EB Garamond" w:hAnsi="EB Garamond"/>
          <w:b/>
          <w:bCs/>
          <w:color w:val="000000"/>
        </w:rPr>
      </w:pPr>
    </w:p>
    <w:p w14:paraId="5BDAB35B" w14:textId="04E1D6CC" w:rsidR="00B034F3" w:rsidRPr="001B6708" w:rsidRDefault="00B034F3" w:rsidP="00B034F3">
      <w:pPr>
        <w:rPr>
          <w:rFonts w:ascii="EB Garamond" w:hAnsi="EB Garamond"/>
        </w:rPr>
      </w:pPr>
      <w:r w:rsidRPr="001B20D6">
        <w:rPr>
          <w:rFonts w:ascii="EB Garamond" w:hAnsi="EB Garamond"/>
          <w:b/>
          <w:bCs/>
          <w:color w:val="000000"/>
        </w:rPr>
        <w:t>Table 2.3</w:t>
      </w:r>
      <w:r w:rsidRPr="001B20D6">
        <w:rPr>
          <w:rFonts w:ascii="EB Garamond" w:hAnsi="EB Garamond"/>
          <w:color w:val="000000"/>
        </w:rPr>
        <w:t>: Delta AICc values for all tested GLMs. Model family for each response variable indicated.</w:t>
      </w:r>
      <w:r w:rsidR="001B6708">
        <w:rPr>
          <w:rFonts w:ascii="EB Garamond" w:hAnsi="EB Garamond"/>
          <w:color w:val="000000"/>
        </w:rPr>
        <w:t xml:space="preserve"> mt= pairwise mitochondrial divergence, diet= diet type, coded as insectivore or plant-based, HWI= hand-wing index, </w:t>
      </w:r>
      <w:r w:rsidR="001B6708" w:rsidRPr="001B20D6">
        <w:rPr>
          <w:rFonts w:ascii="EB Garamond" w:hAnsi="EB Garamond"/>
          <w:i/>
          <w:iCs/>
          <w:color w:val="000000"/>
        </w:rPr>
        <w:t>π</w:t>
      </w:r>
      <w:r w:rsidR="001B6708">
        <w:rPr>
          <w:rFonts w:ascii="EB Garamond" w:hAnsi="EB Garamond"/>
          <w:i/>
          <w:iCs/>
          <w:color w:val="000000"/>
        </w:rPr>
        <w:t xml:space="preserve"> </w:t>
      </w:r>
      <w:r w:rsidR="001B6708">
        <w:rPr>
          <w:rFonts w:ascii="EB Garamond" w:hAnsi="EB Garamond"/>
          <w:color w:val="000000"/>
        </w:rPr>
        <w:t xml:space="preserve">= nucleotide diversity as measured between parental populations, and </w:t>
      </w:r>
      <w:r w:rsidR="001B6708" w:rsidRPr="001B20D6">
        <w:rPr>
          <w:rFonts w:ascii="EB Garamond" w:hAnsi="EB Garamond"/>
          <w:i/>
          <w:iCs/>
          <w:color w:val="000000"/>
        </w:rPr>
        <w:t>F</w:t>
      </w:r>
      <w:r w:rsidR="001B6708" w:rsidRPr="001B20D6">
        <w:rPr>
          <w:rFonts w:ascii="EB Garamond" w:hAnsi="EB Garamond"/>
          <w:i/>
          <w:iCs/>
          <w:color w:val="000000"/>
          <w:vertAlign w:val="subscript"/>
        </w:rPr>
        <w:t>ST</w:t>
      </w:r>
      <w:r w:rsidR="001B6708">
        <w:rPr>
          <w:rFonts w:ascii="EB Garamond" w:hAnsi="EB Garamond"/>
          <w:color w:val="000000"/>
        </w:rPr>
        <w:t xml:space="preserve"> = </w:t>
      </w:r>
      <w:r w:rsidR="001B6708" w:rsidRPr="001B20D6">
        <w:rPr>
          <w:rFonts w:ascii="EB Garamond" w:hAnsi="EB Garamond"/>
          <w:i/>
          <w:iCs/>
          <w:color w:val="000000"/>
        </w:rPr>
        <w:t>F</w:t>
      </w:r>
      <w:r w:rsidR="001B6708" w:rsidRPr="001B20D6">
        <w:rPr>
          <w:rFonts w:ascii="EB Garamond" w:hAnsi="EB Garamond"/>
          <w:i/>
          <w:iCs/>
          <w:color w:val="000000"/>
          <w:vertAlign w:val="subscript"/>
        </w:rPr>
        <w:t>ST</w:t>
      </w:r>
      <w:r w:rsidR="001B6708">
        <w:rPr>
          <w:rFonts w:ascii="EB Garamond" w:hAnsi="EB Garamond"/>
          <w:i/>
          <w:iCs/>
          <w:color w:val="000000"/>
          <w:vertAlign w:val="subscript"/>
        </w:rPr>
        <w:t xml:space="preserve"> </w:t>
      </w:r>
      <w:r w:rsidR="001B6708">
        <w:rPr>
          <w:rFonts w:ascii="EB Garamond" w:hAnsi="EB Garamond"/>
          <w:color w:val="000000"/>
        </w:rPr>
        <w:t xml:space="preserve"> as measured between parental populations.</w:t>
      </w:r>
    </w:p>
    <w:p w14:paraId="701F9B1F" w14:textId="77777777" w:rsidR="00B034F3" w:rsidRPr="001B20D6" w:rsidRDefault="00B034F3" w:rsidP="00B034F3">
      <w:pPr>
        <w:rPr>
          <w:rFonts w:ascii="EB Garamond" w:hAnsi="EB Garamond"/>
        </w:rPr>
      </w:pPr>
    </w:p>
    <w:tbl>
      <w:tblPr>
        <w:tblW w:w="9360" w:type="dxa"/>
        <w:tblCellMar>
          <w:top w:w="15" w:type="dxa"/>
          <w:left w:w="15" w:type="dxa"/>
          <w:bottom w:w="15" w:type="dxa"/>
          <w:right w:w="15" w:type="dxa"/>
        </w:tblCellMar>
        <w:tblLook w:val="04A0" w:firstRow="1" w:lastRow="0" w:firstColumn="1" w:lastColumn="0" w:noHBand="0" w:noVBand="1"/>
      </w:tblPr>
      <w:tblGrid>
        <w:gridCol w:w="2275"/>
        <w:gridCol w:w="1324"/>
        <w:gridCol w:w="1264"/>
        <w:gridCol w:w="1262"/>
        <w:gridCol w:w="1696"/>
        <w:gridCol w:w="1539"/>
      </w:tblGrid>
      <w:tr w:rsidR="003F7742" w:rsidRPr="001B20D6" w14:paraId="74355F6F" w14:textId="77777777" w:rsidTr="004059EE">
        <w:trPr>
          <w:tblHead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8EF824" w14:textId="77777777" w:rsidR="00B034F3" w:rsidRPr="001B20D6" w:rsidRDefault="00B034F3" w:rsidP="00B034F3">
            <w:pPr>
              <w:rPr>
                <w:rFonts w:ascii="EB Garamond" w:hAnsi="EB Garamond"/>
                <w:b/>
                <w:bCs/>
              </w:rPr>
            </w:pPr>
            <w:r w:rsidRPr="001B20D6">
              <w:rPr>
                <w:rFonts w:ascii="EB Garamond" w:hAnsi="EB Garamond"/>
                <w:b/>
                <w:bCs/>
                <w:color w:val="000000"/>
              </w:rPr>
              <w:t>Model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D22492" w14:textId="3E49898F" w:rsidR="00B034F3" w:rsidRPr="001B20D6" w:rsidRDefault="003F7742" w:rsidP="00B034F3">
            <w:pPr>
              <w:rPr>
                <w:rFonts w:ascii="EB Garamond" w:hAnsi="EB Garamond"/>
                <w:b/>
                <w:bCs/>
              </w:rPr>
            </w:pPr>
            <w:r w:rsidRPr="001B20D6">
              <w:rPr>
                <w:rFonts w:ascii="EB Garamond" w:hAnsi="EB Garamond"/>
                <w:b/>
                <w:bCs/>
                <w:color w:val="000000"/>
              </w:rPr>
              <w:t>Width (km)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D19DF4" w14:textId="3D46355D" w:rsidR="00B034F3" w:rsidRPr="001B20D6" w:rsidRDefault="003F7742" w:rsidP="00B034F3">
            <w:pPr>
              <w:rPr>
                <w:rFonts w:ascii="EB Garamond" w:hAnsi="EB Garamond"/>
                <w:b/>
                <w:bCs/>
              </w:rPr>
            </w:pPr>
            <w:r w:rsidRPr="001B20D6">
              <w:rPr>
                <w:rFonts w:ascii="EB Garamond" w:hAnsi="EB Garamond"/>
                <w:b/>
                <w:bCs/>
              </w:rPr>
              <w:t>Variance in median cline center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A553DC" w14:textId="6593B063" w:rsidR="00B034F3" w:rsidRPr="001B20D6" w:rsidRDefault="003F7742" w:rsidP="00B034F3">
            <w:pPr>
              <w:rPr>
                <w:rFonts w:ascii="EB Garamond" w:hAnsi="EB Garamond"/>
                <w:b/>
                <w:bCs/>
              </w:rPr>
            </w:pPr>
            <w:r w:rsidRPr="001B20D6">
              <w:rPr>
                <w:rFonts w:ascii="EB Garamond" w:hAnsi="EB Garamond"/>
                <w:b/>
                <w:bCs/>
                <w:color w:val="000000"/>
              </w:rPr>
              <w:t>Variance in median cline width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8EFDEF" w14:textId="6FD0F82C" w:rsidR="00B034F3" w:rsidRPr="001B20D6" w:rsidRDefault="003F7742" w:rsidP="00B034F3">
            <w:pPr>
              <w:rPr>
                <w:rFonts w:ascii="EB Garamond" w:hAnsi="EB Garamond"/>
                <w:b/>
                <w:bCs/>
              </w:rPr>
            </w:pPr>
            <w:r w:rsidRPr="001B20D6">
              <w:rPr>
                <w:rFonts w:ascii="EB Garamond" w:hAnsi="EB Garamond"/>
                <w:b/>
                <w:bCs/>
              </w:rPr>
              <w:t>Proportion of fixed SNPs, Z chromosome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B07997" w14:textId="70E3976D" w:rsidR="00B034F3" w:rsidRPr="001B20D6" w:rsidRDefault="003F7742" w:rsidP="00B034F3">
            <w:pPr>
              <w:rPr>
                <w:rFonts w:ascii="EB Garamond" w:hAnsi="EB Garamond"/>
                <w:b/>
                <w:bCs/>
              </w:rPr>
            </w:pPr>
            <w:r w:rsidRPr="001B20D6">
              <w:rPr>
                <w:rFonts w:ascii="EB Garamond" w:hAnsi="EB Garamond"/>
                <w:b/>
                <w:bCs/>
              </w:rPr>
              <w:t>Proportion of fixed SNPs, autosomes</w:t>
            </w:r>
          </w:p>
        </w:tc>
      </w:tr>
      <w:tr w:rsidR="003F7742" w:rsidRPr="001B20D6" w14:paraId="512D5DA4" w14:textId="77777777" w:rsidTr="00B034F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9B0D66" w14:textId="77777777" w:rsidR="00B034F3" w:rsidRPr="001B20D6" w:rsidRDefault="00B034F3" w:rsidP="00B034F3">
            <w:pPr>
              <w:rPr>
                <w:rFonts w:ascii="EB Garamond" w:hAnsi="EB Garamond"/>
              </w:rPr>
            </w:pPr>
            <w:r w:rsidRPr="001B20D6">
              <w:rPr>
                <w:rFonts w:ascii="EB Garamond" w:hAnsi="EB Garamond"/>
                <w:color w:val="000000"/>
              </w:rPr>
              <w:t>Family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5DE76E" w14:textId="77777777" w:rsidR="00B034F3" w:rsidRPr="001B20D6" w:rsidRDefault="00B034F3" w:rsidP="00B034F3">
            <w:pPr>
              <w:rPr>
                <w:rFonts w:ascii="EB Garamond" w:hAnsi="EB Garamond"/>
              </w:rPr>
            </w:pPr>
            <w:r w:rsidRPr="001B20D6">
              <w:rPr>
                <w:rFonts w:ascii="EB Garamond" w:hAnsi="EB Garamond"/>
                <w:color w:val="000000"/>
              </w:rPr>
              <w:t>Exponential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845DF2" w14:textId="77777777" w:rsidR="00B034F3" w:rsidRPr="001B20D6" w:rsidRDefault="00B034F3" w:rsidP="00B034F3">
            <w:pPr>
              <w:rPr>
                <w:rFonts w:ascii="EB Garamond" w:hAnsi="EB Garamond"/>
              </w:rPr>
            </w:pPr>
            <w:r w:rsidRPr="001B20D6">
              <w:rPr>
                <w:rFonts w:ascii="EB Garamond" w:hAnsi="EB Garamond"/>
                <w:color w:val="000000"/>
              </w:rPr>
              <w:t>Normal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14F7D6" w14:textId="77777777" w:rsidR="00B034F3" w:rsidRPr="001B20D6" w:rsidRDefault="00B034F3" w:rsidP="00B034F3">
            <w:pPr>
              <w:rPr>
                <w:rFonts w:ascii="EB Garamond" w:hAnsi="EB Garamond"/>
              </w:rPr>
            </w:pPr>
            <w:r w:rsidRPr="001B20D6">
              <w:rPr>
                <w:rFonts w:ascii="EB Garamond" w:hAnsi="EB Garamond"/>
                <w:color w:val="000000"/>
              </w:rPr>
              <w:t>Normal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74AE5F" w14:textId="77777777" w:rsidR="00B034F3" w:rsidRPr="001B20D6" w:rsidRDefault="00B034F3" w:rsidP="00B034F3">
            <w:pPr>
              <w:rPr>
                <w:rFonts w:ascii="EB Garamond" w:hAnsi="EB Garamond"/>
              </w:rPr>
            </w:pPr>
            <w:r w:rsidRPr="001B20D6">
              <w:rPr>
                <w:rFonts w:ascii="EB Garamond" w:hAnsi="EB Garamond"/>
                <w:color w:val="000000"/>
              </w:rPr>
              <w:t>Lognormal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52665B" w14:textId="77777777" w:rsidR="00B034F3" w:rsidRPr="001B20D6" w:rsidRDefault="00B034F3" w:rsidP="00B034F3">
            <w:pPr>
              <w:rPr>
                <w:rFonts w:ascii="EB Garamond" w:hAnsi="EB Garamond"/>
              </w:rPr>
            </w:pPr>
            <w:r w:rsidRPr="001B20D6">
              <w:rPr>
                <w:rFonts w:ascii="EB Garamond" w:hAnsi="EB Garamond"/>
                <w:color w:val="000000"/>
              </w:rPr>
              <w:t>Lognormal</w:t>
            </w:r>
          </w:p>
        </w:tc>
      </w:tr>
      <w:tr w:rsidR="003F7742" w:rsidRPr="001B20D6" w14:paraId="05AB8B8F" w14:textId="77777777" w:rsidTr="00B034F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6E3957" w14:textId="77777777" w:rsidR="00B034F3" w:rsidRPr="001B20D6" w:rsidRDefault="00B034F3" w:rsidP="00B034F3">
            <w:pPr>
              <w:rPr>
                <w:rFonts w:ascii="EB Garamond" w:hAnsi="EB Garamond"/>
              </w:rPr>
            </w:pPr>
            <w:r w:rsidRPr="001B20D6">
              <w:rPr>
                <w:rFonts w:ascii="EB Garamond" w:hAnsi="EB Garamond"/>
                <w:color w:val="000000"/>
              </w:rPr>
              <w:t>mt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9A9EF7" w14:textId="77777777" w:rsidR="00B034F3" w:rsidRPr="001B20D6" w:rsidRDefault="00B034F3" w:rsidP="00B034F3">
            <w:pPr>
              <w:rPr>
                <w:rFonts w:ascii="EB Garamond" w:hAnsi="EB Garamond"/>
              </w:rPr>
            </w:pPr>
            <w:r w:rsidRPr="001B20D6">
              <w:rPr>
                <w:rFonts w:ascii="EB Garamond" w:hAnsi="EB Garamond"/>
                <w:color w:val="000000"/>
              </w:rPr>
              <w:t>4.214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D133D5" w14:textId="77777777" w:rsidR="00B034F3" w:rsidRPr="001B20D6" w:rsidRDefault="00B034F3" w:rsidP="00B034F3">
            <w:pPr>
              <w:rPr>
                <w:rFonts w:ascii="EB Garamond" w:hAnsi="EB Garamond"/>
              </w:rPr>
            </w:pPr>
            <w:r w:rsidRPr="001B20D6">
              <w:rPr>
                <w:rFonts w:ascii="EB Garamond" w:hAnsi="EB Garamond"/>
                <w:color w:val="000000"/>
              </w:rPr>
              <w:t>1.9394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BE64DE" w14:textId="77777777" w:rsidR="00B034F3" w:rsidRPr="001B20D6" w:rsidRDefault="00B034F3" w:rsidP="00B034F3">
            <w:pPr>
              <w:rPr>
                <w:rFonts w:ascii="EB Garamond" w:hAnsi="EB Garamond"/>
              </w:rPr>
            </w:pPr>
            <w:r w:rsidRPr="001B20D6">
              <w:rPr>
                <w:rFonts w:ascii="EB Garamond" w:hAnsi="EB Garamond"/>
                <w:color w:val="000000"/>
              </w:rPr>
              <w:t>3.8661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308777" w14:textId="77777777" w:rsidR="00B034F3" w:rsidRPr="001B20D6" w:rsidRDefault="00B034F3" w:rsidP="00B034F3">
            <w:pPr>
              <w:rPr>
                <w:rFonts w:ascii="EB Garamond" w:hAnsi="EB Garamond"/>
              </w:rPr>
            </w:pPr>
            <w:r w:rsidRPr="001B20D6">
              <w:rPr>
                <w:rFonts w:ascii="EB Garamond" w:hAnsi="EB Garamond"/>
                <w:color w:val="000000"/>
              </w:rPr>
              <w:t>28.5584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C9D2E0" w14:textId="77777777" w:rsidR="00B034F3" w:rsidRPr="001B20D6" w:rsidRDefault="00B034F3" w:rsidP="00B034F3">
            <w:pPr>
              <w:rPr>
                <w:rFonts w:ascii="EB Garamond" w:hAnsi="EB Garamond"/>
              </w:rPr>
            </w:pPr>
            <w:r w:rsidRPr="001B20D6">
              <w:rPr>
                <w:rFonts w:ascii="EB Garamond" w:hAnsi="EB Garamond"/>
                <w:color w:val="000000"/>
              </w:rPr>
              <w:t>4.2268</w:t>
            </w:r>
          </w:p>
        </w:tc>
      </w:tr>
      <w:tr w:rsidR="003F7742" w:rsidRPr="001B20D6" w14:paraId="326672AC" w14:textId="77777777" w:rsidTr="00B034F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15988F" w14:textId="77777777" w:rsidR="00B034F3" w:rsidRPr="001B20D6" w:rsidRDefault="00B034F3" w:rsidP="00B034F3">
            <w:pPr>
              <w:rPr>
                <w:rFonts w:ascii="EB Garamond" w:hAnsi="EB Garamond"/>
              </w:rPr>
            </w:pPr>
            <w:r w:rsidRPr="001B20D6">
              <w:rPr>
                <w:rFonts w:ascii="EB Garamond" w:hAnsi="EB Garamond"/>
                <w:color w:val="000000"/>
              </w:rPr>
              <w:t>diet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8A74D9" w14:textId="77777777" w:rsidR="00B034F3" w:rsidRPr="001B20D6" w:rsidRDefault="00B034F3" w:rsidP="00B034F3">
            <w:pPr>
              <w:rPr>
                <w:rFonts w:ascii="EB Garamond" w:hAnsi="EB Garamond"/>
              </w:rPr>
            </w:pPr>
            <w:r w:rsidRPr="001B20D6">
              <w:rPr>
                <w:rFonts w:ascii="EB Garamond" w:hAnsi="EB Garamond"/>
                <w:color w:val="000000"/>
                <w:shd w:val="clear" w:color="auto" w:fill="CFE2F3"/>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B18CEF" w14:textId="77777777" w:rsidR="00B034F3" w:rsidRPr="001B20D6" w:rsidRDefault="00B034F3" w:rsidP="00B034F3">
            <w:pPr>
              <w:rPr>
                <w:rFonts w:ascii="EB Garamond" w:hAnsi="EB Garamond"/>
              </w:rPr>
            </w:pPr>
            <w:r w:rsidRPr="001B20D6">
              <w:rPr>
                <w:rFonts w:ascii="EB Garamond" w:hAnsi="EB Garamond"/>
                <w:color w:val="000000"/>
              </w:rPr>
              <w:t>4.6538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78A070" w14:textId="77777777" w:rsidR="00B034F3" w:rsidRPr="001B20D6" w:rsidRDefault="00B034F3" w:rsidP="00B034F3">
            <w:pPr>
              <w:rPr>
                <w:rFonts w:ascii="EB Garamond" w:hAnsi="EB Garamond"/>
              </w:rPr>
            </w:pPr>
            <w:r w:rsidRPr="001B20D6">
              <w:rPr>
                <w:rFonts w:ascii="EB Garamond" w:hAnsi="EB Garamond"/>
                <w:color w:val="000000"/>
              </w:rPr>
              <w:t>6.1298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AFCCF2" w14:textId="77777777" w:rsidR="00B034F3" w:rsidRPr="001B20D6" w:rsidRDefault="00B034F3" w:rsidP="00B034F3">
            <w:pPr>
              <w:rPr>
                <w:rFonts w:ascii="EB Garamond" w:hAnsi="EB Garamond"/>
              </w:rPr>
            </w:pPr>
            <w:r w:rsidRPr="001B20D6">
              <w:rPr>
                <w:rFonts w:ascii="EB Garamond" w:hAnsi="EB Garamond"/>
                <w:color w:val="000000"/>
              </w:rPr>
              <w:t>31.1308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5614BD" w14:textId="77777777" w:rsidR="00B034F3" w:rsidRPr="001B20D6" w:rsidRDefault="00B034F3" w:rsidP="00B034F3">
            <w:pPr>
              <w:rPr>
                <w:rFonts w:ascii="EB Garamond" w:hAnsi="EB Garamond"/>
              </w:rPr>
            </w:pPr>
            <w:r w:rsidRPr="001B20D6">
              <w:rPr>
                <w:rFonts w:ascii="EB Garamond" w:hAnsi="EB Garamond"/>
                <w:color w:val="000000"/>
              </w:rPr>
              <w:t>18.8783</w:t>
            </w:r>
          </w:p>
        </w:tc>
      </w:tr>
      <w:tr w:rsidR="003F7742" w:rsidRPr="001B20D6" w14:paraId="4B6838C5" w14:textId="77777777" w:rsidTr="00B034F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4A0C6C" w14:textId="77777777" w:rsidR="00B034F3" w:rsidRPr="001B20D6" w:rsidRDefault="00B034F3" w:rsidP="00B034F3">
            <w:pPr>
              <w:rPr>
                <w:rFonts w:ascii="EB Garamond" w:hAnsi="EB Garamond"/>
              </w:rPr>
            </w:pPr>
            <w:r w:rsidRPr="001B20D6">
              <w:rPr>
                <w:rFonts w:ascii="EB Garamond" w:hAnsi="EB Garamond"/>
                <w:color w:val="000000"/>
              </w:rPr>
              <w:t>HWI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CB6033" w14:textId="77777777" w:rsidR="00B034F3" w:rsidRPr="001B20D6" w:rsidRDefault="00B034F3" w:rsidP="00B034F3">
            <w:pPr>
              <w:rPr>
                <w:rFonts w:ascii="EB Garamond" w:hAnsi="EB Garamond"/>
              </w:rPr>
            </w:pPr>
            <w:r w:rsidRPr="001B20D6">
              <w:rPr>
                <w:rFonts w:ascii="EB Garamond" w:hAnsi="EB Garamond"/>
                <w:color w:val="000000"/>
              </w:rPr>
              <w:t>4.3411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3683FA" w14:textId="77777777" w:rsidR="00B034F3" w:rsidRPr="001B20D6" w:rsidRDefault="00B034F3" w:rsidP="00B034F3">
            <w:pPr>
              <w:rPr>
                <w:rFonts w:ascii="EB Garamond" w:hAnsi="EB Garamond"/>
              </w:rPr>
            </w:pPr>
            <w:r w:rsidRPr="001B20D6">
              <w:rPr>
                <w:rFonts w:ascii="EB Garamond" w:hAnsi="EB Garamond"/>
                <w:color w:val="000000"/>
                <w:shd w:val="clear" w:color="auto" w:fill="CFE2F3"/>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720CFA" w14:textId="77777777" w:rsidR="00B034F3" w:rsidRPr="001B20D6" w:rsidRDefault="00B034F3" w:rsidP="00B034F3">
            <w:pPr>
              <w:rPr>
                <w:rFonts w:ascii="EB Garamond" w:hAnsi="EB Garamond"/>
              </w:rPr>
            </w:pPr>
            <w:r w:rsidRPr="001B20D6">
              <w:rPr>
                <w:rFonts w:ascii="EB Garamond" w:hAnsi="EB Garamond"/>
                <w:color w:val="000000"/>
              </w:rPr>
              <w:t>5.6552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688FBC" w14:textId="77777777" w:rsidR="00B034F3" w:rsidRPr="001B20D6" w:rsidRDefault="00B034F3" w:rsidP="00B034F3">
            <w:pPr>
              <w:rPr>
                <w:rFonts w:ascii="EB Garamond" w:hAnsi="EB Garamond"/>
              </w:rPr>
            </w:pPr>
            <w:r w:rsidRPr="001B20D6">
              <w:rPr>
                <w:rFonts w:ascii="EB Garamond" w:hAnsi="EB Garamond"/>
                <w:color w:val="000000"/>
              </w:rPr>
              <w:t>22.5728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5F12FD" w14:textId="77777777" w:rsidR="00B034F3" w:rsidRPr="001B20D6" w:rsidRDefault="00B034F3" w:rsidP="00B034F3">
            <w:pPr>
              <w:rPr>
                <w:rFonts w:ascii="EB Garamond" w:hAnsi="EB Garamond"/>
              </w:rPr>
            </w:pPr>
            <w:r w:rsidRPr="001B20D6">
              <w:rPr>
                <w:rFonts w:ascii="EB Garamond" w:hAnsi="EB Garamond"/>
                <w:color w:val="000000"/>
              </w:rPr>
              <w:t>18.4172</w:t>
            </w:r>
          </w:p>
        </w:tc>
      </w:tr>
      <w:tr w:rsidR="003F7742" w:rsidRPr="001B20D6" w14:paraId="46FB62ED" w14:textId="77777777" w:rsidTr="00B034F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56B4A1" w14:textId="77777777" w:rsidR="00B034F3" w:rsidRPr="001B20D6" w:rsidRDefault="00B034F3" w:rsidP="00B034F3">
            <w:pPr>
              <w:rPr>
                <w:rFonts w:ascii="EB Garamond" w:hAnsi="EB Garamond"/>
              </w:rPr>
            </w:pPr>
            <w:r w:rsidRPr="001B20D6">
              <w:rPr>
                <w:rFonts w:ascii="EB Garamond" w:hAnsi="EB Garamond"/>
                <w:color w:val="000000"/>
              </w:rPr>
              <w:t>mt+diet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5C873D" w14:textId="77777777" w:rsidR="00B034F3" w:rsidRPr="001B20D6" w:rsidRDefault="00B034F3" w:rsidP="00B034F3">
            <w:pPr>
              <w:rPr>
                <w:rFonts w:ascii="EB Garamond" w:hAnsi="EB Garamond"/>
              </w:rPr>
            </w:pPr>
            <w:r w:rsidRPr="001B20D6">
              <w:rPr>
                <w:rFonts w:ascii="EB Garamond" w:hAnsi="EB Garamond"/>
                <w:color w:val="000000"/>
              </w:rPr>
              <w:t>3.8852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BD07A7" w14:textId="77777777" w:rsidR="00B034F3" w:rsidRPr="001B20D6" w:rsidRDefault="00B034F3" w:rsidP="00B034F3">
            <w:pPr>
              <w:rPr>
                <w:rFonts w:ascii="EB Garamond" w:hAnsi="EB Garamond"/>
              </w:rPr>
            </w:pPr>
            <w:r w:rsidRPr="001B20D6">
              <w:rPr>
                <w:rFonts w:ascii="EB Garamond" w:hAnsi="EB Garamond"/>
                <w:color w:val="000000"/>
              </w:rPr>
              <w:t>5.9979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DB58FF" w14:textId="77777777" w:rsidR="00B034F3" w:rsidRPr="001B20D6" w:rsidRDefault="00B034F3" w:rsidP="00B034F3">
            <w:pPr>
              <w:rPr>
                <w:rFonts w:ascii="EB Garamond" w:hAnsi="EB Garamond"/>
              </w:rPr>
            </w:pPr>
            <w:r w:rsidRPr="001B20D6">
              <w:rPr>
                <w:rFonts w:ascii="EB Garamond" w:hAnsi="EB Garamond"/>
                <w:color w:val="000000"/>
              </w:rPr>
              <w:t>3.7498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F22BD8" w14:textId="77777777" w:rsidR="00B034F3" w:rsidRPr="001B20D6" w:rsidRDefault="00B034F3" w:rsidP="00B034F3">
            <w:pPr>
              <w:rPr>
                <w:rFonts w:ascii="EB Garamond" w:hAnsi="EB Garamond"/>
              </w:rPr>
            </w:pPr>
            <w:r w:rsidRPr="001B20D6">
              <w:rPr>
                <w:rFonts w:ascii="EB Garamond" w:hAnsi="EB Garamond"/>
                <w:color w:val="000000"/>
              </w:rPr>
              <w:t>33.106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88C507" w14:textId="77777777" w:rsidR="00B034F3" w:rsidRPr="001B20D6" w:rsidRDefault="00B034F3" w:rsidP="00B034F3">
            <w:pPr>
              <w:rPr>
                <w:rFonts w:ascii="EB Garamond" w:hAnsi="EB Garamond"/>
              </w:rPr>
            </w:pPr>
            <w:r w:rsidRPr="001B20D6">
              <w:rPr>
                <w:rFonts w:ascii="EB Garamond" w:hAnsi="EB Garamond"/>
                <w:color w:val="000000"/>
              </w:rPr>
              <w:t>9.3678</w:t>
            </w:r>
          </w:p>
        </w:tc>
      </w:tr>
      <w:tr w:rsidR="003F7742" w:rsidRPr="001B20D6" w14:paraId="1DB3AE50" w14:textId="77777777" w:rsidTr="00B034F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0EFF95" w14:textId="77777777" w:rsidR="00B034F3" w:rsidRPr="001B20D6" w:rsidRDefault="00B034F3" w:rsidP="00B034F3">
            <w:pPr>
              <w:rPr>
                <w:rFonts w:ascii="EB Garamond" w:hAnsi="EB Garamond"/>
              </w:rPr>
            </w:pPr>
            <w:r w:rsidRPr="001B20D6">
              <w:rPr>
                <w:rFonts w:ascii="EB Garamond" w:hAnsi="EB Garamond"/>
                <w:color w:val="000000"/>
              </w:rPr>
              <w:t>mt+HWI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6FB6AC" w14:textId="77777777" w:rsidR="00B034F3" w:rsidRPr="001B20D6" w:rsidRDefault="00B034F3" w:rsidP="00B034F3">
            <w:pPr>
              <w:rPr>
                <w:rFonts w:ascii="EB Garamond" w:hAnsi="EB Garamond"/>
              </w:rPr>
            </w:pPr>
            <w:r w:rsidRPr="001B20D6">
              <w:rPr>
                <w:rFonts w:ascii="EB Garamond" w:hAnsi="EB Garamond"/>
                <w:color w:val="000000"/>
              </w:rPr>
              <w:t>10.2074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BF9929" w14:textId="77777777" w:rsidR="00B034F3" w:rsidRPr="001B20D6" w:rsidRDefault="00B034F3" w:rsidP="00B034F3">
            <w:pPr>
              <w:rPr>
                <w:rFonts w:ascii="EB Garamond" w:hAnsi="EB Garamond"/>
              </w:rPr>
            </w:pPr>
            <w:r w:rsidRPr="001B20D6">
              <w:rPr>
                <w:rFonts w:ascii="EB Garamond" w:hAnsi="EB Garamond"/>
                <w:color w:val="000000"/>
              </w:rPr>
              <w:t>1.1929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6387F7" w14:textId="77777777" w:rsidR="00B034F3" w:rsidRPr="001B20D6" w:rsidRDefault="00B034F3" w:rsidP="00B034F3">
            <w:pPr>
              <w:rPr>
                <w:rFonts w:ascii="EB Garamond" w:hAnsi="EB Garamond"/>
              </w:rPr>
            </w:pPr>
            <w:r w:rsidRPr="001B20D6">
              <w:rPr>
                <w:rFonts w:ascii="EB Garamond" w:hAnsi="EB Garamond"/>
                <w:color w:val="000000"/>
              </w:rPr>
              <w:t>8.1912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641947" w14:textId="77777777" w:rsidR="00B034F3" w:rsidRPr="001B20D6" w:rsidRDefault="00B034F3" w:rsidP="00B034F3">
            <w:pPr>
              <w:rPr>
                <w:rFonts w:ascii="EB Garamond" w:hAnsi="EB Garamond"/>
              </w:rPr>
            </w:pPr>
            <w:r w:rsidRPr="001B20D6">
              <w:rPr>
                <w:rFonts w:ascii="EB Garamond" w:hAnsi="EB Garamond"/>
                <w:color w:val="000000"/>
                <w:shd w:val="clear" w:color="auto" w:fill="C9DAF8"/>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2A66B9" w14:textId="77777777" w:rsidR="00B034F3" w:rsidRPr="001B20D6" w:rsidRDefault="00B034F3" w:rsidP="00B034F3">
            <w:pPr>
              <w:rPr>
                <w:rFonts w:ascii="EB Garamond" w:hAnsi="EB Garamond"/>
              </w:rPr>
            </w:pPr>
            <w:r w:rsidRPr="001B20D6">
              <w:rPr>
                <w:rFonts w:ascii="EB Garamond" w:hAnsi="EB Garamond"/>
                <w:color w:val="000000"/>
                <w:shd w:val="clear" w:color="auto" w:fill="CFE2F3"/>
              </w:rPr>
              <w:t>0</w:t>
            </w:r>
          </w:p>
        </w:tc>
      </w:tr>
      <w:tr w:rsidR="003F7742" w:rsidRPr="001B20D6" w14:paraId="1035BDC9" w14:textId="77777777" w:rsidTr="00B034F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32E425" w14:textId="77777777" w:rsidR="00B034F3" w:rsidRPr="001B20D6" w:rsidRDefault="00B034F3" w:rsidP="00B034F3">
            <w:pPr>
              <w:rPr>
                <w:rFonts w:ascii="EB Garamond" w:hAnsi="EB Garamond"/>
              </w:rPr>
            </w:pPr>
            <w:r w:rsidRPr="001B20D6">
              <w:rPr>
                <w:rFonts w:ascii="EB Garamond" w:hAnsi="EB Garamond"/>
                <w:color w:val="000000"/>
              </w:rPr>
              <w:t>mt+HWI+diet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6711F1" w14:textId="77777777" w:rsidR="00B034F3" w:rsidRPr="001B20D6" w:rsidRDefault="00B034F3" w:rsidP="00B034F3">
            <w:pPr>
              <w:rPr>
                <w:rFonts w:ascii="EB Garamond" w:hAnsi="EB Garamond"/>
              </w:rPr>
            </w:pPr>
            <w:r w:rsidRPr="001B20D6">
              <w:rPr>
                <w:rFonts w:ascii="EB Garamond" w:hAnsi="EB Garamond"/>
                <w:color w:val="000000"/>
              </w:rPr>
              <w:t>12.4882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2834B9" w14:textId="77777777" w:rsidR="00B034F3" w:rsidRPr="001B20D6" w:rsidRDefault="00B034F3" w:rsidP="00B034F3">
            <w:pPr>
              <w:rPr>
                <w:rFonts w:ascii="EB Garamond" w:hAnsi="EB Garamond"/>
              </w:rPr>
            </w:pPr>
            <w:r w:rsidRPr="001B20D6">
              <w:rPr>
                <w:rFonts w:ascii="EB Garamond" w:hAnsi="EB Garamond"/>
                <w:color w:val="000000"/>
              </w:rPr>
              <w:t>7.0191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7B85D0" w14:textId="77777777" w:rsidR="00B034F3" w:rsidRPr="001B20D6" w:rsidRDefault="00B034F3" w:rsidP="00B034F3">
            <w:pPr>
              <w:rPr>
                <w:rFonts w:ascii="EB Garamond" w:hAnsi="EB Garamond"/>
              </w:rPr>
            </w:pPr>
            <w:r w:rsidRPr="001B20D6">
              <w:rPr>
                <w:rFonts w:ascii="EB Garamond" w:hAnsi="EB Garamond"/>
                <w:color w:val="000000"/>
              </w:rPr>
              <w:t>10.2497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C91F8E" w14:textId="77777777" w:rsidR="00B034F3" w:rsidRPr="001B20D6" w:rsidRDefault="00B034F3" w:rsidP="00B034F3">
            <w:pPr>
              <w:rPr>
                <w:rFonts w:ascii="EB Garamond" w:hAnsi="EB Garamond"/>
              </w:rPr>
            </w:pPr>
            <w:r w:rsidRPr="001B20D6">
              <w:rPr>
                <w:rFonts w:ascii="EB Garamond" w:hAnsi="EB Garamond"/>
                <w:color w:val="000000"/>
              </w:rPr>
              <w:t>8.211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CC5DC2" w14:textId="77777777" w:rsidR="00B034F3" w:rsidRPr="001B20D6" w:rsidRDefault="00B034F3" w:rsidP="00B034F3">
            <w:pPr>
              <w:rPr>
                <w:rFonts w:ascii="EB Garamond" w:hAnsi="EB Garamond"/>
              </w:rPr>
            </w:pPr>
            <w:r w:rsidRPr="001B20D6">
              <w:rPr>
                <w:rFonts w:ascii="EB Garamond" w:hAnsi="EB Garamond"/>
                <w:color w:val="000000"/>
              </w:rPr>
              <w:t>8.9972</w:t>
            </w:r>
          </w:p>
        </w:tc>
      </w:tr>
      <w:tr w:rsidR="003F7742" w:rsidRPr="001B20D6" w14:paraId="11F90F1A" w14:textId="77777777" w:rsidTr="00B034F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BE877B" w14:textId="77777777" w:rsidR="00B034F3" w:rsidRPr="001B20D6" w:rsidRDefault="00B034F3" w:rsidP="00B034F3">
            <w:pPr>
              <w:ind w:firstLine="720"/>
              <w:rPr>
                <w:rFonts w:ascii="EB Garamond" w:hAnsi="EB Garamond"/>
              </w:rPr>
            </w:pPr>
            <w:r w:rsidRPr="001B20D6">
              <w:rPr>
                <w:rFonts w:ascii="EB Garamond" w:hAnsi="EB Garamond"/>
                <w:i/>
                <w:iCs/>
                <w:color w:val="000000"/>
              </w:rPr>
              <w:t>π</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60741E" w14:textId="77777777" w:rsidR="00B034F3" w:rsidRPr="001B20D6" w:rsidRDefault="00B034F3" w:rsidP="00B034F3">
            <w:pPr>
              <w:rPr>
                <w:rFonts w:ascii="EB Garamond" w:hAnsi="EB Garamond"/>
              </w:rPr>
            </w:pPr>
            <w:r w:rsidRPr="001B20D6">
              <w:rPr>
                <w:rFonts w:ascii="EB Garamond" w:hAnsi="EB Garamond"/>
                <w:color w:val="000000"/>
              </w:rPr>
              <w:t>4.1762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53753E" w14:textId="77777777" w:rsidR="00B034F3" w:rsidRPr="001B20D6" w:rsidRDefault="00B034F3" w:rsidP="00B034F3">
            <w:pPr>
              <w:rPr>
                <w:rFonts w:ascii="EB Garamond" w:hAnsi="EB Garamond"/>
              </w:rPr>
            </w:pPr>
            <w:r w:rsidRPr="001B20D6">
              <w:rPr>
                <w:rFonts w:ascii="EB Garamond" w:hAnsi="EB Garamond"/>
                <w:color w:val="000000"/>
              </w:rPr>
              <w:t>3.1347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C5BD44" w14:textId="77777777" w:rsidR="00B034F3" w:rsidRPr="001B20D6" w:rsidRDefault="00B034F3" w:rsidP="00B034F3">
            <w:pPr>
              <w:rPr>
                <w:rFonts w:ascii="EB Garamond" w:hAnsi="EB Garamond"/>
              </w:rPr>
            </w:pPr>
            <w:r w:rsidRPr="001B20D6">
              <w:rPr>
                <w:rFonts w:ascii="EB Garamond" w:hAnsi="EB Garamond"/>
                <w:color w:val="000000"/>
              </w:rPr>
              <w:t>3.5422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FAA933" w14:textId="77777777" w:rsidR="00B034F3" w:rsidRPr="001B20D6" w:rsidRDefault="00B034F3" w:rsidP="00B034F3">
            <w:pPr>
              <w:rPr>
                <w:rFonts w:ascii="EB Garamond" w:hAnsi="EB Garamond"/>
              </w:rPr>
            </w:pPr>
            <w:r w:rsidRPr="001B20D6">
              <w:rPr>
                <w:rFonts w:ascii="EB Garamond" w:hAnsi="EB Garamond"/>
                <w:color w:val="000000"/>
              </w:rPr>
              <w:t>31.00977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39FF03" w14:textId="77777777" w:rsidR="00B034F3" w:rsidRPr="001B20D6" w:rsidRDefault="00B034F3" w:rsidP="00B034F3">
            <w:pPr>
              <w:rPr>
                <w:rFonts w:ascii="EB Garamond" w:hAnsi="EB Garamond"/>
              </w:rPr>
            </w:pPr>
            <w:r w:rsidRPr="001B20D6">
              <w:rPr>
                <w:rFonts w:ascii="EB Garamond" w:hAnsi="EB Garamond"/>
                <w:color w:val="000000"/>
              </w:rPr>
              <w:t>16.8023</w:t>
            </w:r>
          </w:p>
        </w:tc>
      </w:tr>
      <w:tr w:rsidR="003F7742" w:rsidRPr="001B20D6" w14:paraId="2EF4252D" w14:textId="77777777" w:rsidTr="00B034F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C51969" w14:textId="77777777" w:rsidR="00B034F3" w:rsidRPr="001B20D6" w:rsidRDefault="00B034F3" w:rsidP="00B034F3">
            <w:pPr>
              <w:rPr>
                <w:rFonts w:ascii="EB Garamond" w:hAnsi="EB Garamond"/>
              </w:rPr>
            </w:pPr>
            <w:r w:rsidRPr="001B20D6">
              <w:rPr>
                <w:rFonts w:ascii="EB Garamond" w:hAnsi="EB Garamond"/>
                <w:i/>
                <w:iCs/>
                <w:color w:val="000000"/>
              </w:rPr>
              <w:t>π</w:t>
            </w:r>
            <w:r w:rsidRPr="001B20D6">
              <w:rPr>
                <w:rFonts w:ascii="EB Garamond" w:hAnsi="EB Garamond"/>
                <w:color w:val="000000"/>
              </w:rPr>
              <w:t>+mt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6C9721" w14:textId="77777777" w:rsidR="00B034F3" w:rsidRPr="001B20D6" w:rsidRDefault="00B034F3" w:rsidP="00B034F3">
            <w:pPr>
              <w:rPr>
                <w:rFonts w:ascii="EB Garamond" w:hAnsi="EB Garamond"/>
              </w:rPr>
            </w:pPr>
            <w:r w:rsidRPr="001B20D6">
              <w:rPr>
                <w:rFonts w:ascii="EB Garamond" w:hAnsi="EB Garamond"/>
                <w:color w:val="000000"/>
              </w:rPr>
              <w:t>8.8498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EE997D" w14:textId="77777777" w:rsidR="00B034F3" w:rsidRPr="001B20D6" w:rsidRDefault="00B034F3" w:rsidP="00B034F3">
            <w:pPr>
              <w:rPr>
                <w:rFonts w:ascii="EB Garamond" w:hAnsi="EB Garamond"/>
              </w:rPr>
            </w:pPr>
            <w:r w:rsidRPr="001B20D6">
              <w:rPr>
                <w:rFonts w:ascii="EB Garamond" w:hAnsi="EB Garamond"/>
                <w:color w:val="000000"/>
              </w:rPr>
              <w:t>7.9326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833BB6" w14:textId="77777777" w:rsidR="00B034F3" w:rsidRPr="001B20D6" w:rsidRDefault="00B034F3" w:rsidP="00B034F3">
            <w:pPr>
              <w:rPr>
                <w:rFonts w:ascii="EB Garamond" w:hAnsi="EB Garamond"/>
              </w:rPr>
            </w:pPr>
            <w:r w:rsidRPr="001B20D6">
              <w:rPr>
                <w:rFonts w:ascii="EB Garamond" w:hAnsi="EB Garamond"/>
                <w:color w:val="000000"/>
              </w:rPr>
              <w:t>9.1347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966CC9" w14:textId="77777777" w:rsidR="00B034F3" w:rsidRPr="001B20D6" w:rsidRDefault="00B034F3" w:rsidP="00B034F3">
            <w:pPr>
              <w:rPr>
                <w:rFonts w:ascii="EB Garamond" w:hAnsi="EB Garamond"/>
              </w:rPr>
            </w:pPr>
            <w:r w:rsidRPr="001B20D6">
              <w:rPr>
                <w:rFonts w:ascii="EB Garamond" w:hAnsi="EB Garamond"/>
                <w:color w:val="000000"/>
              </w:rPr>
              <w:t>27.5523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D859A7" w14:textId="77777777" w:rsidR="00B034F3" w:rsidRPr="001B20D6" w:rsidRDefault="00B034F3" w:rsidP="00B034F3">
            <w:pPr>
              <w:rPr>
                <w:rFonts w:ascii="EB Garamond" w:hAnsi="EB Garamond"/>
              </w:rPr>
            </w:pPr>
            <w:r w:rsidRPr="001B20D6">
              <w:rPr>
                <w:rFonts w:ascii="EB Garamond" w:hAnsi="EB Garamond"/>
                <w:color w:val="000000"/>
              </w:rPr>
              <w:t>6.7076</w:t>
            </w:r>
          </w:p>
        </w:tc>
      </w:tr>
      <w:tr w:rsidR="003F7742" w:rsidRPr="001B20D6" w14:paraId="2668D7BA" w14:textId="77777777" w:rsidTr="00B034F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42EA17" w14:textId="77777777" w:rsidR="00B034F3" w:rsidRPr="001B20D6" w:rsidRDefault="00B034F3" w:rsidP="00B034F3">
            <w:pPr>
              <w:rPr>
                <w:rFonts w:ascii="EB Garamond" w:hAnsi="EB Garamond"/>
              </w:rPr>
            </w:pPr>
            <w:r w:rsidRPr="001B20D6">
              <w:rPr>
                <w:rFonts w:ascii="EB Garamond" w:hAnsi="EB Garamond"/>
                <w:i/>
                <w:iCs/>
                <w:color w:val="000000"/>
              </w:rPr>
              <w:t>π</w:t>
            </w:r>
            <w:r w:rsidRPr="001B20D6">
              <w:rPr>
                <w:rFonts w:ascii="EB Garamond" w:hAnsi="EB Garamond"/>
                <w:color w:val="000000"/>
              </w:rPr>
              <w:t>+diet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1B5DC8" w14:textId="77777777" w:rsidR="00B034F3" w:rsidRPr="001B20D6" w:rsidRDefault="00B034F3" w:rsidP="00B034F3">
            <w:pPr>
              <w:rPr>
                <w:rFonts w:ascii="EB Garamond" w:hAnsi="EB Garamond"/>
              </w:rPr>
            </w:pPr>
            <w:r w:rsidRPr="001B20D6">
              <w:rPr>
                <w:rFonts w:ascii="EB Garamond" w:hAnsi="EB Garamond"/>
                <w:color w:val="000000"/>
              </w:rPr>
              <w:t>5.4149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E98AEF" w14:textId="77777777" w:rsidR="00B034F3" w:rsidRPr="001B20D6" w:rsidRDefault="00B034F3" w:rsidP="00B034F3">
            <w:pPr>
              <w:rPr>
                <w:rFonts w:ascii="EB Garamond" w:hAnsi="EB Garamond"/>
              </w:rPr>
            </w:pPr>
            <w:r w:rsidRPr="001B20D6">
              <w:rPr>
                <w:rFonts w:ascii="EB Garamond" w:hAnsi="EB Garamond"/>
                <w:color w:val="000000"/>
              </w:rPr>
              <w:t>8.9702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83E564" w14:textId="77777777" w:rsidR="00B034F3" w:rsidRPr="001B20D6" w:rsidRDefault="00B034F3" w:rsidP="00B034F3">
            <w:pPr>
              <w:rPr>
                <w:rFonts w:ascii="EB Garamond" w:hAnsi="EB Garamond"/>
              </w:rPr>
            </w:pPr>
            <w:r w:rsidRPr="001B20D6">
              <w:rPr>
                <w:rFonts w:ascii="EB Garamond" w:hAnsi="EB Garamond"/>
                <w:color w:val="000000"/>
              </w:rPr>
              <w:t>8.0879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03FCD3" w14:textId="77777777" w:rsidR="00B034F3" w:rsidRPr="001B20D6" w:rsidRDefault="00B034F3" w:rsidP="00B034F3">
            <w:pPr>
              <w:rPr>
                <w:rFonts w:ascii="EB Garamond" w:hAnsi="EB Garamond"/>
              </w:rPr>
            </w:pPr>
            <w:r w:rsidRPr="001B20D6">
              <w:rPr>
                <w:rFonts w:ascii="EB Garamond" w:hAnsi="EB Garamond"/>
                <w:color w:val="000000"/>
              </w:rPr>
              <w:t>37.0029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072024" w14:textId="77777777" w:rsidR="00B034F3" w:rsidRPr="001B20D6" w:rsidRDefault="00B034F3" w:rsidP="00B034F3">
            <w:pPr>
              <w:rPr>
                <w:rFonts w:ascii="EB Garamond" w:hAnsi="EB Garamond"/>
              </w:rPr>
            </w:pPr>
            <w:r w:rsidRPr="001B20D6">
              <w:rPr>
                <w:rFonts w:ascii="EB Garamond" w:hAnsi="EB Garamond"/>
                <w:color w:val="000000"/>
              </w:rPr>
              <w:t>58.2586</w:t>
            </w:r>
          </w:p>
        </w:tc>
      </w:tr>
      <w:tr w:rsidR="003F7742" w:rsidRPr="001B20D6" w14:paraId="4FF42324" w14:textId="77777777" w:rsidTr="00B034F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28BB76" w14:textId="77777777" w:rsidR="00B034F3" w:rsidRPr="001B20D6" w:rsidRDefault="00B034F3" w:rsidP="00B034F3">
            <w:pPr>
              <w:rPr>
                <w:rFonts w:ascii="EB Garamond" w:hAnsi="EB Garamond"/>
              </w:rPr>
            </w:pPr>
            <w:r w:rsidRPr="001B20D6">
              <w:rPr>
                <w:rFonts w:ascii="EB Garamond" w:hAnsi="EB Garamond"/>
                <w:i/>
                <w:iCs/>
                <w:color w:val="000000"/>
              </w:rPr>
              <w:t>π</w:t>
            </w:r>
            <w:r w:rsidRPr="001B20D6">
              <w:rPr>
                <w:rFonts w:ascii="EB Garamond" w:hAnsi="EB Garamond"/>
                <w:color w:val="000000"/>
              </w:rPr>
              <w:t>+HWI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AC5CE1" w14:textId="77777777" w:rsidR="00B034F3" w:rsidRPr="001B20D6" w:rsidRDefault="00B034F3" w:rsidP="00B034F3">
            <w:pPr>
              <w:rPr>
                <w:rFonts w:ascii="EB Garamond" w:hAnsi="EB Garamond"/>
              </w:rPr>
            </w:pPr>
            <w:r w:rsidRPr="001B20D6">
              <w:rPr>
                <w:rFonts w:ascii="EB Garamond" w:hAnsi="EB Garamond"/>
                <w:color w:val="000000"/>
              </w:rPr>
              <w:t>10.1603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741ABA" w14:textId="77777777" w:rsidR="00B034F3" w:rsidRPr="001B20D6" w:rsidRDefault="00B034F3" w:rsidP="00B034F3">
            <w:pPr>
              <w:rPr>
                <w:rFonts w:ascii="EB Garamond" w:hAnsi="EB Garamond"/>
              </w:rPr>
            </w:pPr>
            <w:r w:rsidRPr="001B20D6">
              <w:rPr>
                <w:rFonts w:ascii="EB Garamond" w:hAnsi="EB Garamond"/>
                <w:color w:val="000000"/>
              </w:rPr>
              <w:t>1.1956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321622" w14:textId="77777777" w:rsidR="00B034F3" w:rsidRPr="001B20D6" w:rsidRDefault="00B034F3" w:rsidP="00B034F3">
            <w:pPr>
              <w:rPr>
                <w:rFonts w:ascii="EB Garamond" w:hAnsi="EB Garamond"/>
              </w:rPr>
            </w:pPr>
            <w:r w:rsidRPr="001B20D6">
              <w:rPr>
                <w:rFonts w:ascii="EB Garamond" w:hAnsi="EB Garamond"/>
                <w:color w:val="000000"/>
              </w:rPr>
              <w:t>6.5121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87D18B" w14:textId="77777777" w:rsidR="00B034F3" w:rsidRPr="001B20D6" w:rsidRDefault="00B034F3" w:rsidP="00B034F3">
            <w:pPr>
              <w:rPr>
                <w:rFonts w:ascii="EB Garamond" w:hAnsi="EB Garamond"/>
              </w:rPr>
            </w:pPr>
            <w:r w:rsidRPr="001B20D6">
              <w:rPr>
                <w:rFonts w:ascii="EB Garamond" w:hAnsi="EB Garamond"/>
                <w:color w:val="000000"/>
              </w:rPr>
              <w:t>25.597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7EAE5F" w14:textId="77777777" w:rsidR="00B034F3" w:rsidRPr="001B20D6" w:rsidRDefault="00B034F3" w:rsidP="00B034F3">
            <w:pPr>
              <w:rPr>
                <w:rFonts w:ascii="EB Garamond" w:hAnsi="EB Garamond"/>
              </w:rPr>
            </w:pPr>
            <w:r w:rsidRPr="001B20D6">
              <w:rPr>
                <w:rFonts w:ascii="EB Garamond" w:hAnsi="EB Garamond"/>
                <w:color w:val="000000"/>
              </w:rPr>
              <w:t>12.121</w:t>
            </w:r>
          </w:p>
        </w:tc>
      </w:tr>
      <w:tr w:rsidR="003F7742" w:rsidRPr="001B20D6" w14:paraId="1FDCB329" w14:textId="77777777" w:rsidTr="00B034F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F4F17F" w14:textId="77777777" w:rsidR="00B034F3" w:rsidRPr="001B20D6" w:rsidRDefault="00B034F3" w:rsidP="00B034F3">
            <w:pPr>
              <w:rPr>
                <w:rFonts w:ascii="EB Garamond" w:hAnsi="EB Garamond"/>
              </w:rPr>
            </w:pPr>
            <w:r w:rsidRPr="001B20D6">
              <w:rPr>
                <w:rFonts w:ascii="EB Garamond" w:hAnsi="EB Garamond"/>
                <w:i/>
                <w:iCs/>
                <w:color w:val="000000"/>
              </w:rPr>
              <w:t>π</w:t>
            </w:r>
            <w:r w:rsidRPr="001B20D6">
              <w:rPr>
                <w:rFonts w:ascii="EB Garamond" w:hAnsi="EB Garamond"/>
                <w:color w:val="000000"/>
              </w:rPr>
              <w:t>+HWI+mt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E171AC" w14:textId="77777777" w:rsidR="00B034F3" w:rsidRPr="001B20D6" w:rsidRDefault="00B034F3" w:rsidP="00B034F3">
            <w:pPr>
              <w:rPr>
                <w:rFonts w:ascii="EB Garamond" w:hAnsi="EB Garamond"/>
              </w:rPr>
            </w:pPr>
            <w:r w:rsidRPr="001B20D6">
              <w:rPr>
                <w:rFonts w:ascii="EB Garamond" w:hAnsi="EB Garamond"/>
                <w:color w:val="000000"/>
              </w:rPr>
              <w:t>17.4404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D2B9D6" w14:textId="77777777" w:rsidR="00B034F3" w:rsidRPr="001B20D6" w:rsidRDefault="00B034F3" w:rsidP="00B034F3">
            <w:pPr>
              <w:rPr>
                <w:rFonts w:ascii="EB Garamond" w:hAnsi="EB Garamond"/>
              </w:rPr>
            </w:pPr>
            <w:r w:rsidRPr="001B20D6">
              <w:rPr>
                <w:rFonts w:ascii="EB Garamond" w:hAnsi="EB Garamond"/>
                <w:color w:val="000000"/>
              </w:rPr>
              <w:t>9.3129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30253B" w14:textId="77777777" w:rsidR="00B034F3" w:rsidRPr="001B20D6" w:rsidRDefault="00B034F3" w:rsidP="00B034F3">
            <w:pPr>
              <w:rPr>
                <w:rFonts w:ascii="EB Garamond" w:hAnsi="EB Garamond"/>
              </w:rPr>
            </w:pPr>
            <w:r w:rsidRPr="001B20D6">
              <w:rPr>
                <w:rFonts w:ascii="EB Garamond" w:hAnsi="EB Garamond"/>
                <w:color w:val="000000"/>
              </w:rPr>
              <w:t>15.3711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10FDC7" w14:textId="77777777" w:rsidR="00B034F3" w:rsidRPr="001B20D6" w:rsidRDefault="00B034F3" w:rsidP="00B034F3">
            <w:pPr>
              <w:rPr>
                <w:rFonts w:ascii="EB Garamond" w:hAnsi="EB Garamond"/>
              </w:rPr>
            </w:pPr>
            <w:r w:rsidRPr="001B20D6">
              <w:rPr>
                <w:rFonts w:ascii="EB Garamond" w:hAnsi="EB Garamond"/>
                <w:color w:val="000000"/>
              </w:rPr>
              <w:t>7.3951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E4C815" w14:textId="77777777" w:rsidR="00B034F3" w:rsidRPr="001B20D6" w:rsidRDefault="00B034F3" w:rsidP="00B034F3">
            <w:pPr>
              <w:rPr>
                <w:rFonts w:ascii="EB Garamond" w:hAnsi="EB Garamond"/>
              </w:rPr>
            </w:pPr>
            <w:r w:rsidRPr="001B20D6">
              <w:rPr>
                <w:rFonts w:ascii="EB Garamond" w:hAnsi="EB Garamond"/>
                <w:color w:val="000000"/>
              </w:rPr>
              <w:t>8.9506</w:t>
            </w:r>
          </w:p>
        </w:tc>
      </w:tr>
      <w:tr w:rsidR="003F7742" w:rsidRPr="001B20D6" w14:paraId="252894EE" w14:textId="77777777" w:rsidTr="00B034F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D1E42A" w14:textId="77777777" w:rsidR="00B034F3" w:rsidRPr="001B20D6" w:rsidRDefault="00B034F3" w:rsidP="00B034F3">
            <w:pPr>
              <w:rPr>
                <w:rFonts w:ascii="EB Garamond" w:hAnsi="EB Garamond"/>
              </w:rPr>
            </w:pPr>
            <w:r w:rsidRPr="001B20D6">
              <w:rPr>
                <w:rFonts w:ascii="EB Garamond" w:hAnsi="EB Garamond"/>
                <w:i/>
                <w:iCs/>
                <w:color w:val="000000"/>
              </w:rPr>
              <w:t>π</w:t>
            </w:r>
            <w:r w:rsidRPr="001B20D6">
              <w:rPr>
                <w:rFonts w:ascii="EB Garamond" w:hAnsi="EB Garamond"/>
                <w:color w:val="000000"/>
              </w:rPr>
              <w:t>+HWI+diet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2B08E8" w14:textId="77777777" w:rsidR="00B034F3" w:rsidRPr="001B20D6" w:rsidRDefault="00B034F3" w:rsidP="00B034F3">
            <w:pPr>
              <w:rPr>
                <w:rFonts w:ascii="EB Garamond" w:hAnsi="EB Garamond"/>
              </w:rPr>
            </w:pPr>
            <w:r w:rsidRPr="001B20D6">
              <w:rPr>
                <w:rFonts w:ascii="EB Garamond" w:hAnsi="EB Garamond"/>
                <w:color w:val="000000"/>
              </w:rPr>
              <w:t>13.6657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018A9D" w14:textId="77777777" w:rsidR="00B034F3" w:rsidRPr="001B20D6" w:rsidRDefault="00B034F3" w:rsidP="00B034F3">
            <w:pPr>
              <w:rPr>
                <w:rFonts w:ascii="EB Garamond" w:hAnsi="EB Garamond"/>
              </w:rPr>
            </w:pPr>
            <w:r w:rsidRPr="001B20D6">
              <w:rPr>
                <w:rFonts w:ascii="EB Garamond" w:hAnsi="EB Garamond"/>
                <w:color w:val="000000"/>
              </w:rPr>
              <w:t>10.0002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2F9D2C" w14:textId="77777777" w:rsidR="00B034F3" w:rsidRPr="001B20D6" w:rsidRDefault="00B034F3" w:rsidP="00B034F3">
            <w:pPr>
              <w:rPr>
                <w:rFonts w:ascii="EB Garamond" w:hAnsi="EB Garamond"/>
              </w:rPr>
            </w:pPr>
            <w:r w:rsidRPr="001B20D6">
              <w:rPr>
                <w:rFonts w:ascii="EB Garamond" w:hAnsi="EB Garamond"/>
                <w:color w:val="000000"/>
              </w:rPr>
              <w:t>13.7598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AD8FCE" w14:textId="77777777" w:rsidR="00B034F3" w:rsidRPr="001B20D6" w:rsidRDefault="00B034F3" w:rsidP="00B034F3">
            <w:pPr>
              <w:rPr>
                <w:rFonts w:ascii="EB Garamond" w:hAnsi="EB Garamond"/>
              </w:rPr>
            </w:pPr>
            <w:r w:rsidRPr="001B20D6">
              <w:rPr>
                <w:rFonts w:ascii="EB Garamond" w:hAnsi="EB Garamond"/>
                <w:color w:val="000000"/>
              </w:rPr>
              <w:t>22.7699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729E1E" w14:textId="77777777" w:rsidR="00B034F3" w:rsidRPr="001B20D6" w:rsidRDefault="00B034F3" w:rsidP="00B034F3">
            <w:pPr>
              <w:rPr>
                <w:rFonts w:ascii="EB Garamond" w:hAnsi="EB Garamond"/>
              </w:rPr>
            </w:pPr>
            <w:r w:rsidRPr="001B20D6">
              <w:rPr>
                <w:rFonts w:ascii="EB Garamond" w:hAnsi="EB Garamond"/>
                <w:color w:val="000000"/>
              </w:rPr>
              <w:t>11.3519</w:t>
            </w:r>
          </w:p>
        </w:tc>
      </w:tr>
      <w:tr w:rsidR="003F7742" w:rsidRPr="001B20D6" w14:paraId="282710BA" w14:textId="77777777" w:rsidTr="00B034F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E63280" w14:textId="77777777" w:rsidR="00B034F3" w:rsidRPr="001B20D6" w:rsidRDefault="00B034F3" w:rsidP="00B034F3">
            <w:pPr>
              <w:rPr>
                <w:rFonts w:ascii="EB Garamond" w:hAnsi="EB Garamond"/>
              </w:rPr>
            </w:pPr>
            <w:r w:rsidRPr="001B20D6">
              <w:rPr>
                <w:rFonts w:ascii="EB Garamond" w:hAnsi="EB Garamond"/>
                <w:i/>
                <w:iCs/>
                <w:color w:val="000000"/>
              </w:rPr>
              <w:t>π</w:t>
            </w:r>
            <w:r w:rsidRPr="001B20D6">
              <w:rPr>
                <w:rFonts w:ascii="EB Garamond" w:hAnsi="EB Garamond"/>
                <w:color w:val="000000"/>
              </w:rPr>
              <w:t>+mt+diet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2C14C8" w14:textId="77777777" w:rsidR="00B034F3" w:rsidRPr="001B20D6" w:rsidRDefault="00B034F3" w:rsidP="00B034F3">
            <w:pPr>
              <w:rPr>
                <w:rFonts w:ascii="EB Garamond" w:hAnsi="EB Garamond"/>
              </w:rPr>
            </w:pPr>
            <w:r w:rsidRPr="001B20D6">
              <w:rPr>
                <w:rFonts w:ascii="EB Garamond" w:hAnsi="EB Garamond"/>
                <w:color w:val="000000"/>
              </w:rPr>
              <w:t>11.5466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26084C" w14:textId="77777777" w:rsidR="00B034F3" w:rsidRPr="001B20D6" w:rsidRDefault="00B034F3" w:rsidP="00B034F3">
            <w:pPr>
              <w:rPr>
                <w:rFonts w:ascii="EB Garamond" w:hAnsi="EB Garamond"/>
              </w:rPr>
            </w:pPr>
            <w:r w:rsidRPr="001B20D6">
              <w:rPr>
                <w:rFonts w:ascii="EB Garamond" w:hAnsi="EB Garamond"/>
                <w:color w:val="000000"/>
              </w:rPr>
              <w:t>14.4985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192046" w14:textId="77777777" w:rsidR="00B034F3" w:rsidRPr="001B20D6" w:rsidRDefault="00B034F3" w:rsidP="00B034F3">
            <w:pPr>
              <w:rPr>
                <w:rFonts w:ascii="EB Garamond" w:hAnsi="EB Garamond"/>
              </w:rPr>
            </w:pPr>
            <w:r w:rsidRPr="001B20D6">
              <w:rPr>
                <w:rFonts w:ascii="EB Garamond" w:hAnsi="EB Garamond"/>
                <w:color w:val="000000"/>
              </w:rPr>
              <w:t>12.6647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F82760" w14:textId="77777777" w:rsidR="00B034F3" w:rsidRPr="001B20D6" w:rsidRDefault="00B034F3" w:rsidP="00B034F3">
            <w:pPr>
              <w:rPr>
                <w:rFonts w:ascii="EB Garamond" w:hAnsi="EB Garamond"/>
              </w:rPr>
            </w:pPr>
            <w:r w:rsidRPr="001B20D6">
              <w:rPr>
                <w:rFonts w:ascii="EB Garamond" w:hAnsi="EB Garamond"/>
                <w:color w:val="000000"/>
              </w:rPr>
              <w:t>30.76086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0B50CA" w14:textId="77777777" w:rsidR="00B034F3" w:rsidRPr="001B20D6" w:rsidRDefault="00B034F3" w:rsidP="00B034F3">
            <w:pPr>
              <w:rPr>
                <w:rFonts w:ascii="EB Garamond" w:hAnsi="EB Garamond"/>
              </w:rPr>
            </w:pPr>
            <w:r w:rsidRPr="001B20D6">
              <w:rPr>
                <w:rFonts w:ascii="EB Garamond" w:hAnsi="EB Garamond"/>
                <w:color w:val="000000"/>
              </w:rPr>
              <w:t>10.1848</w:t>
            </w:r>
          </w:p>
        </w:tc>
      </w:tr>
      <w:tr w:rsidR="003F7742" w:rsidRPr="001B20D6" w14:paraId="319246FD" w14:textId="77777777" w:rsidTr="00B034F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B98403" w14:textId="77777777" w:rsidR="00B034F3" w:rsidRPr="001B20D6" w:rsidRDefault="00B034F3" w:rsidP="00B034F3">
            <w:pPr>
              <w:rPr>
                <w:rFonts w:ascii="EB Garamond" w:hAnsi="EB Garamond"/>
              </w:rPr>
            </w:pPr>
            <w:r w:rsidRPr="001B20D6">
              <w:rPr>
                <w:rFonts w:ascii="EB Garamond" w:hAnsi="EB Garamond"/>
                <w:i/>
                <w:iCs/>
                <w:color w:val="000000"/>
              </w:rPr>
              <w:lastRenderedPageBreak/>
              <w:t>π</w:t>
            </w:r>
            <w:r w:rsidRPr="001B20D6">
              <w:rPr>
                <w:rFonts w:ascii="EB Garamond" w:hAnsi="EB Garamond"/>
                <w:color w:val="000000"/>
              </w:rPr>
              <w:t>+mt+diet+HWI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0A5C21" w14:textId="77777777" w:rsidR="00B034F3" w:rsidRPr="001B20D6" w:rsidRDefault="00B034F3" w:rsidP="00B034F3">
            <w:pPr>
              <w:rPr>
                <w:rFonts w:ascii="EB Garamond" w:hAnsi="EB Garamond"/>
              </w:rPr>
            </w:pPr>
            <w:r w:rsidRPr="001B20D6">
              <w:rPr>
                <w:rFonts w:ascii="EB Garamond" w:hAnsi="EB Garamond"/>
                <w:color w:val="000000"/>
              </w:rPr>
              <w:t>26.4634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7D2D57" w14:textId="77777777" w:rsidR="00B034F3" w:rsidRPr="001B20D6" w:rsidRDefault="00B034F3" w:rsidP="00B034F3">
            <w:pPr>
              <w:rPr>
                <w:rFonts w:ascii="EB Garamond" w:hAnsi="EB Garamond"/>
              </w:rPr>
            </w:pPr>
            <w:r w:rsidRPr="001B20D6">
              <w:rPr>
                <w:rFonts w:ascii="EB Garamond" w:hAnsi="EB Garamond"/>
                <w:color w:val="000000"/>
              </w:rPr>
              <w:t>22.0105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4123CA" w14:textId="77777777" w:rsidR="00B034F3" w:rsidRPr="001B20D6" w:rsidRDefault="00B034F3" w:rsidP="00B034F3">
            <w:pPr>
              <w:rPr>
                <w:rFonts w:ascii="EB Garamond" w:hAnsi="EB Garamond"/>
              </w:rPr>
            </w:pPr>
            <w:r w:rsidRPr="001B20D6">
              <w:rPr>
                <w:rFonts w:ascii="EB Garamond" w:hAnsi="EB Garamond"/>
                <w:color w:val="000000"/>
              </w:rPr>
              <w:t>25.1983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06FDA3" w14:textId="77777777" w:rsidR="00B034F3" w:rsidRPr="001B20D6" w:rsidRDefault="00B034F3" w:rsidP="00B034F3">
            <w:pPr>
              <w:rPr>
                <w:rFonts w:ascii="EB Garamond" w:hAnsi="EB Garamond"/>
              </w:rPr>
            </w:pPr>
            <w:r w:rsidRPr="001B20D6">
              <w:rPr>
                <w:rFonts w:ascii="EB Garamond" w:hAnsi="EB Garamond"/>
                <w:color w:val="000000"/>
              </w:rPr>
              <w:t>21.2965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3D166E" w14:textId="77777777" w:rsidR="00B034F3" w:rsidRPr="001B20D6" w:rsidRDefault="00B034F3" w:rsidP="00B034F3">
            <w:pPr>
              <w:rPr>
                <w:rFonts w:ascii="EB Garamond" w:hAnsi="EB Garamond"/>
              </w:rPr>
            </w:pPr>
            <w:r w:rsidRPr="001B20D6">
              <w:rPr>
                <w:rFonts w:ascii="EB Garamond" w:hAnsi="EB Garamond"/>
                <w:color w:val="000000"/>
              </w:rPr>
              <w:t>23.9419</w:t>
            </w:r>
          </w:p>
        </w:tc>
      </w:tr>
      <w:tr w:rsidR="003F7742" w:rsidRPr="001B20D6" w14:paraId="2AD4CE60" w14:textId="77777777" w:rsidTr="00B034F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BA2742" w14:textId="77777777" w:rsidR="00B034F3" w:rsidRPr="001B20D6" w:rsidRDefault="00B034F3" w:rsidP="00B034F3">
            <w:pPr>
              <w:rPr>
                <w:rFonts w:ascii="EB Garamond" w:hAnsi="EB Garamond"/>
              </w:rPr>
            </w:pPr>
            <w:r w:rsidRPr="001B20D6">
              <w:rPr>
                <w:rFonts w:ascii="EB Garamond" w:hAnsi="EB Garamond"/>
                <w:i/>
                <w:iCs/>
                <w:color w:val="000000"/>
              </w:rPr>
              <w:t>π</w:t>
            </w:r>
            <w:r w:rsidRPr="001B20D6">
              <w:rPr>
                <w:rFonts w:ascii="EB Garamond" w:hAnsi="EB Garamond"/>
                <w:color w:val="000000"/>
              </w:rPr>
              <w:t>+mt+diet+HWI+</w:t>
            </w:r>
            <w:r w:rsidRPr="001B20D6">
              <w:rPr>
                <w:rFonts w:ascii="EB Garamond" w:hAnsi="EB Garamond"/>
                <w:i/>
                <w:iCs/>
                <w:color w:val="000000"/>
              </w:rPr>
              <w:t>F</w:t>
            </w:r>
            <w:r w:rsidRPr="001B20D6">
              <w:rPr>
                <w:rFonts w:ascii="EB Garamond" w:hAnsi="EB Garamond"/>
                <w:i/>
                <w:iCs/>
                <w:color w:val="000000"/>
                <w:vertAlign w:val="subscript"/>
              </w:rPr>
              <w:t>ST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80F687" w14:textId="77777777" w:rsidR="00B034F3" w:rsidRPr="001B20D6" w:rsidRDefault="00B034F3" w:rsidP="00B034F3">
            <w:pPr>
              <w:rPr>
                <w:rFonts w:ascii="EB Garamond" w:hAnsi="EB Garamond"/>
              </w:rPr>
            </w:pPr>
            <w:r w:rsidRPr="001B20D6">
              <w:rPr>
                <w:rFonts w:ascii="EB Garamond" w:hAnsi="EB Garamond"/>
                <w:color w:val="000000"/>
              </w:rPr>
              <w:t>56.4637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7E73EF" w14:textId="77777777" w:rsidR="00B034F3" w:rsidRPr="001B20D6" w:rsidRDefault="00B034F3" w:rsidP="00B034F3">
            <w:pPr>
              <w:rPr>
                <w:rFonts w:ascii="EB Garamond" w:hAnsi="EB Garamond"/>
              </w:rPr>
            </w:pPr>
            <w:r w:rsidRPr="001B20D6">
              <w:rPr>
                <w:rFonts w:ascii="EB Garamond" w:hAnsi="EB Garamond"/>
                <w:color w:val="000000"/>
              </w:rPr>
              <w:t>47.9162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3257F7" w14:textId="77777777" w:rsidR="00B034F3" w:rsidRPr="001B20D6" w:rsidRDefault="00B034F3" w:rsidP="00B034F3">
            <w:pPr>
              <w:rPr>
                <w:rFonts w:ascii="EB Garamond" w:hAnsi="EB Garamond"/>
              </w:rPr>
            </w:pPr>
            <w:r w:rsidRPr="001B20D6">
              <w:rPr>
                <w:rFonts w:ascii="EB Garamond" w:hAnsi="EB Garamond"/>
                <w:color w:val="000000"/>
              </w:rPr>
              <w:t>53.0133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6564C9" w14:textId="77777777" w:rsidR="00B034F3" w:rsidRPr="001B20D6" w:rsidRDefault="00B034F3" w:rsidP="00B034F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D86CDB" w14:textId="77777777" w:rsidR="00B034F3" w:rsidRPr="001B20D6" w:rsidRDefault="00B034F3" w:rsidP="00B034F3">
            <w:pPr>
              <w:rPr>
                <w:rFonts w:ascii="EB Garamond" w:hAnsi="EB Garamond"/>
              </w:rPr>
            </w:pPr>
          </w:p>
        </w:tc>
      </w:tr>
      <w:tr w:rsidR="003F7742" w:rsidRPr="001B20D6" w14:paraId="2B5C0675" w14:textId="77777777" w:rsidTr="00B034F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FDF0EC" w14:textId="77777777" w:rsidR="00B034F3" w:rsidRPr="001B20D6" w:rsidRDefault="00B034F3" w:rsidP="00B034F3">
            <w:pPr>
              <w:rPr>
                <w:rFonts w:ascii="EB Garamond" w:hAnsi="EB Garamond"/>
              </w:rPr>
            </w:pPr>
            <w:r w:rsidRPr="001B20D6">
              <w:rPr>
                <w:rFonts w:ascii="EB Garamond" w:hAnsi="EB Garamond"/>
                <w:i/>
                <w:iCs/>
                <w:color w:val="000000"/>
              </w:rPr>
              <w:t>F</w:t>
            </w:r>
            <w:r w:rsidRPr="001B20D6">
              <w:rPr>
                <w:rFonts w:ascii="EB Garamond" w:hAnsi="EB Garamond"/>
                <w:i/>
                <w:iCs/>
                <w:color w:val="000000"/>
                <w:vertAlign w:val="subscript"/>
              </w:rPr>
              <w:t>ST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10627A" w14:textId="77777777" w:rsidR="00B034F3" w:rsidRPr="001B20D6" w:rsidRDefault="00B034F3" w:rsidP="00B034F3">
            <w:pPr>
              <w:rPr>
                <w:rFonts w:ascii="EB Garamond" w:hAnsi="EB Garamond"/>
              </w:rPr>
            </w:pPr>
            <w:r w:rsidRPr="001B20D6">
              <w:rPr>
                <w:rFonts w:ascii="EB Garamond" w:hAnsi="EB Garamond"/>
                <w:color w:val="000000"/>
              </w:rPr>
              <w:t>3.4974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9ECCDF" w14:textId="77777777" w:rsidR="00B034F3" w:rsidRPr="001B20D6" w:rsidRDefault="00B034F3" w:rsidP="00B034F3">
            <w:pPr>
              <w:rPr>
                <w:rFonts w:ascii="EB Garamond" w:hAnsi="EB Garamond"/>
              </w:rPr>
            </w:pPr>
            <w:r w:rsidRPr="001B20D6">
              <w:rPr>
                <w:rFonts w:ascii="EB Garamond" w:hAnsi="EB Garamond"/>
                <w:color w:val="000000"/>
              </w:rPr>
              <w:t>1.0662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2645BA" w14:textId="77777777" w:rsidR="00B034F3" w:rsidRPr="001B20D6" w:rsidRDefault="00B034F3" w:rsidP="00B034F3">
            <w:pPr>
              <w:rPr>
                <w:rFonts w:ascii="EB Garamond" w:hAnsi="EB Garamond"/>
              </w:rPr>
            </w:pPr>
            <w:r w:rsidRPr="001B20D6">
              <w:rPr>
                <w:rFonts w:ascii="EB Garamond" w:hAnsi="EB Garamond"/>
                <w:color w:val="00000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4DCBB0" w14:textId="77777777" w:rsidR="00B034F3" w:rsidRPr="001B20D6" w:rsidRDefault="00B034F3" w:rsidP="00B034F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8BCD9E" w14:textId="77777777" w:rsidR="00B034F3" w:rsidRPr="001B20D6" w:rsidRDefault="00B034F3" w:rsidP="00B034F3">
            <w:pPr>
              <w:rPr>
                <w:rFonts w:ascii="EB Garamond" w:hAnsi="EB Garamond"/>
              </w:rPr>
            </w:pPr>
          </w:p>
        </w:tc>
      </w:tr>
      <w:tr w:rsidR="003F7742" w:rsidRPr="001B20D6" w14:paraId="0970663C" w14:textId="77777777" w:rsidTr="00B034F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708B1A" w14:textId="77777777" w:rsidR="00B034F3" w:rsidRPr="001B20D6" w:rsidRDefault="00B034F3" w:rsidP="00B034F3">
            <w:pPr>
              <w:rPr>
                <w:rFonts w:ascii="EB Garamond" w:hAnsi="EB Garamond"/>
              </w:rPr>
            </w:pPr>
            <w:r w:rsidRPr="001B20D6">
              <w:rPr>
                <w:rFonts w:ascii="EB Garamond" w:hAnsi="EB Garamond"/>
                <w:i/>
                <w:iCs/>
                <w:color w:val="000000"/>
              </w:rPr>
              <w:t>π</w:t>
            </w:r>
            <w:r w:rsidRPr="001B20D6">
              <w:rPr>
                <w:rFonts w:ascii="EB Garamond" w:hAnsi="EB Garamond"/>
                <w:color w:val="000000"/>
              </w:rPr>
              <w:t>+</w:t>
            </w:r>
            <w:r w:rsidRPr="001B20D6">
              <w:rPr>
                <w:rFonts w:ascii="EB Garamond" w:hAnsi="EB Garamond"/>
                <w:i/>
                <w:iCs/>
                <w:color w:val="000000"/>
              </w:rPr>
              <w:t>F</w:t>
            </w:r>
            <w:r w:rsidRPr="001B20D6">
              <w:rPr>
                <w:rFonts w:ascii="EB Garamond" w:hAnsi="EB Garamond"/>
                <w:i/>
                <w:iCs/>
                <w:color w:val="000000"/>
                <w:vertAlign w:val="subscript"/>
              </w:rPr>
              <w:t>ST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951AB1" w14:textId="77777777" w:rsidR="00B034F3" w:rsidRPr="001B20D6" w:rsidRDefault="00B034F3" w:rsidP="00B034F3">
            <w:pPr>
              <w:rPr>
                <w:rFonts w:ascii="EB Garamond" w:hAnsi="EB Garamond"/>
              </w:rPr>
            </w:pPr>
            <w:r w:rsidRPr="001B20D6">
              <w:rPr>
                <w:rFonts w:ascii="EB Garamond" w:hAnsi="EB Garamond"/>
                <w:color w:val="000000"/>
              </w:rPr>
              <w:t>9.3288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2DE59F" w14:textId="77777777" w:rsidR="00B034F3" w:rsidRPr="001B20D6" w:rsidRDefault="00B034F3" w:rsidP="00B034F3">
            <w:pPr>
              <w:rPr>
                <w:rFonts w:ascii="EB Garamond" w:hAnsi="EB Garamond"/>
              </w:rPr>
            </w:pPr>
            <w:r w:rsidRPr="001B20D6">
              <w:rPr>
                <w:rFonts w:ascii="EB Garamond" w:hAnsi="EB Garamond"/>
                <w:color w:val="000000"/>
              </w:rPr>
              <w:t>5.7325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CEDF34" w14:textId="77777777" w:rsidR="00B034F3" w:rsidRPr="001B20D6" w:rsidRDefault="00B034F3" w:rsidP="00B034F3">
            <w:pPr>
              <w:rPr>
                <w:rFonts w:ascii="EB Garamond" w:hAnsi="EB Garamond"/>
              </w:rPr>
            </w:pPr>
            <w:r w:rsidRPr="001B20D6">
              <w:rPr>
                <w:rFonts w:ascii="EB Garamond" w:hAnsi="EB Garamond"/>
                <w:color w:val="000000"/>
              </w:rPr>
              <w:t>1.6746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558A95" w14:textId="77777777" w:rsidR="00B034F3" w:rsidRPr="001B20D6" w:rsidRDefault="00B034F3" w:rsidP="00B034F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B254EA" w14:textId="77777777" w:rsidR="00B034F3" w:rsidRPr="001B20D6" w:rsidRDefault="00B034F3" w:rsidP="00B034F3">
            <w:pPr>
              <w:rPr>
                <w:rFonts w:ascii="EB Garamond" w:hAnsi="EB Garamond"/>
              </w:rPr>
            </w:pPr>
          </w:p>
        </w:tc>
      </w:tr>
      <w:tr w:rsidR="003F7742" w:rsidRPr="001B20D6" w14:paraId="47D38E0D" w14:textId="77777777" w:rsidTr="00B034F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0EBB61" w14:textId="77777777" w:rsidR="00B034F3" w:rsidRPr="001B20D6" w:rsidRDefault="00B034F3" w:rsidP="00B034F3">
            <w:pPr>
              <w:rPr>
                <w:rFonts w:ascii="EB Garamond" w:hAnsi="EB Garamond"/>
              </w:rPr>
            </w:pPr>
            <w:r w:rsidRPr="001B20D6">
              <w:rPr>
                <w:rFonts w:ascii="EB Garamond" w:hAnsi="EB Garamond"/>
                <w:color w:val="000000"/>
              </w:rPr>
              <w:t>mt+</w:t>
            </w:r>
            <w:r w:rsidRPr="001B20D6">
              <w:rPr>
                <w:rFonts w:ascii="EB Garamond" w:hAnsi="EB Garamond"/>
                <w:i/>
                <w:iCs/>
                <w:color w:val="000000"/>
              </w:rPr>
              <w:t>F</w:t>
            </w:r>
            <w:r w:rsidRPr="001B20D6">
              <w:rPr>
                <w:rFonts w:ascii="EB Garamond" w:hAnsi="EB Garamond"/>
                <w:i/>
                <w:iCs/>
                <w:color w:val="000000"/>
                <w:vertAlign w:val="subscript"/>
              </w:rPr>
              <w:t>ST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3738D4" w14:textId="77777777" w:rsidR="00B034F3" w:rsidRPr="001B20D6" w:rsidRDefault="00B034F3" w:rsidP="00B034F3">
            <w:pPr>
              <w:rPr>
                <w:rFonts w:ascii="EB Garamond" w:hAnsi="EB Garamond"/>
              </w:rPr>
            </w:pPr>
            <w:r w:rsidRPr="001B20D6">
              <w:rPr>
                <w:rFonts w:ascii="EB Garamond" w:hAnsi="EB Garamond"/>
                <w:color w:val="000000"/>
              </w:rPr>
              <w:t>8.4155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8BE685" w14:textId="77777777" w:rsidR="00B034F3" w:rsidRPr="001B20D6" w:rsidRDefault="00B034F3" w:rsidP="00B034F3">
            <w:pPr>
              <w:rPr>
                <w:rFonts w:ascii="EB Garamond" w:hAnsi="EB Garamond"/>
              </w:rPr>
            </w:pPr>
            <w:r w:rsidRPr="001B20D6">
              <w:rPr>
                <w:rFonts w:ascii="EB Garamond" w:hAnsi="EB Garamond"/>
                <w:color w:val="000000"/>
              </w:rPr>
              <w:t>6.1728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175D6D" w14:textId="77777777" w:rsidR="00B034F3" w:rsidRPr="001B20D6" w:rsidRDefault="00B034F3" w:rsidP="00B034F3">
            <w:pPr>
              <w:rPr>
                <w:rFonts w:ascii="EB Garamond" w:hAnsi="EB Garamond"/>
              </w:rPr>
            </w:pPr>
            <w:r w:rsidRPr="001B20D6">
              <w:rPr>
                <w:rFonts w:ascii="EB Garamond" w:hAnsi="EB Garamond"/>
                <w:color w:val="000000"/>
              </w:rPr>
              <w:t>5.3842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67E1A9" w14:textId="77777777" w:rsidR="00B034F3" w:rsidRPr="001B20D6" w:rsidRDefault="00B034F3" w:rsidP="00B034F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48D9AD" w14:textId="77777777" w:rsidR="00B034F3" w:rsidRPr="001B20D6" w:rsidRDefault="00B034F3" w:rsidP="00B034F3">
            <w:pPr>
              <w:rPr>
                <w:rFonts w:ascii="EB Garamond" w:hAnsi="EB Garamond"/>
              </w:rPr>
            </w:pPr>
          </w:p>
        </w:tc>
      </w:tr>
      <w:tr w:rsidR="003F7742" w:rsidRPr="001B20D6" w14:paraId="363252D7" w14:textId="77777777" w:rsidTr="00B034F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FD5826" w14:textId="77777777" w:rsidR="00B034F3" w:rsidRPr="001B20D6" w:rsidRDefault="00B034F3" w:rsidP="00B034F3">
            <w:pPr>
              <w:rPr>
                <w:rFonts w:ascii="EB Garamond" w:hAnsi="EB Garamond"/>
              </w:rPr>
            </w:pPr>
            <w:r w:rsidRPr="001B20D6">
              <w:rPr>
                <w:rFonts w:ascii="EB Garamond" w:hAnsi="EB Garamond"/>
                <w:color w:val="000000"/>
              </w:rPr>
              <w:t>diet+</w:t>
            </w:r>
            <w:r w:rsidRPr="001B20D6">
              <w:rPr>
                <w:rFonts w:ascii="EB Garamond" w:hAnsi="EB Garamond"/>
                <w:i/>
                <w:iCs/>
                <w:color w:val="000000"/>
              </w:rPr>
              <w:t>F</w:t>
            </w:r>
            <w:r w:rsidRPr="001B20D6">
              <w:rPr>
                <w:rFonts w:ascii="EB Garamond" w:hAnsi="EB Garamond"/>
                <w:i/>
                <w:iCs/>
                <w:color w:val="000000"/>
                <w:vertAlign w:val="subscript"/>
              </w:rPr>
              <w:t>ST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2B71F6" w14:textId="77777777" w:rsidR="00B034F3" w:rsidRPr="001B20D6" w:rsidRDefault="00B034F3" w:rsidP="00B034F3">
            <w:pPr>
              <w:rPr>
                <w:rFonts w:ascii="EB Garamond" w:hAnsi="EB Garamond"/>
              </w:rPr>
            </w:pPr>
            <w:r w:rsidRPr="001B20D6">
              <w:rPr>
                <w:rFonts w:ascii="EB Garamond" w:hAnsi="EB Garamond"/>
                <w:color w:val="000000"/>
              </w:rPr>
              <w:t>5.2962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BFC122" w14:textId="77777777" w:rsidR="00B034F3" w:rsidRPr="001B20D6" w:rsidRDefault="00B034F3" w:rsidP="00B034F3">
            <w:pPr>
              <w:rPr>
                <w:rFonts w:ascii="EB Garamond" w:hAnsi="EB Garamond"/>
              </w:rPr>
            </w:pPr>
            <w:r w:rsidRPr="001B20D6">
              <w:rPr>
                <w:rFonts w:ascii="EB Garamond" w:hAnsi="EB Garamond"/>
                <w:color w:val="000000"/>
              </w:rPr>
              <w:t>7.0185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611C39" w14:textId="77777777" w:rsidR="00B034F3" w:rsidRPr="001B20D6" w:rsidRDefault="00B034F3" w:rsidP="00B034F3">
            <w:pPr>
              <w:rPr>
                <w:rFonts w:ascii="EB Garamond" w:hAnsi="EB Garamond"/>
              </w:rPr>
            </w:pPr>
            <w:r w:rsidRPr="001B20D6">
              <w:rPr>
                <w:rFonts w:ascii="EB Garamond" w:hAnsi="EB Garamond"/>
                <w:color w:val="000000"/>
              </w:rPr>
              <w:t>4.8775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84C5F8" w14:textId="77777777" w:rsidR="00B034F3" w:rsidRPr="001B20D6" w:rsidRDefault="00B034F3" w:rsidP="00B034F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ABA052" w14:textId="77777777" w:rsidR="00B034F3" w:rsidRPr="001B20D6" w:rsidRDefault="00B034F3" w:rsidP="00B034F3">
            <w:pPr>
              <w:rPr>
                <w:rFonts w:ascii="EB Garamond" w:hAnsi="EB Garamond"/>
              </w:rPr>
            </w:pPr>
          </w:p>
        </w:tc>
      </w:tr>
      <w:tr w:rsidR="003F7742" w:rsidRPr="001B20D6" w14:paraId="6DDC8800" w14:textId="77777777" w:rsidTr="00B034F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A0CEE8" w14:textId="77777777" w:rsidR="00B034F3" w:rsidRPr="001B20D6" w:rsidRDefault="00B034F3" w:rsidP="00B034F3">
            <w:pPr>
              <w:rPr>
                <w:rFonts w:ascii="EB Garamond" w:hAnsi="EB Garamond"/>
              </w:rPr>
            </w:pPr>
            <w:r w:rsidRPr="001B20D6">
              <w:rPr>
                <w:rFonts w:ascii="EB Garamond" w:hAnsi="EB Garamond"/>
                <w:color w:val="000000"/>
              </w:rPr>
              <w:t>HWI+</w:t>
            </w:r>
            <w:r w:rsidRPr="001B20D6">
              <w:rPr>
                <w:rFonts w:ascii="EB Garamond" w:hAnsi="EB Garamond"/>
                <w:i/>
                <w:iCs/>
                <w:color w:val="000000"/>
              </w:rPr>
              <w:t>F</w:t>
            </w:r>
            <w:r w:rsidRPr="001B20D6">
              <w:rPr>
                <w:rFonts w:ascii="EB Garamond" w:hAnsi="EB Garamond"/>
                <w:i/>
                <w:iCs/>
                <w:color w:val="000000"/>
                <w:vertAlign w:val="subscript"/>
              </w:rPr>
              <w:t>ST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2E7B18" w14:textId="77777777" w:rsidR="00B034F3" w:rsidRPr="001B20D6" w:rsidRDefault="00B034F3" w:rsidP="00B034F3">
            <w:pPr>
              <w:rPr>
                <w:rFonts w:ascii="EB Garamond" w:hAnsi="EB Garamond"/>
              </w:rPr>
            </w:pPr>
            <w:r w:rsidRPr="001B20D6">
              <w:rPr>
                <w:rFonts w:ascii="EB Garamond" w:hAnsi="EB Garamond"/>
                <w:color w:val="000000"/>
              </w:rPr>
              <w:t>9.4568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34EEE9" w14:textId="77777777" w:rsidR="00B034F3" w:rsidRPr="001B20D6" w:rsidRDefault="00B034F3" w:rsidP="00B034F3">
            <w:pPr>
              <w:rPr>
                <w:rFonts w:ascii="EB Garamond" w:hAnsi="EB Garamond"/>
              </w:rPr>
            </w:pPr>
            <w:r w:rsidRPr="001B20D6">
              <w:rPr>
                <w:rFonts w:ascii="EB Garamond" w:hAnsi="EB Garamond"/>
                <w:color w:val="000000"/>
              </w:rPr>
              <w:t>4.8904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BE140C" w14:textId="77777777" w:rsidR="00B034F3" w:rsidRPr="001B20D6" w:rsidRDefault="00B034F3" w:rsidP="00B034F3">
            <w:pPr>
              <w:rPr>
                <w:rFonts w:ascii="EB Garamond" w:hAnsi="EB Garamond"/>
              </w:rPr>
            </w:pPr>
            <w:r w:rsidRPr="001B20D6">
              <w:rPr>
                <w:rFonts w:ascii="EB Garamond" w:hAnsi="EB Garamond"/>
                <w:color w:val="000000"/>
              </w:rPr>
              <w:t>5.9269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13DB10" w14:textId="77777777" w:rsidR="00B034F3" w:rsidRPr="001B20D6" w:rsidRDefault="00B034F3" w:rsidP="00B034F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C7D252" w14:textId="77777777" w:rsidR="00B034F3" w:rsidRPr="001B20D6" w:rsidRDefault="00B034F3" w:rsidP="00B034F3">
            <w:pPr>
              <w:rPr>
                <w:rFonts w:ascii="EB Garamond" w:hAnsi="EB Garamond"/>
              </w:rPr>
            </w:pPr>
          </w:p>
        </w:tc>
      </w:tr>
      <w:tr w:rsidR="003F7742" w:rsidRPr="001B20D6" w14:paraId="42B4255C" w14:textId="77777777" w:rsidTr="00B034F3">
        <w:trPr>
          <w:trHeight w:val="6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5A5DA3" w14:textId="77777777" w:rsidR="00B034F3" w:rsidRPr="001B20D6" w:rsidRDefault="00B034F3" w:rsidP="00B034F3">
            <w:pPr>
              <w:rPr>
                <w:rFonts w:ascii="EB Garamond" w:hAnsi="EB Garamond"/>
              </w:rPr>
            </w:pPr>
            <w:r w:rsidRPr="001B20D6">
              <w:rPr>
                <w:rFonts w:ascii="EB Garamond" w:hAnsi="EB Garamond"/>
                <w:i/>
                <w:iCs/>
                <w:color w:val="000000"/>
              </w:rPr>
              <w:t>π</w:t>
            </w:r>
            <w:r w:rsidRPr="001B20D6">
              <w:rPr>
                <w:rFonts w:ascii="EB Garamond" w:hAnsi="EB Garamond"/>
                <w:color w:val="000000"/>
              </w:rPr>
              <w:t>+mt+</w:t>
            </w:r>
            <w:r w:rsidRPr="001B20D6">
              <w:rPr>
                <w:rFonts w:ascii="EB Garamond" w:hAnsi="EB Garamond"/>
                <w:i/>
                <w:iCs/>
                <w:color w:val="000000"/>
              </w:rPr>
              <w:t>F</w:t>
            </w:r>
            <w:r w:rsidRPr="001B20D6">
              <w:rPr>
                <w:rFonts w:ascii="EB Garamond" w:hAnsi="EB Garamond"/>
                <w:i/>
                <w:iCs/>
                <w:color w:val="000000"/>
                <w:vertAlign w:val="subscript"/>
              </w:rPr>
              <w:t>ST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C716F2" w14:textId="77777777" w:rsidR="00B034F3" w:rsidRPr="001B20D6" w:rsidRDefault="00B034F3" w:rsidP="00B034F3">
            <w:pPr>
              <w:rPr>
                <w:rFonts w:ascii="EB Garamond" w:hAnsi="EB Garamond"/>
              </w:rPr>
            </w:pPr>
            <w:r w:rsidRPr="001B20D6">
              <w:rPr>
                <w:rFonts w:ascii="EB Garamond" w:hAnsi="EB Garamond"/>
                <w:color w:val="000000"/>
              </w:rPr>
              <w:t>17.0978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C82EDD" w14:textId="77777777" w:rsidR="00B034F3" w:rsidRPr="001B20D6" w:rsidRDefault="00B034F3" w:rsidP="00B034F3">
            <w:pPr>
              <w:rPr>
                <w:rFonts w:ascii="EB Garamond" w:hAnsi="EB Garamond"/>
              </w:rPr>
            </w:pPr>
            <w:r w:rsidRPr="001B20D6">
              <w:rPr>
                <w:rFonts w:ascii="EB Garamond" w:hAnsi="EB Garamond"/>
                <w:color w:val="000000"/>
              </w:rPr>
              <w:t>14.7248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BA8BCF" w14:textId="77777777" w:rsidR="00B034F3" w:rsidRPr="001B20D6" w:rsidRDefault="00B034F3" w:rsidP="00B034F3">
            <w:pPr>
              <w:rPr>
                <w:rFonts w:ascii="EB Garamond" w:hAnsi="EB Garamond"/>
              </w:rPr>
            </w:pPr>
            <w:r w:rsidRPr="001B20D6">
              <w:rPr>
                <w:rFonts w:ascii="EB Garamond" w:hAnsi="EB Garamond"/>
                <w:color w:val="000000"/>
              </w:rPr>
              <w:t>8.5747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924E87" w14:textId="77777777" w:rsidR="00B034F3" w:rsidRPr="001B20D6" w:rsidRDefault="00B034F3" w:rsidP="00B034F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DB7214" w14:textId="77777777" w:rsidR="00B034F3" w:rsidRPr="001B20D6" w:rsidRDefault="00B034F3" w:rsidP="00B034F3">
            <w:pPr>
              <w:rPr>
                <w:rFonts w:ascii="EB Garamond" w:hAnsi="EB Garamond"/>
              </w:rPr>
            </w:pPr>
          </w:p>
        </w:tc>
      </w:tr>
      <w:tr w:rsidR="003F7742" w:rsidRPr="001B20D6" w14:paraId="492CACEE" w14:textId="77777777" w:rsidTr="00B034F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0A07D3" w14:textId="77777777" w:rsidR="00B034F3" w:rsidRPr="001B20D6" w:rsidRDefault="00B034F3" w:rsidP="00B034F3">
            <w:pPr>
              <w:rPr>
                <w:rFonts w:ascii="EB Garamond" w:hAnsi="EB Garamond"/>
              </w:rPr>
            </w:pPr>
            <w:r w:rsidRPr="001B20D6">
              <w:rPr>
                <w:rFonts w:ascii="EB Garamond" w:hAnsi="EB Garamond"/>
                <w:i/>
                <w:iCs/>
                <w:color w:val="000000"/>
              </w:rPr>
              <w:t>π</w:t>
            </w:r>
            <w:r w:rsidRPr="001B20D6">
              <w:rPr>
                <w:rFonts w:ascii="EB Garamond" w:hAnsi="EB Garamond"/>
                <w:color w:val="000000"/>
              </w:rPr>
              <w:t>+diet+</w:t>
            </w:r>
            <w:r w:rsidRPr="001B20D6">
              <w:rPr>
                <w:rFonts w:ascii="EB Garamond" w:hAnsi="EB Garamond"/>
                <w:i/>
                <w:iCs/>
                <w:color w:val="000000"/>
              </w:rPr>
              <w:t>F</w:t>
            </w:r>
            <w:r w:rsidRPr="001B20D6">
              <w:rPr>
                <w:rFonts w:ascii="EB Garamond" w:hAnsi="EB Garamond"/>
                <w:i/>
                <w:iCs/>
                <w:color w:val="000000"/>
                <w:vertAlign w:val="subscript"/>
              </w:rPr>
              <w:t>ST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DAF57A" w14:textId="77777777" w:rsidR="00B034F3" w:rsidRPr="001B20D6" w:rsidRDefault="00B034F3" w:rsidP="00B034F3">
            <w:pPr>
              <w:rPr>
                <w:rFonts w:ascii="EB Garamond" w:hAnsi="EB Garamond"/>
              </w:rPr>
            </w:pPr>
            <w:r w:rsidRPr="001B20D6">
              <w:rPr>
                <w:rFonts w:ascii="EB Garamond" w:hAnsi="EB Garamond"/>
                <w:color w:val="000000"/>
              </w:rPr>
              <w:t>14.1625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0842A0" w14:textId="77777777" w:rsidR="00B034F3" w:rsidRPr="001B20D6" w:rsidRDefault="00B034F3" w:rsidP="00B034F3">
            <w:pPr>
              <w:rPr>
                <w:rFonts w:ascii="EB Garamond" w:hAnsi="EB Garamond"/>
              </w:rPr>
            </w:pPr>
            <w:r w:rsidRPr="001B20D6">
              <w:rPr>
                <w:rFonts w:ascii="EB Garamond" w:hAnsi="EB Garamond"/>
                <w:color w:val="000000"/>
              </w:rPr>
              <w:t>14.6222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F0F740" w14:textId="77777777" w:rsidR="00B034F3" w:rsidRPr="001B20D6" w:rsidRDefault="00B034F3" w:rsidP="00B034F3">
            <w:pPr>
              <w:rPr>
                <w:rFonts w:ascii="EB Garamond" w:hAnsi="EB Garamond"/>
              </w:rPr>
            </w:pPr>
            <w:r w:rsidRPr="001B20D6">
              <w:rPr>
                <w:rFonts w:ascii="EB Garamond" w:hAnsi="EB Garamond"/>
                <w:color w:val="000000"/>
              </w:rPr>
              <w:t>8.2292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4A274B" w14:textId="77777777" w:rsidR="00B034F3" w:rsidRPr="001B20D6" w:rsidRDefault="00B034F3" w:rsidP="00B034F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D2484E" w14:textId="77777777" w:rsidR="00B034F3" w:rsidRPr="001B20D6" w:rsidRDefault="00B034F3" w:rsidP="00B034F3">
            <w:pPr>
              <w:rPr>
                <w:rFonts w:ascii="EB Garamond" w:hAnsi="EB Garamond"/>
              </w:rPr>
            </w:pPr>
          </w:p>
        </w:tc>
      </w:tr>
      <w:tr w:rsidR="003F7742" w:rsidRPr="001B20D6" w14:paraId="716605E2" w14:textId="77777777" w:rsidTr="00B034F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F30312" w14:textId="77777777" w:rsidR="00B034F3" w:rsidRPr="001B20D6" w:rsidRDefault="00B034F3" w:rsidP="00B034F3">
            <w:pPr>
              <w:rPr>
                <w:rFonts w:ascii="EB Garamond" w:hAnsi="EB Garamond"/>
              </w:rPr>
            </w:pPr>
            <w:r w:rsidRPr="001B20D6">
              <w:rPr>
                <w:rFonts w:ascii="EB Garamond" w:hAnsi="EB Garamond"/>
                <w:i/>
                <w:iCs/>
                <w:color w:val="000000"/>
              </w:rPr>
              <w:t>π</w:t>
            </w:r>
            <w:r w:rsidRPr="001B20D6">
              <w:rPr>
                <w:rFonts w:ascii="EB Garamond" w:hAnsi="EB Garamond"/>
                <w:color w:val="000000"/>
              </w:rPr>
              <w:t>+HWI+</w:t>
            </w:r>
            <w:r w:rsidRPr="001B20D6">
              <w:rPr>
                <w:rFonts w:ascii="EB Garamond" w:hAnsi="EB Garamond"/>
                <w:i/>
                <w:iCs/>
                <w:color w:val="000000"/>
              </w:rPr>
              <w:t>F</w:t>
            </w:r>
            <w:r w:rsidRPr="001B20D6">
              <w:rPr>
                <w:rFonts w:ascii="EB Garamond" w:hAnsi="EB Garamond"/>
                <w:i/>
                <w:iCs/>
                <w:color w:val="000000"/>
                <w:vertAlign w:val="subscript"/>
              </w:rPr>
              <w:t>ST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C9B6DB" w14:textId="77777777" w:rsidR="00B034F3" w:rsidRPr="001B20D6" w:rsidRDefault="00B034F3" w:rsidP="00B034F3">
            <w:pPr>
              <w:rPr>
                <w:rFonts w:ascii="EB Garamond" w:hAnsi="EB Garamond"/>
              </w:rPr>
            </w:pPr>
            <w:r w:rsidRPr="001B20D6">
              <w:rPr>
                <w:rFonts w:ascii="EB Garamond" w:hAnsi="EB Garamond"/>
                <w:color w:val="000000"/>
              </w:rPr>
              <w:t>18.1157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78F049" w14:textId="77777777" w:rsidR="00B034F3" w:rsidRPr="001B20D6" w:rsidRDefault="00B034F3" w:rsidP="00B034F3">
            <w:pPr>
              <w:rPr>
                <w:rFonts w:ascii="EB Garamond" w:hAnsi="EB Garamond"/>
              </w:rPr>
            </w:pPr>
            <w:r w:rsidRPr="001B20D6">
              <w:rPr>
                <w:rFonts w:ascii="EB Garamond" w:hAnsi="EB Garamond"/>
                <w:color w:val="000000"/>
              </w:rPr>
              <w:t>9.8913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A6FCC2" w14:textId="77777777" w:rsidR="00B034F3" w:rsidRPr="001B20D6" w:rsidRDefault="00B034F3" w:rsidP="00B034F3">
            <w:pPr>
              <w:rPr>
                <w:rFonts w:ascii="EB Garamond" w:hAnsi="EB Garamond"/>
              </w:rPr>
            </w:pPr>
            <w:r w:rsidRPr="001B20D6">
              <w:rPr>
                <w:rFonts w:ascii="EB Garamond" w:hAnsi="EB Garamond"/>
                <w:color w:val="000000"/>
              </w:rPr>
              <w:t>10.5113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3B68F5" w14:textId="77777777" w:rsidR="00B034F3" w:rsidRPr="001B20D6" w:rsidRDefault="00B034F3" w:rsidP="00B034F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36479C" w14:textId="77777777" w:rsidR="00B034F3" w:rsidRPr="001B20D6" w:rsidRDefault="00B034F3" w:rsidP="00B034F3">
            <w:pPr>
              <w:rPr>
                <w:rFonts w:ascii="EB Garamond" w:hAnsi="EB Garamond"/>
              </w:rPr>
            </w:pPr>
          </w:p>
        </w:tc>
      </w:tr>
      <w:tr w:rsidR="003F7742" w:rsidRPr="001B20D6" w14:paraId="2790C531" w14:textId="77777777" w:rsidTr="00B034F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FCA39D" w14:textId="77777777" w:rsidR="00B034F3" w:rsidRPr="001B20D6" w:rsidRDefault="00B034F3" w:rsidP="00B034F3">
            <w:pPr>
              <w:rPr>
                <w:rFonts w:ascii="EB Garamond" w:hAnsi="EB Garamond"/>
              </w:rPr>
            </w:pPr>
            <w:r w:rsidRPr="001B20D6">
              <w:rPr>
                <w:rFonts w:ascii="EB Garamond" w:hAnsi="EB Garamond"/>
                <w:color w:val="000000"/>
              </w:rPr>
              <w:t>mt+diet+</w:t>
            </w:r>
            <w:r w:rsidRPr="001B20D6">
              <w:rPr>
                <w:rFonts w:ascii="EB Garamond" w:hAnsi="EB Garamond"/>
                <w:i/>
                <w:iCs/>
                <w:color w:val="000000"/>
              </w:rPr>
              <w:t>F</w:t>
            </w:r>
            <w:r w:rsidRPr="001B20D6">
              <w:rPr>
                <w:rFonts w:ascii="EB Garamond" w:hAnsi="EB Garamond"/>
                <w:i/>
                <w:iCs/>
                <w:color w:val="000000"/>
                <w:vertAlign w:val="subscript"/>
              </w:rPr>
              <w:t>ST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1DA943" w14:textId="77777777" w:rsidR="00B034F3" w:rsidRPr="001B20D6" w:rsidRDefault="00B034F3" w:rsidP="00B034F3">
            <w:pPr>
              <w:rPr>
                <w:rFonts w:ascii="EB Garamond" w:hAnsi="EB Garamond"/>
              </w:rPr>
            </w:pPr>
            <w:r w:rsidRPr="001B20D6">
              <w:rPr>
                <w:rFonts w:ascii="EB Garamond" w:hAnsi="EB Garamond"/>
                <w:color w:val="000000"/>
              </w:rPr>
              <w:t>12.8778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F3201F" w14:textId="77777777" w:rsidR="00B034F3" w:rsidRPr="001B20D6" w:rsidRDefault="00B034F3" w:rsidP="00B034F3">
            <w:pPr>
              <w:rPr>
                <w:rFonts w:ascii="EB Garamond" w:hAnsi="EB Garamond"/>
              </w:rPr>
            </w:pPr>
            <w:r w:rsidRPr="001B20D6">
              <w:rPr>
                <w:rFonts w:ascii="EB Garamond" w:hAnsi="EB Garamond"/>
                <w:color w:val="000000"/>
              </w:rPr>
              <w:t>14.1682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240242" w14:textId="77777777" w:rsidR="00B034F3" w:rsidRPr="001B20D6" w:rsidRDefault="00B034F3" w:rsidP="00B034F3">
            <w:pPr>
              <w:rPr>
                <w:rFonts w:ascii="EB Garamond" w:hAnsi="EB Garamond"/>
              </w:rPr>
            </w:pPr>
            <w:r w:rsidRPr="001B20D6">
              <w:rPr>
                <w:rFonts w:ascii="EB Garamond" w:hAnsi="EB Garamond"/>
                <w:color w:val="000000"/>
              </w:rPr>
              <w:t>10.0004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774BE9" w14:textId="77777777" w:rsidR="00B034F3" w:rsidRPr="001B20D6" w:rsidRDefault="00B034F3" w:rsidP="00B034F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A7F5E2" w14:textId="77777777" w:rsidR="00B034F3" w:rsidRPr="001B20D6" w:rsidRDefault="00B034F3" w:rsidP="00B034F3">
            <w:pPr>
              <w:rPr>
                <w:rFonts w:ascii="EB Garamond" w:hAnsi="EB Garamond"/>
              </w:rPr>
            </w:pPr>
          </w:p>
        </w:tc>
      </w:tr>
      <w:tr w:rsidR="003F7742" w:rsidRPr="001B20D6" w14:paraId="249CB455" w14:textId="77777777" w:rsidTr="00B034F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E9C21D" w14:textId="77777777" w:rsidR="00B034F3" w:rsidRPr="001B20D6" w:rsidRDefault="00B034F3" w:rsidP="00B034F3">
            <w:pPr>
              <w:rPr>
                <w:rFonts w:ascii="EB Garamond" w:hAnsi="EB Garamond"/>
              </w:rPr>
            </w:pPr>
            <w:r w:rsidRPr="001B20D6">
              <w:rPr>
                <w:rFonts w:ascii="EB Garamond" w:hAnsi="EB Garamond"/>
                <w:color w:val="000000"/>
              </w:rPr>
              <w:t>mt+HWI+</w:t>
            </w:r>
            <w:r w:rsidRPr="001B20D6">
              <w:rPr>
                <w:rFonts w:ascii="EB Garamond" w:hAnsi="EB Garamond"/>
                <w:i/>
                <w:iCs/>
                <w:color w:val="000000"/>
              </w:rPr>
              <w:t>F</w:t>
            </w:r>
            <w:r w:rsidRPr="001B20D6">
              <w:rPr>
                <w:rFonts w:ascii="EB Garamond" w:hAnsi="EB Garamond"/>
                <w:i/>
                <w:iCs/>
                <w:color w:val="000000"/>
                <w:vertAlign w:val="subscript"/>
              </w:rPr>
              <w:t>ST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C8C027" w14:textId="77777777" w:rsidR="00B034F3" w:rsidRPr="001B20D6" w:rsidRDefault="00B034F3" w:rsidP="00B034F3">
            <w:pPr>
              <w:rPr>
                <w:rFonts w:ascii="EB Garamond" w:hAnsi="EB Garamond"/>
              </w:rPr>
            </w:pPr>
            <w:r w:rsidRPr="001B20D6">
              <w:rPr>
                <w:rFonts w:ascii="EB Garamond" w:hAnsi="EB Garamond"/>
                <w:color w:val="000000"/>
              </w:rPr>
              <w:t>15.0016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808E7A" w14:textId="77777777" w:rsidR="00B034F3" w:rsidRPr="001B20D6" w:rsidRDefault="00B034F3" w:rsidP="00B034F3">
            <w:pPr>
              <w:rPr>
                <w:rFonts w:ascii="EB Garamond" w:hAnsi="EB Garamond"/>
              </w:rPr>
            </w:pPr>
            <w:r w:rsidRPr="001B20D6">
              <w:rPr>
                <w:rFonts w:ascii="EB Garamond" w:hAnsi="EB Garamond"/>
                <w:color w:val="000000"/>
              </w:rPr>
              <w:t>10.1161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E6D741" w14:textId="77777777" w:rsidR="00B034F3" w:rsidRPr="001B20D6" w:rsidRDefault="00B034F3" w:rsidP="00B034F3">
            <w:pPr>
              <w:rPr>
                <w:rFonts w:ascii="EB Garamond" w:hAnsi="EB Garamond"/>
              </w:rPr>
            </w:pPr>
            <w:r w:rsidRPr="001B20D6">
              <w:rPr>
                <w:rFonts w:ascii="EB Garamond" w:hAnsi="EB Garamond"/>
                <w:color w:val="000000"/>
              </w:rPr>
              <w:t>14.3831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DCB90B" w14:textId="77777777" w:rsidR="00B034F3" w:rsidRPr="001B20D6" w:rsidRDefault="00B034F3" w:rsidP="00B034F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B3D270" w14:textId="77777777" w:rsidR="00B034F3" w:rsidRPr="001B20D6" w:rsidRDefault="00B034F3" w:rsidP="00B034F3">
            <w:pPr>
              <w:rPr>
                <w:rFonts w:ascii="EB Garamond" w:hAnsi="EB Garamond"/>
              </w:rPr>
            </w:pPr>
          </w:p>
        </w:tc>
      </w:tr>
      <w:tr w:rsidR="003F7742" w:rsidRPr="001B20D6" w14:paraId="48F941A2" w14:textId="77777777" w:rsidTr="00B034F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BEE9B6" w14:textId="77777777" w:rsidR="00B034F3" w:rsidRPr="001B20D6" w:rsidRDefault="00B034F3" w:rsidP="00B034F3">
            <w:pPr>
              <w:rPr>
                <w:rFonts w:ascii="EB Garamond" w:hAnsi="EB Garamond"/>
              </w:rPr>
            </w:pPr>
            <w:r w:rsidRPr="001B20D6">
              <w:rPr>
                <w:rFonts w:ascii="EB Garamond" w:hAnsi="EB Garamond"/>
                <w:color w:val="000000"/>
              </w:rPr>
              <w:t>diet+HWI+</w:t>
            </w:r>
            <w:r w:rsidRPr="001B20D6">
              <w:rPr>
                <w:rFonts w:ascii="EB Garamond" w:hAnsi="EB Garamond"/>
                <w:i/>
                <w:iCs/>
                <w:color w:val="000000"/>
              </w:rPr>
              <w:t>F</w:t>
            </w:r>
            <w:r w:rsidRPr="001B20D6">
              <w:rPr>
                <w:rFonts w:ascii="EB Garamond" w:hAnsi="EB Garamond"/>
                <w:i/>
                <w:iCs/>
                <w:color w:val="000000"/>
                <w:vertAlign w:val="subscript"/>
              </w:rPr>
              <w:t>ST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18B3DF" w14:textId="77777777" w:rsidR="00B034F3" w:rsidRPr="001B20D6" w:rsidRDefault="00B034F3" w:rsidP="00B034F3">
            <w:pPr>
              <w:rPr>
                <w:rFonts w:ascii="EB Garamond" w:hAnsi="EB Garamond"/>
              </w:rPr>
            </w:pPr>
            <w:r w:rsidRPr="001B20D6">
              <w:rPr>
                <w:rFonts w:ascii="EB Garamond" w:hAnsi="EB Garamond"/>
                <w:color w:val="000000"/>
              </w:rPr>
              <w:t>12.137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B95A2A" w14:textId="77777777" w:rsidR="00B034F3" w:rsidRPr="001B20D6" w:rsidRDefault="00B034F3" w:rsidP="00B034F3">
            <w:pPr>
              <w:rPr>
                <w:rFonts w:ascii="EB Garamond" w:hAnsi="EB Garamond"/>
              </w:rPr>
            </w:pPr>
            <w:r w:rsidRPr="001B20D6">
              <w:rPr>
                <w:rFonts w:ascii="EB Garamond" w:hAnsi="EB Garamond"/>
                <w:color w:val="000000"/>
              </w:rPr>
              <w:t>13.8501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C4C351" w14:textId="77777777" w:rsidR="00B034F3" w:rsidRPr="001B20D6" w:rsidRDefault="00B034F3" w:rsidP="00B034F3">
            <w:pPr>
              <w:rPr>
                <w:rFonts w:ascii="EB Garamond" w:hAnsi="EB Garamond"/>
              </w:rPr>
            </w:pPr>
            <w:r w:rsidRPr="001B20D6">
              <w:rPr>
                <w:rFonts w:ascii="EB Garamond" w:hAnsi="EB Garamond"/>
                <w:color w:val="000000"/>
              </w:rPr>
              <w:t>13.7774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85CDE5" w14:textId="77777777" w:rsidR="00B034F3" w:rsidRPr="001B20D6" w:rsidRDefault="00B034F3" w:rsidP="00B034F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38B15D" w14:textId="77777777" w:rsidR="00B034F3" w:rsidRPr="001B20D6" w:rsidRDefault="00B034F3" w:rsidP="00B034F3">
            <w:pPr>
              <w:rPr>
                <w:rFonts w:ascii="EB Garamond" w:hAnsi="EB Garamond"/>
              </w:rPr>
            </w:pPr>
          </w:p>
        </w:tc>
      </w:tr>
      <w:tr w:rsidR="003F7742" w:rsidRPr="001B20D6" w14:paraId="6C97C26A" w14:textId="77777777" w:rsidTr="00B034F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57BFA4" w14:textId="77777777" w:rsidR="00B034F3" w:rsidRPr="001B20D6" w:rsidRDefault="00B034F3" w:rsidP="00B034F3">
            <w:pPr>
              <w:rPr>
                <w:rFonts w:ascii="EB Garamond" w:hAnsi="EB Garamond"/>
              </w:rPr>
            </w:pPr>
            <w:r w:rsidRPr="001B20D6">
              <w:rPr>
                <w:rFonts w:ascii="EB Garamond" w:hAnsi="EB Garamond"/>
                <w:color w:val="000000"/>
              </w:rPr>
              <w:t>mt+diet+HWI+</w:t>
            </w:r>
            <w:r w:rsidRPr="001B20D6">
              <w:rPr>
                <w:rFonts w:ascii="EB Garamond" w:hAnsi="EB Garamond"/>
                <w:i/>
                <w:iCs/>
                <w:color w:val="000000"/>
              </w:rPr>
              <w:t>F</w:t>
            </w:r>
            <w:r w:rsidRPr="001B20D6">
              <w:rPr>
                <w:rFonts w:ascii="EB Garamond" w:hAnsi="EB Garamond"/>
                <w:i/>
                <w:iCs/>
                <w:color w:val="000000"/>
                <w:vertAlign w:val="subscript"/>
              </w:rPr>
              <w:t>ST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5FBD9C" w14:textId="77777777" w:rsidR="00B034F3" w:rsidRPr="001B20D6" w:rsidRDefault="00B034F3" w:rsidP="00B034F3">
            <w:pPr>
              <w:rPr>
                <w:rFonts w:ascii="EB Garamond" w:hAnsi="EB Garamond"/>
              </w:rPr>
            </w:pPr>
            <w:r w:rsidRPr="001B20D6">
              <w:rPr>
                <w:rFonts w:ascii="EB Garamond" w:hAnsi="EB Garamond"/>
                <w:color w:val="000000"/>
              </w:rPr>
              <w:t>27.0654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F9EB01" w14:textId="77777777" w:rsidR="00B034F3" w:rsidRPr="001B20D6" w:rsidRDefault="00B034F3" w:rsidP="00B034F3">
            <w:pPr>
              <w:rPr>
                <w:rFonts w:ascii="EB Garamond" w:hAnsi="EB Garamond"/>
              </w:rPr>
            </w:pPr>
            <w:r w:rsidRPr="001B20D6">
              <w:rPr>
                <w:rFonts w:ascii="EB Garamond" w:hAnsi="EB Garamond"/>
                <w:color w:val="000000"/>
              </w:rPr>
              <w:t>19.9168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B95D54" w14:textId="77777777" w:rsidR="00B034F3" w:rsidRPr="001B20D6" w:rsidRDefault="00B034F3" w:rsidP="00B034F3">
            <w:pPr>
              <w:rPr>
                <w:rFonts w:ascii="EB Garamond" w:hAnsi="EB Garamond"/>
              </w:rPr>
            </w:pPr>
            <w:r w:rsidRPr="001B20D6">
              <w:rPr>
                <w:rFonts w:ascii="EB Garamond" w:hAnsi="EB Garamond"/>
                <w:color w:val="000000"/>
              </w:rPr>
              <w:t>24.5132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3E42CC" w14:textId="77777777" w:rsidR="00B034F3" w:rsidRPr="001B20D6" w:rsidRDefault="00B034F3" w:rsidP="00B034F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955983" w14:textId="77777777" w:rsidR="00B034F3" w:rsidRPr="001B20D6" w:rsidRDefault="00B034F3" w:rsidP="00B034F3">
            <w:pPr>
              <w:rPr>
                <w:rFonts w:ascii="EB Garamond" w:hAnsi="EB Garamond"/>
              </w:rPr>
            </w:pPr>
          </w:p>
        </w:tc>
      </w:tr>
      <w:tr w:rsidR="003F7742" w:rsidRPr="001B20D6" w14:paraId="64A92AB7" w14:textId="77777777" w:rsidTr="00B034F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0A55D2" w14:textId="77777777" w:rsidR="00B034F3" w:rsidRPr="001B20D6" w:rsidRDefault="00B034F3" w:rsidP="00B034F3">
            <w:pPr>
              <w:rPr>
                <w:rFonts w:ascii="EB Garamond" w:hAnsi="EB Garamond"/>
              </w:rPr>
            </w:pPr>
            <w:r w:rsidRPr="001B20D6">
              <w:rPr>
                <w:rFonts w:ascii="EB Garamond" w:hAnsi="EB Garamond"/>
                <w:i/>
                <w:iCs/>
                <w:color w:val="000000"/>
              </w:rPr>
              <w:lastRenderedPageBreak/>
              <w:t>π</w:t>
            </w:r>
            <w:r w:rsidRPr="001B20D6">
              <w:rPr>
                <w:rFonts w:ascii="EB Garamond" w:hAnsi="EB Garamond"/>
                <w:color w:val="000000"/>
              </w:rPr>
              <w:t>+diet+HWI+</w:t>
            </w:r>
            <w:r w:rsidRPr="001B20D6">
              <w:rPr>
                <w:rFonts w:ascii="EB Garamond" w:hAnsi="EB Garamond"/>
                <w:i/>
                <w:iCs/>
                <w:color w:val="000000"/>
              </w:rPr>
              <w:t>F</w:t>
            </w:r>
            <w:r w:rsidRPr="001B20D6">
              <w:rPr>
                <w:rFonts w:ascii="EB Garamond" w:hAnsi="EB Garamond"/>
                <w:i/>
                <w:iCs/>
                <w:color w:val="000000"/>
                <w:vertAlign w:val="subscript"/>
              </w:rPr>
              <w:t>ST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8B0FC3" w14:textId="77777777" w:rsidR="00B034F3" w:rsidRPr="001B20D6" w:rsidRDefault="00B034F3" w:rsidP="00B034F3">
            <w:pPr>
              <w:rPr>
                <w:rFonts w:ascii="EB Garamond" w:hAnsi="EB Garamond"/>
              </w:rPr>
            </w:pPr>
            <w:r w:rsidRPr="001B20D6">
              <w:rPr>
                <w:rFonts w:ascii="EB Garamond" w:hAnsi="EB Garamond"/>
                <w:color w:val="000000"/>
              </w:rPr>
              <w:t>27.132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E887B4" w14:textId="77777777" w:rsidR="00B034F3" w:rsidRPr="001B20D6" w:rsidRDefault="00B034F3" w:rsidP="00B034F3">
            <w:pPr>
              <w:rPr>
                <w:rFonts w:ascii="EB Garamond" w:hAnsi="EB Garamond"/>
              </w:rPr>
            </w:pPr>
            <w:r w:rsidRPr="001B20D6">
              <w:rPr>
                <w:rFonts w:ascii="EB Garamond" w:hAnsi="EB Garamond"/>
                <w:color w:val="000000"/>
              </w:rPr>
              <w:t>24.7173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AAD265" w14:textId="77777777" w:rsidR="00B034F3" w:rsidRPr="001B20D6" w:rsidRDefault="00B034F3" w:rsidP="00B034F3">
            <w:pPr>
              <w:rPr>
                <w:rFonts w:ascii="EB Garamond" w:hAnsi="EB Garamond"/>
              </w:rPr>
            </w:pPr>
            <w:r w:rsidRPr="001B20D6">
              <w:rPr>
                <w:rFonts w:ascii="EB Garamond" w:hAnsi="EB Garamond"/>
                <w:color w:val="000000"/>
              </w:rPr>
              <w:t>23.0242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56238B" w14:textId="77777777" w:rsidR="00B034F3" w:rsidRPr="001B20D6" w:rsidRDefault="00B034F3" w:rsidP="00B034F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9E3D79" w14:textId="77777777" w:rsidR="00B034F3" w:rsidRPr="001B20D6" w:rsidRDefault="00B034F3" w:rsidP="00B034F3">
            <w:pPr>
              <w:rPr>
                <w:rFonts w:ascii="EB Garamond" w:hAnsi="EB Garamond"/>
              </w:rPr>
            </w:pPr>
          </w:p>
        </w:tc>
      </w:tr>
      <w:tr w:rsidR="003F7742" w:rsidRPr="001B20D6" w14:paraId="0A018312" w14:textId="77777777" w:rsidTr="00B034F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D88D90" w14:textId="77777777" w:rsidR="00B034F3" w:rsidRPr="001B20D6" w:rsidRDefault="00B034F3" w:rsidP="00B034F3">
            <w:pPr>
              <w:rPr>
                <w:rFonts w:ascii="EB Garamond" w:hAnsi="EB Garamond"/>
              </w:rPr>
            </w:pPr>
            <w:r w:rsidRPr="001B20D6">
              <w:rPr>
                <w:rFonts w:ascii="EB Garamond" w:hAnsi="EB Garamond"/>
                <w:i/>
                <w:iCs/>
                <w:color w:val="000000"/>
              </w:rPr>
              <w:t>π</w:t>
            </w:r>
            <w:r w:rsidRPr="001B20D6">
              <w:rPr>
                <w:rFonts w:ascii="EB Garamond" w:hAnsi="EB Garamond"/>
                <w:color w:val="000000"/>
              </w:rPr>
              <w:t>+mt+HWI+</w:t>
            </w:r>
            <w:r w:rsidRPr="001B20D6">
              <w:rPr>
                <w:rFonts w:ascii="EB Garamond" w:hAnsi="EB Garamond"/>
                <w:i/>
                <w:iCs/>
                <w:color w:val="000000"/>
              </w:rPr>
              <w:t>F</w:t>
            </w:r>
            <w:r w:rsidRPr="001B20D6">
              <w:rPr>
                <w:rFonts w:ascii="EB Garamond" w:hAnsi="EB Garamond"/>
                <w:i/>
                <w:iCs/>
                <w:color w:val="000000"/>
                <w:vertAlign w:val="subscript"/>
              </w:rPr>
              <w:t>ST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BBBA69" w14:textId="77777777" w:rsidR="00B034F3" w:rsidRPr="001B20D6" w:rsidRDefault="00B034F3" w:rsidP="00B034F3">
            <w:pPr>
              <w:rPr>
                <w:rFonts w:ascii="EB Garamond" w:hAnsi="EB Garamond"/>
              </w:rPr>
            </w:pPr>
            <w:r w:rsidRPr="001B20D6">
              <w:rPr>
                <w:rFonts w:ascii="EB Garamond" w:hAnsi="EB Garamond"/>
                <w:color w:val="000000"/>
              </w:rPr>
              <w:t>28.9677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EB139A" w14:textId="77777777" w:rsidR="00B034F3" w:rsidRPr="001B20D6" w:rsidRDefault="00B034F3" w:rsidP="00B034F3">
            <w:pPr>
              <w:rPr>
                <w:rFonts w:ascii="EB Garamond" w:hAnsi="EB Garamond"/>
              </w:rPr>
            </w:pPr>
            <w:r w:rsidRPr="001B20D6">
              <w:rPr>
                <w:rFonts w:ascii="EB Garamond" w:hAnsi="EB Garamond"/>
                <w:color w:val="000000"/>
              </w:rPr>
              <w:t>24.3128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5BE366" w14:textId="77777777" w:rsidR="00B034F3" w:rsidRPr="001B20D6" w:rsidRDefault="00B034F3" w:rsidP="00B034F3">
            <w:pPr>
              <w:rPr>
                <w:rFonts w:ascii="EB Garamond" w:hAnsi="EB Garamond"/>
              </w:rPr>
            </w:pPr>
            <w:r w:rsidRPr="001B20D6">
              <w:rPr>
                <w:rFonts w:ascii="EB Garamond" w:hAnsi="EB Garamond"/>
                <w:color w:val="000000"/>
              </w:rPr>
              <w:t>23.5694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2F7B78" w14:textId="77777777" w:rsidR="00B034F3" w:rsidRPr="001B20D6" w:rsidRDefault="00B034F3" w:rsidP="00B034F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A0AC5F" w14:textId="77777777" w:rsidR="00B034F3" w:rsidRPr="001B20D6" w:rsidRDefault="00B034F3" w:rsidP="00B034F3">
            <w:pPr>
              <w:rPr>
                <w:rFonts w:ascii="EB Garamond" w:hAnsi="EB Garamond"/>
              </w:rPr>
            </w:pPr>
          </w:p>
        </w:tc>
      </w:tr>
      <w:tr w:rsidR="003F7742" w:rsidRPr="001B20D6" w14:paraId="66F0B9F0" w14:textId="77777777" w:rsidTr="00B034F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0DF2BF" w14:textId="77777777" w:rsidR="00B034F3" w:rsidRPr="001B20D6" w:rsidRDefault="00B034F3" w:rsidP="00B034F3">
            <w:pPr>
              <w:rPr>
                <w:rFonts w:ascii="EB Garamond" w:hAnsi="EB Garamond"/>
              </w:rPr>
            </w:pPr>
            <w:r w:rsidRPr="001B20D6">
              <w:rPr>
                <w:rFonts w:ascii="EB Garamond" w:hAnsi="EB Garamond"/>
                <w:i/>
                <w:iCs/>
                <w:color w:val="000000"/>
              </w:rPr>
              <w:t>π</w:t>
            </w:r>
            <w:r w:rsidRPr="001B20D6">
              <w:rPr>
                <w:rFonts w:ascii="EB Garamond" w:hAnsi="EB Garamond"/>
                <w:color w:val="000000"/>
              </w:rPr>
              <w:t>+mt+diet+</w:t>
            </w:r>
            <w:r w:rsidRPr="001B20D6">
              <w:rPr>
                <w:rFonts w:ascii="EB Garamond" w:hAnsi="EB Garamond"/>
                <w:i/>
                <w:iCs/>
                <w:color w:val="000000"/>
              </w:rPr>
              <w:t>F</w:t>
            </w:r>
            <w:r w:rsidRPr="001B20D6">
              <w:rPr>
                <w:rFonts w:ascii="EB Garamond" w:hAnsi="EB Garamond"/>
                <w:i/>
                <w:iCs/>
                <w:color w:val="000000"/>
                <w:vertAlign w:val="subscript"/>
              </w:rPr>
              <w:t>ST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2685D7" w14:textId="77777777" w:rsidR="00B034F3" w:rsidRPr="001B20D6" w:rsidRDefault="00B034F3" w:rsidP="00B034F3">
            <w:pPr>
              <w:rPr>
                <w:rFonts w:ascii="EB Garamond" w:hAnsi="EB Garamond"/>
              </w:rPr>
            </w:pPr>
            <w:r w:rsidRPr="001B20D6">
              <w:rPr>
                <w:rFonts w:ascii="EB Garamond" w:hAnsi="EB Garamond"/>
                <w:color w:val="000000"/>
              </w:rPr>
              <w:t>26.4895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E97E11" w14:textId="77777777" w:rsidR="00B034F3" w:rsidRPr="001B20D6" w:rsidRDefault="00B034F3" w:rsidP="00B034F3">
            <w:pPr>
              <w:rPr>
                <w:rFonts w:ascii="EB Garamond" w:hAnsi="EB Garamond"/>
              </w:rPr>
            </w:pPr>
            <w:r w:rsidRPr="001B20D6">
              <w:rPr>
                <w:rFonts w:ascii="EB Garamond" w:hAnsi="EB Garamond"/>
                <w:color w:val="000000"/>
              </w:rPr>
              <w:t>29.1582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9640D9" w14:textId="77777777" w:rsidR="00B034F3" w:rsidRPr="001B20D6" w:rsidRDefault="00B034F3" w:rsidP="00B034F3">
            <w:pPr>
              <w:rPr>
                <w:rFonts w:ascii="EB Garamond" w:hAnsi="EB Garamond"/>
              </w:rPr>
            </w:pPr>
            <w:r w:rsidRPr="001B20D6">
              <w:rPr>
                <w:rFonts w:ascii="EB Garamond" w:hAnsi="EB Garamond"/>
                <w:color w:val="000000"/>
              </w:rPr>
              <w:t>23.1425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42833F" w14:textId="77777777" w:rsidR="00B034F3" w:rsidRPr="001B20D6" w:rsidRDefault="00B034F3" w:rsidP="00B034F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B1ED7E" w14:textId="77777777" w:rsidR="00B034F3" w:rsidRPr="001B20D6" w:rsidRDefault="00B034F3" w:rsidP="00B034F3">
            <w:pPr>
              <w:rPr>
                <w:rFonts w:ascii="EB Garamond" w:hAnsi="EB Garamond"/>
              </w:rPr>
            </w:pPr>
          </w:p>
        </w:tc>
      </w:tr>
    </w:tbl>
    <w:p w14:paraId="3C1A0ABF" w14:textId="77777777" w:rsidR="00B034F3" w:rsidRPr="001B20D6" w:rsidRDefault="00B034F3" w:rsidP="00B034F3">
      <w:pPr>
        <w:rPr>
          <w:rFonts w:ascii="EB Garamond" w:hAnsi="EB Garamond"/>
        </w:rPr>
      </w:pPr>
    </w:p>
    <w:p w14:paraId="637646B5" w14:textId="5109B533" w:rsidR="00B034F3" w:rsidRPr="001B20D6" w:rsidRDefault="00B034F3" w:rsidP="00712A74">
      <w:pPr>
        <w:spacing w:line="360" w:lineRule="auto"/>
        <w:rPr>
          <w:rFonts w:ascii="EB Garamond" w:hAnsi="EB Garamond"/>
        </w:rPr>
      </w:pPr>
    </w:p>
    <w:p w14:paraId="2A8920B8" w14:textId="77777777" w:rsidR="00185162" w:rsidRDefault="00185162" w:rsidP="00185162">
      <w:pPr>
        <w:rPr>
          <w:rFonts w:ascii="EB Garamond" w:hAnsi="EB Garamond"/>
        </w:rPr>
        <w:sectPr w:rsidR="00185162" w:rsidSect="004059EE">
          <w:pgSz w:w="15840" w:h="12240" w:orient="landscape"/>
          <w:pgMar w:top="1440" w:right="1440" w:bottom="1440" w:left="1440" w:header="720" w:footer="720" w:gutter="0"/>
          <w:cols w:space="720"/>
          <w:docGrid w:linePitch="360"/>
        </w:sectPr>
      </w:pPr>
    </w:p>
    <w:p w14:paraId="4FDCE816" w14:textId="77777777" w:rsidR="00CD722A" w:rsidRPr="001B20D6" w:rsidRDefault="00CD722A" w:rsidP="00F73903">
      <w:pPr>
        <w:pStyle w:val="Heading1"/>
        <w:rPr>
          <w:rFonts w:ascii="EB Garamond" w:hAnsi="EB Garamond"/>
          <w:szCs w:val="24"/>
        </w:rPr>
      </w:pPr>
      <w:bookmarkStart w:id="21" w:name="_Toc105612665"/>
      <w:r w:rsidRPr="001B20D6">
        <w:rPr>
          <w:rFonts w:ascii="EB Garamond" w:hAnsi="EB Garamond"/>
          <w:szCs w:val="24"/>
        </w:rPr>
        <w:lastRenderedPageBreak/>
        <w:t>Chapter 3: Genomic insights into rapid speciation in a clade of Andean hummingbirds (</w:t>
      </w:r>
      <w:r w:rsidRPr="001B20D6">
        <w:rPr>
          <w:rFonts w:ascii="EB Garamond" w:hAnsi="EB Garamond"/>
          <w:i/>
          <w:iCs/>
          <w:szCs w:val="24"/>
        </w:rPr>
        <w:t>Aglaeactis</w:t>
      </w:r>
      <w:r w:rsidRPr="001B20D6">
        <w:rPr>
          <w:rFonts w:ascii="EB Garamond" w:hAnsi="EB Garamond"/>
          <w:szCs w:val="24"/>
        </w:rPr>
        <w:t>)</w:t>
      </w:r>
      <w:bookmarkEnd w:id="21"/>
    </w:p>
    <w:p w14:paraId="68C06ADF" w14:textId="77777777" w:rsidR="00CD722A" w:rsidRPr="001B20D6" w:rsidRDefault="00CD722A" w:rsidP="006D37FE">
      <w:pPr>
        <w:spacing w:line="360" w:lineRule="auto"/>
        <w:rPr>
          <w:rFonts w:ascii="EB Garamond" w:hAnsi="EB Garamond"/>
        </w:rPr>
      </w:pPr>
    </w:p>
    <w:p w14:paraId="38D0CB1F" w14:textId="77777777" w:rsidR="00CD722A" w:rsidRPr="001B20D6" w:rsidRDefault="00CD722A" w:rsidP="006D37FE">
      <w:pPr>
        <w:pStyle w:val="NormalWeb"/>
        <w:spacing w:before="0" w:beforeAutospacing="0" w:after="0" w:afterAutospacing="0" w:line="360" w:lineRule="auto"/>
        <w:rPr>
          <w:rFonts w:ascii="EB Garamond" w:hAnsi="EB Garamond"/>
        </w:rPr>
      </w:pPr>
      <w:r w:rsidRPr="001B20D6">
        <w:rPr>
          <w:rFonts w:ascii="EB Garamond" w:hAnsi="EB Garamond"/>
          <w:color w:val="000000"/>
        </w:rPr>
        <w:t>Jessica F McLaughlin</w:t>
      </w:r>
      <w:r w:rsidRPr="001B20D6">
        <w:rPr>
          <w:rFonts w:ascii="EB Garamond" w:hAnsi="EB Garamond"/>
          <w:color w:val="000000"/>
          <w:vertAlign w:val="superscript"/>
        </w:rPr>
        <w:t>1</w:t>
      </w:r>
      <w:r w:rsidRPr="001B20D6">
        <w:rPr>
          <w:rFonts w:ascii="EB Garamond" w:hAnsi="EB Garamond"/>
          <w:color w:val="000000"/>
        </w:rPr>
        <w:t>, Christopher C Witt</w:t>
      </w:r>
      <w:r w:rsidRPr="001B20D6">
        <w:rPr>
          <w:rFonts w:ascii="EB Garamond" w:hAnsi="EB Garamond"/>
          <w:color w:val="000000"/>
          <w:vertAlign w:val="superscript"/>
        </w:rPr>
        <w:t>2</w:t>
      </w:r>
      <w:r w:rsidRPr="001B20D6">
        <w:rPr>
          <w:rFonts w:ascii="EB Garamond" w:hAnsi="EB Garamond"/>
          <w:color w:val="000000"/>
        </w:rPr>
        <w:t>, Dahiana Arcila</w:t>
      </w:r>
      <w:r w:rsidRPr="001B20D6">
        <w:rPr>
          <w:rFonts w:ascii="EB Garamond" w:hAnsi="EB Garamond"/>
          <w:color w:val="000000"/>
          <w:vertAlign w:val="superscript"/>
        </w:rPr>
        <w:t>1</w:t>
      </w:r>
      <w:r w:rsidRPr="001B20D6">
        <w:rPr>
          <w:rFonts w:ascii="EB Garamond" w:hAnsi="EB Garamond"/>
          <w:color w:val="000000"/>
        </w:rPr>
        <w:t>, Matthew J Miller</w:t>
      </w:r>
      <w:r w:rsidRPr="001B20D6">
        <w:rPr>
          <w:rFonts w:ascii="EB Garamond" w:hAnsi="EB Garamond"/>
          <w:color w:val="000000"/>
          <w:vertAlign w:val="superscript"/>
        </w:rPr>
        <w:t>3</w:t>
      </w:r>
    </w:p>
    <w:p w14:paraId="3D0D437F" w14:textId="77777777" w:rsidR="00CD722A" w:rsidRPr="001B20D6" w:rsidRDefault="00CD722A" w:rsidP="006D37FE">
      <w:pPr>
        <w:spacing w:line="360" w:lineRule="auto"/>
        <w:rPr>
          <w:rFonts w:ascii="EB Garamond" w:hAnsi="EB Garamond"/>
        </w:rPr>
      </w:pPr>
    </w:p>
    <w:p w14:paraId="40E333CE" w14:textId="77777777" w:rsidR="00CD722A" w:rsidRPr="001B20D6" w:rsidRDefault="00CD722A" w:rsidP="006D37FE">
      <w:pPr>
        <w:pStyle w:val="NormalWeb"/>
        <w:spacing w:before="0" w:beforeAutospacing="0" w:after="0" w:afterAutospacing="0" w:line="360" w:lineRule="auto"/>
        <w:rPr>
          <w:rFonts w:ascii="EB Garamond" w:hAnsi="EB Garamond"/>
        </w:rPr>
      </w:pPr>
      <w:r w:rsidRPr="001B20D6">
        <w:rPr>
          <w:rFonts w:ascii="EB Garamond" w:hAnsi="EB Garamond"/>
          <w:color w:val="000000"/>
          <w:vertAlign w:val="superscript"/>
        </w:rPr>
        <w:t>1</w:t>
      </w:r>
      <w:r w:rsidRPr="001B20D6">
        <w:rPr>
          <w:rFonts w:ascii="EB Garamond" w:hAnsi="EB Garamond"/>
          <w:color w:val="000000"/>
        </w:rPr>
        <w:t xml:space="preserve"> Sam Noble Oklahoma Museum of Natural History and Department of Biology, University of Oklahoma, Norman, OK, USA</w:t>
      </w:r>
    </w:p>
    <w:p w14:paraId="6747496A" w14:textId="77777777" w:rsidR="00CD722A" w:rsidRPr="001B20D6" w:rsidRDefault="00CD722A" w:rsidP="006D37FE">
      <w:pPr>
        <w:pStyle w:val="NormalWeb"/>
        <w:spacing w:before="0" w:beforeAutospacing="0" w:after="0" w:afterAutospacing="0" w:line="360" w:lineRule="auto"/>
        <w:rPr>
          <w:rFonts w:ascii="EB Garamond" w:hAnsi="EB Garamond"/>
        </w:rPr>
      </w:pPr>
      <w:r w:rsidRPr="001B20D6">
        <w:rPr>
          <w:rFonts w:ascii="EB Garamond" w:hAnsi="EB Garamond"/>
          <w:color w:val="000000"/>
          <w:vertAlign w:val="superscript"/>
        </w:rPr>
        <w:t>2</w:t>
      </w:r>
      <w:r w:rsidRPr="001B20D6">
        <w:rPr>
          <w:rFonts w:ascii="EB Garamond" w:hAnsi="EB Garamond"/>
          <w:color w:val="000000"/>
        </w:rPr>
        <w:t xml:space="preserve"> Museum of Southwestern Biology and Department of Biology, University of New Mexico, Albuquerque, NM, USA</w:t>
      </w:r>
    </w:p>
    <w:p w14:paraId="34D850B5" w14:textId="77777777" w:rsidR="00CD722A" w:rsidRPr="001B20D6" w:rsidRDefault="00CD722A" w:rsidP="006D37FE">
      <w:pPr>
        <w:pStyle w:val="NormalWeb"/>
        <w:spacing w:before="0" w:beforeAutospacing="0" w:after="0" w:afterAutospacing="0" w:line="360" w:lineRule="auto"/>
        <w:rPr>
          <w:rFonts w:ascii="EB Garamond" w:hAnsi="EB Garamond"/>
        </w:rPr>
      </w:pPr>
      <w:r w:rsidRPr="001B20D6">
        <w:rPr>
          <w:rFonts w:ascii="EB Garamond" w:hAnsi="EB Garamond"/>
          <w:color w:val="000000"/>
          <w:vertAlign w:val="superscript"/>
        </w:rPr>
        <w:t>3</w:t>
      </w:r>
      <w:r w:rsidRPr="001B20D6">
        <w:rPr>
          <w:rFonts w:ascii="EB Garamond" w:hAnsi="EB Garamond"/>
          <w:color w:val="000000"/>
        </w:rPr>
        <w:t xml:space="preserve"> Conservation Genomics Department, Reneco Wildlife Consultants, Abu Dhabi, UAE</w:t>
      </w:r>
    </w:p>
    <w:p w14:paraId="699D0A7D" w14:textId="77777777" w:rsidR="00CD722A" w:rsidRPr="001B20D6" w:rsidRDefault="00CD722A" w:rsidP="006D37FE">
      <w:pPr>
        <w:spacing w:line="360" w:lineRule="auto"/>
        <w:rPr>
          <w:rFonts w:ascii="EB Garamond" w:hAnsi="EB Garamond"/>
        </w:rPr>
      </w:pPr>
    </w:p>
    <w:p w14:paraId="48A85C57" w14:textId="77777777" w:rsidR="00CD722A" w:rsidRPr="001B20D6" w:rsidRDefault="00CD722A" w:rsidP="00F73903">
      <w:pPr>
        <w:pStyle w:val="Heading2"/>
        <w:rPr>
          <w:rFonts w:ascii="EB Garamond" w:hAnsi="EB Garamond"/>
          <w:szCs w:val="24"/>
        </w:rPr>
      </w:pPr>
      <w:bookmarkStart w:id="22" w:name="_Toc105612666"/>
      <w:r w:rsidRPr="001B20D6">
        <w:rPr>
          <w:rFonts w:ascii="EB Garamond" w:hAnsi="EB Garamond"/>
          <w:szCs w:val="24"/>
        </w:rPr>
        <w:t>Author Contributions</w:t>
      </w:r>
      <w:bookmarkEnd w:id="22"/>
    </w:p>
    <w:p w14:paraId="7DEB43E7" w14:textId="77777777" w:rsidR="00CD722A" w:rsidRPr="001B20D6" w:rsidRDefault="00CD722A" w:rsidP="006D37FE">
      <w:pPr>
        <w:spacing w:line="360" w:lineRule="auto"/>
        <w:rPr>
          <w:rFonts w:ascii="EB Garamond" w:hAnsi="EB Garamond"/>
        </w:rPr>
      </w:pPr>
    </w:p>
    <w:p w14:paraId="4598EE01" w14:textId="58990DE8" w:rsidR="00CD722A" w:rsidRPr="001B20D6" w:rsidRDefault="00CD722A" w:rsidP="006D37FE">
      <w:pPr>
        <w:pStyle w:val="NormalWeb"/>
        <w:spacing w:before="0" w:beforeAutospacing="0" w:after="0" w:afterAutospacing="0" w:line="360" w:lineRule="auto"/>
        <w:rPr>
          <w:rFonts w:ascii="EB Garamond" w:hAnsi="EB Garamond"/>
          <w:color w:val="000000"/>
        </w:rPr>
      </w:pPr>
      <w:r w:rsidRPr="001B20D6">
        <w:rPr>
          <w:rFonts w:ascii="EB Garamond" w:hAnsi="EB Garamond"/>
          <w:color w:val="000000"/>
        </w:rPr>
        <w:t xml:space="preserve">JFM, CCW, and MJM conceived the study. CCW provided the samples. JFM generated the genomic </w:t>
      </w:r>
      <w:r w:rsidR="00CA5EDD" w:rsidRPr="001B20D6">
        <w:rPr>
          <w:rFonts w:ascii="EB Garamond" w:hAnsi="EB Garamond"/>
          <w:color w:val="000000"/>
        </w:rPr>
        <w:t>libraries and</w:t>
      </w:r>
      <w:r w:rsidRPr="001B20D6">
        <w:rPr>
          <w:rFonts w:ascii="EB Garamond" w:hAnsi="EB Garamond"/>
          <w:color w:val="000000"/>
        </w:rPr>
        <w:t xml:space="preserve"> modified the protocols in consultation with MJM. JFM performed the computational analyses and wrote the initial draft, with all authors contributing to the final draft. DA provided key feedback on analyses and the initial draft. Original illustrations created by JFM.</w:t>
      </w:r>
    </w:p>
    <w:p w14:paraId="56F2ED03" w14:textId="407B651B" w:rsidR="004059EE" w:rsidRPr="001B20D6" w:rsidRDefault="004059EE" w:rsidP="006D37FE">
      <w:pPr>
        <w:pStyle w:val="NormalWeb"/>
        <w:spacing w:before="0" w:beforeAutospacing="0" w:after="0" w:afterAutospacing="0" w:line="360" w:lineRule="auto"/>
        <w:rPr>
          <w:rFonts w:ascii="EB Garamond" w:hAnsi="EB Garamond"/>
          <w:color w:val="000000"/>
        </w:rPr>
      </w:pPr>
    </w:p>
    <w:p w14:paraId="49C8CB10" w14:textId="54622068" w:rsidR="00883309" w:rsidRDefault="004059EE" w:rsidP="006D37FE">
      <w:pPr>
        <w:pStyle w:val="NormalWeb"/>
        <w:spacing w:before="0" w:beforeAutospacing="0" w:after="0" w:afterAutospacing="0" w:line="360" w:lineRule="auto"/>
        <w:rPr>
          <w:rFonts w:ascii="EB Garamond" w:hAnsi="EB Garamond"/>
          <w:b/>
          <w:bCs/>
          <w:color w:val="000000"/>
        </w:rPr>
      </w:pPr>
      <w:r w:rsidRPr="001B20D6">
        <w:rPr>
          <w:rFonts w:ascii="EB Garamond" w:hAnsi="EB Garamond"/>
          <w:b/>
          <w:bCs/>
          <w:color w:val="000000"/>
        </w:rPr>
        <w:t>Data Accessibility</w:t>
      </w:r>
    </w:p>
    <w:p w14:paraId="53822ABE" w14:textId="77777777" w:rsidR="00883309" w:rsidRPr="006D2121" w:rsidRDefault="00883309" w:rsidP="006D37FE">
      <w:pPr>
        <w:pStyle w:val="NormalWeb"/>
        <w:spacing w:before="0" w:beforeAutospacing="0" w:after="0" w:afterAutospacing="0" w:line="360" w:lineRule="auto"/>
        <w:rPr>
          <w:rFonts w:ascii="EB Garamond" w:hAnsi="EB Garamond"/>
          <w:b/>
          <w:color w:val="000000"/>
        </w:rPr>
      </w:pPr>
    </w:p>
    <w:p w14:paraId="6EAF3580" w14:textId="5026C7B9" w:rsidR="004059EE" w:rsidRPr="001B20D6" w:rsidRDefault="004059EE" w:rsidP="006D37FE">
      <w:pPr>
        <w:pStyle w:val="NormalWeb"/>
        <w:spacing w:before="0" w:beforeAutospacing="0" w:after="0" w:afterAutospacing="0" w:line="360" w:lineRule="auto"/>
        <w:rPr>
          <w:rFonts w:ascii="EB Garamond" w:hAnsi="EB Garamond"/>
        </w:rPr>
      </w:pPr>
      <w:r w:rsidRPr="001B20D6">
        <w:rPr>
          <w:rFonts w:ascii="EB Garamond" w:hAnsi="EB Garamond"/>
          <w:color w:val="000000"/>
        </w:rPr>
        <w:t>Scripts, input files, and other associated files for analysis are available at https://github.com/jfmclaughlin92/aglaeactis. Sequence data has been uploaded to the NCBI Short read archive (SRA).</w:t>
      </w:r>
    </w:p>
    <w:p w14:paraId="16EF6439" w14:textId="77777777" w:rsidR="00CD722A" w:rsidRPr="001B20D6" w:rsidRDefault="00CD722A" w:rsidP="006D37FE">
      <w:pPr>
        <w:spacing w:line="360" w:lineRule="auto"/>
        <w:rPr>
          <w:rFonts w:ascii="EB Garamond" w:hAnsi="EB Garamond"/>
        </w:rPr>
      </w:pPr>
    </w:p>
    <w:p w14:paraId="1EADF023" w14:textId="11E22B1C" w:rsidR="00883309" w:rsidRPr="00883309" w:rsidRDefault="00CD722A" w:rsidP="00883309">
      <w:pPr>
        <w:pStyle w:val="Heading2"/>
        <w:rPr>
          <w:rFonts w:ascii="EB Garamond" w:hAnsi="EB Garamond"/>
          <w:szCs w:val="24"/>
        </w:rPr>
      </w:pPr>
      <w:bookmarkStart w:id="23" w:name="_Toc105612667"/>
      <w:r w:rsidRPr="001B20D6">
        <w:rPr>
          <w:rFonts w:ascii="EB Garamond" w:hAnsi="EB Garamond"/>
          <w:szCs w:val="24"/>
        </w:rPr>
        <w:t>Abstract</w:t>
      </w:r>
      <w:bookmarkEnd w:id="23"/>
    </w:p>
    <w:p w14:paraId="3971B035" w14:textId="77777777" w:rsidR="00BD76D7" w:rsidRPr="001B20D6" w:rsidRDefault="00BD76D7" w:rsidP="00BD76D7">
      <w:pPr>
        <w:rPr>
          <w:rFonts w:ascii="EB Garamond" w:hAnsi="EB Garamond"/>
        </w:rPr>
      </w:pPr>
    </w:p>
    <w:p w14:paraId="74E579F1" w14:textId="2ECB632F" w:rsidR="00CD722A" w:rsidRPr="001B20D6" w:rsidRDefault="00CD722A" w:rsidP="00BD76D7">
      <w:pPr>
        <w:spacing w:line="360" w:lineRule="auto"/>
        <w:rPr>
          <w:rFonts w:ascii="EB Garamond" w:hAnsi="EB Garamond"/>
        </w:rPr>
      </w:pPr>
      <w:r w:rsidRPr="001B20D6">
        <w:rPr>
          <w:rFonts w:ascii="EB Garamond" w:hAnsi="EB Garamond"/>
        </w:rPr>
        <w:t xml:space="preserve">The high Andes are a geologically recent and challenging environment, with dynamic communities that have shifted, diversified, and adapted extensively since the Pleistocene. As such, they have </w:t>
      </w:r>
      <w:r w:rsidRPr="001B20D6">
        <w:rPr>
          <w:rFonts w:ascii="EB Garamond" w:hAnsi="EB Garamond"/>
        </w:rPr>
        <w:lastRenderedPageBreak/>
        <w:t>provided a stage for multiple rapid radiations of organisms</w:t>
      </w:r>
      <w:r w:rsidR="00123731" w:rsidRPr="001B20D6">
        <w:rPr>
          <w:rFonts w:ascii="EB Garamond" w:hAnsi="EB Garamond"/>
        </w:rPr>
        <w:t xml:space="preserve"> and</w:t>
      </w:r>
      <w:r w:rsidRPr="001B20D6">
        <w:rPr>
          <w:rFonts w:ascii="EB Garamond" w:hAnsi="EB Garamond"/>
        </w:rPr>
        <w:t xml:space="preserve"> serve as an excellent study system for how the physical and genomic landscapes interact to drive speciation. </w:t>
      </w:r>
      <w:r w:rsidR="00123731" w:rsidRPr="001B20D6">
        <w:rPr>
          <w:rFonts w:ascii="EB Garamond" w:hAnsi="EB Garamond"/>
        </w:rPr>
        <w:t>We</w:t>
      </w:r>
      <w:r w:rsidR="006D37FE" w:rsidRPr="001B20D6">
        <w:rPr>
          <w:rFonts w:ascii="EB Garamond" w:hAnsi="EB Garamond"/>
        </w:rPr>
        <w:t xml:space="preserve"> </w:t>
      </w:r>
      <w:r w:rsidRPr="001B20D6">
        <w:rPr>
          <w:rFonts w:ascii="EB Garamond" w:hAnsi="EB Garamond"/>
        </w:rPr>
        <w:t xml:space="preserve">used whole-genome re-sequencing and thorough geographic sampling to describe the speciation history and genomic landscape of divergence in </w:t>
      </w:r>
      <w:r w:rsidR="00883309">
        <w:rPr>
          <w:rFonts w:ascii="EB Garamond" w:hAnsi="EB Garamond"/>
        </w:rPr>
        <w:t xml:space="preserve">a </w:t>
      </w:r>
      <w:r w:rsidRPr="001B20D6">
        <w:rPr>
          <w:rFonts w:ascii="EB Garamond" w:hAnsi="EB Garamond"/>
        </w:rPr>
        <w:t>high-altitude hummingbird radiation</w:t>
      </w:r>
      <w:r w:rsidR="00883309">
        <w:rPr>
          <w:rFonts w:ascii="EB Garamond" w:hAnsi="EB Garamond"/>
        </w:rPr>
        <w:t xml:space="preserve">, </w:t>
      </w:r>
      <w:r w:rsidRPr="001B20D6">
        <w:rPr>
          <w:rFonts w:ascii="EB Garamond" w:hAnsi="EB Garamond"/>
        </w:rPr>
        <w:t>the sunbeams (genus</w:t>
      </w:r>
      <w:r w:rsidRPr="001B20D6">
        <w:rPr>
          <w:rFonts w:ascii="EB Garamond" w:hAnsi="EB Garamond"/>
          <w:i/>
          <w:iCs/>
        </w:rPr>
        <w:t xml:space="preserve"> Agleaeactis</w:t>
      </w:r>
      <w:r w:rsidRPr="001B20D6">
        <w:rPr>
          <w:rFonts w:ascii="EB Garamond" w:hAnsi="EB Garamond"/>
        </w:rPr>
        <w:t xml:space="preserve">), sequencing 46 individuals of all six named taxa in the genus at </w:t>
      </w:r>
      <w:r w:rsidR="001E361B" w:rsidRPr="001B20D6">
        <w:rPr>
          <w:rFonts w:ascii="EB Garamond" w:hAnsi="EB Garamond"/>
        </w:rPr>
        <w:t xml:space="preserve">low </w:t>
      </w:r>
      <w:r w:rsidRPr="001B20D6">
        <w:rPr>
          <w:rFonts w:ascii="EB Garamond" w:hAnsi="EB Garamond"/>
        </w:rPr>
        <w:t xml:space="preserve">coverage. Mitochondrial and nuclear phylogenies indicate rapid, recent speciation with notable mitonuclear discordance, pointing to either lineages still in the process of sorting or a central role for gene flow in the diversification of the genus. Two broad groups were recovered in our nuclear phylogeny: </w:t>
      </w:r>
      <w:r w:rsidRPr="001B20D6">
        <w:rPr>
          <w:rFonts w:ascii="EB Garamond" w:hAnsi="EB Garamond"/>
          <w:i/>
          <w:iCs/>
        </w:rPr>
        <w:t>A. cupripennis</w:t>
      </w:r>
      <w:r w:rsidRPr="001B20D6">
        <w:rPr>
          <w:rFonts w:ascii="EB Garamond" w:hAnsi="EB Garamond"/>
        </w:rPr>
        <w:t xml:space="preserve"> and the extremely range-restricted </w:t>
      </w:r>
      <w:r w:rsidRPr="001B20D6">
        <w:rPr>
          <w:rFonts w:ascii="EB Garamond" w:hAnsi="EB Garamond"/>
          <w:i/>
          <w:iCs/>
        </w:rPr>
        <w:t>A. aliciae</w:t>
      </w:r>
      <w:r w:rsidRPr="001B20D6">
        <w:rPr>
          <w:rFonts w:ascii="EB Garamond" w:hAnsi="EB Garamond"/>
        </w:rPr>
        <w:t xml:space="preserve"> in one, and </w:t>
      </w:r>
      <w:r w:rsidRPr="001B20D6">
        <w:rPr>
          <w:rFonts w:ascii="EB Garamond" w:hAnsi="EB Garamond"/>
          <w:i/>
          <w:iCs/>
        </w:rPr>
        <w:t xml:space="preserve">A. castelnaudii </w:t>
      </w:r>
      <w:r w:rsidRPr="001B20D6">
        <w:rPr>
          <w:rFonts w:ascii="EB Garamond" w:hAnsi="EB Garamond"/>
        </w:rPr>
        <w:t xml:space="preserve">and </w:t>
      </w:r>
      <w:r w:rsidRPr="001B20D6">
        <w:rPr>
          <w:rFonts w:ascii="EB Garamond" w:hAnsi="EB Garamond"/>
          <w:i/>
          <w:iCs/>
        </w:rPr>
        <w:t>A. pamela</w:t>
      </w:r>
      <w:r w:rsidRPr="001B20D6">
        <w:rPr>
          <w:rFonts w:ascii="EB Garamond" w:hAnsi="EB Garamond"/>
        </w:rPr>
        <w:t xml:space="preserve"> in the other. Overall, differentiation across the genome was extremely low, with a very small proportion of sites being fixed between taxa. However, while overall genome-wide differentiation was higher in the southern clade (</w:t>
      </w:r>
      <w:r w:rsidRPr="001B20D6">
        <w:rPr>
          <w:rFonts w:ascii="EB Garamond" w:hAnsi="EB Garamond"/>
          <w:i/>
          <w:iCs/>
        </w:rPr>
        <w:t>F</w:t>
      </w:r>
      <w:r w:rsidRPr="001B20D6">
        <w:rPr>
          <w:rFonts w:ascii="EB Garamond" w:hAnsi="EB Garamond"/>
          <w:i/>
          <w:iCs/>
          <w:vertAlign w:val="subscript"/>
        </w:rPr>
        <w:t>ST</w:t>
      </w:r>
      <w:r w:rsidRPr="001B20D6">
        <w:rPr>
          <w:rFonts w:ascii="EB Garamond" w:hAnsi="EB Garamond"/>
        </w:rPr>
        <w:t xml:space="preserve"> &gt; 0.20), where all taxa are in allopatry, this was evenly distributed across the genome, with no regions significantly elevated above the mean. Meanwhile, the northern clade, all of which come into some degree of contact with each other, had much lower overall differentiation (</w:t>
      </w:r>
      <w:r w:rsidRPr="001B20D6">
        <w:rPr>
          <w:rFonts w:ascii="EB Garamond" w:hAnsi="EB Garamond"/>
          <w:i/>
          <w:iCs/>
        </w:rPr>
        <w:t>F</w:t>
      </w:r>
      <w:r w:rsidRPr="001B20D6">
        <w:rPr>
          <w:rFonts w:ascii="EB Garamond" w:hAnsi="EB Garamond"/>
          <w:i/>
          <w:iCs/>
          <w:vertAlign w:val="subscript"/>
        </w:rPr>
        <w:t>ST</w:t>
      </w:r>
      <w:r w:rsidRPr="001B20D6">
        <w:rPr>
          <w:rFonts w:ascii="EB Garamond" w:hAnsi="EB Garamond"/>
        </w:rPr>
        <w:t xml:space="preserve"> &lt; 0.05), but in all pairwise comparisons between the three taxa in the clade we found regions with significantly elevated differentiation, despite filtering which accounted for this difference in the overall divergence levels in the comparisons. Demographic modeling recovered estimates of gene flow one to two orders of magnitude higher in the north than the south and a history of continuous recent gene flow that contrasts with the strong signature of isolation in the southern populations. We propose that this difference in gene flow, likely driven by the differing geographic patterns observed in northern and southern </w:t>
      </w:r>
      <w:r w:rsidRPr="001B20D6">
        <w:rPr>
          <w:rFonts w:ascii="EB Garamond" w:hAnsi="EB Garamond"/>
          <w:i/>
          <w:iCs/>
        </w:rPr>
        <w:t>Aglaeactis</w:t>
      </w:r>
      <w:r w:rsidRPr="001B20D6">
        <w:rPr>
          <w:rFonts w:ascii="EB Garamond" w:hAnsi="EB Garamond"/>
        </w:rPr>
        <w:t xml:space="preserve">, is responsible for the observed variation in divergence across the genome, and that future higher-coverage genome scans should focus on these regions in the search for loci likely under selection for incipient reproductive isolation. Our results illustrate that the differing ranges resulting from the diverse topography and climate of the Andes have had a key role in shaping the genomic landscape of divergence in </w:t>
      </w:r>
      <w:r w:rsidRPr="001B20D6">
        <w:rPr>
          <w:rFonts w:ascii="EB Garamond" w:hAnsi="EB Garamond"/>
          <w:i/>
          <w:iCs/>
        </w:rPr>
        <w:t>Aglaeactis</w:t>
      </w:r>
      <w:r w:rsidRPr="001B20D6">
        <w:rPr>
          <w:rFonts w:ascii="EB Garamond" w:hAnsi="EB Garamond"/>
        </w:rPr>
        <w:t>. </w:t>
      </w:r>
    </w:p>
    <w:p w14:paraId="2283FA07" w14:textId="77777777" w:rsidR="00CD722A" w:rsidRPr="001B20D6" w:rsidRDefault="00CD722A" w:rsidP="006D37FE">
      <w:pPr>
        <w:spacing w:line="360" w:lineRule="auto"/>
        <w:rPr>
          <w:rFonts w:ascii="EB Garamond" w:hAnsi="EB Garamond"/>
        </w:rPr>
      </w:pPr>
    </w:p>
    <w:p w14:paraId="3C1BB28A" w14:textId="77777777" w:rsidR="00CD722A" w:rsidRPr="001B20D6" w:rsidRDefault="00CD722A" w:rsidP="00BD76D7">
      <w:pPr>
        <w:pStyle w:val="Heading2"/>
        <w:rPr>
          <w:rFonts w:ascii="EB Garamond" w:hAnsi="EB Garamond"/>
          <w:szCs w:val="24"/>
        </w:rPr>
      </w:pPr>
      <w:bookmarkStart w:id="24" w:name="_Toc105612668"/>
      <w:r w:rsidRPr="001B20D6">
        <w:rPr>
          <w:rFonts w:ascii="EB Garamond" w:hAnsi="EB Garamond"/>
          <w:szCs w:val="24"/>
        </w:rPr>
        <w:t>Introduction</w:t>
      </w:r>
      <w:bookmarkEnd w:id="24"/>
    </w:p>
    <w:p w14:paraId="0D9D235D" w14:textId="77777777" w:rsidR="00CD722A" w:rsidRPr="001B20D6" w:rsidRDefault="00CD722A" w:rsidP="006D37FE">
      <w:pPr>
        <w:spacing w:line="360" w:lineRule="auto"/>
        <w:rPr>
          <w:rFonts w:ascii="EB Garamond" w:hAnsi="EB Garamond"/>
        </w:rPr>
      </w:pPr>
    </w:p>
    <w:p w14:paraId="60626859" w14:textId="786848DE" w:rsidR="00CD722A" w:rsidRPr="001B20D6" w:rsidRDefault="00CD722A" w:rsidP="006D37FE">
      <w:pPr>
        <w:pStyle w:val="NormalWeb"/>
        <w:spacing w:before="0" w:beforeAutospacing="0" w:after="0" w:afterAutospacing="0" w:line="360" w:lineRule="auto"/>
        <w:rPr>
          <w:rFonts w:ascii="EB Garamond" w:hAnsi="EB Garamond"/>
        </w:rPr>
      </w:pPr>
      <w:r w:rsidRPr="001B20D6">
        <w:rPr>
          <w:rFonts w:ascii="EB Garamond" w:hAnsi="EB Garamond"/>
          <w:color w:val="000000"/>
        </w:rPr>
        <w:lastRenderedPageBreak/>
        <w:t xml:space="preserve">One of the key questions in the study of speciation is what genomic mechanisms drive the development of reproductive isolation </w:t>
      </w:r>
      <w:r w:rsidR="00703342" w:rsidRPr="001B20D6">
        <w:rPr>
          <w:rFonts w:ascii="EB Garamond" w:hAnsi="EB Garamond"/>
        </w:rPr>
        <w:fldChar w:fldCharType="begin" w:fldLock="1">
          <w:fldData xml:space="preserve">ZQBKAHoAbABmAGQAdAB5ADMATABoADIANgBLACsAdwBuAE0AcgBNADcAQwBxAHgAUgBZAEQAZwBC
AFQAUABIAFoAMABjADMAVwA1AFkAdABXAFcATgA1AGYARQB0AFMATAB0AHoAWQBUAFkAdABOAHQA
cwBsAHUAUwBlADEAVQA5AHQAZgBrAFAATwBRAEgAVQB1AGMAaABiAC8ATgBqAFoAeQAyAFEAYgBL
AEkAdgBzAGoAMgAzAFoARgBKAG4AMQArAHkAWgBWAGoAZQBBAEIAUwB3AHMATABLAHcANwAvAHYA
RgBmAEgAcgB6AFAAOQBZAFAAdgBIADYAaQBJAEsATQBWAGwANgBpAGQAYQBSAFQANQBUAGEAZQBx
AEwAVwBHAFMAKwA1AEIARwBMAGwATQBxAEMASQBPAEEAUAA5AGgANwBvAHgAZQB4ADkATQB4AEUA
RQBlAGsAUQA4AGoAQgBnAHgAYQBjAGkAcABrAFMAWQBtAFcAagBQAEcAUgBVAFQAaQBSAEMAZABK
AEYAcQBrAHcAawBLAG4ATQBqAEkAWgBlAGUAZABNAHMARABIAFEAaABVAFoAcgBBAG4ANAB1ADYA
ZQBQAEQAOQBQAHoANgBZAHoATwBlAHoANwAvAGYAMwA5AGQAMQBJAFYALwBtAG8AcQBzAGYANwBK
AEIAaQBSAGcASwBmADcAZABUAE8AWABJAHgAbwBRAE0AZwBwAG8ASABFAEEAUABiAE4AcABBADIA
OQB2AGIAMgAxAEcAcABaAEQANABxAGkAKwBtAG8AegBDAGUAagBjAFgAVwB6AFAAMQB2AEkAcQBk
AEgANwBsAEcASwBQAGgASAAyAHgAKwBWAFQAdABpADMAcQBlAHEAOABJADAAKwA1AGYAbgBSAHkA
RQBOAHcANABSAHcAcAAxAHQAZABMAFUAWABSAFYAQwBvADMAOAB5AFUATQBYAHUAVABOAEoAQwAv
AEgAZABvAFkAdwAwAC8AMQBzAFUAUgBUADMAVABQAFcAdgBzAEwAVAAzAE4ANgBaACsAKwBDADcA
awBJADAAQQBoAEQAWQBMAHcAbQB6AHEAcgBBAGMAYwBQAHEAegByAC8AdgBzADcAMQA5ADYAcQB1
AG0AcQBZADIARwBZADUAbgBmADkATgBpAC8AbABEAFYANwB3AEgAUwAzADQAZQA2AFgAYwB6AFgA
VAAwAGIASQA1AHMAdABvACsALwBVAEwAZQB2AEQAUABlAHcAKwA2AEgAcQBhAEcASABiAHgALwBK
AEMAUwBPAEsAcwBkAE4AdgBtADgAMgA0ACsAYQA5AHoATwBYAGMAMwBFAEcAagBmAG0AYQBOAG0A
bABTAEYAcQBHAEYAagBxAG4ARgBoAEYAbwAyAHAAVgBWAFgATwBUAFQAawBmAHEAVwBxADYAKwBo
AFcANgAvAGYAWABqAHcANwB6AE0AcQB1AC8AZgBuAHkAMAAvAGoAcwBuAEwAMgAyAGQAMQBjAFAA
YgA5AGUAbQAvAGIANQBaAHQAcQBNAFoAOAB0AEEASwBIADUAWABNAHoAegBxAHYAeQBtAFUAWABt
AFQAagB4ADgAZQBIAEQAdwArAHoASwBiAEIAQQBmADcAdgB6AGUAUABYAHIANQBLAFAAUAB6AGIA
dgB6ADkAOQA5AE8ASAArAHgAZgBQAFUAbQB5AFYANwArAE8ARgA2AEUAMQBlAEcAYgBBAC8ANwBw
ADYAYwBMADIAeQBSADYAeQBiADUAUQB6AGoAdABJAFAAZwAyADgAbQB4AFUATgBUAFAAaABoAFEA
QQBpAGYAbgBYAHgANQBNAFkAYwBZAFQAVwBCAE4ARgBGAEkAZwBsAEgAZwAzADQAdABEAFEAQwBF
AFEAWQBJAG8AQQAvACsAMQBSADYAQgA4AHIAMABvADUAbwBnAGcAbABoAEMAZgA4AGcAUgB4AE0A
cwAvAG4AQgBaADYATQA0AHgAeQBvAFoAbQB4AEsAWgBiAHgASgBQAGwAZQBUAFMAWAA0AE4AZQBQ
AFYARQBxAGIAMwA1AHgASABqAE4AcgBEAFoAQwBlADEAWABtAFEAWgB0AHEAbQBpAHMAdgBiADIA
RABsAE8ARABGAFAATAAyAHAAcwBhAGwAUgBWAFYATwBOAGMAaQBRAEoAYQBHADUAWABiAEgALwAz
AGIAZgBEADcAeABvAFkALwB4AHMANgBLADYAQgBZAEIAQQBMAC8ATgBhAEsASgB6AEgAawA5AEkA
VABSAFYASABOAHgATAB5AEcAQQBXAGYAVgBiAE4ARwBPADIATwB3AEIAbABHAHAAYwBpADkAbQBr
AEgAYwA3AE0AUgBOADMAQwBhAHYATABwAG8AcABpAEwAMABsAFMATABwAGwAaAAyAGsAegBDAE4A
bgBTAE4AcwBXAGwANgBiAGQAbwBKAG0AegB3ADUAOQBpAHgATgBEADYASABEAGEAUABEADAAcwBj
AFYANQA1AFEAcQBuAEYARgBBAEUAYQA3AHkAYQB2ADUAdwB0AG8AdgBvAFQAbABMAG0AKwBCAHoA
bwB5AFgAbAAzAGIASQBkAHEAeQBSAEIAegBOAHQAbAB0AE4AZABFADUAMQBVAHQAdwBhAEcAMwBX
AHUAeABOAEsAOAByAEEATgBnAEQAbQBzAFAATQBDADYAUABzAHgARwB2AHoAYwBRAEcAegAwAHcA
aQA2AHUAawBFAHEAbQB4AHAAdgBtAG8AKwA3AGQAYwAzAHEAUwBpADgAVQBMAEUAUwBzAHAAagB1
AHQARwBnAEgALwBBAFoAUQBQADQAKwBGADIAbABJAEQAVgA0AFoAdAArAE8AMgBvAHoAeABnAG0A
MQBVADgAVwB4AGEANgBOAFcAdgA4AFAATQBsAE0ARABaAEcAcQBFAG0AMwBuADIAZAB2AFkAbABv
AFAARwBsAE0AQwBhAHUAZgBtAHgAcAAyAGYAQQA3AHoAaABlADgARQBmAHEAUABOAHoATQBDAC8A
bwBGAGQAZQBxAGwAeABiAE4ATQBMAGMAVgBrAHYAWQBIADkAWQBxAFIAUwBIAGcANQB6ADIAdgBX
AFEAQwA0ACsAVQBUAE0ATABYAFoAZwA5AFkAdQAyAFEAVQB0AEcAcwBHAE4AMwBhAGkATABLAE0A
YQBDADcAZwBWADgAYgB4AE8ANgA4AFIAWgBIAHcATQBuAFAAcgBYAGUAZABGAEoAVQBXAEQAYQBL
AG0AcgBCAGEAeAA5AGYAZgA2AHcAWQBTADEAUQA2AEkAUABqAHcAZQBJAFIAawBiAE8AcQBNAFQA
aABuAEkASABaAFQAbAB6AEMANQBHADgAQwAwAFEAVQBoADUATQA5ADMAegB2AHQAVQA3AFMAZgAx
AGIANwA3AHYAagAwADcALwBzADQAYwA3AGYAQQB0AGwATgBkAHUANABpAFkATABGAGQAaAB0AGwA
WQBRAEYAYgBWADAAQQB3ADYAQQBMAGwATwB6AFYAaQBzAHoAYgByAGQAVQB3ADgAKwBtAHYAbwB6
AE4ARABMAHkATABxAG8ANQBrAHEAMQB0ADMAdQB4AFAAUgBYADEAdAA2AHMAYgBEAEkAdwBTAHoA
RQB0ADcAeABhAGIAOQBUAEEAawBoADAARgB4AHIAMgB2AEsAVwBaAHUANABlAGgAYQB3AC8ANABC
AGMAVABNAFQAWQA5AGUAUwB5AEgAYQBqAEcAcwBEAFUANgArAHIANgBmAHAAcQA5AHIAeQBaAHEA
YQBmADUAZgBIADcAUAA2AGIARQA5AFYAaABoAHQAdgBBAG8AQQAxAHIAagBQADUAVQA2AGsAcgBS
ACsAMgBCAHYAaABFAHEAVQBXAGQARgA4AHUAUgBkADUARABCAEYAbgBuAEkAYwBXAHYAUgBXAEgA
QwB3AFIAaQBSAHkAUABPAFcAdwArAFcAcgBSAGYASQA3AEMAdgBPAC8ATwB6AC8AZQB2AEQAbQBI
AFgAbgBuAGoAQQBkAG8AcwBjAEYAaQBIAGcANABHAGgAVABEAFAAdQA0AHoAYgBDAEEASABtAEYA
TABZAEsAYgBsADYAawBjAEEAMQBmADQARwBtAFAAcABRADUAUgBhAHAARwB1AGcAZgAwAEYAQQBD
AHkAdQBTAHkAbgAxAGgANwBuAG8AQwB0AGEAYwBCAFgAbABzAEYAOABHAGkAUgBuAFIARABsAGcA
RwBCAEQAYQBOAEUAaAB2AEEANgAzAG4AUwBEAEcAaQB5AEQALwBCAE0ASwB1AGwAVwBIAFkAQgB2
AHgAWABGAEEAcgBrAGgAbwBBAFcARwBYAHoAUwBJAEEATABpAE0AUgBZAHYAaABuAHAANQBtAEkA
cQA4AHQARQBEAHgANABzADkAdwBpAEYAeABrAHMARQBGAGoASABwAG0ANwB6AFEAbwArAFEAdAAy
AFoAWgBYAHIAUwBNAEYAMQBrADYAcwBzADMANQBGAE4AcgBiADMAbwBjADUAOAB1AGUAbABYAGMA
VgBKAE8AYQArAG0AOQBzADgAOQA3ADYAYwBTADkANgB6AEoANQAwAHQAcwBkAFMANwBxAEoAZQBB
AFcASwBPAG0AbwBLAGcAbwBEAHAASAAwAEoAWgBMAGoAbgBuAFIAOQA3AE4ARQBnAFkAaABmAFoA
WABCAHkATwB2AHUAYwBuAEYAUAB5AHkAbQBlAGcAVAByAHgATwB0AEkAagBFADAARABJAEYAbABF
AGYARwBiAHYAMgBrADUARwBvADAAcABrAFQATgBLAEEAaAB5AGIASQBWAE0AeQAxADQARgBTAEwA
UQBBAHMAZABHAGkAWQBDAEUAWgB2AEUAQgBGAFQAZwBmAGYAVwBoAFcAcwBCAHAATABWAEEAVwBn
AEkANgBYAEUAOQBqACsAcAB1AHAAdQBBAE0AQgBSADIAUQBpAEwAMABCAFcANgBYADYAQQBrADQA
RgAyADEAbwBnAEIAKwArAFEAegBvAEMAawAvAFIAbABhAGsAUgBOADQAZAA3ADMAWgBMAGIATwB3
AFMAYQBBAGMAVQAwAGkASwBYAEYAZgBGAEwAQgAxAGYAaQBQAC8ALwBJAGcATAAvAE4ANQBEAHYA
SQBFAEEATAB5AEMAWAB6AEoAQQBOAEYANQBNAFYAMwBEAGQANABKADkAVgBQAFIAWAB6AE8AVgA2
AHkARAAxADcAbAB3AHMATQBtAHIAYgBCAEsAcwB6AFEAagBhAGEAegA4AFUARwB2AHQAQgB6AEgA
OABTAHkAUQBjAC8AcQBVAHkATABxAE0AdwBEAGgASQByAHIAQgBiAEMARABnAGQAOQBIAC8AegBy
AFAANwBkAFgATQBQAHcAWgA4AEoAagA2AEsAUQB2AGoAVgBpAFMAQgBDADkANwBvADkAMwBMADUA
SABzAGoAMwArAGwANwBKAHgAQgBWAEgALwBvAHAAZABtAG8AYwBrAGoARQBQAEEAYgBCAEwARwBT
AFoAcQBFAFAASQAyAFMATgBQADEARwBOAE8AOABiAFAAWAA4AFkANwBZAFUASgBTAGgARQBWAGYA
QQA3AHcAYwB5ADgANABXAEcAaQBIAHkAMgBjAEQAcgBNACsARABzAHYAMgArAEsAZQBxAEgAMwA1
AFMATAA2AGMATQB3ACsASwBhAEYALwBRAHQARQBaADIAQwB1AGkATABJAFgANQBpAFkAMwB0ADYA
MwBvAEEAcQBJAGIAeQBoAHkAWABsACsAOABQAFgAcgB4ADgAYwB2AFQAcwBCAEwAKwBlAEsAdgB6
AEsARgBZAGMAUgAxAEwAVgBaAHQAaABoAEUATwBjAFoAdgBzAG8ARgBRAFYAawBRAHkAOABsADQA
aQBlAFkAeQA4AEYAeQBNAGsAaAA1AEUAbABoAEoARgAzAGEATABjAGYAdgBsAEwANQBxAE0ATQAw
AG4AagBaAFQAdAAxAHUANABDADMAdgBRAHIATABvAHQAcgBaAHoASgBEAHQAbABSAGUAdgB3AG8A
QwBLAEwAdwBrAEoAQQBUAHoAZwAvADQAUwBYAHEAUwBVAEgANwBNAEgANwBIAEQAUgA1AEgAZAAz
AFgASwA4AEEATQBLAEgAMQBoAGEAMQBOADEAVwB4AG0ATwBKAGYATQBPAFQARwAxAGkAcQA0AEIA
NABBAFMAYQBNAGgAZwBWAGMAQQBPAEwARQAyAFIASwBBAG8ASQBrAEEAcABQAFIAawBsAEEAYQBV
AHAAdABIACsARAAvADcAKwAxADUAQgBGAEwALwBTAG0AcABvAGwANwBXAGIASAB0AHIAOQA2ADYA
ZwBDAEsAYwBHAGkAdQBpAFgAaQBRAFYAOQBCADkAbQB1AEYAeQBRAEEAbwBIAEcAZAA5AHIAaQBO
AG8AawBZAFEANgBBAFUAVgBNAHAARABvAGsATABKAFkAMABKAFMAdwBGAGkAbABjADYANABJAFEA
YgBuAGwAcQBSAFcANQAzAGMAUQBmAGQAagBZAEYAcwBvAGkAKwBiAE4AbwA2AG8AMgArAFIAZwBJ
AFAAWQBPAEQAWgBaAEQAcQBuADUAVABQAGMAbABrAEQAWQAzAG4AdwAvAGIAeABlADIASwArAGUA
QQBiADgAdABWAGsAMABzADAAawArAG0ASQBzAGQATgAvAFoAQgBOAFYAUwBFAFcANAB3AG0AYwBo
ADMAOABBAFAAdAA5AGMAaQA0ADcATAAyAEcAWQBYAHcAdQBMADQARABCAG0AdABFAHQANgA1AGUA
dABhADEAUgBTAEcAMwBBAGQASgBRAHAAdAAzAGcAbQBBAG4ATwBhAGEAWgA5AG4AWgBuAEEARAAy
AGkAZwBmAEIAbgBIAHgAbQBjAEoAaQB5AE0AZABVAG0ASgBNAEMASAAxADYALwBaAE0AeQBJAGkA
TQBKAHYAeQB2AEcAbwBKAEYASgBxAFMALwBEAFEAUABnAGsAQwBnAFUAbgBSAEkATwBLAEcAYQA3
AHIAbgAwAHgASgBIAG8ARAAyAEcAWgBNAHMAeQBXAGoARQBGAGUAQwBGAFUAcAA1AG0ASQBGAHAA
egBJAHIASQB3AEMAMgBKAEYATQB1AEgAbwBuACsARQBYAGwAYwA4AHcAMwBTAC8AcgBjAFIAaQB6
AEwANgB1AFIAbgBkAGIASgBvAGoAQwBpAGEAZQB3ADAALwA4AG8AQgB4AFgAeABSAHQANQBTADAA
MABrAGIANwBsAHYAKwA4AHAAawB1AHQARABiAEcAcABSAHcAUgBCAHoATwA1AFQAUwBNAEkAMQBO
AFkAVABoAEQAdAAxADMAUgBTAEUARABmAHcAUQBEAGUAQwBmAEsAdQBhAGIAdwBTAEwAWAAzADUA
WQBtADQARgBlAFAAdgB2AGEAdABiAGcATwA4ADkATQB0AHIAZQBqAEUAOQBLAEUAQgByAG0AaQA3
AG0AVgBSAEEAOAArAEwAZwBRAEsASwBsAGMAdABwADcAYwBEAHYAQQBRAGgAcABlAHoAdQB1AFMA
TwBEAFUAcQAyAFYAMQBEAG8AWQBlAHcATQBBADIAeAByADQAQgBlAGcAZABhAG0ASwBtAE8AZAB6
AEsAOABIAE0AYwBzAE0AUgA3AEMAawB3AGMAQgBCADEAVABTAHIARQBBADgAUgBGAG0ATQBQADkA
awBhAHIAdwBqAGYANwBDADkAUQBIAFAASwBtADAANgBxADcAZQBkAHcAegB5AEwAVwA1AG4AdABQ
AG0ALwBYAHIAKwBCAEEAawAyAEQAMAB2AEIATgA3AFgAZgBYAFQAQQBqADcAeAAxADkAQgAyAFUA
KwBSAFMAUQBnAHUATgBkAHcAdQAvAHoASABoAE4ATgBxADUAeQBzAEQAMwB3ADEAQQBlAGsAbABO
AHcAVgBjADkASwB1AFAAMwBoAFUASgBQAFAAcgB5AEEAaQBiAHgAOQBJAGUAVgA2AG4AZQBGAGMA
dABLAHoANgB1AGIAbgBmAHkAOAB0AEQAawBHAHEAOQBMADIAWABIADMANwArAHQANwByADgAKwBU
ADgAMgA1AC8AcwBZAFoAYwBGAFMATAB1AG8AeABqAE8AdQB6AGkASABvADgAOQBxADcAbQA5AGMA
LwAvAE0AUQBVAHMASQByAEIAYgAyAEwAdAB5AGMAKwByAC8AOAAzAFkAZQBNAGYAUABmAHQAdgBQ
AEQANQBxAHkATgArAHcAUwBXAGEAUQBWAE0ARQBFAEEANwBhAFEAOABXACsAdgBMAFUAZQAvAGYA
egBmADQASgBxAE4AZQBuACsAdwBEADEAYwBUAEwAMgBqAFUAOQBqAG8ATgBPAEIAMAArAFAAawB6
AHgAUABVAC8AYgA0AGQANgBGAFAAMQBwAHoAdQBmAC8AWQBCAFMAdQByAGUATgBkAFoAWQBmAC8A
WQBRAGMAYwB1AE8AUABYADkASQB4AEQATQB4AEUAMwBPAFUAegBwAEUAbgBVAGoATQBmADMAQgBP
AHoAdwA1AE8ASABwACsAMABjADAAVwAxAEEAcQBnAHUAMwB3AE0AaQB1AFAAVgBIAEwAVwBnAEEA
YgBsADcAbwBHADYARQAzAGcAWABlAFUAUwBqAGwAcgB6AGoAWgBDAFUAegBYAGUAdwBiAGkASAB1
AGgASwBUAG4AZQBXAHAAcABSADEAdQBzAG4ANgBiAEIAMABkAFkAQgBoAGwARABiAFAAUQBBAGkA
MQA3AEsATwB2AG4AcQBsAG4AZgBHAFYAegBRADEAWAB5AGgAYwArAHkAMQB2AHYAVgBQAHQASgBo
AFUATQBJAFcAcQBVAGQAWAB0AFgAdgB1AG4AbAA0AFkAcABZADMANABZAFIASwBTAGYAagBFAE4A
OQBwADQAcwBwAFQASABWADEATQBoACsAaABPAGUAaAAwAE0AWQBjAGwAbABBADIAMABPAEUASwBW
AHQAdgBaAGUAbQBBAGEAdQBUAEYAQgBjAGUAeAB4AGQAZwBiAHcANABMADAAQQByAGYAeQAyAHMA
cwBYAE0ATwBiAFgAawBLAHcAdgBaADkANgAyADEAVwA2ACsAegA0ADkAVQBBAFUARgBnAC8AYgBL
ADEAegBDAGYAVwAyAGEAZgBHAHUATgB6ADUAcwBDAGwAbgBqADUAMwBEAHQAOAAvAHMAWQBqAFEA
UgB5AEQAVABsAFcAZwBMAFEAaABKAC8AYwBJAFAAUQBoAEoAMwBiAFMANgBxACsAbABZAHMAVQBk
AHEAZQBBAEgAbABZAGQAUwB6AFAAagBMAHQAeABBAEIAKwBVAHkAYQBwAFkAegBwAEYAcQA4ADQA
OABMADQAegAzADYAKwBkAC8AMQB6AC8AOABPAEcANAB6AEcAQwBOAGoAVgBSAFMAUABLAEUAaABa
AEsAQQBoAEkANQBmADYANgBkAHEAWgA3AEoAQQBlADcANgBvAC8AQgBNAHkAQQBxACsAcQBlAHIA
bABQAFIAUgA3AEwAdQBBADcAWgAzAHUASAB2ADUARQBxADAATAA3AGEANABHACsAdwArAHEAbgA1
ACsAZgArAHMAVQBTAEUAUABTAEoAcQAwADMAOQA5ADMAZQBYADAAVgBvAHgAaABXAGMAMwBUAHEA
ZgAyADUAOQB6ADcARABYAEQASABFADQAbwBQAEoAbABYAGMAMwBzAFgATQArAE4AegBsAFcATwBm
AFkAWgBtAHoAMABJAHYAKwB2AEUAQQA3ACsAeQB2AEkAdgAzADEAYQBWADEAVQBTAEIALwBIAEEA
ZwAyAG0ANwB1AGMAbgBwAGMANQBGAEsAVAB3AFEAbABhAE0AWQA5AGoAbgBtAEwAYQAzADkAZwBm
AGUATgBRADYAdQBQAFQAZgBXADQATgBUAHYAQgBoAEgAcwBlAGMAQQBxAGIAaABGAHQAOAB2AG0A
ZwBNAEQAQQBmAHcAagAwADAANQB0AGMAYQBKADkAVABVAGQAVgBUAE4AVABUAGsAQQB4AGcAMAAw
ADQAZgB1AHEAVABNAEEAcgBXAHYAMgB1ADcAagBZAEEAcAB3AFYARgBEAHEANgByAFcAYQBMAGYA
NQBmAGcAZgBsADcATwBKAHMAOQAvAEMANwBkAHYANAB3AG0AZABtAHMAQQBiAFYAbABqAFkAcQB1
AFQAdgB3AEUAWgBLAEUAdwA3AG4AOABkAGEATwBtAFoAbQBZAEQASwB2AEoAZwBVAFgAZwBaAG8A
NgBaAGgAcgBiAHEAMgBGAEEANQB4AEcAdABsAHQAcAA5AG4AWgB1ADgAWgBZAFYANQB5AGwAMABB
AGEANwArAGEAYwA5AEwAVQBoAFkAbAB6AHQAKwBQAEQAZgBDADUAYwByAGwASgBLAGgAMQBQADMA
MABLAGwAbQBNAG8ANgAxADIAZwBTAFgASAAzADAAagBnADUAaABKAFMAZABuAEwAYwBVADkAcQBu
AE8AagBjAFQAZQBCAEYAeAB2AFEAUwBJAEcAQgBPAGMAZQB4AE0AOQBXAGMAaQB6AHMAcgBrAHEA
cgByADMAbAA0AEQARQA2AE4AQgBFAG4AcwB2AGYALwA1AFAAQwBTAHcATgB0ADIAVQAxAHMALwBW
AGIAKwBMADYAcgA1AGEAUwA4AHkAZQB1AHEAeABBAFgAWQBRADcAeQBUAFIANwA5AGIAdABJAFEA
RwBaAHkANABOAEEAQQAvADkAMwAyAHUARQAxADEAMQBTAGwAcwBoADYAQwBJAC8AcgBhAGoARgBi
ADQANQArAHIAVgBoAGIANgBoAFYAbgBVAEQAcAAvAGQARQBJAEoAaABYAHQAMgBpAGUAdABaAEoA
UQBJAHMAQwBaAHAASQBFAFEASQBwAEgAYgBvAE8AWABnAEoANABMAGcAdwBaAFUAbgBFAHoAegBQ
ADEAOQBtACsASQBVAGkAVgA4ACsAdwBqADYAcgBwAGIATgBGADYAdQByAG8AYgA2AGgAegB1AEMA
NwBVAG8AQgBBAGcAUABLADQAZQBMADEANwBNAEYAaAA4AGoAKwBjAEwAVgBxAGYAUQBGAC8AVABy
AHoALwBUAHUAZgA1AFAAcABIAHYARAA4AEIAQgBHAHMATgBaAE8ASQBiAGoAYgAwAHAAZAAxAGQA
bgBHAGEAZwBZAG0ALwA4AHIAVQBjAHkATwB0AGoAYgB4AGIAVgBLAHQAMQByADgAMQB2ADUAMAAy
ADAAdQBmAFEAaQBCADQAUwBYAE8AZgBCAGUAMgBQAE4AcgBVAHgAagBjAGkAZABXADMASABtAGYA
QQBrAG4AeQBRAGEASQBLADkALwBxADcANwBrAHEAVAB4AEcAVABsAGcAbgBUAHUAMQAzAFgAKwBs
AGYASABIAFAAWABoADcAVwArAFIAeQA1AHcAeABHAGEASABTAFUAdQA2AHgAVgB3ADIARwBwAGgA
dgBaAEcAYgBQADMAcQB2ADQAcABjAGUAZQBjAGQAdwB4AGEAWABRADQAdgA4ADcAUAB2AE4ASABL
AE8ARABkAFgAWQAyADMASABpAEMAbQBxAHUASABEAG8AaAB3ADMAMAA1AFoAMgBEAHcAcAB6AEoA
NgB6AEwANwAyAGwAbAB5AGgAeQAwAGwAUwBnAGsASgBQAFEATwBxADcASwA4ADkAeAA1AGUARQBl
AC8ATABMAFkAdgBOAFMAeABpAHUAUQBkAC8AVgBRAFYAMgAwAFcAZwBCAGMAbwBuAEYAQQBBAGoA
OQBnAFAARwAxAC8AMwBxAGsAUgAvAEsANQAyAG8AZABHADYAQwAvADkAcQA1AGUAbABIAHoANQBu
AHcATQBoAEIAYgBSAEUAZgAxAHgAcgAyADYAWgAzAFUARgBFAEQAdQBRADEAMgBWADEAVwB4AGoA
awBQAFEAQwB4ADkAZABKAEIAYgAxAFUAdgBZAEsAegBDAGsAbwBuADEAbABlAEwAbQBhAC8AUwBK
AFkAWgArAHEAegBzAGQANQA2AC8AMABCAFkAVQBqADMAYwB4ADcAaABsAFcAQgBkAGUARwBJAEcA
TQBJAFQAZABDADMAUwBQAFcAcQBjADEAMgB0AHAAUgBVADgAUgBRAGcAZQBtAHMAcQB1AGUANABm
AEkASABlAHMAMwBrAHIAbQA3AFMATwA1ADEAYgBmAHMAbQBzAGQAZQBhAC8AUgBlADQAZQArAEMA
awA4AHQANgBoAHAAeAB1AEQANgBaAFAAZwBaAGkAMgB3AG0ANAA4AG4ASgBpAHMAOQBxADAAUABu
ADMATABrAHgAegBmAFkANwBrAFcAUgBZAEgAdQBhAG0AQgB3AHUAUQAxAGgARQBPAGgAYgB6ADQA
cABGAEcANgBMAFEAZQBoAFEAUgBhAGQAaABoAEMASwBrAEEAZwBXAFcAUgBGACsAMQBVAHkAbgBZ
AEoAdAB4AFYASwB3AGIAYwBBAEIAeAAzADAAZQBiAGIAMAB6AEwAUgB6AHcANABMADQAQQBtAEoA
RgA2ADcAbwBVAE0AKwBzAHgAUgBCAGwAbQBiAFUAbAA3AEsANgA5ADUAQwBhAHQAMgA4AEQAaQB2
AHYARwBtAEYAOABzADgAQwBnAHkAUAB5AG4AaAAvADIAcwA4AGYAUgAwAEoAawA4ADAARQBDAFAA
eQA3ADMAVwBZADkAYwA2AGYASQBlAGYAWQBVADMASQBPAG0AMgB2AHkAWABLAEcAdABzAEsAbQBY
AHoAbgB1ADIAZAB6AEEAbABDAFIAbwBnADYAMAByAHQARQBmAFMASABNADUAWgB1AHcAUwBZADIA
UQAwAGkAWABaAFMAcgAyAFMAQgA2AHQAYwBtAHMASgA2AC8AbABCAEkAaQA1AGwAbQA3AFgAOABM
AGEAYQA5AGMAZwBKAGUAMwBuAGMAcgA2AFMALwA5ADEAbwB5AFcALwBXADAARABzAFAAZQB1ADAA
bQBTADIAQwBlAGMAYgB2AGsAcQByAFkAYgBTAFUAMAAwAHoAVwBnAGsAcABnAHgAcwAwAFYAWQBR
AG4AcQBlAGEARQBxAEkAeQBMAEkASwBRAFoAVQA0AHcASQBUAGIAUwBPAGUARwBSAFUAcQBEAFEA
SgBSAFoAWQArAFcARABrAEoATwA5AHQANgBGAE4ALwByAHMASAB6AHUATwBDAHkAZgB3ADIATABX
AC8AWgBWAFgAQgB1AFIAVgBZAEUAUwBsADkAMwB6AGwAdABUAFQASwBNAEcAcgBTAHkARQBlAGwA
QQBBAGEAbgBpAFMAOQBJAEoAbgB6AEYAYQBCAGkATABJAEUAaABVAG0AQQAxAGUAeQA5AFUASQAx
AGsAbgBpAEEASAA3AHgAMQBJAEgAOABBAHYAZwAyAGMATABnAE4ANgBJAGYAVwBHAGUALwBaAGwA
cAAxADcAQgBhADUANwByAFkAVAB4AGQAUgBSAG8ANABGAGoAdwBMADgANABWAGYATQBxADQAUwBv
AHcAZwBqAE0AYgBwAEEATAB2AHQAdgB3AG4ANABpAFEAUAAzAEMAZABEADEANQBwAHEAZgBtAHEA
SwBBAHkAVAB4AFoAQQBWAFcAVQBFAHAARQB3ADQAaQBlAFoAZwBBAFUAbgBRAHYAcwB5AEQAbwAz
AFAAUwBjAHkAeQBVAE0AYwBtADAATQBrAEEAdABPADIAKwBDAGYAVABvAHgASQBGADYAaABJAGEA
RABHAHMATQBNAFQAagBaAGcAdgB4AGIAagBFAG0ARABiADEAaQAzAHcASwBJADYAeQBsAEsAZgBF
AEYAeQBKAEwAQQBOAHUAUwB3ADQAcQBaAEEASgBRAEQASABhAG4AUQBVAEcATQBjADQARwAzAC8A
VABlAEIAbgByAHgAMwBnAFoAdwBMAEkAQwBnADcAVQA2ADAAMQBrAFYANAB2AHgAQgBDADEATAB0
AG4AVQBMAFAARABSAGgARQBqAEEAWgArAFQARgBOADQAWQBLAEkASwBQAEYAbABhAEIASQAvAFYA
awBFAFcAcABKAEkARAAyAGgAMABIAGQAVAAvAEMASgB2AGoATABBAHcAZgA4AHAAVgBnAFUAMwBz
AEUARwA3AE4ATgBxAFkAcwBvAEMALwB1AFgAWgB0AHAAMwBuAFQAYQBtAEkAQgBqAEgAegBkAFUA
bwB5AEgAMwAyAGMAdgBqAFMASwArAG0AbQBvAE0AcQAyAFQAbQBNAGIARwAyAGUAdgBWAEUARgB1
AFkAZgA3AFkAVAA4ADgAOAAyAHAAbgBCAHAANABQADQAdwBoAFcAZQBiAHQAeABPAEEAawA1AGEA
UQBTAEUAVgArAHgARABNAEYAcQA5AGUAQgBuADgATABmAGYAaABqAEYASQBoAEsAVQBVAEcATgBQ
AGMAVABlAEIAYgBvAEIATgA4AEkAOAB2AEgAZgBDAFAAQwAxAE8AVwAvAGkAVgBHAGgARwB3AGUA
TgBHAEYAUQBSAGIAUwB0AFcAKwBnAGkAWgBWAEkAUgB3AG4AdwBsAEkAMQBpACsANQBKAEgAUABF
AHgAYgA0AGgAcQBlAFoAZwBsACsAeQBpAEQAcwBiADMALwBiAGYAVwByAHUANwA5AEUASwBBAGMA
cgBzAFoAawBIAEEAbwB5AG0AdgB2AGEARABqAGIATwBpAE8AcABDAEkAZwBmAGsAeABoAE8AbABh
AFMAaABMADIAUwBpAC8AWgBBAEsAcABqAE0AZQBFADgAbABqAFoAOABPAGgAOAB5AFoASQBkADYA
OABQAHIAagBmAFAAMQBtAEgAOQA4ADcAKwBWAEkARQBPAGgASgA4AGMAYgB0AGgAcABBAHAAdgBC
AC8ANwBZAE4AWQB5AEIASABUAHcAawA4AFQAbwBYAHcAdQBZAGsATgBpAHkAWQBMAFEAKwBwAGQA
NwBzAE0ANABnAG4AdwBVAFAAWQBzAG8AVwBmAEYATQAwADgASQBWADIAZwBGAE4ARwBSAFoAdwBD
AGsAUQBOAEYAQQA2AEoARABuAHMASQAyAEoANABsAHYASwBLAEIAWQBoAFYARwBRAHAAUwA1AFAA
NgBVAGYAWQB3AHIAVQBiACsAbgBFADAAcQBlAEYAQwB2AGQAcQBBAEQAbAB0AFEAWAAxAHMAYgA3
AFIAQQBEAG8AZwB5AGcATwBrAGwAagB3AEQAZwBIAGoAQwBjAGsAOQBYAGsAQQBOADAAUQBVADgA
QwB6AFMATQBnAGoAaAAvAEEAMwBRACsAeABFADIAZwBUADkAeQBZAEQAOABTAG8ASgBHAHAAVABj
AHkAZgAxAE4AWABpAEcAawA5AG4AbABZAEcAYwB2AGcASgBQAHMAagBCAE4AZwBJAGYANQBpAG8A
WQBNADIARwBnAEMANQA0AHYAcgB6AEkAZABEAEwAMgBVAFcARwBaAGIAbwBjAEEARAB2AEQAcgBM
AEYAWgBOAHgAegBkAGcAYgB5AFQARwAyAFcAVwA2AGYATQB5AHYAMwBlADIAWABEAEcAQgBEAEIA
dQBUAGEAWAAwADAAMABEAEIAegBnAHQAdQAvAEYAUwBoAGUAOQAxAHcASQBIAEkAUgB3AG4AWABt
ADcATAB6AHQAdgBnAG4ANAAzAEsAWAB5AGMAMwBSAEMAbAA1AGEAaQAxACsARABtAHIAVgBIAHAA
ZgBDAEIAMQBMAFYAaABzAGEASgBxAGcAUwBZADMAQwB5AHUARwBUAFQARABXAGMANwBrAFEAUwBZ
AFMAZwBzAFgARABtADgAcgBSAHQAZwBpADkAeQBPAFgAWABvAHIAZABRADIAUwB6AC8ARQBtADcA
SwBvAEMAZABtAHQAYgA5AG8AZQBNAGcASgBZAFkAYwB0AC8ARQBIAFAAaABLAEEAaQBlAE4AWgAz
AEMAZgBKAEIAbQBoAGcAVABGAFoARQBoAEoAMwB6AGQAaAA5AGkANgBXAHUAYwBWAFEAUQA5AGoA
ZABoAGcAdAB5AEUARABvAEgAYwBHAHgAZwBLADMAdABTAEoAUwBrAEsAZgBSAEYAawBJAHEASQA0
AHcATgBBAEgAWQBLADYAQQA0AGwAcABwAEcAaQBRAG0AVQBBADcAWQBmAFkAWQB2AE8AagA3AGYA
bwBmAEgAUABGAFoALwBuAFkAQwB0AGwASAB3ADUAbwAxAFMAMgBtAFUASwByAGkANABsAFkAUwBi
AFIAQgBtADQAUwBkAEkAbwBnAFkAVwBuAG4ASwBvAG8ANAAwAHcASABBAC8AQgB1AGcAQwAwAHEA
ZAAzAGYANgBrAFMAbAB5AGgAZQByAEcANQBsADYAZgBWAFMAVQBxAFUAcwBOAE8ASgA0AEcAUQBo
AEEATwArAFEAdwBwAG4ATwA2AEEAMAA4ADkATQBzAGwARAA0AFAAZABaAHAAawBQAE8AQwB3ADQA
UQA1AHMANwBMADYAMQB6ADAALwBYADkAcgBrAFUAVwA3AEwASwBzADcAegBVAGsANgBvAEEAcgBq
AFoASQBLAHgAbQBjAFoAbABoADIANwBCAHMAbQA0AFcAeAByAEYAZgBvADgAUwBvAEMAagBKADMA
RgBDAEoARQB0AFQAcABoADMATwAwAG8AKwB3AEMAZABzAEYALwBWAFEAcwBOACsARQB1AGwATABu
ADIAQgBwAGcAeABIAEIAbQBXAE0AVwBCAGYARwB0AEEAYgBjAE8AUwBpAEEAUQBsADkAQgB2AGQA
bgBDAGwAZwBJAGcAdABEAGgASgA3AGIAMwAxAG8ARQA2ADIAVABwAFEAMgA1AEwASwB1AFEAQgBS
ADQAWAB5AFEAVQArAEQATQBLAEMAcQBCAGgAWQBkAFoAQgBoAHMATQBpAFAAVgBGAGsAbwBHAGsA
bQA1AG8AbwBaAFUASgB3AEgAVABpAE0AQgBIAHQAdgBnAGoAMQAyAGUAZgBlAHgAQQBBAGwAOQBT
ADAANgBBAHkAWAB4AGMAdwBPAFkAZQBEADkAdwBiAGIAdQBpAE0AMABaAFQANgBFAFYANgBPAFEA
VQB5AFUATAA3AEsAQQArAHkAVABJAE0AaABxAGsATQBhAGQAaAA3AE0ASwAxAEEAMgB5AEMAdgBq
AHAAMQB3AC8AYgB5AEsAYgBEAG8AMAAyADMAUQB5AEYAaABzAHkANQBVAGMATABFAEwATgBwAFEA
OQBDAE4ANwBEAE8ASwBLAE8AKwA0AEEAcABEAGYAUgBnAFAAVwBRAFMAWABsAG8AbgBXAEkATQAr
ADMAWgBkAEYARABCACsANQBoAEkAYgBiAHUAeQAzAFAANABNAEEARgB0AHcARABzAGMATwBHAFkA
bwBLAEYAVwBTACsAawB4AEoAMgBHAEEAQwBsAHoAWABjAG4AUwBEAGwAeQB5AEQASQBpAEsARgBK
AFIARgBJAFgAYgBEAHYAQQBGAHIAZAAyAHAAZQBDAHoAQwBwADAAMABUAHoAWgBoAG0AeAB4ADUA
OQBTAEEASABVADAARwBBAEkAOQBQAEkASgAxAG0AQwB2AEQAcQBBAGkAMQBJAG0AMABtAGQATQBK
ADUAbABLAEkAawBaAFMAZAA0AHUAeAArAHgAWgBwAHIAVgBQAFcAOQBhAEwAWgBCAFAAcgB6AGYA
egBSAHoANwAzAHcARgBrAHgARQBWAGgAVQBtAEkAWQBnADgASABMAGgAMgBCAGUATQBBAGwAaABl
AHYAQwBxAEMAeQBDAGcAOAAzAEMAdABlADMARgAzAGwAcwB3AFgAZQBrAFgAWABiADAAQwB4AEwA
eABOADYAZgBjAEMAVgBGAFUAVQBmAHMAOABIADQAZABlAEUAbQBlAFIAUwBwAEUAQgBQAEYARQA4
AFMANAA3ADUAawBnAHMASABWAHAARQBuAEMAUQBmADYAUwB4AG0ARQBiADMAUQBDAGIAdwBOADIA
agBkAEQASgB2AEYAdABlAGIAbgBQAHEAaQBLAHMAVwAxADgASgB5AEQAbABBAFgAYQBSAEgAQgBz
AFYAWQByADcAbQA0AEMAcwBMADQAbABCAGoAUwBjAEUANABnAGIATgB6ADMARABqAGcATABYAGQA
dAA0ADcAUwBtAFgAdQBVAHIAQQB2AHUAYgBBAFAAdQBDADUAQgBFAGMANQBSAEYAYgBOAHQAdQBn
AHkATQBSAGsAagBSAGkAUABnAEUAQgBIADMAVwBxAEYASgBnADAALwBFAHQAegBJAHoAUQBJAEsA
VQBKAFQAUABZAEQAdQBSADkAZwBpAEwAWgBlAHkARgBzAFcAVwB5AEgAbQBsAEoAcgBlAGkALwBv
AFMAMABOAGUAQQA2ADUAWQB5AEIAOAB1AGIAcgBXAE8AQwBpAFUAOQBqAG0ARQBKAGkAWQBFAEMA
SwBLAFEASQBrADEAUgBEAGwAYwBhAHoAWABDAEYAcgBaAGYAdQB1AGoARwBMAEkAdQBYAFcAdwBy
AFcASABCAGQAdABHADMAYgBYAG8AZwA2AFMARABDADUAZABYAHgARgBVAFoAKwBFAEUAKwBTAEkA
SwBEAEYAeQBMAGEAYwBqAGcAdQB3AHcAMABQADEAZgBCAG0AdQA5AFkAOABvAEYATAAxAHcAZgBs
AEIAMgBFAHAAZQBBADAAdQA1AGkAVQBJAHUAQgAwAEcAMABwAFoAQQBVAG4AQgBtAEoATwBBADQA
QgBUAEgAQQBhAEsAQQB2AEEAcABKAFkAcQBEAGgATABpAFoAYQBKAGsAUwA3AGcAZABvAEQAUAB5
ADcAdgBtAGIAaABOAHMAcgBxAGUAQQA2AEkARgBkAFIAcQBFAGkAcQBRAGIAKwBtAEcAbwBDAFYA
eABMAGUARABDAG0ASQBRAGEAQgBaAFMAUgBwAHoAdwBVAHoAbwBLAHUAOQB0AGQAeAB0ADEALwBN
AGQARwAvAEsANwBGAEIAbgA1AGwAcQBPADgAUQAxADcAdQB5AE0AVwBCADQAbwBEADkAQgBnAGgA
dQBpAGUAeQAvAEUAZgBPAFQAQgBXAEoAMQBCAEIAYwAwADIAdgAwAGQAMABMAHMARgBmAG4AUwBC
AGMAeABuAGsAQQBRAGwAMAB5AGcAbAAwAGwATABCADcAQwBZADQAZgBBAHkAbgB2AEMAWQB5AFAA
TwBZADUAWgB3AEcAcwBtAFkAYQBtAFcAaQBLAEEAUwAxAGsAKwBnAGsAQwB1AEcANABFAFkASQA5
AC8ANwB6AGgAcwBTAHAATwBaAEMAegBpADAASQA5AFIAMABnAGgAVQBZAG4AdwBaAHMAUgBRAE4A
QgBpAEcAUABxAEUAegBoAG0AbgBEAEMAWQAwAE8AUQB1AGEATQBzAE0ANwA3AFEASQBCAHUAdwBX
AEYATQBVAEEANABrAFAAdQByAFUAeQBLAFkARgAvADIARQBaADYAcABtAEIAVQB4AHEAbQBTAEsA
UwBHAHAAQQBnAEUAMgAxAHAARwBrAFIAdQBvAFkAdABCAFIAVQBWADAAQgAzAFMAKwBEAGEAUgBW
AFcANABEADQAKwBsAGwAbwBqAE0AOABoAGEAMABOAEQAdwBqAC8AMQBSAGUARwBLAEQASgA2AGEA
eABHAHEALwBpAGkAKwBhAGYAeQBoAHkARgBqAEEAOQAyAGwAUwBzAHgATQA4AHcAUABhAEEAcAAz
AGMAaQA4AGsAUwBIAFYAdgA1AEoAMgB2ADEAKwA4AEgARABzAEgAcQBqAGgAMwB5AFUASAB6AEEA
MQBxAHAAcgBLAHYARwB6AE4AZwBqAEkAWABNAE0AUQB0AEUATAAvAHgAKwAyAHcAcAA4AHgARwBO
AHMASABtAEoAUwBZAFcAZgBqAGQAZQBGAC8AKwAxAFAAagBSAHEAUgBNAEwARgBCADMAMQA4AFYA
cwBaAHUAdwBpAEQATAB1AEoAbgB4ACsAegBaAEIAVgBpAGYAawB0AFIAVQBzAHEAbwA5AHUAOABN
AEUAdAA3AGIAdAAwAGsAegBGAC8AVABkADYAYQB6AEgAWAAwADMAMABpADUAZgBZAHgAZgB2AHUA
UgAzAEcANgA4AG4AVgBEAFIATABlAGgAUAB5ADcANQBGAHAAbQBwADIALwAxADcAQgBVADcALwBw
AFMAcAByADgAKwAxADEAUABYAEQAbwAvAEYAUABoADIAOQBLAGMAWABoAHkAKwBmADYANQAvADUA
SABuAHIAeAArAGwAMwA3AHYANQBsADIAKwB2AG8AdQBzAGYASAA2AFgAMQAwAC8AZABYADAANABY
AFEAVABPAHQANQBmAFYAcgBjAHAATwArAGIAKwBDADYAWQAxAHEAOQAyADUAVwB6AGEAUABpAGYA
RgBkAGYATQBxAHYAcgAyADgATQB5AGQASAA5AE8AegB4AHcAYgBNADMAeQBjAEgAbAB6AGQAdgBG
AEkAbgB4ADAAWAA4ADcAbQBrAEgAcgBoAFIAawA2AEgAYwBlAFIAVAB6AHQANAA4AHUAQwBkAHkA
bQBxAEIAOQBhAGcAaQBkAGoAcgBkAEQAcAB6AHYAbgBrADMASgA5AGMAVgBzAHUATABBAEYAVQB2
ACsAZQA5AE0AbwAwAG8AeABxAEoAcABqAEUAZgAyAFAARwBhAEQAMAA3AHEAZgBQAHUATgBDAFgA
ZwA4AGsATwB6AG0ANQA4AHIANwA3AHAAZQBGAGsAZgA5AGsAZABUADQAWgBoAFkAMwBzAGIAYwBX
AFAAcgBzAEwAZgBqAC8AdABiAEgATwBSAGgAcgA5AEgASwB5AE8ARwBCADcAMwB0AE0AYQB3ADcA
YwB3AFEAUQBqAFQAbAByAG8AQgBIADYAeQA1AHEAVQA2AHIAVwArADkARwAxAEwAMgBuAHkAawAz
AHUASABEAHcAVgBuAFQAdABEAEQAbABGAFQASwB5ADkAVABtADMAaABwAGIAbABlAEoAVgA2ADIA
YgBBAE4AMABiAG0ARABSAHAAUwByADIAbwAyADEAeABKAEgASABpADYAeABIAHcATQBPADkASAAy
AFkANQBlAHEAdABlAFkAUQBhADgASABZAEgARABnAFEAZAAwAEMAQQBWAFMARABnAEYAcQBBADYA
WgBVAGcATQByAFEAOQByAFYAdQBlAFkASgBXAHIAegAyAFIAbwBjAGEAVwBwADkATQBsADIAOABr
AHAAdABtAFcANQB2AEMATwBxAHAAUgBSADIAcQB6AHAASABDAFQAWQBEAEoANQBEAGUAdwBPAHcA
NQAyAHMAWAAyAFUAdQA3AHEAcgBPAFcANABiAGUAbABBAGwAZwBBAEMANwBvAFAAcgB1AHYAOQBV
AGoAMwBuAHAAQgBaAEIAZQB3AFUATwA5AFUAWQB1AE4AZQBuAGIARwBJAFcAYgA0AHYAQQBOAHEA
YwBRAC8AVgBNAGoANwA5AFIAZwA1AE4ATwB0ADgAWQBBAGgAQQArADEAagB0AHAAdgBYAGUAMQB4
AGMAZAB0AHEAQgBYAGMATABLAGUANgA4AGQAMwBQAFgATAB4AHEAeQB0AHEAMAAwAFcATABWAHIA
ZgBUAGoANgBkAGkAYwA2AC8AbABwAGQAdwA2AEcAZQBGAEEAYQB3AGoASAA0AEwATAAzAFcAcwBx
AFYATQA3AEcAZQArADQAVgAwAEgAbgBaADIAbQB2AEEAZABRAEIAMQArADcANQArAHAAMwBpAE4A
dQBLAG4AcQBaAGUANgAzAFkAOQA5ADUAMwAyAEcAYgBiAHkALwByAHYATABTACsAdAAyADUAYgBt
AG0ALwAvADAAbQBiAGwAUABRAE4AZAB6ADMAcwBKAHcAbwBVAG8AbAB6AG4AYwB2AGUAZwB2AG4A
UABXAEIAWgBOADQAYwBOAHMAdwBIADAAcwBsAGwARwB6AGoAUQAwADgAcwBjAE0AeQAwAHgASwBW
AFEAagBYAG4AWgBkAE4AbQBiAGQAdwA5AFcAbABpAFoAcQBiAEwAdABVAFcAdAAvAFAAKwA5AGYA
ZABMAEEANABaAFIATABBAEgAQgBOAHYAdQAwAHoAeAB4AHUAOABpAHgAWABnAC8AZgBSAHAAbABi
AEMASwBCAHMAbwBNAHoAYwAyAFUAVgBCAFkAZAA2AFoATgBSAE0AegBoAG8ALwBWAC8ATgBuAE4A
MABnAEkAMgA4AEoANwAwAEwAdABWAGoAYQB6AGMANQB5AFMAeQBwAGQAZQB1ADgARwBXAHQAVQBF
AHMARgBWAGgAbwBpAG0AZwBlAEEASgBFAG8AeQB6AHoAOABPAGUAVgBQADQATQBUAEEAYgBSAG4A
RAA0AEcAZABLAGMAeQArAFgASwBqAEMAVgBIAE4AYwB1AGsATwBMAFAAVwA2AGMANwBOAE0AOQA3
AC8ARwBSADEAOQAwAGIAZQA1ADkARABDAGEANgAxAHQAcwBmAGEAawBvADYAegAxAHIAMwBPADUA
NAB4AEgAcgBNAGkAdgBEAGEAQQBNAHoAdABpAGkAUABVAEYAeQB1AFMARQBmAEEAUAA1AFgATABH
AEIAVABsAGgAaABaAFAAegAwAG0AaQBxADQAUwBtAHkAZgBvAEkAMABEAHkAeABoAFQAMQBIAGQA
SwBLAFoAUgBqAGQANwBnAEoAdABGADkAMwBXAE4ASwAwAHoAZAArAFYAYgBkAGYATgByADgAeABJ
AFkAeAB3ADMAQQBCAFQAeQA1AGYAbQBEAE0AMABNAFIARgAxAHcATwB5AGcAVwBsADEAbQBlAEEA
MgBWADEAawBhAEoAKwA5ADMAUwBQAFMAMQBoADkAaQBlAEUAVgBGAEwAZABBAGUAMwBhAEkAUgBo
AEoAZAB3AHcAcwBGAGEAYgBnAE8AegBsADEAcABlAEsAKwBHAGgAdwBYAHcAQQA2ADkAQwBzAEcA
LwBMAFIAdQA3AG4ARwBiAEMASQAvAEQAcQBXAG8AeAB3ADkAZwBFAEMAOQB2AFkAUwBjAE0AVQA1
AHIAZQBZAFUAMQA1AFcASgBSAHgAOABGAEUAcgBSAGwAOQB3AGgAYwBpAE4ANwAzAGYAdAB1AG8A
SgBxAE8AWABpAHgAeAB6AEcAeQBDAEUAcwBhAEMALwBXAFgAawBYAGEAMgBWAEEATgBqAHoASgB2
AGsAWQBEAGMAVAByAG0AegBhAHYAUQBNAC8AVQBMAGgAVgA2AFAAZABYAGgAYwBaAHoAQwBJAGIA
WgA4AHAAagBHAHQAaAAxAHMAdgBTAHcARQBUADIAVwB0AG4AYgBYAGwAbABQADYAZQAyAEkASQBE
AFEAWQBqAGIAdgBjAHYAVwByAFkAZwBtAGQAWgBoAE8ANwBPAFIATgB4AFkAMgB5ADYATwBrAHcA
UgBlAG8AMQB0AHkAagBkAHkAUgBFAHUAcgAvAFMARgBTADcAVQBLADYASQA0ADgAdQA4AGgAeAAz
AEIAZAAzAEcAZwBMAFIAQwBlACsAWgB1AFYAbwBqAHUARgBCAGQAdwBGAG8AcwAyAHoALwBXAEwA
LwBCAHAAbwAwAGIAUwBjAFQAZAB3AEoAbQB5AG8ATwBBAC8AWgBrADAAWQBKAHIARwBjAHMAVQAw
AEQAUgB2AFoAMgB2AHoAcgBYAE8ANQA2AEoATABCADIALwBvAE8ATQBCAHYAUgBoAHQAdgAxAEYA
OQBFAEEAbwA1AEkAZwBxADkAMwBZADEAcgBxADkAVwA3AGYAOAA1ACsAdQB1AGQAZwBTADQAegBs
ADUAZwBoAHAAcwBzAHQAYgAvAHAAZAByAEgAVgBCADQAUABYAFAAUwBZAHMAUgBLADgAVwBxAHQA
UwA5AE8ANQAyAGsAawBrAG0ARgAvADYATgBjADYAbABBAFMAUQBuAFcAYwBTAGMAVQBDAHcAWABr
AFkAeQBZAHcAeABVAEQAbQBDAEIANQB1AGUAKwBpAEcAbQBzAEsAMQBXAGcAVABMAHMAYgB1AC8A
NgBxAGUAdQBZAE8AVgAyAE0ASwArAHQANgBjAFQAWAAwAHgAOABBAEkAagBYAGMANgBlAEcAUwBZ
AFkAWgBuAFUASQB2AEwAVABLAEoATgArAEUARwBKAFMAcwBCAEcAWgBMADEAUQBpAHcAawBCAHoA
RAB0AE0AZABOAEgAVABiAC8AYgBOAFcAdAB0AGIAZwB0AFcAMQBYAGIATgBDADYAagB5ADYAUgB3
AGIASgBJAHUATwBLAE0ASgA3ADQAVwBhAGUAUQBIAG8ARwBUADUAawBxAGIASwBqADIATQBTAHAA
aQBxAEkAUgBVAFEAYwB5AE0ATQBRAFgAegBEAHkAbwBkAGwAegBFADMAbwB4AFIAZgBmAGQALwA1
ADIANgAwAEoATwBZAFUAUgBLAEEAYQBoAGgAUgBUAEkAWQBtAGcAYwA4AEQASwBsAEYAVABUAEYA
SwBkAFIAcgBBAHQAMgBvAFgAZQBEADcARgBsAEwAbgBmADkAYwBFADgALwBHAEQAaABQAHgAWgBZ
AG4ANwBrAHgAYwBJAHoAVwBXADMAdABQAEIARQB4AGUAYgBOAEEAQwBLAGsATAA0AFUAUgBtAEUA
MgBOAHMAQwBXAGsAdgBwAHgARQBzAFUAUgBZAHkARgBOAFEAcwBmAGgAMgBvACsAdwBaAFUAcABl
AHMAeQBTAEQAcwBMAHkASgArAGoATgBnAFMARgBVADIAZAA5AEwAQQBkAFMAWQBwAFQAYgBuAHkA
TQBXAFUAWgBkAE8AZwAwADkAcQBVAHkAbwBTACsARQBUAEUASQBaAEMAWgAwAHcAMQB6AC8AUgA5
AHQAKwBFADYAeABvADUAWAA5AHUAYQBGAFoAdABtAE4AMQBGADgAdwBvAHcANgAyAFAATABCAHgA
cQBrAEMASwBqAEsAUwBVAGwAOQBwAEgAdgBpAEIAUgBtAHQAbgBJAHAAWABQAFoAUQBRAEsAZgBF
AEoAagBJAGwAeQA3ADIAMgBxAEkAcgBVAFIAMABFAGwAagBiADcAMgA5AEsAUgBFAC8AUwBLAE8A
SQBoAFMAUQBNAGEAMAB5AGkATgBvADUAQQBGAGYAYwBvAHgARABZAEoAbwBTAEUAUwBQAC8AbQB2
AHkAMABEAGUAVgAwAFoAVgBkAHEAbwB2ADAATwBtAGoAegBYAGUAKwAzAFUAQQAxAEcAcQBIAE4A
TQBJAFUAZABsAFoANwBSAG0AdQBMAEsAbgBGAHgAVQB6AC8ALwByAFQATAA3AE4ATABiAGUAVwBo
ADcAMABDAGUAYQA2ADYAaQB1ADQAeABaAGcALwBrAHEARABnAE4ARwBlAGMATABpAEUAUwBjAHMA
WQBNAG4ATwB2AEgATgBRACsASAA1AGoAYQB2AG0AdQBIAGQANQBJAEwAYwBkADUAOQBxAGEAegB3
AGMASgB4AGoAKwBrAHMATgBSAEsATwBTADUAaQBaAGwAQwBkAGMAaABEAEkATABFADIAYQBTAGoA
RwBXAGgAcABJAEgAUQA2AGsAOQB0AE8AdQBNAG0AeQBDAEsATgBOAG4AWQBlAG8ANwBVADkATgBI
ADQAYQBjAE8AMwBIAEcAUgB3ADkAbgBVAFIAUgBJAGkATABIAGQASgBZAG8AUwBvAE0AbwBWAHIA
NQBrAFEAZQBJAEQATwA1AEkAKwBUADMAWABrAEcAMABPAFYAWgBJAG4AUQBKAEMARAByAHAAcgBN
AGsANQBpAFEATgB1AFkAUwBOAHAAVABvAE0ATQB4AGoAVgBtAEUAdwBHAHcARgBjAGkAUQB4AEkA
RwBRAEoAaABSAHcAcgBpAG0AcwB5ADkAWgBxAGoAcABMAEwAWgBaAG0AaQBPAEYAZwBoAEYAOQB0
AHIARQBvAFoAVQB0AGgAbQA4AHkARgA1AEgAQQBiAGQANwA4ADcATAAvAGcAMABCAEkATgBTAGEA
bwAxAHgAWQBvADgAbAA4AFcAbgBRAGoAZABBAFAAawB4AG8AdwBXAFoAUwA1AGgAagBNAG0AKwAv
AGIAQgB2AGwAWQB0AGkAUAB4AFAAWAA3ACsAMwB3AHQAMwBtAHoAcgA5ADkAcgBVAEoAVAAzADUA
ZgB1ADgAZwBwAE4AMwBzADkAOABKAC8AdgBzAEcAKwBIAHEAUwA3AHAAcwB3AFoAWABEAEgANwBa
AHMANABoAEMAcwBuAGcAdgArAHkAaABJAGYASgBmAGcAYQBpAFcAQgBNAHoANABHADkAawAvAHkA
VgBNAHoAZABUAGsAdgBTAG4ASABvADUAbgBPAE4AaQAxAGIAdwAwAG8AZQA3AEUAaAA2AGQAOQBI
ADEAdQA1AGkAMAB5AG8ALwBsAGMAMwBGADMATQB5AGwAZQB2AHYAMAB0ADUAYwBOAGUASAA3ADYA
ZAA4AEgAZABxAGYASABRAHgAaQA1AG8AaQBlAGYAMwArAEoAMgA3ADQAeQA1AG0ANgBhAEoASgBy
ADkAZQBYAHkAWQBiADgAawBpAFgALwBkAEUAcABWADgASwBZAG4ALwBkADgAcQBZAHUAcQBoAHEA
dQBiAHoANQArAGQAOQBBAGgAUABWAEkAZQB2AHoAWgBGAEsAcQByAFEAZgB2AGEARABYADEAbgBq
AEwAWAAzADUATQBtAGUAOQAyAHkAaABiAC8ATQB4AEoAaQBqAGwAVQAxAHgAUwB1AFYAawBPAEIA
MABnAFQAdwAxAGsAZgBZADgAMgA4AGkAYwBEAEUAUgA3AGkARwByADUAQwByAGcAZQBwAEEAOQAy
AHgARQB0AFIAbQBQAC8AVgBaAGMAYQBqAEEAYgB5AGsAcwBwAGkAZQBnAFEANAByADEAdQBpAGoA
cABvADMAQQBKAGkAdgBXAEsANwA1ADkAUgBaAEcAagBRAEcAcAAyAHkAUwBzAEYAWAA3ADEAbwBx
AFMAWABjADAAdwBQAHIAbgBWAFcATQBVAE0AQgBYAGIAVQBHADYAcABaAFcALwBFAEgAZABjAFgA
QgA3AGoASgAzAG8AdgBIAGQANgBPAFYAaABLAGwANgB6AEEAQgBGAC8AYQBTAFgANQBzAGoATwAv
AHUAUgBNAEYAUABYAEsAYQBOADYAZwBGAE4AcQBoAEoAZABNAFkAeQBhADMAVABZAEUAZQBkAHQA
aABvAGoAYQBmAG0ARgBTAE4ASABuAFQAQgBoADQAWABTADUAeQBUAHEAOABvAGUARgBDAEMARQBB
ADcAZgBkADAAZwBoAGgATgBxAEIAcwAzADEAagBWAGYARwBXAFIANgBMAFcATQB1AGcAMgBUAHoA
bQB5AGQASwBOAFIAQQA3AFAAVgB1AFcAdQBQAFgAdAArAHUAaAB2ADYAYgA1ADEAZwBhAGYAMQA3
AGIAYQAyAEYAcAAwAGUARgBlAGcAcQBZADkAUgBGAHYATwAyAGMARgBrAC8ARgBWAGgAdgB5AHkA
UgBhAG4AUgByAEwARAB3AEoAbwB4AEEAVgBnADMAaQAwAHkATgBxAHgAOQBGAGQARQBNACsAcABy
AFgAMgArAFkAQQBYAFEANgA2AFgAWQB1AEcAQgBTAGUAYQBIAGUAYQBGAEoANQAyAGwAcgBYAFcA
cABXAGEAcwBMAGEAbwBxAG8AcwBrADQATgBvAEUAeQB2AGIASgBWAGQAbwBQAGUAYQBpAFcAQgBZ
AFEAcAA4AGUAaAA4AHAAeQBZAFQAVgBCAFIAQgB3AGkARgBQAFgAcQArAGIASQBsAGwANwBiAE0A
SABpAEIAawBXAEkAawB6AGUAVwBkAGMAcQA3AEkAQgBlAE0AQwBCAGoAVABUAEgAUAByADEANQBZ
AGEAQwB0AGoAZABqADIASABmAGoAWQBIAFMAUwAvAHQAeAA3AHIARABSAE8AegA1ADcAWgBaAGoA
TQBlAHUAZABUAE4AYgBXAFAAMABaAGcAOQA5AFgARgBrAG0AQQBJAFYAegA5ADkARgB6AFkATQBv
AFkAZwA3AGoAZgBHAGoAYgB2AFAARwAyAHUAUgBhAFcAMQBrADYAMQBTAEYAWgBnADYATABvAFQA
VwBWADEAbABGAEkAMAB3AFMARQBaAHEAZgBHAGwAWQBvAHkAbABZAFIAYQBwAHIARQBKAEcAUQBr
AEYAMwBOAGsAcwB6AGEASQBnAE0AawBGAEUARwBFAGwANABHAHEAYwBpAG8ATQBtAFcATgB2AHEA
WgB1AFAASABkAFMAdQBtAFoARwAzAFYAeQBoAHUAawB5AHAAWABlADQARgBSAEgAeAB1AGkAbwB5
ADcAMgB5AEkATwA1AEcAWgBrAHQAUwBFAHgARQArAFoAaQBmADIAQQBCADgASgBQAGEAVQBSADgA
dwBvAE4AQQBtAGkAZwBqAGkAUgB0AEYAaABiADAAMwBWAFIAUQAzAHkATwBaAFUAbABKAHUAaABI
AHkAZABZAEsAQQB3AHcANgBBADAAaABOAG8ATABLAE0AQgBOAFoANgBpAHUAUQBBAHoASAA2AEkA
LwBOAGwAeABLAGsAdgBFAHgATABIAFgATABIAFEAUgBJADUARwAyAGcALwBnAEsAaQBkAHUAQQBQ
AHgAdgBVAFUANQBDAEgAbwBZAGcAUgA0AFUAUgB5AE0AaABKAEUASwBkAHAARwBQAHcAMwBGADgA
bgBhAGwAaQB5ACsAMABtAC8AKwBXAGQAZgA0AG8ASgB2AGcARAB1AEoATgA3AFgAKwA2ACsAVwAy
AHEAeQBRADcAVQByAFQAbgBTADAAOAA5AHEASgBtADEAMQBxADUAVAB3AEUAWQBrADQAQwAvAGwA
TwB6AFEAUgBFADMAOQArAG8AbQB1AHoAYQAzADgAOABWAHYAUgByAGsAMgBYAHQAVQBFADUANQBr
AGcAUQA0AFQAawBPAGkAVgA1AEYAcABSAHEAZABNAHMARABnAHkAWABRAHEAZQBCAGwASAAvAHUA
bwBsAGUAUgBOAGsAcABpAEYARgAyAFUASwBPAGsASAAxAEEAaQBmAGkAOABUADQAVgBHAFYASgBG
AG0ASABSAE8AWgAwADUAcQBvAGsATwBCAGEAZwBmAGgAUABrADAAVQA2AG4AUABWAEIATAA3AHMA
RwByAHAARQAyAEoAQwBVAEYAcABTAEcAQwBsAGEAVgAwADIAawB6AHAAaQBBAGoAYQBVAEoARABK
ADQAdwBHAFkASQB1AHkARQBHADUATQBXAGsAUQBxAEUAdwBZADUARABYAHcAZwBUAGkAcQBDAFYA
dABYAFQAWABCAGYAaABRAEoAUgBDAHYAagB3AHEARgByAE0ANwBLADYAaQBOAHkAdwB2AFMAeQBQ
AEsAdgBoAGkAVgAzADgAdABNACsANABTAHkAZgBiAFkAZgB4AFcAUQAvAEMAawBMAFEAUQB2AHQA
QwBWAHIAdgBxAHoANABYAHUAUwBMAEoAWQBCAHIARwByADYASAB3AEYAMgBHADEAbwBmADEAVwBp
AEUAZQAvAG4AMQBiAFUAcABIAHoASgB6AEgAbgB3AG8AbQArAHIARgBPAEwAVwBTACsAUABjAFgA
agB5ADQAKwBYAEUANgBYAGIAKwBLAGYATQBuADUAVQBtAEwAUABMADUARABRAFEAawAvAGYATgBU
ADgAKwBYAG4AMABoAFMAeQBmAEoAQQArADQAZgBMADgAdgAxAFoAYwAwADcAZQBIADYAUgBQAHIA
aABQAHkANgBlAEwAdQA3AHIAaAA4AFIAMQA4AHUARABpACsAcQA1AGoAegA0AHkAQQA0AE8AegA2
AC8ATgA3AFUAMwA0ADQANgBaAHUAOAB2AHkAdQBqAFgAagB2AHAAcgAyAHUAbwBOAHkAegAxAHQA
OQBGAFMAegBtADkAcgBXAGQAMwBiAHoAKwBWAFIAMQBlAC8AUQBFAHUAeABqAHYAYwAzAEgAOAAv
AGoAMQAvAHIAawBXAFgAWQA5AE8AMgBmAFAANwBtAFMAdwA3AG4AZwAvAEgARAA4AFAAWgBmAGoA
cABMAHIAdgA5AEsAVgBZAG4ANwBQAEoAagBvADYAYwB4AHUAYwAxAFAASAA4AFgAdgA1AHcAdQA2
ADAALwBHAE8AZgBWADYASgA1AC8AawA3AGwAYgBPAFAALwBOAEgAUgBSAHoAbAA5AC8AWQA2ACsA
QwA1AC8AcQA0AEYAMQA2AC8AZQBaAFgARgBrAHUAMgAwAFQAbQAyAFcARABJAGgAYQB4AHAATwBh
AGoAVQBjAFIAMgBEAHYAUABvAEsAUQAyAHEARABvAGkASwBjAFoAWgBZAE8AaABhAGoARABXADYA
VgB4AGEASQBYAEwAYQA1ADUALwBKADcAYwBxAFQAZQA5AHUASgBkAHgAdABXADgANwB6AFoAUwBG
AG0AMABWAFcAbABhAEMAZAA5ADEARABkAFUAcgBpAFIAcwBHAGMASQBTAGQAMQB6AGEARABzAFAA
RwBjAHAATQB6AGUAUAB2ADkAWAA2ADYAaABDAFQAMgA0AHIAVQBxAHQAQgBGADIAagBkAFEAWAB0
AEQAZABWAFAAMABOAHIAZwBPAGkAcwA0AHIAMABWAFgASQBxAGUANQBKAGoAbwBNAFQANAAwAGYA
VwBsAE4AZwBiADYAZQBHAGkAQwA5AE0ARQBFAEMAcQBJADQAbgBqAHgAYQB4AHAAUgBIAGoATwBh
AHgAagBTAFMAegBHAFIAUwBaAGEAawAyAFcAMgBLAFIAVQA3AGEAawArADYASABIADYAcgBPAFcA
MgBQAHMAaQBFAHEAUABOAEwANABZAHEAbwBQAGUASwBVAEUAYwB2ADgATgBKAEMAUgBRAGsATgBv
AEsAUABBAGsAVwB5AE8AdgBCAGYATAByAGIAeQBUAEkAegBHAGQAUwBWAE0AVQBuAHUAMABvAHgA
YgBYAHoAMwBaADYAMwA2AHQASgBKAFAAWQBJAG4AUQBVAHAAagBIADUAYQB0AE0AVABBAHcAOABG
AE0AVABaAEQANAAxAEsAdQBSAEoAawBvAGoASQBEAGUASAB1AGgAOQBtAFoAOQBMAFYANwBpAG0A
ZABiAHcAdAA1AGwAWgBRAHEAawB6AHoAYgA1AHEANQAxAGYALwA5ADIAZQBkACsAWgBZAGoASQBX
AEsAdABVAGwAagA3AHYATwBZAEcANQBnAGMAcABYADYAYQBTAG8ATwA1AEUAeQBrAE4AWQBoAGsA
YQA2AFkAaABrAC8AUgBnADcAOAB5AFoAMgBUACsANABBADkAbQBJAHIAbwArAEIAdABoAFgAawBq
AHQAbABjADcATwBmAHYARgBuAHIAZABxADMASgBuAFUAVQBzAHEAWQAwAEkAbgBQAGcAbwBqADYA
QQBaAEMARgBMADcATQBNAEUARQBsAEUAawBGAEMAVwBNAEsATwBkADYARQBZADcAeABwAG8AbABP
ADYAQQBNAHUAcwBhAC8AVgBWAGkAawBDAFEAdAA0AEUAagBNAFcAQgBHAEgASQBFAGsANAA0AEgA
NABSAEYAeABnAFoAaABFAFQANwAvAEYAMQBWAFUAMwBjADMAbAA3ADUARQBRAGgAYgBKAHEAMgB6
ADEAVgA0AGQAZgA0AEgAQwBYAEkANQB3AGEAUgBzAGkAMgBXAGUAdABhAGUASwBiAGUAUQA2AHAA
cABzADIAZABNAHMAOABrAGwAZgBUADMANgBiAGYATABrAEQAMgB6AHMAawB5AGsASABlAHQATwBH
AEIAagB1AG0AYgBVAEoASwBtAEsAVQBsAEcASwBWAHoAVQBkAEwAZgBsAEcANwA3AE8AcAB6AEQA
YQBoAGcAQwBDAEEAawBDAFQARgAxAGkASQBmAFMATAB5ADIAbABlADYAdABKAHMARQAzACsAOQBM
AG8AYQA3AFIAZwBMAGgALwAxAEYANgBTADcAKwAzADkAbwBmAGIAUABPAGkATwBuAHMAeAA5AFAA
VQBNAFQAcABSAEEAYQB5AFAAdwBXAG8ATQBPAEoAbwBWAG8ANwAvAGUAbgBJADMAeQAyAHYAMABq
AGMAUQBnAGwANwBJADAAWQBQAEUAMwBWADcAMABkADQAYQBGADYAUAB2AG4AcAAxAGIATAA4ADYA
WABnAHAAOAA0AEsAKwBtAHYAMwB0ACsAYQAxADgAKwBxAFIAawAwACsATwAvAC8AZQAwAEQATABW
ADYAYwBwAGEAOAB1ADMAKwBXAG4AVgA2AGMAeABlADUASABKAEEAegBNACsAOAB1AHYAcgB4ADYA
WABNAFAAcgAxAFcAbQBqAFQAVgBiAEgANwB4AGwARABYAFMAMwBOAEoAawBkAHYATQA0ACsAVABB
AFYAeABmAHgAdABiAFAAeAA0AC8AdgBoAGoAVwBwAC8AbAByAHcALwBxAGEASgBLAG4ANwB5AGIA
cABrADQALwB2AHEAdQBQAHgAOQBNAGMAcQBmADAARwBmADUAagA0ADUAVwBoADQAOQBtADkAeQB5
AEsAYgAzAEwALwBHAHYAeABFAFQAVAB2AE4ARAB1ACsASwA5AC8ARQBGADQAZABoAGUAUABxAHEA
bgBoADYAOABTADYANABtAGYAcAB3AGMAdgBEADQAOQB1AGUAYgBWAHgAZgBYAHkARgBUAHUANgBt
AFQALwA5ADgAZQBhAG4ANgBGAFYAKwAvAEsASwArAGwARQBxAGQAcwBXAGYAeQBLAEYAOAAwAGQA
NwBlAFAAWAA5AEMAYgA3AEwAUgA1ACsAdQBUAEYAOAAvAFAAbAAyACsAVABsADMAMwA1ADgAOQBD
AGcAcgBEADMAMQB4ADgAYgBiAE0AWABzADgAZgBsAGMASAByADQASwBmADAANABHAHoAeQBYAFAA
cwBuADgAdgBEADIANgBtAFQAeQA1AE0AZQAvAFgAYgA3ADIAdwAzAG4ARwBwAGoAOAB1AGoAdQA1
AG0AaAB6AGUAdgAzAHIAdwArACsAVABSAC8AZABGADcAbQBNAC8AUABxAFEAaQA0AC8AZgBVAGoA
RQA5AEoAQgBmAHYARAB4ADYAOAB1ADYASQBuAHUAVABMAEcAMwBMADEAKwB1AHoAMgA5AEEAaABX
ADkAWQBKADgARgBNADgAZgB2AFQAUAA1AFIAYQBKAE8ASAByADkANwArADgAWQBVAEoASAA5AHoA
TABaAHAANgAvAFAANwA5AE4AMAAvAE4AMAByAC8ARQAvAFgAeQBpAEgAeAA1AGMAUABqADEANABj
AGgASQA5AGoAbwA1AGUASABEACsATgBYAHgAeQBIAGwANAA4AFAAVQBNAEQANgBUAGQAcgBHAEwA
ZwBhAHgAbwBXADIAdwB6AHgAVABVAFoAWQBaAEgAQwB0AFEATABrAHMAaABJAGEAUwBWAGoAVQBD
ADQASQBEAFQAVwBqADgAQQA5AHAAWgBlADAALwByAFcANgBSAEsAYQAwAEQASwBqAE4AZgBjAEIA
bgA3AFEAUwB5AGsATAAyAFAARgBmAFIAcgB4AE4ASQAxAFQAVQBEAHQAUwBWADcAZQBnAG0AaABn
AG0AWgBPAHEAVABJAEYAWQArAFkARQB6ADUAQQByAFIAKwBVAEQAQgBpAGwAawBoAGwAawBzAFIA
aQB5AHQARQB0AGcASABjAEkAKwBKAFcARAB1AGsAVgBUAE8ARABaAEIAbwBpAG4AVABXAFoAZwBv
AEsAbQBpAGMAYQBNAGEAVQBFAE0AeABtAHkAVAB0AEIAdwBzAE0AVABFAHYAdgBEAHEAeABHAE8A
VwBQAFcARABCAHcASQBWAEcAdQBsAEEAZgBzAHUARgAzAC8AOQB4AFUAZABYAHoAaQBYAGMAdwBO
AFIAaAA5AGgAeQBLAFEAagBTAEoARQArADIAdgB6AFkAVgBGADIAawBjAEsANwBJAHYAWgArADIA
RgBFAFMALwB3AGQAdgBPAGsAUQBXADkASAAxACsAOABHAGEAMgAzAE0AYQBxADMANgB4AHEAYwBt
AHYAcABjAG0ASwBSAGIAZgBTAGgAcQB2AFAAWgAvAEIAYwBGAEgAaQBkAFIAeABQAFkATgBsAHQA
ZwBiAHMAWQBqAHcATABmAGYATQBQAGQANgBjAGsASQBTAGcASwBVAGYAUgBGADUAdAB2AFAARgBF
AEQAVABJAHgAUgBTAGgALwBzAGoARgBqACsAegBGAHgATQBBAGQALwAyAEEAcgBCAHQAdgB4AHEA
MQBiAGUAbwBXAEcAdAA0AHgAegBrADcASgBQAFYAMQBkAGEATwB1AHUAQwBZADQARQAyADgAdgBD
AGYAUQBUAHAAOABHAGEAQQBqAFEAYwB6AE0AMwB0ADcAZQBEAE8AVQBUACsAcgBXAHYAcgB4AGoA
NgAwAEQAWQA3AFYAOABQAGMAVgA0AG8ARwBmAFoANwB3ADYAUQAvAEcASwA5AFgAOQBEAGQAVQAv
AEwAQgAxAFUAUQBvAGoAcgBNAEMAdgBhAHgAeABqAFgAZQA1AHYAYQA2AEwATQB6AFgAUgBXAHQA
WQBiAFAAZABtADcAdQB5AHgAOQBZAFUAMgBlACsAcABnAE4AWQBFAGMAeQBHAGQAbwBKADQARAB2
AFEASwBBAEcAbwBiAGkAMgBqAHUAQgBMADUAWgBzAEcAYQBKAGQAWQBhAEIAUQBkAHMANgBXAHoA
YwBZADkAbQBZAFYARABlAE8AcgBhAGcAYQB5AE0ANQB3AEgASgBOAFEAdQBiAEEAMABVAGgAZQA4
AHUAbgB6ADkAdQAvAG8ATAB5AFAAdwAxAGMAUABIAFQAQwAvAHoANQBHADEASwBMAFUAMwBUADUA
UQBZAE8AMgAvAGIAYwB3AFEARgB1AGcAWQA1ADEAVwBEAHoAMABoADQAdwBIAHMAMABhAGoAOAAy
AE4AbwBuAEUAWABlAHYAYQBaAEUAVQBYAGEASQBqAEwAZwBrAGIASQBmAG4ANwAxAFUAYgBXAFcA
YwB2AHMANgBDAEEANgAvADUALwAxAHYASAB2AHcAOQByAGgAVgBYAFkAQQAzAFAANwBlAE0AYgBz
ADAAVwBkAFoANgAzAHoAbwBhAGUATABWAHYASAA1AFgAdwBUAGEATwArADIAMgBUAGkAcABvAGYA
NwAwAGQAZQBtAFAATQBMAHAAWgB2AHUAOAB1AGUAUgA5AGgAUQA0AEEAWQA3AEEASgAvAHIASABE
AFkAawA4AEUAbgBVAG8AcQBLAGQAUQBGAFcANgBQACsATQBqAEkAUABiAEgASAB6AHgAbwB0AGcA
SQBvAHkAcgBLAGEAOQA3AFoAegBSADgAVgAwAHoAZgBYAE4AcgBPAHEASwA1AGwAUQAyADUAQgBt
ADMARQA3AEEAMQBYAFIAUgA1AEcANgAyADQAaQBxAHcAVgBFAG8AdgAxAGQARQBSAGgAWQBiAFEA
TABjAGcASQAvADIANgBYAGMAVwBPAFUAUABIAFYATABtAGIAcABMAEwASABNAE4ARQB0ADQANgBT
AEoANgBZAFcARABYAFoAMwBZAGMATgBuACsAZAB6AFcAYQBmAGsAYgBDAGIAeABwAFgAaABRAFkA
cABZAHgAbgAxAFgARgB3AEkAVwBXADUAagAvAEwAawByAFYAZQByAGoAWgBqAGQAKwBLAEUATABp
AE8ANgBRAEQASwBTAHIAcQByAHAAMwBKAEYAagBLAHUAbQA4ADEARwBEADEAdABpADkAYgBzADMA
SAB1ADUAbQBIAHUAbABHAFkAdABmAE8ARwBpAC8ANQA5AHQARABmAHUANABaAEQAagB1AEkAdgBS
AEoAcwBmAGIAdABjADEAWgBYAE0AaAA2AEsARABlAHgAMgBoAEgANABrAGEAQgBVAHkAeABvAHkA
YgB1AEMAMQBHAEEASwBEAEMAeAA0AGYAQwAyAEwAaABtADIAYQBFAGIAZABxAEwAMQBqAHMAeQAr
AEwAaABRAE4AaQBKAE8ATQBxADcAcwBWAEoARgBEAGkAbwBOAFEAWQArAGIAbwAzADAAQwBFACsA
WABGAGsANABCAHQAbwAzADYAbQA1AHUAaAArAEYAMgBIAFAAZQA4AHgAYwBDAEwAVAAzAE0AQgBX
AGIANAAvADYAVgBVAFUAcgB2ADIAcQBrAGUAKwByAEwAYgBwAFUAYwBlAHcAbgA3ADgAeQBGAGYA
TAA4AEsASgBqADkAdQBBAHQAQQA5AHEAKwB3AFQAUQBpADQAVQBmADgAdwArADQAZQBhAHMAZwBS
AGcAYwAvAFYAeABOAFQAZgBwAHAAZwBoAGMAYQB1AGMAYgBzAFoAVAA3AEUAMAB3AGwAcAA5AHkA
eQBzAGIAbAAyADkATABqADIAMABsAFEAaAB6AEMAYQBTADAAMwBDAHgAVAAyAFgAKwBLADQARwBI
AC8AYQBXAHYAZgBhAHMAVgBhAG0AbwBtADUAcQBLACsAagAzAHcAdgB4AG0ARgA4AFMAKwBwAEoA
bwBUAFMAZAAyAC8ANQByAEoAZABtAFAAZgBkAHgASAB6AEkAQQBUAE4AcgB1AEQAcQBGAEwAegA3
AEIAcABiAGEAYQB3AEMAKwB1AEwASAB0AFEAUwBGAFAAUABZAFQAZABQAE4ARgA3AGMAUwBJADIA
NwBTADgAOABOAE4AVwAyAC8AZABvAEEAdABpADUARQBWAEcAZwBiAEwARQA1AE0AawBvAHAAawBp
AEwASQAxAEMASwBpAFQARgBjAGoAQgBNAHcATgArAEUAQgAwAFoAeQBKAHEAawBNAFIAWgBCADIA
RAB6AE8AVQBWAG4AcQBJAE0AUABYAGQANQB1AFAAcwB0AGgAdQA5AGQAUQB3AGQAYgAzAE8ANQBt
AFEAeAA4AGoATwB6AGcANwBjAHEAYwBBAFIASwBzAEQAbwBJAEUAaQB6AFYAawB4AGcAOQBrAEcA
dgBxAFMAaAA0AEUAdgBaAFIASQBrAFQASwByAFEAcABFADYARwBPAFgAYgArAGIARABRAGkAWABp
AEIAaQBFACsAUQBSAGUAdgArAHcARwBiAEQAbQByAGsAeABFAEEASQBzAEkAQQB1AG8AbgBXAEgA
SwBIAFUAUgBhAHQASgBwAFMAeQBXAE8AZwBBAEoASABZAE0AbQBQAEUARABMAHAAawB2AFMAQwBC
ADgASwBqAEIAWgBPAGwAQgBaADUAbABZAEwAdwBhAEcALwBNAEsASABNAFcAQgBsADEAYwAwAEoA
agBKAHoAbwBTADkAQQBHAGEAcABGAFQANABYAEEATwA0AEkATgBDAHgARAA1AHMAaABzAEMAZwBQ
AHkAUAA5AHgASQBpAFYASgAxAG0ARgB1AFkAVwBFAHQATgB0AEsAVQBjAGkAcwBnADkAUgAzAFEA
cQBHAFAAagB5AHIAagBSAEcAcQBzADEAWgBDAGsASgBzAFcAeAB4ADQASwBkAFIAawB2AGwAUgBn
AHIAVQBWAEUAawBHAE0AYwBNAHgASQAyAEgAawBUADQAbwA4AE8AeABCAC8AegByAFQAVwBlAEMA
KwAvAEgARgBUAFEAYQBaAEYASABDAHMAOABqAFgASgBzAHQAOAAyAE8ANwBNAGwAdwBKAGYAQQBU
AEkAOABUAEIAZwBYAFQARQBaAE8ASAB2AEQANQBsAGkAMwB0AG4AUQBQAHIAMwBTAFQAWABpADIA
MwByAEkAKwA3AHgAdQA4AEcARQBsAHgAcQBhAGMAaABxAEQAMwBxAFUAbABBAE0AeQBJAEwAMABG
AHgAOQBBAE0AbABvAHoAQQBoAGcAcABMADQAQwA3AHQANAA5AE0AWQAxAGUAQwBMAEsALwBUAGQA
YgBTAEgAMgAwADgARwB5ADcAbgBuAFIAUwBFAEsANQBGADYAbwBlAHgARQBGAGkAcwBJAFAAVgA1
AEYARQBrAC8AWgBwAEUATwBtAFIAQwBSAEMAcAAzAHcAMwBrAGQAYgBHAEgAVQBoAGIAcwBOADYA
bABpACsAOABBAFIAYQBKAEkAeQAxAGoAaABqAFUAaABDAEcAWgBXAFIAeABGAFcATwB1AEUAKwBK
ADUASQBEADcAVwBTAFMAQwBNAGQARwBDAFgAMAAzAGcAYgAxADEANgA2AHUAOABYAFcARABKAHAA
cQAwADkAZgBBAGQAbgB5AFgAcwA3AGwARgBmAGgARQBVAGIAcgBFAHEAeABVAFkASQBCAG8AZwBn
AFQATwBhAFkAbwB4AGYAVgBrAEsAeQBDAFkAeABBAG4AYQBKAEIAawA3AGkAWgBsAEUAWAA5ADMA
QgBjAGcAagA1AGQAaQBLADMAQQA1AGEAdQBxAG0ASQBNAHEAYwBPAG0ARQBMAFgATQBwAFEAbwA1
AHgAMAA1AG8AQwAzAEUAdwBvAFgAMQBKAEQALwBWAFIAbABBAFYAcgBJAFQAUgBZADUAaQBHADMA
NwBiAHgAVwBwAGMAbQB1AE0AUABCAFkAZwBSAEQANABWAC8AdABWAGsAcwBSAFUAUwBnAE4AZgBj
AFUARwB0AEUAUwA1AGwASwBrAHoAQQBzAEoAaABOAGkASQBaAHMAUQBVAGMAegA4AE0ARABHAFIA
agBrAE4AcQBZAHUAMABVAHMAbgBtADkAZwB6ADgAZAB1AC8AVQBSAGoAawBIADcAZwBiAFoAYgBw
AFUAYQA2AE4AUgA4AFAATgBSAEoAUwBDAFcAcwBOAEoAUQBkAGkAUwBpAEsATQBrAFIAZQArAG8A
SgBUADQAQgBMAGcAVABxAFAAcQBCADAAWABIADgAcABUAFgALwBlAEwAWgAyAFIAaABjACsANwBM
AE4AMwBaAHMAcAB5AHMAOABMAEsARwAzAHUAdAAyAGUAYgBiAFAASgBKAGoAOABHADQAUQBKACsA
bABxAGIAbABpAHoAVABPAE0AdQBFAEkASgBsAGQAbwB5AEEAUgBpAFQAUQBQAGcAVgBxAEYAeQBS
AEoAdABIAGIAVAArAHUAMwBnAGYAMwBpAEMALwBRADYAZAArAEIAYwBIAE0ANgA5AGUAMQBoAHEA
MAArAE0ASABzAGUAMQBLADAAVgArAGQAZwA0AHMAWABiAEMATABWAHAAWAA5AFMALwB6AEwAeAA3
AHIAKwBFADIAMwBUAEQAYgBKAG8AUQBuAFMAYwBoAEgAWQBSAHkAegBOAEYAeQA1ADUAaAAzAGoA
eABEADMAbQBzAHkARABMAFEAcgBqAFQAZwB5AGcATwBNADgAcgBqADAAQgBpAFMAVQBNAFUANABW
AFYAdwBaAEcAbwBnAC8AdABmAGsATQBLADEATgBGAFcAQwBVAHQANABsAHkAZwBzAEkARgBWAFMA
UgBJAE0AaQBZAG4AaABZAGgASwBDAFUATQA3AFgAegBHAGUAUwBHADUAcAB4AFgAMABWAGMAKwBT
AHkATgA0AFIANABOAGcAOQBCAFAATgBJAHMARABPAEQAaABSAFIATwBXAEQAagBmAGUAbwBXAE0A
aABNAEoARABnAHcAbABoAEMARQBIAGgAbwBGAGEAUgBpAEYAQgBHADkAaABFADgATgBvAFMAbQBT
AGMATQB2AGMAOQBLAGsAcwBNAGoAaQAzAHQANgB1AEwAeQBoADgAMQBuAEIAagBzAGoAbQBzADEA
NAArAGcARgBUAHMAVQBBADUATgBVAFgAZQBUAEwAcwAvAHEAdgBIAEMATwBnAEsALwBMAGsAOABl
AHQAdQA1AHIAWAA3AFkASwBLAFYAeAAxAEUAWABlAE4AVgBWADgAegA1AEMALwBLAGsANwBkADkA
ZgAzAFcAdQBlAHcAZgA1AGQAMwBHADUAdgB3AG4ANABmAE0AbABaAGUAYgAwAGMALwB6AGwAeQAz
AGMALwA5AGsAawBTAEgAYgArAE8AWABhAGEATwB1AEwAdAA2AHgAbAB6AHEAZgBoAEMALwB1AEkA
aAA0ACsAdQBjAC8AbABIAHYANgA2AFgAUABkADEAdgAxAFQAdwBwAFEAagBqAEkAYQB4AFgARgBD
AEQAQgBOAGIAbgBaAFUARgAyAEEAcABZAGsANwBVAEgANgB2ADcAbABNADUAbgBPAHIAYwBlADIA
MwBwAGEAMQBTAFkAWQBOADgAMQBjAGsATgBIAGYAMwA2AE0ALwBwAHkAeQA3AC8AWgAyAGMAWQAx
AGYAdgBrAGIAWABPAEsAZwBJAHcAQwBtADgAdAB5ACsALwBBAG8AWQBkAC8AYQBnAHEATQBZAG0A
dQBzAC8AaAA5AEUAZABhAEYAdQBjADAAdwBrAHgARABEAEYARwAxAC8AMABBAEIAcgBvAGEAcwBh
AFYAVABrAGIAaABIAHgAWQBWADkAVQAxAHIAUABMAFoANQAyAHAANgB0ACsAbQBPADIAUAArADUA
TQB2AFkASgBZAEcAdABqAHUARABYAE4AMwBEAHUAWQBvADkAVQBBAGQATQBpAGgAWQBSACsAUgBm
AFQAVQBmAGUAVwBmAFYAcABQAHkAMgArAFIAdwBBAE8ANgBTAGoAQQBKADQAYgBZAEIASgBvADAA
TgBoADQAWQA4AFIAWgB5AHQAYwBPAC8AUgBVAEYAMwBSADgAdgBUAEQASABEADAATwB6AHUAdgA4
ADgAdgA3AGgAdgBzAG4AZwBGAGUANQBXAHEATwA4ADkAMQB6AFAAaAAwAGUARABZAE8ANABqAHoA
LwBrADEAUgBUAFYAVgBGAGoAYgBpADEAVwBKADQAMQA4ADAAMgByAHIARgArAEsAVQBUAEYAMgAw
AHQAUwByAE8AOAB4AEgAVABhAFgAYwArADgAZABoAFEARAAzAHgAYQBMAFYAVABYAHMASABWAG4A
QwByAFoAbAB4AHkATwAzAHMAcQBqAGYAUABKAG0AdQBGAEcAcAB4AFgAdQByAGYAQwBxAFYAcwBE
ACsAYwA2AEEAMwBNADcAUQBQAEsAcwBxAFQARABEAHYAZwBsAGkAcQBTAHYAYwBtAHgAYwA0AFcA
NgBBAGEAbQA0AEYAUwBhAHYASgBtAGIATgBsADkAOABTAEYANgAxAE0AVABNAGEAVABiAGkAbABt
AHIAZABUAHQATwBzACsAcQBCAFgAaQA0ADIAZwBpADYAdAByADcANwBrAG8AVQBOADgARABGAHkA
dwBXAFEAYgB6AEgARAAvAC8ANgBsAGYAdwBrAFoARQBmAEQAagBRAHQAagBBAGEAdwB3ADUAQgA5
AHEAdABzAE4AZwB6AHIATQBZAEcAZABtAHUARAByAHoARABiAHEAZwBrAFkAdABqAHgAZgA2AEcA
VgBYAFUAdwBDAG4ASwBiAG8AYwBaAHcAeQBEAEcAVwByAFEANwA3AEMAdQBqADcAeQByADEAWgB2
AGYAOQA4AHgAUwBXAFAAcQB3AGIAegB6ADMAOABmAGwANQAwADkAdgBIAHYALwBWAFUAWABxAHYA
RgBkAEkAYQBzADMAQwA3AFkAYgBvAHcAMQBKAHAAKwB1AFAAUgB1AE8ANwBUAE0AWQBkAFAAWAAw
ADkANwBDAHIANgBEAEIAbwBOAHgAMABHAHQAcgBQAFkARwBRAFkAUABFAE0AYgBHADcAZwB6AFcA
VgBpADkAWABCAGwAaAByAFcAMQA4AFUAcgBRAFcAdgAyAC8AOAB1AEEAcgBwAEwANQBtADkAdABt
ADkAZwBPAEMAUgBXAHoAcABSAGMAZABJAE8AdABPAFcARwBEAEoAQQBvAEcAMQBMACsAeQBMAHkA
QgBnAEwAagB4AGsATwB5AGIAVQBIAHMAbwBLAG4ASgB2AGsATQBjAFoAeQBYAE4AeABpAFoAUABS
AFkAOQBTAE0AQQBPAFUATABxAHAAdQA3AFQAdwBqAGgARABVADYAawBXAFkASAB0AEYAcgAyAFEA
NwBXAGcATgB4AHMANABuAHkAMQA2AFYAaABDAG8AWAAzAFYAMwBFADQARgBOAEEANAA4AEgARQBa
ADMAawBVAHYARABnAC8ARwBGAFQAVQBPADQAeQA2AGMANABuAGMASwBtAGUAcwBNAEEARABnAFAA
dABEAHYAagByAGYAdgBNADYAdgBLADgAVABaAGoATgBGAEsANwB6AE4AKwBrAGYAawBkAHMAaABm
ADIALwA3AGMAUABtAEQAZgBUAGEAMABGAE4AQgBCADkAYQAwAEYAdQBjACsAZQA3AE8AMgBBAFQA
dwA4ADIAZQBOAGQAaQAzAE4AbgBiADcASABuAGIALwBLAEQAZQBnADYAYgA0AEMAOAByAHUAeABs
AEQAZAA5AEsAUQBQAG4AWQBlAHUAVgArADIAYwBnAFAAVQB2AEQAOQBxADEAcwB6AEcATwA1AHUA
RwB3AHYAQgAwAHcATABXAE8AdgB5ADYATwBxAGwAMQA4AEIAOABXAHEAcgBHAFIAZAByAGwANwBh
ADEAMwB2AFQAVQBPADYAWgBWAEEAVwBEAGQAWQBTAG0AWQAyAHMAeABiAHgATABsAG8AZgBYAFcA
agBRAFIAbAAzADMASgBVAFEAUQBmAFkANABVAHUAYQBMAHcAbgBjAFIAdABNADAAUAA2AEIASQB2
AEMAVgBvAFIAbwBIADgAVgB1AFAAVgBTAHQAdQA4AHcASwBvAFkAaABVAFYAYwAxAHkAcwAzAG8A
ZwB1AGcASABKAHYAQQAxAHcAYwB6AG4AUgBHAGcAUgA4AGsANwB2AEYAWAAzAGQAKwBWADgAVQB4
ADIAdAAxADAARgB0AEgAVwBVAG4ARgBPAFQAWgBmADkATQBvAFcARABtAG0ASABkACsAcAA3AHQA
dABRAE8ATwB2AE8AYwBMAEwARQByAFEAdwBJAEMAVwBLAGsAQgBoAG4AZABvAE8AcwBBADAAOQAv
ADEAbgBuAEoAYwAzAHEANwBmAEsAMgAyAEUAZAAvAHAASABxAGUAUAA2AHYAeABDAHIAcQBIAGYA
dwBFAGkAbQBzAFUATQBKADIAZgBiAHIAcAA5AHUAVwBjADAAbgBPADMARgB2AHkAOQBwAFUAcABm
AHQAVgB0ADYAeABkAGwAOQBEAFcAbABMAHUAbABQAGgAagBjAHIAcwAvAHkAcQBUAFgAWAA3AHcA
TABXAHAAdgA3AGsAMQBrAHUAbAByAE8AaQAxAHUAagBkADIAUQByAFAAMQBFAHUANAA1ADEAVwA1
AG0ARQByADYAOABVAFAAWQBUAHcANQBvAEMATwB5ACsAUABCADgANAByADUAVgBnAFQAbgBZAEYA
SQBPAHAAaQBNAFkAMABKAEUASABDAG8ARwBHAGwAVABNAHAAQgBTAFUAQgBaAEgARQBGADgAcwBq
AHoAawBqAEcAQQA1AFcAawBJAGkASgBKAHUARwBWADYALwB2AHEASwBBAGwAZQB1ADIAUQBKAGYA
RwBKADkAcwBsAFgAYQBFAGEAZQBlAE4AWABHAEEASgBwAFYAMQBHAEMAKwBJAG4AYwBaAGoANABT
AGMATABvAHkAbQBnAGgARgBVAG0ATgBnAE4AOABUAE4ASgBZAEYATwBvADcAOQBOAE4AWQBKAGEA
SQAxAEIAbQB1AEMAOABaAGUAQQBVAEYAVgAwAEIAMgBMAEkAagB2AFgARAB0AFMATABVAFoAbwA2
AGYAaAB4AGEAYgB4AFUAeAAwAEIAVgA3ADgARwA3AG0ASwBiAGIAOQB0AFUAUwBBAEoAegBKAEoA
RwBOAHIAdQA4AE0AcwBnAEwAMABYAEsAVQBEAFgANABtAFUAWQBLAGwAVgA0AHMAcwBnAEkAYgA1
AFEAUgBvAGUAZwBzAHMAdQBBAHUATABVAEIAZQBnAEIAYgBUAHcANAA0AHMAMwB0AFIAbwBWADkA
ZwBZADIAcQBYAHAAdQA0AG0AMwBGAGMAdABWAGwAUQBTAG8AdgB4AFkAaABoAHcAbQBCAHgAcAAz
AG0AbwBFAEsAVABXAGcAcwBXAFoAcQBKAFIARQBXAE8AZwBjAHYAMgAzAHIASgB3AHIAUgBtADQA
WQBNAGYAMQBCAHMAeQBuAHgAbQBSAHUARABLAE8AbQBrAG0ASQB0AFIAbAA5AGkASABYAGIATQB6
AC8AYwA1AEUANQBHAGYAaABZAEUAQQBwAE4AQQBJAE0ARABIAEEAdABMADIAMwBTAGkAQwBzADEA
MABBAEEASQB2AEcAZQBiAGwAawBTAG4ANABrAGwAUABnAEgAWgB0AHQAMwBlAEIAQgBiAEMAdgA4
AEsAQQBEAFkAYQB0AGwAQgBwAHEAcwBBAEMAcgBEAHUATABFAEQAeABnAG0AQgBRAFEAWgBoADQA
bABGAEsAZwBVADYASQBjAGwAYQBOAFcATQA3AC8ATwBiAE0AMwBQAHEAYwBMADYAcwB0AFUAOQB0
AFQAcgBPAHYAeABjAGoAZABSAEIAQQBuADMAdwA0AFEAVAB4AC8AcQBvAG8AMQBpAEgAawBaAC8A
eQBSAFAAawBCAGgAMgAxAEsARABSAEoARgBLAHEAagBoADIAdABZADEAZAB4AEgAVgBiAEoAawBB
AGoAOQB4AEsARgBVAGYAQQA1ADAASABUADIAcQByAGMAZQBiAEcAdwBMADYARABZAHQAagB1AG0A
UgBXAEEAQwBOAEEANABHAEgAdwBsAGEANwBRAFYAagAxAEkAOAB6AE4AQQAxAEsAcQBuAHkAZQB4
AGMAbwAzAEoAbQBVADAAMQBqAHIATAB1AE8ATwAwAGEAVQBmAGYAaQB0ADEAMQA5ACsAKwBzADYA
dgB3AGgAYQA3AHQAbgA4AE4AdQB6AHcAUQB3AHMAdABWAEMAYQBCAEoASABQAE4ARAA0AFgAdwBB
AEEAMgB4ADYAYwA1AGcAaQBTAE0AdwA1AFMAbQBDAGMAawBjADgANwBQAHQAdgB2AFUAdwBoAG4A
cwArAG4AZwBBAHoAMwBEAHkANQBoAHkARAA1AFcATAA3AHkAWgBQAGYAQgBUAFkARQArAGYAYwBa
AFoAdQBKAHAAVgBLAE4ASwBVAEcASwBPAHcAdQBHAHEASQBpAFMAUQB3AHEAeABCAEQAYwA3AGsA
awBMAEkAbwAwAFoAZQA0AFQAQwB2ADMANABXADEAVwBTADMAUwBvAHEAaAA4AEEANABOAG8AdQBv
AFAASwAyAHEAbQBXAGQAYgBiAFUANABLAEwAZgBFAHMAOABpAE4AcQBVACsAMAA2AEMAeQAwAEwA
bQBBAEsAaQA4AFQATwBPAGQAWQB5AEoAWgBqADYAUABNAGQAeQBhAGMATQBGAE4AbABNAGwATQBP
AHgAWgBhAEgASAB1AHIAdwBzAGwAYQBpAFoATQBxAHIANwBjAEwAdgBqADQAeQA5AFgAaQBCAHAA
VwBiAFAAaAB4AEkAbgBDAGkANABDAG0AcwBvAFUAWABVAG8ATQA5AG8AZwBGAHYAcwBRAGkATAAw
AEoAbQBMAEoAUQB5AGkAYgBWAHgAcwBOAEcAUAA4AEgAbQBiAE8AVAA1AHMAVgBXAHkAWgB6AEYA
OABzAFAAbgAyAHkAaABXAFYAcwA0AHgAMAA3AEYAWQBXAHcAMwBqAEIAMAB5AEQAWQBTAE4AQwBZ
AG0AOAB5AE8ARgB2AGsAWQBoADQAWABjAFYAQwBsADkAeQBGAFEAdABwAEEAawBLAGsAVQAzAGEA
NABIAC8AKwBQAHEAQQBOAEMATwBRADAAVABDAGkAYwBvADQAQQB4AEwAUQBMAEMAUQAvAHoAbgBL
AGcASABSADIAdQB0ACsALwBEAE0AagBxAFAAawBXADcAbABYAC8AegBXACsATwBoAHQALwBIAG4A
bQB0AEgAcAByAHUAagBvAHoAVQBvAGcATQBlAGMAagBUAGsATABDADIAYwA1ADQANgBQAGkAMwB4
AHIALwB1ADIATwBMADcANgA0AEEANABGAHQAeAA3AEwAUABvADYAagBVAFgATQBrADgAaQBZAG0A
RABJAGQAQgBrAGsAYQA4AFQAUQBKAHAAQwBaAFUARQBSAFAALwB1AFEATgBpAEIAWQBsAFQAbABt
AFIAdwAxAEsASgBFAHcAOABsAFQAMgBwAGQAWgBuAFAAcQBHAHAAcgBFADAAcQBZAHgAbABrAGoA
ZwBXAGYAUQBNAGkAVwBzAFoAbwBCAHAAZQB6ADUAQwBoAC8AWQBvADQARABDAEMAWQBxAFMAbABP
AE4AeABYAHUASQB6AFIARgAyAEwAZgBxAGEAWgBEAFIATQA0AFEAYgBOAHEATgBFAHAAVAA3AGsA
RwBRAFYAUQBUAHIAawBrAFkAZwBGAGoAQgBRAEUANgBOAHUAYgAwAGUATgB1AEwAYgAwAGEANAB1
ADgANgBxACsAeQAyAC8AcwBjAGUAagByAFoAdABoAGoARQBaAEIAOQBqAFAAOABmAEIAZgBHAEkA
cABpAE0AVwBCAFMAUgBnAG8ANQBWADEANgByADcAawB1AHAAMwBkAE4AawB6ADUAdQAwAEIAMgAz
ACsAMwBiADIAbwBSADIAaABQADAAZwAzAHEAZgBwAGoAagBtAGcAVABMADIAcgBSAG8AYwB6ADcA
TABvAGgALwBwADQAcAAvAFMANABHACsAVgBsACsAZgB2AHAAcQBXAGoAMABwAHgAWgArAGsAKwBP
AHcAeAB1ADUANgBPAHAALwBOAHoAWQB2AGkAcgA0AHUAaQB4AG0ATQB3AGYAMABhAEEATwBsAHgA
ZgBKADIAWAAwAEcAZQBmAHEAMQBPAFgAQQAwAGYAYgBDAFYARwArAEwAWQBLADQAKwA3AFkATAB5
ADUARwAwADkAYgAyAEEASwBWAGcAegAwAFIATgBEAFcAZAAyADkAbwBUAFcAQwBZAEIASQAxADcA
WABxAHcAYgBzADkAUgBaAEcAVwAvAFAAUQByAEoAWABtADcASwBwAFAAVgBrAHEAQgAxAG4AeQBM
AFUAUQA4AGIARwB0ADYAZwBtAEwAZABsAEgAcgB0AEkAdgBIAEgAbABCAGcAbwBPAFUAYgBzADQA
cQA3AEkAdgA2AFkARABSAHQAbABqAGUAQQA1AFcAMAB3AFMAcgBmADIASgBoAFIAVwAzAG8AaAB0
ADYAOABqAFcAeAB0ADIAUAB1ADkAcwBuAFUAMABmAFYAWQB1AEwAdQBNAFgATQBPAG4ATgBuAHoA
VAByADMAMgBHAFgAYQBjAG8AZQBOAGQANQBNAEwAVgBQAGQANwBmAEQAbQBtAHYASgAwAFIAdgBI
AHAAaAAyAG0AQgBPAFcAdwBoAFQATgBFADMAVgBHAGIAVwBzADkAYQBpAEwAQwBMAFYAegBtADMA
ZQBQAGoAcQA3AFYAcwBYAFcAMgBZADYATwByAEUANAB1ADgAUQBuAG4AagBEAFEAYgBZAHQAaQBT
AEUAWABsAFYATwBzAEsAZgBoAGIAdQA0AGEALwBSAGIAdABLACsAMQB0ADUAVgBsAHMAMgBKAHEA
WQBXADMAUABYAHEAaABKAHUAQgBsAHMARgBIADQAdAA4AHEATwBqAFgAYgBpAE4ATwByAHoAVgBU
ADIAZgBJAFMAQQB0AFoANQBoAHkAVQBXAEoAMAB0AHQAQwAyAFEAQwA3AG8AcwBNAGoAVQAzAGYA
bgBkAEsAcgB2AC8AagAyAEUAZQBsAG0AVgB2AGUAMQBPADcASABVAGgAdgA0AGcAMABGAEsAQQBO
AG8AcQAyAHMAYQAxAGwAQQBWAGUAZQB0AFYAUAAwAG8AYwA0AGQAbAB0AHkAWQBiAGwAdQB1ADAA
VAA0AE4ANgBFAFIAUQBiADUAcAA0AFYAbQBVAFcAbgBWAEIAYQBZAEQARwBpAEoAeAB6ADAASQA3
AFIAbQAxAE4AWQBXADIARwBDAEYAVABKAHYAUgBLAFEAbwBiADAAZAB6AGIARAA3AHQAdwAwAE0A
MABTAEwAcgAyAEIAdABpACsAQgA2AFoASgAwADMAaQArAC8AaQB4AHQAMABWAHoAZwBSAEUAcwA4
AHcAVABOAFgAbwB2AEMAOQBLADIAcwBGAHcATgBuAHkATQBWAEQAcgBIAHcAbwA2ADEAdwBNAFAA
VABnACsAbQA2ADQAMQA1AGoAeABPAFEAcAAyAHYAYQBHAHQAZAA1AEQAdgB0AGEAVQBKADUAUQB0
AEEAMQByAG0ATABVAGkASABqAEwAZAB3AHUANgBMAEEAYgBSAGUARABMAGYAUABwADEAQwBVAFIA
KwBSAHkARABuAE4ARgBjAGkAQQBiAFYAWgByADEASQBpAEQATwB3AHQAZABXAFoAdQA5AG0AcQBp
AHUAOQBnAGYAVgB5AGoAdQBaAEgAMwBhAEYARgBqAEsAWgBjADIAZwB0AFYAYQA0AGYASgA1AEIA
UwB5ADYAMQBOAGIALwAxAE4AZQA5AFIAQgBPAFoAcwBGAFQAVgAwAG0AbwBYAHYAdAB3AFQAagBG
AFAAWQB4AFIAYQBQADYAVABFAEwALwA0AEIANAAxAHgAZABCAGQAWQBxAHYAQQBwADIAMgBSAEcA
dwBmAEgAbAAzAFoAOABLADMAUABCAFQAMABSAFcATwBHAGwATgBkAEwAMQBiAEcAdgByADgAYwB1
ADkAbwBlAEwAeABSAG4AegAvAFUATwBEAEgAMQBzAEoAMQB5AG4AZQBXAEoAcAArADMASgBVADUA
dgBEAEYAQwBlAFgAcQA4AEsANwBMAFIAZABMADIAegBpAHcAQwA2AGgAWABiAE8AUQB5AE8AVQBz
AEIAYwBPAE0AeAAvAFcAaQBUAHcAagBvAGIAYgBwADkAegBaADEAdQBLAGsANgB4AEcAaAB2AFYA
MwBiADcATQBEAG0AeAA5AGIAeQBoAHkAaQAxAFoAWABwADEAUwBQAHMAeAA0ADQAeQBYAGcARABi
AE4AVQB0ADYAbQAyAHEAWABhAEcAZABGAGQASgB4AEsAVgBoAFoARgBWAHEAaAAzAFgAQwBOAGgA
ZwBhAEsAVwAxAG0ANQBNADQARQBzAHAAdwB1AEcAUgA5ACsATwByAFkAQwAwADUAbgArAGEAZgBB
ADMAaABqADcAegBuADEAcQBCAGMAMgBPAE8AcwBEAFYAeQBOAGUATwB0AFoAUAA0AFkAdABCAEwA
UwBHAHQARgAvAFAAUwAvAHAAeQB2AE8ANgBSAGgAagBQAHYAdQAxAGQARgBwAFYAZQBWAG0AbgBm
AGYARgBpAFAAdgAwAEQAbwBvADgASAAzAGQAYwBtAHcAcgA3AGEANwBkAEIAdQBWAFcAMABvAHQA
TgB5AHUAaQB1AFQASAAvAGwAWgB4AHIAUQAxAEgAUAAvAGoAcwBkADMAVwBMAE4AVwA4AG0ANQBh
AGUAOQA3AFMAegBCADEALwBRADMALwAvAHQAdQBuAHMAdgBZAEgAYgBUAEwASABvAE4ASgBiADkA
dABvACsAbwBMAHUAYgA0AFcAYQA5AEsAaAA3AHMAcgBzAFMAaQAxAEcARgA3AE0AcQB2ADUATwBj
AGQAaQBhAGEAbwB0AFgAOQBXADQAQgBCADAARgBiADcAagBxAG4ASQBHADcAdgBzAFkATQBqAGIA
WgBHAEkAbQAyAFIARAB0AHEAMABUAGUASgBCAGYAVgB1AEsARAAzAFYANQBWAG0AYgB1ADgAbQBh
ADkAZABWAGYAYgB1AHEAUwAwAGoAcQBoAHEAbgBRAGkANQA2AEUAMQByAHAAZgA2ADEARwAxAGoA
RAB6AG8AVwBCAFIAZAAzAEYAVwAxAGgANABQAGYAOAB5AFgAZwB5AE4AeQA5ADMAcABhAGMAaABx
AG8AYQBJADEAMABwAEYASAA0AFMASQByADEASQB1AEIAOQBZADYAcwB0AEMAWABRAHkAYgAwAHMA
TQBPADYANwA5AGwAcAB4AHcAUgBRAFYASQBRAFYAaQAwAFgAbwArADgAbgA1AHIAVwByAFcARABa
ADYAdABiAG0ANABoAFEASwB3AEoAawBFADEAbQBLAGgAdABmAGQANgBYAHQAcQA3AHAAYwAwAHUA
dQBlAHQAdQBMAHYAZQBTAGIAcgAvAHQANwB5ADkANwBwAEcAegB0ADcAMQBXAFIAOABKADIAcgBS
AHgARgBpADIARQBuAG4AZQByAG4AZgBJACsAMQBXAG0ATwA0ADgAdwBnAEsATAB1AHIAWQBNADcA
ZAA1AFQAdQAvAE4ATQB1AFkANgBhAE4AZQBaAGsAZQBYAEYAYgBvADIAbgB0AGYAawBCAGYARwA5
AG8ANwBoAHkAZQBsAGMANwB2ADcATQBFAHYAMwAyAFcASQBYAE0AbwB4AFgAZABuADQAVgBhAHcA
NwBhAFAAZwAxAE8AawBTAHgAeABBADMAcQBxAHIAVQBHAE4AVABIAEcAQQBpAHkAWAB5ADgAZQBG
AHEAWQBGAHAALwA5ADMAZAAvADUAeAAzAEIAWABXADMAcwBaAG0AQwAwAFIASQAzAFQASABpAGcA
ZQAzAGYASwB0AEgANgBJAHIAVQBhADAATgA2AEwAeAA0ADYANQBXAFYAcAAxAFkAOQA4ADYANgBu
ADYAOABNADUARwB2AFoAbwBZAHkAOABjAFkAWAAvADkAMABXAGYAQQBYAGMAdABxAE8AcwByAGYA
VwBjAFQAYwBvAFQATQBRAE4ARQBIAEsAcgBvAEIATQBjAFoARwBXAHUAQgB6AC8AegBDADYAVgBy
AHQATwBJAE0AOABOAGsAdwBHAGkAVQBoAEkAYgBDAFAANgBsAFUAcQBUAEsAcABqAFcANABuAFcA
WQBUAEYAcABiAEoAQQB0AG4AYgAyADMAVgA0AFkAdAAvAHcARABBAEkARgB6AEIASQByAEIAOABo
AGsAYQB4AHgAdwBYAHcAMwBZAGQAaQBNAGQAdwBVAE0AcABiADAAZgBvAFkAMgBrAG8ARwAyAE0A
cgByAHYAeAAvAE0AdQBWAEcAYwBFAGgASQBMAFgANgBzAGcAOQBnAE0AbQBZADYAegBBAEUALwBo
AEsATQA2AEoAMABRAEwATQBnAGMAMQA2AG4AWABIAFgAZgBMAEwATgB3ADYAYwB5AFQAagBvAGcA
egB1AFEAUABRADMAYQBwAHkAYQBkACsASABYAEwAZgB4AG8AdQBQAGYAZABtAHoAbgB0ADIAbwA0
ADgAdQB4AHYAcQB5AGsARwBKAEMAVwBBAHAAOABDAFAATQA1ADMANABBAFcAVwBCAEwAeABUAE4A
ZgBKADQAbQBqAEgAQgB1AEEAbQBIAFcAYgBMAHYAWQBkADAAZABGAHMAQwArAGkAOABkAFMAVQA5
AGEAYQBqADQARQBoAE0AZwBhAFcAQQBtAG0AYQBMAGgAYgBVAFQAdABlADIAOAAxAFMAKwByAGUA
YwBZAG0AVQBaAG0AaQBpAGMAOQAxAEsAdgBIAEIAUABQAGcAVQBVAHUAWABEAGgAQgBNAE0AbwBn
AHoAUwAyAEoAbgBuADAASAAvAEgAVwA3AHAAZgBuAE8AcwBSAE0ARgBJAGcAOABYAHIAegB6AGIA
TgBqAGYASwB4AHkAWQBwACsAcQA3AEkAdAAvAGQAQQAyADkAOQBxAGYAQgBSAGgAeQB4AGgASQBW
AEcAKwB3AGsAKwBvAFIAZwB3AGoAUQA4AGUAQwArAFUAbgBOAEYAUwBNAG0ARABRAHoAcgBoADIA
MgA2ADcAegBwAC8AMwBsADIANwA3AFkALwB0AFIANgB1AHoAVwBkAFoAegA5AFgAagA2AGgAYgBJ
ADAASABaAHMASgA5AGcAMQBIAEgAbgBkAGIANgBzAEoAOABrAFEAQQBSAHIARgBrAHQATQBpAEEA
TQBvAG4ASQAvAEQAUQBOAE0AegA5AE0ATQB4ADIAYgBLAEEANQBVADQATwBSAGoAOQBMADEAMwB2
AEIASAAzAFIAVwBTAGUAVgBWAHYARgBzAHkALwBnAFkAZwBOAGUAYwBiAGEAYQBKAHIAYgB4ADIA
bQArAEgARwBXAGEAeABDAFUATQBzAFoASwBBAFMAZgBOAGsAMQBpAFAAQwA5AGIAdQBwAG4AQgBy
AE4ASABRAHAATQBLADYAagBpAHEAdQBzADQAYgBFADMAegAyAE4AUgBOADgAQgBrAEwAbQA1AGcA
awAvAEEARQBHAHEAOABWADkAVQBJAEgAaQBNAEYAKwBhAFQATgAyAEQAVQB0AHYAWQAyAGYAbAA5
AE4ATwBtAEUAbQBpAHoAbQBMAC8AWQBRAG4ANgBEAGEAQwBmAFIAZQBwADUASAA2AGkATQB5ADEA
RQB5AEkAMwBNAEgASwBmAEUANQBpAGkANwAzAHUATABkAFQAUQBEADQAMQBtAE0AcAB0AGkAagBB
AHYAbABxACsAYgBGAC8AbQA3AFQASABiAE4AaAB4ADUANwBXACsARABNADEAWQBxAEsAUQBXAFEA
cABNAG4AUQA3ADQAYQAxAFkAQQBTAFQASwBaAHoANwBtAEkAVgBSAGwAdgBFADAAZABKAHkAaQBY
AGUAYwBkAEoAZQBLAC8AaQBOADcAZABwAGUAdABmAFkAagBKAGkAVwA3AGEAKwBuAFcAagAvAHAA
RwBQADcAdwA4AEMAZQBrAGwAZwB3AGkAaQBsAFQAWQBRAEEASABLAFEANQBUAFAAMQBYAFMAKwBD
AFMAbABXAFcAUQAwAGoANgBSADIALwBIAEIAZAA1AHoALwA4AHAAYgB2ADcAYgBJADEAcgByAG8A
UABMAEYAeQBlAFgATAA1ADUAYwBvAEMATgAwAFYAeQBtAFcASQBYAE0AOQAvAEcAdwB0AEYAdABB
AGgAWAB0AHoAbABOADIAdQB1AGgAdgA2AG0AdwBOAGEAKwByAGUAMgArAFYAVQBtAGMAQgBrAG0A
UwBFAGgANwBRAEYAQQB1AE8AQgBEAFMAMABjAFEASwAvAEkAWQBKAC8AMgA3AG0AUQBqAGwASwA0
AFoASABuADAAVwArAHUASgA3ADUAagBxAEwAagAvAEMAUABWADQARAB4AGUASABXAEQAdwBVAEIA
dQBSAE8ANABHAEwANQB4AFkAQwBKAE4AWgBRAHgAMwBiAEIAWQBIAEkAZgAxAFQAZQB3ADIAMAA0
AEoAeQBuAHcASQBaAGwAegBQAEgAUgBBAEcAQQBWAG4ARgBGAGcARwBnAFoAUABvAFUAaQBVAGsA
QwBHAFEAOAAvADgARAA1ADIAdwBvAEUAQQA9AD0A
</w:fldData>
        </w:fldChar>
      </w:r>
      <w:r w:rsidR="00703342" w:rsidRPr="001B20D6">
        <w:rPr>
          <w:rFonts w:ascii="EB Garamond" w:hAnsi="EB Garamond"/>
        </w:rPr>
        <w:instrText>ADDIN paperpile_citation &lt;clusterId&gt;D992Q388M649K363&lt;/clusterId&gt;&lt;version&gt;0.6.12&lt;/version&gt;&lt;metadata&gt;&lt;citation&gt;&lt;id&gt;c51cc9b8-7dc5-4c88-a6af-b9545ccf0009&lt;/id&gt;&lt;no_author/&gt;&lt;prefix/&gt;&lt;suffix/&gt;&lt;locator/&gt;&lt;locator_label&gt;page&lt;/locator_label&gt;&lt;/citation&gt;&lt;citation&gt;&lt;id&gt;241b5b6e-c44e-4e82-b30a-153a911debe3&lt;/id&gt;&lt;no_author/&gt;&lt;prefix/&gt;&lt;suffix/&gt;&lt;locator/&gt;&lt;locator_label&gt;page&lt;/locator_label&gt;&lt;/citation&gt;&lt;citation&gt;&lt;id&gt;346e5ffe-adf6-46d2-b851-5d0ce81e8149&lt;/id&gt;&lt;no_author/&gt;&lt;prefix/&gt;&lt;suffix/&gt;&lt;locator/&gt;&lt;locator_label&gt;page&lt;/locator_label&gt;&lt;/citation&gt;&lt;citation&gt;&lt;id&gt;7c22056c-b407-432b-98d5-ee2cb47ad101&lt;/id&gt;&lt;no_author/&gt;&lt;prefix/&gt;&lt;suffix/&gt;&lt;locator/&gt;&lt;locator_label&gt;page&lt;/locator_label&gt;&lt;/citation&gt;&lt;citation&gt;&lt;id&gt;d3aad114-2fc8-4c76-9cbb-11e32208f095&lt;/id&gt;&lt;no_author/&gt;&lt;prefix/&gt;&lt;suffix/&gt;&lt;locator/&gt;&lt;locator_label&gt;page&lt;/locator_label&gt;&lt;/citation&gt;&lt;citation&gt;&lt;id&gt;2d1e4ab8-106c-440c-ae5c-9c647bce7744&lt;/id&gt;&lt;no_author/&gt;&lt;prefix/&gt;&lt;suffix/&gt;&lt;locator/&gt;&lt;locator_label&gt;page&lt;/locator_label&gt;&lt;/citation&gt;&lt;citation&gt;&lt;id&gt;2db9e2f9-c59c-486a-9303-7d46003d552b&lt;/id&gt;&lt;no_author/&gt;&lt;prefix/&gt;&lt;suffix/&gt;&lt;locator/&gt;&lt;locator_label&gt;page&lt;/locator_label&gt;&lt;/citation&gt;&lt;citation&gt;&lt;id&gt;e7e5f42f-30b9-429e-bf9a-c588da7bc127&lt;/id&gt;&lt;no_author/&gt;&lt;prefix/&gt;&lt;suffix/&gt;&lt;locator/&gt;&lt;locator_label&gt;page&lt;/locator_label&gt;&lt;/citation&gt;&lt;/metadata&gt; \* MERGEFORMAT</w:instrText>
      </w:r>
      <w:r w:rsidR="00703342" w:rsidRPr="001B20D6">
        <w:rPr>
          <w:rFonts w:ascii="EB Garamond" w:hAnsi="EB Garamond"/>
        </w:rPr>
      </w:r>
      <w:r w:rsidR="00703342" w:rsidRPr="001B20D6">
        <w:rPr>
          <w:rFonts w:ascii="EB Garamond" w:hAnsi="EB Garamond"/>
        </w:rPr>
        <w:fldChar w:fldCharType="separate"/>
      </w:r>
      <w:r w:rsidR="00703342" w:rsidRPr="001B20D6">
        <w:rPr>
          <w:rFonts w:ascii="EB Garamond" w:hAnsi="EB Garamond"/>
          <w:noProof/>
        </w:rPr>
        <w:t xml:space="preserve">(Via 2012; Seehausen </w:t>
      </w:r>
      <w:r w:rsidR="00775AFF" w:rsidRPr="00775AFF">
        <w:rPr>
          <w:rFonts w:ascii="EB Garamond" w:hAnsi="EB Garamond"/>
          <w:i/>
          <w:noProof/>
        </w:rPr>
        <w:t>et al.</w:t>
      </w:r>
      <w:r w:rsidR="00703342" w:rsidRPr="001B20D6">
        <w:rPr>
          <w:rFonts w:ascii="EB Garamond" w:hAnsi="EB Garamond"/>
          <w:noProof/>
        </w:rPr>
        <w:t xml:space="preserve"> 2014; Gante </w:t>
      </w:r>
      <w:r w:rsidR="00775AFF" w:rsidRPr="00775AFF">
        <w:rPr>
          <w:rFonts w:ascii="EB Garamond" w:hAnsi="EB Garamond"/>
          <w:i/>
          <w:noProof/>
        </w:rPr>
        <w:t>et al.</w:t>
      </w:r>
      <w:r w:rsidR="00703342" w:rsidRPr="001B20D6">
        <w:rPr>
          <w:rFonts w:ascii="EB Garamond" w:hAnsi="EB Garamond"/>
          <w:noProof/>
        </w:rPr>
        <w:t xml:space="preserve"> 2016; Wolf and Ellegren 2017; Campbell, Poelstra, and Yoder 2018; Dong </w:t>
      </w:r>
      <w:r w:rsidR="00775AFF" w:rsidRPr="00775AFF">
        <w:rPr>
          <w:rFonts w:ascii="EB Garamond" w:hAnsi="EB Garamond"/>
          <w:i/>
          <w:noProof/>
        </w:rPr>
        <w:t>et al.</w:t>
      </w:r>
      <w:r w:rsidR="00703342" w:rsidRPr="001B20D6">
        <w:rPr>
          <w:rFonts w:ascii="EB Garamond" w:hAnsi="EB Garamond"/>
          <w:noProof/>
        </w:rPr>
        <w:t xml:space="preserve"> 2019; Salisbury </w:t>
      </w:r>
      <w:r w:rsidR="00775AFF" w:rsidRPr="00775AFF">
        <w:rPr>
          <w:rFonts w:ascii="EB Garamond" w:hAnsi="EB Garamond"/>
          <w:i/>
          <w:noProof/>
        </w:rPr>
        <w:t>et al.</w:t>
      </w:r>
      <w:r w:rsidR="00703342" w:rsidRPr="001B20D6">
        <w:rPr>
          <w:rFonts w:ascii="EB Garamond" w:hAnsi="EB Garamond"/>
          <w:noProof/>
        </w:rPr>
        <w:t xml:space="preserve"> 2020; Greenway </w:t>
      </w:r>
      <w:r w:rsidR="00775AFF" w:rsidRPr="00775AFF">
        <w:rPr>
          <w:rFonts w:ascii="EB Garamond" w:hAnsi="EB Garamond"/>
          <w:i/>
          <w:noProof/>
        </w:rPr>
        <w:t>et al.</w:t>
      </w:r>
      <w:r w:rsidR="00703342" w:rsidRPr="001B20D6">
        <w:rPr>
          <w:rFonts w:ascii="EB Garamond" w:hAnsi="EB Garamond"/>
          <w:noProof/>
        </w:rPr>
        <w:t xml:space="preserve"> 2021)</w:t>
      </w:r>
      <w:r w:rsidR="00703342" w:rsidRPr="001B20D6">
        <w:rPr>
          <w:rFonts w:ascii="EB Garamond" w:hAnsi="EB Garamond"/>
        </w:rPr>
        <w:fldChar w:fldCharType="end"/>
      </w:r>
      <w:r w:rsidRPr="001B20D6">
        <w:rPr>
          <w:rFonts w:ascii="EB Garamond" w:hAnsi="EB Garamond"/>
          <w:color w:val="000000"/>
        </w:rPr>
        <w:t xml:space="preserve">. This is often combined with the search for loci that can be linked to traits implicated in either prezygotic </w:t>
      </w:r>
      <w:r w:rsidR="00703342" w:rsidRPr="001B20D6">
        <w:rPr>
          <w:rFonts w:ascii="EB Garamond" w:hAnsi="EB Garamond"/>
          <w:color w:val="000000"/>
        </w:rPr>
        <w:fldChar w:fldCharType="begin" w:fldLock="1">
          <w:fldData xml:space="preserve">ZQBKAHoAVgBmAEcAMgBQADMARABhADIANQBsADgAUgBHAHQAagBzAEIAQwBoAFYAaQA2AEoAZQBi
AFIAZwB6ADMAZQAxADMAdAArADEATwB0AHgAMABuAGMAKwAvAEEAbwBFAGkAcQBTAHIARgBLAHEA
awBoAFYAMwBXADQAUAA3AG8AOQBaADQAQQBLAEwALwBiAEMAZgA5AHQAdABpAHYAKwBXAFAANwBY
AE0AbwBWAFkAbQBsAHEAbQA0AG4AawArAHkAOQBzADAARwBRAFYARgBlAEoAUABJAGUASABoADQA
ZgBuAGUAWABpAG8AZgAvAG4ANwAwAGMAZABDAEgAVAAwADQAeQByAGoASQBSAEMAeQBVAG0AOABR
AHgAYwA0AE8AWQArADIANwBLAFIATwBhAG0AVQB2AGkAUgA5AEYAUABKAHMALwBCAG8AYwBxAFQA
VwB5ADQALwB0AFgARABDADAAaQBIAG4AdQBxAFUAVABJAFcATwBnAGsANABaADUATQBQAEoANAB3
ADcAVwBXAEoASAA0AFYASgB6AEYATwBwAGgAQwAvAHkATwBFAE8AcgBvAG0AMwBYAEcAawAxAFkA
eQBEAHoAOAB1AFcANwBLAG8AdwBmAC8AYwBqAFIAZgByAFoAWQBQAGoAbwAvAFYANQA2AG0AcQBp
ADIAbgBkAHoASQA2AFoATgAyAFYAZQBtAGgAdwAzADcAVABLAGIAKwBwADcAbgBUADMAMwBmAEMA
OQBDAEMASABtADMAeAA3AE0AMwBOAHoAYgBTAFMAVwBUAEcAdAB5AHMAVwAwAEsAdQBiAFQAVwBY
ADEAOQB2AEYAeABuAEMANgAyAE8AbQBSACsAbQBIAHAAVAAvADYAdQBNAEwAZQBTAHkAYQBWAFMA
RgBMADMAUgA1AGYAdgBEADUAagBVAGMAcAA4AEwANwBLAGEATgBmAFcAdABLAE4AdABhAEYAbgBw
ADEAaQA4ADcATABvAHAAMABYADEAYwB4AG8AQwBFADIAUAA4ADMAVgBaADMAcQBIAHEAbgB6AEcA
MABqADkAZQA2AGUAZgBSAFgAbgBrADYAVAB4AE0AVQBQAC8ASgBzAG0AYgAyAEQAagBSADMAVgBU
AFAARwBnAEsAOQBVAEEAMgBkAGQAcwAyAE8AcQBmACsAegBHADkASwByAEIANwBKADUAaQBNAGsA
LwBSAGUAdQB1AHMASAAwAHkAcABBAHUAMQBQADgAOQBDAHMAbQA2AFcAdQBsAHEAZABlAHoASAAz
AGoARwBaADkAegBqAGsAMAAzAFoAZQBOADYAdAAvADAAQQB6AEgAUwA1AFYAdgBUAFQAbgBGAEgA
MABkAC8AbQB4AHoAMQBNAG4AVwBEAE8AZgB5AEsAUQB1AFEAagBkAFUARgB6AGYAZABkAGMAegB0
AHEAUABXAFoARwB0ADkARwBjADgAdABOAEcAdwBsAGYATwA2AEYAQQAwAFUAcQAyAGUAbABYAHIA
ZQA2ADYAYwBjADEAbABmAFYAaQArAHkAdQBhAC8AZgBuAG4AUgAwAFcAVgAxAHcAKwBxADgAbgB6
AGwAbgBVAFYARgBmAEQANQA3ACsAVwBDADMAdABXAG4AeQBUAGIAMQBlAEwAZABlAHcAYQA3AEUA
UwBxADYASwB1AHYAbQBsAGwAMABSAGEAegBSAHkAYwBuAHoAMAA3AHoAaABYAGQAQwAvAC8AegB3
ADcATQBQADMAegA4AEkAMABXADcAQgAzAG4AMABYADcALwBxAGQAVwBQAGEAdgBiAHgAZQBmADMA
MABjADEATgBtAHMAYwB2AGMAOQBNAG0AZgB4AFIAOABJADYAMQArAHAATQBJAFgAOAAvAEsAUgBy
AG8ANABHAHUAMgBBAEIALwBmADEAbwBBAFkAMwBuAE4ASABBAHkAZwBiAGkAbABGAFkASgBQAHQA
MQBxAFEAMQBjAGcAUgBqAHYANQB0AGMAcgBRAHEAVgBpAFcAdABoAEMAdgA5ADIAWgBIAHoAcABs
ADcAVQBiAGIAMwBRAGoAcgA2AHUAeQB6AFgAMQA3ADQAaABLAE8AZQAxAFMAeQA4AEsASQBjADQA
cgBLAGUAVgBwAEkAcgBkAGEAbABjAFAATAB5AFYAbwBxAFYAeABEAFMAMAA2AEYAaABrADcAYQBv
AFIAYwBrAFcAZABXAGMAKwAzAHoAbQBxAHUASABaAGcAZwBLADYAcgB1AHEAegBvAGYAdQBoAGYA
TgByAGIATgBzAGEAcQBuAGIAVgB0AE8AVABZAHUAVwBVAFcAaQBoADgAcgBFADIANwBSAHUATgBY
AHQAWgBhAHIANABsAHEAagBMADEAaAAxADAANABVAHEAOABsAHcAMwBtAEIARgBuAFcAUwAvAFgA
MwBmAGYAdAAxAFAAbQBBAHgANgBwAHIAMwBhADYASwBtAFYAaABwADAAdwBmAE0AWABCAFYANQBJ
AFUAVQBsAE4AYgBWAHMAOQBXAGYAMwA0AEYARAB4AEwAegAyAHYAOQBMAFUAdQA2ACsAVwBDACsA
cwBiAGoAeQA3AHAAZAB1AGMAWQBNAHkAMABaAC8AdQBaADMAVgBjAEYARgBMAEYAUgBoAGsAZABW
AE0ANwBHAE4AdQA2AEUAVwBWADUANgA4AHgAdgBNADYAeQBxADQAZwB2ADgANwA1AEMAcABPAG0A
TgBxAHEASABxAHkAWABKAGEAMwA5AEoAUgB3AFYAbQBMAG0AaQBxAFkAUgB0ADIANABtAFcAcQAy
AGMAUgBWAEUAVgBiAHEAdAAvAFgAdQB0AEsAbQBpAGYAYQBWAHQAeQBTAFQAVwBhADYAcQB1AEgA
aABOAEsAZwBLAHIAdQBWAFUAYQB5AHcAWABhAEsAUQAwADkAQwB4AHYARgAzAFcAegBuAEIAZgB0
AG8AbgBYACsAZABQAFgAbQBvAHYAMwBXAHEARgAzAEEAYwBSAHMAagBGAFUAWgB3ADIAagBYAG0A
cQBWAGkAWgBFAGIAYwBUADUANABiAEcAQwAwACsAaAB1AFkATwA5ADgAQgAvAFMAVQBYACsARwBy
ADcAZABrADgAOAAxAG8AeABOAFkAWgBNAGkARQAvAG0AWgBCAEIAaQBtAEgAMAA3AGUAMQBpAEsA
VgBiAE4ANwBkAFIANQBYAHQALwBBAGQATQAyAEUAdABOAFEAWQBjAG4AMwBqAEMAUABPAGsATQBl
AHUAUwBGAHIAYwBvAGoAVAAwADMAWgBzAHcAdwA2AEEATAB5AC8AZwBRAGQAbQAzAHIAVwB3AEEA
MABnADUAbAB2AHkARwBsAEYAaQBmAGwAYgBRAFIASgBaAHIAMABnAFMAVwB4AGMAKwByAHAAcABB
AHIARwBBAGkAbQBFAE8AcwBWAFQAUwBCADYATABMAEgAdQBKAHgAagBZAGIARQBiAHoARABxADMA
dwBXAEUAMwAvADAANgBXAFcAbgBkADQAegBVAFcAQwBJAHoAbwA2AFkAagBTACsAVQBSAGYAVQBK
AFgAWgBMAFMAbQBKAFUAWABlAEYAcQBwAHcAagBRAHoAVABnAGgAZAA3AGwARgA5AGcAbABVAGoA
eQBPADAAeABDAGwAVwAwAHkAMQBKAEkAdgBmAEUAYwA2AEkAWgBoAGwAKwB1AEYAbQBPAG4AaABz
AFEASQA2AHkAdABhAFoAaQA1AFkAYwA2AHIAcQBvADEAeQAzAEcAbABtAGsATgBVADgANwByAEcA
eQBPADEAMABSAFIAVQBHAHYAagByAG4AVAA0ADMAMQA2ADEAMgBzAHEASgBSAG4AZABOAFQAMAAy
ADcAOQA3AEUAagBGAHIAQgBhAHIAbABwAFoARQBYAFYANQByADgAbwBWAHQAMwAyAFMAbwBnADcA
MgBMAFIAcABOAGQAbgBNADQAdQBVACsAZQBkAEUAUQBXAGoAcgBVAHQAMAAxAFoAcwBaAFQAcgBz
AFEAUAA5AFcATgAwADkAVABsAC8AYQBzAEsASQByAEcAQgBVAEQAZwBnAGcAWQBjAFcAVQAyAC8A
SwB0AG4AZgB3AGoAZQB2AFEAUQB6AFYAbQB6AEUAeQAyAEkAOABXADYAcABiAG0ARwBVAHYAMwA0
AHgAdwB1AFYAdgBxAEsAbABpAE0ARgBoAEEAZQBDAEwAdwA4AEYAagBTAHIARQBxAHoANAB1AHkA
aQAxAEEASQBWADQAOAAxAFQAZgBDAG0AbQB5AGQAMgBiAEQAbwB0ADYAcgBLAGUAMwBVADQATwBm
AHUAdQBjAG8AVQBtAGoASgA4ADcANwA1AFIASwA2AEMAZQBkADkAQgBVAGwATgBXADYAegBRADQA
RQAzAGQAWgBMAGYAWAB2AC8AdwA3AEIAdQBTAHcAUgBFADIAYwBxAHkAZAB1AEgAUABvAE8AagB6
AGEAUAA0ADYAcwBiAHIAWABRADEAZABiAEMAUwBxADgAcABkAGEAbgBqAEgAdABCAFUAYQBmAGYA
NQBGAFoAMwBLADYAWABrADkAYgBUAFYARQBkAE0AOQBsAEMAegA1AEMANwBZAFkAcQAvACsAMwB5
AEgAcAAwAEUAVQBNAEoANwBKAEwASQBoAHoARgBvAFkAcQBTADUAagBIAEkAeQAvAGoAdgBwAGYA
bABDAFYASQBtAHoAbABNAC8AcABCADUAKwBxAHQAZABOAEoAVQBwAEsARgBOAEQAdwBnAGcASQB1
AHAAcQBTAGEAdwBYAGUANgBzAFMAQQA2AGwAZwA2ADIARgA4AFEAYgB4AE8ARgBqAG0AbgBQAG4A
awB2AFoAVQA1ADYAcgBiAFYATQBsAG8ANgB4AFgAMgBjAFMAUgBLAGYAegA5AEMAZQBLAEkARgBR
AFUAbwA5AHUAOABCAFAAZQBkAEcAMABGAFAAaQBmAG0AWQBGAGMAMABFAEQAbwBXADAAeQBFAFcA
SwAxAG8ATgB6AHEANgBNAHMATgB5AHoATgBOAGQAZwBpAGUAUQBJAGUAUQA4AEQAbAB6AEcAVgBP
AEoANgBTAFIASwA0AG0AZQBjAHIAVgA2AGUAeAB6AEoAbgBQAHMAegB6ADIAOABYAEEAcABUAE0A
OQBkAGUAKwB4AFkATwA4AEwAZgBXAGIATABmAHoAUgBFAE0AMgBwAEgAWQBVADIAUQBBADIAbgBs
AG4AQwBVADAARgB6ADAAUABtAFoAbgBFAGUAdQAxADcATQBsAEoAdABsAFgAdQBCAEcAVwBvAGsA
bwB5AEoASQBnADAAdQBrAGcAMQBMAFEAZQB5ADMAeABsAHkAWAB3AGwAVgBxAEwAQgB2AGoAYQBT
AGUAbAA1AFUAcQBxAG4AcgAxAG4AbQAxAEYAUgB3AEgASAB1AFcAdAB6AEoAVgBCAEwARgAyAFAA
UgBSADQAeQBXAFIAbQA2AFMAUgBnAEYASwBkAE8AWQBNAFQAOABhAEIARwA4ADYARwBNAHQAKwBh
AGMAbAArAFcAVgBjAGoAcwBjACsARgB1AEMANgAwADgAMwBJAHIAVgBHAG4ASgBSAEoAeAByAE4A
OQBRAHgAUgBxAHYAegAxAEUAMQBTAEoATgBLAEoAOQBtAE8AUgBTAHgAMAB6AEwAZwBhAGgAWABm
AE8AeAB5AE4ATQB6AFMAKwBZAHAAbgBQAGwAcwBQAEwATgB6AFgAUwBxAHMAYwAvAE4AZwBuADcA
dgBEAHMARgBtAEsAcQBmAFgAZwBvADcAQwB5AGoAdAB6AEUAVAAyAE0AMwBFAGsAawBTAGUAWQBy
AFMAUQBrAHQAdQAzADgARgBZAHMAQwAzADMARABHAEYAcwBOAHAASgA3ADAAUgBTAEwAQgBhAEwA
dQBJAEYAYgA2AFEAYwBSADEAbABMAG4AYwBqACsARgBSAEkAVQB0AGQARQBUAFAAZgBEAGMATQBn
AEUAcgA2AEsAbwB5AEIAaABnADkAaQArAC8AVgBqAHMAaQBTADMAMwBCAE4ANQA4AE4AagBjAGgA
dQA5AEwAagBjAGQAUABxAHIAbQBDAFEAawAwAEUARABuAFgAbABDAGUAQQBtAGcAUwB1AHoANQBy
AGgAZABsAHcAQwB1AHgAVQBtADQASwB4ACsAYQBDAGUAWABrAFMAVwBlADYAMQA2AGUASABvADMA
LwA1AG0ASQBBAG4ARgBJAGkAKwBOAE0ARAA5AEIANgBIAGUASgBLAGQASQA4AHIAVAA1AG0AdAB4
ADgAcAA3AHQAMgBaAG4AOQBwAEoANgBaACsAcABTAGYAdQBJAGMAZQA2AEgAdgBzAGQAagBsAGcA
WQA4AFQAYQBJAGcAaQBKAE4AdgBSAFAAdQB4AFYAYQB0AEgANABZAFQASABsAEUAdgBXACsATwB6
AFIANQAwADMANgBhAEsAUwBkADMAcAA0AFAAcwB1ADQAWABaAGQAcAA5AFUAegBhAFAAdgBxAG4A
VwBpADAAZgBjACsANgBhAFQALwBSAHQAdwAxAEMAYwA0AE8AawBSAGQAWQBvAGMAUgBqAFoAdwA3
AEoAeAAwAEEANgBGAEoAWgBTAG4AUgBvAG8AaQA0ACsAbgBsAHkAKwBlADMARgAyAC8AbwBTACsA
WABrAGoANgB5AGsAWgBKAEoAUABTAFQAdgB0ADAARwBDAFUAcAB0ADMAWABrADEAaABMADAAKwA1
AEgAVwB4AGIAdQBwAGMAeQBXAEwAYQBXAHgAZQBwAEIAVQBKAFYATgAzAGUASABMAEkAYgBIAHMA
QwBNAGIAbQBCAEcAYwBCAG0AZgBKADQANgBlAGUARgAvAEoAVAB4AHAANgBrADYAVQBuADYASgBI
AGsAUwArACsAbgBqADkARwBsAHcAKwBqAFEAMAAwADEAcgBOADEAbwBqAFYANQBBAGcAawBuAHIA
YQBNAEIAZgAyAEYAUwBEAGUAYQBUAGwAbQB2AEsANwBnAEEAUwB6AG4AMABiADcAUQB3AEwAbwBV
AFkAVABvAEUAaABUAEsATQBwAFkAMABIAEUAUQB0AE0ARwBTAGUAVgBIAHMANgBzAGcAUwBmAHUA
VgBIAHQAQQBOADYANwBBAFAAZABIAFAAVwBlAHcATABOAHYAagBGAHEAWgA0AEUAQgBzAEMASgB2
ADYARwBDAEUAQgA5AGMAbQByAFYAKwByAGsASQB3AGcAUgBaAGoASwBYAEkAUQBaAEMAMwBtAHEA
TQAyAHcAKwBpAFUANgB6AFUASQBvAGMAWABwADgAYgBRAEYANwBMAEoANQAvAFIALwBEAEYAQwBJ
ADYARwBRAG8AbgAxAGEASQArAFcAWQB3AGIAbAB6AHIARABCAE4AbgB2ADYAaQBPAGkAKwB5AEIA
agB2AHAAMABZAE4AVgBzAHoAWgBmAG4AZABlAFMASgBxAHAALwB4AEIAagA5AHkAVQBJAFUATgBI
AGMALwA1AFEAdABaAGkAdgBWAHMAagBqAFgAdwBGACsAeQBiADcAUwBjAHgAUgBWAGEAOQBtAFoA
cwAzAHcAdABqADQASgBTAFYAMQBVAGoAaQB2ADUAWABuAC8ATABNAEcAYgBGAGgANABnAGQAVABm
AEIAZQBSAEsAcQBPAEYAYgBjADEAUQBqADEAQwBBADgAUgB3AG8AUAB2AHgAVwA2AFMAQgB5AHoA
VgBhAFIAUwB5AE0ARABmAFIAbwBIAHMAOABpAE0ATQA0AHkANwBDAFcASgBUAFkASABOACsAQwBJ
ADMAVwBtAEMAYwBLAFkAagB4AFYATQBzAGIAYwBXAFYAdgAwAHQAQQBlAEwARwBpAEoALwB5AEEA
OQBsADYAZgB4AHkAcABVAEsAbABJAFoAaQA2AE0AcwBsADcANgB2AHAAZQBaAE0ASQAvAGIAYQBC
AE0AVABYADYAUQBjAFcASABmADgAMABsAFcAdABhAE4ANAB4AFAAUABmAHgAcgBZAHMAaQB2AFkA
UwBCADgAWgBBAFAAUQB4AHIATQBlAHAAegBpAEMAagBYACsATwAvAGoAUgBNAGoAWQBEAGYARwBO
ADkAcABzAEgASQBLADUARgBQAEgAeQA2AEkANAB2AGsASQBVAHcAdgA2AFUAKwBQADYAZgBHAFAA
LwBXAEkAdwA5AHkAdgBaAEgATQBQAGwAbABRAFIAWQBNAGMAdQAzAGMALwA4ADgAMABHAHgAQQA4
ADkAVQBVAGUATQBtADIANgA4AE0AWABwAC8AMABpAHUAeABDADkAUAB2AEcAUABNAGYAZwB0AFMA
LwBmAC8AeABqAFcASwArAC8AKwArAG4ATgA4AGoAYwBnAGQAZABVADgATwBwAHUAOQBQAC8AMgBo
AEUAcQBkAFAATABqADYAKwBkAFgAOQBPAGYAMwBKAGYASgBnADkAcwA5AFAANwBqAFYAVgBnAEcA
TAA1AE8AYgBsADQAOAAvAG4ATAA2AEwAcQA3AGQAdgAxAEYATgAyAGQAbgBuADEAKwBmAHIAcQA4
AHcAOQBYADAAVgA5AC8AUABvAFQANABUAFoAdABYAEwAOAB1AC8AbgBtAFQAUgA5AFkAZQBiAEQA
MgBjAGYANQArAEcAbgBOADYAdAAxAGUAdgBOADgAbwBaADYAMQBMACsAOQBDAC8ATgA0ADIAWgBO
AE8AMgBnAFIAQgBCADIAdwBsAEwANAB0AFQAMQBnAGkAQwA4AGkAdwBnAEkAdAAwAFMAQQA3ADkA
bABNAEEARABOAE0AdwBHADUATwAvAEsATABxAFUASwBMAEoANwBTADgAUQAyAFYAWQBVAE4AMAAx
ADYATwBMAEgAeQBYAFAAcgAxAFYARABmAFYAeABEAGsAcABZAGYAUgBNAE4AegBOAHMAMQBaAFgA
agBzADQAbgBEADAAWABIAC8ANAA5AFYATgBzAGYAcQBpAEcAMwBTAGoAcAByAHQAVQB3AFcAcwBD
AGUAWgBUAHYAQQB4AGcAUgBQAGkAQgBKAEwAVABMADcAcABVAGIANgBiAHgAQgBuAFEAUgBEAHYA
RwBrADUAVwBBAHkARgBnAEEAeQBhAGcAVwAyADYANABCAE0ATgBPAEkASgBjADEAMgBBAHMAcQBD
AGMAVAAzAHgAeAB0AG0AbwBJAE4AcwAzAGMAUABVAHIAdABIAG0AZQA4AHAAdwBpAFcAUQBnAFgA
SQBIAHYARgBoADAAeQBzAGYAQQBQACsAbAB6AE4AMQB5ADMAdwBBADgAQgBEAGoAdwB3ADcAVABK
AEwAcAAxAFEAMABCAE4AUQBPAHAAcwA2AFoATABvAGoAdQBsAGQAMgBtAEkASwA3ADAAeQBFAEEA
UwB0AEcAbQBqAFIAdwBiAEEASgBrAEsAVgBZAGIAdQBEAHIAeQBwAGoAQQAyAFEASgB6AFMAOQBQ
AFoAdQBpAGcAVgBQAFkANgBNAEcAVwBHAHgAMQBHAHAAbgAwAE8AMAB0AFoAWQBjAEwAUQBxAHQA
WAA4AHkASQAzACsATwA3AHcAQQAwAEMAWgBnAEQANgAxAGwATwBzAEcAZwB3AEYAMgBhADUAWgBJ
AFoAbwBnADYAdQBIAFgAeQB4AHYAQQBMAHEAeABKAGcAQgBVAHUAbQBMAFYAUQAzAEIAUQBaAEUA
QQBrAHYAZABPAG8AdQAxAGcAYwB3AEcATwB1AEsAUgB1AGwARQBrAEEAUAAwAEEAeQAxAGEAQQBK
AEEAYgBhAEEAUgBRAFcAUwAwAEIAQQBBADUAOABkAE8AQgBGAEIAYgBuAFMAegAvAFcASABIAEIA
RgBQAHkAawAzAG0ATgBBAEcAMwBnAEcAbQBSAGkAbQBvAGkAYgAyAGQAQQA2AHkAQQBlAEsANgAw
AEsAdAAwAGEATAByAHMAYgBPAFAANABVAGwANgB6AHUAUABRAFMATABkAEEAdAA3AE4ARgBEAC8A
SwBOAGcAcQBLADYAMwBYAEEAdQBFADgARABIADEAYQBvAGsATQBPAGgAOABxAGcAaAByAGkAdwB5
AHIAMwBhAGgAQwAwAGcAaQBNAFUAaABxAEMALwBVADYAdQAxAG8AMwB4AGYAVgBsAHYASgB1ADAA
KwB1AGUAUQB6AEgAUQBLAEgAMwBXAGoAYQA5AEMATABUAFMAcQBFAFYAUABIAC8AZQA0ADEAVQBp
AGIAeABaADYANgBqAHkASABGADMAYgBFAFMAeQB1AGIASQB1AHQAWQBxAGwAVQB4AG0ANgArADIA
VwBsAEMAWQBKAHYAdwBPAEIAWQBqAGQAcwBLADIAUQBFADUAcgB0AHMAUABlADkAbAB0AGoASwBo
AEMAYwBEAGsAYQAyAHIAUQBqAHgAdwByAGoASAA3AFcAVQBtAHoAaQBWAG4AQgBRAHYANABlAEYA
bQBqAHIAWgBrAGwAZABUAEQAWgBUADEAVQBwAEQAcQAvAFgAWQBtAFgANQBZAFUAZwBZAE0AOABL
ADIAcgAyAFcAbwArADYAVgBiAGQAQwB2AHQAdQAxAFgAOAAxAGQAYwA3AHEAQgBVAEEAMABGAGwA
RgBsAFIAdQB6AFUAaABrAGUANgB3AHAAcQBxAGgATgBSAEMAbQA0AG4ARgBOAFAAYwBzADMANABU
ADAAdQA1AGcANgArAGoATQBDADkAawBxAFkASAB2AEcAbgArAEYAeQBVAEoAWABVAHoAMgBSAHQA
MgBSADMAagBzAE8ARgBQAG4AMwBaAHMARgBaAE0AaQAzAFQARQB1AHkAUQBaADgAQgBHAGMATABE
AHMAQQBmAEcARwAvAE4AMQBaAGMAYQBEAEQAdgA3ADEAeQBPAFkAMABXAHcAcABNAC8AMwBxAEUA
NQBiAFIARwBEAGkAcQBJAEEAbQBuAEkAdwB4AGUAOQBIAFIAWQAxADYAYgAyAFoARQA0AFEAYQBy
AEIAegBFAHkAcQB3AHAAMQBnAHUAagB1AHIAaQB1AEMAOQBYAFIAWABQAGkAMQAzAFIASwBLACsA
UgAzAEwATQBpAE0AeQB5ACsASgBFAE8AdwBxAG4AWgAxAGEANgBCAFgAagBRAEgAYQBBAEwARgBn
AGUAdABNADIAZQBoAGEAUgBVAFcANwBjAEwARQB4AEUAWQBzAEMAOAB3AEoAVABDAC8AbgAxAEgA
OABmAHAANQBSAEIATABuAEoAMQBoAHgAcQBHAEQAVwBxAFgAVwBQAHkAYQBRAHAASwAxAHIASwAx
AGcASgBLADYAUgBoAG8AawBNADQAMQAwAFIAYgBYAGsAMABjAE0AYgB2ADcAbgBMAFoAZgBXADYA
bgBtADgANAB1ADAAMgAwAFAAegBNAGYAZQBiAEIAagAvADYATAB6AFcAWQBrAEMAUwBtAE4ATgA1
ADAATQBDAEIAYQBCADQAZwB2ADgAbwBDAGwAWAByAEsAWQA3AEYARwByAHMAYQBEAEkAQQBlAHkA
MQBTAHgAbABRAG4AawBBAGYAVwBHAFkAQgBuAHMAYwB5AEIAbABGAFIATQB4AHUAMQBsAEUANQBE
ADUAeQB6ADAAegBzAHAAagBoAEgAaQBSADUAUQBjAEEAMgArAE4AegAxAFYAbAB3AFgAMABWAFoA
QwBvAE8AWgBPAEMASwBLAEEASAB5AEYAcQBSADMAeAByAFEAYgA1AEQAegBOAFUAKwBYAEgAcwBX
ADgAagA3ADYANwA5AEcASQBxACsAdAArAFMAKwBMADUAdABDAHoAawBkAHkAWAA1AFYAaQBqAGwA
RAB5AGYAaQBzADIAegA3ADAAZwB5ADUAUABjAEYAYwBqAEkAWABTAC8ATABZAHoAZgBOAC8ATgBU
AGwAVwBuAEEAdgBpAHAASgBRAEcAOQBUAFYAaQArADIAYQBqADYAVwArAHQAcQBTACsAaABrAHgA
ZABqAHEAUgBpAHkAOABhAEUAdgB0ADQASwBaAGQASgBYAFEAdgBMAEEAVABZAFYAdgBXAEEAWQBp
AEcASwBSAHcAcABmAEoAOQBtAFkAVgBSAHIAcgBrAGUAaABKAHIAVwBZADUAbgBQAEwAWgBuAFAA
ZABYAHUAQQBQAHAAcAByAEQAZQA5ADAAbgBsAHMAYwBRADYAaABEAEgAawBhAHUARAAwAGcAQwBx
AFMASgAyAE0AOABHAGcAQgBFAHUAaQBSAEsAUQBwAFkAeQB6AGIANABSAGkAbwAvAGYAMwA4AEUA
UQBKAEcATwAwAGIANQByACsARwBMAHUAcgBRAFoAcABEAFEATgBXAEoANABrAGIAaQA1ADQAQQBv
AGcAUABrAFMASQBSAG0AZQB1AGwAbgBFAFYAQgBFAHMAWgBlAG0ARgBpAGoATgBjADMAdgBwAHoA
YQBLAE0AVwBuADEAYQBqADAAdgBFAFgAdQBLAEgAWABLAEQAQwB3AEMAVwBYAEcAcABYAGMAdwAv
AFMAdwBrAHkANwBRAGkAbgBQADUAWABsAEUAOQBGAEcAZQArADUARQBsAGQAKwBoAGkAUgBDADUA
MABhAGYAMwB2AEoAUgBmAFEAVQBaAHkAbQBQAFAAQgBpAG4AaQBSAGgARwBzAFoAcAB0AEkARwBV
AFEATgAvAGgAUQBDADYARQAvADAASABjAHcAaAAyAEEANABUAGYAVABDAHcATgBqAFEAQQBHAGkA
WgB3AHgAMgBPAEkAWgArAHIAWgBJAGMAdAB5AGwALwBHADAARwB3AFIAegBrAGMAcwBPAE0ATwBi
ADgAQQBQAHMAQQBvAEQAWABSAEIAeABMAHcAQwBzAFMAcABNAHAAQQA5AG8ATQBEAGoASQBNAGkA
ZgBkADcAUwBZAFIARABjAHoAMABpAEUAYwBLAEIAUQA3AEEAZwA1AHgAMABjAFEAcABaADcATwBZ
AC8AeQBPAEYAZQBjAGsAOQBNAEsAegAwADkANABIAFAASQAwADUAdAB5AEgATQAvADkAVABjAHcA
aQBaAGsAcgBFAGYAWgBLAEcAcgBnAGIATgBjAEwAOABkAFMARgBHAG0AawAzAEkAZwBMAG4AUQBR
AEoAOAA3AFAARQB0AHoAaQBFAE8ATQBrAFYARABjADIATgBQAEQAdwBVADYAQwBCAHgAcwA5AFMA
WABiAGgAQgBtAGkAcwBVAHAAbQBuAHQANgBsADAATwBRADIATQArADAAcgAzAFMAVwBJAG0AMwBT
AFMAUgBRAEcAUwBaADQAcABEADkATQBjAE0AUQBIAGoAQwA2AGEAWQBrAE8AawBPAGgANQBCAEUA
NQBEAFYAdwB6AHgAdQBrADYASwAwADUAegBGADMAVgB5ADcAbQBZAEMAZQBSADUARABmAGIAWABs
AFgAaABJAFIANABqADEAWgBvAHQAZABpAE8AVQBTAE8AZABWAEQAZwBJAHMARwBxAFUAMgBGADUA
TwBWAGgAZgA5AEwAbgBmAEsAawByAC8AUgBBAEoAMwA0AHkAUwBIAC8AUAA0AFEAeQBTAEUAUwBM
AFMAUQBHAGoAUwBVAHQAZQBnAGwAcwBvAEwAZgBVAEQAVABCADQAaQBsAGoATwArAFUATQA5ADEA
SQBXAEMATgB3AHcANAA5AGMAWgBqAGwARwAxAEEASQBKAGoARQBuAEcANwBOAE8ATQBmAEsASgBy
AG8AVgBmADMARABpAGkAYgArAGQAawBmAHQAdwBXAEMAUwB3AHcAZgAyAHcANABrADkAQwAzAGUA
QQBlAGsAegArAGEARQBQACsASQBHAGEAdQBuADQAYgBCAFYAOAA2ADAALwBsAHAAMwBCADEAYQBV
AFcAQwBHAGsAcQBTADEAOAAzADAAYgBHADcAVgBIAFcATAByAFIAdgBzAEcAZQAxACsASgBVAGkA
VQBsAGEASQBpAFIAUAA1AHMAVwBjAC8AZABGAHEAdgBTADMAMAB0AEcAagBWAHgAdgBoAGMAVgBn
AG8ANAA1AEEATgA1AHYAZAB3AFkAYwBvAEkAVAB6AGYAZgBUAE8AWQBYADgATgBBAE4ASgAzAHoA
OQB6AGsAbwBOAC8AMgBwAEcAMgBzAHoARABtAGQAQQBGAFkAVgBsAEUAUwA4AEQANgAwAC8AYgBY
AGIAQgBiAHQANwAzADIAdQBHAFYAdAA4ADMATQBwAE0AdABJAE4AagBmAEgAZAA0AE0ATwBZADEA
RgBuAG8AaQB5AHcASQB5AFAANQBkAEMANgA3ADcAeABYAGsAVwBCAC8AUABUAGkAWgBPADYAbwBk
AEUAYwA3AHkALwBPAGgAawBQADUANQAvAE4AMwBFAGoAdQA5AFUAMwA3AEYAdwBTAEQAUwBwAGMA
bABCAGIANgBwADgAeABUACsAagB3AFYAOQA4AEYAegB6AGcAdgBDAHoAVwBLAEMAYgByAGcAVgBz
AG4AWgBGACsAYgAyAEUAUgBKAE0AaQBkAFUAVABlAC8AMgBZAGUAZQBMAEUAeQBkAEsANwBGAHMA
MQAvAEkAVAArAHYANQBRADEAdwBCAEYAbAB3AEQAUQBFACsAYwBGAFUASQAyAEUAWQBtADkAKwBk
AEIAaQB5AEoASwArAHoAMgB5ADQAWAA5AEsASgBqAEEAegBaAHcAYgA0AHMAcwBxAEMAYQBpAG8A
MwA1AG8AUQB0AGYAQQB2AFoAUQBwAE4AZABYAG0ARQBOADEAZwBJAGkAQwBHAHgAYgBJAEcAbABx
AHkASQBzADIAZwBKAG0AcgBRAGQAKwB1AHYAcQBUACsAagBrAHYAegBRAHoAbwBqADgAdgByAFEA
bwBBAE8AOQBMAFoATQBMADcAZABQADcASQB2AHEAcgB5AGsAaQBnAHoAQQAwAEcASgBWAG8AUQB1
AHIANQBHAEYAQgB5AEgARwBCAFgAZQBvACsAYgBtAEUAWQBTAEEAOQBnAHUAMgBvAFAAaQBzAGcA
YQAzAGsAdQA0AHEAOQBQAEcAZwBPAFQAcQA0AEoATwBpADYAcQBCADEAeAB3AEIAZwBVADIAdABi
AGEAeABnAEEAegBrAE4ATQBiAHoAdQBxAHcAUgBSADUAcgBEAEcAZQB2AGsAYgBGAEUAVwBwAFIA
ZgBEAGIAOABCAGkAUQBLAE8ALwBCAHYAZwBlAFAASgBXAHEAMgB6AHUAdgBxAHYASABiAE8AeAB1
AEcAMgBJAE4AYgBrAFIAVABWAGIAUwBPAGYAMgBmADkAagBjAFkAUgAzAFEAdABpAHUATwByAHEA
UwBPAG4AMgArACsALwBKAFcARABaADAAegB5ADMASABRAE0AQwBRAHoAUgA2AFIAcABuAEkAZABs
AFAAcQBlAFIASQBuAHcAOQBnAGMAeQBzAHYAYQA4AGQAUQBBAEkAVwArAGsARQA3ADMAUwBXAGQA
aABDAHYAZwBOACsASgBJAFUAVgB2AEYAZQBRAHgAVABkAFYAUQByAEsASAB0AFYAMQBaAEIATAB3
AGYATABiAFgAQQBsAEIARgBIAFIANABUAEsAdABrAHkARABpAEoARwB1AG8AdwAxAHAAQgArAHYA
bABTAEsAYgBnAEcAWABDAHEAOAB0AGEAcQBKADEAcgBaAHUAMgByAGIARABXAEgATABlADMAVgBz
AGwAZgB2AFYAQwBwADIAaABRAHEAYgBqAGgAMwByACsAawBSAHoAdwBoAG8AZwBpAG0AOABzAGcA
UQBJAC8AOABqAHcAcAAxAE8AZwB0AE8ARQBWAEkANgBVADEAWQBJAEwATABaAHEAVQBOAFMAeQBM
AHMAbgBxAHUAdABNAFYAQQBVAGwAOABSAGMAYgByAFMAYgB2AFIATABHAEQAdABFAGkAYwBLAHcA
NQBTAGkAZAA2AHEAYwB5AEkANgB5ADMAVgBTAFkAZgBJAEoARABMAFoAMQBjAG0AMgBvAGgASQB2
AFUAcwByACsAdABMAG0ASQB6ADEAdQB1AGUANwBTAFIAaABZAEMAVQBOADMAaQBjAC8AQwBYAGMA
MgBiAEcAcgA5ADMAcQA5AHEAZABDADkAVwB0AEkATwBQADcAdwBsAEgAMQBGAHoAdwA4AGQAaABs
AE0AbQBHAFgAMABxAGYATwAyADIAcABxAEkAZgBqAE0ARABOAGUAdQBHAEMAbgBjADYASgBlAHAA
cgAyAGgAeQBXAG4AWgBHAHYAdAByAG4ATQBaAFoALwBMAE8ARwBkAG0ARQBUADEAMQBYAGgATgBw
ADEAegBnACsAcAB1AGIAcwA1AFAASwBwAC8ANgAyAHgARAAwAFMAWQBCAGIAZQBmAEIASABXAHUA
UwBNAEUARQA2AGIAbwBoAGQAVABPADkAaQBTADcANABtADEAZwBjADAAYwB3ADAAawBUAG0AVQBx
AHIAVgA5AE4AZABaAFEAaQBtAE8AcQAwADcAbwBpAEoAZQBMADAAbwBPAGQAbQBCADcARQBXADgA
UgBEAEUAKwB0ADQAawBvAGkANgBtAEIATABOAEEAZwBiAEoAVABGAGUAWgBhAEkAcgAvAHQAeQBM
ADEASwAzADYAQwBEAFMAaABXAEsAUwByAHAATQAzAE4AeAAyAHQANgBtADIAbwAxAFQASQByAG4A
VwBhAG0ATgBLAFoAUABnAHoAMQBVADcAaABiAFIATwBSADIAMAA5AFIAdQBTAG0AMwAwAHIAUwBi
AE8AcAAvAE4AWAArAHEATgBkADEAaQB2AFgAMQBDAEgAQgAzAHIAZQBiAEkAcQB6ADkARgBTAEkA
MgBSAE8ANwB1ADEARwA2AHkAMABvADYASgAyAGgAWQBTACsAZAA3AEcAVQBsADgAMAA4AG4AMQA0
AFkAaQBYAG4AbQA2AEsAawBuAEYAagBGAGEAdABaAHUAMgBjAFgATwA0AGUAcQBLAHYATgArAFUA
dQB1AGwAdABhAGQARABZAGsAZABSAHcAVABFAEMAZQBiAHoAbABuADIAOQBVAFIAMwBkAGcAQgBa
ADcAeABHAFQARQBWAGIAYgB4ADgANwB5AEYAagBkAGQATgBTAGcAWABWADEASABqAGIARABaAGwA
dgAxADIAMwA1ADgAdgB1AEYAUwBuAEIASwBHAGIAVABXAGkAagBLAEIAeQB1AE0AbABIAEwAQwB0
AEEANwAvAE4AdgBKAE4AbwA1AHYAVABMAGMAWAB6AHgAdgBzAFQAcwBpAEMATwAvAHAAdABQAEEA
WgB4AFgAZABBAG0AMAA2ADEAaQBLAC8ATAA5AFUAUQBWAEQAVwAwAGcAVAArADYARwBYAFMASgA1
AEgAUwByAEEAawBaADEASQBsAGYAcQA3AHgAUAB4AGIAeQBRAEUAYwA4ADkAdwBCADUAZABIAGgA
MABzAEEAagBpAE0AQwBWADMAWQBoAGQAcAB3AEcAZgBIAFoAVAArAE4ATABsAHQAOABvAFoAeQBU
AGcAVQBDAEoAUQBpAEYARQBsAHIAdQBlAFIAOQBVAGgASQBtAGQAdQB4AG8ATABBAEQAVQBVAGcA
TwBGAGYAQwBqADcAUgBGAG8ARwB4ADcARwBIAE0AMwBqAHkALwBPAEwAZABtAFAAWQBVAFAAbABY
AEQAagBuAEkAdwBYAGUAVQBjAEwAbABkAE0AOQBTAHIAUgAxADkANQArAEUAZgBDAFAAZQBvAE8A
aQBUAGkAcgBoAGYARQAwAFYAWQA1AHoAKwBkACsAbwBEAFYAUgBoAFIAdwAvAGgAVwBuAHUAWgBw
AEcATQBYAE0AbAAwAG4AbgBsAE0AaQBqAHkAdwBpAEQAdgBUACsANQA1AGkAVAAzAGIAMABJAG4A
cgBUAGUAVABKAFMANgAwAFYAegBBAHgAYwB4AFQALwBZAE0AUgBPAEsAegB5AEkAdABqAGwAdwBO
ADAAdQBwADQASwBFAHoAZgAxAFkAKwBVAEsAWAA4AHUARQBCAFIANgBQAGYAYQBzAEkAeQB6AFEA
MwBoAE4ASgAvAFYASwBYAEkAZwBKAFQAKwA4AFUAcQBSAEEAUgBvAE8ATABNADUAMgBlAGsAbQBF
ADIAegBSAGYASwB4AGIANQBRADYAcABBAGsAbQBDAEgAdgBnAG0ARABNAEcAQgArAEcAUABwAG0A
aQBDAHcAZQBPAEoAUQBCAEEAOQAvAEIAbwBmAGcAeQB5AC8AMAAwAGkATgBJAG8AVgBRAGwAOABS
AEEAawBWADUARABHAEwAcwBaAHIAOABnAEsAbgA4AG4ANQBwAEQAQwBRAE8AbABZAHUAVQB4AFYA
MAB1AEoAQgBjAEYANQBDAEgAYwBUAHcAbwAzAGkAMABNADkANABtAEsAYwBZAGgAYwBXAGgAZQBD
AG0ATABFAEgAeABTAFYAeQBXAEoANwB3AFoAWgBGAHIAZwBwADEAKwBaAEsAUwBPAGgANwBRAFIA
SQBFAFkAYgA3AEwAbwBlAGgATQBCAGIANwBLAE0AcABiAEUAMwBQAE4AeQBIAGUARQBSAEsAYgBP
AFEANgBZAHgANwB2AHAAOABMADIATQBuADMAcABIADAAUgBoAEgAKwBWADAATwBEAEoAYwBSAHUA
dwBrAEwAaABtAEYAbQBFAFoAbQArAEQAMABxAHgAaQBOAEoATQBUAGkAVABzAGYAMQBFADEAOQBu
AE4AQQBJAE8ANQA5AHkANwBiAEUASQA1AGYATABlADIAdABnAC8AZgByAFoAZABlAE4ALwBWAFMA
bwAyAGMAegBqAG0AMABEAGYATABIAHAAZgBWAFMATwBNAFgAUwAvAFcANQBCAHgAYwBQAFIALwBT
AEQAbgBHADUAZgBjAC8ANQA1ADkAcgA4AGUAWQBIADkAdQBUADMAWABKAHgANABqADcAVgB3AFYA
UQBmAHoANgB1ADIAbgBvAFAAbQBVAGUAZABGAFAAMwAxADIAOABmAFgARQBkAGUARwArAGUAdgBG
ADUALwB2AFkAegBpAEsAeABjAG4AKwBHADYAOQBSAEcAegBmAG4ASwBDAFQAegAxAEoALwBSAHYA
cABHAGwAZgA3AE4ANwBnAEUAeQA4AGkANQBDAEQAcABUAHkAMABGAFAASQBiAGUAcgB5AFUAMgBG
AHkAawBoAHQAVABPAHQAQQBoADIAUwA0AFIALwB5AG8AYQBOAG0AbgBCADUAcABUAE8AWgBEAG8A
YgBYAEcAdABnAHgAWABaAGYAdgBoAGEATgBCAFkAYQBnAEEATABLAFkAbABUAEMAcAAwAG4AQgBL
AFQAUwBKAE4AVgBqAEwAUQBFADAAVwA3AEwAZQB1AGUAMQBlAGgAbgBmAEYATwBqAFAAeQB3AHoA
aQBlAE4AegBYAFIAYQBRAFgAcQB5AFIAOAA2AHgAcABFAEgAbABwAFQAdABnAHgAMQBJAFUAbwBT
AHcAZAB4AFAAdQB0AFMAOABnADUAawBiAEQAUQA5AFUATABqAGQASwBhAEEANwBpADUAZwAwAFoA
SQB2AHcAZAB4AEUAcwBRAEEAcwBTAGsAZwAxAE8AcwB1ADUASAA3AEIAUQBPAHQARABhAG0AcwB0
AFMAawAwAGQAYgBBAGkAOABxAHkAagBTAHoAcgB0AHIAdABhAFUASgBxADgAcQBDADgAVQA2AEUA
OQBEAGUALwBUAC8AWgBUAEMAKwBaAGQAbABSAE0AcgBVAHoAbgBWAHUAVABqAG0AcgB6AHIAZQBh
AGQAWQArAHkATQB0AHIAYwBVAFoAcQBGAEgAbQByADEATABUAFQAbwBKAG0ASQBJAEcASABXADEA
VQBNAFQAVQBvADEAMgBhADQASQAxAFcAMgBKAFMAVQBqADkATgBzAEoATQAzAFgAMQBuAFUAQgBL
AG8AeQBIAHQAbwBPAGMAQwB4ADUAUgAwAGEAYQBJAC8AMQBMAFoAWQBxAHQAMABaADYAbwB2ADUA
dAArAGYAUwBPAGQAYQBDAFEAUwBHAEgARABxAGgAMwAzAGIAVAB2AGQAVgBQACsAOABiAFgAQwAv
AEcAMAB0AFAAcABGAG4AYwBDADMAcQBsAHUANwBRAEYAQgBqADMATwA4AFEANQAwADYAZgBOAEoA
SgA3AFIAdwBUAFoATQBkAEkAaABNAHYARgBqAHIAQgBwAE4AOABDAGUAYwBnAFkAcQA5ADIATAB0
AEEATgBOAHQAdQBKAC8AUQB1ADIALwB3AFUATQAyAHMASgAvAGsAQwBoAHYAWgBXAHgAegBrAEcA
MgBSADEAQQBTAEsAUQBGAE8AaABhAHMAZABMAEEAaQBSAHcAMwBFAHQAOQBkAEMAVQBxAHMAZgBq
AGwAdgAvAFUAZgB4AEIAMAAwADQAVAA3ADUAdQBLAEEARQBmAGsAWQAwADQAKwBhAGoAYwAzAGIA
cQBPAC8AegBKAFMALwBNAHMAVABmAFEAcgB1AEoAdQBxAEYAMQBnAGYANAB1AGEAVABiAHIATQAx
AGwAdQBkAFEAcwA5AFUAQgBZAE8AMAA4AHEAYQA0AEwAbwBMAEMATwA0AHYAeABnAEQAbABZAHIA
NQArAHAAVwBWAFYAagAvAE4AbQArAEgAdwBjADQAUgA5AGQAVABFAGUAWABQADEAdwBmAEgAagBr
AEcATgBFAGEAdwBwAEYAbQBJAHoAcABQAGkALwA0AFYATQBoADEAMgBXAG4ANwBwAGkAZQBWAE4A
dABWAGgAeAB2AEsAdgBDAFYASQBZAEIAcwBhAHEARgBrAE8AUwA0AHQAQgBaADYAbQBYAGQAWQBo
AG4AVQBOAEQAbwBrAHEAUQAzADYAOQB3AFAAbgBEAFkAdwBkADgAVABNADMAUwBpAGYATwBhAFQA
MgByAFYAMgBMAGkAUABKADYAZQBUAFIAMwBHAG0ARQA4ADAANgB4AGwAVQBJAEcANQB6AGIATQBR
AE4AcgAwAHUAbABPAHoAWgA3AHYASABOADcANAA3AGwAbwBpAEQAVABkAEcAYgBOAGwANQB0AGMA
bgBCADIAbgBjAGcANgB6ADAAVAByACsASABPAEYAQwBmAGgAYwA0ADcAcQBtAGQAegBMAHQAVgAw
AGoALwBqAGsAYgB1AHgANwAvAGwAagBTAHQAcwBNAEwAWABWAFgAdABiAFgAawB0AGkASABxACsA
VwBsAEYANAB0AHYAdQAyAEgATwBWAEMATgBKADkARwB6ADcATQBvADgAZgB4ACsASgBCAGMAWAB6
AHoAWgBJAFQAVABnAG4AcABvAGgAdQAwAGcAcwAxAG4ARQA2AE4AcQBlAGcAZABrAFAAaABpAGEA
NAA2ADAAOAAxAFIAagB3ADYARAAxAFcAWgB1AFYAOABhAHkAaABRADIAegA2ADYAMgBxAE4AVABr
ADYAdQA0AFIAQwBtAGgAMgBkADEAOQBjAHQALwBGACsAVQAxAGgAZgAwADAAOQBEAHoATQBIAEgA
QgBtADcAYgB6ADQASABvAG8AMQB2AC8AdwBQAGgAYwBZAEIARAAzAGkASQBQADIAdABhAFUAeQBl
AGwAbgBsAEUAMAB2ADcAeAB5AFUAaABZAGkAQQAwAHgAagBhAHQAUwBJAEwAMABWADUAMgBDAFIA
bQB2AFEAMgBGAGgANgArAFIAcgA5AEcALwBRAEwAcwBIAHIATwBPAG4AbwBYAE8AdQB0AFUAMgBT
ADcAegBYAEEAVgAxAGMATwBCAHcARAB6AHQAdwB6ADAAOQBuAHEATgBQADIAQgBXADUAaQBrAC8A
egBUAE0AawA0AFIAeQBwAGQAcAByAEgAZwBhAGMARQBqADMAeQBwAGUAQgBBAGsAYwBaAFIAcgAv
AEMAQgBTAHYAZwBlAFYAegBYAEoAQQA5AE8AeABkADUANQB0AGgAQQA3ADAAVAB5ADEANwBaAEYA
UgBkAFgASwArAHkATgBsAGEAbQB1AHMASQBIAGIAOQA0AGcALwBwAC8AQQAwAFAAUwBOAGUANABX
AG8AbwB2AHYARABEAGwARABQAGgASgA2ADQAVwBDAG8AbQBaAHoAbABKAFgAWgBMAEYAMgA0AHcA
UwBKAGMAdQBwAHgASQBWAGsAOABBAEwAaQBkAGIAcwBZAEEAMAByADcASQBjAHkASABhAFkAcQBU
AEMASgBiAG8AUQByAFQATgBjADQATQBtAGsAegB4AGwAZABjAGYAQwA0AEIAbgBiAGsAUwBlADQA
bQBVAFoANgA2AE8AawBWADIAbgBYAGgAaABuAHYATgA4AEUATgAwADEAMwA3AHQAdABzAFkAUABq
AHMAWABPAE0ANgB5ADgAdQB4AEIASwArAEQAVwB1AEsAZQBtADIAQgBlAGUAWAA3AFEAVQBaAGwA
MwBMADQAQwBjAGcAQgBFAFUARwA0AGEAYQB1ADUAUwBMAFYAQQBlAHkANQBoAHgAYgBsAC8AMQBz
AEQAbwBaAGEAMwBCAGwAMQA1ADUAYwBGAFkAaQBDAHAAcwBoAGsAdAB3AGEAawBJAFQAcgAwAGEA
aQBnACsAQwBkAFAAVQBGAHoAawBqAGsATQA2AFIARQBvAHMAawBjAGsAVwBpAFEANQBkAFQAVgBZ
AHIAaQBrAHMAbwB6ADcAQwBJAFEAYQByADkAWABCAFAATABVAHIAZwBJAFIARABUAEkAUgA1ACsA
bABJADgAZwBuAFMAaABkAFkAeABUAC8AYgBUAEQAWABDAFUAUgBYAFIATABTAG0AVQBNAGUAWABn
AHEAMwBEAFEASwBoAEMAdABFAGsASwBTAGgARgBFAEoASwA2ADQASwBKAGEAYgA1AFgAMwAyAFAA
YgAvAEwAVgBHADkARABSADIAMwBhAG0AMgBXAFMAOABwAFcAWAAxAHQAawBTAGUAaABqAGsASwBw
AEkAUwBnAEoASgBPAHkAZABBADcATgBwAHoAMwBPAGwAegBMADEARQBCAG8AawBVAHMAVgAxAHQA
WQA5AHIAdgBYAFYANwBhAHYAYgAzAFUANgB1AFgAYwAzAEYAWABhAHYAYwBKAEUAMQBOADMATAA0
AFEAcABUAG0AQQBmAEEAYwBUAG0AeABOAGgAaQBtADUAeQBlAHgASwB3AEkAUAA4AHgANABBAE4A
QQBlAHAANwArAC8ANAB0ADIAbAArADcANgBVAHAAQgBMADkAeAB1AGMAMQByAHEAcgBCAGQAMgBk
AGUAbQB3AGkAVABWAEcAcQBaAFYASwBaAFgANAB5AEIAaAByAFMAbQBhAFIAcQA2AEkAOABEADMA
UQBZAGUARQB5AGsAOQB1AHgAUwA4AC8AcwBIAFMAMQBMADMAeABuAHEAdQBiADUAQgA4AFcAVwBN
AFYAVwBhAFIAVAB4AGoATgBYAHgAVwBIAGcAZQByAG0AUQBiAGgAYQB3ADEATQAwAEIAZABhAFcA
ZgBxAHoAdwBYAFYAdABHAFkAYQBiADUAWABTAEcAWABIAGsAdQBjADkAcwB6AGMATwBKAHMAOABM
AFMAagBPAGYARAAwAEYARQBaAGgAdwB4AFQAcQBRAHUAOQB4AE0AcQBHADQAcwB4AHoAegBMAEgA
dwBnADUAWQB6AEQASwBaAGMAMAArAEUAbABwAEcAcAArAGIAMQBWAFkAKwBKADIATgBWADcASABs
ACsAdgBpAGkAMQBVAHoAcAB2ADEAUQB4AHgAeQB4AEkAKwBFAGMAUQB3ADEAOABpAFUAKwBTAGIA
bQBXAEUAbgBBAHYATgBrADkAQQB1AFYASwBQAEcAOQA5AFoAUQBpAFUAVgBSADEAbQBNAG4ARgBx
AFgANABJAHUAdwBTAHEAdABEAFQATABFAGwARgA0AEsAcgBFAFEANgB5AE0AZgBSAC8AcgBCAHAA
RwBEAEIAWgBtAFgAUgBoAEYAUQBlAG0ANwBmAHoAdQByAGEAMwB6AC8AUQBkAFYAUABJAFkAaQB6
ADUAdgBFAEMAVwBBAEEAcwBQAHcAMQBVAHkASgBZAHEASAB1AFQASwBPAFAAYwB3AHMAMQAyADQA
UwBDAEEAKwByAEsAZABHAHgAVABPAEoARQB4AFAAegBJAHYAdgAxAEgANwBjAGUAUwBuADEAMwB1
AFgATABVAHMAUwBpAHEAMgB2AFQAUQBCAGUAYgBjADgAcgA5AEYARgBJADUAegB1ADgAYwAzAEwA
TgBGAEkAdABOAGYAUABkAGoARwB0AE0ATQBJACsAVQBtAHkAZwBaAHUAWABrAGkANAA4AEQAMwBF
AGMAawA4AFoAWABsADAAMQA4AE8AZQB4AFIALwBiAEoAcQBkAGIAYwBjADcAagBrAGUAeQBYAHgA
VwB4AEcAbQBNAEUAOAAyAG8AdgBPAC8AQwBEAHkANAB0AHoAVgBXAG8AYQB1AHAAeQBSADMARQB5
AGEAWgBHADQAZwA4AGsANQBxAG4ASQBzAHUAdABYAGEATAB2AFkATwA4AFMAbwBoADIAegBUAHAA
dgBpAFEATQB3ADYAbwAzAG8AbgBVADUAdgBsAG4AQQA1AHgASwA1AGUAYwBLAFcAegBrAHIAaAA5
AHoAaABJADgAOAA5AGQAMABrAEMANwBDAFUAdgBWAHcAcQBoAHAAKwBTAHcAQgB1AGsARAAzADIA
TQBGAGYAagB3ADEAbABMAGcAZwAvAFAAMgBSAG8AOABwADUAOQBmAHkATgBkAFUAdQBWADQANQA1
AHQAUABkAHkAegBUADEAUABoADcANAByAHUAYwBRAE8ARwBlAFMAQgBtAC8AZwBxAGQAUwBXAHMA
NABBAG0AZABJAGMAVwB3AGQAcQBsAE4ARAAyAFAAWgBsADUAWgBvAEoATwBvAFMAaQBjADMAWQA0
ADIAaQBEAGMAeQA2ADMAYwBpAE0AcAAvAFMAaQBFAGYAMABtAGQAYQBLAHgAbgBUAGUAdgBNAFIA
KwBTAE0AdwBvAGkASgBqAEMAawB2AHMAMQBoAGQAYQBtAHgAWABDAGYAcABJAGoAMQB3AHMAeQB4
ACsATwBmAGwAKwBWAFkASgBoAEUAUABJAHkAQQBoADkASQBrAGoARgBuAEEATwBJAHYALwBrADIA
OABnAEgAbQBTAHgAZgBnAGUAeAB2AEcAWABvAEIAbQBJAFoARwBkAGIASABiAFkAWgBsAHkATwBW
AHMAOQB5AFkAaQBFAGsAUQBEAEwAQQB5AGkATwBOAHEAdgBDAFQAeABnAHQAVAArAEkAZgAyAFoA
SABCAHkAcwBFAGcAKwBqAEEARgBVAFEAZQBUAGwATgBrAEYANwAvADMAQgB1AEkAaABGADcAagBu
AEEAcQBKAEYAbABkADUAQgBmAEMATwBLAGkAUQBRAHAAYgB4AHcASQBrAFMAYwBpAHAARQB3ADgA
VAAxAEkAbQBRADUAMQBJAFoARgA3AC8AMwBNAFMAMwBZAE4ATABYAEMASQBXAHgARQBuAEEALwBH
AGYAaABkADgAYQBEAFEAQwBNAFkAWgBWAHoARwBTAEQAbwB2ADQARgByADYAZgBJAEwALwBoAEwA
bwAzAFUARABaAGkAQwBMADMAbABoADUATQBaAEMAeABjAHgAWAAyAEYARABVAGkAUABpAEcAcABS
AFAASgBWAEoAUQBJAHgAagBVAFMAQgB0ADkAUAAvAFYAQgBrAGkAYwBnAFYAawBFAHoAdQBVADIA
bAA0AHgASgBYAGUASgBiAHQAcABMAHUAdQBLAGoAbgBMAEwAegBpAGoAVABtADYATABVAHQAMgBa
AEMAcQBWAEsATwBsAGcANwArAE8AUQBhAFMAbQBUAEsAZQBiAE4AOQAvAHQATAAvAEEARABqADMA
MQBOAFgAcQBjAEkAMQBVAFAARQBKADEAKwBLAHoAMABlAHgAVABIAHIAcgBnAEwAOABtAGoARwBJ
AHIATAAxAFgAdwAvAHYAYQBMAGwAWABlADMAWABJADgAMABNAE8ASQBQAHYAOQBBAEQAZgA4AG8A
WgBsAHoATwBQADcAeABmAEIAUABuAE4AVQAvAGYAMQA3ADcAbQBvAE8AUAB2AHAAeABkADUARgB4
AFUAWAA1AEkAdgBuAGgATQB6ADkAOQB2AEQANAA1AFcAegAzACsAOABQAFQAcAA4AHgAZgBQAGYA
eQBqAGkARAAyAGMAdgBrADYAdgBUAE8AeQA0AHEATABzAHAAbgAvAGcAVQBQAGkAMQBtAGEAUABV
ADUAZQBxADcAZAB2AGYANgA3AGUAUAAzADcAMQAzAFoAZgBXAGUANQBvAEcAZAB6AEgAcwA3AEgA
NgBHAFAAZAAyAGgAMQBWAE4AegBEAGYARgB1AEIAcgB3AHYAaABhAEkAMwBnAGQAQgBYAGQANwB3
AGIAcQBDACsAZgBjAGUAcABHAEkAZgBjAEYAYgByAHUAWgBGADMATABlAGMAZAA2ADYAdQA4AHUA
RwB6AEMAVgBmAFYAOABvAFEASQBYAFMAYgBxAEIANQB4ADUARQBNADEAawBjAFUALwAvADcAdwBX
AFgAUgBHAFQAZABiAHUAbABmADcAMQBPAFEAdwBWAG4AYwB1AGYAMQBNAEoAWQArAEMAMQBNAEcA
VQBaAFkAMQB2AFMAYQBuAGsAQgBOADYAbgBZAHoAWQBmAEQAWgBYAHEAYgBvADMANgBKAGcAZQB0
AG4AYwBJAE4AMgBVAEwARgByAG0AKwBRADIAWQBUAHcANwBGAGEAZAAzAFMAYgA5AFQAMwA2AFYA
ZwBLACsAdgBLAGIATABnAFEAZgA3AHoAWgB0ADYAWQBYAG8AKwBXAFkAZwB2ADAATwA5AFAAegA2
AGUAagAzAHEAYgBPAGMAawBwAHkAUwA5ADAAVQAzAHoAcgA2ADgANwB6AEkAaQB0AFcAbQBuAHUA
UAB3AEsAMgBQAFEARABDAHUASABtAFAAUQBGAHMAVABKAEUATgBvAHMAbABKAHEAWgBZADMAVAA2
AGsASQA0AGUAdQBTAEsANgByAFQATwBnAEsASwBuAEsATgB4AFEAeABQAGQAawA2ADIAbAB2AG0A
cQBtAHIAWgBhAEoAUABLAGsASQBzADYANQAvAHcAVQBMAGkAcQA1AFAAcgBkAHQAdgBPAHgAMwB5
AFIAcABNACsATgAzAE4AZABPAFYAbABEAFYAdwA3AHAAVABUAEkAegBiAFMAQwBSAHIAZQBDAEUA
TwBqAFcAaQBjAG0AMQBlAG4AdgBPAFUANwBXAGgASwBPADUAbgBSADkARwBJADcAYgB6AHUAYQAz
AG0ARgBBAFMANQArAE4AQwBVADEANQBHADcASAAxAEQAYQAwAFEAYwA0ADMAUAAzAEoAWABzADcA
dABPAFIAbABKADQAQwAzAGkAcABDAHQAVgBYADcAegB3ADkAdgBYAFIAcQBwAFUAcgBUAGQAVgBj
ADYAVwA0AGsAcAAzAEcATABCADkAbABaAEEAaAAxAHYAcABTAEcAawBCAEwAdgBUAG0AYQBNAFQA
ZABiAEoAMgBTAG4AcABxAHQAUQBVAFEAMwBNAFEAaABjAE4AcQBkAFgAawB3AEYAdQBVAGUAdQBO
AE0AUwBKAHgAYQBtADYAdABqAHEAbQBpAGIAOQBYAEoAegA2AFcAMQBSAEwAQQByAFoAZABNAFIA
cABWADYAMwBZADgAVwBHAEcAegBlAHQAWABjAGYAKwBtAEsAVgBQAHIAMQBWAGUAcwBiAEUAMQBn
AEQAcABqAE0AZwBSAEUAeQAxAEkAbABSAHEAaABUAHkAMAA2AGIAMgA2ADQARAAxAHgAagAwADQA
ZABVAGIAVQBmADEAZABtAEoAUQA1ADcAVwBIAC8AZgByAGoAOQBKAG0AMgBuAGkAdABwAGYAegBI
AGIALwBXAGwAYwBoAEsAMwBaADIAQgBXAE8AOABKAHkAKwA5AFkAOQBIAGUAOABjAE0AaAA1AHUA
MgA2AEcAOQB5AGYAUgBZAFYAQgAvAEMARABlAFUATwB1ADYAMABIAE4ANgBIAFIASQByADEATQBX
AHQAVABXAEwAUQA1AG8AVgBxAEkAVwArAHUAYQA5AEUAYgA3AFcANwBzACsANgBOAGsAdwBwAEkA
MAB4AGgAdwBJAGwAcgBPAFAAKwBSAFUAegA3AEwANwBYAHEALwBQADYAcgBuAG4AVAA0AEMASABB
AGcAVQBVAFAAUABUADUAQwBwAGgAaQBxAFcAUABvAHMAVQBOAG4AcQBsAGcAaQBUAE8AVQAyAEoA
VABmAGUASwBxAGsASwA2AEkAVgBOADMASgBqAEwANgB4AGsATQA4AGIAWABZAHcAdgBvAGwAMwBX
AEwAZAAxAEUAZQB6AE4AZwBUAGUAQwBwAGkAUABtAGgAbQB5AFUAcABZAEwAWgBnACsATwBRAHoA
NgBhAFkAaQBUAGoATQBXAHAAcgBsAG0ARgB0AHIAcgBtAG8ALwBSADEAcgBrAE4AOABNAC8AWABz
AEwAWABCADgAZgB0AEYAUABCAGcARQB3AEsAUQBYAHAAeQBPAHQAdgBsAHYAVABPAFkAdAB6AFAA
cQBEAC8AQwBEAHIAbwBVAEsAWgB1AEMAQwBoAEcAcABFAHEASwB2AEEAOABaAG8ASQByAFQAUABH
AFIAKwBuAEEAYgBDAFEAdAA5AGQAKwB6ADAARQB2AEEATwBBADEAMwB1AHYASABEAG8AVABDACsA
RwBjAFcAbwBDAGYAaABWAHIAeQAzAFAAVwBGAEIAOABBAHYAVwBVAGEAMwAxAEoAQgAwAEMAcABt
AEwAaQBDAFYAcABrAEYAaABVAEUAagBVAGUAQwAzAHgAagBTAHcAUgBvAG8AYgBNADgAWABSAG8A
UgArADcAWQBJAEcAWABMAFoASwBJADYAOABrAFYAWgBQAGwAQwA0AEoAawBiADgAWgBOAEUAdAA0
AEcASAB0AEoANwByAGwATQAwAHcAdQBDAFoASgBDADYARwBMADkAMABOAFkAegBFADAAaQBoAE8A
TwBMAE8AWQBuADcANgBEAHMAWABJADIAZABmAHEAMAByAEkAawBRADIAQwBQADEAcQBzAG8AWgBl
AE4ATQAwADgAUQBQAG0AUgA2AG4ATAA4ADkAaQBIAFYAQwA1AGQARQBjAGYAYwBsAFYAbQBvAG8A
aABoAEEAUABJAHAAdABBAHUAVABBAFoAYwB3AGQARgBFADUAMwBWAHQAVQArADcAMQBJADQARgAv
AHAATABiAFEARgB4AEUAUQB1AHUANgBEADEARQBXAGEAWgBUAHUAcgBUAEgATQBWAGoAawA4AFoA
SQBuAFMAUABxAEYAawBsADUAdQBPAGUAUwAyAGgALwBzAFoAegBFADkANwBkAHgAVAByAGgAcwBp
AFkAZwBVAGoAMABKAFkAYQBUAGgARgBRAG8AUQA3AE0AZgBVADQAVwBOAFUAdAByADEASQAwAEEA
QwBMADgAdgBpAEwARQAxADMAeABEAGIANwBUAE8ASQB1AHYAOQBiAFUAWgBmAGUAYQBxAHcAUABG
AGIARQBrAFMAdQBpAHcAMABPAEcANgBIAGYAOQBNAHoAcwBTAGcAcwArAG8AMgB4AFEATABLAEEA
TABrAHYASgBVAE4ARABxAFYAQwA1AEEAagAzAFkAagB6AHgATgBCAG4ARwBWAGgAbQBGAHQAVQBi
AHQAZgA4AC8AagBNAEsAQwB1AG4ARgBlAEMAVgA4AHIAMABzADYAaAB4ADMASQByAHkAaQBIAGwA
MABXAFMAWABoADIAcgBvAFQATQBWAEUASQBrAG8AWgA2ADcAaQBVAGEAVABTAFAARQBwAEQAYQBS
ACsAUgBtAE8AWgA3AHAAdwBUADIASQBjAEYASwA1ADgAYgBmADkAbQAwAFIASgBNAHgAegB1AFcA
KwBvAGsAeAAxAGIAeQBQAG0ANgAvAE8ASgBjAEQAWQBTAGcAVgB0AEkANABZAEoAYQB3AEIARABy
AFIAYQAyAGgAVQB5AHIAQgBJAG0AUwAvAHoAZwBJAFUAeQBzAFYAWgBCADEAMwB6AFAASwA4ADUA
UABkAC8AeQBDAE8ATwBaAHoAcwAwAEEAUABzAGQAdgBuAHcAeABMADAAUgBKAHIASABnAE8AWgB1
AGsAbQBaADAAaABWAFUAaABRAHEAWQBhAEUAWQBKAEgAUwBTAFIAeQA2AGMAVwB4AE8AUABvAEsA
dgAvADEAcQA5ADEASgAwAEIAWABqAFMAMwBYACsAMgBaAFQAOABXADcAVQBMAE0AVABjADQAawBu
AEYAZgBEADcAZQBnAGcAOABOAE0AawA4AEMATgBYADAAawBMADAALwBDAGgAMgBoAGMAaABTAEYA
NAB2AFUAVgAyAEcAWQBDAHUARgBiAG8ANwBkADcATQBUAHoAVgA3ADcAcQA2AEcAdgBHAEkAdwA4
AGcAKwBqACsAagBlAEYARwBOAGUAbQBQAHkAbgBYAGwAMABkAEkAOQBJADcAUwBLAGUAQgBZAGUA
cQAyAEwAWQBKAEwAYgB2ADMAcABBAEkARgAwAGEASQBTAC8AagBVAEUANgA5AEsASQBxAHQAbgAv
AHgAMQBFAC8ANQAxAE0AZgBrAEIAYgAvADcAUABWAFcASAA1AHUAVABBAEYAVgBPAGIARQA1AEwA
MQA4AHIAYQBoAFMAegA3AEQAagBCAGoAOQBrAEQAOQBCAEIASgBWAGMARwB3AHMAagBRAGQARgBW
AHEAOQB2AGoANwBQAFkANABtAEgAcgBIAFIAMABQAEoAbgA3AGsAZgBQAE4AeQBaAFAAQgAwAHkA
bQBJAGQARABYAHYAeAB3AEwANwBOADgAZQBCAEEAQgBQAGIAUQB3ADQANQBGAGQATwBUAGUAZQBY
AHYAdgB5AFgAaABnAG0AYgBoAGcARgBWAE4AMwA2AHEAKwBwAGUAZABzAHQARQBmAHEAeQBwAEEA
TwBBAEQASABzAEkAUQBrAEoANQA5AEUARgBUAG8AbwBGAHUAcwBpAE4AbQBLAEMAbAA1ACsAZgBN
AHMAOABKADMAegA4AGUASwA5AG0ANQBPAEgALwBpAHgASQBLAGUAawBVAHQAdwBsAFMAcgBWADMA
UgBmAHgAUABNAHgANABEADEAQgAvAHoAKwBQAFoARgBOAGMANAArAFMALwAvAEoAOQBtAEkAMABn
AGkAaAB6ACsAYgA2ADAAVwBCAGQAdQArADAAbgBQAGQAZgBiAFgAdgArADUAZAA5AFgAVgBOADYA
dwByAHYARAAxAGoAUwA1AG0ASgBIAHgARwBOADMAQQBBAFcANwBnADMAYwBlAEQAMQBYAGoAUQBa
AFAAZgBMAE0AbgBFAEQAYwBRAHUAYgA3AHkAMQBmAHYAbgBTAGYAQQBrAEsAcQBvAFcAdwBPAEUA
ZgAvAGwAZgBkAEkANABOAHQAVgA0ADIAVQA3AHAAcABWADcAZQAxAGMARgBqAEMASQBKADcAQQBh
AGIAMgBxAEoALwBpADYAYwB1AGoASQArAFoAZgAvAFcAVgBHAEIAUwBQAFAATAAvADkANgB6AGsA
MQAzAFoAOABxAHkANwBuAE4AYgArAHkAdABlAFkAeABpAEcAVwA2AFcAVAB2AEgAYQBZADcARQBx
AGoAOAA2AEwAdQAxAE0ARQBBAE0AOABIAFgAZABtAEYAYwB2AG4AeQBCAHAAdQB1ADAAawBuAFEA
cABUAEMAVgBmADEAUgBSAHcANwAxAHkASQAzAGwAVgAwAHoAYgBPADUAQQBUAEcAdQBpAFgAOAA2
AHAANQBOAEcANQBNAEcAKwBEAGgAZgBBAGsANQBHAEUAdwBjAFoANABDAGsAUgBBAFQATgBKAGoA
cwBhAEsAagBtAG8ATQBwADIAbAB5AFUAOABPAFIAcQBYAGEARwB5ADkANABtAEYAWABRADkAZQA5
AEYAZwBYAEkAdABIACsATQBEAEYAUwBiACsAWgBVADcAMQBSAHUAYgB5AHcAawBlAEMAMQB5AGUA
bQBGAGQAbwAzAFgATgAyAHMARABrAGsARwBIAGoASwA0AFEAegBnAGkAZABYAHIAbABwADYAUABE
ADEAMwAyADcANABsAHgAaQB5AFMAMQB5AEgAQgBrAGwAbwBRAGoAMABoAHkASQBLAHQARwA1ADkA
agAyAFIAaQB5AHkAUgBmAHAAWgA1ADkAUAA2AFQAZgAyAG8AeQBQAEkANQBDAHgAWgBNADAAZABH
AE8AdQBBAHEAcABrADAARwA2AFcASQAyAFYAVgBhAFoATABwADAAQQB1AHkAdwBJACsAeAAyAC8A
OQBmAGYASAByAEEAOQBBAD0APQA=
</w:fldData>
        </w:fldChar>
      </w:r>
      <w:r w:rsidR="00703342" w:rsidRPr="001B20D6">
        <w:rPr>
          <w:rFonts w:ascii="EB Garamond" w:hAnsi="EB Garamond"/>
          <w:color w:val="000000"/>
        </w:rPr>
        <w:instrText>ADDIN paperpile_citation &lt;clusterId&gt;U692A959W349U163&lt;/clusterId&gt;&lt;version&gt;0.6.12&lt;/version&gt;&lt;metadata&gt;&lt;citation&gt;&lt;id&gt;b3aba7ad-8771-4732-91ab-9ca26c29c3b5&lt;/id&gt;&lt;no_author/&gt;&lt;prefix/&gt;&lt;suffix/&gt;&lt;locator/&gt;&lt;locator_label&gt;page&lt;/locator_label&gt;&lt;/citation&gt;&lt;citation&gt;&lt;id&gt;4757bb82-c6ed-43c1-9894-e6d3906bd3d2&lt;/id&gt;&lt;no_author/&gt;&lt;prefix/&gt;&lt;suffix/&gt;&lt;locator/&gt;&lt;locator_label&gt;page&lt;/locator_label&gt;&lt;/citation&gt;&lt;citation&gt;&lt;id&gt;78fd7539-606d-4e48-b92c-45bd179f0b0e&lt;/id&gt;&lt;no_author/&gt;&lt;prefix/&gt;&lt;suffix/&gt;&lt;locator/&gt;&lt;locator_label&gt;page&lt;/locator_label&gt;&lt;/citation&gt;&lt;citation&gt;&lt;id&gt;0916eed9-d882-4bb4-93e1-47352048445f&lt;/id&gt;&lt;no_author/&gt;&lt;prefix/&gt;&lt;suffix/&gt;&lt;locator/&gt;&lt;locator_label&gt;page&lt;/locator_label&gt;&lt;/citation&gt;&lt;citation&gt;&lt;id&gt;a22822c3-af8a-41d7-b056-7ad712d106df&lt;/id&gt;&lt;no_author/&gt;&lt;prefix/&gt;&lt;suffix/&gt;&lt;locator/&gt;&lt;locator_label&gt;page&lt;/locator_label&gt;&lt;/citation&gt;&lt;/metadata&gt; \* MERGEFORMAT</w:instrText>
      </w:r>
      <w:r w:rsidR="00703342" w:rsidRPr="001B20D6">
        <w:rPr>
          <w:rFonts w:ascii="EB Garamond" w:hAnsi="EB Garamond"/>
          <w:color w:val="000000"/>
        </w:rPr>
      </w:r>
      <w:r w:rsidR="00703342" w:rsidRPr="001B20D6">
        <w:rPr>
          <w:rFonts w:ascii="EB Garamond" w:hAnsi="EB Garamond"/>
          <w:color w:val="000000"/>
        </w:rPr>
        <w:fldChar w:fldCharType="separate"/>
      </w:r>
      <w:r w:rsidR="00703342" w:rsidRPr="001B20D6">
        <w:rPr>
          <w:rFonts w:ascii="EB Garamond" w:hAnsi="EB Garamond"/>
          <w:noProof/>
          <w:color w:val="000000"/>
        </w:rPr>
        <w:t xml:space="preserve">(Saetre </w:t>
      </w:r>
      <w:r w:rsidR="00775AFF" w:rsidRPr="00775AFF">
        <w:rPr>
          <w:rFonts w:ascii="EB Garamond" w:hAnsi="EB Garamond"/>
          <w:i/>
          <w:noProof/>
          <w:color w:val="000000"/>
        </w:rPr>
        <w:t>et al.</w:t>
      </w:r>
      <w:r w:rsidR="00703342" w:rsidRPr="001B20D6">
        <w:rPr>
          <w:rFonts w:ascii="EB Garamond" w:hAnsi="EB Garamond"/>
          <w:noProof/>
          <w:color w:val="000000"/>
        </w:rPr>
        <w:t xml:space="preserve"> 2003; Hermann </w:t>
      </w:r>
      <w:r w:rsidR="00775AFF" w:rsidRPr="00775AFF">
        <w:rPr>
          <w:rFonts w:ascii="EB Garamond" w:hAnsi="EB Garamond"/>
          <w:i/>
          <w:noProof/>
          <w:color w:val="000000"/>
        </w:rPr>
        <w:t>et al.</w:t>
      </w:r>
      <w:r w:rsidR="00703342" w:rsidRPr="001B20D6">
        <w:rPr>
          <w:rFonts w:ascii="EB Garamond" w:hAnsi="EB Garamond"/>
          <w:noProof/>
          <w:color w:val="000000"/>
        </w:rPr>
        <w:t xml:space="preserve"> 2013; Brelsford, Toews, and Irwin 2017; Van Belleghem </w:t>
      </w:r>
      <w:r w:rsidR="00775AFF" w:rsidRPr="00775AFF">
        <w:rPr>
          <w:rFonts w:ascii="EB Garamond" w:hAnsi="EB Garamond"/>
          <w:i/>
          <w:noProof/>
          <w:color w:val="000000"/>
        </w:rPr>
        <w:t>et al.</w:t>
      </w:r>
      <w:r w:rsidR="00703342" w:rsidRPr="001B20D6">
        <w:rPr>
          <w:rFonts w:ascii="EB Garamond" w:hAnsi="EB Garamond"/>
          <w:noProof/>
          <w:color w:val="000000"/>
        </w:rPr>
        <w:t xml:space="preserve"> 2017; Rosser </w:t>
      </w:r>
      <w:r w:rsidR="00775AFF" w:rsidRPr="00775AFF">
        <w:rPr>
          <w:rFonts w:ascii="EB Garamond" w:hAnsi="EB Garamond"/>
          <w:i/>
          <w:noProof/>
          <w:color w:val="000000"/>
        </w:rPr>
        <w:t>et al.</w:t>
      </w:r>
      <w:r w:rsidR="00703342" w:rsidRPr="001B20D6">
        <w:rPr>
          <w:rFonts w:ascii="EB Garamond" w:hAnsi="EB Garamond"/>
          <w:noProof/>
          <w:color w:val="000000"/>
        </w:rPr>
        <w:t xml:space="preserve"> 2019)</w:t>
      </w:r>
      <w:r w:rsidR="00703342" w:rsidRPr="001B20D6">
        <w:rPr>
          <w:rFonts w:ascii="EB Garamond" w:hAnsi="EB Garamond"/>
          <w:color w:val="000000"/>
        </w:rPr>
        <w:fldChar w:fldCharType="end"/>
      </w:r>
      <w:r w:rsidR="00703342" w:rsidRPr="001B20D6">
        <w:rPr>
          <w:rFonts w:ascii="EB Garamond" w:hAnsi="EB Garamond"/>
          <w:color w:val="000000"/>
        </w:rPr>
        <w:t xml:space="preserve"> </w:t>
      </w:r>
      <w:r w:rsidRPr="001B20D6">
        <w:rPr>
          <w:rFonts w:ascii="EB Garamond" w:hAnsi="EB Garamond"/>
          <w:color w:val="000000"/>
        </w:rPr>
        <w:t xml:space="preserve">or postzygotic </w:t>
      </w:r>
      <w:r w:rsidRPr="001B20D6">
        <w:rPr>
          <w:rFonts w:ascii="EB Garamond" w:hAnsi="EB Garamond"/>
        </w:rPr>
        <w:t xml:space="preserve">(Orr and Presgraves 2000; </w:t>
      </w:r>
      <w:r w:rsidR="005902AB" w:rsidRPr="001B20D6">
        <w:rPr>
          <w:rFonts w:ascii="EB Garamond" w:hAnsi="EB Garamond"/>
        </w:rPr>
        <w:t>Sætre</w:t>
      </w:r>
      <w:r w:rsidRPr="001B20D6">
        <w:rPr>
          <w:rFonts w:ascii="EB Garamond" w:hAnsi="EB Garamond"/>
        </w:rPr>
        <w:t xml:space="preserve"> </w:t>
      </w:r>
      <w:r w:rsidR="00775AFF" w:rsidRPr="00775AFF">
        <w:rPr>
          <w:rFonts w:ascii="EB Garamond" w:hAnsi="EB Garamond"/>
          <w:i/>
        </w:rPr>
        <w:t>et al.</w:t>
      </w:r>
      <w:r w:rsidRPr="001B20D6">
        <w:rPr>
          <w:rFonts w:ascii="EB Garamond" w:hAnsi="EB Garamond"/>
          <w:i/>
          <w:iCs/>
        </w:rPr>
        <w:t xml:space="preserve"> </w:t>
      </w:r>
      <w:r w:rsidRPr="001B20D6">
        <w:rPr>
          <w:rFonts w:ascii="EB Garamond" w:hAnsi="EB Garamond"/>
        </w:rPr>
        <w:t xml:space="preserve">2003; Pulido-Santacruz </w:t>
      </w:r>
      <w:r w:rsidR="00775AFF" w:rsidRPr="00775AFF">
        <w:rPr>
          <w:rFonts w:ascii="EB Garamond" w:hAnsi="EB Garamond"/>
          <w:i/>
          <w:iCs/>
        </w:rPr>
        <w:t>et al.</w:t>
      </w:r>
      <w:r w:rsidRPr="001B20D6">
        <w:rPr>
          <w:rFonts w:ascii="EB Garamond" w:hAnsi="EB Garamond"/>
          <w:i/>
          <w:iCs/>
        </w:rPr>
        <w:t xml:space="preserve"> </w:t>
      </w:r>
      <w:r w:rsidRPr="001B20D6">
        <w:rPr>
          <w:rFonts w:ascii="EB Garamond" w:hAnsi="EB Garamond"/>
        </w:rPr>
        <w:t>2018)</w:t>
      </w:r>
      <w:r w:rsidRPr="001B20D6">
        <w:rPr>
          <w:rFonts w:ascii="EB Garamond" w:hAnsi="EB Garamond"/>
          <w:color w:val="000000"/>
        </w:rPr>
        <w:t xml:space="preserve"> barriers. However, the landscape of variation in the genomes of incipient species can be shaped by multiple factors </w:t>
      </w:r>
      <w:r w:rsidRPr="001B20D6">
        <w:rPr>
          <w:rFonts w:ascii="EB Garamond" w:hAnsi="EB Garamond"/>
        </w:rPr>
        <w:t>(Turner and Hahn 2010; Cruickshank and Hahn 2014)</w:t>
      </w:r>
      <w:r w:rsidR="001E361B" w:rsidRPr="001B20D6">
        <w:rPr>
          <w:rFonts w:ascii="EB Garamond" w:hAnsi="EB Garamond"/>
          <w:color w:val="000000"/>
        </w:rPr>
        <w:t>,</w:t>
      </w:r>
      <w:r w:rsidRPr="001B20D6">
        <w:rPr>
          <w:rFonts w:ascii="EB Garamond" w:hAnsi="EB Garamond"/>
          <w:color w:val="000000"/>
        </w:rPr>
        <w:t xml:space="preserve"> with selection for local adaptation </w:t>
      </w:r>
      <w:r w:rsidRPr="001B20D6">
        <w:rPr>
          <w:rFonts w:ascii="EB Garamond" w:hAnsi="EB Garamond"/>
        </w:rPr>
        <w:t xml:space="preserve">(Rundle and Nosil 2005; Losos </w:t>
      </w:r>
      <w:r w:rsidR="00775AFF" w:rsidRPr="00775AFF">
        <w:rPr>
          <w:rFonts w:ascii="EB Garamond" w:hAnsi="EB Garamond"/>
          <w:i/>
        </w:rPr>
        <w:t>et al.</w:t>
      </w:r>
      <w:r w:rsidRPr="001B20D6">
        <w:rPr>
          <w:rFonts w:ascii="EB Garamond" w:hAnsi="EB Garamond"/>
        </w:rPr>
        <w:t xml:space="preserve"> 2006; Papadopulos </w:t>
      </w:r>
      <w:r w:rsidR="00775AFF" w:rsidRPr="00775AFF">
        <w:rPr>
          <w:rFonts w:ascii="EB Garamond" w:hAnsi="EB Garamond"/>
          <w:i/>
        </w:rPr>
        <w:t>et al.</w:t>
      </w:r>
      <w:r w:rsidRPr="001B20D6">
        <w:rPr>
          <w:rFonts w:ascii="EB Garamond" w:hAnsi="EB Garamond"/>
        </w:rPr>
        <w:t xml:space="preserve"> 2014; Soria-Carrasco </w:t>
      </w:r>
      <w:r w:rsidR="00775AFF" w:rsidRPr="00775AFF">
        <w:rPr>
          <w:rFonts w:ascii="EB Garamond" w:hAnsi="EB Garamond"/>
          <w:i/>
        </w:rPr>
        <w:t>et al.</w:t>
      </w:r>
      <w:r w:rsidRPr="001B20D6">
        <w:rPr>
          <w:rFonts w:ascii="EB Garamond" w:hAnsi="EB Garamond"/>
        </w:rPr>
        <w:t xml:space="preserve"> 2014; Malinsky </w:t>
      </w:r>
      <w:r w:rsidR="00775AFF" w:rsidRPr="00775AFF">
        <w:rPr>
          <w:rFonts w:ascii="EB Garamond" w:hAnsi="EB Garamond"/>
          <w:i/>
        </w:rPr>
        <w:t>et al.</w:t>
      </w:r>
      <w:r w:rsidRPr="001B20D6">
        <w:rPr>
          <w:rFonts w:ascii="EB Garamond" w:hAnsi="EB Garamond"/>
        </w:rPr>
        <w:t xml:space="preserve"> 2015; Han </w:t>
      </w:r>
      <w:r w:rsidR="00775AFF" w:rsidRPr="00775AFF">
        <w:rPr>
          <w:rFonts w:ascii="EB Garamond" w:hAnsi="EB Garamond"/>
          <w:i/>
        </w:rPr>
        <w:t>et al.</w:t>
      </w:r>
      <w:r w:rsidRPr="001B20D6">
        <w:rPr>
          <w:rFonts w:ascii="EB Garamond" w:hAnsi="EB Garamond"/>
        </w:rPr>
        <w:t xml:space="preserve"> 2017; Malinsky </w:t>
      </w:r>
      <w:r w:rsidR="00775AFF" w:rsidRPr="00775AFF">
        <w:rPr>
          <w:rFonts w:ascii="EB Garamond" w:hAnsi="EB Garamond"/>
          <w:i/>
        </w:rPr>
        <w:t>et al.</w:t>
      </w:r>
      <w:r w:rsidRPr="001B20D6">
        <w:rPr>
          <w:rFonts w:ascii="EB Garamond" w:hAnsi="EB Garamond"/>
        </w:rPr>
        <w:t xml:space="preserve"> 2018; Marchán </w:t>
      </w:r>
      <w:r w:rsidR="00775AFF" w:rsidRPr="00775AFF">
        <w:rPr>
          <w:rFonts w:ascii="EB Garamond" w:hAnsi="EB Garamond"/>
          <w:i/>
        </w:rPr>
        <w:t>et al.</w:t>
      </w:r>
      <w:r w:rsidRPr="001B20D6">
        <w:rPr>
          <w:rFonts w:ascii="EB Garamond" w:hAnsi="EB Garamond"/>
        </w:rPr>
        <w:t xml:space="preserve"> 2020)</w:t>
      </w:r>
      <w:r w:rsidRPr="001B20D6">
        <w:rPr>
          <w:rFonts w:ascii="EB Garamond" w:hAnsi="EB Garamond"/>
          <w:color w:val="000000"/>
        </w:rPr>
        <w:t xml:space="preserve">, demographic variation </w:t>
      </w:r>
      <w:r w:rsidRPr="001B20D6">
        <w:rPr>
          <w:rFonts w:ascii="EB Garamond" w:hAnsi="EB Garamond"/>
        </w:rPr>
        <w:t xml:space="preserve">(Quilodrán </w:t>
      </w:r>
      <w:r w:rsidR="00775AFF" w:rsidRPr="00775AFF">
        <w:rPr>
          <w:rFonts w:ascii="EB Garamond" w:hAnsi="EB Garamond"/>
          <w:i/>
        </w:rPr>
        <w:t>et al.</w:t>
      </w:r>
      <w:r w:rsidRPr="001B20D6">
        <w:rPr>
          <w:rFonts w:ascii="EB Garamond" w:hAnsi="EB Garamond"/>
        </w:rPr>
        <w:t xml:space="preserve"> 2020)</w:t>
      </w:r>
      <w:r w:rsidRPr="001B20D6">
        <w:rPr>
          <w:rFonts w:ascii="EB Garamond" w:hAnsi="EB Garamond"/>
          <w:color w:val="000000"/>
        </w:rPr>
        <w:t xml:space="preserve">, and linked selection </w:t>
      </w:r>
      <w:r w:rsidRPr="001B20D6">
        <w:rPr>
          <w:rFonts w:ascii="EB Garamond" w:hAnsi="EB Garamond"/>
        </w:rPr>
        <w:t xml:space="preserve">(Burri </w:t>
      </w:r>
      <w:r w:rsidR="00775AFF" w:rsidRPr="00775AFF">
        <w:rPr>
          <w:rFonts w:ascii="EB Garamond" w:hAnsi="EB Garamond"/>
          <w:i/>
        </w:rPr>
        <w:t>et al.</w:t>
      </w:r>
      <w:r w:rsidRPr="001B20D6">
        <w:rPr>
          <w:rFonts w:ascii="EB Garamond" w:hAnsi="EB Garamond"/>
        </w:rPr>
        <w:t xml:space="preserve"> 2015; Wang </w:t>
      </w:r>
      <w:r w:rsidR="00775AFF" w:rsidRPr="00775AFF">
        <w:rPr>
          <w:rFonts w:ascii="EB Garamond" w:hAnsi="EB Garamond"/>
          <w:i/>
        </w:rPr>
        <w:t>et al.</w:t>
      </w:r>
      <w:r w:rsidRPr="001B20D6">
        <w:rPr>
          <w:rFonts w:ascii="EB Garamond" w:hAnsi="EB Garamond"/>
        </w:rPr>
        <w:t xml:space="preserve"> 2016; Duranton </w:t>
      </w:r>
      <w:r w:rsidR="00775AFF" w:rsidRPr="00775AFF">
        <w:rPr>
          <w:rFonts w:ascii="EB Garamond" w:hAnsi="EB Garamond"/>
          <w:i/>
        </w:rPr>
        <w:t>et al.</w:t>
      </w:r>
      <w:r w:rsidRPr="001B20D6">
        <w:rPr>
          <w:rFonts w:ascii="EB Garamond" w:hAnsi="EB Garamond"/>
        </w:rPr>
        <w:t xml:space="preserve"> 2018)</w:t>
      </w:r>
      <w:r w:rsidRPr="001B20D6">
        <w:rPr>
          <w:rFonts w:ascii="EB Garamond" w:hAnsi="EB Garamond"/>
          <w:color w:val="000000"/>
        </w:rPr>
        <w:t xml:space="preserve"> all having been supported as potential alternative drivers of “islands of speciation” </w:t>
      </w:r>
      <w:r w:rsidRPr="001B20D6">
        <w:rPr>
          <w:rFonts w:ascii="EB Garamond" w:hAnsi="EB Garamond"/>
        </w:rPr>
        <w:t xml:space="preserve">(Nosil, Funk, and Ortiz-Barrientos 2009; Ellegren </w:t>
      </w:r>
      <w:r w:rsidR="00775AFF" w:rsidRPr="00775AFF">
        <w:rPr>
          <w:rFonts w:ascii="EB Garamond" w:hAnsi="EB Garamond"/>
          <w:i/>
        </w:rPr>
        <w:t>et al.</w:t>
      </w:r>
      <w:r w:rsidRPr="001B20D6">
        <w:rPr>
          <w:rFonts w:ascii="EB Garamond" w:hAnsi="EB Garamond"/>
        </w:rPr>
        <w:t xml:space="preserve"> 2012; Nadeau </w:t>
      </w:r>
      <w:r w:rsidR="00775AFF" w:rsidRPr="00775AFF">
        <w:rPr>
          <w:rFonts w:ascii="EB Garamond" w:hAnsi="EB Garamond"/>
          <w:i/>
        </w:rPr>
        <w:t>et al.</w:t>
      </w:r>
      <w:r w:rsidRPr="001B20D6">
        <w:rPr>
          <w:rFonts w:ascii="EB Garamond" w:hAnsi="EB Garamond"/>
        </w:rPr>
        <w:t xml:space="preserve"> 2012)</w:t>
      </w:r>
      <w:r w:rsidRPr="001B20D6">
        <w:rPr>
          <w:rFonts w:ascii="EB Garamond" w:hAnsi="EB Garamond"/>
          <w:color w:val="000000"/>
        </w:rPr>
        <w:t xml:space="preserve">, or more generally, heterogeneous genomic divergence </w:t>
      </w:r>
      <w:r w:rsidRPr="001B20D6">
        <w:rPr>
          <w:rFonts w:ascii="EB Garamond" w:hAnsi="EB Garamond"/>
        </w:rPr>
        <w:t xml:space="preserve">(Harrison 1991; Avise 2000; Via 2001; Mallet 2005; Noor and Feder 2006; Nosil, Funk, and Ortiz-Barrientos 2009; Mallet </w:t>
      </w:r>
      <w:r w:rsidR="00775AFF" w:rsidRPr="00775AFF">
        <w:rPr>
          <w:rFonts w:ascii="EB Garamond" w:hAnsi="EB Garamond"/>
          <w:i/>
        </w:rPr>
        <w:t>et al.</w:t>
      </w:r>
      <w:r w:rsidRPr="001B20D6">
        <w:rPr>
          <w:rFonts w:ascii="EB Garamond" w:hAnsi="EB Garamond"/>
        </w:rPr>
        <w:t xml:space="preserve"> 2007)</w:t>
      </w:r>
      <w:r w:rsidR="001E361B" w:rsidRPr="001B20D6">
        <w:rPr>
          <w:rFonts w:ascii="EB Garamond" w:hAnsi="EB Garamond"/>
          <w:color w:val="000000"/>
        </w:rPr>
        <w:t>, as</w:t>
      </w:r>
      <w:r w:rsidRPr="001B20D6">
        <w:rPr>
          <w:rFonts w:ascii="EB Garamond" w:hAnsi="EB Garamond"/>
          <w:color w:val="000000"/>
        </w:rPr>
        <w:t xml:space="preserve"> regions of heightened divergence are often interpreted as loci responsible for driving reproductive isolation </w:t>
      </w:r>
      <w:r w:rsidRPr="001B20D6">
        <w:rPr>
          <w:rFonts w:ascii="EB Garamond" w:hAnsi="EB Garamond"/>
        </w:rPr>
        <w:t xml:space="preserve">(Turner </w:t>
      </w:r>
      <w:r w:rsidR="00775AFF" w:rsidRPr="00775AFF">
        <w:rPr>
          <w:rFonts w:ascii="EB Garamond" w:hAnsi="EB Garamond"/>
          <w:i/>
        </w:rPr>
        <w:t>et al.</w:t>
      </w:r>
      <w:r w:rsidRPr="001B20D6">
        <w:rPr>
          <w:rFonts w:ascii="EB Garamond" w:hAnsi="EB Garamond"/>
        </w:rPr>
        <w:t xml:space="preserve"> 2005; Malinsky </w:t>
      </w:r>
      <w:r w:rsidR="00775AFF" w:rsidRPr="00775AFF">
        <w:rPr>
          <w:rFonts w:ascii="EB Garamond" w:hAnsi="EB Garamond"/>
          <w:i/>
        </w:rPr>
        <w:t>et al.</w:t>
      </w:r>
      <w:r w:rsidRPr="001B20D6">
        <w:rPr>
          <w:rFonts w:ascii="EB Garamond" w:hAnsi="EB Garamond"/>
        </w:rPr>
        <w:t xml:space="preserve"> 2015; Wolf and Ellegren 2017; Han </w:t>
      </w:r>
      <w:r w:rsidR="00775AFF" w:rsidRPr="00775AFF">
        <w:rPr>
          <w:rFonts w:ascii="EB Garamond" w:hAnsi="EB Garamond"/>
          <w:i/>
        </w:rPr>
        <w:t>et al.</w:t>
      </w:r>
      <w:r w:rsidRPr="001B20D6">
        <w:rPr>
          <w:rFonts w:ascii="EB Garamond" w:hAnsi="EB Garamond"/>
        </w:rPr>
        <w:t xml:space="preserve"> 2017; Ma </w:t>
      </w:r>
      <w:r w:rsidR="00775AFF" w:rsidRPr="00775AFF">
        <w:rPr>
          <w:rFonts w:ascii="EB Garamond" w:hAnsi="EB Garamond"/>
          <w:i/>
        </w:rPr>
        <w:t>et al.</w:t>
      </w:r>
      <w:r w:rsidRPr="001B20D6">
        <w:rPr>
          <w:rFonts w:ascii="EB Garamond" w:hAnsi="EB Garamond"/>
        </w:rPr>
        <w:t xml:space="preserve"> 2018)</w:t>
      </w:r>
      <w:r w:rsidRPr="001B20D6">
        <w:rPr>
          <w:rFonts w:ascii="EB Garamond" w:hAnsi="EB Garamond"/>
          <w:color w:val="000000"/>
        </w:rPr>
        <w:t xml:space="preserve">. One common prediction is that these genomic patterns are the outcome of speciation with gene flow that may be more likely in sympatry or parapatry than allopatry, as the former </w:t>
      </w:r>
      <w:r w:rsidR="00CE130D">
        <w:rPr>
          <w:rFonts w:ascii="EB Garamond" w:hAnsi="EB Garamond"/>
          <w:color w:val="000000"/>
        </w:rPr>
        <w:t xml:space="preserve">two </w:t>
      </w:r>
      <w:r w:rsidRPr="001B20D6">
        <w:rPr>
          <w:rFonts w:ascii="EB Garamond" w:hAnsi="EB Garamond"/>
          <w:color w:val="000000"/>
        </w:rPr>
        <w:t xml:space="preserve">are more likely to host the requisite gene flow for selection to act counter to </w:t>
      </w:r>
      <w:r w:rsidRPr="001B20D6">
        <w:rPr>
          <w:rFonts w:ascii="EB Garamond" w:hAnsi="EB Garamond"/>
        </w:rPr>
        <w:t>(Turelli, Barton, and Coyne 2001)</w:t>
      </w:r>
      <w:r w:rsidRPr="001B20D6">
        <w:rPr>
          <w:rFonts w:ascii="EB Garamond" w:hAnsi="EB Garamond"/>
          <w:color w:val="000000"/>
        </w:rPr>
        <w:t xml:space="preserve">, but evidence for geography predicting the occurrence of such islands is mixed at best </w:t>
      </w:r>
      <w:r w:rsidRPr="001B20D6">
        <w:rPr>
          <w:rFonts w:ascii="EB Garamond" w:hAnsi="EB Garamond"/>
        </w:rPr>
        <w:t xml:space="preserve">(Michel </w:t>
      </w:r>
      <w:r w:rsidR="00775AFF" w:rsidRPr="00775AFF">
        <w:rPr>
          <w:rFonts w:ascii="EB Garamond" w:hAnsi="EB Garamond"/>
          <w:i/>
        </w:rPr>
        <w:t>et al.</w:t>
      </w:r>
      <w:r w:rsidRPr="001B20D6">
        <w:rPr>
          <w:rFonts w:ascii="EB Garamond" w:hAnsi="EB Garamond"/>
        </w:rPr>
        <w:t xml:space="preserve"> 2010; Renaut </w:t>
      </w:r>
      <w:r w:rsidR="00775AFF" w:rsidRPr="00775AFF">
        <w:rPr>
          <w:rFonts w:ascii="EB Garamond" w:hAnsi="EB Garamond"/>
          <w:i/>
        </w:rPr>
        <w:t>et al.</w:t>
      </w:r>
      <w:r w:rsidRPr="001B20D6">
        <w:rPr>
          <w:rFonts w:ascii="EB Garamond" w:hAnsi="EB Garamond"/>
        </w:rPr>
        <w:t xml:space="preserve"> 2013)</w:t>
      </w:r>
      <w:r w:rsidRPr="001B20D6">
        <w:rPr>
          <w:rFonts w:ascii="EB Garamond" w:hAnsi="EB Garamond"/>
          <w:color w:val="000000"/>
        </w:rPr>
        <w:t>.</w:t>
      </w:r>
    </w:p>
    <w:p w14:paraId="3A49F5B3" w14:textId="77777777" w:rsidR="00CD722A" w:rsidRPr="001B20D6" w:rsidRDefault="00CD722A" w:rsidP="006D37FE">
      <w:pPr>
        <w:spacing w:line="360" w:lineRule="auto"/>
        <w:rPr>
          <w:rFonts w:ascii="EB Garamond" w:hAnsi="EB Garamond"/>
        </w:rPr>
      </w:pPr>
    </w:p>
    <w:p w14:paraId="63108591" w14:textId="59AA349D" w:rsidR="00035F43" w:rsidRPr="001B20D6" w:rsidRDefault="00CD722A" w:rsidP="006D37FE">
      <w:pPr>
        <w:pStyle w:val="NormalWeb"/>
        <w:spacing w:before="0" w:beforeAutospacing="0" w:after="0" w:afterAutospacing="0" w:line="360" w:lineRule="auto"/>
        <w:rPr>
          <w:rFonts w:ascii="EB Garamond" w:hAnsi="EB Garamond"/>
          <w:color w:val="000000"/>
        </w:rPr>
      </w:pPr>
      <w:r w:rsidRPr="001B20D6">
        <w:rPr>
          <w:rFonts w:ascii="EB Garamond" w:hAnsi="EB Garamond"/>
          <w:color w:val="000000"/>
        </w:rPr>
        <w:t xml:space="preserve">Mountain ranges, with their complex topography and climatic heterogeneity, are systems particularly suited to studies of the geography of speciation </w:t>
      </w:r>
      <w:r w:rsidRPr="001B20D6">
        <w:rPr>
          <w:rFonts w:ascii="EB Garamond" w:hAnsi="EB Garamond"/>
        </w:rPr>
        <w:t>(Ruggiero and Hawkins 2008)</w:t>
      </w:r>
      <w:r w:rsidR="001E361B" w:rsidRPr="001B20D6">
        <w:rPr>
          <w:rFonts w:ascii="EB Garamond" w:hAnsi="EB Garamond"/>
        </w:rPr>
        <w:t xml:space="preserve">, as their topographic and climatic complexity create more opportunities for </w:t>
      </w:r>
      <w:r w:rsidR="00637C7E" w:rsidRPr="001B20D6">
        <w:rPr>
          <w:rFonts w:ascii="EB Garamond" w:hAnsi="EB Garamond"/>
        </w:rPr>
        <w:t xml:space="preserve">a wide array of allopatric, parapatric, and sympatric distributions among diverging lineages </w:t>
      </w:r>
      <w:r w:rsidR="00DB514E" w:rsidRPr="001B20D6">
        <w:rPr>
          <w:rFonts w:ascii="EB Garamond" w:hAnsi="EB Garamond"/>
        </w:rPr>
        <w:fldChar w:fldCharType="begin" w:fldLock="1">
          <w:fldData xml:space="preserve">ZQBKAHkAOQBXAE8AMQB5ADIAegBZAFcAZgBSAFcATQBaAHUAcgA5AHMAYQBiAE0ANwB3AC8AUABh
AEYASgBMAFYAaAB3ADcAZABwAHoAYQBTAGQATwBQADYAVwBoAEEAQQBwAEEAUQBrADQAUQBLAGsA
TABiAFYAVAB0ACsAagBMADcAQwB2AHMAQwAvAFEARgA5AHMARABVAHAAWQBVADIAZABuAFoALwB0
AG4ATQBSAEoAWgBJADQATgA2AEQAYwA4ACsAOQB1AE0ARABQAHYAdwA5AG0AawBnADIATwBCADkA
dwB0AHcAbwBoAG0AdQBlAE0ARgBTAGUANgBFAEgAaQArAGMATABBADQAQwBoADMAUAB1AHgANwB4
AHcALwBiAEEAbwBCAG8AYwBEADEAaQA1AG4AWgBrAEUAOQB6AEcAQgBGAGwASwBSAGgASABNAFYA
eABsAFAAdQBCAHgAMABMAHEAaQA5AGcAUAAzAEMAagBNAEEAMAA2AEQAbQBGAEUAMwBEAGsAUABm
AHcAeQB4AHAAVABNAHMAeABKAFEANgBqAEYARAA5AGIAWABRADYATwBmAHgANABzAG0AbQBaADUA
ZgBIAFQARQBIAG8AZABNAHkAYQBIAFMAOAB5AFAAUABIAFgAcQBlAEgAeAArAFoAUQB2AEsANgA0
AEUATgBLAEgAMQAwAHYAcwBoAGIAcwBXAEkAUABCAEQAdwA4AFAAdwA3AHIASQA1AGIAQQB1AHEA
MgBFAHQARgA4AE8ANQB1AGoAOQBhAHQAbgBuAEYAMgBWAEcAQQBvAFYARwBRAGgAagB2AEQAdQAv
AEYAUAAxAHEAdwBIAGUAUABxAGEAbAAxAGUAQQBOAGIAdgBuAGUAdgBSAFQAawBBADMAVAAxAFAA
RgBkAE4AegBqAFEAUQBvAE8AZgBrAGQATAB5AFcARQB0ADIAWABHAGgAbABqAE8AYgBDADIAdQBy
AGUATQBkAHEATQBDAGoAMABEAGcAbQA4AEMAMQB1AFAAWQBjAGYALwBrAFkAZgAyADMAbwB2AE0A
TwBSAEsASABxAGgAdABmAE4AVQBSAEIASABSADUAYQBTAEkAOAAvAHoAdwBpAEgATgBUAGEATgBw
ADAAZQB6AE0AVgA1AG8ATwAxAGUATwBRAEYAcwBQADIANwBrAGoAbABuADMAbgBSAG0ASwBPADIA
QgBaAEQAUQBFADEAbQBVAEkAagA0ADAAUgBjAHcAcwA5AFEANQBOAFcATwBMADQAMQBLAGYAVQBU
ADQAbwBnAHAAQgB5AEwAZgBhAGgATABSAGQAbABNAHkASgBLAC8AcwBoADgAegBvAFgAUQBGAHkA
RQBzAG0ARABnAHcAVgB2AEgAdABUADAANABxAFAAYgBxAGIAZgBuADkAOQBPAFQANwAvAHgAeAAx
AGUAcQByAFIAcwBxAGEANABQAHYAWQA2AG4AbQBYAE0AMAAxAFgAUwA1AFcAKwBFAGwAcgBoAGsA
OQArAHIAOABxADIAawBhAHIAZQBQAE0ARwBZAFUAcwAxAFgAcwAxAHMAUQBJAEoAdQBHADIAMgBl
ADMAawAvAFAAcAB1ADgAbAAwAGEARgAwADEAcQB5AFcAZgBLAFQARgA3AFUAUABwAHUAZABLAEYA
YQBYAGQAUAB5AG4AMQBRADMAcwBpAGoANQA0AEoAZgBEAEEAWQBnAHIAcABWAGwAdwBEAFkAMgA4
AHoASgBtAFYAbgBwAEoANAAvAFgAVwBKAHoATQAwAHMAbAAzAG4ARABIAHoARgBxAEcANABDAEYA
SwBxAG0ARwBTAHQAUwA4ADUASwAzAGgAZQBzADMAOQBzAEYARABWADUAaQAyAG0AdgBmAHAAMQBK
AEcAdQBoAGoAcQA4AHUAcwB6AGUATABYADcAOABUAGoAdgBkAHcAYwBmAHoAbAA3AEcANwBLAGcA
VwBxAGIAWgBZAHUAWQB5ADQAWgBhAEMAZwA2AEEAdwB6AEEAOQBtAHMAdwAvAGoAbgArAG8ANgBY
AGoANgBmAG4AYgB0ADEATwBYAEgASAA5AFgAMAArAE8AVABrAGIAQwB3AHEAOQA4AFQAKwArADEA
RQBzAGIAcgBsADYALwBmADMAOAB0ACsAbgB0AGIAMAB0ADEANQBlAGYAWABnAFgAeAAzAEcAVgAr
AHcAMwA5AHoAVAA2ADMAdQAzAHMAeQBQAG4AbwAyAGQAegB6AEUAMwBHAHEANAAvAFIANQBPADcA
eAAzAGQAbQBuAEgAOQBTADUALwArAGsAbgA5ADgASwBNAG4AYgBjAFAANQA5ADAAYwBNAFEAbwBQ
AGkAaAAwADgAQgBSAHYARgBCADQAdAB5AHgATwB2AEIAbABsAGMAawArAE8AKwBEAEMAaQB0AGYA
ZwBKAHYATQBjAGsAbABYAGwAcwBzAEEAWAAxAGUAYwBXAHQAcAA5ADEAOABzAEcAZgAzAFMAcABX
AHMAOQBvADIAWABSAFUAWgA1AEcAVAArAGEANABkADEAYwBpAG0AdABCAGsAOABiAG0AWABKAFoA
RAAwAG4AMQBWAG8AbABKAEoAZQBLAFMAYQBTAE4AawBjADMAcQBtAEoAeAAxAFMAcABBAEYATABR
AG0AawBRAFQAWgBTAG8AWABwAEYAbABsAG8AVgAzAEIAaAB1AFkARwA4AGoAOQB1AFAAQgBrADkA
NgBJADUAbgBPAE0ATgBJAFIAcQBUAHQAcQA2AE4AUwAwAHQAeQA5AFgAVwBQAGoAOABrAEQANwBK
AFoARQBDADIATABCAGEASAB6AE8AWQBaADMAUwB6AFoARQBDAFcASQBxAEQASABZADAAcgBlAGUA
YwBFAGIAUABrAFUASQBjAGgAegBZAEkAMgB4AEMAcQBlAEYAQQBnADUAVABOAGkAUgB2AEcAYQA4
AGsAcQBZAGEAawBvADMAUQB5AGIASwBrAEsAKwBDAEYAWgA0ADAAdgBHAEsAUgBWAGkAZgBtAFkA
UwBxAGEAUQA2AGUASQBmADUAbwB0AGwAZABrAHUAagBRAGkAQQBkAFMAYwAzAGwAZgBKAEcAagBQ
AG8AQwBUAFUAagAyAFUAZQBHAFUAZABhADkAWABPAEYAMwBZAFMATgBFADYAawBkAFYANABzAEwA
TABoAEQAMAB2ADgAMQBaAEwATgBnAFUARgBXAFUARQBsAG0ASgBsADkAWgB3ADMAVABZAGEAMgBt
ADYASQBiAG0AcwBsAHgASgBCADgAVwBIAEMAeQBrAEwAMgA1AEwAUQBhAGcATABMAGoAdQBpAEsA
cwAyAEMAMABGAHAASwBtADIAUgBBAEEATABlAHUAKwAyAFcAaAByAEYAVgBXAHoAWgB5AFcAZgBJ
AHYAUQAxAEoAeABDAHcAZABzAG0ARwBNAFEAZwA2AC8ARgBFADMAMABkAHQAVQBRAEQAbABlAGwA
cABaADkASQAwAHMAcwBhAEsAMQBYAEsAcABkAE4AUABXAHMAcABGAHIAagBnAHIARgBIAC8ASABX
ADUAbQBPADMAZwBxAFcARgB1AFAANABOADEANgBXAHMATwBjAFcAUwBEAHcAbAAyAGoAaQBVAGMA
NQBDAHQAUQBWAGMAOABkAHcASwB2AFcAYQB3AGQATABXADIATAB3AEgATgBLAHcAagBIAGEAZQBH
ADcAWABzAFMANQBDAFYARgBSAFQAQgBWAHEAaABZAG0ATgBCAHgAWABjAEMAaQBHAFoASQAzAGwA
cAA4AHQATwBSADAAcABwAGkARwBOAFYAcwB0AE8AagBGAHUASwBKAE0AagBCADQAQQBhAEcAQQBP
AHcATwBjAEIAcABGAGMAcwA0AGcAegBqAHUAeQBMAG0AUgBPAHIAUgBxAGEAbAA2AHQARABxADAA
VgBxAHMATQBCAHEAcQBaAEcAZgBWAHYAZABVAHcATABWAGQASgBRAGoAVgB0AFAAOQBaAEEAbQBh
AG4AZQA3AHYASQB6AHAAQwB0AGUASwBhAFgAcQBzAFYAQwA1AHoAVQAzAHMAcQAxADYAZQBoAFEA
NAB3ADkAUABsAFEAcABrAGwASgBNAHAANwBvAFMANAAxAE4AegBiAHMAUABmADAAbABZAHYAbABy
AEsAegBXAHYAOABLAHkAbgBHAGEASABFAGEAMQBSAGkASQB6AHUAVQBXAHcAVgAvAHEAWQB3AGMA
RwBkADAAcgBBAEIAVwBsAHAAawAyAHIAdQB6AEEAdwB6AHAAZABPAEkANgBzADkAQwBYAFIAcABX
AG0AeQB5AGQAcABPAGsAVwBEAHQAVQBaAHgAcQBGAE0AUQArADgATABBAG0ASwBOADQATABSAG8A
ZABUADMAbwBHAEoAbwAwADEAaABnAEEAKwBtADEAZwBrAHkAZQBkAEYAbgBXAFkAYgAyAGkAMgBD
AHAANwBzADIAQgB4ACsAdQBTAHcAOAB6AFoANQBVAHYAdgBaADUAZgBWADQAUwBzADUAcgBDAEsA
dABwADcAWQBPAFAAOQBhADYAOABKADIAcABwAE4AVABuAG4AOQBTAEUANQA1AFgAVgBGADkAZAAy
AFEARgBKAG8AdQBjAG4ANwAzAHIAYQBtAHIANABWADAANwBaAEgAaAAwAHkAcABkAEkAVQBzAHUA
VABuAFgAVQBwAEIAUwBlADMALwBlADYAQQBSAFoAeABYAFUASwBPAGwAYwA2AEwASwBrAHMAOAA1
AHUAVgBRADEAVQA3AEIANABZAGcAcgBWAGsATgB2AEwAaQBDAFQAdgBmADQAVAByAHQAegBCAGsA
VQAyAEcAeABCAGQAUwB0ADUASQBUAGQAOQAyAGwAeAAyADcAUgBzAHQAWQAvAHgARgB2AHMAQgA5
AHEAMwA2AEMAZQBBAGgAbQBkAEIAcQAyAFoAcAA3AC8AcABsAEUAMABTAEcASgAwAEIAQwBSAGEA
OABaAHIAdwA4AG4AVgB6AGoATAArAEgAMQBUAGQAcQBCAFgAVwBQAFkAYQBVAGEAMgBqADAAagBH
AG8ATAA0ADUAQwA4ADUAUQArAEgANQBMAGIAVgBtAHEALwBJAGgAMAA4AFoAQwBVADYAbQAvAGYA
TABQAEYASgBaAFMANQA2ADIAZQBrADcATgBTADUAWABiAHUAcgBxAHcAcwBaAEEAMwBQAHQAMQBP
ADAAaAA0AEcAWABrAGIATwAvAC8AdAAxAHcAbABMADQANQBuAGoAMQB3AEcATgA4AFAAeABiAFIA
ZgBWAEwAZQBTADYAYQA3AG0AeABuAEsAOQAyAHYAMQBWADEARABXAHEAbAB5AHoAYQBCAGkAYQBo
AFAAQQAyADQAawB3AC8ARQBqAGYAMAA0AHcAKwBEAGIAawArAEcAegBHAFMAVgA2AEoASwBiAEkA
RgBmAFoAMgBwAEIAYwBlAHYAYgBPAEMAQgAvAFkAMwB2AFgAWQBQAFEAVQBCAGIATQBxADUAaAA2
AFoAcQBrAGIAdQBBACsAVwBkAG8AYgB1AEcATgBpAEUAOAB1AHYAawAvAHcAaQA0AGIAYwBXAFAA
QwBKAG4AbwA0AHEATgBjAEwAUABLAHYAeABHADgAbAArADIAaQBEADEARwBsAEgAWAByADIAMQBJ
AHgAMQBuAE4AbwBVAG4AOQBiADMAVQBxAHYAYQBVAHIANQB2ADkALwBvAFIAUQBOAGgAaAByADEA
SAB5AEgAcQBZAE0ATgBFAEgAeABwAEgAOQBEAHIAbgAvAHcAUwBQAEIAZABMADMANwBiAEwAZABn
AGkAYgBmAGQAOQBkAEsATQBPAFAAbQB5AGoAcwBPADcAMQA4ADUARABHAFMAWgBGAEYAUQBTADcA
YwBKAE0AawBMAE4AMABTAGIAVwBjAFEAMABqAG4AaQBhAHMAdAB6ADEAZwBwAGoAeQBOAEwAUABO
AC8AZQBlACsAdgBSAE4AdABpAFMAWgAvAHMARQA1AEUAVwB5AG8AQQBRAHEASABUACsAUABuADMA
ZwBiAFIANwBCAHkAMgB0AHIAdwBuAGUAQwBLAG0ATgBiAFEAUQBtAEsARgB0AE4AMQA3AGMAbwBY
AFgAUwBIAEUAaABmAC8ASABQAHcAUABIAEgAVABKAGsAWQBQAGcAdQBYAFoAOAAxADgATQAyAHQA
cQBzAFoAMwBIAFQAVgBnAEYAZwB6AC8AVABtAEcAcwBzAGcAVgBVAFoAUQA1AGEAUwBvAHcAbAA0
AFUATQBqAFgARQBrAG4ARABUAHgANABqAFIAbQBxAFMAYwBDAGEANgBPAGsAbgBjAHQAKwBPAHYA
cQBlAEwAMABCAGQAdgBkADEAQgBkAFkAVQBhAFQAbgBsAEoAMwByADYAQQB5ADMAZABTAEwANAB5
AGQATgBBAHkAaQBQAFYAeABqAGkAQgBmADkAQwBYAEsATwBkAE4AWgA2AGMASQB6AFIAUABJADAA
TAB6AEsAVgBaADYAcgBnAEMAYQA4AHEARQBuAHoAZwBjAFMANAB3AFkAWQAxAEgAZgB5AGEANwBC
AGIAVwAzAHMAQQB6AHoAWgB3AFgAZABTADgAawBlAEkAUQBmAE0AWABlAGYAUABTADAARQBjAFAA
bAB5AFYANwArAEUANwBxAFIAdABXAG8ANgBwAEsAYwBiAE4AQgBsAEYAawBzAFkAaAAwADQAYwB1
AFoAbgBqAGUAdABTADEAcgBEAEcAbgA0AEkARQA5ADQAOQBFADgANgBGAHIAQgBOAGIAcQBOAGgA
WAAxAHcATgA3AHYAcwAzAGEAZwBjAFQAYwBwAFgAeQBQAE4AdwBXAEUATgBRAG8AMwBBAFAASABM
AEsANgAyADMARgB1ADMAdQA1AGcAeQAwAFAAUABpADMAMABuAGMAZwBOAGcAOAAwAFgAawAwAEMA
egBMAG4ASQBUAEcAUABQAEoAegB2AHcAQgA5AFcAMgB4AHIAQQAvAHYASQB4AG0AYwA3AHkATQBh
ADgASgBtAGMAdgBjAHUAYQBtAGcAWQBmAEQAYgA3AG8AUAA2ADQAMABxAEcAOQBMAFoANgBEAEgA
bABQAFAAVwBEAHkATwBOAE8ANwBPAGUASQBaAHMAWQA1AE0ARABIAGgAOABGAGcAdwBsAGcAUwBN
AHAAegBuAGYAWQByAEsAegA5AHcARwBkADcAdQBBADUAcABmAGUAUwB2AFUAaABUADYATQBiADQA
aABxAFAAdABIAHAANQAzAGEAdAA1AHkANAA0AHcAMQB2AFYAZgBrAGQASgBzAEIARwBmAGUAcABD
AEgAdwBuAGoAbQBrAEMAawBYAG0AcABrADIAYwBpAHgAMAArAFAAUgByAEYASQBjAGMANABYAFcA
MQBpADcAUgB2AGIAaABUAGEANwArACsAbgBNADMAUAB4AGYAYQA5AG8ARABvAGsANgA5AEkAOQAr
AEkANQBkAFgANgBXAFEAbQA1AFoANABEADEATABVADEATwAxADYAQwBwAHEAcwByAGEANQBqAHEA
cQBJAGsAagB4AEMAZAB1AFoASgBBAGcAdQBKAFgAegBnADAAYwBFAEUAbwBGADMANwBFAHYAVABq
AGoAWQBiAEsAYgByAEcAcwBqACsAegBoADMAQgBmAGUAVwAyAHYAMABZAEgAZQBlAEwAKwBJAEkA
RQBLAGUAYwBuADYAWAA0ADYAMwBOAGcAawAxADgAeQBnAGUARwA4ADEARgAzAEkAUgBwAEgANwBL
AEgAWgA5AGwATgBnAEMAYwBPAFYAbgBpACsAdwA2AEwAZgBKAGMAVgBWAEUAUwBNAFIAegB2AG8A
TgBpAGEAZQBsAFoATQBQAFgANQBTAFQAVwB0ADYAUgBEAC8AdgArAFYAZABkAGMAZABpAFAAWAA0
AG8AcABvAEUAQwBhADUAYwBDAEwAaABRAGYARAB3ADcAbABEAFAAagBaAHcAawA4ADEAQgB0AGYA
UgBRADUAYgB5AGMAWgArAC8AbgBQAE0AdgBIAGkAZQBTAFoAZQB2AE0AQwBMADUAeQBSAEoARQBq
AGwAQgBrAE8ANQBMADcATgBNAEMAeAAzAGwANgBoADAANgBsAHMAOQBWAEQAQQB5AG0AYwBCADAA
WABoAGgAQwBsAEgAVQBVADQAUwA0AFYAQgBYAFEARwA5AFIASAB1AGEANQB5AE0ATQA0ADIAWQBH
ADIATQBiAEcAUABiAGgAZgBjAGgAWABxADUANwBMAHMASgBtAEEALwBpAFoAMgBYAC8AOQBXAGQA
ZQBNAHYAUABYAHYAOABnAFcAVgBVAEUAOQBSAGcATgBLAFUAWgBKAGQAaABtAGgANQBFAEMASgBs
AG0AWgBNAEgAYQBVAFkATABGAHYAcwBpADMAaQBuADgAVAB3AFkARwBmAC8AegBTAG4AMwBrADcA
dAB3AEYAcQB1AFoAdABFAC8AVwBVAEMAagB0AFMAYwB6AGYATABWAHoAQgA0AFQAdgBuAHEAbgBz
AEgAdQBSADgATQBwAE8ATQBhAE0ANABSAG0AVgBLAFUAVABOADkAdABFAGwAeABoAGcALwAvAGcA
SgBxAFoAWQBjADMASQBkADkAMwBJAEgAdABzAFYAdgByAHUASAAwAGUAYQBnADMAdgBrAGEAcgB5
ADYAMwBuAHYANgA3AG8AMgA3AGUAUQBhAGwASABCADMAVgBiAGoAUQBMADMAbwBQAGYAOABkADIA
NwBVADcAbQBUAGQASwBZAC8AZgBTAC8ANwBRADMAeABYAFkAUQB3AHMAZQB2AFgAOAAvAE8ANwBu
ADUAYwBEADYANQBuAEcANgAzADgAeQArADIAYwB1AHYAcwBqAHEAOAAyACsANgBlADkATwAzAEIA
YQB0AGEAYQB0AGIATABHAEwANgB6ADQAbwBMADEAQgBoADQALwB4AFEAZAAxAGMAOQA0AFQAaQBj
AHAASwBlAHYAdwBVAGsAdwA5AHIAeABwAGwAcAAxAGsAMAAzAFMAYQArAE4AbABwADkAagBvAGMA
dgArADYAVABxADUANgAzADYARQB2AHMARABhAFUAbAB5AG4AYQBSAGwAZgAwAFYAeABQAHQAaABL
AHUAeABoAGEASABEAHMASgBTAEUAUQA0AHQAagBXAEsAYwBXAEwAUQAzAGcAUABRAGkAOABlAHcA
ZwB0AFUAMABjADMAQgBNAFgATABXAE4AVQBxAHEATgB2ADkAagBaAFAAdABWAHYAUgBqAGIAUABo
AGoAcgBDAEMATwBxAGwAcwB5AHEAegA1AFQAdABqAFMAVABPAGkAdgAxAEYAagBBAHYAQgBXAHMA
eABYAEwATQBJAEkASQBjAEkAbwBUAEYAdwB2AFMAWABCAFEAQwBIAGoASwBQAFAAUQA0AE4AQwB4
AGMANQBGAEMAVwBoAG0ANQAzADcAMQBWAE0ASAB6AEgAOQBsAEQAYgBVADMAdQBOAEkAOAAxAHAA
cABqAHAAUABkADQARgBnAGcAawA3AGoAVgA3ADMAbAA5AEsAWABPAE4AMQBuAHAAdwAzAE8AaQAy
AGUAMwBTAHAAQwBoAHUAMgA5AFoAQwBPADgAbQBsAEYAcABZADMAawBaADEARQBWAEoAVwAzAG4A
QwB5AGoANwBXADQAcQBNAHUASwBOAEQAegB0AHEAbgB5AEwAeQBqAEgAYwBNAFgATwBBAGIAaQBT
AEUAaQB1AGkAcwB2ADEAVwBIAHMALwBaAEsAQwBIAGcAcQAvAHYAagBJAFYAQQBMAHkAaQBFAFUA
LwBnADUAVQBvADQAegBIADkAbQBHADMAcABHAEwATwBFAGgARQB3AE0AUABBAHoANQBGAGcALwB3
AEcAKwBQAEUAWQAwAA==
</w:fldData>
        </w:fldChar>
      </w:r>
      <w:r w:rsidR="00DB514E" w:rsidRPr="001B20D6">
        <w:rPr>
          <w:rFonts w:ascii="EB Garamond" w:hAnsi="EB Garamond"/>
        </w:rPr>
        <w:instrText>ADDIN paperpile_citation &lt;clusterId&gt;H754V831K521O225&lt;/clusterId&gt;&lt;version&gt;0.6.12&lt;/version&gt;&lt;metadata&gt;&lt;citation&gt;&lt;id&gt;e0c45a9b-137b-41ec-9633-eee26ec024cc&lt;/id&gt;&lt;no_author/&gt;&lt;prefix/&gt;&lt;suffix/&gt;&lt;locator/&gt;&lt;locator_label&gt;page&lt;/locator_label&gt;&lt;/citation&gt;&lt;/metadata&gt; \* MERGEFORMAT</w:instrText>
      </w:r>
      <w:r w:rsidR="00DB514E" w:rsidRPr="001B20D6">
        <w:rPr>
          <w:rFonts w:ascii="EB Garamond" w:hAnsi="EB Garamond"/>
        </w:rPr>
      </w:r>
      <w:r w:rsidR="00DB514E" w:rsidRPr="001B20D6">
        <w:rPr>
          <w:rFonts w:ascii="EB Garamond" w:hAnsi="EB Garamond"/>
        </w:rPr>
        <w:fldChar w:fldCharType="separate"/>
      </w:r>
      <w:r w:rsidR="00DB514E" w:rsidRPr="001B20D6">
        <w:rPr>
          <w:rFonts w:ascii="EB Garamond" w:hAnsi="EB Garamond"/>
          <w:noProof/>
        </w:rPr>
        <w:t xml:space="preserve">(Rahbek </w:t>
      </w:r>
      <w:r w:rsidR="00775AFF" w:rsidRPr="00775AFF">
        <w:rPr>
          <w:rFonts w:ascii="EB Garamond" w:hAnsi="EB Garamond"/>
          <w:i/>
          <w:noProof/>
        </w:rPr>
        <w:t>et al.</w:t>
      </w:r>
      <w:r w:rsidR="00DB514E" w:rsidRPr="001B20D6">
        <w:rPr>
          <w:rFonts w:ascii="EB Garamond" w:hAnsi="EB Garamond"/>
          <w:noProof/>
        </w:rPr>
        <w:t xml:space="preserve"> 2019)</w:t>
      </w:r>
      <w:r w:rsidR="00DB514E" w:rsidRPr="001B20D6">
        <w:rPr>
          <w:rFonts w:ascii="EB Garamond" w:hAnsi="EB Garamond"/>
        </w:rPr>
        <w:fldChar w:fldCharType="end"/>
      </w:r>
      <w:r w:rsidRPr="001B20D6">
        <w:rPr>
          <w:rFonts w:ascii="EB Garamond" w:hAnsi="EB Garamond"/>
          <w:color w:val="000000"/>
        </w:rPr>
        <w:t xml:space="preserve">. Along the latitudinal axis of </w:t>
      </w:r>
      <w:r w:rsidRPr="001B20D6">
        <w:rPr>
          <w:rFonts w:ascii="EB Garamond" w:hAnsi="EB Garamond"/>
          <w:color w:val="000000"/>
        </w:rPr>
        <w:lastRenderedPageBreak/>
        <w:t xml:space="preserve">the Andes, habitats are less contiguous at higher elevations, a pattern thought to make the high Andean fauna more susceptible to range fragmentation due to physical dispersal barriers, with genetic drift and isolation </w:t>
      </w:r>
      <w:r w:rsidR="00CE130D">
        <w:rPr>
          <w:rFonts w:ascii="EB Garamond" w:hAnsi="EB Garamond"/>
          <w:color w:val="000000"/>
        </w:rPr>
        <w:t xml:space="preserve">then </w:t>
      </w:r>
      <w:r w:rsidRPr="001B20D6">
        <w:rPr>
          <w:rFonts w:ascii="EB Garamond" w:hAnsi="EB Garamond"/>
          <w:color w:val="000000"/>
        </w:rPr>
        <w:t xml:space="preserve">leading to speciation </w:t>
      </w:r>
      <w:r w:rsidRPr="001B20D6">
        <w:rPr>
          <w:rFonts w:ascii="EB Garamond" w:hAnsi="EB Garamond"/>
        </w:rPr>
        <w:t>(Graves 1985)</w:t>
      </w:r>
      <w:r w:rsidRPr="001B20D6">
        <w:rPr>
          <w:rFonts w:ascii="EB Garamond" w:hAnsi="EB Garamond"/>
          <w:color w:val="000000"/>
        </w:rPr>
        <w:t xml:space="preserve">. There is ample evidence of rapid speciation in high Andean taxa, including in birds </w:t>
      </w:r>
      <w:r w:rsidRPr="001B20D6">
        <w:rPr>
          <w:rFonts w:ascii="EB Garamond" w:hAnsi="EB Garamond"/>
        </w:rPr>
        <w:t>(Benham and Witt 2016)</w:t>
      </w:r>
      <w:r w:rsidRPr="001B20D6">
        <w:rPr>
          <w:rFonts w:ascii="EB Garamond" w:hAnsi="EB Garamond"/>
          <w:color w:val="000000"/>
        </w:rPr>
        <w:t xml:space="preserve">, herpetofauna </w:t>
      </w:r>
      <w:r w:rsidRPr="001B20D6">
        <w:rPr>
          <w:rFonts w:ascii="EB Garamond" w:hAnsi="EB Garamond"/>
        </w:rPr>
        <w:t>(Hutter, Guayasamin, and Wiens 2013; Hutter, Lambert, and Wiens 2017)</w:t>
      </w:r>
      <w:r w:rsidRPr="001B20D6">
        <w:rPr>
          <w:rFonts w:ascii="EB Garamond" w:hAnsi="EB Garamond"/>
          <w:color w:val="000000"/>
        </w:rPr>
        <w:t xml:space="preserve">, and plants </w:t>
      </w:r>
      <w:r w:rsidRPr="001B20D6">
        <w:rPr>
          <w:rFonts w:ascii="EB Garamond" w:hAnsi="EB Garamond"/>
        </w:rPr>
        <w:t xml:space="preserve">(Lagomarsino </w:t>
      </w:r>
      <w:r w:rsidR="00775AFF" w:rsidRPr="00775AFF">
        <w:rPr>
          <w:rFonts w:ascii="EB Garamond" w:hAnsi="EB Garamond"/>
          <w:i/>
        </w:rPr>
        <w:t>et al.</w:t>
      </w:r>
      <w:r w:rsidRPr="001B20D6">
        <w:rPr>
          <w:rFonts w:ascii="EB Garamond" w:hAnsi="EB Garamond"/>
        </w:rPr>
        <w:t xml:space="preserve"> 2016; Pérez-Escobar </w:t>
      </w:r>
      <w:r w:rsidR="00775AFF" w:rsidRPr="00775AFF">
        <w:rPr>
          <w:rFonts w:ascii="EB Garamond" w:hAnsi="EB Garamond"/>
          <w:i/>
        </w:rPr>
        <w:t>et al.</w:t>
      </w:r>
      <w:r w:rsidRPr="001B20D6">
        <w:rPr>
          <w:rFonts w:ascii="EB Garamond" w:hAnsi="EB Garamond"/>
        </w:rPr>
        <w:t xml:space="preserve"> 2017; Nevado </w:t>
      </w:r>
      <w:r w:rsidR="00775AFF" w:rsidRPr="00775AFF">
        <w:rPr>
          <w:rFonts w:ascii="EB Garamond" w:hAnsi="EB Garamond"/>
          <w:i/>
        </w:rPr>
        <w:t>et al.</w:t>
      </w:r>
      <w:r w:rsidRPr="001B20D6">
        <w:rPr>
          <w:rFonts w:ascii="EB Garamond" w:hAnsi="EB Garamond"/>
        </w:rPr>
        <w:t xml:space="preserve"> 2018)</w:t>
      </w:r>
      <w:r w:rsidRPr="001B20D6">
        <w:rPr>
          <w:rFonts w:ascii="EB Garamond" w:hAnsi="EB Garamond"/>
          <w:color w:val="000000"/>
        </w:rPr>
        <w:t xml:space="preserve">. The rich biodiversity of the Andes is often attributed to two main historical factors. First, the uplift of the range in the Miocene and Pliocene </w:t>
      </w:r>
      <w:r w:rsidRPr="001B20D6">
        <w:rPr>
          <w:rFonts w:ascii="EB Garamond" w:hAnsi="EB Garamond"/>
        </w:rPr>
        <w:t>(Picard, Sempere, and Plantard 2008)</w:t>
      </w:r>
      <w:r w:rsidRPr="001B20D6">
        <w:rPr>
          <w:rFonts w:ascii="EB Garamond" w:hAnsi="EB Garamond"/>
          <w:color w:val="000000"/>
        </w:rPr>
        <w:t xml:space="preserve"> contributed to vicariance events </w:t>
      </w:r>
      <w:r w:rsidRPr="001B20D6">
        <w:rPr>
          <w:rFonts w:ascii="EB Garamond" w:hAnsi="EB Garamond"/>
        </w:rPr>
        <w:t xml:space="preserve">(Hughes and Eastwood 2006; Chaves </w:t>
      </w:r>
      <w:r w:rsidR="00775AFF" w:rsidRPr="00775AFF">
        <w:rPr>
          <w:rFonts w:ascii="EB Garamond" w:hAnsi="EB Garamond"/>
          <w:i/>
        </w:rPr>
        <w:t>et al.</w:t>
      </w:r>
      <w:r w:rsidRPr="001B20D6">
        <w:rPr>
          <w:rFonts w:ascii="EB Garamond" w:hAnsi="EB Garamond"/>
        </w:rPr>
        <w:t xml:space="preserve"> 2007; Chaves, Weir, and Smith 2011; Weir and Price 2011a)</w:t>
      </w:r>
      <w:r w:rsidRPr="001B20D6">
        <w:rPr>
          <w:rFonts w:ascii="EB Garamond" w:hAnsi="EB Garamond"/>
          <w:color w:val="000000"/>
        </w:rPr>
        <w:t xml:space="preserve">. Second, more recent Pleistocene glacial cycles and associated climate change </w:t>
      </w:r>
      <w:r w:rsidRPr="001B20D6">
        <w:rPr>
          <w:rFonts w:ascii="EB Garamond" w:hAnsi="EB Garamond"/>
        </w:rPr>
        <w:t xml:space="preserve">(Haselton, Hilley, and Strecker 2002; Martini </w:t>
      </w:r>
      <w:r w:rsidR="00775AFF" w:rsidRPr="00775AFF">
        <w:rPr>
          <w:rFonts w:ascii="EB Garamond" w:hAnsi="EB Garamond"/>
          <w:i/>
        </w:rPr>
        <w:t>et al.</w:t>
      </w:r>
      <w:r w:rsidRPr="001B20D6">
        <w:rPr>
          <w:rFonts w:ascii="EB Garamond" w:hAnsi="EB Garamond"/>
        </w:rPr>
        <w:t xml:space="preserve"> 2017; Zech </w:t>
      </w:r>
      <w:r w:rsidR="00775AFF" w:rsidRPr="00775AFF">
        <w:rPr>
          <w:rFonts w:ascii="EB Garamond" w:hAnsi="EB Garamond"/>
          <w:i/>
        </w:rPr>
        <w:t>et al.</w:t>
      </w:r>
      <w:r w:rsidRPr="001B20D6">
        <w:rPr>
          <w:rFonts w:ascii="EB Garamond" w:hAnsi="EB Garamond"/>
        </w:rPr>
        <w:t xml:space="preserve"> 2017)</w:t>
      </w:r>
      <w:r w:rsidRPr="001B20D6">
        <w:rPr>
          <w:rFonts w:ascii="EB Garamond" w:hAnsi="EB Garamond"/>
          <w:color w:val="000000"/>
        </w:rPr>
        <w:t xml:space="preserve"> created opportunities for range shifts </w:t>
      </w:r>
      <w:r w:rsidRPr="001B20D6">
        <w:rPr>
          <w:rFonts w:ascii="EB Garamond" w:hAnsi="EB Garamond"/>
        </w:rPr>
        <w:t xml:space="preserve">(Gentry 1982; Koscinski </w:t>
      </w:r>
      <w:r w:rsidR="00775AFF" w:rsidRPr="00775AFF">
        <w:rPr>
          <w:rFonts w:ascii="EB Garamond" w:hAnsi="EB Garamond"/>
          <w:i/>
        </w:rPr>
        <w:t>et al.</w:t>
      </w:r>
      <w:r w:rsidRPr="001B20D6">
        <w:rPr>
          <w:rFonts w:ascii="EB Garamond" w:hAnsi="EB Garamond"/>
        </w:rPr>
        <w:t xml:space="preserve"> 2008; Kolář, Dušková, and Sklenář 2016; Paz, González, and Crawford 2019)</w:t>
      </w:r>
      <w:r w:rsidRPr="001B20D6">
        <w:rPr>
          <w:rFonts w:ascii="EB Garamond" w:hAnsi="EB Garamond"/>
          <w:color w:val="000000"/>
        </w:rPr>
        <w:t xml:space="preserve"> and refugia </w:t>
      </w:r>
      <w:r w:rsidRPr="001B20D6">
        <w:rPr>
          <w:rFonts w:ascii="EB Garamond" w:hAnsi="EB Garamond"/>
        </w:rPr>
        <w:t xml:space="preserve">(Gentry 1982; Muellner </w:t>
      </w:r>
      <w:r w:rsidR="00775AFF" w:rsidRPr="00775AFF">
        <w:rPr>
          <w:rFonts w:ascii="EB Garamond" w:hAnsi="EB Garamond"/>
          <w:i/>
        </w:rPr>
        <w:t>et al.</w:t>
      </w:r>
      <w:r w:rsidRPr="001B20D6">
        <w:rPr>
          <w:rFonts w:ascii="EB Garamond" w:hAnsi="EB Garamond"/>
        </w:rPr>
        <w:t xml:space="preserve"> 2005; Zemlak </w:t>
      </w:r>
      <w:r w:rsidR="00775AFF" w:rsidRPr="00775AFF">
        <w:rPr>
          <w:rFonts w:ascii="EB Garamond" w:hAnsi="EB Garamond"/>
          <w:i/>
        </w:rPr>
        <w:t>et al.</w:t>
      </w:r>
      <w:r w:rsidRPr="001B20D6">
        <w:rPr>
          <w:rFonts w:ascii="EB Garamond" w:hAnsi="EB Garamond"/>
        </w:rPr>
        <w:t xml:space="preserve"> 2008; Vera-Escalona </w:t>
      </w:r>
      <w:r w:rsidR="00775AFF" w:rsidRPr="00775AFF">
        <w:rPr>
          <w:rFonts w:ascii="EB Garamond" w:hAnsi="EB Garamond"/>
          <w:i/>
        </w:rPr>
        <w:t>et al.</w:t>
      </w:r>
      <w:r w:rsidRPr="001B20D6">
        <w:rPr>
          <w:rFonts w:ascii="EB Garamond" w:hAnsi="EB Garamond"/>
        </w:rPr>
        <w:t xml:space="preserve"> 2012; Marín </w:t>
      </w:r>
      <w:r w:rsidR="00775AFF" w:rsidRPr="00775AFF">
        <w:rPr>
          <w:rFonts w:ascii="EB Garamond" w:hAnsi="EB Garamond"/>
          <w:i/>
        </w:rPr>
        <w:t>et al.</w:t>
      </w:r>
      <w:r w:rsidRPr="001B20D6">
        <w:rPr>
          <w:rFonts w:ascii="EB Garamond" w:hAnsi="EB Garamond"/>
        </w:rPr>
        <w:t xml:space="preserve"> 2013; Baker </w:t>
      </w:r>
      <w:r w:rsidR="00775AFF" w:rsidRPr="00775AFF">
        <w:rPr>
          <w:rFonts w:ascii="EB Garamond" w:hAnsi="EB Garamond"/>
          <w:i/>
        </w:rPr>
        <w:t>et al.</w:t>
      </w:r>
      <w:r w:rsidRPr="001B20D6">
        <w:rPr>
          <w:rFonts w:ascii="EB Garamond" w:hAnsi="EB Garamond"/>
        </w:rPr>
        <w:t xml:space="preserve"> 2020)</w:t>
      </w:r>
      <w:r w:rsidRPr="001B20D6">
        <w:rPr>
          <w:rFonts w:ascii="EB Garamond" w:hAnsi="EB Garamond"/>
          <w:color w:val="000000"/>
        </w:rPr>
        <w:t xml:space="preserve">, while the often steep elevational gradients lead to strong selection for local adaptation </w:t>
      </w:r>
      <w:r w:rsidRPr="001B20D6">
        <w:rPr>
          <w:rFonts w:ascii="EB Garamond" w:hAnsi="EB Garamond"/>
        </w:rPr>
        <w:t xml:space="preserve">(Lim </w:t>
      </w:r>
      <w:r w:rsidR="00775AFF" w:rsidRPr="00775AFF">
        <w:rPr>
          <w:rFonts w:ascii="EB Garamond" w:hAnsi="EB Garamond"/>
          <w:i/>
        </w:rPr>
        <w:t>et al.</w:t>
      </w:r>
      <w:r w:rsidRPr="001B20D6">
        <w:rPr>
          <w:rFonts w:ascii="EB Garamond" w:hAnsi="EB Garamond"/>
        </w:rPr>
        <w:t xml:space="preserve"> 2021)</w:t>
      </w:r>
      <w:r w:rsidRPr="001B20D6">
        <w:rPr>
          <w:rFonts w:ascii="EB Garamond" w:hAnsi="EB Garamond"/>
          <w:color w:val="000000"/>
        </w:rPr>
        <w:t>.</w:t>
      </w:r>
    </w:p>
    <w:p w14:paraId="03E13D08" w14:textId="77777777" w:rsidR="00CD722A" w:rsidRPr="001B20D6" w:rsidRDefault="00CD722A" w:rsidP="006D37FE">
      <w:pPr>
        <w:spacing w:line="360" w:lineRule="auto"/>
        <w:rPr>
          <w:rFonts w:ascii="EB Garamond" w:hAnsi="EB Garamond"/>
        </w:rPr>
      </w:pPr>
    </w:p>
    <w:p w14:paraId="72EF1DC4" w14:textId="4F3EA813" w:rsidR="00CD722A" w:rsidRPr="001B20D6" w:rsidRDefault="00CD722A" w:rsidP="006D37FE">
      <w:pPr>
        <w:pStyle w:val="NormalWeb"/>
        <w:spacing w:before="0" w:beforeAutospacing="0" w:after="0" w:afterAutospacing="0" w:line="360" w:lineRule="auto"/>
        <w:rPr>
          <w:rFonts w:ascii="EB Garamond" w:hAnsi="EB Garamond"/>
        </w:rPr>
      </w:pPr>
      <w:r w:rsidRPr="001B20D6">
        <w:rPr>
          <w:rFonts w:ascii="EB Garamond" w:hAnsi="EB Garamond"/>
          <w:color w:val="000000"/>
        </w:rPr>
        <w:t xml:space="preserve">However, an alternative framework for explaining the repeated occurrence of rapid, recent radiations in the high Andes is that its dynamic environment creates many opportunities for reproductive barriers to arise as a consequence of the interplay of genomic architecture and the environment. In this view, while environmental factors create the opportunity for speciation, whether speciation in fact occurs is determined by genomic and ecological factors intrinsic to the organisms themselves </w:t>
      </w:r>
      <w:r w:rsidRPr="001B20D6">
        <w:rPr>
          <w:rFonts w:ascii="EB Garamond" w:hAnsi="EB Garamond"/>
        </w:rPr>
        <w:t>(Schluter 2001; Coyne and Orr 2004; Price 2008)</w:t>
      </w:r>
      <w:r w:rsidRPr="001B20D6">
        <w:rPr>
          <w:rFonts w:ascii="EB Garamond" w:hAnsi="EB Garamond"/>
          <w:color w:val="000000"/>
        </w:rPr>
        <w:t>. Instead of the particulars of the landscape, such as the specifics of a bout of glaciation or a certain refugium, the focus of this hypothesis is on how the broad-scale patterns of change in the landscape interact with these ecological and genomic constraints to produce biodiversity.</w:t>
      </w:r>
    </w:p>
    <w:p w14:paraId="5A55DB71" w14:textId="77777777" w:rsidR="00CD722A" w:rsidRPr="001B20D6" w:rsidRDefault="00CD722A" w:rsidP="006D37FE">
      <w:pPr>
        <w:spacing w:line="360" w:lineRule="auto"/>
        <w:rPr>
          <w:rFonts w:ascii="EB Garamond" w:hAnsi="EB Garamond"/>
        </w:rPr>
      </w:pPr>
    </w:p>
    <w:p w14:paraId="2AD065FA" w14:textId="043019C3" w:rsidR="00CD722A" w:rsidRPr="001B20D6" w:rsidRDefault="00CD722A" w:rsidP="006D37FE">
      <w:pPr>
        <w:pStyle w:val="NormalWeb"/>
        <w:spacing w:before="0" w:beforeAutospacing="0" w:after="0" w:afterAutospacing="0" w:line="360" w:lineRule="auto"/>
        <w:rPr>
          <w:rFonts w:ascii="EB Garamond" w:hAnsi="EB Garamond"/>
        </w:rPr>
      </w:pPr>
      <w:r w:rsidRPr="001B20D6">
        <w:rPr>
          <w:rFonts w:ascii="EB Garamond" w:hAnsi="EB Garamond"/>
          <w:color w:val="000000"/>
        </w:rPr>
        <w:lastRenderedPageBreak/>
        <w:t xml:space="preserve">A particularly promising group to test this interplay of landscape and genome </w:t>
      </w:r>
      <w:r w:rsidR="006D2121">
        <w:rPr>
          <w:rFonts w:ascii="EB Garamond" w:hAnsi="EB Garamond"/>
          <w:color w:val="000000"/>
        </w:rPr>
        <w:t>are</w:t>
      </w:r>
      <w:r w:rsidR="00CE130D">
        <w:rPr>
          <w:rFonts w:ascii="EB Garamond" w:hAnsi="EB Garamond"/>
          <w:color w:val="000000"/>
        </w:rPr>
        <w:t xml:space="preserve"> </w:t>
      </w:r>
      <w:r w:rsidRPr="001B20D6">
        <w:rPr>
          <w:rFonts w:ascii="EB Garamond" w:hAnsi="EB Garamond"/>
          <w:color w:val="000000"/>
        </w:rPr>
        <w:t>hummingbirds. Hummingbirds (Trochilidae) are an extremely species-rich avian family, its 349 currently recognized species surpassed only by the tyrant-flycatchers (Tyrannidae; 422) and tanagers (Thraupidae; 377)</w:t>
      </w:r>
      <w:r w:rsidR="006D37FE" w:rsidRPr="001B20D6">
        <w:rPr>
          <w:rFonts w:ascii="EB Garamond" w:hAnsi="EB Garamond"/>
          <w:color w:val="000000"/>
        </w:rPr>
        <w:t xml:space="preserve"> </w:t>
      </w:r>
      <w:r w:rsidRPr="001B20D6">
        <w:rPr>
          <w:rFonts w:ascii="EB Garamond" w:hAnsi="EB Garamond"/>
        </w:rPr>
        <w:t>(Winkler, Billerman, and Lovette 2020)</w:t>
      </w:r>
      <w:r w:rsidRPr="001B20D6">
        <w:rPr>
          <w:rFonts w:ascii="EB Garamond" w:hAnsi="EB Garamond"/>
          <w:color w:val="000000"/>
        </w:rPr>
        <w:t xml:space="preserve">. One of the notable features of their genomes </w:t>
      </w:r>
      <w:r w:rsidR="00CE130D">
        <w:rPr>
          <w:rFonts w:ascii="EB Garamond" w:hAnsi="EB Garamond"/>
          <w:color w:val="000000"/>
        </w:rPr>
        <w:t>are their</w:t>
      </w:r>
      <w:r w:rsidRPr="001B20D6">
        <w:rPr>
          <w:rFonts w:ascii="EB Garamond" w:hAnsi="EB Garamond"/>
          <w:color w:val="000000"/>
        </w:rPr>
        <w:t xml:space="preserve"> small size, which at an average 1.03 Gbp are the smallest of any birds </w:t>
      </w:r>
      <w:r w:rsidRPr="001B20D6">
        <w:rPr>
          <w:rFonts w:ascii="EB Garamond" w:hAnsi="EB Garamond"/>
        </w:rPr>
        <w:t xml:space="preserve">(Gregory </w:t>
      </w:r>
      <w:r w:rsidR="00775AFF" w:rsidRPr="00775AFF">
        <w:rPr>
          <w:rFonts w:ascii="EB Garamond" w:hAnsi="EB Garamond"/>
          <w:i/>
        </w:rPr>
        <w:t>et al.</w:t>
      </w:r>
      <w:r w:rsidRPr="001B20D6">
        <w:rPr>
          <w:rFonts w:ascii="EB Garamond" w:hAnsi="EB Garamond"/>
        </w:rPr>
        <w:t xml:space="preserve"> 2009)</w:t>
      </w:r>
      <w:r w:rsidRPr="001B20D6">
        <w:rPr>
          <w:rFonts w:ascii="EB Garamond" w:hAnsi="EB Garamond"/>
          <w:color w:val="000000"/>
        </w:rPr>
        <w:t xml:space="preserve">. The role of genome size in speciation rate is still a topic of debate </w:t>
      </w:r>
      <w:r w:rsidRPr="001B20D6">
        <w:rPr>
          <w:rFonts w:ascii="EB Garamond" w:hAnsi="EB Garamond"/>
        </w:rPr>
        <w:t>(Kraaijeveld 2010)</w:t>
      </w:r>
      <w:r w:rsidRPr="001B20D6">
        <w:rPr>
          <w:rFonts w:ascii="EB Garamond" w:hAnsi="EB Garamond"/>
          <w:color w:val="000000"/>
        </w:rPr>
        <w:t xml:space="preserve">. On one hand, small genomes are usually proportionately denser in coding regions, so that a mutation would </w:t>
      </w:r>
      <w:r w:rsidR="00CE130D">
        <w:rPr>
          <w:rFonts w:ascii="EB Garamond" w:hAnsi="EB Garamond"/>
          <w:color w:val="000000"/>
        </w:rPr>
        <w:t xml:space="preserve">more likely </w:t>
      </w:r>
      <w:r w:rsidRPr="001B20D6">
        <w:rPr>
          <w:rFonts w:ascii="EB Garamond" w:hAnsi="EB Garamond"/>
          <w:color w:val="000000"/>
        </w:rPr>
        <w:t xml:space="preserve">result in phenotypic change that could be subject to selection </w:t>
      </w:r>
      <w:r w:rsidRPr="001B20D6">
        <w:rPr>
          <w:rFonts w:ascii="EB Garamond" w:hAnsi="EB Garamond"/>
        </w:rPr>
        <w:t>(Gregory 2005; Kraaijeveld 2010)</w:t>
      </w:r>
      <w:r w:rsidRPr="001B20D6">
        <w:rPr>
          <w:rFonts w:ascii="EB Garamond" w:hAnsi="EB Garamond"/>
          <w:color w:val="000000"/>
        </w:rPr>
        <w:t xml:space="preserve">. On the other hand, large genomes can contain many more transposable elements </w:t>
      </w:r>
      <w:r w:rsidR="00DC394D" w:rsidRPr="001B20D6">
        <w:rPr>
          <w:rFonts w:ascii="EB Garamond" w:hAnsi="EB Garamond"/>
          <w:color w:val="000000"/>
        </w:rPr>
        <w:t>and gene</w:t>
      </w:r>
      <w:r w:rsidRPr="001B20D6">
        <w:rPr>
          <w:rFonts w:ascii="EB Garamond" w:hAnsi="EB Garamond"/>
          <w:color w:val="000000"/>
        </w:rPr>
        <w:t xml:space="preserve"> duplications increasing the probability of genomic incompatibilities in hybridization </w:t>
      </w:r>
      <w:r w:rsidRPr="001B20D6">
        <w:rPr>
          <w:rFonts w:ascii="EB Garamond" w:hAnsi="EB Garamond"/>
        </w:rPr>
        <w:t>(Gregory 2005; Kraaijeveld 2010)</w:t>
      </w:r>
      <w:r w:rsidRPr="001B20D6">
        <w:rPr>
          <w:rFonts w:ascii="EB Garamond" w:hAnsi="EB Garamond"/>
          <w:color w:val="000000"/>
        </w:rPr>
        <w:t xml:space="preserve">. Overall, in most taxa it appears that smaller genomes are correlated with faster speciation </w:t>
      </w:r>
      <w:r w:rsidRPr="001B20D6">
        <w:rPr>
          <w:rFonts w:ascii="EB Garamond" w:hAnsi="EB Garamond"/>
        </w:rPr>
        <w:t>(Kraaijeveld 2010)</w:t>
      </w:r>
      <w:r w:rsidRPr="001B20D6">
        <w:rPr>
          <w:rFonts w:ascii="EB Garamond" w:hAnsi="EB Garamond"/>
          <w:color w:val="000000"/>
        </w:rPr>
        <w:t xml:space="preserve">, but this varies between taxa. This relationship suggests that hummingbirds would be a particularly useful group for studying how genome, landscape, and ecology interact in the early stages of speciation (Figure I.1); they may be already more likely to speciate, and the changes in question will be </w:t>
      </w:r>
      <w:r w:rsidR="00DC394D" w:rsidRPr="001B20D6">
        <w:rPr>
          <w:rFonts w:ascii="EB Garamond" w:hAnsi="EB Garamond"/>
          <w:color w:val="000000"/>
        </w:rPr>
        <w:t>easier</w:t>
      </w:r>
      <w:r w:rsidRPr="001B20D6">
        <w:rPr>
          <w:rFonts w:ascii="EB Garamond" w:hAnsi="EB Garamond"/>
          <w:color w:val="000000"/>
        </w:rPr>
        <w:t xml:space="preserve"> to spot on a smaller genome. Hummingbird diversity is particularly high in the Andes </w:t>
      </w:r>
      <w:r w:rsidRPr="001B20D6">
        <w:rPr>
          <w:rFonts w:ascii="EB Garamond" w:hAnsi="EB Garamond"/>
        </w:rPr>
        <w:t xml:space="preserve">(Bleiweiss 1998; McGuire </w:t>
      </w:r>
      <w:r w:rsidR="00775AFF" w:rsidRPr="00775AFF">
        <w:rPr>
          <w:rFonts w:ascii="EB Garamond" w:hAnsi="EB Garamond"/>
          <w:i/>
        </w:rPr>
        <w:t>et al.</w:t>
      </w:r>
      <w:r w:rsidRPr="001B20D6">
        <w:rPr>
          <w:rFonts w:ascii="EB Garamond" w:hAnsi="EB Garamond"/>
        </w:rPr>
        <w:t xml:space="preserve"> 2007)</w:t>
      </w:r>
      <w:r w:rsidRPr="001B20D6">
        <w:rPr>
          <w:rFonts w:ascii="EB Garamond" w:hAnsi="EB Garamond"/>
          <w:color w:val="000000"/>
        </w:rPr>
        <w:t xml:space="preserve">, containing approximately 40% of the species of the family </w:t>
      </w:r>
      <w:r w:rsidRPr="001B20D6">
        <w:rPr>
          <w:rFonts w:ascii="EB Garamond" w:hAnsi="EB Garamond"/>
        </w:rPr>
        <w:t xml:space="preserve">(McGuire </w:t>
      </w:r>
      <w:r w:rsidR="00775AFF" w:rsidRPr="00775AFF">
        <w:rPr>
          <w:rFonts w:ascii="EB Garamond" w:hAnsi="EB Garamond"/>
          <w:i/>
        </w:rPr>
        <w:t>et al.</w:t>
      </w:r>
      <w:r w:rsidRPr="001B20D6">
        <w:rPr>
          <w:rFonts w:ascii="EB Garamond" w:hAnsi="EB Garamond"/>
        </w:rPr>
        <w:t xml:space="preserve"> 2014)</w:t>
      </w:r>
      <w:r w:rsidRPr="001B20D6">
        <w:rPr>
          <w:rFonts w:ascii="EB Garamond" w:hAnsi="EB Garamond"/>
          <w:color w:val="000000"/>
        </w:rPr>
        <w:t>, providing ample opportunity for studying how these factors may influence speciation outcomes in a system that is particularly prone to landscape changes that lead to population separation and diversification.</w:t>
      </w:r>
    </w:p>
    <w:p w14:paraId="17E4FF31" w14:textId="77777777" w:rsidR="00CD722A" w:rsidRPr="001B20D6" w:rsidRDefault="00CD722A" w:rsidP="006D37FE">
      <w:pPr>
        <w:spacing w:line="360" w:lineRule="auto"/>
        <w:rPr>
          <w:rFonts w:ascii="EB Garamond" w:hAnsi="EB Garamond"/>
        </w:rPr>
      </w:pPr>
    </w:p>
    <w:p w14:paraId="471EA656" w14:textId="4458F3C1" w:rsidR="00CD722A" w:rsidRPr="001B20D6" w:rsidRDefault="00CD722A" w:rsidP="006D37FE">
      <w:pPr>
        <w:pStyle w:val="NormalWeb"/>
        <w:spacing w:before="0" w:beforeAutospacing="0" w:after="0" w:afterAutospacing="0" w:line="360" w:lineRule="auto"/>
        <w:rPr>
          <w:rFonts w:ascii="EB Garamond" w:hAnsi="EB Garamond"/>
          <w:color w:val="000000"/>
        </w:rPr>
      </w:pPr>
      <w:r w:rsidRPr="001B20D6">
        <w:rPr>
          <w:rFonts w:ascii="EB Garamond" w:hAnsi="EB Garamond"/>
          <w:color w:val="000000"/>
        </w:rPr>
        <w:t xml:space="preserve">Four species of Andean hummingbirds are currently recognized in the genus </w:t>
      </w:r>
      <w:r w:rsidRPr="001B20D6">
        <w:rPr>
          <w:rFonts w:ascii="EB Garamond" w:hAnsi="EB Garamond"/>
          <w:i/>
          <w:iCs/>
          <w:color w:val="000000"/>
        </w:rPr>
        <w:t xml:space="preserve">Aglaeactis </w:t>
      </w:r>
      <w:r w:rsidRPr="001B20D6">
        <w:rPr>
          <w:rFonts w:ascii="EB Garamond" w:hAnsi="EB Garamond"/>
          <w:color w:val="000000"/>
        </w:rPr>
        <w:t xml:space="preserve">(Figure 3.1). The most widespread, </w:t>
      </w:r>
      <w:r w:rsidRPr="001B20D6">
        <w:rPr>
          <w:rFonts w:ascii="EB Garamond" w:hAnsi="EB Garamond"/>
          <w:i/>
          <w:iCs/>
          <w:color w:val="000000"/>
        </w:rPr>
        <w:t>A. cupripennis</w:t>
      </w:r>
      <w:r w:rsidRPr="001B20D6">
        <w:rPr>
          <w:rFonts w:ascii="EB Garamond" w:hAnsi="EB Garamond"/>
          <w:color w:val="000000"/>
        </w:rPr>
        <w:t xml:space="preserve">, ranges from North Santander, Colombia, south to Cuzco, Peru </w:t>
      </w:r>
      <w:r w:rsidRPr="001B20D6">
        <w:rPr>
          <w:rFonts w:ascii="EB Garamond" w:hAnsi="EB Garamond"/>
        </w:rPr>
        <w:t>(Schuchmann 1999)</w:t>
      </w:r>
      <w:r w:rsidRPr="001B20D6">
        <w:rPr>
          <w:rFonts w:ascii="EB Garamond" w:hAnsi="EB Garamond"/>
          <w:color w:val="000000"/>
        </w:rPr>
        <w:t xml:space="preserve">. It is polytypic, with the nominate subspecies distributed in the northern portion of the range down through Huánuco, Peru, and </w:t>
      </w:r>
      <w:r w:rsidRPr="001B20D6">
        <w:rPr>
          <w:rFonts w:ascii="EB Garamond" w:hAnsi="EB Garamond"/>
          <w:i/>
          <w:iCs/>
          <w:color w:val="000000"/>
        </w:rPr>
        <w:t>A. c. caumatonota</w:t>
      </w:r>
      <w:r w:rsidRPr="001B20D6">
        <w:rPr>
          <w:rFonts w:ascii="EB Garamond" w:hAnsi="EB Garamond"/>
          <w:color w:val="000000"/>
        </w:rPr>
        <w:t xml:space="preserve"> to the south </w:t>
      </w:r>
      <w:r w:rsidRPr="001B20D6">
        <w:rPr>
          <w:rFonts w:ascii="EB Garamond" w:hAnsi="EB Garamond"/>
        </w:rPr>
        <w:t>(Schuchmann 1999)</w:t>
      </w:r>
      <w:r w:rsidRPr="001B20D6">
        <w:rPr>
          <w:rFonts w:ascii="EB Garamond" w:hAnsi="EB Garamond"/>
          <w:color w:val="000000"/>
        </w:rPr>
        <w:t xml:space="preserve">. </w:t>
      </w:r>
      <w:r w:rsidRPr="001B20D6">
        <w:rPr>
          <w:rFonts w:ascii="EB Garamond" w:hAnsi="EB Garamond"/>
          <w:i/>
          <w:iCs/>
          <w:color w:val="000000"/>
        </w:rPr>
        <w:t xml:space="preserve">Aglaeactis castelnaudii </w:t>
      </w:r>
      <w:r w:rsidRPr="001B20D6">
        <w:rPr>
          <w:rFonts w:ascii="EB Garamond" w:hAnsi="EB Garamond"/>
          <w:color w:val="000000"/>
        </w:rPr>
        <w:t xml:space="preserve">has a disjunct distribution, with subspecies </w:t>
      </w:r>
      <w:r w:rsidRPr="001B20D6">
        <w:rPr>
          <w:rFonts w:ascii="EB Garamond" w:hAnsi="EB Garamond"/>
          <w:i/>
          <w:iCs/>
          <w:color w:val="000000"/>
        </w:rPr>
        <w:t>A. c. regalis</w:t>
      </w:r>
      <w:r w:rsidRPr="001B20D6">
        <w:rPr>
          <w:rFonts w:ascii="EB Garamond" w:hAnsi="EB Garamond"/>
          <w:color w:val="000000"/>
        </w:rPr>
        <w:t xml:space="preserve"> in Junín, Huánuco, and Pasco, and the nominate in the higher elevations around Cuzco and Apurímac. </w:t>
      </w:r>
      <w:r w:rsidRPr="001B20D6">
        <w:rPr>
          <w:rFonts w:ascii="EB Garamond" w:hAnsi="EB Garamond"/>
          <w:i/>
          <w:iCs/>
          <w:color w:val="000000"/>
        </w:rPr>
        <w:t xml:space="preserve">Aglaeactis pamela </w:t>
      </w:r>
      <w:r w:rsidRPr="001B20D6">
        <w:rPr>
          <w:rFonts w:ascii="EB Garamond" w:hAnsi="EB Garamond"/>
          <w:color w:val="000000"/>
        </w:rPr>
        <w:t xml:space="preserve">is further restricted in range, distributed in the Cordillera Real in Bolivia, with no recorded range overlap </w:t>
      </w:r>
      <w:r w:rsidRPr="001B20D6">
        <w:rPr>
          <w:rFonts w:ascii="EB Garamond" w:hAnsi="EB Garamond"/>
          <w:color w:val="000000"/>
        </w:rPr>
        <w:lastRenderedPageBreak/>
        <w:t xml:space="preserve">with any of its congeners. Finally, the endangered (BirdLife International 2016) </w:t>
      </w:r>
      <w:r w:rsidRPr="001B20D6">
        <w:rPr>
          <w:rFonts w:ascii="EB Garamond" w:hAnsi="EB Garamond"/>
          <w:i/>
          <w:iCs/>
          <w:color w:val="000000"/>
        </w:rPr>
        <w:t>A. aliciae</w:t>
      </w:r>
      <w:r w:rsidRPr="001B20D6">
        <w:rPr>
          <w:rFonts w:ascii="EB Garamond" w:hAnsi="EB Garamond"/>
          <w:color w:val="000000"/>
        </w:rPr>
        <w:t xml:space="preserve"> is restricted to a small area in the upper Marañón valley of La Libertad, Peru </w:t>
      </w:r>
      <w:r w:rsidRPr="001B20D6">
        <w:rPr>
          <w:rFonts w:ascii="EB Garamond" w:hAnsi="EB Garamond"/>
        </w:rPr>
        <w:t>(Lambert and Angulo-Pratolongo 2007)</w:t>
      </w:r>
      <w:r w:rsidRPr="001B20D6">
        <w:rPr>
          <w:rFonts w:ascii="EB Garamond" w:hAnsi="EB Garamond"/>
          <w:color w:val="000000"/>
        </w:rPr>
        <w:t xml:space="preserve">. As </w:t>
      </w:r>
      <w:r w:rsidRPr="001B20D6">
        <w:rPr>
          <w:rFonts w:ascii="EB Garamond" w:hAnsi="EB Garamond"/>
          <w:i/>
          <w:iCs/>
          <w:color w:val="000000"/>
        </w:rPr>
        <w:t>A. cupripennis caumatonota</w:t>
      </w:r>
      <w:r w:rsidRPr="001B20D6">
        <w:rPr>
          <w:rFonts w:ascii="EB Garamond" w:hAnsi="EB Garamond"/>
          <w:color w:val="000000"/>
        </w:rPr>
        <w:t xml:space="preserve"> and </w:t>
      </w:r>
      <w:r w:rsidRPr="001B20D6">
        <w:rPr>
          <w:rFonts w:ascii="EB Garamond" w:hAnsi="EB Garamond"/>
          <w:i/>
          <w:iCs/>
          <w:color w:val="000000"/>
        </w:rPr>
        <w:t>A. castelnaudii</w:t>
      </w:r>
      <w:r w:rsidRPr="001B20D6">
        <w:rPr>
          <w:rFonts w:ascii="EB Garamond" w:hAnsi="EB Garamond"/>
          <w:color w:val="000000"/>
        </w:rPr>
        <w:t xml:space="preserve"> have areas of range overlap, the potential for hybridization has been previously noted and likely hybrids described </w:t>
      </w:r>
      <w:r w:rsidRPr="001B20D6">
        <w:rPr>
          <w:rFonts w:ascii="EB Garamond" w:hAnsi="EB Garamond"/>
        </w:rPr>
        <w:t>(Zimmer 1951)</w:t>
      </w:r>
      <w:r w:rsidRPr="001B20D6">
        <w:rPr>
          <w:rFonts w:ascii="EB Garamond" w:hAnsi="EB Garamond"/>
          <w:color w:val="000000"/>
        </w:rPr>
        <w:t xml:space="preserve">, but questions remain as to whether these truly represent hybrids </w:t>
      </w:r>
      <w:r w:rsidRPr="001B20D6">
        <w:rPr>
          <w:rFonts w:ascii="EB Garamond" w:hAnsi="EB Garamond"/>
        </w:rPr>
        <w:t>(Schuchmann 1999)</w:t>
      </w:r>
      <w:r w:rsidRPr="001B20D6">
        <w:rPr>
          <w:rFonts w:ascii="EB Garamond" w:hAnsi="EB Garamond"/>
          <w:color w:val="000000"/>
        </w:rPr>
        <w:t xml:space="preserve"> and hybrids have not been reported between the other taxa </w:t>
      </w:r>
      <w:r w:rsidRPr="001B20D6">
        <w:rPr>
          <w:rFonts w:ascii="EB Garamond" w:hAnsi="EB Garamond"/>
        </w:rPr>
        <w:t>(Schuchmann 1999)</w:t>
      </w:r>
      <w:r w:rsidRPr="001B20D6">
        <w:rPr>
          <w:rFonts w:ascii="EB Garamond" w:hAnsi="EB Garamond"/>
          <w:color w:val="000000"/>
        </w:rPr>
        <w:t xml:space="preserve">. </w:t>
      </w:r>
      <w:r w:rsidRPr="001B20D6">
        <w:rPr>
          <w:rFonts w:ascii="EB Garamond" w:hAnsi="EB Garamond"/>
          <w:i/>
          <w:iCs/>
          <w:color w:val="000000"/>
        </w:rPr>
        <w:t>Aglaeactis</w:t>
      </w:r>
      <w:r w:rsidRPr="001B20D6">
        <w:rPr>
          <w:rFonts w:ascii="EB Garamond" w:hAnsi="EB Garamond"/>
          <w:color w:val="000000"/>
        </w:rPr>
        <w:t xml:space="preserve"> provides a particularly intriguing group for studies of how the geographic context of divergence interacts with genomic architecture, </w:t>
      </w:r>
      <w:r w:rsidR="0024506E">
        <w:rPr>
          <w:rFonts w:ascii="EB Garamond" w:hAnsi="EB Garamond"/>
          <w:color w:val="000000"/>
        </w:rPr>
        <w:t xml:space="preserve">because of </w:t>
      </w:r>
      <w:r w:rsidRPr="001B20D6">
        <w:rPr>
          <w:rFonts w:ascii="EB Garamond" w:hAnsi="EB Garamond"/>
          <w:color w:val="000000"/>
        </w:rPr>
        <w:t>both the general traits of hummingbird genomes and for the occurrence of both allopatric and parapatric distributions within the genus (Figure 3.1). These factors provide a fertile ground for testing hypotheses on the early speciation process.</w:t>
      </w:r>
    </w:p>
    <w:p w14:paraId="5A532C02" w14:textId="77777777" w:rsidR="00BD76D7" w:rsidRPr="001B20D6" w:rsidRDefault="00BD76D7" w:rsidP="006D37FE">
      <w:pPr>
        <w:pStyle w:val="NormalWeb"/>
        <w:spacing w:before="0" w:beforeAutospacing="0" w:after="0" w:afterAutospacing="0" w:line="360" w:lineRule="auto"/>
        <w:rPr>
          <w:rFonts w:ascii="EB Garamond" w:hAnsi="EB Garamond"/>
        </w:rPr>
      </w:pPr>
    </w:p>
    <w:p w14:paraId="7DDFF92B" w14:textId="5981C44F" w:rsidR="00CD722A" w:rsidRPr="001B20D6" w:rsidRDefault="00CD722A" w:rsidP="00BD76D7">
      <w:pPr>
        <w:pStyle w:val="Heading2"/>
        <w:rPr>
          <w:rFonts w:ascii="EB Garamond" w:hAnsi="EB Garamond"/>
          <w:szCs w:val="24"/>
        </w:rPr>
      </w:pPr>
      <w:bookmarkStart w:id="25" w:name="_Toc105612669"/>
      <w:r w:rsidRPr="001B20D6">
        <w:rPr>
          <w:rFonts w:ascii="EB Garamond" w:hAnsi="EB Garamond"/>
          <w:szCs w:val="24"/>
        </w:rPr>
        <w:t>Methods</w:t>
      </w:r>
      <w:bookmarkEnd w:id="25"/>
    </w:p>
    <w:p w14:paraId="6254E97B" w14:textId="77777777" w:rsidR="00BD76D7" w:rsidRPr="001B20D6" w:rsidRDefault="00BD76D7" w:rsidP="00BD76D7">
      <w:pPr>
        <w:rPr>
          <w:rFonts w:ascii="EB Garamond" w:hAnsi="EB Garamond"/>
        </w:rPr>
      </w:pPr>
    </w:p>
    <w:p w14:paraId="1466F536" w14:textId="77777777" w:rsidR="00CD722A" w:rsidRPr="001B20D6" w:rsidRDefault="00CD722A" w:rsidP="001220EE">
      <w:pPr>
        <w:pStyle w:val="NormalWeb"/>
        <w:spacing w:before="0" w:beforeAutospacing="0" w:after="0" w:afterAutospacing="0" w:line="360" w:lineRule="auto"/>
        <w:rPr>
          <w:rFonts w:ascii="EB Garamond" w:hAnsi="EB Garamond"/>
        </w:rPr>
      </w:pPr>
      <w:r w:rsidRPr="001B20D6">
        <w:rPr>
          <w:rFonts w:ascii="EB Garamond" w:hAnsi="EB Garamond"/>
          <w:color w:val="000000"/>
        </w:rPr>
        <w:t xml:space="preserve">We sampled frozen tissues from vouchered museum specimens that were collected as part of integrative site inventory work in the high Andes of Ecuador, Peru, and Bolivia. We extracted DNA from pectoral muscle in forty-six individuals in the genus </w:t>
      </w:r>
      <w:r w:rsidRPr="001B20D6">
        <w:rPr>
          <w:rFonts w:ascii="EB Garamond" w:hAnsi="EB Garamond"/>
          <w:i/>
          <w:iCs/>
          <w:color w:val="000000"/>
        </w:rPr>
        <w:t>Aglaeactis</w:t>
      </w:r>
      <w:r w:rsidRPr="001B20D6">
        <w:rPr>
          <w:rFonts w:ascii="EB Garamond" w:hAnsi="EB Garamond"/>
          <w:color w:val="000000"/>
        </w:rPr>
        <w:t xml:space="preserve"> (Table 3.1), and one individual each from </w:t>
      </w:r>
      <w:r w:rsidRPr="001B20D6">
        <w:rPr>
          <w:rFonts w:ascii="EB Garamond" w:hAnsi="EB Garamond"/>
          <w:i/>
          <w:iCs/>
          <w:color w:val="000000"/>
        </w:rPr>
        <w:t>Ensifera ensifera</w:t>
      </w:r>
      <w:r w:rsidRPr="001B20D6">
        <w:rPr>
          <w:rFonts w:ascii="EB Garamond" w:hAnsi="EB Garamond"/>
          <w:color w:val="000000"/>
        </w:rPr>
        <w:t xml:space="preserve"> and </w:t>
      </w:r>
      <w:r w:rsidRPr="001B20D6">
        <w:rPr>
          <w:rFonts w:ascii="EB Garamond" w:hAnsi="EB Garamond"/>
          <w:i/>
          <w:iCs/>
          <w:color w:val="000000"/>
        </w:rPr>
        <w:t xml:space="preserve">Coeligena coeligena </w:t>
      </w:r>
      <w:r w:rsidRPr="001B20D6">
        <w:rPr>
          <w:rFonts w:ascii="EB Garamond" w:hAnsi="EB Garamond"/>
          <w:color w:val="000000"/>
        </w:rPr>
        <w:t>as outgroups, using the Qiagen DNeasy protocol for blood and tissue.</w:t>
      </w:r>
    </w:p>
    <w:p w14:paraId="4CD9E591" w14:textId="77777777" w:rsidR="00CD722A" w:rsidRPr="001B20D6" w:rsidRDefault="00CD722A" w:rsidP="001220EE">
      <w:pPr>
        <w:spacing w:line="360" w:lineRule="auto"/>
        <w:rPr>
          <w:rFonts w:ascii="EB Garamond" w:hAnsi="EB Garamond"/>
        </w:rPr>
      </w:pPr>
    </w:p>
    <w:p w14:paraId="5E48DA6B" w14:textId="238C0982" w:rsidR="00CD722A" w:rsidRPr="001B20D6" w:rsidRDefault="00CD722A" w:rsidP="001220EE">
      <w:pPr>
        <w:pStyle w:val="NormalWeb"/>
        <w:spacing w:before="0" w:beforeAutospacing="0" w:after="0" w:afterAutospacing="0" w:line="360" w:lineRule="auto"/>
        <w:rPr>
          <w:rFonts w:ascii="EB Garamond" w:hAnsi="EB Garamond"/>
        </w:rPr>
      </w:pPr>
      <w:r w:rsidRPr="001B20D6">
        <w:rPr>
          <w:rFonts w:ascii="EB Garamond" w:hAnsi="EB Garamond"/>
          <w:color w:val="000000"/>
        </w:rPr>
        <w:t>We performed two rounds of library preparations, constructing two duplicate libraries using the SeqWell plexWell Library Preparation Kit which were then sequenced separately. Each DNA sample was diluted to 10 ng/</w:t>
      </w:r>
      <w:r w:rsidR="0024506E">
        <w:rPr>
          <w:rFonts w:ascii="EB Garamond" w:hAnsi="EB Garamond"/>
          <w:color w:val="000000"/>
        </w:rPr>
        <w:t>µ</w:t>
      </w:r>
      <w:r w:rsidRPr="001B20D6">
        <w:rPr>
          <w:rFonts w:ascii="EB Garamond" w:hAnsi="EB Garamond"/>
          <w:color w:val="000000"/>
        </w:rPr>
        <w:t>L and loaded into two wells of the 96-well plate, which contained well-specific barcodes, resulting in four independent sequencing events per individual between our two plates. After barcoding, samples were then pooled, purified with a 1:1 ratio of MAGwise beads, and barcoded with a plate-specific index. This was purified as above with MAGwise beads.</w:t>
      </w:r>
    </w:p>
    <w:p w14:paraId="2BF0268B" w14:textId="77777777" w:rsidR="00CD722A" w:rsidRPr="001B20D6" w:rsidRDefault="00CD722A" w:rsidP="001220EE">
      <w:pPr>
        <w:pStyle w:val="NormalWeb"/>
        <w:spacing w:before="0" w:beforeAutospacing="0" w:after="0" w:afterAutospacing="0" w:line="360" w:lineRule="auto"/>
        <w:rPr>
          <w:rFonts w:ascii="EB Garamond" w:hAnsi="EB Garamond"/>
        </w:rPr>
      </w:pPr>
      <w:r w:rsidRPr="001B20D6">
        <w:rPr>
          <w:rFonts w:ascii="EB Garamond" w:hAnsi="EB Garamond"/>
          <w:color w:val="7F7F7F"/>
        </w:rPr>
        <w:t> </w:t>
      </w:r>
    </w:p>
    <w:p w14:paraId="37037D03" w14:textId="194993B1" w:rsidR="00CD722A" w:rsidRPr="001B20D6" w:rsidRDefault="00CD722A" w:rsidP="001220EE">
      <w:pPr>
        <w:pStyle w:val="NormalWeb"/>
        <w:spacing w:before="0" w:beforeAutospacing="0" w:after="0" w:afterAutospacing="0" w:line="360" w:lineRule="auto"/>
        <w:rPr>
          <w:rFonts w:ascii="EB Garamond" w:hAnsi="EB Garamond"/>
        </w:rPr>
      </w:pPr>
      <w:r w:rsidRPr="001B20D6">
        <w:rPr>
          <w:rFonts w:ascii="EB Garamond" w:hAnsi="EB Garamond"/>
          <w:color w:val="000000"/>
        </w:rPr>
        <w:t>For each round of library preparation, we used different amplification and size selection protocols</w:t>
      </w:r>
      <w:r w:rsidRPr="001B20D6">
        <w:rPr>
          <w:rFonts w:ascii="EB Garamond" w:hAnsi="EB Garamond"/>
          <w:color w:val="7F7F7F"/>
        </w:rPr>
        <w:t xml:space="preserve"> </w:t>
      </w:r>
      <w:r w:rsidRPr="001B20D6">
        <w:rPr>
          <w:rFonts w:ascii="EB Garamond" w:hAnsi="EB Garamond"/>
          <w:color w:val="000000"/>
        </w:rPr>
        <w:t xml:space="preserve">to determine the optimal method. In the first, we amplified the library using the following program: </w:t>
      </w:r>
      <w:r w:rsidRPr="001B20D6">
        <w:rPr>
          <w:rFonts w:ascii="EB Garamond" w:hAnsi="EB Garamond"/>
          <w:color w:val="000000"/>
        </w:rPr>
        <w:lastRenderedPageBreak/>
        <w:t xml:space="preserve">72°C for 10 min, 95°C for 3 min; 12 cycles of 95°C for 30 sec, 64°C for 15 sec, and 72°C for 30 sec; </w:t>
      </w:r>
      <w:r w:rsidR="00CA5EDD" w:rsidRPr="001B20D6">
        <w:rPr>
          <w:rFonts w:ascii="EB Garamond" w:hAnsi="EB Garamond"/>
          <w:color w:val="000000"/>
        </w:rPr>
        <w:t xml:space="preserve">and </w:t>
      </w:r>
      <w:r w:rsidR="00CA5EDD">
        <w:rPr>
          <w:rFonts w:ascii="EB Garamond" w:hAnsi="EB Garamond"/>
          <w:color w:val="000000"/>
        </w:rPr>
        <w:t>finally</w:t>
      </w:r>
      <w:r w:rsidR="0024506E">
        <w:rPr>
          <w:rFonts w:ascii="EB Garamond" w:hAnsi="EB Garamond"/>
          <w:color w:val="000000"/>
        </w:rPr>
        <w:t xml:space="preserve"> </w:t>
      </w:r>
      <w:r w:rsidRPr="001B20D6">
        <w:rPr>
          <w:rFonts w:ascii="EB Garamond" w:hAnsi="EB Garamond"/>
          <w:color w:val="000000"/>
        </w:rPr>
        <w:t>72°C for 2 min. To size select, we then used a multi-stage bead cleanup, with sequential clean-up of 0.4X, 0.2X, and finally 1.0X AmpPure beads. For the second round, we adjusted this by amplifying as above, but splitting the library in half and amplifying each before repooling, to minimize the rate of PCR duplicates. We then used a simpler clean-up with 1.0X AmpPure, but first diluted the library to 205 μL in ddH</w:t>
      </w:r>
      <w:r w:rsidRPr="001B20D6">
        <w:rPr>
          <w:rFonts w:ascii="EB Garamond" w:hAnsi="EB Garamond"/>
          <w:color w:val="000000"/>
          <w:vertAlign w:val="subscript"/>
        </w:rPr>
        <w:t>2</w:t>
      </w:r>
      <w:r w:rsidRPr="001B20D6">
        <w:rPr>
          <w:rFonts w:ascii="EB Garamond" w:hAnsi="EB Garamond"/>
          <w:color w:val="000000"/>
        </w:rPr>
        <w:t xml:space="preserve">O, using half of this diluted library for clean-up. The first library was sequenced on an Illumina HiSeq 3000, and the second on a NextSeq. Based on an expected sequencing yield of ~ 100 GB of sequence data, and an expected </w:t>
      </w:r>
      <w:r w:rsidRPr="001B20D6">
        <w:rPr>
          <w:rFonts w:ascii="EB Garamond" w:hAnsi="EB Garamond"/>
          <w:i/>
          <w:iCs/>
          <w:color w:val="000000"/>
        </w:rPr>
        <w:t xml:space="preserve">Aglaeactis </w:t>
      </w:r>
      <w:r w:rsidRPr="001B20D6">
        <w:rPr>
          <w:rFonts w:ascii="EB Garamond" w:hAnsi="EB Garamond"/>
          <w:color w:val="000000"/>
        </w:rPr>
        <w:t>genome size of 1.1 GB, we expected to recover on average 1.9X coverage across the genome per run.</w:t>
      </w:r>
    </w:p>
    <w:p w14:paraId="1BDF9FC1" w14:textId="77777777" w:rsidR="00CD722A" w:rsidRPr="001B20D6" w:rsidRDefault="00CD722A" w:rsidP="001220EE">
      <w:pPr>
        <w:pStyle w:val="NormalWeb"/>
        <w:spacing w:before="0" w:beforeAutospacing="0" w:after="0" w:afterAutospacing="0" w:line="360" w:lineRule="auto"/>
        <w:rPr>
          <w:rFonts w:ascii="EB Garamond" w:hAnsi="EB Garamond"/>
        </w:rPr>
      </w:pPr>
      <w:r w:rsidRPr="001B20D6">
        <w:rPr>
          <w:rFonts w:ascii="EB Garamond" w:hAnsi="EB Garamond"/>
          <w:color w:val="7F7F7F"/>
        </w:rPr>
        <w:t> </w:t>
      </w:r>
    </w:p>
    <w:p w14:paraId="6D006369" w14:textId="77777777" w:rsidR="00CD722A" w:rsidRPr="001B20D6" w:rsidRDefault="00CD722A" w:rsidP="001220EE">
      <w:pPr>
        <w:pStyle w:val="NormalWeb"/>
        <w:spacing w:before="0" w:beforeAutospacing="0" w:after="0" w:afterAutospacing="0" w:line="360" w:lineRule="auto"/>
        <w:rPr>
          <w:rFonts w:ascii="EB Garamond" w:hAnsi="EB Garamond"/>
        </w:rPr>
      </w:pPr>
      <w:r w:rsidRPr="001B20D6">
        <w:rPr>
          <w:rFonts w:ascii="EB Garamond" w:hAnsi="EB Garamond"/>
          <w:i/>
          <w:iCs/>
          <w:color w:val="000000"/>
        </w:rPr>
        <w:t>Raw read processing</w:t>
      </w:r>
    </w:p>
    <w:p w14:paraId="42F2AB1B" w14:textId="77777777" w:rsidR="00CD722A" w:rsidRPr="001B20D6" w:rsidRDefault="00CD722A" w:rsidP="001220EE">
      <w:pPr>
        <w:spacing w:line="360" w:lineRule="auto"/>
        <w:rPr>
          <w:rFonts w:ascii="EB Garamond" w:hAnsi="EB Garamond"/>
        </w:rPr>
      </w:pPr>
    </w:p>
    <w:p w14:paraId="729AFD4D" w14:textId="4E558443" w:rsidR="00CD722A" w:rsidRPr="001B20D6" w:rsidRDefault="00CD722A" w:rsidP="001220EE">
      <w:pPr>
        <w:pStyle w:val="NormalWeb"/>
        <w:spacing w:before="0" w:beforeAutospacing="0" w:after="0" w:afterAutospacing="0" w:line="360" w:lineRule="auto"/>
        <w:rPr>
          <w:rFonts w:ascii="EB Garamond" w:hAnsi="EB Garamond"/>
        </w:rPr>
      </w:pPr>
      <w:r w:rsidRPr="001B20D6">
        <w:rPr>
          <w:rFonts w:ascii="EB Garamond" w:hAnsi="EB Garamond"/>
          <w:color w:val="000000"/>
        </w:rPr>
        <w:t>Fo</w:t>
      </w:r>
      <w:r w:rsidR="0024506E">
        <w:rPr>
          <w:rFonts w:ascii="EB Garamond" w:hAnsi="EB Garamond"/>
          <w:color w:val="000000"/>
        </w:rPr>
        <w:t>r</w:t>
      </w:r>
      <w:r w:rsidRPr="001B20D6">
        <w:rPr>
          <w:rFonts w:ascii="EB Garamond" w:hAnsi="EB Garamond"/>
          <w:color w:val="000000"/>
        </w:rPr>
        <w:t xml:space="preserve"> each of the four pairs of read files generated above, we inspected raw reads using FastQC </w:t>
      </w:r>
      <w:r w:rsidRPr="001B20D6">
        <w:rPr>
          <w:rFonts w:ascii="EB Garamond" w:hAnsi="EB Garamond"/>
        </w:rPr>
        <w:t>(Andrews 2010)</w:t>
      </w:r>
      <w:r w:rsidRPr="001B20D6">
        <w:rPr>
          <w:rFonts w:ascii="EB Garamond" w:hAnsi="EB Garamond"/>
          <w:color w:val="000000"/>
        </w:rPr>
        <w:t xml:space="preserve"> for coverage, duplication rate, and base call quality. We trimmed low quality bases and removed adaptors using </w:t>
      </w:r>
      <w:r w:rsidRPr="001B20D6">
        <w:rPr>
          <w:rFonts w:ascii="EB Garamond" w:hAnsi="EB Garamond" w:cs="Courier New"/>
          <w:color w:val="000000"/>
        </w:rPr>
        <w:t>bbduk</w:t>
      </w:r>
      <w:r w:rsidR="00952714">
        <w:rPr>
          <w:rFonts w:ascii="EB Garamond" w:hAnsi="EB Garamond" w:cs="Courier New"/>
          <w:color w:val="000000"/>
        </w:rPr>
        <w:t>,</w:t>
      </w:r>
      <w:r w:rsidRPr="001B20D6">
        <w:rPr>
          <w:rFonts w:ascii="EB Garamond" w:hAnsi="EB Garamond"/>
          <w:color w:val="000000"/>
        </w:rPr>
        <w:t xml:space="preserve"> which is part of the </w:t>
      </w:r>
      <w:r w:rsidRPr="001B20D6">
        <w:rPr>
          <w:rFonts w:ascii="EB Garamond" w:hAnsi="EB Garamond" w:cs="Courier New"/>
          <w:color w:val="000000"/>
        </w:rPr>
        <w:t>bbMAP</w:t>
      </w:r>
      <w:r w:rsidRPr="001B20D6">
        <w:rPr>
          <w:rFonts w:ascii="EB Garamond" w:hAnsi="EB Garamond"/>
          <w:color w:val="000000"/>
        </w:rPr>
        <w:t xml:space="preserve"> package </w:t>
      </w:r>
      <w:r w:rsidRPr="001B20D6">
        <w:rPr>
          <w:rFonts w:ascii="EB Garamond" w:hAnsi="EB Garamond"/>
        </w:rPr>
        <w:t>(Bushnell 2014)</w:t>
      </w:r>
      <w:r w:rsidRPr="001B20D6">
        <w:rPr>
          <w:rFonts w:ascii="EB Garamond" w:hAnsi="EB Garamond"/>
          <w:color w:val="000000"/>
        </w:rPr>
        <w:t xml:space="preserve">. Next, we separated reads mapping to the mitochondrial genome of </w:t>
      </w:r>
      <w:r w:rsidRPr="001B20D6">
        <w:rPr>
          <w:rFonts w:ascii="EB Garamond" w:hAnsi="EB Garamond"/>
          <w:i/>
          <w:iCs/>
          <w:color w:val="000000"/>
        </w:rPr>
        <w:t xml:space="preserve">Heliodoxa aurescens </w:t>
      </w:r>
      <w:r w:rsidRPr="001B20D6">
        <w:rPr>
          <w:rFonts w:ascii="EB Garamond" w:hAnsi="EB Garamond"/>
          <w:color w:val="000000"/>
        </w:rPr>
        <w:t xml:space="preserve">(Genbank: KP853094) using the </w:t>
      </w:r>
      <w:r w:rsidRPr="001B20D6">
        <w:rPr>
          <w:rFonts w:ascii="EB Garamond" w:hAnsi="EB Garamond" w:cs="Courier New"/>
          <w:color w:val="000000"/>
        </w:rPr>
        <w:t>bbMap</w:t>
      </w:r>
      <w:r w:rsidRPr="001B20D6">
        <w:rPr>
          <w:rFonts w:ascii="EB Garamond" w:hAnsi="EB Garamond"/>
          <w:color w:val="000000"/>
        </w:rPr>
        <w:t xml:space="preserve"> </w:t>
      </w:r>
      <w:r w:rsidRPr="001B20D6">
        <w:rPr>
          <w:rFonts w:ascii="EB Garamond" w:hAnsi="EB Garamond" w:cs="Courier New"/>
          <w:color w:val="000000"/>
        </w:rPr>
        <w:t>bbsplit</w:t>
      </w:r>
      <w:r w:rsidRPr="001B20D6">
        <w:rPr>
          <w:rFonts w:ascii="EB Garamond" w:hAnsi="EB Garamond"/>
          <w:color w:val="000000"/>
        </w:rPr>
        <w:t xml:space="preserve"> package, creating a single mtDNA read file for each sample and a separate file of only nuclear reads.</w:t>
      </w:r>
    </w:p>
    <w:p w14:paraId="3EF472A7" w14:textId="77777777" w:rsidR="00CD722A" w:rsidRPr="001B20D6" w:rsidRDefault="00CD722A" w:rsidP="001220EE">
      <w:pPr>
        <w:spacing w:line="360" w:lineRule="auto"/>
        <w:rPr>
          <w:rFonts w:ascii="EB Garamond" w:hAnsi="EB Garamond"/>
        </w:rPr>
      </w:pPr>
    </w:p>
    <w:p w14:paraId="2680753A" w14:textId="77777777" w:rsidR="001A7145" w:rsidRPr="001B20D6" w:rsidRDefault="001A7145" w:rsidP="001220EE">
      <w:pPr>
        <w:pStyle w:val="NormalWeb"/>
        <w:spacing w:before="0" w:beforeAutospacing="0" w:after="0" w:afterAutospacing="0" w:line="360" w:lineRule="auto"/>
        <w:rPr>
          <w:rFonts w:ascii="EB Garamond" w:hAnsi="EB Garamond"/>
        </w:rPr>
      </w:pPr>
      <w:r w:rsidRPr="001B20D6">
        <w:rPr>
          <w:rFonts w:ascii="EB Garamond" w:hAnsi="EB Garamond"/>
          <w:color w:val="000000"/>
        </w:rPr>
        <w:t> </w:t>
      </w:r>
      <w:r w:rsidRPr="001B20D6">
        <w:rPr>
          <w:rFonts w:ascii="EB Garamond" w:hAnsi="EB Garamond"/>
          <w:i/>
          <w:iCs/>
          <w:color w:val="000000"/>
        </w:rPr>
        <w:t>Assembling mitochondrial genomes</w:t>
      </w:r>
    </w:p>
    <w:p w14:paraId="291E0145" w14:textId="7BE1E0D9" w:rsidR="001A7145" w:rsidRPr="001B20D6" w:rsidRDefault="001A7145" w:rsidP="001220EE">
      <w:pPr>
        <w:spacing w:line="360" w:lineRule="auto"/>
        <w:rPr>
          <w:rFonts w:ascii="EB Garamond" w:hAnsi="EB Garamond"/>
        </w:rPr>
      </w:pPr>
      <w:r w:rsidRPr="001B20D6">
        <w:rPr>
          <w:rFonts w:ascii="EB Garamond" w:hAnsi="EB Garamond"/>
        </w:rPr>
        <w:br/>
      </w:r>
      <w:r w:rsidRPr="001B20D6">
        <w:rPr>
          <w:rFonts w:ascii="EB Garamond" w:hAnsi="EB Garamond"/>
          <w:color w:val="000000"/>
        </w:rPr>
        <w:t xml:space="preserve">We used </w:t>
      </w:r>
      <w:r w:rsidRPr="001B20D6">
        <w:rPr>
          <w:rFonts w:ascii="EB Garamond" w:hAnsi="EB Garamond" w:cs="Courier New"/>
          <w:color w:val="000000"/>
        </w:rPr>
        <w:t>NOVOplasty</w:t>
      </w:r>
      <w:r w:rsidRPr="001B20D6">
        <w:rPr>
          <w:rFonts w:ascii="EB Garamond" w:hAnsi="EB Garamond"/>
          <w:color w:val="000000"/>
        </w:rPr>
        <w:t xml:space="preserve"> </w:t>
      </w:r>
      <w:hyperlink r:id="rId22" w:history="1">
        <w:r w:rsidRPr="001B20D6">
          <w:rPr>
            <w:rStyle w:val="Hyperlink"/>
            <w:rFonts w:ascii="EB Garamond" w:hAnsi="EB Garamond"/>
            <w:color w:val="000000"/>
            <w:u w:val="none"/>
          </w:rPr>
          <w:t>(Dierckxsens, Mardulyn, and Smits 2017)</w:t>
        </w:r>
      </w:hyperlink>
      <w:r w:rsidRPr="001B20D6">
        <w:rPr>
          <w:rFonts w:ascii="EB Garamond" w:hAnsi="EB Garamond"/>
          <w:color w:val="000000"/>
        </w:rPr>
        <w:t xml:space="preserve"> to assemble a whole mitochondrial genome using ND2 from </w:t>
      </w:r>
      <w:r w:rsidRPr="001B20D6">
        <w:rPr>
          <w:rFonts w:ascii="EB Garamond" w:hAnsi="EB Garamond"/>
          <w:i/>
          <w:iCs/>
          <w:color w:val="000000"/>
        </w:rPr>
        <w:t>Aglaeactis castelnaudii</w:t>
      </w:r>
      <w:r w:rsidRPr="001B20D6">
        <w:rPr>
          <w:rFonts w:ascii="EB Garamond" w:hAnsi="EB Garamond"/>
          <w:color w:val="000000"/>
        </w:rPr>
        <w:t xml:space="preserve"> as an initial seed and a single high-coverage </w:t>
      </w:r>
      <w:r w:rsidRPr="001B20D6">
        <w:rPr>
          <w:rFonts w:ascii="EB Garamond" w:hAnsi="EB Garamond"/>
          <w:i/>
          <w:iCs/>
          <w:color w:val="000000"/>
        </w:rPr>
        <w:t xml:space="preserve">A. ca. castelnaudii </w:t>
      </w:r>
      <w:r w:rsidRPr="001B20D6">
        <w:rPr>
          <w:rFonts w:ascii="EB Garamond" w:hAnsi="EB Garamond"/>
          <w:color w:val="000000"/>
        </w:rPr>
        <w:t xml:space="preserve">individual (MSB:Birds:34095) as reads. We annotated the mito-assemblies using DOGMA </w:t>
      </w:r>
      <w:r w:rsidRPr="001B20D6">
        <w:rPr>
          <w:rFonts w:ascii="EB Garamond" w:hAnsi="EB Garamond"/>
        </w:rPr>
        <w:t>(Wyman, Jansen, and Boore 2004)</w:t>
      </w:r>
      <w:r w:rsidRPr="001B20D6">
        <w:rPr>
          <w:rFonts w:ascii="EB Garamond" w:hAnsi="EB Garamond"/>
          <w:color w:val="000000"/>
        </w:rPr>
        <w:t xml:space="preserve">. We then aligned for quality-filtered reads for all 48 samples to this reference with BWA-MEM </w:t>
      </w:r>
      <w:r w:rsidRPr="001B20D6">
        <w:rPr>
          <w:rFonts w:ascii="EB Garamond" w:hAnsi="EB Garamond"/>
        </w:rPr>
        <w:t>(Li 2013)</w:t>
      </w:r>
      <w:r w:rsidRPr="001B20D6">
        <w:rPr>
          <w:rFonts w:ascii="EB Garamond" w:hAnsi="EB Garamond"/>
          <w:color w:val="000000"/>
        </w:rPr>
        <w:t xml:space="preserve"> and created consensus sequences with samtools </w:t>
      </w:r>
      <w:r w:rsidRPr="001B20D6">
        <w:rPr>
          <w:rFonts w:ascii="EB Garamond" w:hAnsi="EB Garamond"/>
          <w:i/>
          <w:iCs/>
          <w:color w:val="000000"/>
        </w:rPr>
        <w:t>mpileup</w:t>
      </w:r>
      <w:r w:rsidRPr="001B20D6">
        <w:rPr>
          <w:rFonts w:ascii="EB Garamond" w:hAnsi="EB Garamond"/>
          <w:color w:val="000000"/>
        </w:rPr>
        <w:t xml:space="preserve"> </w:t>
      </w:r>
      <w:r w:rsidRPr="001B20D6">
        <w:rPr>
          <w:rFonts w:ascii="EB Garamond" w:hAnsi="EB Garamond"/>
        </w:rPr>
        <w:t xml:space="preserve">(Li </w:t>
      </w:r>
      <w:r w:rsidR="00775AFF" w:rsidRPr="00775AFF">
        <w:rPr>
          <w:rFonts w:ascii="EB Garamond" w:hAnsi="EB Garamond"/>
          <w:i/>
        </w:rPr>
        <w:t>et al.</w:t>
      </w:r>
      <w:r w:rsidRPr="001B20D6">
        <w:rPr>
          <w:rFonts w:ascii="EB Garamond" w:hAnsi="EB Garamond"/>
        </w:rPr>
        <w:t xml:space="preserve"> 2009; Li and Durbin 2009)</w:t>
      </w:r>
      <w:r w:rsidRPr="001B20D6">
        <w:rPr>
          <w:rFonts w:ascii="EB Garamond" w:hAnsi="EB Garamond"/>
          <w:color w:val="000000"/>
        </w:rPr>
        <w:t xml:space="preserve"> followed by bcftools </w:t>
      </w:r>
      <w:r w:rsidRPr="001B20D6">
        <w:rPr>
          <w:rFonts w:ascii="EB Garamond" w:hAnsi="EB Garamond"/>
          <w:i/>
          <w:iCs/>
          <w:color w:val="000000"/>
        </w:rPr>
        <w:t>call</w:t>
      </w:r>
      <w:r w:rsidRPr="001B20D6">
        <w:rPr>
          <w:rFonts w:ascii="EB Garamond" w:hAnsi="EB Garamond"/>
          <w:color w:val="000000"/>
        </w:rPr>
        <w:t xml:space="preserve"> </w:t>
      </w:r>
      <w:r w:rsidRPr="001B20D6">
        <w:rPr>
          <w:rFonts w:ascii="EB Garamond" w:hAnsi="EB Garamond"/>
        </w:rPr>
        <w:t>(Li 2011)</w:t>
      </w:r>
      <w:r w:rsidR="00A13291">
        <w:rPr>
          <w:rFonts w:ascii="EB Garamond" w:hAnsi="EB Garamond"/>
        </w:rPr>
        <w:t xml:space="preserve"> to identify variants</w:t>
      </w:r>
      <w:r w:rsidRPr="001B20D6">
        <w:rPr>
          <w:rFonts w:ascii="EB Garamond" w:hAnsi="EB Garamond"/>
          <w:color w:val="000000"/>
        </w:rPr>
        <w:t xml:space="preserve">. </w:t>
      </w:r>
    </w:p>
    <w:p w14:paraId="761FBCB9" w14:textId="2882FACF" w:rsidR="00B034F3" w:rsidRPr="001B20D6" w:rsidRDefault="00B034F3" w:rsidP="001220EE">
      <w:pPr>
        <w:spacing w:line="360" w:lineRule="auto"/>
        <w:rPr>
          <w:rFonts w:ascii="EB Garamond" w:hAnsi="EB Garamond"/>
        </w:rPr>
      </w:pPr>
    </w:p>
    <w:p w14:paraId="6698511E" w14:textId="77777777" w:rsidR="001220EE" w:rsidRPr="001B20D6" w:rsidRDefault="001220EE" w:rsidP="001220EE">
      <w:pPr>
        <w:pStyle w:val="NormalWeb"/>
        <w:spacing w:before="0" w:beforeAutospacing="0" w:after="0" w:afterAutospacing="0" w:line="360" w:lineRule="auto"/>
        <w:rPr>
          <w:rFonts w:ascii="EB Garamond" w:hAnsi="EB Garamond"/>
        </w:rPr>
      </w:pPr>
      <w:r w:rsidRPr="001B20D6">
        <w:rPr>
          <w:rFonts w:ascii="EB Garamond" w:hAnsi="EB Garamond"/>
          <w:i/>
          <w:iCs/>
          <w:color w:val="000000"/>
        </w:rPr>
        <w:t>Creating a reference</w:t>
      </w:r>
    </w:p>
    <w:p w14:paraId="7C6CCA3B" w14:textId="77777777" w:rsidR="001220EE" w:rsidRPr="001B20D6" w:rsidRDefault="001220EE" w:rsidP="001220EE">
      <w:pPr>
        <w:spacing w:line="360" w:lineRule="auto"/>
        <w:rPr>
          <w:rFonts w:ascii="EB Garamond" w:hAnsi="EB Garamond"/>
        </w:rPr>
      </w:pPr>
    </w:p>
    <w:p w14:paraId="74972D92" w14:textId="3BF52CA7" w:rsidR="001220EE" w:rsidRPr="001B20D6" w:rsidRDefault="001220EE" w:rsidP="001220EE">
      <w:pPr>
        <w:pStyle w:val="NormalWeb"/>
        <w:spacing w:before="0" w:beforeAutospacing="0" w:after="0" w:afterAutospacing="0" w:line="360" w:lineRule="auto"/>
        <w:rPr>
          <w:rFonts w:ascii="EB Garamond" w:hAnsi="EB Garamond"/>
        </w:rPr>
      </w:pPr>
      <w:r w:rsidRPr="001B20D6">
        <w:rPr>
          <w:rFonts w:ascii="EB Garamond" w:hAnsi="EB Garamond"/>
          <w:color w:val="000000"/>
        </w:rPr>
        <w:t xml:space="preserve">Because of the lack of a closely related hummingbird genome to use as a reference, we prepared a pseudo-reference of remapped </w:t>
      </w:r>
      <w:r w:rsidRPr="001B20D6">
        <w:rPr>
          <w:rFonts w:ascii="EB Garamond" w:hAnsi="EB Garamond"/>
          <w:i/>
          <w:iCs/>
          <w:color w:val="000000"/>
        </w:rPr>
        <w:t>Aglaeactis</w:t>
      </w:r>
      <w:r w:rsidRPr="001B20D6">
        <w:rPr>
          <w:rFonts w:ascii="EB Garamond" w:hAnsi="EB Garamond"/>
          <w:color w:val="000000"/>
        </w:rPr>
        <w:t xml:space="preserve"> reads. We mapped high-coverage reads from </w:t>
      </w:r>
      <w:r w:rsidRPr="001B20D6">
        <w:rPr>
          <w:rFonts w:ascii="EB Garamond" w:hAnsi="EB Garamond"/>
          <w:i/>
          <w:iCs/>
          <w:color w:val="000000"/>
        </w:rPr>
        <w:t>Aglaeactis aliciae</w:t>
      </w:r>
      <w:r w:rsidRPr="001B20D6">
        <w:rPr>
          <w:rFonts w:ascii="EB Garamond" w:hAnsi="EB Garamond"/>
          <w:color w:val="000000"/>
        </w:rPr>
        <w:t xml:space="preserve"> generated as part of another sequencing effort to a chromosome-level </w:t>
      </w:r>
      <w:r w:rsidRPr="001B20D6">
        <w:rPr>
          <w:rFonts w:ascii="EB Garamond" w:hAnsi="EB Garamond"/>
          <w:i/>
          <w:iCs/>
          <w:color w:val="000000"/>
        </w:rPr>
        <w:t>Calypte anna</w:t>
      </w:r>
      <w:r w:rsidRPr="001B20D6">
        <w:rPr>
          <w:rFonts w:ascii="EB Garamond" w:hAnsi="EB Garamond"/>
          <w:color w:val="000000"/>
        </w:rPr>
        <w:t xml:space="preserve"> genome (Genbank GCA_003957555.2; used as it is the only chromosome-level hummingbird assembly available at the time of writing) with BWA-MEM, creating an alignment with an average 114</w:t>
      </w:r>
      <w:r w:rsidR="00A13291">
        <w:rPr>
          <w:rFonts w:ascii="EB Garamond" w:hAnsi="EB Garamond"/>
          <w:color w:val="000000"/>
        </w:rPr>
        <w:t>X</w:t>
      </w:r>
      <w:r w:rsidRPr="001B20D6">
        <w:rPr>
          <w:rFonts w:ascii="EB Garamond" w:hAnsi="EB Garamond"/>
          <w:color w:val="000000"/>
        </w:rPr>
        <w:t xml:space="preserve"> coverage (calculated in Qualimap v. 2.2.1; </w:t>
      </w:r>
      <w:r w:rsidRPr="001B20D6">
        <w:rPr>
          <w:rFonts w:ascii="EB Garamond" w:hAnsi="EB Garamond"/>
        </w:rPr>
        <w:t xml:space="preserve">García-Alcalde </w:t>
      </w:r>
      <w:r w:rsidR="00775AFF" w:rsidRPr="00775AFF">
        <w:rPr>
          <w:rFonts w:ascii="EB Garamond" w:hAnsi="EB Garamond"/>
          <w:i/>
        </w:rPr>
        <w:t>et al.</w:t>
      </w:r>
      <w:r w:rsidRPr="001B20D6">
        <w:rPr>
          <w:rFonts w:ascii="EB Garamond" w:hAnsi="EB Garamond"/>
        </w:rPr>
        <w:t xml:space="preserve"> 2012</w:t>
      </w:r>
      <w:r w:rsidRPr="001B20D6">
        <w:rPr>
          <w:rFonts w:ascii="EB Garamond" w:hAnsi="EB Garamond"/>
          <w:color w:val="000000"/>
        </w:rPr>
        <w:t xml:space="preserve">). We then cleaned these bam files with picard </w:t>
      </w:r>
      <w:r w:rsidRPr="001B20D6">
        <w:rPr>
          <w:rFonts w:ascii="EB Garamond" w:hAnsi="EB Garamond"/>
        </w:rPr>
        <w:t>(Broad Institute 2019)</w:t>
      </w:r>
      <w:r w:rsidRPr="001B20D6">
        <w:rPr>
          <w:rFonts w:ascii="EB Garamond" w:hAnsi="EB Garamond"/>
          <w:color w:val="000000"/>
        </w:rPr>
        <w:t xml:space="preserve"> to remove duplicates and called SNPs with samtools </w:t>
      </w:r>
      <w:r w:rsidRPr="001B20D6">
        <w:rPr>
          <w:rFonts w:ascii="EB Garamond" w:hAnsi="EB Garamond"/>
          <w:i/>
          <w:iCs/>
          <w:color w:val="000000"/>
        </w:rPr>
        <w:t xml:space="preserve">mpileup </w:t>
      </w:r>
      <w:r w:rsidRPr="001B20D6">
        <w:rPr>
          <w:rFonts w:ascii="EB Garamond" w:hAnsi="EB Garamond"/>
          <w:color w:val="000000"/>
        </w:rPr>
        <w:t xml:space="preserve">and bcftools </w:t>
      </w:r>
      <w:r w:rsidRPr="001B20D6">
        <w:rPr>
          <w:rFonts w:ascii="EB Garamond" w:hAnsi="EB Garamond"/>
          <w:i/>
          <w:iCs/>
          <w:color w:val="000000"/>
        </w:rPr>
        <w:t>call</w:t>
      </w:r>
      <w:r w:rsidRPr="001B20D6">
        <w:rPr>
          <w:rFonts w:ascii="EB Garamond" w:hAnsi="EB Garamond"/>
          <w:color w:val="000000"/>
        </w:rPr>
        <w:t xml:space="preserve">, then output a FASTA of the consensus sequence with bcftools </w:t>
      </w:r>
      <w:r w:rsidRPr="001B20D6">
        <w:rPr>
          <w:rFonts w:ascii="EB Garamond" w:hAnsi="EB Garamond"/>
          <w:i/>
          <w:iCs/>
          <w:color w:val="000000"/>
        </w:rPr>
        <w:t>consensus</w:t>
      </w:r>
      <w:r w:rsidRPr="001B20D6">
        <w:rPr>
          <w:rFonts w:ascii="EB Garamond" w:hAnsi="EB Garamond"/>
          <w:color w:val="000000"/>
        </w:rPr>
        <w:t xml:space="preserve">. This created a chromosome-level assembly that was modified with </w:t>
      </w:r>
      <w:r w:rsidRPr="001B20D6">
        <w:rPr>
          <w:rFonts w:ascii="EB Garamond" w:hAnsi="EB Garamond"/>
          <w:i/>
          <w:iCs/>
          <w:color w:val="000000"/>
        </w:rPr>
        <w:t>Aglaeactis</w:t>
      </w:r>
      <w:r w:rsidRPr="001B20D6">
        <w:rPr>
          <w:rFonts w:ascii="EB Garamond" w:hAnsi="EB Garamond"/>
          <w:color w:val="000000"/>
        </w:rPr>
        <w:t xml:space="preserve"> base calls to increase mapping rates and call variants with higher confidence. As chromosomal synteny is high in birds </w:t>
      </w:r>
      <w:r w:rsidRPr="001B20D6">
        <w:rPr>
          <w:rFonts w:ascii="EB Garamond" w:hAnsi="EB Garamond"/>
        </w:rPr>
        <w:t xml:space="preserve">(Shetty, Griffin, and Graves 1999; Edwards </w:t>
      </w:r>
      <w:r w:rsidR="00775AFF" w:rsidRPr="00775AFF">
        <w:rPr>
          <w:rFonts w:ascii="EB Garamond" w:hAnsi="EB Garamond"/>
          <w:i/>
        </w:rPr>
        <w:t>et al.</w:t>
      </w:r>
      <w:r w:rsidRPr="001B20D6">
        <w:rPr>
          <w:rFonts w:ascii="EB Garamond" w:hAnsi="EB Garamond"/>
        </w:rPr>
        <w:t xml:space="preserve"> 2005; Ellegren 2010, 2013)</w:t>
      </w:r>
      <w:r w:rsidRPr="001B20D6">
        <w:rPr>
          <w:rFonts w:ascii="EB Garamond" w:hAnsi="EB Garamond"/>
          <w:color w:val="000000"/>
        </w:rPr>
        <w:t>, we also used this to examine the chromosomal distribution of variation with reasonable confidence.</w:t>
      </w:r>
    </w:p>
    <w:p w14:paraId="66BC28DB" w14:textId="77777777" w:rsidR="001220EE" w:rsidRPr="001B20D6" w:rsidRDefault="001220EE" w:rsidP="001220EE">
      <w:pPr>
        <w:spacing w:line="360" w:lineRule="auto"/>
        <w:rPr>
          <w:rFonts w:ascii="EB Garamond" w:hAnsi="EB Garamond"/>
        </w:rPr>
      </w:pPr>
    </w:p>
    <w:p w14:paraId="5B784C46" w14:textId="77777777" w:rsidR="001220EE" w:rsidRPr="001B20D6" w:rsidRDefault="001220EE" w:rsidP="001220EE">
      <w:pPr>
        <w:pStyle w:val="NormalWeb"/>
        <w:spacing w:before="0" w:beforeAutospacing="0" w:after="0" w:afterAutospacing="0" w:line="360" w:lineRule="auto"/>
        <w:rPr>
          <w:rFonts w:ascii="EB Garamond" w:hAnsi="EB Garamond"/>
        </w:rPr>
      </w:pPr>
      <w:r w:rsidRPr="001B20D6">
        <w:rPr>
          <w:rFonts w:ascii="EB Garamond" w:hAnsi="EB Garamond"/>
          <w:i/>
          <w:iCs/>
          <w:color w:val="000000"/>
        </w:rPr>
        <w:t>Remapping nuclear genomes</w:t>
      </w:r>
    </w:p>
    <w:p w14:paraId="3112F6CB" w14:textId="77777777" w:rsidR="001220EE" w:rsidRPr="001B20D6" w:rsidRDefault="001220EE" w:rsidP="001220EE">
      <w:pPr>
        <w:spacing w:line="360" w:lineRule="auto"/>
        <w:rPr>
          <w:rFonts w:ascii="EB Garamond" w:hAnsi="EB Garamond"/>
        </w:rPr>
      </w:pPr>
    </w:p>
    <w:p w14:paraId="3F9289A9" w14:textId="028F6732" w:rsidR="001220EE" w:rsidRPr="001B20D6" w:rsidRDefault="001220EE" w:rsidP="001220EE">
      <w:pPr>
        <w:pStyle w:val="NormalWeb"/>
        <w:spacing w:before="0" w:beforeAutospacing="0" w:after="0" w:afterAutospacing="0" w:line="360" w:lineRule="auto"/>
        <w:rPr>
          <w:rFonts w:ascii="EB Garamond" w:hAnsi="EB Garamond"/>
        </w:rPr>
      </w:pPr>
      <w:r w:rsidRPr="001B20D6">
        <w:rPr>
          <w:rFonts w:ascii="EB Garamond" w:hAnsi="EB Garamond"/>
          <w:color w:val="000000"/>
        </w:rPr>
        <w:t xml:space="preserve">For each read file, we mapped non-mtDNA reads to our reference using </w:t>
      </w:r>
      <w:r w:rsidRPr="001B20D6">
        <w:rPr>
          <w:rFonts w:ascii="EB Garamond" w:hAnsi="EB Garamond" w:cs="Courier New"/>
          <w:color w:val="000000"/>
        </w:rPr>
        <w:t>BWA-MEM</w:t>
      </w:r>
      <w:r w:rsidRPr="001B20D6">
        <w:rPr>
          <w:rFonts w:ascii="EB Garamond" w:hAnsi="EB Garamond"/>
          <w:color w:val="000000"/>
        </w:rPr>
        <w:t xml:space="preserve">. We cleaned, marked read groups, and removed duplicates with picard </w:t>
      </w:r>
      <w:r w:rsidRPr="001B20D6">
        <w:rPr>
          <w:rFonts w:ascii="EB Garamond" w:hAnsi="EB Garamond"/>
        </w:rPr>
        <w:t>(Broad Institute 2019)</w:t>
      </w:r>
      <w:r w:rsidRPr="001B20D6">
        <w:rPr>
          <w:rFonts w:ascii="EB Garamond" w:hAnsi="EB Garamond"/>
          <w:color w:val="000000"/>
        </w:rPr>
        <w:t xml:space="preserve">, before merging the individual well alignments for each sampled bird in samtools </w:t>
      </w:r>
      <w:r w:rsidRPr="001B20D6">
        <w:rPr>
          <w:rFonts w:ascii="EB Garamond" w:hAnsi="EB Garamond"/>
        </w:rPr>
        <w:t xml:space="preserve">(Li </w:t>
      </w:r>
      <w:r w:rsidR="00775AFF" w:rsidRPr="00775AFF">
        <w:rPr>
          <w:rFonts w:ascii="EB Garamond" w:hAnsi="EB Garamond"/>
          <w:i/>
        </w:rPr>
        <w:t>et al.</w:t>
      </w:r>
      <w:r w:rsidRPr="001B20D6">
        <w:rPr>
          <w:rFonts w:ascii="EB Garamond" w:hAnsi="EB Garamond"/>
        </w:rPr>
        <w:t xml:space="preserve"> 2009)</w:t>
      </w:r>
      <w:r w:rsidRPr="001B20D6">
        <w:rPr>
          <w:rFonts w:ascii="EB Garamond" w:hAnsi="EB Garamond"/>
          <w:color w:val="000000"/>
        </w:rPr>
        <w:t>. </w:t>
      </w:r>
    </w:p>
    <w:p w14:paraId="73B7EFE8" w14:textId="77777777" w:rsidR="001220EE" w:rsidRPr="001B20D6" w:rsidRDefault="001220EE" w:rsidP="001220EE">
      <w:pPr>
        <w:spacing w:line="360" w:lineRule="auto"/>
        <w:rPr>
          <w:rFonts w:ascii="EB Garamond" w:hAnsi="EB Garamond"/>
        </w:rPr>
      </w:pPr>
    </w:p>
    <w:p w14:paraId="1F5F551E" w14:textId="47BECC9F" w:rsidR="00382A74" w:rsidRDefault="001220EE" w:rsidP="001220EE">
      <w:pPr>
        <w:pStyle w:val="NormalWeb"/>
        <w:spacing w:before="0" w:beforeAutospacing="0" w:after="0" w:afterAutospacing="0" w:line="360" w:lineRule="auto"/>
        <w:rPr>
          <w:rFonts w:ascii="EB Garamond" w:hAnsi="EB Garamond"/>
          <w:color w:val="000000"/>
        </w:rPr>
      </w:pPr>
      <w:r w:rsidRPr="001B20D6">
        <w:rPr>
          <w:rFonts w:ascii="EB Garamond" w:hAnsi="EB Garamond"/>
          <w:color w:val="000000"/>
        </w:rPr>
        <w:t xml:space="preserve">After merging, bam files were sorted with samtools, and variants were called with samtools </w:t>
      </w:r>
      <w:r w:rsidRPr="001B20D6">
        <w:rPr>
          <w:rFonts w:ascii="EB Garamond" w:hAnsi="EB Garamond"/>
          <w:i/>
          <w:iCs/>
          <w:color w:val="000000"/>
        </w:rPr>
        <w:t xml:space="preserve">mpileup </w:t>
      </w:r>
      <w:r w:rsidRPr="001B20D6">
        <w:rPr>
          <w:rFonts w:ascii="EB Garamond" w:hAnsi="EB Garamond"/>
          <w:color w:val="000000"/>
        </w:rPr>
        <w:t>function</w:t>
      </w:r>
      <w:r w:rsidR="000874D4" w:rsidRPr="001B20D6">
        <w:rPr>
          <w:rFonts w:ascii="EB Garamond" w:hAnsi="EB Garamond"/>
          <w:color w:val="000000"/>
        </w:rPr>
        <w:t xml:space="preserve"> with default parameters</w:t>
      </w:r>
      <w:r w:rsidRPr="001B20D6">
        <w:rPr>
          <w:rFonts w:ascii="EB Garamond" w:hAnsi="EB Garamond"/>
          <w:color w:val="000000"/>
        </w:rPr>
        <w:t xml:space="preserve">, followed by bcftools </w:t>
      </w:r>
      <w:r w:rsidRPr="001B20D6">
        <w:rPr>
          <w:rFonts w:ascii="EB Garamond" w:hAnsi="EB Garamond"/>
          <w:i/>
          <w:iCs/>
          <w:color w:val="000000"/>
        </w:rPr>
        <w:t>call</w:t>
      </w:r>
      <w:r w:rsidRPr="001B20D6">
        <w:rPr>
          <w:rFonts w:ascii="EB Garamond" w:hAnsi="EB Garamond"/>
          <w:color w:val="000000"/>
        </w:rPr>
        <w:t xml:space="preserve"> </w:t>
      </w:r>
      <w:r w:rsidRPr="001B20D6">
        <w:rPr>
          <w:rFonts w:ascii="EB Garamond" w:hAnsi="EB Garamond"/>
        </w:rPr>
        <w:t>(Li 2011)</w:t>
      </w:r>
      <w:r w:rsidR="000874D4" w:rsidRPr="001B20D6">
        <w:rPr>
          <w:rFonts w:ascii="EB Garamond" w:hAnsi="EB Garamond"/>
        </w:rPr>
        <w:t>, using the multiallelic alternative caller and outputting only variants</w:t>
      </w:r>
      <w:r w:rsidRPr="001B20D6">
        <w:rPr>
          <w:rFonts w:ascii="EB Garamond" w:hAnsi="EB Garamond"/>
          <w:color w:val="000000"/>
        </w:rPr>
        <w:t>. Output files were filtered in bcftools to select only high-quality SNPs, using multiple filtering criteria based on GQ scores</w:t>
      </w:r>
      <w:r w:rsidR="0037609C" w:rsidRPr="001B20D6">
        <w:rPr>
          <w:rFonts w:ascii="EB Garamond" w:hAnsi="EB Garamond"/>
          <w:i/>
          <w:color w:val="000000"/>
        </w:rPr>
        <w:t xml:space="preserve"> </w:t>
      </w:r>
      <w:r w:rsidRPr="001B20D6">
        <w:rPr>
          <w:rFonts w:ascii="EB Garamond" w:hAnsi="EB Garamond"/>
          <w:color w:val="000000"/>
        </w:rPr>
        <w:t xml:space="preserve">(10, 12, 15, and 20), Q scores (15, 20, and 30), and minimum coverage (1 and 2X), and then further filtered in vcftools </w:t>
      </w:r>
      <w:r w:rsidRPr="001B20D6">
        <w:rPr>
          <w:rFonts w:ascii="EB Garamond" w:hAnsi="EB Garamond"/>
        </w:rPr>
        <w:t xml:space="preserve">(Danecek </w:t>
      </w:r>
      <w:r w:rsidR="00775AFF" w:rsidRPr="00775AFF">
        <w:rPr>
          <w:rFonts w:ascii="EB Garamond" w:hAnsi="EB Garamond"/>
          <w:i/>
        </w:rPr>
        <w:t>et al.</w:t>
      </w:r>
      <w:r w:rsidRPr="001B20D6">
        <w:rPr>
          <w:rFonts w:ascii="EB Garamond" w:hAnsi="EB Garamond"/>
        </w:rPr>
        <w:t xml:space="preserve"> 2011)</w:t>
      </w:r>
      <w:r w:rsidRPr="001B20D6">
        <w:rPr>
          <w:rFonts w:ascii="EB Garamond" w:hAnsi="EB Garamond"/>
          <w:color w:val="000000"/>
        </w:rPr>
        <w:t xml:space="preserve"> to </w:t>
      </w:r>
      <w:r w:rsidRPr="001B20D6">
        <w:rPr>
          <w:rFonts w:ascii="EB Garamond" w:hAnsi="EB Garamond"/>
          <w:color w:val="000000"/>
        </w:rPr>
        <w:lastRenderedPageBreak/>
        <w:t xml:space="preserve">include only biallelic SNPs, and then were filtered at minimum mean DP thresholds of 2, 5, and 10 to select the best quality filter for analyses. Multiple datasets were constructed for downstream analyses based on the requirements, with either complete or 90% complete SNP tables and either all SNPs or one SNP per </w:t>
      </w:r>
      <w:r w:rsidR="00E23168" w:rsidRPr="001B20D6">
        <w:rPr>
          <w:rFonts w:ascii="EB Garamond" w:hAnsi="EB Garamond"/>
          <w:color w:val="000000"/>
        </w:rPr>
        <w:t>2</w:t>
      </w:r>
      <w:r w:rsidR="00A13291">
        <w:rPr>
          <w:rFonts w:ascii="EB Garamond" w:hAnsi="EB Garamond"/>
          <w:color w:val="000000"/>
        </w:rPr>
        <w:t>,</w:t>
      </w:r>
      <w:r w:rsidR="00E23168" w:rsidRPr="001B20D6">
        <w:rPr>
          <w:rFonts w:ascii="EB Garamond" w:hAnsi="EB Garamond"/>
          <w:color w:val="000000"/>
        </w:rPr>
        <w:t>000</w:t>
      </w:r>
      <w:r w:rsidRPr="001B20D6">
        <w:rPr>
          <w:rFonts w:ascii="EB Garamond" w:hAnsi="EB Garamond"/>
          <w:color w:val="000000"/>
        </w:rPr>
        <w:t xml:space="preserve"> bp.</w:t>
      </w:r>
    </w:p>
    <w:p w14:paraId="6FEC3835" w14:textId="77777777" w:rsidR="00483DB8" w:rsidRPr="00483DB8" w:rsidRDefault="00483DB8" w:rsidP="001220EE">
      <w:pPr>
        <w:pStyle w:val="NormalWeb"/>
        <w:spacing w:before="0" w:beforeAutospacing="0" w:after="0" w:afterAutospacing="0" w:line="360" w:lineRule="auto"/>
        <w:rPr>
          <w:rFonts w:ascii="EB Garamond" w:hAnsi="EB Garamond"/>
          <w:color w:val="000000"/>
        </w:rPr>
      </w:pPr>
    </w:p>
    <w:p w14:paraId="0B553773" w14:textId="75F41BF5" w:rsidR="001220EE" w:rsidRDefault="00B959C6" w:rsidP="001220EE">
      <w:pPr>
        <w:spacing w:after="240" w:line="360" w:lineRule="auto"/>
        <w:rPr>
          <w:rFonts w:ascii="EB Garamond" w:hAnsi="EB Garamond"/>
        </w:rPr>
      </w:pPr>
      <w:r w:rsidRPr="001B20D6">
        <w:rPr>
          <w:rFonts w:ascii="EB Garamond" w:hAnsi="EB Garamond"/>
        </w:rPr>
        <w:t xml:space="preserve">Working with low-coverage data presents challenges for accuracy and confidence in variant calling </w:t>
      </w:r>
      <w:r w:rsidR="00FD6407" w:rsidRPr="001B20D6">
        <w:rPr>
          <w:rFonts w:ascii="EB Garamond" w:hAnsi="EB Garamond"/>
        </w:rPr>
        <w:fldChar w:fldCharType="begin" w:fldLock="1">
          <w:fldData xml:space="preserve">ZQBKAHoAbABXACsAbAB1AEgARABtAFMAZgBoAFYAQwBpAC8ARwA2AEEAVwBVADUAbQBYAGYAYQBN
AE4AeABTADYAYgBEAFUAdQBpAHgAWgBsAHUAeABCAFEAMgBDAFMAegBNAHEAMAA4AG4ASQBlAGsA
cwBxAE4ARwBjAHoAZgAvAGIAYwB2AHMAYQArAHcATAA3AEIAdgBNAGsAKwB5AEUAVwBSAFcAVgBW
AGEAcAA1AEgAWgBQAEQAOQBDAEQAWABUAFYAYQByAHMAbwBrAEcAYwBHADQARwBQAEUAeAA5AE8A
ZABmAE4AbQA1AFMAcwBmAEYAeQBJADMASQBzAHgAbQBJADMATgB1AHoAQQBrADQAWQBUAHcASwBl
AEkAUgA3ADUAaAAwAGoAaQBPAFIATwBSAGEAMAB2AGMAMwBOAGoAZABFAFYAOQAwADAAQwBhAE0A
dwBRAC8AcQBtAEoAUQBMAHEAeABUAFMAMABwAGYAUQA4AFkAVgB2AGMATQBYAGsAVQBSAEoANABw
AGIATgBjAEwAUABNAGMAUgB6AEsAYwB3AGkANQBmAFYAdABFADQAbgBTAFEAdgBUAGsAcgBhAHQA
WAByADUANABVAFIAWgBaAFcAcwBnAHMAagBXAHAAVwBUADAAZgAzAGEAUwBhAG4ASQAxADcAbQBM
ADEAcABaADUAOAAxAFcASQBjAFoAbABJAGQASQAyAEwAWQB2AG0AMwArADcASwBHAHQAWgBJAG0A
NgBhAFQATQBOACsAeQA0AGMAdQB0AG4ATgA2AFgAdABXAGoAZwBPADgAcwB5AG0AVQBrAFMAMQAv
AEoATABKAHcAcwArAGYAVQBXAGkAdABFAHkATAB1AEsAeAB6ADEAcQBhADgAZQBVAFUAbQBzAGkA
agBiAGEAUwBWAEoAbQBsAGQAZAB5ADMARABSAHcAYwBNAHMAdgBRAFUAMgBrAHIASQBVAE0ATABR
AHEAcQB5ADUAVABJADAAagBUADEAaAAxAHYAdQAxAHEAKwBJAGcAMABRADQAUABvAGgAWgAwAFUA
RAA5AEwAcwA2ADIAMwBqADUANQA5AGwAZQB4AE0ATgBJAGwATwBtAG8AcgBDAGMAdgBxAEQAbQBp
ADgAUABNAGkAbAAzAHgARQBQAFYAUABKAEQARQBjADEATQBPAHoAKwAvAG4ANQBVADgAQwBnAGQA
RgBWAGsAKwBLAHQASgBrAE4AQwBuAHYAWABsAFIAZABsAEUAdgB4AHcAbgBZAHMAMQAvAFMAOABZ
AEQARAA4AGUANQBaADgAUwBvAG8AdwA5AHgAKwBlAHgANgBMAG0AOABkAHcAMwBuAEQAWABzAHAA
aQAxAHYAWgBmAEgANgBvAEwASgBLAHgANwBEAFAAZgBTAGYAWQB3AHAAKwBYAGgAdgB6AEoAWQBD
AHoAYQBiAHQAawBuADUAeQBCADMAUAByAEoAUAAvAE8AUQBoADIAYwAvAE8AYgAyAC8AYQB3ADYA
OABmAHIAWgBMAHYATwBOADUAMgAvAGUAawB5AGEATgBPADMAawA0AHYAbQB3AFAATgBTAHMAOABv
ACsAWABoADgAOQBwAE0AbgBiADUATgAwAEgAOAB6AEwAZABQAHcAcQBpAEwAOAA3ADIAYgBwAGkA
OABzADcANgBUADAAVQByAEUAMwAyAFoAMABlADgAdgB6AC8AWABjAFgAUwBSAFUAZQBhADAAWQBu
AHkAUwBrAEwAOQA2ADIAYgBBADkAUAA2AGMASgBKADcAdAB1AFEALwBIAFYAVwBYAFgAYwBYAGUA
QgArAEwAcgAyADgAbABaADAATwAwAGYAYgA0AGYAagB5ADAAOQBWAE4ANgBIAGoAOAArAFAATAA2
AC8AdAB4AHQALwArAFEAKwBGADUAeABPAFoANQBHAGUALwBjAEgAdwBXAEYAMAArADMAVgA4ADQA
egBUAFgANQBzAFAATgBxAG4ASgBaADEAeQBaAGwATABkAGsAcQBoADUAYgBsAE8AdgBRAEYANgA1
AEIARABMAHcAZwA5ADYAbwAyADgASQBIAEIAcwBNAC8AQwArAGMANgB0AHgAbAAyAFYAcgBGAFAA
cgB6ADUAZwBiAFkAVAA1AFkAMgBpAGEAegBCAEYAYQA1AHcARABqAHAAcABtAGMASwAzAGQAZgBx
AGYATgBEAGQAUgBHAHIAWAB5AG8AWABkAEUAcABOAHYAdwBwAE0AeABZAEQAZABaAFkAVABqAEwA
WgBOAGIATABtAFoAZABIAEsAbwBsAFgAVQBaADIAOQBoADIAcABzAHYAcgA5AEcAdgBYAGwANwBj
AGYAbwBsAE4ANgAvAFAAdAAxAGIANQB6ACsASABKADUAdABwAHIAeQByAE8AeABhAGMATABUAFgA
UABOAFgATwA5AHEAegBoAGEAUwBQAHEAMQArAFAASgA5AFoAZQBkADYALwBIAEoANwB0AG4ATgBx
AFYASABjAHYAZgAyAFEAMwA3ADcAYwAyAHQAcgBmAGoAbgBOAFQAcQBlAGQAagBYAEcAKwAvAHoA
LwBNADkAZgAxAHoAdAA4AE0AcwB2ADIAYwBYADQASQBvAHEALwB2AHYAdQAwAGYAMwBzAFEAWABZ
AGYAVABJADcAVgBPAE8AbgBuADkAYQBFADcANQB0AHQAaAA3AHQAMwB1AFIAUABIAHcAKwB0AE0A
KwAzAFgAZgA3AGwAMwBVAEcAZABIADAAYgBwADEAZQBSAGEAegBZAGwAZgBPADgALwA0AGcAQgA4
AHUAWAB0AE4AbgBTAGYAWgBhAEYAagBxAHUARgBEAGMAcwB3ADkAQgBFAGIAYwA4ADEAcgBOAEMA
NQAzAGwAagBJAEYAVwBMAGoATAB4AHMANQBDAEMAUwBCAEEAUwBvAEMAcwBpAGsATwBSAFMATwBk
AFMAbwBaAGkAdAAwAHkATABiAHYAeABsAGMANABQAEYAYwBaAHEAbABpAGcAUQA4ADMAWgBFAFYA
cQA5AHMAYwA1AEUAagBLAG0ASgB3AHcAQwBDAFUAcwBJACsAZQB5AEsAYgB1AGEAeQA0AGEAdwBR
AHAAQQAyAGsAVwBTADMAdQBFAHYAcgBzAHMAQwBCAG0AMgBSAGMAMQBtAEEAQwBHAGIAawBzADAA
agB0AFoATgAyAGsANwAzAFMAUQBIAGIAYwBJADQAMgB5AFEAbgA4AHAANQA4AEwATwB2AGIAVABY
AEoANQBzAFQAVQBpAEYANgB3AGcATwA2AG0AYwBsAE8AUgBUAFcAUgBKAFEAdgBjAGoAUwBXAEoA
SwB0AEQARgBnAG8AdQBOAHcAawB1AHcAMwBIAEcAQwBwAEsAVwBKAGIAQgBPADEAZwA2AFoAWABv
AHkAOABBADUAZQAzAHQAYQBNADQANwBhAFAAeQBuAHUARABsADAAQwBQAFQAUwBTADUAQgAzAFYA
SwBGAFIAMQB6AEMAWQBGAFAAeABkAFMAMABtAEoARABuAEcAYgAvAGEAdgAvAGkAQgBKAEsAdwBo
AE0AcABmADEAUgBBAG8AQwBIAHgAbQBFAHoASAB0AFoAZwAzADIAcQBEAGYARwB5AGEAUQAwAFoA
eAB4AGcAdQA3AHkAUgBoAFYAVgBXAFgAagBDAGMARQBpAEEAOQBqAHEAMQBvACsANQBSAEIAagBP
ADUARwBDAEwATgBLAEMAUgBHAFcAYgBrAEwAdwBVAFUAaQA5AFUAZwBFAFQAVQBsADYAYQBTAEgA
SQBhAE0AeQBGAHUAZwBBAHoAeAB1AGsAdgBzAFUAUgBvAEsAWABDAFMASgBrADEAUwBZAE4AYQBX
AEgALwBXAFgAawBQAC8AdwBMADkASQBrADQARgBpAEQASwBiAEUAZwA0AG4AQQA2AHcAcwAwAHIA
dABVAGQAQwBEADYAVwBjAFIAdgBOAG8AbgBhAEMAOABFAFQASQA2ADIAQgB2AEsASQBCAEkAdgBx
AEsAZQB5AHAAWQBOAG0AMQBTAHQAVwBvAEcAdgB4AFAAVwBFAHYAbABRAFoAUwBsAFkARAB5AHoA
SwBPAEMAOAA3AFUAQwBsAHUAYQBIADYARQBkAEMARAB2AHUAbQBWAHAAMABVADUASABaAEkAdABN
ADYAdgBJAGUAUgBWAFoAMABlAFMAUgByADEASAA3AFQAZwBRAHoAMABnAGcAawBEAHUAVQBTAFMA
bwAzAGoAWgBIAFUAcwB6AEYAbQBXAGcAcgBLAGgAcgBTAGQAbwBDAHoAeQBBAEoAUwBVAFEASwBw
AHMAUwA3AHIATQBVADkAVABXAFEATABYAEIARgBVADAARgAwAEsATgBnAEQAcgAzAFMATgBYAGEA
aQAvADQAVABiAE0ATQBuAC8AdgBaAEYAZQBnAEQAVABqAC8AWQBUAEEAMwBoAEIATgBhAGYAYQBw
AG4AcABYAFEAdgBXAGcAaABXAGcAagBCAE8AVQBXAFkATABVAHcAQgBSAFMANABBAEIAVgBnADkA
dwB1AHQAQQA2AHEATABPAHMAVwBGAG0AMwB2AHAAUwB6AFUANgBNAEcAdQBXAEYANQBsAHkAcABJ
AFYAZgBhAEUAVwBCAGUASwBHAGYAagBGAGMAcAA5AGMAVQBVADUAYQBCACsAbwA1AGwARABhADgA
awB5AGgAUAA4AGcAbwBQAGMARABuAEQANQBGAE4AKwAxAGQAUwBuAGcANgBDADMAcgBLAFoAbAAw
AG8ARQAwAFUAZwB1AEkAZABkAEEAOABIAGYAVgBvADMASQBLAHMAcwA2ADkAQwBBAFcAegBuAGYA
eABvAEEAeQBtAHEARgBTAGsAZAA0AHkAcgBGAHIAQQBJAEoAQQA1AHUAQwBUAEsARwAxAGMAOAAz
ADkAbwB4AGcARQBQAEYAOQBCAG0AbwBSAG4AMABCAFEAOAB4AFoATQBTAFgATgB0AEcAbABsAEQA
bABaADMASgBYAEgAdABnAG8AQQBkADMAeQBFAHIASwA0AHAAbwB5AHIAaQA5AFoAegBVAFEAWgAv
AHcAVwAzAE8AZQAzAEcAdwB5AFMAUgBIAFcAagBQAEEAWQA2AFgAZQBNAHMAYwA2AEcATgBJAEIA
UQA4AHQARQBvAFkARQBLADIAMQA1AHoAUgBwAGoAdQBOADcASgBjAGkAOABTAHUAcwBVAEgARQBC
AHAARwAzAGYATABHAGoAQwBRAFIAcwBsAHAASgBuAEoAbABPAGkAdgBKADAAeQBaAFMAawA1AEEA
MgBBAFUALwB6AEEASQBRAHIAdwB0AEcARQArADAATgBiAFEAYQAvAEIAVQB5AHIAdABjAGkASwBi
AE4AcwAwAFYAbQA1AHUAZwA0ADcAYgBQAGsAcABiADUAbgB5AGQAUwBlAHEAVwBWAFoAQQBwAGsA
SQBjAEMAYwBGAGkASQBZAFcASQAxAFcAOABFAFMANQAvADIAbABYAGcAegBrADMANABCAFAAZwBy
ADEAcgBsAEkATwBpAG0AdwBrAEMAQQBZAHgAbQBaAEEATQBjAEYAWQBiAGsAUwA5ADEAbwB6AFoA
cgB3AHUAUQBRAGcANQBuAE4ARgB6ADQAOQBXAGUAZwBUAEYATQBHAHkAbQBhAEUAWgBtAGIAVQBR
AEcAUgBvAE4AWABoAEIASgBKAEgAcwBBAEgANQBXAEkAWQA1AEcAdAB0AGMAYwBYAE0AdAA5AFkA
RwBLAGsAUgBoAE0AQgBmAFMAdQA3AEUANAArAGMAQwBDAEMAVwBlADIASQA3AEsAWABnAE4AOQBs
AFUANgBYAEcAZwBuAHEAcABFAGcAaABDAE8AbABNAGwAMABEAGYASwAvAFMARgB4AFIAbAB4AEgA
RQBFAFUAaQBUAEIAMQA0AFUAMQAyAFUAKwBjAEcAKwAwAHEAZABVAEEAcQBvAFUAUAA2AHUATQBk
AEUAQQBMAHUAbABiAEMAegBOAE8AOABQAFIAWAAwAGcAeABSADAAcQBDAG0AVwBBADAAegBDAEcA
TgB3AHMALwBNAGkASwBHAFgAdgA3AFkATgBCAHYAVQBEAEoAeQBGAFAAQQBHAEgAdwBVADAAcgBS
ADUANwA1AGkAZABwAGcAVQBsAGIASwA2ADMASgAyAEsAMwB0AE8AbABSAHAAbQBKADQAUwBTAGoA
agBLAFAAdAByAGQAawBDAEkAYwBOAGkAZQBBAGwAbQBnAGMAVABwAFIASQBiAG4AbAB3AHQAKwBC
AFUAVwBBAGwAcwBRAGwAaQBaAHAAVQBjAGoANgAzADUAdABCAG8AUABpAGUAdwAyAHoAOQBjAFkA
UwBKAGYAWQBWAE8ARABJAHUANwBvAGUAYwBaAGIAaABoAGkAcwBmAEUAWgBUAG0AeABRAEYAZQBa
AGcAOABPAFkAWQBsAG8AVABRAHoARwBvAEMAUQBUAHcAcgBKADUAaAB3ADkAUgBXAFIASwBSAHoA
TABjAHEASwBBACsAcQBZAGIAQwB4AHAAYQBQAHEATwBCAHkAYQB5AFEAYwBzAHMAUgBUAHMARABN
AEMAQgBJAHgAQwA1AE4AOABuAFMAcABDAEQAZgBIAEwAUgBsAHEAawBxAEcANgBrAGUAbgA0AEMA
cgAxAFMAQQB3AHkAOQBkAE0AVwBYAEEANwBFAGsASwBkAEIAZwB5AFYAOQBaAGMAMQBXAG8AbQAv
AEIAagB3AHYAMgBWAFEASwBMAFAAZwBrACsAWABnAFAARgBYAHgAdABKAGkAeAB3AEoASABlAEUA
YgBXAFkATAB1ADUAOABsADgAZQBXAFkAOQBwAEcARQBGAG0ATwBZAFEAWgArAEIATQBXAGQANQB4
AHYAQwBOAHoAbQB6AEwAUwBZADUARQB6AEEAWQBxAE8AaAA4AG8ASQBOADAAWgBvAG0AeAByAFEA
RgBmAFcANQBDAGkAcgBHAEcARwBHAHIANQBuAHUANABiAHIATwBQADQASwBNADQAZQBNAGwAMQBG
AEQAdAB1AGIAcwBoAEUASABFAGYATgArADIARABkAFAAeABRAHMATgBrAGsASABWAEYATgBHAFMA
RwBiADAAZQBSAGIAMABrAHIAaABHAHAAeQB3AFkANgBlAC8AbwBpAGoAcwB5AFcAVwBwAGcAVQA1
AFcAOABPAFUAYgBUAGkAaABiAHgAcQBRAGQATgBNAFYAcABqAEIAaABBAHMATgBTAHkAMgBpAHUA
ZwBIAEcAWABXAGcAegBrAGEAVABsAFEAOQA3AHEAbQBiADQAUQBoAGQAUQB3AHIAagBoAHcANwBq
AHEAbgB3ADQAMgBqAEIAbABaADYALwB5AHQAWABKADYAWQBDAHIARQAzAEIAdwBjAGcAcQBtAE8A
RwBHAHMARgBtAHYAMQA1ADcAawBoAEIAVABPAGoAMQB5AHYAYwB2AFkAZQBFAC8AaABZAG8ATgBC
AEQAUgAxAEoAcQBhAFIAUgA1AEcAMQBPAFMAQgBhADgAUgBSAEsAQQB3AFQAQwBtADcAUQBxAEEA
ZABtADQARABBAFoAeABzAEMAagB5ADUAMABGAGkANABOAEYATgB2ADcAeQBzADgANQAwAGsAWABx
AEkATQA4AHoAQQAxAHYAVQBBAEgARgBOAFMAMwBFAFQAVABHAHcAegB4AFQANQBZAEYAdwAxAHIA
ZwBEAFUANQBwAFgAdgB1AGgAUwA2AEgATQB0AHcASQBLAFcALwBGADkAeAA2AEwAQgBNADkAYgBj
AE4ASwBKADkAYgBaAG0AbQBpADUAbAAzAEMAWgAvAE4AVABYAGUAZQBhAHkAdABhADIAOQBPAGoA
QgBhAFYAdgBFADEATAB6AG4AbQBYADEANgAyAGUAUQBkAGIAeQAyAHoAVwBlAGEAOAB2AGUAVgAz
AGIAZQBRACsANgBFAGIAOQBhAEcASgBiAE4AVgB3AHIAbQBWAFMANQAvAFkAWQByACsASABsADIA
ZABuAE4AMQB2AG4ANwBnAC8ASABSAGIAcwAvAGQAcgBaAHgAcQBEADgAQwBrADMAcQBpAHEAaABm
AHQAcgAxAHgAKwBSAFgAZgBEAEcAVQBTADgANgB6AEUARgBrADMAZgB2AFkAWQAzAEcAZwB5AHUA
OABMAFYAWgBvADUAMgA4ADQANAAyAE4AawBEAHUAZABqAGIAbABPADYARwA0AFYAYQA0AEcAKwB6
ADYAVgByAGcAVAA3AGoAbgBiAGUAeQA0AE0AdgBTAHUAegBMAGsAZQBtAGIARgBQAHAAcwBKAGgA
MABFAEkAdwBRAGEAQwBsAFcATgBLAFUAeQBpAG8AMgBYADEAQQBPAGUANABmAHgAVABKAGsATQA5
AHgAdwA3AEIAYwBBAE0ANgBDAGgAegBUAHMAMABNADEAQgBRADYAWQBHADMAVwBPAFEANABEAC8A
VAB0ADMAcQBQAGEAMwBWAHIAbABaAEgAcgAyAFAAUQBLADQAbwB5AFYANQBzAGYAdwBCAGQAdwBa
AHUAdQB5AHkAUQBTAHIAUgBaAGEAUABoAFkAcwBDAGsASQBIAGoAQwA4AGMATABwAFAAVABzAG0A
RgBMAG0AYwA1AGYANgBGAGcAOAA0AEQAUgAwAFIAcQBzAHEAcQA1AEwAcwBQAE0ASAAwAEgAagBq
AEMAcwB1AHQASgBtAEQANAA2AEkAZABBAEoARwBHADQATgA3AFMAYgBUAGcAZwArAEoASQBGADgA
ZwBiAEwAeQBHAHQAVQBJACsATwBTAG8ANwBhADYAWQBjAG8AZwBlAC8AbQBrAEYAZwBEADAAYwA5
AHgAegBqAFAAVwBUAFIASwB3ADcAUgA4AFoAdQBNAFUAdABHADAAbgBSAHoAZgBSAHkAdwBwAFMA
OABEACsASABvAGgAVwBTAEoASABQAE8AagBmAGkAeABXAGMANwBwAE8AMAA3AHAAMQBJADkAZAAy
AFIAYwBRAE4ASwBtADAATAAvAEMANgBFAFMATwBwAHcAYQBzAFEAVwB0AFgAMgBmAFcAcwBKAHkA
WQBoAFUASwA5AFAAQgBZAGUASQBGAHYAVwA0AEYAaAB1AFIARABWAEgASQBkAFIASQA1AEEATQBZ
AHEANQBqAEMAdABzAFQAagBJAGQAMgB0AEkAeQBsAEMAUgBtADQAWgBtAGkANQB2AG0ATgB6AEcA
ZABJAEEAcABJAFQAKwA3AEYASwBQAGUAcgBFAHcAYgBkAGUAMQBZACsARwBZADcAagA4AFoAUwAz
AE8AVwBvAGEAegB2AFIAWgBRAHMAMAA2AEcARwBSAGMAMwByAEUAYgBXAHAANAAvAFkAWQB4AG4A
cQBQAG4ASQAxADkAVwBCAHEATABsAEMATABaADkASwA3AFYAagBMADQAYgArADEAaABQACsAcgBj
AHMATgA0AFMAMwBmAHYAOQBxAGwAWQBnAEYAMQBKAEMAOABmAFgATABOADcAOABKAG8ASABrAHYA
cABuADQATABVAEYATQBJADUAcQBwADMANwBzADQAUAB0AGcAMwA4AEEAcQBkAG4AYQBVAFUAaABO
AGQAMQBHAFcAOQB1ADQAeQBVAG4ATgAxADEAWABYADIALwBrADAAVABmAGYAbABpAFgAdQBYAFYA
WABwAGIAZQBaAGcAawAvAFAAcgAwAGEAZgAyADMAMgBlAGIAdwBXAHEAYwBFADUARAA5ADUAUgBj
AG0AegBUAEIAMwBIAEIAMAArAGkAZAB1AFoATgBDADQAZgBYAEEAdgBvAHcAdgB2AE8ANABwAHAA
TQBhAGEAbgB4ADUAcgBJAFIAbABuAGkATQBQAFEAOABOAGQAdwBtAE4AMgBpAEwAWABPAFYAdABv
ADEATABxAEgAMABnAFIANABTAEgAWgB4AEIAcwBXADMASgBXAGwAMwAwAEIAYwA4AEsASwB6ADUA
ZwBtAGIAawAxAHEAVgBZAFUAcgA1AEcAWQBCAHkAWgBEAFoAKwA3AE0AUgBPAFIAKwBSAGMAUQBM
AG4ALwBDAHYAeQBrADUAeQBTAEkAeABhAFYAVQBMAEoAZwA1AFEAcgBMAFkAagBiAC8AcQBVAFIA
aQBxAGgAUwA3AFUARABXAGwAdwBxAFIAVgBwAHIAdQBMAEEAUgAvAEoASABSAFMAUQA5AEwAWgBk
AHEAMwBqAFIARQA2AGEANABLAEIAeABjAFoAQQBzAHkATQA1AG0AcgA1AFUAQgBrAG0ATwB3ADMA
WgBGAHUAbQBqADgAawBmAFEAawBFAHgASQB0AHQANABoAEIAUQBSAFEAaQA3AHIAVgBsAFYAMAB0
ADAAQgB3AGQAVgBtAHAAQgA0AE4ATgB3AGEAagA5AC8ALwBuAHYAdABvAFcAVgBJAGUAawBZAGYA
bwBRAG8AQQBqAFgAeABLAC8ATAAvAFIASgBLAEQANwBSAHcAaABvAGoAWQBiAHYAUwB5AHIAMwA3
AHoAcwBrADkATABEADEAMAA4AEsAYQBPADEAUwAvAC8AZABOAGIAYgArAEQAOQBFAGUAVQBTAEIA
bQBCAGwAdwBMAGgAdQBUAFgAYgBCAHMASgBnAFoAeQBEAGEATwA1AG0AVgBGAGMAbwBXAGgAbQAy
AG4AQQB3AGEAcQBLAGsAdQBoAFoAbgAwAHYAZQBWAEsAbwB4ADAAdQA4ADkAdgBQADcANwBhAG8A
WgBpADUARQBYAEUAQwAvAEwANwBKAEUAWgBYAEUARABNAFQATABRAG8AeQBBAG0AbQA3AEUAdgA2
AFUAbwB4AC8AVABhAEQAOABHAG8AaABzAEcAVwA3AGQANgBqACsAUwBzADIAUQBLAGQASABxADgA
WgBRAGEARgBJAHAAZwBFACsANABXADAARABpAHYALwBiAEsAbwB4AFAARABRAGEAcQBPAG4AbABR
ADIAdgBnAGgATABwAEgAVgB1AFkAVgA3AFkAaQA4AHIAMQBuAFIAOABEAHEAdABXAGcAVQBXAEsA
WAB4AHYARwB0AFcAcABJAEwASQBBADAAMAByAHkARgBXAHkAbAB4AFgAMgBtADgAQgBXAEwAZAAw
AGkAWABOAEwAaQBuAHMASQB5AHEAbABuAGMAcwB3AC8ARwA1AGgAQwBwAFYAYQBBAGkAZwA2AHIA
bABWAHkAeQB1AFUAZwBhAE8AagBhAEMAaABIAGQASwByADQAaABpAFYAUwBoAEcAbQB3AHIAZwBh
AFYAVABCAFUAcwBDADAAWQBGADMATwBoAEYARQBJAEwAcgBVAE4AawBhAE4AbQA1ADYAUgBHAGoA
TwBWAFEAVwBzAEkAbABhAGgAbwBUAHAAUQBIAEMAeQBxAGkAbgBoAGoARABTAEsATgBlAFAAUQBB
AEYAMABiACsAMgA0AEUAVQBaAEkAOQBYADYARQAwAGcAQwBJAGgANABEAG8AdwBBAGMAeABjAGsA
bQBtAG8AZwBSADAATwB3AGMARgA1AG8AdQA0AHgAcgAyAFMAUQBFAFgARQBmAFcAVwBOAEkAOQBJ
AFUAZABZAFMAeQBFAG4AZQBwADIAWgBVAE8AbwA1AHQAbAA5AEkAKwBOADEAQQB0AG8AQgBJAFQA
RgBXAFgAQwBPAGwASwBPAEIAQQBMADIASgByAHMAMABXAGEAUQBEAGsAcQBrAEsAQQB0AEQAQQB6
AFcAUQBOAGIARQBpAGIAWAByAFUAcwBVAEoASQBCAFUAZwB4AEcAQQBHAGkASgBBAFAAOABKAGEA
MABrAEoAaQBSAHEAdQBuAHgAUQB0AHEAUgBBAHIAcQBiAHAAZwBhAE0AbABWAGUAVwBzAHYAawBW
AEoAbwB5AGQAQwBkAGsAdABxAFYAcQBVAEkAbgBlAE8ANgA1AFEAdwBiAFEAZgB3AHAAaAA5AE0A
VgBzAFIARwBGAEoAUQAxAFIAbABIADYATQBCAG8ANQBsAFgAbQBYAGwAVgBDAE4AdQBrAEkAQwBr
AEcAdgBYAFMAZQBsAFYAVwBxAFgAWQBtAEUAYgA5AE8AawBmACsAbAB5ADEAaQBOAGcAVwB0AFUA
VgBUAFkAbwBQAG8AVgA0AHoAVABZAEUAaABzAFQASQBXAC8AbgBBAHEAbABJAHcAUgBhADkAUgAy
AEwAZQBBAHgAdwBvAHQAaQBrAHYAZQBvAFEAagBPAGsAagBaAEoAWQBTAE8AZwBwAGMAVwA0ADUA
egBNAFQAUwBiADgAQwBVADUAQgBZAHYAYgBIAEkAZgBsAFQAOQBzAE4AawBqAFcAegBYAFEAUQB0
AEQAcwBEAGsASABMAEMAWgB0AFIAbAB6ADAAbQB2AFkAdwBZAGEAaQB3AFEAOABUAFoAVwBLAHcA
QgBlAEMAMgBpAEsAVQBEADcAcQBsAGkAagBvAFcAUwB1AGsAMQBMADUAVABzADMAdgB0AEYANwBo
AFMAKwBnAEMAVQBWAEgARABSAFgARABYAGsATwBYAEoARQBGAFUAZABRAFIARwBMAFkAWABKAGIA
OQBsAE4AeQB6AFIAZwBrAHkAawA4AGcAYgBXAEkANwAxAHgAbgBKAEkAVQBpAE0AQgBNAEoALwBi
AHQAcQB6AEkAMgBWAGkATAByADkAYwA3AGoAQQB0ADgANgB3ADMAZAA5AEsAZwBMAFYAcwBkAHEA
bwA5AE8AeABDAEsAeABBAHgAUQA5AHAAWQBMADAAQQB0AGcAVQArAEEARABZAEIAYgBHAHoARABE
AGgATQAwAEMAdAB6AG0ANQBYAHoAMABoAFIANAA5AHgAdABHAG4AOAA5AEYALwAzAHIANgA4AEcA
SgA4ADIAUAAvACsAZwBZAGQASABaAFgAYwB4ADcAeABQAGQANgB2AHcASQB2AEsAYwBFADMARQBN
AEQAVABBAEsAWgBZAFIARwBNAFUAQgBSAHgAcQB3AEMAbAA0AG4AcQB6AHYAZwBGADIAWgBTAGYA
WABtACsAZQBWADQAOQA0AGYAZQBOADAAQgA3AHoAUwB0AEUAQwBmAHYAWQBoAGsAYQBPAEwAMwBU
AE0AVwBGAEwAMgBYAE8ATABnAGEAZQBnAFQAYwA4AHYAVgBVAGEATgBBAFUAQgAwADMANQByAHEA
YgBwAG0AMwBDAGMARQBRAFIAdABRADcAeABzAGIAVQBaADIAQgBaAFkATgAwADgAMwB0AGEASABm
AEoAKwBEAFQAUwBIAG8AaABVAEcAdQBUAFcAdQA0AGIAYQA5AFAAeQBMAFEASgBNAHcAbgBiAFAA
RgBlADYAcwA0AHQATQB3AFoATABlADEAeABJAEMAZABaAFkAUgBOADQASwBQAFEAZwBDACsASwBv
AEkAZABYAE4AZgB3AFAAbABxAFEAQwBtAFQAbwBHAEYAWgA5ADQASwBjAFcAWgBXAGwAQwBoADIA
RABNAFgAcgBkAFQARgBoADkAWQA5ADcAbQA4AFcAZgBpAEYAUwBTAGcASQBoAEcAZgB6ADIAVQBT
AFQAdQB6AHcAMQBsAEYARQBvAFYAQwBJADQAcgAwADQAYQBGAHEAZgBuAEcATQB0ADgATQA3AFgA
bwBCAGoAWQBLAHgATgBkADMAYwBUAFMASABPADkAdABSAEoAMABoAFUAQwBRAG0AKwBqAEEAMwBy
AFoATgBTAHAANgBZADUASwBoAHgAQQBoAHIAbwAvAHkAMAArAEoAUgA1AEsAUAAxAHAATAAyAE0A
RgBrAFkAagBDAGEAMABCADkAVAB1AHkANQArACsAWQBIAFIAYgBHAC8AYwB0AFAANwAwAE0ASgBG
AFkAQgA4ADMATQBjAFcARABRAGcAZgBvAHQAcgBlAGsARwBBAC8AQgBSAFcAegBHADYAOAB5AE8A
TAArAGwAQgBvADgAKwBQAFEAeABaAGEAQgBwAEoAZwBvAEIATwBCAHIAbABuAG8AaABHADQAZQBZ
ADUAVwB1ADQAQwBRAEgAagBtAFkAZwBlAHUAKwBvAHYAWABVAFgAOABuADUAeABmAFkAbQBYAG4A
agBuADcAagBBAHUASwBPAHoAaQBNADEAVQAwAFAAWAB0AHcAcwBIADQATwBiAEIARgBPADgAVgBL
AEgARABtAFkAcgA5AHMATgBWAE8AWAAyAFUATQBWAGQAQwAwAC8AVwBYAHAANwBEAEIARQA5ACsA
agB5AFMAcQA4AEIASgBxAGwAdQBDAGkAbwBZAGcAeQArAFYAdABDAEUAWAB3AFoATgB4AGkASAAr
AGYAcgBaAFgAQgAzAC8ALwAyAG4AOAB2AHcATgB6AHgANABkAEgAWQBPAGcAVwA3AFQATgAxAHoA
cQBQADQAYQA1AGUAOQB1AEQAVABmAFEANAB0ADcANQBaAG0AbQBXAFMANQBBAFgAWgByAHQATQBX
ADYAagBHAEYAaQBNADAAUwBUACsAQgBWAHQAawBOAEkAUABQAEoARgBhAEUATwBKADYAMQBrAGgA
bwA4AHgAMgByAE4AaQAwAHAARwAzAFoAYwBSAHgAYQB0AGcATQBQAFEAcABkADYATQBYADgAUwBF
AHQAOABiAEEASwBwADcAVQByAEcAKwBCAGcAYQAzAGYAUwBpAGYAUABXADgAVgBSAHYAMgBVAEkA
SQBDACsAdAA0AEIANABJAHoAKwBTAGsAZQA4AGIAOABGAHMAWQBwAGoAQwBGAEUAVgBMAFAATQBY
AHoAUAA4AFkAVABuAGkATgBoAHgANwBRAFYAKwBxAG0AYQB2AEkAcgB3AGYAQgAvAHgAOABUAEkA
cwBFADgAcgAwAFYAbwBqAHUAbwB0AEkAOQB6AG0AcgBFAEgAcQB6AHAAKwBiAEkAZwB3AFkASQBi
AHAAKwA2AEgAQgBvAG8AZwBaAGcAcABvAFIARABXAGcAUQBXAFoAdwB2AGEATwBMAGsAVgBaAEwA
agBBAGMAbAB4AHcAawBwAGoAcAAzAHgAQwBEAHEASAB0ACsASQBaAE4ALwBlAEMAUgBIAEQAbwB5
AFgAdAB3AEcAZQBEAFEATwBSAFcAUQBaAEUASgB4AEMAdwB3AHkANQBOAE0ATABZADgAZwAzAG0A
VQBtAGsAeQB4ADQAbwBDADAAeABwAEsANABkAEYAdAB3AFAAVwBBAG8AZQB1ADAAVwBLADgAUwBC
AHcAegBMAEQAMQAzAHIARQBTAHUAUQBHADEALwBQAGUAWABHAHQAdwBLAE0AVQB1AEkANQA5AGkA
YwBnADcAYgBvAEwARwBFAGoAWgBoAE0AbQA2ADYAcwBSAGYAWQAzAHAAQwBYAHgAMQBjAFQAeAAw
AFAAeABIAEUATQAwAFoANQBBAHQAagBkAGUATAB4AHcAdwA5AHcAegBiAE4AVgBmAEcAYwAxAGoA
VQA1AFgAcwBnAG4ATQByAG4AbgBXAEoAeQBDAFEASwBRADAAegBEAGgAMgBEAFIAYQBEADcAbQB3
AHcAWgBCAG0ANgBMAFAAUwBrAFgAUABBAEUAawAxAGQAWgB1AGgAaAB3AGQATgBIAEsAKwBKAEcA
SgBRAEcAawBoAE8AMwBLAHgAMABJAGcATQBIAGUANwBIAGsAYwBIAEIATgB3AHkAVABVAGEAQgBv
AE8AcABiAEIAWABXADQANgBIAHEAZQBXAHAAZAByAG8AZQBvAHAAcQA5AGoAZgB0AHMAaQB1AE0A
NgA1AFMAdAB2AFEAKwB4AFgAZAA4ADIAZgBPAG8AOAB1AGoARQBDAFEAeAA1AFkATABXAHoAZgBO
AGYARQBPAGoARABzAEMAOQBCAEoAegB6AHcAZwBsAHMARQBWAHAAYQBBAGMAeQBDAGoAeQBMAHgA
WQBNAGIASQAvAFMAQwB3AFIAWABEAEgAQQBQADcAbgBWAGMATQAxAEQAWQA5ACsAQwA4AE0AZwBz
AEEAQgBlADcASQA4ADAALwAzAEQAcgB4AGcAZQBRADMAVwAvAGUAcAAyAGcAQQBnAG0AaQBVADAA
YQBUAEwARgA4AG8AOQBFAEYAVwAzAFMAbQBvAEsAbgAzAGQAegBjAEkAYQBLAGYAeQBEAE4AdwB2
ADAATwAyADgAVwBMAEgAdgBkAHoAWQBJADUAQwBsAHkAdwBJAGUAZAAzADMAaQB5AHMAVQArAHEA
YQBtADQAVQBuADcAaABHADQAQgBEACsAUgB6AEEAegBoAC8ASQBEAHcAQgBSAEgARABkAHcATABo
AEMAaABkAGMAaAA3AEwAbwBYAC8AcwBlAFEAVgBMAFAANQByAEUAWgBRAHgAQgB5AGYAYwBNAE0A
dwBNAFUARABHAHIAcQBHAGkARQBVAFkAaABaAFkATQBBADQAYwBOADcAaABFAEMATAA3AGEAawBF
ADAAWgB3AFYAawBUAFUAYwBMAGgAdABHADQARQBwAFEAagBpAHUAUABHAGIARwB6AEEAeABpAGsA
eQAvAGYASQAvAGkAaABqAE0AMABJAG8AbQBnAGcAdQBTAE0AZABGAGoAUAB1AHMAawBnAHcAWAA1
AGcAKwBDAEUAeQA0AGYAaQB6AGoAeQBEAGMASABkAHcAQgAwAHUAWgAwAFcASgBRAGMAWgBlAGwA
KwA3AHoAMQBLAEoAVgArAFIAZwAwAEQAdAA3AHQAcgBaAEwAVgBsAGMAUQBwAE8AaAA0AEoAcwBz
AFcAMAA2ADQANwBWAGkATgAwAEEAYQA4AFUAWgByAEwAVgB3AEwAZABYADUARwByADkAcABmAHkA
dgBkAHQAVQBHADMAbwB1AEcAdwBuAEgAaABHAEMAYQBGAFUAOAA3ADMAZgBHAFAAWQBQAHYAbQB0
ADcAbABvAHIAYwBDAEgAbABDAEgANQA5AGUATQA1AGYATQBIADEATgAyAEwAdwA0AE8AeAA2ADcA
WQBLAEMAaABNADIAegBLAGoAWABJACsAUwA3AGwARwBVAE4AcgBDADQAaAB6AFMANQA1AHAAbAB5
AHQAVABuAGMANQA5AG0AZQBPAFUANgA0AEoAdgByAEwAVgA4AFQAUABMAEgALwBmADgAcABGAEEA
VwBRAEMAMQBlADQAbABPADcANABwAEoANwAvADUAbwBtAEQAcgA2AGwAaABmAEYARQB3AGUAeAB2
AFUARABYADcANABvACsARQBoADMAMgB3AGQAWgAxAHMAWABkADUAMwBiAHYANwBzAE8ASABMADgA
RQBYAFcAcABiAFYAZAB1AEkAbgBYADIAKwBhAHMANwBVAFgAQgBUAGoASAB6AFAAYwBtAE4AeAA4
ACsAcABBAGQANwBwADUAKwAvAG4AcAA1AGwAUwBUAGgAcABQADcAdwByAHkAKwBQAFQANgBxAG0A
TABnAHUARABiAEYAdwBYAHUAdgBIAGYAVABXAHUAcgBkAGgATgB6ADMATAA0AHUAawBlAHMAbgA4
AGYANwAyAFIAQgBMAEwAagBnAFcAMQBqAEIAMQA2AEYAegB0AEMAcwBiAFoASwBaADQAeQBCAGwA
cwBZAHcASQBiAG0AKwBOAGYAOQBvAC8AUAA3ADAAOAAyAFgAawBKAHgAVQBmAGYAdgBnAGIAVgBp
AHYAYQBVAGYAVQAzADEAWQBnAFgANQBVAGsAVwBKAGsAQQBvAHAAeABIAG8AUAAyAFMANABFAGwA
RwB1AHoAeQBnAE0ATgBpAGUAQQAyAG0AeABrADgAcAA0AG8AWAByAGsAdQBYAHAANwBGAEUARABR
ADMAMgB4AFMAcgAyAG0AbwBFAE0AbwBCAG8ARABzADIANAAwAHkARABaAGoAagA3AE8ANgBWAGsA
ZwBRADEAbABFAFoARgBvAGQARwBBAHkARQBVAEIAeQBUAFkAYgBqAFcARABOAEgAVQBQAFUAOQAr
AEkAMQA3AFIAcABoAG0AMQBwAGMATQA0AG8AMwBQAEkATQBNAG8AaABaADkANQBvAE8ASwBIAHEA
UwBxAHEAWABuADgAbwBkAGEAOQBxAC8AVwBnADIANgBlAHgAQQBKAFgAbwBXAHAANQAyAHMAaABC
AGsAOQBRAHcAWABtAGwAcQBpADkAVgBtAHcAQgBFAFEANgBJAE8AUwBhAG8AWABDADAAZABqAGcA
MQBqAFIAUQB0AHkAegBvAEkAKwBpAEsARABYAHkANgBNAFUAcABYAHQAdQBzAFUAQwByAG0AbQB3
AGcAegBxADkASwB0ADYAcwB3AEoARwA5AG4AMgBZAEsASABJAFUAMQB6AHIAKwBGAHEAcwAyAHMA
MwBZAHgAagBRAEQAQgBYAHQATgBHAHcAZAB5ADYARwAzAFoAUQBwADAASgBkAEMAQgBtAHUAQgBt
ADEAVgBrAGEANwBRAFIAYgB6AHIAUgBXAEIAegBSAE0ANQAzAEwAeQA2AFAAMwBsACsAOAA3AEMA
MwB6AEEASwBwAEkAdABrAHcASgBNAGUAYgBiAEEAcQBVAEkAcwA1AFYATQBGADIAVABYAE4AZQA3
AHAAMABsADcAOQBDADMAVwBwADcAbwAzAEQANQBzAEcAKwBKAGgANgBLAHAAaQA2ADcAUwBtAE0A
UABHAGUATwAzAFEARQBxAEEAWABTAEYAVQB0AHMASQAvAGwAdABtAGwAQQBnAEgAWABpAFUAcQB1
ADkAMABJAFUAMgB2AFAAZAA2AHkATgBEADIAZgAvADMAaQAwACsARABHADcAcAAvAGMAOABEAEkA
RABLADkAVgBOAHYAUwBVAHMARgBUADMAMgBxAEsAagB0AHEAZQBPAGgAawBRAEQAZAAzAG4AVwBv
AHQAZQA0AEwAOABjAGwAWAB0AE0AdgBNAFEAbQBjAC8ASgBXAE8AdgBJAGUANQBJAFkAegBJAHAA
VABMAGUAOQByADUAOABiAEoAbAB6AFoAQgBTADQAdQBEAGcANQBlADYAOABhAGkASABGAEQAKwAx
AHYAdgBmADkAcABjAEIAcwB5AFkAQQBoAEYAawAwAFgAUwBOADcAbgB4AEcAUwBGAFEAcABBAHUA
UABFAFgAMABQAHoAVAB3AFQAZgBRAHIAMQB3AGgAMwBBAEsAYgBsAGsAMQBTAHEAZgB4AFYAQwBN
AFEAZQBiADUAdwBqAG8AWQA4AEIAMgBOAEMAdQBHAE8AbABQADUAVAA4AC8AVAAvACsAaQAxAEQA
egBUAHoAKwBNAEIAZwBuAEIAQQBsAHMAZAB0AGsAZwBPAHEAUwBIAHkAMAB0AFYAegB2AGwAUwB6
AEwAeABPADYASgAwAEgAdABvADQAeABhAEQAYwBzAG4ASQBMAEsARgB3AHAARgBMAFgARQB1AEgA
MwB6AHgAdABTAHoAaQBhAEMAbwBIAFEALwBDAHcAWQBnADAAUgBWAEgANgBTACsAdgBrAEQAYwBI
AGwASgByAGIARgBlAFYAdQBNAEEAYwByAGsAQQBzAGYAbQBZAFMALwBYADEAWgByADcAVwArAEUA
WABSAEUAeABxAGMAbgA0ADYAUABMAGkANABQAFQARQAvAEEAZABiAE4AcwBDAGIAaABWAHoAQQAx
AHgASwBTADMAUgBtAEIATQByAGsAQgByADIAWgBmAGYAOAAxAFEANgB5AHUAVQB4ADIATgBNADIA
QQBMAHMAWAArADEAbQA4AGMANgA3AHUAMQBXADEARQB4AEIANQBBAG8AKwBuADgARgBuAHkAagB1
AFEAeAB4AGEAMAB6AG0AcABCAFYAQgBPADAAUQB0AGkAKwAzAC8AcABuAFMATgBlADgAMgAzAHoA
ZwBBAGcAaABnAHIAVwBnAEQAUgBiAE4AawAxAHIAUABkAEsAcgBCAHIAWQBYAEIAcAAzADYAKwB0
AHQAMwBpAFAAVQBYADMAaABaAEgATQBCAEwAUABsAFkAMwAxADMAYQByADcAdQBLAFkARwA1ADgA
KwArAFoAKwAwAFgAZQBKAG0AMwByAGIAUQBiAEQAQQBvAHgARwBSAFcASABDAFAAKwBmAGUAVgBv
ADMASQBNAHMAegBFAGUAYgA3AE4AcABCAGgAdwBNADcAbgBhAFAAcABVAGgAaABpAEkAUwA1AGMA
RwBpADIAdQBQAFgAMwAxADUAdgBFADkAMAAzAGIANwBQAC8ARQBZAHAAbQBCAE4AYwBUAFUAOQAr
AFgAcgBUAC8AdwByAGoAVQBPAG8AaQB5AFMAYwBLACsAZABkAE8ANABHAFAAbQArAHAAUQB2ADIA
agBSAGYAcABaAHYAUQBZAGUARAB6ADgAQQBpAFEATQBMADMARABEADYAZgBIAEcANABTAE0AdwBo
AGMAWgB5ADAAagBxADMAdgBmADUAWgBoAHoATAByAE8AeABPAG0AYQBaADcAbQBYAEwARQBnAGcA
cABMAEcAdgBKAEUAVABiAGsAagBsAFcAZgA5ACsAWAA3AFQAUgBJADQAbABGAHAALwBLAE4AVQBz
ACsAdgB4AGoAagA3AEEAMwBJAC8AQwBzAEIAQwB1AHQAVgBXAGIAKwBBAEcATwBJAHAAOQAyAFAA
RQBjAC8AWABjAGYATQBIAFcAcwBZAEQANwBPAHYASABTAE4AOQA0AGoAMgBxADkAcQBtAEoAeABB
AFAASABhAG8AYgBjAEEAWgBLAG0ASQBBAHQAdQBpAHMAYQBBAGkAdABrAE0AWgBoAGMAeQB6AHAA
ZgBBAFkASgBNAEkAQgBOAHAAQgBLAEgAdABxAE8ANAA0AGUAUABBAE8ASAB0ADQALwBHAHcAVQBi
AHAASABlAHEAaQBEAHkAQwB2ADEAbgBDAGMAQgAzAEcARgBMADgAdwBtADcAUwAxAGUAeABzAEgA
TwBRAE4ANQB1AGsAWgBOAEcAdABIAE0AUQBzAEYARAA0AE4ARABTAHYAeQBQAGMATQAwAGYAZAB1
AEkASgBCAGQARwBhAEUAZQB4AEsANwAxAFEAQwBzAFkAVwAyAEYATQAvAC8ANQBzAGQAeQAwAFYA
VQByAG8ATQBoAEYAeAAzAEoAZAB1AHkANQBwAG0AVQBHAGgAZwBsAFYASQBoAFQAbQBWAG0AQgBF
AG4AbQBjAGEAZwBXAEIAbQA1AEEAawBMAGEAbQBqAHoAMgB6AEQAawAxAFIARAAwAHUAeQBJAFgA
dgBHAHoAYgAxAFoAWgBqADEAdAA1AGkAeQBuAGEAMQBBAFAANAA0AHMANABWAG4ATQBXAHIAWQAz
AEkAeABnAHEAOABJAHkAbQBCAFAAYgBSAGkAaQBBAG8ARwAvAGgAbgA5AGcATwB3AE8ARgArAGcA
VgBYAFMAdQB3AFAASwB1ADMAVgA2AHkAMQBiAG8ANwBrAHQAeABCADUARQAvAEIAUwBQAGIAbgBW
AE0AMgAzAFQAagBnAHIAcwBEAGUAYQBNADQATgBrADQARwBrAEEAMgByAGIAQgBuAGMAZABaAGcA
VQBSADcATgA0AFoAZwBNAEMATABKAGIANgBKAGQAUwBaAGQATwBlAGwAVwBSAFgAMgBGAEcAUAB4
AGkAeQA2AFkAWAB1ADUARQBqAFAASQBPADUAWQBXAGkAWQB3AHIAZQBNAGsATAB1AGgAUQBhAFcA
MABmAE4AdQBrAFYARABoAHMAdQBPAFgASABlAFAAaQBLAFIAVQBuADUAeQBLAFIAWQBqAHIAZgA0
AEMANABzAFMAbABzACsARgA2ADAAYwBHAGQAWQBSAHQAbQBMADYAUQBSAHUAUgBIAEgAaABUAFIA
MABuAFkARAA2AHAAbQBTAEQAWABCAC8AUABYADIAVgA2AHMANgBBADYAawA1AFoARgBLAHQAUwBQ
AHUANgArAEYAbABPAHkATQAwAEMAMgB1AGMAZgB0ADAATQBmAEwAQwBiAEEAcgB6ADYARQBHAEkA
dABwAEcANwBNAGUAVwBCADIAVwArADcAVABvAEQAWgBGAHYATgBYAGkAVgA1AFAAagBUAGkAYwA0
AFMAMgBJAFEAWABZAFcAdABWAHUARwBrAFUATgBPAFYALwBZAHMAbgBTAFkASwAzADMAaABHAG8A
SQA3AEUAZwBoADcASQBPAEMAQQBSAGsAWQBNAGcAbwArAEQAMABQAFoARgBIAEEANAAwAGkAOQBO
AFgAQwBSADkAdABEAHcAZwBmAFQAWQB1AEMAYgBLADkAUQBQAFMAeAByAE8ATwBqAFYAdQBCADQA
MABwADIANABrAG0AZQBNAGIAegBIAE4AaAB1ADgAeAAwAGcARwBvAGMARwA0AEkAeQB4ADcARgA5
AFIAUABJAEgAZgAyAEsAZwBwAHEAOQBTAFgAYgByAHEANgBiAEoAMABoAGUAVABIAGIAbgBDAFQA
SQA2AEkAdwB0AG0AWABrAEcAbABaAHMAUgA0AGgAUAB4ADAAWQBRAGcAZQB2AEcAcwBRAHgAOABH
AGMAVwArAEwAUQBlAEkAKwBjAGQASAA3AG4AbwA0AG8ASABXAFkARgBuAHoATgBQAGMANAAxAEgA
aABtAEgAQwA3AEUASwAzADcAWgA4AEYANgBNAEQAMwBsAFEANABvAEYAVABtAGcAdQB2AEkASQBL
AEIATQBnAHQARAB0AFkARwBDADMAMQArAG8AZQA1ACsAZgBmAEIAMwArAEgAZwBVADgAZABNAEUA
KwBRAHEATwBsAFoAcgBoAHYANgAvAGgAOABMAGYAegA4AEIAUQBmADMAbQBUAHYAcwBxADUALwBo
AG8AQwBMAEEAdAAwAFAASQArAG8AQwBNAHkAWQA2AFQANQBFAGwANgBPAFoAOQBEACsANABnAHgA
YQBCAGMAcgBYAHkATwB1ADMAQQBlAFcAcgAwAFAAZwBDAE8AQQAvAFcAQQArAFgAVQBYAHcATABL
AGIAWQBpAGEAdgB1AHYAYgBJADkAOAB6AFgAZABQACsAbgBVAEQANQBPAHYAVQAvADMAWQBJAC8A
dwBEAGkAZgBnAHMANwBoAGsAQQBrAHMATAA0AGcAOQBLAG4AawBBAFUAWQBKAFIATAB3ADcAYwBD
AE4AYgAyAFQAZAArAFYALwA5AEwAUQB1AFMAMwBjAGkAUAB1AGMARwBTAGEAUABMAGYAaABsAHUA
VQBiAGsAdQBuAEIAOABpAGQAQwBKADMASgBqADcATQBoAFQAZwBjAFAAOABMAEkAYgBKAFgAcgBR
AD0APQA=
</w:fldData>
        </w:fldChar>
      </w:r>
      <w:r w:rsidR="00FD6407" w:rsidRPr="001B20D6">
        <w:rPr>
          <w:rFonts w:ascii="EB Garamond" w:hAnsi="EB Garamond"/>
        </w:rPr>
        <w:instrText>ADDIN paperpile_citation &lt;clusterId&gt;H184V144R524O245&lt;/clusterId&gt;&lt;version&gt;0.6.12&lt;/version&gt;&lt;metadata&gt;&lt;citation&gt;&lt;id&gt;b42aaf5f-386e-485f-bcb7-01ffbdb52e77&lt;/id&gt;&lt;no_author/&gt;&lt;prefix/&gt;&lt;suffix/&gt;&lt;locator/&gt;&lt;locator_label&gt;page&lt;/locator_label&gt;&lt;/citation&gt;&lt;citation&gt;&lt;id&gt;fd687328-259a-44a1-8eab-b40d36dac93b&lt;/id&gt;&lt;no_author/&gt;&lt;prefix/&gt;&lt;suffix/&gt;&lt;locator/&gt;&lt;locator_label&gt;page&lt;/locator_label&gt;&lt;/citation&gt;&lt;citation&gt;&lt;id&gt;86f2e49b-d1b1-4c33-80d9-766a0fa08f0c&lt;/id&gt;&lt;no_author/&gt;&lt;prefix/&gt;&lt;suffix/&gt;&lt;locator/&gt;&lt;locator_label&gt;page&lt;/locator_label&gt;&lt;/citation&gt;&lt;/metadata&gt; \* MERGEFORMAT</w:instrText>
      </w:r>
      <w:r w:rsidR="00FD6407" w:rsidRPr="001B20D6">
        <w:rPr>
          <w:rFonts w:ascii="EB Garamond" w:hAnsi="EB Garamond"/>
        </w:rPr>
      </w:r>
      <w:r w:rsidR="00FD6407" w:rsidRPr="001B20D6">
        <w:rPr>
          <w:rFonts w:ascii="EB Garamond" w:hAnsi="EB Garamond"/>
        </w:rPr>
        <w:fldChar w:fldCharType="separate"/>
      </w:r>
      <w:r w:rsidR="00FD6407" w:rsidRPr="001B20D6">
        <w:rPr>
          <w:rFonts w:ascii="EB Garamond" w:hAnsi="EB Garamond"/>
          <w:noProof/>
        </w:rPr>
        <w:t xml:space="preserve">(Lou </w:t>
      </w:r>
      <w:r w:rsidR="00775AFF" w:rsidRPr="00775AFF">
        <w:rPr>
          <w:rFonts w:ascii="EB Garamond" w:hAnsi="EB Garamond"/>
          <w:i/>
          <w:noProof/>
        </w:rPr>
        <w:t>et al.</w:t>
      </w:r>
      <w:r w:rsidR="00FD6407" w:rsidRPr="001B20D6">
        <w:rPr>
          <w:rFonts w:ascii="EB Garamond" w:hAnsi="EB Garamond"/>
          <w:noProof/>
        </w:rPr>
        <w:t xml:space="preserve"> 2021; Zhang </w:t>
      </w:r>
      <w:r w:rsidR="00775AFF" w:rsidRPr="00775AFF">
        <w:rPr>
          <w:rFonts w:ascii="EB Garamond" w:hAnsi="EB Garamond"/>
          <w:i/>
          <w:noProof/>
        </w:rPr>
        <w:t>et al.</w:t>
      </w:r>
      <w:r w:rsidR="00FD6407" w:rsidRPr="001B20D6">
        <w:rPr>
          <w:rFonts w:ascii="EB Garamond" w:hAnsi="EB Garamond"/>
          <w:noProof/>
        </w:rPr>
        <w:t xml:space="preserve"> 2019; Rustagi </w:t>
      </w:r>
      <w:r w:rsidR="00775AFF" w:rsidRPr="00775AFF">
        <w:rPr>
          <w:rFonts w:ascii="EB Garamond" w:hAnsi="EB Garamond"/>
          <w:i/>
          <w:noProof/>
        </w:rPr>
        <w:t>et al.</w:t>
      </w:r>
      <w:r w:rsidR="00FD6407" w:rsidRPr="001B20D6">
        <w:rPr>
          <w:rFonts w:ascii="EB Garamond" w:hAnsi="EB Garamond"/>
          <w:noProof/>
        </w:rPr>
        <w:t xml:space="preserve"> 2017)</w:t>
      </w:r>
      <w:r w:rsidR="00FD6407" w:rsidRPr="001B20D6">
        <w:rPr>
          <w:rFonts w:ascii="EB Garamond" w:hAnsi="EB Garamond"/>
        </w:rPr>
        <w:fldChar w:fldCharType="end"/>
      </w:r>
      <w:r w:rsidRPr="001B20D6">
        <w:rPr>
          <w:rFonts w:ascii="EB Garamond" w:hAnsi="EB Garamond"/>
        </w:rPr>
        <w:t xml:space="preserve">. </w:t>
      </w:r>
      <w:r w:rsidR="002E6FA3" w:rsidRPr="001B20D6">
        <w:rPr>
          <w:rFonts w:ascii="EB Garamond" w:hAnsi="EB Garamond"/>
        </w:rPr>
        <w:t>Our primary concern was the false calling of variants, and particularly of heterozygotes</w:t>
      </w:r>
      <w:r w:rsidR="00FD6407" w:rsidRPr="001B20D6">
        <w:rPr>
          <w:rFonts w:ascii="EB Garamond" w:hAnsi="EB Garamond"/>
        </w:rPr>
        <w:t xml:space="preserve"> </w:t>
      </w:r>
      <w:r w:rsidR="00FD6407" w:rsidRPr="001B20D6">
        <w:rPr>
          <w:rFonts w:ascii="EB Garamond" w:hAnsi="EB Garamond"/>
        </w:rPr>
        <w:fldChar w:fldCharType="begin" w:fldLock="1">
          <w:fldData xml:space="preserve">ZQBKAHkAZABWADIAMQB2ADIAegBnAFMALwBpAHUARQBQAC8AUQAyAGcATwBWAEkAcwBtAFIAYgBL
AFkAcgBiAHgARQAxADcAdgBjADAAYgA2AHEAUwA3AGgAKwBKAFEAVQBCAFIAbABjAFMAdQBKAHEA
awBqAEYATQBZAHIAOQA3AC8AYwBNADUAYgBlAGsAdgByADIAWABUADQAawBwAGMAcAA1AG4AWgBw
ADQAWgBEAGoAOQAvAEgAMwB4AFIAMgBlAEIAcwA0AEkAKwBuAEkAaABmAFIAeABKAHUARgB1AGYA
QQBpAFAAMABxADkAVgBBAFMAUgA1ADgAOQBFAGwAZwBhAFQAYQBSAGoARgBrADgARgB3AGsASABY
AE4ARgAxAFAAdwBBAEMAZgBHAGsAVQB5AG4AVQBaAG8AbAAyAFQAUQBPAFEAagAvAEkAVQB4ADUA
TgBjAEMAYgBoAHMAOABBAFgAbwBVAGoAcAA3ADkAaQBQAGMAYQBwAHIAeQA4AEgAWgA1ADAARgBo
AGIAWABOADIAZQBwAG8AOQBqAFQASwB0AFIAcgBwAGQAbgBnAGIAKwBLAEEAaABtAGsAOQBNAGcA
bQBnAFoAZQBHAFAAaQB4AEIAOABoAHcARwB1AEUATQBiAFQAYgBZAHYAVgBxAHQAUgByAFYASQAx
AGEAZwB1AHEAMQBHAHQAaQB0AEYAUwBQADUANAAyAFgAVgByAEoANwBEAFEARQB6ADIAZwA4AG4A
ZgA3AEgANwBaAFUANAA1AGEAMQBWAG8AcABUAG0AOQBPADUANgBQAHAANQBGAHMAMABrAFEASAB4
AHgATABLADUAegBSAHEAcwA1ADEAVwAzAEYAcwBOAEMAUAA4AEIASQBTAFEAdABXADEANQBPAFIA
SwA2ADIAbAB2ADQAdgAxAGsAZgBwADMARQA2ACsAQwBjAEMAcQB4AFYAaQArAGkAZQBXADQAWABL
AHAAVABDAEcAUgByAE8AKwBEAFMAdABlADIAdwBQADYARQBVAHMATABYAGQASgBLAEMAcwBKAGEA
OAB4AGYAOQBJAHgAbgBqAHcAeAAzAEIAZwBsAFMAMABsAGYAcwA5ADEAMQBmAEIAVwAxAFUAdgBH
AFcAUwA1AFgAYgBIAEYAegB4AHcAUQB2AFMANwBkAFMATABuAFcAcgBiAEYARQBaADEAaABsAGEA
SwBQAFgASwBFAC8AcABSAHQAbgB3AHAAbQBaAEgAZgBPAGwAawBMAFcAcwArADQANQBZAEQAZwBx
AFUARgBBAGgASQBYAFoAaQAvAFAANQBMACsAOAAvADMAagA3AGMAdgBEADEAagAxADcAeABlAHMA
dwBYADIAbABaAEwAZABkAEgAQgBRAFcANQBWAEoAZABxAGYATABkAGEAWABiAHAAbABDAG0AWQBq
ADgAQgA5ADIAUQBIADMATABSADYAMgBYAEwAQQBGAHYAeABSAHMAbABUAEsAbQBtAFgAeQBVAFoA
YQA2AGsAUgBtAHoAbQB1AEYANABiAFYAVgArAHoATwBvAG4ATwBJAE0AawA2AGQAcQBRAHoAVQAv
AG0AaABLAG0AYQAxAGYATABKAGUAawB0AFoAZwB6AGgAOQBPAHEAVAArADAAOAAzADcAeABZAGwA
egBZAE0AVAArAHAAbABkAEEAYQBZAGYAawA1ACsARwBlAG4AYwB0AE4ASwB3ADIAUQBEAFIATQBG
AG0ATQBwADYASwBRADMAUgA0AFUASgAwAHMAQwB3AFIAdgBFADkAYgBiAGsAbwA0AHEAQwBHAFQA
cABwAEYAQwBZAGYAdQBhAG0AQgBoAEgAMgBEAE8AOABhAHMAQwA3AGgANwAzAFcAcgBkAFEATwBG
ADAAcABDADkAcgBDAHoATQAzAEQAMABNAEIAVwA3AGkASABTAG0AMgA5AGcAUwBaAFoAZABSAEYA
bwBoAGIAeQBTAHAAcABXADAAaQBUAE0ARwB3AGgAVgBjAHQAMABaADUAdgBPAHMAbAB4AEIAVQBB
AHoAUwBaAFoASwBMAGcAagBYAGEARQBqADAAYwBnAFAAVQBSAHUAeQAvAGcAMABPADQAcwBiAHkA
VQByADEATABLAEEAZQBhAEgAYgBWAHAAYgB3AEsAUwBPAEwANABBAFcANgBUADYAegBoADEAcwBx
ADIATgBrAE4AVwA4AGEAOQBFAFMAMQBtAEcAMABMAGEAeQBrAGoAaQBUAHEAUgB4AHUAZAA2AFcA
bABtAEIAaABaAFMAbQBFAEoAcABVAGYAUAB1AHgAYQA4AHcATwBLAHAAawBhADIAcQBRAEEASQBj
AEgAbgBtAHAAcwBqADUAYgBJAC8AYgB4AGMAdgBGAHcAZABiADgANABZAC8AZQBhAGQAcABXAEkA
QwBqAE8ANgA3AFAAcABrAHcAaQBUAE8ATQA1ADQAaQBVAGcAZgBoAEgANwBLAFYAZABQAFMASQBP
ADIAMgBBAGQAVgBlAG4AdABaAEIATQA1ADQARAB1ADIAdQBPAGEASAByAEwARgA3AGYAbQBkAHEA
WgBzAGgATwA3AGMAbABOAHgANQAyAGgAVgBnADgAdgA3AFoAYQBsAHoARABNADYANAB5ADkAUAA3
AC8ALwBaAFUAZwBSADQAQwArADAALwB5AHkATgBMAHkAcgBCAFMARAB0AGkAdgB3AEkARABLAFcA
QwBrAC8AVQBZAGIANgArADMAegBnAFIAQgBpADYAdwA3AGYAVQBUAE8AcwBJAG4AOQBKAHMAWABD
AEQAdQB5AFEAeQA3AFMASwAyAFMAegAxAEEANABSAFIAQwBYAG4AQgBEAHQAWQBwAHYAcQBxAFoA
OABJAEoASQA3AHMAMAB6AEEATwAvAHcASABYAGUAMwBkAGMAaQBkAFEAbQAvAGkATwB3AFAALwBa
AHEAZABjAEEANwBnAHkAQgB0AEwATABSAHIAVABXAE8AUwBDAG0ANQBzAGEAegB1AHEAaABTAFkA
aQBDAHIAUgBkAE8ATABaAHIASgBuAHQAbwB2AE0ARgBtAGsAbgBYAEwAbgBRAHUAaAB0AHUASQBz
AGgAegBmAFUATQB4ADIAUgBmAFcAOABkAFoANQAyADcASQBrAGUARgBnAE0AUwB1ADUAVQBCAGMA
WQBCAFcATwB1AG0AQQB2AHMAcgAxAFQAcgBKAGIAawBVAEkAZQBoAFAAOABYADkAZwAzAGwAbwBh
AHkAcgBOAFMAZgA0AFgAYgA0AGQARQB1AHEASwBqAE8ARwBIAE8AWgA2AFYAWABTAEQASQBZAHIA
OQBLAGwAZQBRADYAdwB0AFoAMAA3AC8AMQBEAG4AZQBFAGIAYQBWADYAMgBGAE4AUwBkAE4AawBS
AG4AZABaADUAdgArAEQANwBUAHAAeABQAGoAUQBWAE0AbABSAGcAZwBZAFMAbwBhAGEAQgB6AGsA
cABxADAAYgBCAEwANgBRAEcANwBKAFIAVgBwAFAAVwBOAGMARgAyAEQAbwBSAFAAbwBRAE8ANABU
AHEASQB6AFkATABTAHkAaQBLAGEASABvAGsATwBBAEMASgBDAEUAZQBlADgAYQBDAGsAMQA1AEEA
cgBqAGUAVQBqAEMAOQBiAEsAYQBuAG0ASwBIAHoAMAB3AFQARQA1ADAAdQBhAFYASQBVADkAZgBO
AHEAMQBhADEAMQA2AFcAVQBpAG0ALwBaAG0ARgB2ACsAYgBqAEYANQA1AGEATQBxAGwAVABKAFcA
NwBZAHEAawBPAC8AKwBBAHYAbQAzADQAVQBLAGcANQBKAE8AUQBqAFgAVQBPAE8ASQB0ADcAMQBB
AE8AMABrAHEANABCAGgAaAA2AFcAdQBaAGEAQQBpAG0AaQBoAFQAWgBSAGcAaQBiADUAbABRAFgA
YwBGACsATwAzAHkAWQBlADkAKwB6AGMAWQBuACsANAByAC8AcwBjAHIANwBxADQAYQA3AC8AawBk
AHQAYQBwAGUASQBaAC8ARwBuAFQAcgBiAGgAdABFAG0AcQBrADkANQBoAGcATQBoAGcAZABMAEkA
TgAvAFgAQgBmAEIAOAAvAEsAMABXAEUANQA4AFMATABIAG8ATAAyAEIALwBhACsAeQBQAG0AUQBw
AEYATwBuAHMAdgBtAGcAZABJAHoAYQAvAHYAWgBsAGYAUABTAHcAKwAzAE4ANgBnAGsAUgA0AFYA
eAA0AHYAMABiAGUAdgB4AEkARABOAEgAWgBYAEgAQQBGAFEAcQBoADQAdQAvAG8ARwBpAEIAawB3
AGIAdgArAFYAawBYAEQASwAxAEgANwBzAHIAKwArADYATgA0AG8AdABEAGIAUABiAFEAMwBoAGkA
YgBXADAAdABxADgANQB4AEoARwBqAG8ATgBGAEgAKwBuAHgAawAwAHEAaABsAFQAVgAvADIARgB3
AFQAYQBWADUAYwBwAEMAUgBmAGYAYQBmAEsAcQBWAEQAdwB0ACsAeAB0ADMARgA2AHYAZQBWAFYA
ZAB5AHIAYQBTADcARgBEAEwAcABmAFEAWQBoAE4AQwBrAGsAdABkAFQAcgBuAHIAUgByAHMAcgBx
AFcAUgB4AHIARQBrAGQANgB5AGgAZABpADIAQQBGAGUANQBXAHcAVgBUAE4ALwA2AHgALwBkAEkA
OABoAFAAdQB3ADcASwBjAFIAagBFAFIAdgBKAGYAeQAwADIANQBxADUAYgBEAEEAbwBWAEUAcQBY
AGUAdABtAGIAdQAxAEQAbwBSADkAaAByAGEATQBJAGMAcwBqAG0AcAArAGwAZABwAHEARgBPAHoA
agA3AGkAbABXADYAagBpAG8AVQBZAEcAVwB1AE0AMABNAEgAZQBsAGcASgBOAEQAZABsAHMAbwB6
AGEASQBvADgAQwBkAEQAOQByAEEANABIAHoARgBqAHUAagBvAE8AZwArAEQAbgBOAFUAYwBHAGEA
RQBBAGwATwBnADMASQBHAGgAbwBCADMAYwB6ADQATwB3AG8AVwBkADAARABlAGwAUwBYAE4AYQA5
AGQAegA5AG4AegBJAHgAWgBiAE4ATQBKAC8ATQBFAGkARQBtAFkAUgBvAG4AYwBpAEsAawB5AEsA
SgA4AEgATQBRAHoAUABvAG0AeQBOAEUAcQBDAG0ATQBzAG8AbQBjAGIAWgBPAE0AYwBKAFoAUQB5
ADUAdQBoAHQAUgBLAFEAZwBkAEwAawBKAE0AbgBwACsALwBEADEAUwB0AGEAUABRAGcARAByAC8A
aABTADYANQBhAFEANwBQAGkAYgA0AHIAcgBiADQAZwBkAEwAVABsADAAUwA0AFAAcwA0AEIAOABk
AG8AMQAzADkARQAwAFEAawBZADgAbAB6ADYAWAB0AHgARwBIAEwAUABUADQAUABBAFMAMgBaAHgA
NgBJAFYANQBGAGcAZQBUAFcAZQBUAEgAQwBZAEcAaAB3AHEAdwA3AGkAaABIADMARwBkADcAaQBB
AEcAOQBSAGQATwBzAGYANABSAFkAZABMAHEAVQBkAFgAagBDAGIASgB2ADQARQBVAEgARQBjAHAA
NQA0AGYAQwArAEgATgBzAG4ARgBLAG8ASgBNAGsAagB1AFYAMABHAG8AMwAzAGUARABnADcAKwBB
AE8ARAB1AGsARAB1AHMANAB2ADEAbABhAHEALwBZAG4AWAB6AHAARABHAG8AQQByAFIAQgBUAFAA
awBhAE0ANABOADcATABXAHkAVwAvAGwAcQBVAGIAMgBUADkAcQBtAHoAZgB2AE0ASQA5ACsAbQBi
AHMAdgB5AEkARAA1AHMAMwAvADkAQgBiAEMASABFAGEARQBTAFMASwA4AHgAWQBWADMAMwBqADgA
aQArAGwAZQBCAFgAVABjADAANQBOAC8AZABmAFQAbgAvAGUAUAA5AGgAZgBuAFYASgB5ADUAVwBn
AHAAYwBPAFgAegBrAFkATABHAHgAMQBjAHYATgBRAEIAcwBjAEsAbAA2AHcASgBMADcAdwBkAHYA
VABjAEgAVABLADgAegBUAFcASQBzAHUAbwB2AG4AcwA3AFQAdgBmAGoAOABjAFgAUQBYAEMAWgBK
AE8AZgBKADUAZQB4AHkARwBpAFoAdgBrADMAZgBSAHgAYgBzACsATABmAFcAeQBnAC8AcQB3AFcA
OQBiADQALwBZAGkAeAByAHAASgBPAEsARwBRAGUAdgBkAHIAbABJAEoAaQBNADQAMgBEAG0AagA4
AFAAcABDAEcATAAyAEkAVwBlAFEAZABlAGsANABlAE0AegBoAGgAZABHAC8AZABIAHoAawBpAHAA
aABkAFoAegBHAHgAaQBQADAAOABTAEUATQA1AG4AawA1AEUAbQBLAGEASgBMADgAZQB6AGIATQBh
AG4AUABJAHgAeQBLAFMATABDAHkAYgBTADQAeABMAEQASwAzADkASgByAEIAUQA4AGwAWgBkAEIA
SwBKAEQAcgBOADQAQQB5AGoAaQBaAEUAawAzAHcALwAxAGwAVQBwAGIAMwBzAEoAWgAyADMAWgB1
ADYAVQBvAEwAQwBzADEAbQBpAC8AUAA2AHMAdQBLAEsAbwB2AFYANwBYAG8AbQBTAGQANQBpAFkA
VgBmADAAegBoAHgAaQArADgAcABIAE0AdQBtADEAdwBiAHIAaAB6ADgAdQAvAFMARwBGAHcAbAA3
AEYAcABjAGIAZgBiAFMAQQA4AHcAZwA1AGsASgB1ADEASgBiAHgATwBBAHYASABFAHkALwB6AEEA
OQAvAHoAbwAxAG4AbwBKAFYASABDAHYAUwB6AGcASQBwAHQATwBlAEMAcgBTAEQAQQBMADcARgB5
ACsAUwBRADkAbwA9AA==
</w:fldData>
        </w:fldChar>
      </w:r>
      <w:r w:rsidR="00FD6407" w:rsidRPr="001B20D6">
        <w:rPr>
          <w:rFonts w:ascii="EB Garamond" w:hAnsi="EB Garamond"/>
        </w:rPr>
        <w:instrText>ADDIN paperpile_citation &lt;clusterId&gt;N343U499Q781N574&lt;/clusterId&gt;&lt;version&gt;0.6.12&lt;/version&gt;&lt;metadata&gt;&lt;citation&gt;&lt;id&gt;037cfc46-82fc-404b-bc14-08cdb1672456&lt;/id&gt;&lt;no_author/&gt;&lt;prefix/&gt;&lt;suffix/&gt;&lt;locator/&gt;&lt;locator_label&gt;page&lt;/locator_label&gt;&lt;/citation&gt;&lt;/metadata&gt; \* MERGEFORMAT</w:instrText>
      </w:r>
      <w:r w:rsidR="00FD6407" w:rsidRPr="001B20D6">
        <w:rPr>
          <w:rFonts w:ascii="EB Garamond" w:hAnsi="EB Garamond"/>
        </w:rPr>
      </w:r>
      <w:r w:rsidR="00FD6407" w:rsidRPr="001B20D6">
        <w:rPr>
          <w:rFonts w:ascii="EB Garamond" w:hAnsi="EB Garamond"/>
        </w:rPr>
        <w:fldChar w:fldCharType="separate"/>
      </w:r>
      <w:r w:rsidR="00FD6407" w:rsidRPr="001B20D6">
        <w:rPr>
          <w:rFonts w:ascii="EB Garamond" w:hAnsi="EB Garamond"/>
          <w:noProof/>
        </w:rPr>
        <w:t>(Yu and Sun 2013)</w:t>
      </w:r>
      <w:r w:rsidR="00FD6407" w:rsidRPr="001B20D6">
        <w:rPr>
          <w:rFonts w:ascii="EB Garamond" w:hAnsi="EB Garamond"/>
        </w:rPr>
        <w:fldChar w:fldCharType="end"/>
      </w:r>
      <w:r w:rsidR="00FD6407" w:rsidRPr="001B20D6">
        <w:rPr>
          <w:rFonts w:ascii="EB Garamond" w:hAnsi="EB Garamond"/>
        </w:rPr>
        <w:t>, as we found that the popular HaplotypeCaller tool in GATK created erroneous heterozygous SNPs when a sample was homozygous for the alternate allele relative to the reference</w:t>
      </w:r>
      <w:r w:rsidR="00F84110">
        <w:rPr>
          <w:rFonts w:ascii="EB Garamond" w:hAnsi="EB Garamond"/>
        </w:rPr>
        <w:t xml:space="preserve"> (</w:t>
      </w:r>
      <w:r w:rsidR="00937DA2">
        <w:rPr>
          <w:rFonts w:ascii="EB Garamond" w:hAnsi="EB Garamond"/>
        </w:rPr>
        <w:t xml:space="preserve">also observed by Lefouili and Nam 2022; </w:t>
      </w:r>
      <w:r w:rsidR="00F84110">
        <w:rPr>
          <w:rFonts w:ascii="EB Garamond" w:hAnsi="EB Garamond"/>
        </w:rPr>
        <w:t xml:space="preserve">see Appendix </w:t>
      </w:r>
      <w:r w:rsidR="00AF3877">
        <w:rPr>
          <w:rFonts w:ascii="EB Garamond" w:hAnsi="EB Garamond"/>
        </w:rPr>
        <w:t xml:space="preserve">3 </w:t>
      </w:r>
      <w:r w:rsidR="00F84110">
        <w:rPr>
          <w:rFonts w:ascii="EB Garamond" w:hAnsi="EB Garamond"/>
        </w:rPr>
        <w:t>for details)</w:t>
      </w:r>
      <w:r w:rsidR="002E6FA3" w:rsidRPr="001B20D6">
        <w:rPr>
          <w:rFonts w:ascii="EB Garamond" w:hAnsi="EB Garamond"/>
        </w:rPr>
        <w:t xml:space="preserve">. </w:t>
      </w:r>
      <w:r w:rsidRPr="001B20D6">
        <w:rPr>
          <w:rFonts w:ascii="EB Garamond" w:hAnsi="EB Garamond"/>
        </w:rPr>
        <w:t>To minimize these, we evaluated our filtering schema</w:t>
      </w:r>
      <w:r w:rsidR="00FD6407" w:rsidRPr="001B20D6">
        <w:rPr>
          <w:rFonts w:ascii="EB Garamond" w:hAnsi="EB Garamond"/>
        </w:rPr>
        <w:t xml:space="preserve"> (see above), and only selected positions with enough depth that this was less likely. </w:t>
      </w:r>
      <w:r w:rsidRPr="001B20D6">
        <w:rPr>
          <w:rFonts w:ascii="EB Garamond" w:hAnsi="EB Garamond"/>
        </w:rPr>
        <w:t xml:space="preserve">Furthermore, we </w:t>
      </w:r>
      <w:r w:rsidR="00EB67CA">
        <w:rPr>
          <w:rFonts w:ascii="EB Garamond" w:hAnsi="EB Garamond"/>
        </w:rPr>
        <w:t>a</w:t>
      </w:r>
      <w:r w:rsidR="00483DB8">
        <w:rPr>
          <w:rFonts w:ascii="EB Garamond" w:hAnsi="EB Garamond"/>
        </w:rPr>
        <w:t xml:space="preserve">ttempted to </w:t>
      </w:r>
      <w:r w:rsidR="00382A74">
        <w:rPr>
          <w:rFonts w:ascii="EB Garamond" w:hAnsi="EB Garamond"/>
        </w:rPr>
        <w:t>validat</w:t>
      </w:r>
      <w:r w:rsidR="00483DB8">
        <w:rPr>
          <w:rFonts w:ascii="EB Garamond" w:hAnsi="EB Garamond"/>
        </w:rPr>
        <w:t xml:space="preserve">e </w:t>
      </w:r>
      <w:r w:rsidR="00382A74">
        <w:rPr>
          <w:rFonts w:ascii="EB Garamond" w:hAnsi="EB Garamond"/>
        </w:rPr>
        <w:t>our analyses conducted with the samtools/bcftools pipeline by re-calling all data based on genotype likelihood scores obtained with the program ANGSD (Korneliussen, Albrechtsen, and Nielsen 2014).</w:t>
      </w:r>
      <w:r w:rsidR="001B6708">
        <w:rPr>
          <w:rFonts w:ascii="EB Garamond" w:hAnsi="EB Garamond"/>
        </w:rPr>
        <w:t xml:space="preserve"> </w:t>
      </w:r>
      <w:r w:rsidR="00137E13" w:rsidRPr="00137E13">
        <w:rPr>
          <w:rFonts w:ascii="EB Garamond" w:hAnsi="EB Garamond"/>
        </w:rPr>
        <w:t xml:space="preserve">We called SNPs based on genotype likelihood scores using the samtools model, outputting to the BEAGLE file format for later conversion to VCF, and on allele frequencies calculated from with a fixed major, unknown minor </w:t>
      </w:r>
      <w:r w:rsidR="0073144A" w:rsidRPr="00137E13">
        <w:rPr>
          <w:rFonts w:ascii="EB Garamond" w:hAnsi="EB Garamond"/>
        </w:rPr>
        <w:t>frequency,</w:t>
      </w:r>
      <w:r w:rsidR="00137E13" w:rsidRPr="00137E13">
        <w:rPr>
          <w:rFonts w:ascii="EB Garamond" w:hAnsi="EB Garamond"/>
        </w:rPr>
        <w:t xml:space="preserve"> and a uniform posterior prior inferred from the genotype </w:t>
      </w:r>
      <w:r w:rsidR="00BA05A7" w:rsidRPr="00137E13">
        <w:rPr>
          <w:rFonts w:ascii="EB Garamond" w:hAnsi="EB Garamond"/>
        </w:rPr>
        <w:t>likelihood.</w:t>
      </w:r>
      <w:r w:rsidR="001B6708">
        <w:rPr>
          <w:rFonts w:ascii="EB Garamond" w:hAnsi="EB Garamond"/>
        </w:rPr>
        <w:t xml:space="preserve"> These were then restricted to sites with a </w:t>
      </w:r>
      <w:r w:rsidR="001B6708">
        <w:rPr>
          <w:rFonts w:ascii="EB Garamond" w:hAnsi="EB Garamond"/>
          <w:i/>
          <w:iCs/>
        </w:rPr>
        <w:t>p</w:t>
      </w:r>
      <w:r w:rsidR="001B6708">
        <w:rPr>
          <w:rFonts w:ascii="EB Garamond" w:hAnsi="EB Garamond"/>
        </w:rPr>
        <w:t xml:space="preserve">-value of less than or equal to </w:t>
      </w:r>
      <w:r w:rsidR="00F162E6">
        <w:rPr>
          <w:rFonts w:ascii="EB Garamond" w:hAnsi="EB Garamond"/>
        </w:rPr>
        <w:t>0.05</w:t>
      </w:r>
      <w:r w:rsidR="001B6708">
        <w:rPr>
          <w:rFonts w:ascii="EB Garamond" w:hAnsi="EB Garamond"/>
        </w:rPr>
        <w:t>, with at least 2X coverage and less than 50X coverage (to minimize impact of paralogs and repetitive regions), and only calling genotypes with at least 0.90 posterior probability.</w:t>
      </w:r>
      <w:r w:rsidR="00F162E6">
        <w:rPr>
          <w:rFonts w:ascii="EB Garamond" w:hAnsi="EB Garamond"/>
        </w:rPr>
        <w:t xml:space="preserve"> </w:t>
      </w:r>
      <w:r w:rsidR="00483DB8">
        <w:rPr>
          <w:rFonts w:ascii="EB Garamond" w:hAnsi="EB Garamond"/>
        </w:rPr>
        <w:t xml:space="preserve">However, high proportions of missing data </w:t>
      </w:r>
      <w:r w:rsidR="00EB67CA">
        <w:rPr>
          <w:rFonts w:ascii="EB Garamond" w:hAnsi="EB Garamond"/>
        </w:rPr>
        <w:t>reduced both the number of variants available for analysis and the number of individuals able to be included, rendering the datasets of little value for validation through replication.</w:t>
      </w:r>
      <w:r w:rsidR="00D12479">
        <w:rPr>
          <w:rFonts w:ascii="EB Garamond" w:hAnsi="EB Garamond"/>
        </w:rPr>
        <w:t xml:space="preserve"> </w:t>
      </w:r>
    </w:p>
    <w:p w14:paraId="5C2FB89D" w14:textId="174B11BC" w:rsidR="00D12479" w:rsidRPr="001B6708" w:rsidRDefault="00D12479" w:rsidP="001220EE">
      <w:pPr>
        <w:spacing w:after="240" w:line="360" w:lineRule="auto"/>
        <w:rPr>
          <w:rFonts w:ascii="EB Garamond" w:hAnsi="EB Garamond"/>
        </w:rPr>
      </w:pPr>
      <w:r>
        <w:rPr>
          <w:rFonts w:ascii="EB Garamond" w:hAnsi="EB Garamond"/>
        </w:rPr>
        <w:t xml:space="preserve">In general, error in low coverage datasets is introduced in two ways. First, very low coverage sites will not have the read depth to detect base-call errors, introducing false calls into the dataset. </w:t>
      </w:r>
      <w:r w:rsidR="005F7CBC">
        <w:rPr>
          <w:rFonts w:ascii="EB Garamond" w:hAnsi="EB Garamond"/>
        </w:rPr>
        <w:t xml:space="preserve">Several </w:t>
      </w:r>
      <w:r>
        <w:rPr>
          <w:rFonts w:ascii="EB Garamond" w:hAnsi="EB Garamond"/>
        </w:rPr>
        <w:t>potential outcomes can result from this. First, a site that is truly homozygous for the ancestral allele (A/A) may be called with a variant, such as A/T, creating a false heterozygote for a derived alleles present in the population. Secondly, a tru</w:t>
      </w:r>
      <w:r w:rsidR="005F7CBC">
        <w:rPr>
          <w:rFonts w:ascii="EB Garamond" w:hAnsi="EB Garamond"/>
        </w:rPr>
        <w:t xml:space="preserve">ly variant allele may be called as the ancestral, replacing an </w:t>
      </w:r>
      <w:r w:rsidR="005F7CBC">
        <w:rPr>
          <w:rFonts w:ascii="EB Garamond" w:hAnsi="EB Garamond"/>
        </w:rPr>
        <w:lastRenderedPageBreak/>
        <w:t>A/T call with a A/A and reducing variation in the dataset. Similarly, a miscalled base to the ancestral allele on a derived homozygote T/T will inflate the heterozygosity of the sample as in the first example. Finally, any of these can happen with an allele not already present in the population, such as an A/T locus miscalled as C/T, falsely creating a variant site altogether (i.e., a truly monomorphic locus becomes polymorphic) or turning a biallelic site into a multiallelic one that is then removed from analyses that can assume biallelic sites. Errors can likewise be introduced on the high end of coverage, as reads that are associated with paralogs are mistakenly called as the same locus, likely creating false heterozygotes when two paralogs with slight differences are assumed to be the same site. For all the analyses described below, a brief description of which of these errors has the greatest impact on inferences is provided.</w:t>
      </w:r>
    </w:p>
    <w:p w14:paraId="5F3D006E" w14:textId="77777777" w:rsidR="001220EE" w:rsidRPr="001B20D6" w:rsidRDefault="001220EE" w:rsidP="001220EE">
      <w:pPr>
        <w:pStyle w:val="NormalWeb"/>
        <w:spacing w:before="0" w:beforeAutospacing="0" w:after="0" w:afterAutospacing="0" w:line="360" w:lineRule="auto"/>
        <w:rPr>
          <w:rFonts w:ascii="EB Garamond" w:hAnsi="EB Garamond"/>
        </w:rPr>
      </w:pPr>
      <w:r w:rsidRPr="001B20D6">
        <w:rPr>
          <w:rFonts w:ascii="EB Garamond" w:hAnsi="EB Garamond"/>
          <w:i/>
          <w:iCs/>
          <w:color w:val="000000"/>
        </w:rPr>
        <w:t>Generating a mitochondrial tree</w:t>
      </w:r>
    </w:p>
    <w:p w14:paraId="42466B01" w14:textId="77777777" w:rsidR="001220EE" w:rsidRPr="001B20D6" w:rsidRDefault="001220EE" w:rsidP="001220EE">
      <w:pPr>
        <w:spacing w:line="360" w:lineRule="auto"/>
        <w:rPr>
          <w:rFonts w:ascii="EB Garamond" w:hAnsi="EB Garamond"/>
        </w:rPr>
      </w:pPr>
    </w:p>
    <w:p w14:paraId="2283E68C" w14:textId="576531D5" w:rsidR="001220EE" w:rsidRPr="001B20D6" w:rsidRDefault="001220EE" w:rsidP="001220EE">
      <w:pPr>
        <w:pStyle w:val="NormalWeb"/>
        <w:spacing w:before="0" w:beforeAutospacing="0" w:after="0" w:afterAutospacing="0" w:line="360" w:lineRule="auto"/>
        <w:rPr>
          <w:rFonts w:ascii="EB Garamond" w:hAnsi="EB Garamond"/>
        </w:rPr>
      </w:pPr>
      <w:r w:rsidRPr="001B20D6">
        <w:rPr>
          <w:rFonts w:ascii="EB Garamond" w:hAnsi="EB Garamond"/>
          <w:color w:val="000000"/>
        </w:rPr>
        <w:t xml:space="preserve">We generated a phylip file with vcf2phylip </w:t>
      </w:r>
      <w:r w:rsidR="00BA05A7">
        <w:rPr>
          <w:rFonts w:ascii="EB Garamond" w:hAnsi="EB Garamond"/>
          <w:color w:val="000000"/>
        </w:rPr>
        <w:t xml:space="preserve">v2.0 (Ortiz 2019) </w:t>
      </w:r>
      <w:r w:rsidRPr="001B20D6">
        <w:rPr>
          <w:rFonts w:ascii="EB Garamond" w:hAnsi="EB Garamond"/>
          <w:color w:val="000000"/>
        </w:rPr>
        <w:t xml:space="preserve">of complete mitochondrial sequences from all individuals. We then used this to build a maximum likelihood tree in MEGAX </w:t>
      </w:r>
      <w:r w:rsidRPr="001B20D6">
        <w:rPr>
          <w:rFonts w:ascii="EB Garamond" w:hAnsi="EB Garamond"/>
        </w:rPr>
        <w:t>(Kumar, Stecher, and Tamura 2016)</w:t>
      </w:r>
      <w:r w:rsidRPr="001B20D6">
        <w:rPr>
          <w:rFonts w:ascii="EB Garamond" w:hAnsi="EB Garamond"/>
          <w:color w:val="000000"/>
        </w:rPr>
        <w:t xml:space="preserve">, with </w:t>
      </w:r>
      <w:r w:rsidRPr="001B20D6">
        <w:rPr>
          <w:rFonts w:ascii="EB Garamond" w:hAnsi="EB Garamond"/>
          <w:i/>
          <w:iCs/>
          <w:color w:val="000000"/>
        </w:rPr>
        <w:t>Coeligena coeligena</w:t>
      </w:r>
      <w:r w:rsidRPr="001B20D6">
        <w:rPr>
          <w:rFonts w:ascii="EB Garamond" w:hAnsi="EB Garamond"/>
          <w:color w:val="000000"/>
        </w:rPr>
        <w:t xml:space="preserve"> and </w:t>
      </w:r>
      <w:r w:rsidRPr="001B20D6">
        <w:rPr>
          <w:rFonts w:ascii="EB Garamond" w:hAnsi="EB Garamond"/>
          <w:i/>
          <w:iCs/>
          <w:color w:val="000000"/>
        </w:rPr>
        <w:t>Ensifera ensifera</w:t>
      </w:r>
      <w:r w:rsidRPr="001B20D6">
        <w:rPr>
          <w:rFonts w:ascii="EB Garamond" w:hAnsi="EB Garamond"/>
          <w:color w:val="000000"/>
        </w:rPr>
        <w:t xml:space="preserve"> serving as outgroups (aligned to the same reference). We bootstrapped the analyses 500 times, and then viewed the results in FigTree </w:t>
      </w:r>
      <w:r w:rsidRPr="001B20D6">
        <w:rPr>
          <w:rFonts w:ascii="EB Garamond" w:hAnsi="EB Garamond"/>
        </w:rPr>
        <w:t>(Rambaut 2009)</w:t>
      </w:r>
      <w:r w:rsidRPr="001B20D6">
        <w:rPr>
          <w:rFonts w:ascii="EB Garamond" w:hAnsi="EB Garamond"/>
          <w:color w:val="000000"/>
        </w:rPr>
        <w:t>.</w:t>
      </w:r>
      <w:r w:rsidR="00323E5C">
        <w:rPr>
          <w:rFonts w:ascii="EB Garamond" w:hAnsi="EB Garamond"/>
          <w:color w:val="000000"/>
        </w:rPr>
        <w:t xml:space="preserve"> As mitochondrial DNA is typically </w:t>
      </w:r>
      <w:proofErr w:type="spellStart"/>
      <w:r w:rsidR="00323E5C">
        <w:rPr>
          <w:rFonts w:ascii="EB Garamond" w:hAnsi="EB Garamond"/>
          <w:color w:val="000000"/>
        </w:rPr>
        <w:t>oversequenced</w:t>
      </w:r>
      <w:proofErr w:type="spellEnd"/>
      <w:r w:rsidR="00323E5C">
        <w:rPr>
          <w:rFonts w:ascii="EB Garamond" w:hAnsi="EB Garamond"/>
          <w:color w:val="000000"/>
        </w:rPr>
        <w:t xml:space="preserve"> relative to the nuclear genome (due to multiple copies being present per cell), corrections for low coverage were not relevant.</w:t>
      </w:r>
    </w:p>
    <w:p w14:paraId="393052E4" w14:textId="77777777" w:rsidR="001220EE" w:rsidRPr="001B20D6" w:rsidRDefault="001220EE" w:rsidP="001220EE">
      <w:pPr>
        <w:spacing w:line="360" w:lineRule="auto"/>
        <w:rPr>
          <w:rFonts w:ascii="EB Garamond" w:hAnsi="EB Garamond"/>
        </w:rPr>
      </w:pPr>
    </w:p>
    <w:p w14:paraId="0DE8B9FE" w14:textId="77777777" w:rsidR="001220EE" w:rsidRPr="001B20D6" w:rsidRDefault="001220EE" w:rsidP="001220EE">
      <w:pPr>
        <w:pStyle w:val="NormalWeb"/>
        <w:spacing w:before="0" w:beforeAutospacing="0" w:after="0" w:afterAutospacing="0" w:line="360" w:lineRule="auto"/>
        <w:rPr>
          <w:rFonts w:ascii="EB Garamond" w:hAnsi="EB Garamond"/>
        </w:rPr>
      </w:pPr>
      <w:r w:rsidRPr="001B20D6">
        <w:rPr>
          <w:rFonts w:ascii="EB Garamond" w:hAnsi="EB Garamond"/>
          <w:i/>
          <w:iCs/>
          <w:color w:val="000000"/>
        </w:rPr>
        <w:t>Generating nuclear phylogenies</w:t>
      </w:r>
    </w:p>
    <w:p w14:paraId="3433EB7D" w14:textId="77777777" w:rsidR="001220EE" w:rsidRPr="001B20D6" w:rsidRDefault="001220EE" w:rsidP="001220EE">
      <w:pPr>
        <w:spacing w:line="360" w:lineRule="auto"/>
        <w:rPr>
          <w:rFonts w:ascii="EB Garamond" w:hAnsi="EB Garamond"/>
        </w:rPr>
      </w:pPr>
    </w:p>
    <w:p w14:paraId="46DDE650" w14:textId="76A3D88B" w:rsidR="001220EE" w:rsidRDefault="001220EE" w:rsidP="001220EE">
      <w:pPr>
        <w:pStyle w:val="NormalWeb"/>
        <w:spacing w:before="0" w:beforeAutospacing="0" w:after="0" w:afterAutospacing="0" w:line="360" w:lineRule="auto"/>
        <w:rPr>
          <w:rFonts w:ascii="EB Garamond" w:hAnsi="EB Garamond"/>
          <w:color w:val="000000"/>
        </w:rPr>
      </w:pPr>
      <w:r w:rsidRPr="001B20D6">
        <w:rPr>
          <w:rFonts w:ascii="EB Garamond" w:hAnsi="EB Garamond"/>
          <w:color w:val="000000"/>
        </w:rPr>
        <w:t xml:space="preserve">We constructed maximum likelihood trees for all nuclear SNPs in IQ-TREE v. 1.3.11.1 </w:t>
      </w:r>
      <w:r w:rsidRPr="001B20D6">
        <w:rPr>
          <w:rFonts w:ascii="EB Garamond" w:hAnsi="EB Garamond"/>
        </w:rPr>
        <w:t xml:space="preserve">(Nguyen </w:t>
      </w:r>
      <w:r w:rsidR="00775AFF" w:rsidRPr="00775AFF">
        <w:rPr>
          <w:rFonts w:ascii="EB Garamond" w:hAnsi="EB Garamond"/>
          <w:i/>
        </w:rPr>
        <w:t>et al.</w:t>
      </w:r>
      <w:r w:rsidRPr="001B20D6">
        <w:rPr>
          <w:rFonts w:ascii="EB Garamond" w:hAnsi="EB Garamond"/>
        </w:rPr>
        <w:t xml:space="preserve"> 2015)</w:t>
      </w:r>
      <w:r w:rsidRPr="001B20D6">
        <w:rPr>
          <w:rFonts w:ascii="EB Garamond" w:hAnsi="EB Garamond"/>
          <w:color w:val="000000"/>
        </w:rPr>
        <w:t>, using 186,011</w:t>
      </w:r>
      <w:r w:rsidR="00E23168" w:rsidRPr="001B20D6">
        <w:rPr>
          <w:rFonts w:ascii="EB Garamond" w:hAnsi="EB Garamond"/>
          <w:color w:val="000000"/>
        </w:rPr>
        <w:t xml:space="preserve"> biallelic</w:t>
      </w:r>
      <w:r w:rsidRPr="001B20D6">
        <w:rPr>
          <w:rFonts w:ascii="EB Garamond" w:hAnsi="EB Garamond"/>
          <w:color w:val="000000"/>
        </w:rPr>
        <w:t xml:space="preserve"> SNPs</w:t>
      </w:r>
      <w:r w:rsidR="00E23168" w:rsidRPr="001B20D6">
        <w:rPr>
          <w:rFonts w:ascii="EB Garamond" w:hAnsi="EB Garamond"/>
          <w:color w:val="000000"/>
        </w:rPr>
        <w:t xml:space="preserve"> with minimum DP of 2 with 90% complete data</w:t>
      </w:r>
      <w:r w:rsidRPr="001B20D6">
        <w:rPr>
          <w:rFonts w:ascii="EB Garamond" w:hAnsi="EB Garamond"/>
          <w:color w:val="000000"/>
        </w:rPr>
        <w:t xml:space="preserve"> under the GTR+I model with 1,000 bootstrap replicates, with </w:t>
      </w:r>
      <w:r w:rsidRPr="001B20D6">
        <w:rPr>
          <w:rFonts w:ascii="EB Garamond" w:hAnsi="EB Garamond"/>
          <w:i/>
          <w:iCs/>
          <w:color w:val="000000"/>
        </w:rPr>
        <w:t xml:space="preserve">Coeligena coeligena </w:t>
      </w:r>
      <w:r w:rsidRPr="001B20D6">
        <w:rPr>
          <w:rFonts w:ascii="EB Garamond" w:hAnsi="EB Garamond"/>
          <w:color w:val="000000"/>
        </w:rPr>
        <w:t xml:space="preserve">and </w:t>
      </w:r>
      <w:r w:rsidRPr="001B20D6">
        <w:rPr>
          <w:rFonts w:ascii="EB Garamond" w:hAnsi="EB Garamond"/>
          <w:i/>
          <w:iCs/>
          <w:color w:val="000000"/>
        </w:rPr>
        <w:t xml:space="preserve">Ensifera ensifera </w:t>
      </w:r>
      <w:r w:rsidRPr="001B20D6">
        <w:rPr>
          <w:rFonts w:ascii="EB Garamond" w:hAnsi="EB Garamond"/>
          <w:color w:val="000000"/>
        </w:rPr>
        <w:t xml:space="preserve">as the outgroups. Additionally, we ran the same analysis on 74,924 SNPs excluding </w:t>
      </w:r>
      <w:r w:rsidRPr="001B20D6">
        <w:rPr>
          <w:rFonts w:ascii="EB Garamond" w:hAnsi="EB Garamond"/>
          <w:i/>
          <w:iCs/>
          <w:color w:val="000000"/>
        </w:rPr>
        <w:t>A. aliciae</w:t>
      </w:r>
      <w:r w:rsidRPr="001B20D6">
        <w:rPr>
          <w:rFonts w:ascii="EB Garamond" w:hAnsi="EB Garamond"/>
          <w:color w:val="000000"/>
        </w:rPr>
        <w:t xml:space="preserve"> to confirm the overall topology without potential rooting issues from the highly ambiguous signal from </w:t>
      </w:r>
      <w:r w:rsidRPr="001B20D6">
        <w:rPr>
          <w:rFonts w:ascii="EB Garamond" w:hAnsi="EB Garamond"/>
          <w:i/>
          <w:iCs/>
          <w:color w:val="000000"/>
        </w:rPr>
        <w:t>A</w:t>
      </w:r>
      <w:r w:rsidRPr="001B20D6">
        <w:rPr>
          <w:rFonts w:ascii="EB Garamond" w:hAnsi="EB Garamond"/>
          <w:color w:val="000000"/>
        </w:rPr>
        <w:t xml:space="preserve">. </w:t>
      </w:r>
      <w:r w:rsidRPr="001B20D6">
        <w:rPr>
          <w:rFonts w:ascii="EB Garamond" w:hAnsi="EB Garamond"/>
          <w:i/>
          <w:iCs/>
          <w:color w:val="000000"/>
        </w:rPr>
        <w:t>aliciae.</w:t>
      </w:r>
      <w:r w:rsidR="0037609C" w:rsidRPr="001B20D6">
        <w:rPr>
          <w:rFonts w:ascii="EB Garamond" w:hAnsi="EB Garamond"/>
          <w:i/>
          <w:iCs/>
          <w:color w:val="000000"/>
        </w:rPr>
        <w:t xml:space="preserve"> </w:t>
      </w:r>
      <w:r w:rsidR="006A5EBA">
        <w:rPr>
          <w:rFonts w:ascii="EB Garamond" w:hAnsi="EB Garamond"/>
          <w:color w:val="000000"/>
        </w:rPr>
        <w:t xml:space="preserve">The full analysis was also replicated in RAxML (Stamatakis 2014), using the GTR+GAMMA model </w:t>
      </w:r>
      <w:r w:rsidR="006A5EBA">
        <w:rPr>
          <w:rFonts w:ascii="EB Garamond" w:hAnsi="EB Garamond"/>
          <w:color w:val="000000"/>
        </w:rPr>
        <w:lastRenderedPageBreak/>
        <w:t>with the rapid hill-climb algorithm and 100</w:t>
      </w:r>
      <w:r w:rsidR="00D8222E">
        <w:rPr>
          <w:rFonts w:ascii="EB Garamond" w:hAnsi="EB Garamond"/>
          <w:color w:val="000000"/>
        </w:rPr>
        <w:t xml:space="preserve"> bootstrap</w:t>
      </w:r>
      <w:r w:rsidR="006A5EBA">
        <w:rPr>
          <w:rFonts w:ascii="EB Garamond" w:hAnsi="EB Garamond"/>
          <w:color w:val="000000"/>
        </w:rPr>
        <w:t xml:space="preserve"> </w:t>
      </w:r>
      <w:r w:rsidR="00F35A54">
        <w:rPr>
          <w:rFonts w:ascii="EB Garamond" w:hAnsi="EB Garamond"/>
          <w:color w:val="000000"/>
        </w:rPr>
        <w:t>replicates</w:t>
      </w:r>
      <w:r w:rsidR="006A5EBA">
        <w:rPr>
          <w:rFonts w:ascii="EB Garamond" w:hAnsi="EB Garamond"/>
          <w:color w:val="000000"/>
        </w:rPr>
        <w:t xml:space="preserve"> on 68,541 unlinked nuclear SNPs with the </w:t>
      </w:r>
      <w:r w:rsidR="006A5EBA">
        <w:rPr>
          <w:rFonts w:ascii="EB Garamond" w:hAnsi="EB Garamond"/>
          <w:i/>
          <w:iCs/>
          <w:color w:val="000000"/>
        </w:rPr>
        <w:t xml:space="preserve">Coeligena </w:t>
      </w:r>
      <w:r w:rsidR="006A5EBA">
        <w:rPr>
          <w:rFonts w:ascii="EB Garamond" w:hAnsi="EB Garamond"/>
          <w:color w:val="000000"/>
        </w:rPr>
        <w:t xml:space="preserve">and </w:t>
      </w:r>
      <w:r w:rsidR="006A5EBA">
        <w:rPr>
          <w:rFonts w:ascii="EB Garamond" w:hAnsi="EB Garamond"/>
          <w:i/>
          <w:iCs/>
          <w:color w:val="000000"/>
        </w:rPr>
        <w:t xml:space="preserve">Ensifera </w:t>
      </w:r>
      <w:r w:rsidR="006A5EBA">
        <w:rPr>
          <w:rFonts w:ascii="EB Garamond" w:hAnsi="EB Garamond"/>
          <w:color w:val="000000"/>
        </w:rPr>
        <w:t xml:space="preserve">outgroups. </w:t>
      </w:r>
      <w:r w:rsidRPr="001B20D6">
        <w:rPr>
          <w:rFonts w:ascii="EB Garamond" w:hAnsi="EB Garamond"/>
          <w:color w:val="000000"/>
        </w:rPr>
        <w:t xml:space="preserve">Additionally, Splitstree v. 4.14.8 </w:t>
      </w:r>
      <w:r w:rsidRPr="001B20D6">
        <w:rPr>
          <w:rFonts w:ascii="EB Garamond" w:hAnsi="EB Garamond"/>
        </w:rPr>
        <w:t>(Huson and Bryant 2006)</w:t>
      </w:r>
      <w:r w:rsidRPr="001B20D6">
        <w:rPr>
          <w:rFonts w:ascii="EB Garamond" w:hAnsi="EB Garamond"/>
          <w:color w:val="000000"/>
        </w:rPr>
        <w:t xml:space="preserve"> was run on 71,515 biallelic unlinked SNPs</w:t>
      </w:r>
      <w:r w:rsidR="00E23168" w:rsidRPr="001B20D6">
        <w:rPr>
          <w:rFonts w:ascii="EB Garamond" w:hAnsi="EB Garamond"/>
          <w:color w:val="000000"/>
        </w:rPr>
        <w:t>, thinned to one SNP per 2</w:t>
      </w:r>
      <w:r w:rsidR="00C149CB">
        <w:rPr>
          <w:rFonts w:ascii="EB Garamond" w:hAnsi="EB Garamond"/>
          <w:color w:val="000000"/>
        </w:rPr>
        <w:t>,</w:t>
      </w:r>
      <w:r w:rsidR="00E23168" w:rsidRPr="001B20D6">
        <w:rPr>
          <w:rFonts w:ascii="EB Garamond" w:hAnsi="EB Garamond"/>
          <w:color w:val="000000"/>
        </w:rPr>
        <w:t>000 bp from the above dataset,</w:t>
      </w:r>
      <w:r w:rsidRPr="001B20D6">
        <w:rPr>
          <w:rFonts w:ascii="EB Garamond" w:hAnsi="EB Garamond"/>
          <w:color w:val="000000"/>
        </w:rPr>
        <w:t xml:space="preserve"> from the 46 </w:t>
      </w:r>
      <w:r w:rsidRPr="001B20D6">
        <w:rPr>
          <w:rFonts w:ascii="EB Garamond" w:hAnsi="EB Garamond"/>
          <w:i/>
          <w:iCs/>
          <w:color w:val="000000"/>
        </w:rPr>
        <w:t>Aglaeactis</w:t>
      </w:r>
      <w:r w:rsidRPr="001B20D6">
        <w:rPr>
          <w:rFonts w:ascii="EB Garamond" w:hAnsi="EB Garamond"/>
          <w:color w:val="000000"/>
        </w:rPr>
        <w:t xml:space="preserve"> individuals to generate an unrooted phylogeny, to provide an independent analysis to confirm the IQ-TREE</w:t>
      </w:r>
      <w:r w:rsidR="00C149CB">
        <w:rPr>
          <w:rFonts w:ascii="EB Garamond" w:hAnsi="EB Garamond"/>
          <w:color w:val="000000"/>
        </w:rPr>
        <w:t xml:space="preserve"> and RAxML</w:t>
      </w:r>
      <w:r w:rsidRPr="001B20D6">
        <w:rPr>
          <w:rFonts w:ascii="EB Garamond" w:hAnsi="EB Garamond"/>
          <w:color w:val="000000"/>
        </w:rPr>
        <w:t xml:space="preserve"> results</w:t>
      </w:r>
      <w:r w:rsidR="006A5EBA">
        <w:rPr>
          <w:rFonts w:ascii="EB Garamond" w:hAnsi="EB Garamond"/>
          <w:color w:val="000000"/>
        </w:rPr>
        <w:t>.</w:t>
      </w:r>
      <w:r w:rsidR="0044362B">
        <w:rPr>
          <w:rFonts w:ascii="EB Garamond" w:hAnsi="EB Garamond"/>
          <w:color w:val="000000"/>
        </w:rPr>
        <w:t xml:space="preserve"> </w:t>
      </w:r>
      <w:r w:rsidR="00323E5C">
        <w:rPr>
          <w:rFonts w:ascii="EB Garamond" w:hAnsi="EB Garamond"/>
          <w:color w:val="000000"/>
        </w:rPr>
        <w:t>All tree methods are potentially sensitive to false heterozygotes, but as each of these methods is likely to be impacted to somewhat varying extents, use of all three together can help mitigate these impacts.</w:t>
      </w:r>
    </w:p>
    <w:p w14:paraId="715B80D5" w14:textId="5E6A4F68" w:rsidR="006A5EBA" w:rsidRDefault="006A5EBA" w:rsidP="001220EE">
      <w:pPr>
        <w:pStyle w:val="NormalWeb"/>
        <w:spacing w:before="0" w:beforeAutospacing="0" w:after="0" w:afterAutospacing="0" w:line="360" w:lineRule="auto"/>
        <w:rPr>
          <w:rFonts w:ascii="EB Garamond" w:hAnsi="EB Garamond"/>
          <w:color w:val="000000"/>
        </w:rPr>
      </w:pPr>
    </w:p>
    <w:p w14:paraId="2F753581" w14:textId="38541760" w:rsidR="006A5EBA" w:rsidRPr="006A5EBA" w:rsidRDefault="006A5EBA" w:rsidP="001220EE">
      <w:pPr>
        <w:pStyle w:val="NormalWeb"/>
        <w:spacing w:before="0" w:beforeAutospacing="0" w:after="0" w:afterAutospacing="0" w:line="360" w:lineRule="auto"/>
        <w:rPr>
          <w:rFonts w:ascii="EB Garamond" w:hAnsi="EB Garamond"/>
          <w:i/>
          <w:iCs/>
        </w:rPr>
      </w:pPr>
      <w:r>
        <w:rPr>
          <w:rFonts w:ascii="EB Garamond" w:hAnsi="EB Garamond"/>
          <w:i/>
          <w:iCs/>
          <w:color w:val="000000"/>
        </w:rPr>
        <w:t>Population genomics</w:t>
      </w:r>
    </w:p>
    <w:p w14:paraId="49D964FA" w14:textId="77777777" w:rsidR="001220EE" w:rsidRPr="001B20D6" w:rsidRDefault="001220EE" w:rsidP="001220EE">
      <w:pPr>
        <w:spacing w:line="360" w:lineRule="auto"/>
        <w:rPr>
          <w:rFonts w:ascii="EB Garamond" w:hAnsi="EB Garamond"/>
        </w:rPr>
      </w:pPr>
    </w:p>
    <w:p w14:paraId="3403A376" w14:textId="231A59AF" w:rsidR="001220EE" w:rsidRPr="001B20D6" w:rsidRDefault="001220EE" w:rsidP="001220EE">
      <w:pPr>
        <w:pStyle w:val="NormalWeb"/>
        <w:spacing w:before="0" w:beforeAutospacing="0" w:after="0" w:afterAutospacing="0" w:line="360" w:lineRule="auto"/>
        <w:rPr>
          <w:rFonts w:ascii="EB Garamond" w:hAnsi="EB Garamond"/>
        </w:rPr>
      </w:pPr>
      <w:r w:rsidRPr="001B20D6">
        <w:rPr>
          <w:rFonts w:ascii="EB Garamond" w:hAnsi="EB Garamond"/>
          <w:color w:val="000000"/>
        </w:rPr>
        <w:t xml:space="preserve">STRUCTURE v. 2.3.4 </w:t>
      </w:r>
      <w:r w:rsidRPr="001B20D6">
        <w:rPr>
          <w:rFonts w:ascii="EB Garamond" w:hAnsi="EB Garamond"/>
        </w:rPr>
        <w:t>(Pritchard, Stephens, and Donnelly 2000)</w:t>
      </w:r>
      <w:r w:rsidRPr="001B20D6">
        <w:rPr>
          <w:rFonts w:ascii="EB Garamond" w:hAnsi="EB Garamond"/>
          <w:color w:val="000000"/>
        </w:rPr>
        <w:t xml:space="preserve"> was run </w:t>
      </w:r>
      <w:r w:rsidR="00E23168" w:rsidRPr="001B20D6">
        <w:rPr>
          <w:rFonts w:ascii="EB Garamond" w:hAnsi="EB Garamond"/>
          <w:color w:val="000000"/>
        </w:rPr>
        <w:t xml:space="preserve">the dataset of </w:t>
      </w:r>
      <w:r w:rsidRPr="001B20D6">
        <w:rPr>
          <w:rFonts w:ascii="EB Garamond" w:hAnsi="EB Garamond"/>
          <w:color w:val="000000"/>
        </w:rPr>
        <w:t xml:space="preserve">71,515 SNPs for the 46 </w:t>
      </w:r>
      <w:r w:rsidRPr="001B20D6">
        <w:rPr>
          <w:rFonts w:ascii="EB Garamond" w:hAnsi="EB Garamond"/>
          <w:i/>
          <w:iCs/>
          <w:color w:val="000000"/>
        </w:rPr>
        <w:t xml:space="preserve">Aglaeactis </w:t>
      </w:r>
      <w:r w:rsidRPr="001B20D6">
        <w:rPr>
          <w:rFonts w:ascii="EB Garamond" w:hAnsi="EB Garamond"/>
          <w:color w:val="000000"/>
        </w:rPr>
        <w:t xml:space="preserve">individuals, thinned to 1 SNP per 2 kbp to avoid the effects of linkage on inferences. </w:t>
      </w:r>
      <w:r w:rsidR="0044362B">
        <w:rPr>
          <w:rFonts w:ascii="EB Garamond" w:hAnsi="EB Garamond"/>
          <w:color w:val="000000"/>
        </w:rPr>
        <w:t xml:space="preserve">Possible impacts of low coverage on this analysis are 1) base-call errors being </w:t>
      </w:r>
      <w:r w:rsidR="00261BF7">
        <w:rPr>
          <w:rFonts w:ascii="EB Garamond" w:hAnsi="EB Garamond"/>
          <w:color w:val="000000"/>
        </w:rPr>
        <w:t>creating nonexistent variants or obscuring a true variant, leading to either artificially inflated signals of divergence or obscured true signal of divergence and 2) increased likelihood and influence of paralogs in the dataset due to the strict missing data requirements.</w:t>
      </w:r>
      <w:r w:rsidR="0044362B">
        <w:rPr>
          <w:rFonts w:ascii="EB Garamond" w:hAnsi="EB Garamond"/>
          <w:color w:val="000000"/>
        </w:rPr>
        <w:t xml:space="preserve"> </w:t>
      </w:r>
      <w:r w:rsidRPr="001B20D6">
        <w:rPr>
          <w:rFonts w:ascii="EB Garamond" w:hAnsi="EB Garamond"/>
          <w:color w:val="000000"/>
        </w:rPr>
        <w:t>We ran a 100</w:t>
      </w:r>
      <w:r w:rsidR="00C149CB">
        <w:rPr>
          <w:rFonts w:ascii="EB Garamond" w:hAnsi="EB Garamond"/>
          <w:color w:val="000000"/>
        </w:rPr>
        <w:t>,000</w:t>
      </w:r>
      <w:r w:rsidRPr="001B20D6">
        <w:rPr>
          <w:rFonts w:ascii="EB Garamond" w:hAnsi="EB Garamond"/>
          <w:color w:val="000000"/>
        </w:rPr>
        <w:t xml:space="preserve"> iteration burn in, followed by 500</w:t>
      </w:r>
      <w:r w:rsidR="00C149CB">
        <w:rPr>
          <w:rFonts w:ascii="EB Garamond" w:hAnsi="EB Garamond"/>
          <w:color w:val="000000"/>
        </w:rPr>
        <w:t>,000</w:t>
      </w:r>
      <w:r w:rsidRPr="001B20D6">
        <w:rPr>
          <w:rFonts w:ascii="EB Garamond" w:hAnsi="EB Garamond"/>
          <w:color w:val="000000"/>
        </w:rPr>
        <w:t xml:space="preserve"> k iterations, bootstrapping each value of </w:t>
      </w:r>
      <w:r w:rsidRPr="001B20D6">
        <w:rPr>
          <w:rFonts w:ascii="EB Garamond" w:hAnsi="EB Garamond"/>
          <w:i/>
          <w:iCs/>
          <w:color w:val="000000"/>
        </w:rPr>
        <w:t>K</w:t>
      </w:r>
      <w:r w:rsidRPr="001B20D6">
        <w:rPr>
          <w:rFonts w:ascii="EB Garamond" w:hAnsi="EB Garamond"/>
          <w:color w:val="000000"/>
        </w:rPr>
        <w:t xml:space="preserve"> from two to six 30 times. We determined the best value of </w:t>
      </w:r>
      <w:r w:rsidRPr="001B20D6">
        <w:rPr>
          <w:rFonts w:ascii="EB Garamond" w:hAnsi="EB Garamond"/>
          <w:i/>
          <w:iCs/>
          <w:color w:val="000000"/>
        </w:rPr>
        <w:t>K</w:t>
      </w:r>
      <w:r w:rsidRPr="001B20D6">
        <w:rPr>
          <w:rFonts w:ascii="EB Garamond" w:hAnsi="EB Garamond"/>
          <w:color w:val="000000"/>
        </w:rPr>
        <w:t xml:space="preserve"> in STRUCTURE HARVESTER v. 0.6.94 </w:t>
      </w:r>
      <w:hyperlink r:id="rId23" w:history="1">
        <w:r w:rsidRPr="001B20D6">
          <w:rPr>
            <w:rStyle w:val="Hyperlink"/>
            <w:rFonts w:ascii="EB Garamond" w:hAnsi="EB Garamond"/>
            <w:color w:val="000000"/>
            <w:u w:val="none"/>
          </w:rPr>
          <w:t>(Earl and vonHoldt 2012)</w:t>
        </w:r>
      </w:hyperlink>
      <w:r w:rsidRPr="001B20D6">
        <w:rPr>
          <w:rFonts w:ascii="EB Garamond" w:hAnsi="EB Garamond"/>
          <w:color w:val="000000"/>
        </w:rPr>
        <w:t xml:space="preserve"> with the Evanno method </w:t>
      </w:r>
      <w:r w:rsidRPr="001B20D6">
        <w:rPr>
          <w:rFonts w:ascii="EB Garamond" w:hAnsi="EB Garamond"/>
        </w:rPr>
        <w:t>(Evanno, Regnaut, and Goudet 2005)</w:t>
      </w:r>
      <w:r w:rsidRPr="001B20D6">
        <w:rPr>
          <w:rFonts w:ascii="EB Garamond" w:hAnsi="EB Garamond"/>
          <w:color w:val="000000"/>
        </w:rPr>
        <w:t>. This was then repeated with both the</w:t>
      </w:r>
      <w:r w:rsidR="0037609C" w:rsidRPr="001B20D6">
        <w:rPr>
          <w:rFonts w:ascii="EB Garamond" w:hAnsi="EB Garamond"/>
          <w:i/>
          <w:color w:val="000000"/>
        </w:rPr>
        <w:t xml:space="preserve"> </w:t>
      </w:r>
      <w:r w:rsidRPr="001B20D6">
        <w:rPr>
          <w:rFonts w:ascii="EB Garamond" w:hAnsi="EB Garamond"/>
          <w:i/>
          <w:iCs/>
          <w:color w:val="000000"/>
        </w:rPr>
        <w:t>cupripennis</w:t>
      </w:r>
      <w:r w:rsidRPr="001B20D6">
        <w:rPr>
          <w:rFonts w:ascii="EB Garamond" w:hAnsi="EB Garamond"/>
          <w:color w:val="000000"/>
        </w:rPr>
        <w:t xml:space="preserve"> + </w:t>
      </w:r>
      <w:r w:rsidRPr="001B20D6">
        <w:rPr>
          <w:rFonts w:ascii="EB Garamond" w:hAnsi="EB Garamond"/>
          <w:i/>
          <w:iCs/>
          <w:color w:val="000000"/>
        </w:rPr>
        <w:t>aliciae</w:t>
      </w:r>
      <w:r w:rsidRPr="001B20D6">
        <w:rPr>
          <w:rFonts w:ascii="EB Garamond" w:hAnsi="EB Garamond"/>
          <w:color w:val="000000"/>
        </w:rPr>
        <w:t xml:space="preserve"> and the </w:t>
      </w:r>
      <w:r w:rsidRPr="001B20D6">
        <w:rPr>
          <w:rFonts w:ascii="EB Garamond" w:hAnsi="EB Garamond"/>
          <w:i/>
          <w:iCs/>
          <w:color w:val="000000"/>
        </w:rPr>
        <w:t xml:space="preserve">castelnaudii </w:t>
      </w:r>
      <w:r w:rsidRPr="001B20D6">
        <w:rPr>
          <w:rFonts w:ascii="EB Garamond" w:hAnsi="EB Garamond"/>
          <w:color w:val="000000"/>
        </w:rPr>
        <w:t xml:space="preserve">+ </w:t>
      </w:r>
      <w:r w:rsidRPr="001B20D6">
        <w:rPr>
          <w:rFonts w:ascii="EB Garamond" w:hAnsi="EB Garamond"/>
          <w:i/>
          <w:iCs/>
          <w:color w:val="000000"/>
        </w:rPr>
        <w:t xml:space="preserve">pamela </w:t>
      </w:r>
      <w:r w:rsidRPr="001B20D6">
        <w:rPr>
          <w:rFonts w:ascii="EB Garamond" w:hAnsi="EB Garamond"/>
          <w:color w:val="000000"/>
        </w:rPr>
        <w:t>groups. </w:t>
      </w:r>
    </w:p>
    <w:p w14:paraId="0AA2BB24" w14:textId="77777777" w:rsidR="001220EE" w:rsidRPr="001B20D6" w:rsidRDefault="001220EE" w:rsidP="001220EE">
      <w:pPr>
        <w:spacing w:line="360" w:lineRule="auto"/>
        <w:rPr>
          <w:rFonts w:ascii="EB Garamond" w:hAnsi="EB Garamond"/>
        </w:rPr>
      </w:pPr>
    </w:p>
    <w:p w14:paraId="1FF1FC51" w14:textId="3B37F917" w:rsidR="001220EE" w:rsidRPr="00E7719F" w:rsidRDefault="001220EE" w:rsidP="001220EE">
      <w:pPr>
        <w:pStyle w:val="NormalWeb"/>
        <w:spacing w:before="0" w:beforeAutospacing="0" w:after="0" w:afterAutospacing="0" w:line="360" w:lineRule="auto"/>
        <w:rPr>
          <w:rFonts w:ascii="EB Garamond" w:hAnsi="EB Garamond"/>
        </w:rPr>
      </w:pPr>
      <w:r w:rsidRPr="001B20D6">
        <w:rPr>
          <w:rFonts w:ascii="EB Garamond" w:hAnsi="EB Garamond"/>
          <w:color w:val="000000"/>
        </w:rPr>
        <w:t xml:space="preserve">For each taxon pair of interest, we measured per-site and windowed </w:t>
      </w:r>
      <w:r w:rsidRPr="001B20D6">
        <w:rPr>
          <w:rFonts w:ascii="EB Garamond" w:hAnsi="EB Garamond"/>
          <w:i/>
          <w:iCs/>
          <w:color w:val="000000"/>
        </w:rPr>
        <w:t>F</w:t>
      </w:r>
      <w:r w:rsidRPr="001B20D6">
        <w:rPr>
          <w:rFonts w:ascii="EB Garamond" w:hAnsi="EB Garamond"/>
          <w:i/>
          <w:iCs/>
          <w:color w:val="000000"/>
          <w:vertAlign w:val="subscript"/>
        </w:rPr>
        <w:t>ST</w:t>
      </w:r>
      <w:r w:rsidR="0037609C" w:rsidRPr="001B20D6">
        <w:rPr>
          <w:rFonts w:ascii="EB Garamond" w:hAnsi="EB Garamond"/>
          <w:i/>
          <w:color w:val="000000"/>
          <w:vertAlign w:val="subscript"/>
        </w:rPr>
        <w:t xml:space="preserve"> </w:t>
      </w:r>
      <w:r w:rsidRPr="001B20D6">
        <w:rPr>
          <w:rFonts w:ascii="EB Garamond" w:hAnsi="EB Garamond"/>
          <w:color w:val="000000"/>
        </w:rPr>
        <w:t>using vcftools.</w:t>
      </w:r>
      <w:r w:rsidR="00261BF7">
        <w:rPr>
          <w:rFonts w:ascii="EB Garamond" w:hAnsi="EB Garamond"/>
          <w:color w:val="000000"/>
        </w:rPr>
        <w:t xml:space="preserve"> Thi</w:t>
      </w:r>
      <w:r w:rsidR="006A7B1E">
        <w:rPr>
          <w:rFonts w:ascii="EB Garamond" w:hAnsi="EB Garamond"/>
          <w:color w:val="000000"/>
        </w:rPr>
        <w:t>s</w:t>
      </w:r>
      <w:r w:rsidR="00261BF7">
        <w:rPr>
          <w:rFonts w:ascii="EB Garamond" w:hAnsi="EB Garamond"/>
          <w:color w:val="000000"/>
        </w:rPr>
        <w:t xml:space="preserve"> analysis is potentially particularly sensitive to errors introduced by false base calls, especially in </w:t>
      </w:r>
      <w:r w:rsidR="00261BF7">
        <w:rPr>
          <w:rFonts w:ascii="EB Garamond" w:hAnsi="EB Garamond"/>
          <w:i/>
          <w:iCs/>
          <w:color w:val="000000"/>
        </w:rPr>
        <w:t xml:space="preserve">A. aliciae </w:t>
      </w:r>
      <w:r w:rsidR="00261BF7">
        <w:rPr>
          <w:rFonts w:ascii="EB Garamond" w:hAnsi="EB Garamond"/>
          <w:color w:val="000000"/>
        </w:rPr>
        <w:t xml:space="preserve">and </w:t>
      </w:r>
      <w:r w:rsidR="00261BF7">
        <w:rPr>
          <w:rFonts w:ascii="EB Garamond" w:hAnsi="EB Garamond"/>
          <w:i/>
          <w:iCs/>
          <w:color w:val="000000"/>
        </w:rPr>
        <w:t>A. pamela</w:t>
      </w:r>
      <w:r w:rsidR="00261BF7">
        <w:rPr>
          <w:rFonts w:ascii="EB Garamond" w:hAnsi="EB Garamond"/>
          <w:color w:val="000000"/>
        </w:rPr>
        <w:t>, with their small sample sizes making the frequency of an error appear to be relatively high.</w:t>
      </w:r>
      <w:r w:rsidRPr="001B20D6">
        <w:rPr>
          <w:rFonts w:ascii="EB Garamond" w:hAnsi="EB Garamond"/>
          <w:color w:val="000000"/>
        </w:rPr>
        <w:t xml:space="preserve"> We used a non-overlapping sliding window of 50 kbp to calculate </w:t>
      </w:r>
      <w:r w:rsidRPr="001B20D6">
        <w:rPr>
          <w:rFonts w:ascii="EB Garamond" w:hAnsi="EB Garamond"/>
          <w:i/>
          <w:iCs/>
          <w:color w:val="000000"/>
        </w:rPr>
        <w:t>F</w:t>
      </w:r>
      <w:r w:rsidRPr="001B20D6">
        <w:rPr>
          <w:rFonts w:ascii="EB Garamond" w:hAnsi="EB Garamond"/>
          <w:i/>
          <w:iCs/>
          <w:color w:val="000000"/>
          <w:vertAlign w:val="subscript"/>
        </w:rPr>
        <w:t>ST</w:t>
      </w:r>
      <w:r w:rsidRPr="001B20D6">
        <w:rPr>
          <w:rFonts w:ascii="EB Garamond" w:hAnsi="EB Garamond"/>
          <w:color w:val="000000"/>
        </w:rPr>
        <w:t xml:space="preserve"> between each group of interest: first, a comparison between the northern and southern groups, followed by pairwise comparisons with each group’s three taxa (Table 2). This was done to determine at what scale of divergence outlier windows </w:t>
      </w:r>
      <w:r w:rsidRPr="001B20D6">
        <w:rPr>
          <w:rFonts w:ascii="EB Garamond" w:hAnsi="EB Garamond"/>
          <w:color w:val="000000"/>
        </w:rPr>
        <w:lastRenderedPageBreak/>
        <w:t xml:space="preserve">were most frequent, and if the two major groups of </w:t>
      </w:r>
      <w:r w:rsidRPr="001B20D6">
        <w:rPr>
          <w:rFonts w:ascii="EB Garamond" w:hAnsi="EB Garamond"/>
          <w:i/>
          <w:iCs/>
          <w:color w:val="000000"/>
        </w:rPr>
        <w:t xml:space="preserve">Aglaeactis </w:t>
      </w:r>
      <w:r w:rsidRPr="001B20D6">
        <w:rPr>
          <w:rFonts w:ascii="EB Garamond" w:hAnsi="EB Garamond"/>
          <w:color w:val="000000"/>
        </w:rPr>
        <w:t>were distinguished by any differentiated loci that were not strongly differentiated with these groups. We used a significance-based threshold to identify outliers rather than a single cut-off value to control for variation in the overall levels of differentiation in different comparisons (i.e., so that we would not miss outlier windows just because overall differentiation in a given comparison was lower or higher than other comparisons).</w:t>
      </w:r>
      <w:r w:rsidR="00E7719F">
        <w:rPr>
          <w:rFonts w:ascii="EB Garamond" w:hAnsi="EB Garamond"/>
          <w:color w:val="000000"/>
        </w:rPr>
        <w:t xml:space="preserve"> </w:t>
      </w:r>
      <w:r w:rsidR="00E7719F">
        <w:rPr>
          <w:rFonts w:ascii="EB Garamond" w:hAnsi="EB Garamond"/>
          <w:i/>
          <w:iCs/>
          <w:color w:val="000000"/>
        </w:rPr>
        <w:t>D</w:t>
      </w:r>
      <w:r w:rsidR="00E7719F">
        <w:rPr>
          <w:rFonts w:ascii="EB Garamond" w:hAnsi="EB Garamond"/>
          <w:i/>
          <w:iCs/>
          <w:color w:val="000000"/>
          <w:vertAlign w:val="subscript"/>
        </w:rPr>
        <w:t>xy</w:t>
      </w:r>
      <w:r w:rsidR="00E7719F">
        <w:rPr>
          <w:rFonts w:ascii="EB Garamond" w:hAnsi="EB Garamond"/>
          <w:i/>
          <w:iCs/>
          <w:color w:val="000000"/>
        </w:rPr>
        <w:t xml:space="preserve"> </w:t>
      </w:r>
      <w:r w:rsidR="00E7719F">
        <w:rPr>
          <w:rFonts w:ascii="EB Garamond" w:hAnsi="EB Garamond"/>
          <w:color w:val="000000"/>
        </w:rPr>
        <w:t>was calculated with the same window sizes.</w:t>
      </w:r>
    </w:p>
    <w:p w14:paraId="216977A9" w14:textId="77777777" w:rsidR="001220EE" w:rsidRPr="001B20D6" w:rsidRDefault="001220EE" w:rsidP="001220EE">
      <w:pPr>
        <w:spacing w:line="360" w:lineRule="auto"/>
        <w:rPr>
          <w:rFonts w:ascii="EB Garamond" w:hAnsi="EB Garamond"/>
        </w:rPr>
      </w:pPr>
    </w:p>
    <w:p w14:paraId="662045C4" w14:textId="77777777" w:rsidR="001220EE" w:rsidRPr="001B20D6" w:rsidRDefault="001220EE" w:rsidP="001220EE">
      <w:pPr>
        <w:pStyle w:val="NormalWeb"/>
        <w:spacing w:before="0" w:beforeAutospacing="0" w:after="0" w:afterAutospacing="0" w:line="360" w:lineRule="auto"/>
        <w:rPr>
          <w:rFonts w:ascii="EB Garamond" w:hAnsi="EB Garamond"/>
        </w:rPr>
      </w:pPr>
      <w:r w:rsidRPr="001B20D6">
        <w:rPr>
          <w:rFonts w:ascii="EB Garamond" w:hAnsi="EB Garamond"/>
          <w:i/>
          <w:iCs/>
          <w:color w:val="000000"/>
        </w:rPr>
        <w:t>Detecting gene flow </w:t>
      </w:r>
    </w:p>
    <w:p w14:paraId="7F2152F5" w14:textId="77777777" w:rsidR="001220EE" w:rsidRPr="001B20D6" w:rsidRDefault="001220EE" w:rsidP="001220EE">
      <w:pPr>
        <w:spacing w:line="360" w:lineRule="auto"/>
        <w:rPr>
          <w:rFonts w:ascii="EB Garamond" w:hAnsi="EB Garamond"/>
        </w:rPr>
      </w:pPr>
    </w:p>
    <w:p w14:paraId="3C786A47" w14:textId="12A209DC" w:rsidR="001220EE" w:rsidRPr="001B20D6" w:rsidRDefault="001220EE" w:rsidP="001220EE">
      <w:pPr>
        <w:pStyle w:val="NormalWeb"/>
        <w:spacing w:before="0" w:beforeAutospacing="0" w:after="0" w:afterAutospacing="0" w:line="360" w:lineRule="auto"/>
        <w:rPr>
          <w:rFonts w:ascii="EB Garamond" w:hAnsi="EB Garamond"/>
        </w:rPr>
      </w:pPr>
      <w:r w:rsidRPr="001B20D6">
        <w:rPr>
          <w:rFonts w:ascii="EB Garamond" w:hAnsi="EB Garamond"/>
          <w:color w:val="000000"/>
        </w:rPr>
        <w:t xml:space="preserve">To test the role of gene flow in the evolutionary history of </w:t>
      </w:r>
      <w:r w:rsidRPr="001B20D6">
        <w:rPr>
          <w:rFonts w:ascii="EB Garamond" w:hAnsi="EB Garamond"/>
          <w:i/>
          <w:iCs/>
          <w:color w:val="000000"/>
        </w:rPr>
        <w:t xml:space="preserve">Aglaeactis, </w:t>
      </w:r>
      <w:r w:rsidRPr="001B20D6">
        <w:rPr>
          <w:rFonts w:ascii="EB Garamond" w:hAnsi="EB Garamond"/>
          <w:color w:val="000000"/>
        </w:rPr>
        <w:t xml:space="preserve">we fit models of divergence for each pairwise comparison in δaδi v. 1.7.0 </w:t>
      </w:r>
      <w:r w:rsidRPr="001B20D6">
        <w:rPr>
          <w:rFonts w:ascii="EB Garamond" w:hAnsi="EB Garamond"/>
        </w:rPr>
        <w:t xml:space="preserve">(Gutenkunst </w:t>
      </w:r>
      <w:r w:rsidR="00775AFF" w:rsidRPr="00775AFF">
        <w:rPr>
          <w:rFonts w:ascii="EB Garamond" w:hAnsi="EB Garamond"/>
          <w:i/>
        </w:rPr>
        <w:t>et al.</w:t>
      </w:r>
      <w:r w:rsidRPr="001B20D6">
        <w:rPr>
          <w:rFonts w:ascii="EB Garamond" w:hAnsi="EB Garamond"/>
        </w:rPr>
        <w:t xml:space="preserve"> 2009)</w:t>
      </w:r>
      <w:r w:rsidRPr="001B20D6">
        <w:rPr>
          <w:rFonts w:ascii="EB Garamond" w:hAnsi="EB Garamond"/>
          <w:color w:val="000000"/>
        </w:rPr>
        <w:t xml:space="preserve">, following methods for pairwise demographic modeling from Everson </w:t>
      </w:r>
      <w:r w:rsidR="00775AFF" w:rsidRPr="00775AFF">
        <w:rPr>
          <w:rFonts w:ascii="EB Garamond" w:hAnsi="EB Garamond"/>
          <w:i/>
          <w:iCs/>
          <w:color w:val="000000"/>
        </w:rPr>
        <w:t>et al.</w:t>
      </w:r>
      <w:r w:rsidRPr="001B20D6">
        <w:rPr>
          <w:rFonts w:ascii="EB Garamond" w:hAnsi="EB Garamond"/>
          <w:color w:val="000000"/>
        </w:rPr>
        <w:t xml:space="preserve"> </w:t>
      </w:r>
      <w:r w:rsidRPr="001B20D6">
        <w:rPr>
          <w:rFonts w:ascii="EB Garamond" w:hAnsi="EB Garamond"/>
        </w:rPr>
        <w:t>(2019)</w:t>
      </w:r>
      <w:r w:rsidRPr="001B20D6">
        <w:rPr>
          <w:rFonts w:ascii="EB Garamond" w:hAnsi="EB Garamond"/>
          <w:color w:val="000000"/>
        </w:rPr>
        <w:t>.</w:t>
      </w:r>
      <w:r w:rsidR="007418AD">
        <w:rPr>
          <w:rFonts w:ascii="EB Garamond" w:hAnsi="EB Garamond"/>
          <w:color w:val="000000"/>
        </w:rPr>
        <w:t xml:space="preserve"> As low-frequency SNPs are less likely to be polymorphic in low-coverage data, the estimated site frequency spectrum (SFS) may be biased towards intermediate allele frequencies, losing many of the rare variants (Lou </w:t>
      </w:r>
      <w:r w:rsidR="007418AD">
        <w:rPr>
          <w:rFonts w:ascii="EB Garamond" w:hAnsi="EB Garamond"/>
          <w:i/>
          <w:iCs/>
          <w:color w:val="000000"/>
        </w:rPr>
        <w:t xml:space="preserve">et al. </w:t>
      </w:r>
      <w:r w:rsidR="007418AD">
        <w:rPr>
          <w:rFonts w:ascii="EB Garamond" w:hAnsi="EB Garamond"/>
          <w:color w:val="000000"/>
        </w:rPr>
        <w:t>2022).</w:t>
      </w:r>
      <w:r w:rsidRPr="001B20D6">
        <w:rPr>
          <w:rFonts w:ascii="EB Garamond" w:hAnsi="EB Garamond"/>
          <w:color w:val="000000"/>
        </w:rPr>
        <w:t xml:space="preserve"> We</w:t>
      </w:r>
      <w:r w:rsidR="0037609C" w:rsidRPr="001B20D6">
        <w:rPr>
          <w:rFonts w:ascii="EB Garamond" w:hAnsi="EB Garamond"/>
          <w:i/>
          <w:color w:val="000000"/>
        </w:rPr>
        <w:t xml:space="preserve"> </w:t>
      </w:r>
      <w:r w:rsidRPr="001B20D6">
        <w:rPr>
          <w:rFonts w:ascii="EB Garamond" w:hAnsi="EB Garamond"/>
          <w:color w:val="000000"/>
        </w:rPr>
        <w:t xml:space="preserve">generated a vcf file with only the variable sites for each pair of taxa under investigation with vcftools and jvarkit v. 20200713 </w:t>
      </w:r>
      <w:r w:rsidRPr="001B20D6">
        <w:rPr>
          <w:rFonts w:ascii="EB Garamond" w:hAnsi="EB Garamond"/>
        </w:rPr>
        <w:t>(Lindenbaum 2015)</w:t>
      </w:r>
      <w:r w:rsidRPr="001B20D6">
        <w:rPr>
          <w:rFonts w:ascii="EB Garamond" w:hAnsi="EB Garamond"/>
          <w:color w:val="000000"/>
        </w:rPr>
        <w:t xml:space="preserve"> and then thinned these to one SNP per 1000 bp to minimize linkage effects, converting this to the specific δaδi input format with easySFS </w:t>
      </w:r>
      <w:r w:rsidRPr="001B20D6">
        <w:rPr>
          <w:rFonts w:ascii="EB Garamond" w:hAnsi="EB Garamond"/>
        </w:rPr>
        <w:t>(Overcast 2017)</w:t>
      </w:r>
      <w:r w:rsidRPr="001B20D6">
        <w:rPr>
          <w:rFonts w:ascii="EB Garamond" w:hAnsi="EB Garamond"/>
          <w:color w:val="000000"/>
        </w:rPr>
        <w:t xml:space="preserve">. We tested a variety of models both with and without gene flow (Figure </w:t>
      </w:r>
      <w:r w:rsidR="00B76AFE" w:rsidRPr="001B20D6">
        <w:rPr>
          <w:rFonts w:ascii="EB Garamond" w:hAnsi="EB Garamond"/>
          <w:color w:val="000000"/>
        </w:rPr>
        <w:t>A3.</w:t>
      </w:r>
      <w:r w:rsidRPr="001B20D6">
        <w:rPr>
          <w:rFonts w:ascii="EB Garamond" w:hAnsi="EB Garamond"/>
          <w:color w:val="000000"/>
        </w:rPr>
        <w:t xml:space="preserve">1). In brief, these included: a) “neutral”, in which populations were panmictic, b) “island”, a split between populations with no subsequent gene flow, accompanied by population growth, c) “IM”, a split between populations with population growth that includes gene flow, d) “split_nomig”, where populations split without growth, and do not experience gene flow, e) “split_1m”, a split with no growth and equal gene flow between populations, f) “split_2m”, a split with no growth and separate migration parameters that allow for the detection of asymmetric gene flow, g) “SC_1m”, a split with a period of no gene flow, followed by symmetric gene flow between populations to model secondary contact, and h) “SC_2m”, secondary contact as above but with asymmetric gene flow. These models were modified from those used in McLaughlin </w:t>
      </w:r>
      <w:r w:rsidR="00775AFF" w:rsidRPr="00775AFF">
        <w:rPr>
          <w:rFonts w:ascii="EB Garamond" w:hAnsi="EB Garamond"/>
          <w:i/>
          <w:iCs/>
          <w:color w:val="000000"/>
        </w:rPr>
        <w:t>et al.</w:t>
      </w:r>
      <w:r w:rsidRPr="001B20D6">
        <w:rPr>
          <w:rFonts w:ascii="EB Garamond" w:hAnsi="EB Garamond"/>
          <w:color w:val="000000"/>
        </w:rPr>
        <w:t xml:space="preserve"> </w:t>
      </w:r>
      <w:r w:rsidRPr="001B20D6">
        <w:rPr>
          <w:rFonts w:ascii="EB Garamond" w:hAnsi="EB Garamond"/>
        </w:rPr>
        <w:t>(2020)</w:t>
      </w:r>
      <w:r w:rsidRPr="001B20D6">
        <w:rPr>
          <w:rFonts w:ascii="EB Garamond" w:hAnsi="EB Garamond"/>
          <w:color w:val="000000"/>
        </w:rPr>
        <w:t xml:space="preserve">, with the secondary contact models originally based on those used in </w:t>
      </w:r>
      <w:r w:rsidRPr="001B20D6">
        <w:rPr>
          <w:rFonts w:ascii="EB Garamond" w:hAnsi="EB Garamond"/>
          <w:color w:val="000000"/>
        </w:rPr>
        <w:lastRenderedPageBreak/>
        <w:t xml:space="preserve">Rougemont </w:t>
      </w:r>
      <w:r w:rsidR="0037609C" w:rsidRPr="001B20D6">
        <w:rPr>
          <w:rFonts w:ascii="EB Garamond" w:hAnsi="EB Garamond"/>
          <w:i/>
          <w:iCs/>
          <w:color w:val="000000"/>
        </w:rPr>
        <w:t>et al</w:t>
      </w:r>
      <w:r w:rsidRPr="001B20D6">
        <w:rPr>
          <w:rFonts w:ascii="EB Garamond" w:hAnsi="EB Garamond"/>
          <w:color w:val="000000"/>
        </w:rPr>
        <w:t xml:space="preserve"> </w:t>
      </w:r>
      <w:r w:rsidRPr="001B20D6">
        <w:rPr>
          <w:rFonts w:ascii="EB Garamond" w:hAnsi="EB Garamond"/>
        </w:rPr>
        <w:t>(2017)</w:t>
      </w:r>
      <w:r w:rsidRPr="001B20D6">
        <w:rPr>
          <w:rFonts w:ascii="EB Garamond" w:hAnsi="EB Garamond"/>
          <w:color w:val="000000"/>
        </w:rPr>
        <w:t xml:space="preserve">. Model optimization followed the procedure used in Mclaughlin </w:t>
      </w:r>
      <w:r w:rsidR="00775AFF" w:rsidRPr="00775AFF">
        <w:rPr>
          <w:rFonts w:ascii="EB Garamond" w:hAnsi="EB Garamond"/>
          <w:i/>
          <w:iCs/>
          <w:color w:val="000000"/>
        </w:rPr>
        <w:t>et al.</w:t>
      </w:r>
      <w:r w:rsidRPr="001B20D6">
        <w:rPr>
          <w:rFonts w:ascii="EB Garamond" w:hAnsi="EB Garamond"/>
          <w:i/>
          <w:iCs/>
          <w:color w:val="000000"/>
        </w:rPr>
        <w:t xml:space="preserve"> </w:t>
      </w:r>
      <w:r w:rsidRPr="001B20D6">
        <w:rPr>
          <w:rFonts w:ascii="EB Garamond" w:hAnsi="EB Garamond"/>
          <w:color w:val="000000"/>
        </w:rPr>
        <w:t xml:space="preserve">2020, running all models and adjusting parameter bounds until estimates no longer approached the upper or lower bounds, and then the appropriate set of bounds was used to run that model fifteen times to ensure estimation was reliable. From there, the lowest maximum log composite likelihood score (MLCL) was recorded and used to calculate AICc. While two of our populations, </w:t>
      </w:r>
      <w:r w:rsidRPr="001B20D6">
        <w:rPr>
          <w:rFonts w:ascii="EB Garamond" w:hAnsi="EB Garamond"/>
          <w:i/>
          <w:iCs/>
          <w:color w:val="000000"/>
        </w:rPr>
        <w:t>aliciae</w:t>
      </w:r>
      <w:r w:rsidRPr="001B20D6">
        <w:rPr>
          <w:rFonts w:ascii="EB Garamond" w:hAnsi="EB Garamond"/>
          <w:color w:val="000000"/>
        </w:rPr>
        <w:t xml:space="preserve"> and </w:t>
      </w:r>
      <w:r w:rsidRPr="001B20D6">
        <w:rPr>
          <w:rFonts w:ascii="EB Garamond" w:hAnsi="EB Garamond"/>
          <w:i/>
          <w:iCs/>
          <w:color w:val="000000"/>
        </w:rPr>
        <w:t>pamela</w:t>
      </w:r>
      <w:r w:rsidRPr="001B20D6">
        <w:rPr>
          <w:rFonts w:ascii="EB Garamond" w:hAnsi="EB Garamond"/>
          <w:color w:val="000000"/>
        </w:rPr>
        <w:t xml:space="preserve">, were only represented by two individuals each, δaδi parameter estimates are consistently calculated at that sample size </w:t>
      </w:r>
      <w:r w:rsidRPr="001B20D6">
        <w:rPr>
          <w:rFonts w:ascii="EB Garamond" w:hAnsi="EB Garamond"/>
        </w:rPr>
        <w:t>(McLaughlin and Winker 2020)</w:t>
      </w:r>
      <w:r w:rsidRPr="001B20D6">
        <w:rPr>
          <w:rFonts w:ascii="EB Garamond" w:hAnsi="EB Garamond"/>
          <w:color w:val="000000"/>
        </w:rPr>
        <w:t>, so our results are likely to be reliable for all comparisons. We interpreted these values using a mutation rate of 1.24x10</w:t>
      </w:r>
      <w:r w:rsidRPr="001B20D6">
        <w:rPr>
          <w:rFonts w:ascii="EB Garamond" w:hAnsi="EB Garamond"/>
          <w:color w:val="000000"/>
          <w:vertAlign w:val="superscript"/>
        </w:rPr>
        <w:t xml:space="preserve">-9 </w:t>
      </w:r>
      <w:r w:rsidRPr="001B20D6">
        <w:rPr>
          <w:rFonts w:ascii="EB Garamond" w:hAnsi="EB Garamond"/>
          <w:color w:val="000000"/>
        </w:rPr>
        <w:t xml:space="preserve">sites/year, calculated by comparing the reference </w:t>
      </w:r>
      <w:r w:rsidRPr="001B20D6">
        <w:rPr>
          <w:rFonts w:ascii="EB Garamond" w:hAnsi="EB Garamond"/>
          <w:i/>
          <w:iCs/>
          <w:color w:val="000000"/>
        </w:rPr>
        <w:t>A. aliciae</w:t>
      </w:r>
      <w:r w:rsidRPr="001B20D6">
        <w:rPr>
          <w:rFonts w:ascii="EB Garamond" w:hAnsi="EB Garamond"/>
          <w:color w:val="000000"/>
        </w:rPr>
        <w:t xml:space="preserve"> genome against that of </w:t>
      </w:r>
      <w:r w:rsidRPr="001B20D6">
        <w:rPr>
          <w:rFonts w:ascii="EB Garamond" w:hAnsi="EB Garamond"/>
          <w:i/>
          <w:iCs/>
          <w:color w:val="000000"/>
        </w:rPr>
        <w:t>Calypte anna</w:t>
      </w:r>
      <w:r w:rsidRPr="001B20D6">
        <w:rPr>
          <w:rFonts w:ascii="EB Garamond" w:hAnsi="EB Garamond"/>
          <w:color w:val="000000"/>
        </w:rPr>
        <w:t xml:space="preserve"> (GCA_003957555.2) and using a divergence date of 16.4 mya </w:t>
      </w:r>
      <w:hyperlink r:id="rId24" w:history="1">
        <w:r w:rsidRPr="001B20D6">
          <w:rPr>
            <w:rStyle w:val="Hyperlink"/>
            <w:rFonts w:ascii="EB Garamond" w:hAnsi="EB Garamond"/>
            <w:color w:val="000000"/>
            <w:u w:val="none"/>
          </w:rPr>
          <w:t xml:space="preserve">(McGuire </w:t>
        </w:r>
        <w:r w:rsidR="00775AFF" w:rsidRPr="00775AFF">
          <w:rPr>
            <w:rStyle w:val="Hyperlink"/>
            <w:rFonts w:ascii="EB Garamond" w:hAnsi="EB Garamond"/>
            <w:i/>
            <w:color w:val="000000"/>
            <w:u w:val="none"/>
          </w:rPr>
          <w:t>et al.</w:t>
        </w:r>
        <w:r w:rsidRPr="001B20D6">
          <w:rPr>
            <w:rStyle w:val="Hyperlink"/>
            <w:rFonts w:ascii="EB Garamond" w:hAnsi="EB Garamond"/>
            <w:color w:val="000000"/>
            <w:u w:val="none"/>
          </w:rPr>
          <w:t xml:space="preserve"> 2014)</w:t>
        </w:r>
      </w:hyperlink>
      <w:r w:rsidRPr="001B20D6">
        <w:rPr>
          <w:rFonts w:ascii="EB Garamond" w:hAnsi="EB Garamond"/>
          <w:color w:val="000000"/>
        </w:rPr>
        <w:t xml:space="preserve">, and a generation time of 4.2 years </w:t>
      </w:r>
      <w:hyperlink r:id="rId25" w:history="1">
        <w:r w:rsidRPr="001B20D6">
          <w:rPr>
            <w:rStyle w:val="Hyperlink"/>
            <w:rFonts w:ascii="EB Garamond" w:hAnsi="EB Garamond"/>
            <w:color w:val="000000"/>
            <w:u w:val="none"/>
          </w:rPr>
          <w:t>(BirdLife International 2021)</w:t>
        </w:r>
      </w:hyperlink>
      <w:r w:rsidRPr="001B20D6">
        <w:rPr>
          <w:rFonts w:ascii="EB Garamond" w:hAnsi="EB Garamond"/>
          <w:color w:val="000000"/>
        </w:rPr>
        <w:t>.</w:t>
      </w:r>
    </w:p>
    <w:p w14:paraId="72920792" w14:textId="77777777" w:rsidR="001220EE" w:rsidRPr="001B20D6" w:rsidRDefault="001220EE" w:rsidP="001220EE">
      <w:pPr>
        <w:spacing w:line="360" w:lineRule="auto"/>
        <w:rPr>
          <w:rFonts w:ascii="EB Garamond" w:hAnsi="EB Garamond"/>
        </w:rPr>
      </w:pPr>
    </w:p>
    <w:p w14:paraId="67396DD0" w14:textId="0E3FC7E8" w:rsidR="001220EE" w:rsidRPr="001B20D6" w:rsidRDefault="001220EE" w:rsidP="001220EE">
      <w:pPr>
        <w:pStyle w:val="NormalWeb"/>
        <w:spacing w:before="0" w:beforeAutospacing="0" w:after="0" w:afterAutospacing="0" w:line="360" w:lineRule="auto"/>
        <w:rPr>
          <w:rFonts w:ascii="EB Garamond" w:hAnsi="EB Garamond"/>
          <w:color w:val="000000"/>
        </w:rPr>
      </w:pPr>
      <w:r w:rsidRPr="001B20D6">
        <w:rPr>
          <w:rFonts w:ascii="EB Garamond" w:hAnsi="EB Garamond"/>
          <w:color w:val="000000"/>
        </w:rPr>
        <w:t xml:space="preserve">We also conducted ABBA-BABA tests for an independent method of testing for gene flow. The SNP dataset used for STRUCTURE analyses was converted to a SNP frequency table using the conStruct package </w:t>
      </w:r>
      <w:r w:rsidRPr="001B20D6">
        <w:rPr>
          <w:rFonts w:ascii="EB Garamond" w:hAnsi="EB Garamond"/>
        </w:rPr>
        <w:t>(Bradburd, Coop, and Ralph 2018)</w:t>
      </w:r>
      <w:r w:rsidRPr="001B20D6">
        <w:rPr>
          <w:rFonts w:ascii="EB Garamond" w:hAnsi="EB Garamond"/>
          <w:color w:val="000000"/>
        </w:rPr>
        <w:t xml:space="preserve"> and then ABBA-BABA tests were perform</w:t>
      </w:r>
      <w:r w:rsidR="0065626D" w:rsidRPr="001B20D6">
        <w:rPr>
          <w:rFonts w:ascii="EB Garamond" w:hAnsi="EB Garamond"/>
          <w:color w:val="000000"/>
        </w:rPr>
        <w:t xml:space="preserve">ed with an R script (available at </w:t>
      </w:r>
      <w:r w:rsidR="0065626D" w:rsidRPr="001B20D6">
        <w:rPr>
          <w:rFonts w:ascii="EB Garamond" w:hAnsi="EB Garamond"/>
        </w:rPr>
        <w:t>https://github.com/jfmclaughlin92/aglaeactis).</w:t>
      </w:r>
      <w:r w:rsidR="0065626D" w:rsidRPr="001B20D6">
        <w:rPr>
          <w:rFonts w:ascii="EB Garamond" w:hAnsi="EB Garamond"/>
          <w:color w:val="000000"/>
        </w:rPr>
        <w:t xml:space="preserve"> </w:t>
      </w:r>
      <w:r w:rsidRPr="001B20D6">
        <w:rPr>
          <w:rFonts w:ascii="EB Garamond" w:hAnsi="EB Garamond"/>
          <w:color w:val="000000"/>
        </w:rPr>
        <w:t xml:space="preserve">Because there was potential gene flow between all members of a given clade, the tests were performed </w:t>
      </w:r>
      <w:r w:rsidR="0065626D" w:rsidRPr="001B20D6">
        <w:rPr>
          <w:rFonts w:ascii="EB Garamond" w:hAnsi="EB Garamond"/>
          <w:color w:val="000000"/>
        </w:rPr>
        <w:t>with each potential arrangement of taxa, mirroring the pairwise set-up of the δaδi modeling.</w:t>
      </w:r>
    </w:p>
    <w:p w14:paraId="0B50CF97" w14:textId="77777777" w:rsidR="00BD76D7" w:rsidRPr="001B20D6" w:rsidRDefault="00BD76D7" w:rsidP="001220EE">
      <w:pPr>
        <w:pStyle w:val="NormalWeb"/>
        <w:spacing w:before="0" w:beforeAutospacing="0" w:after="0" w:afterAutospacing="0" w:line="360" w:lineRule="auto"/>
        <w:rPr>
          <w:rFonts w:ascii="EB Garamond" w:hAnsi="EB Garamond"/>
        </w:rPr>
      </w:pPr>
    </w:p>
    <w:p w14:paraId="2136B57B" w14:textId="77777777" w:rsidR="001220EE" w:rsidRPr="001B20D6" w:rsidRDefault="001220EE" w:rsidP="00BD76D7">
      <w:pPr>
        <w:pStyle w:val="Heading2"/>
        <w:rPr>
          <w:rFonts w:ascii="EB Garamond" w:hAnsi="EB Garamond"/>
          <w:szCs w:val="24"/>
        </w:rPr>
      </w:pPr>
      <w:bookmarkStart w:id="26" w:name="_Toc105612670"/>
      <w:r w:rsidRPr="001B20D6">
        <w:rPr>
          <w:rFonts w:ascii="EB Garamond" w:hAnsi="EB Garamond"/>
          <w:szCs w:val="24"/>
        </w:rPr>
        <w:t>Results</w:t>
      </w:r>
      <w:bookmarkEnd w:id="26"/>
    </w:p>
    <w:p w14:paraId="4ADCFF42" w14:textId="77777777" w:rsidR="001220EE" w:rsidRPr="001B20D6" w:rsidRDefault="001220EE" w:rsidP="001220EE">
      <w:pPr>
        <w:spacing w:line="360" w:lineRule="auto"/>
        <w:rPr>
          <w:rFonts w:ascii="EB Garamond" w:hAnsi="EB Garamond"/>
        </w:rPr>
      </w:pPr>
    </w:p>
    <w:p w14:paraId="1B395D12" w14:textId="578E6B13" w:rsidR="001220EE" w:rsidRPr="001B20D6" w:rsidRDefault="001220EE" w:rsidP="001220EE">
      <w:pPr>
        <w:spacing w:line="360" w:lineRule="auto"/>
        <w:rPr>
          <w:rFonts w:ascii="EB Garamond" w:hAnsi="EB Garamond"/>
        </w:rPr>
      </w:pPr>
      <w:r w:rsidRPr="001B20D6">
        <w:rPr>
          <w:rFonts w:ascii="EB Garamond" w:hAnsi="EB Garamond"/>
          <w:color w:val="000000"/>
        </w:rPr>
        <w:t xml:space="preserve">We generated over 1.2 billion reads in total. Read number per individual was between 10.0 and 37.8 million, with an average of 26.4 million (Table </w:t>
      </w:r>
      <w:r w:rsidR="00FA7302">
        <w:rPr>
          <w:rFonts w:ascii="EB Garamond" w:hAnsi="EB Garamond"/>
          <w:color w:val="000000"/>
        </w:rPr>
        <w:t>3.</w:t>
      </w:r>
      <w:r w:rsidRPr="001B20D6">
        <w:rPr>
          <w:rFonts w:ascii="EB Garamond" w:hAnsi="EB Garamond"/>
          <w:color w:val="000000"/>
        </w:rPr>
        <w:t xml:space="preserve">1). PCR duplicates were higher than anticipated, with around 30% of reads being flagged as duplicates. </w:t>
      </w:r>
      <w:r w:rsidR="005667F2">
        <w:rPr>
          <w:rFonts w:ascii="EB Garamond" w:hAnsi="EB Garamond"/>
          <w:color w:val="000000"/>
        </w:rPr>
        <w:t xml:space="preserve">This is </w:t>
      </w:r>
      <w:r w:rsidRPr="001B20D6">
        <w:rPr>
          <w:rFonts w:ascii="EB Garamond" w:hAnsi="EB Garamond"/>
          <w:color w:val="000000"/>
        </w:rPr>
        <w:t>likely due to use of PlexWell protocols that were still being refined for tetrapods</w:t>
      </w:r>
      <w:r w:rsidR="005667F2">
        <w:rPr>
          <w:rFonts w:ascii="EB Garamond" w:hAnsi="EB Garamond"/>
          <w:color w:val="000000"/>
        </w:rPr>
        <w:t xml:space="preserve"> at the time of sequencing</w:t>
      </w:r>
      <w:r w:rsidRPr="001B20D6">
        <w:rPr>
          <w:rFonts w:ascii="EB Garamond" w:hAnsi="EB Garamond"/>
          <w:color w:val="000000"/>
        </w:rPr>
        <w:t>, and there was both more even coverage and lower PCR duplicate rates (approximately 20%) in the second round of library preparation than the first after updating to the newer versions of the kits.</w:t>
      </w:r>
      <w:r w:rsidR="008A1200">
        <w:rPr>
          <w:rFonts w:ascii="EB Garamond" w:hAnsi="EB Garamond"/>
          <w:color w:val="000000"/>
        </w:rPr>
        <w:t xml:space="preserve"> Once initial quality control was completed, </w:t>
      </w:r>
      <w:r w:rsidR="001F77A6">
        <w:rPr>
          <w:rFonts w:ascii="EB Garamond" w:hAnsi="EB Garamond"/>
          <w:color w:val="000000"/>
        </w:rPr>
        <w:t xml:space="preserve">coverage </w:t>
      </w:r>
      <w:r w:rsidR="0023720A">
        <w:rPr>
          <w:rFonts w:ascii="EB Garamond" w:hAnsi="EB Garamond"/>
          <w:color w:val="000000"/>
        </w:rPr>
        <w:t>was calculated as</w:t>
      </w:r>
      <w:r w:rsidR="001F77A6">
        <w:rPr>
          <w:rFonts w:ascii="EB Garamond" w:hAnsi="EB Garamond"/>
          <w:color w:val="000000"/>
        </w:rPr>
        <w:t xml:space="preserve"> 0.98X to 3.28X, with an average of 2.35X (Table 3.1).</w:t>
      </w:r>
    </w:p>
    <w:p w14:paraId="02B44A11" w14:textId="77777777" w:rsidR="001220EE" w:rsidRPr="001B20D6" w:rsidRDefault="001220EE" w:rsidP="001220EE">
      <w:pPr>
        <w:spacing w:line="360" w:lineRule="auto"/>
        <w:rPr>
          <w:rFonts w:ascii="EB Garamond" w:hAnsi="EB Garamond"/>
        </w:rPr>
      </w:pPr>
    </w:p>
    <w:p w14:paraId="598A2F70" w14:textId="77777777" w:rsidR="001220EE" w:rsidRPr="001B20D6" w:rsidRDefault="001220EE" w:rsidP="001220EE">
      <w:pPr>
        <w:pStyle w:val="NormalWeb"/>
        <w:spacing w:before="0" w:beforeAutospacing="0" w:after="0" w:afterAutospacing="0" w:line="360" w:lineRule="auto"/>
        <w:rPr>
          <w:rFonts w:ascii="EB Garamond" w:hAnsi="EB Garamond"/>
        </w:rPr>
      </w:pPr>
      <w:r w:rsidRPr="001B20D6">
        <w:rPr>
          <w:rFonts w:ascii="EB Garamond" w:hAnsi="EB Garamond"/>
          <w:i/>
          <w:iCs/>
          <w:color w:val="000000"/>
        </w:rPr>
        <w:t>Phylogenetic estimation </w:t>
      </w:r>
    </w:p>
    <w:p w14:paraId="254ABD8C" w14:textId="77777777" w:rsidR="001220EE" w:rsidRPr="001B20D6" w:rsidRDefault="001220EE" w:rsidP="001220EE">
      <w:pPr>
        <w:spacing w:line="360" w:lineRule="auto"/>
        <w:rPr>
          <w:rFonts w:ascii="EB Garamond" w:hAnsi="EB Garamond"/>
        </w:rPr>
      </w:pPr>
    </w:p>
    <w:p w14:paraId="3F5676E1" w14:textId="517AD285" w:rsidR="001220EE" w:rsidRPr="001B20D6" w:rsidRDefault="001220EE" w:rsidP="001220EE">
      <w:pPr>
        <w:pStyle w:val="NormalWeb"/>
        <w:spacing w:before="0" w:beforeAutospacing="0" w:after="0" w:afterAutospacing="0" w:line="360" w:lineRule="auto"/>
        <w:rPr>
          <w:rFonts w:ascii="EB Garamond" w:hAnsi="EB Garamond"/>
        </w:rPr>
      </w:pPr>
      <w:r w:rsidRPr="001B20D6">
        <w:rPr>
          <w:rFonts w:ascii="EB Garamond" w:hAnsi="EB Garamond"/>
          <w:color w:val="000000"/>
        </w:rPr>
        <w:t xml:space="preserve">Overall, our nuclear </w:t>
      </w:r>
      <w:r w:rsidR="00B81B6C">
        <w:rPr>
          <w:rFonts w:ascii="EB Garamond" w:hAnsi="EB Garamond"/>
          <w:color w:val="000000"/>
        </w:rPr>
        <w:t>phylogenies</w:t>
      </w:r>
      <w:r w:rsidRPr="001B20D6">
        <w:rPr>
          <w:rFonts w:ascii="EB Garamond" w:hAnsi="EB Garamond"/>
          <w:color w:val="000000"/>
        </w:rPr>
        <w:t xml:space="preserve"> reflect the current taxonomy of </w:t>
      </w:r>
      <w:r w:rsidRPr="001B20D6">
        <w:rPr>
          <w:rFonts w:ascii="EB Garamond" w:hAnsi="EB Garamond"/>
          <w:i/>
          <w:iCs/>
          <w:color w:val="000000"/>
        </w:rPr>
        <w:t>Aglaeactis</w:t>
      </w:r>
      <w:r w:rsidRPr="001B20D6">
        <w:rPr>
          <w:rFonts w:ascii="EB Garamond" w:hAnsi="EB Garamond"/>
          <w:color w:val="000000"/>
        </w:rPr>
        <w:t xml:space="preserve">, with the exception of </w:t>
      </w:r>
      <w:r w:rsidRPr="001B20D6">
        <w:rPr>
          <w:rFonts w:ascii="EB Garamond" w:hAnsi="EB Garamond"/>
          <w:i/>
          <w:iCs/>
          <w:color w:val="000000"/>
        </w:rPr>
        <w:t>A. aliciae</w:t>
      </w:r>
      <w:r w:rsidRPr="001B20D6">
        <w:rPr>
          <w:rFonts w:ascii="EB Garamond" w:hAnsi="EB Garamond"/>
          <w:color w:val="000000"/>
        </w:rPr>
        <w:t xml:space="preserve"> (Figure </w:t>
      </w:r>
      <w:r w:rsidR="00CA5EDD" w:rsidRPr="001B20D6">
        <w:rPr>
          <w:rFonts w:ascii="EB Garamond" w:hAnsi="EB Garamond"/>
          <w:color w:val="000000"/>
        </w:rPr>
        <w:t>3.2</w:t>
      </w:r>
      <w:r w:rsidR="00CA5EDD">
        <w:rPr>
          <w:rFonts w:ascii="EB Garamond" w:hAnsi="EB Garamond"/>
          <w:color w:val="000000"/>
        </w:rPr>
        <w:t>B, C</w:t>
      </w:r>
      <w:r w:rsidRPr="001B20D6">
        <w:rPr>
          <w:rFonts w:ascii="EB Garamond" w:hAnsi="EB Garamond"/>
          <w:color w:val="000000"/>
        </w:rPr>
        <w:t>). Both</w:t>
      </w:r>
      <w:r w:rsidR="005667F2">
        <w:rPr>
          <w:rFonts w:ascii="EB Garamond" w:hAnsi="EB Garamond"/>
          <w:color w:val="000000"/>
        </w:rPr>
        <w:t xml:space="preserve"> </w:t>
      </w:r>
      <w:r w:rsidR="005667F2">
        <w:rPr>
          <w:rFonts w:ascii="EB Garamond" w:hAnsi="EB Garamond"/>
          <w:i/>
          <w:iCs/>
          <w:color w:val="000000"/>
        </w:rPr>
        <w:t>A. aliciae</w:t>
      </w:r>
      <w:r w:rsidRPr="001B20D6">
        <w:rPr>
          <w:rFonts w:ascii="EB Garamond" w:hAnsi="EB Garamond"/>
          <w:color w:val="000000"/>
        </w:rPr>
        <w:t xml:space="preserve"> individuals are outgroups relative to </w:t>
      </w:r>
      <w:r w:rsidRPr="001B20D6">
        <w:rPr>
          <w:rFonts w:ascii="EB Garamond" w:hAnsi="EB Garamond"/>
          <w:i/>
          <w:iCs/>
          <w:color w:val="000000"/>
        </w:rPr>
        <w:t>A. cupripennis</w:t>
      </w:r>
      <w:r w:rsidRPr="001B20D6">
        <w:rPr>
          <w:rFonts w:ascii="EB Garamond" w:hAnsi="EB Garamond"/>
          <w:color w:val="000000"/>
        </w:rPr>
        <w:t xml:space="preserve"> </w:t>
      </w:r>
      <w:r w:rsidRPr="001B20D6">
        <w:rPr>
          <w:rFonts w:ascii="EB Garamond" w:hAnsi="EB Garamond"/>
          <w:i/>
          <w:iCs/>
          <w:color w:val="000000"/>
        </w:rPr>
        <w:t xml:space="preserve">sensu lato </w:t>
      </w:r>
      <w:r w:rsidRPr="001B20D6">
        <w:rPr>
          <w:rFonts w:ascii="EB Garamond" w:hAnsi="EB Garamond"/>
          <w:color w:val="000000"/>
        </w:rPr>
        <w:t xml:space="preserve">(100% and 99% bootstrap support), but do not form a clade themselves. The two </w:t>
      </w:r>
      <w:r w:rsidRPr="001B20D6">
        <w:rPr>
          <w:rFonts w:ascii="EB Garamond" w:hAnsi="EB Garamond"/>
          <w:i/>
          <w:iCs/>
          <w:color w:val="000000"/>
        </w:rPr>
        <w:t xml:space="preserve">A. cupripennis </w:t>
      </w:r>
      <w:r w:rsidRPr="001B20D6">
        <w:rPr>
          <w:rFonts w:ascii="EB Garamond" w:hAnsi="EB Garamond"/>
          <w:color w:val="000000"/>
        </w:rPr>
        <w:t xml:space="preserve">subspecies form a monophyletic group (100% bootstrap support), as do the two </w:t>
      </w:r>
      <w:r w:rsidRPr="001B20D6">
        <w:rPr>
          <w:rFonts w:ascii="EB Garamond" w:hAnsi="EB Garamond"/>
          <w:i/>
          <w:iCs/>
          <w:color w:val="000000"/>
        </w:rPr>
        <w:t>A. castelnaudii</w:t>
      </w:r>
      <w:r w:rsidRPr="001B20D6">
        <w:rPr>
          <w:rFonts w:ascii="EB Garamond" w:hAnsi="EB Garamond"/>
          <w:color w:val="000000"/>
        </w:rPr>
        <w:t xml:space="preserve"> (100% support; Figure </w:t>
      </w:r>
      <w:r w:rsidR="00CA5EDD" w:rsidRPr="001B20D6">
        <w:rPr>
          <w:rFonts w:ascii="EB Garamond" w:hAnsi="EB Garamond"/>
          <w:color w:val="000000"/>
        </w:rPr>
        <w:t>3.2</w:t>
      </w:r>
      <w:r w:rsidR="00CA5EDD">
        <w:rPr>
          <w:rFonts w:ascii="EB Garamond" w:hAnsi="EB Garamond"/>
          <w:color w:val="000000"/>
        </w:rPr>
        <w:t>B, C</w:t>
      </w:r>
      <w:r w:rsidRPr="001B20D6">
        <w:rPr>
          <w:rFonts w:ascii="EB Garamond" w:hAnsi="EB Garamond"/>
          <w:color w:val="000000"/>
        </w:rPr>
        <w:t xml:space="preserve">). Overall, we recovered two clades: the “northern” clade of </w:t>
      </w:r>
      <w:r w:rsidRPr="001B20D6">
        <w:rPr>
          <w:rFonts w:ascii="EB Garamond" w:hAnsi="EB Garamond"/>
          <w:i/>
          <w:iCs/>
          <w:color w:val="000000"/>
        </w:rPr>
        <w:t xml:space="preserve">A. </w:t>
      </w:r>
      <w:r w:rsidR="006076EF" w:rsidRPr="001B20D6">
        <w:rPr>
          <w:rFonts w:ascii="EB Garamond" w:hAnsi="EB Garamond"/>
          <w:i/>
          <w:iCs/>
          <w:color w:val="000000"/>
        </w:rPr>
        <w:t>cupripennis</w:t>
      </w:r>
      <w:r w:rsidRPr="001B20D6">
        <w:rPr>
          <w:rFonts w:ascii="EB Garamond" w:hAnsi="EB Garamond"/>
          <w:i/>
          <w:iCs/>
          <w:color w:val="000000"/>
        </w:rPr>
        <w:t xml:space="preserve"> sensu lato </w:t>
      </w:r>
      <w:r w:rsidRPr="001B20D6">
        <w:rPr>
          <w:rFonts w:ascii="EB Garamond" w:hAnsi="EB Garamond"/>
          <w:color w:val="000000"/>
        </w:rPr>
        <w:t xml:space="preserve">and </w:t>
      </w:r>
      <w:r w:rsidRPr="001B20D6">
        <w:rPr>
          <w:rFonts w:ascii="EB Garamond" w:hAnsi="EB Garamond"/>
          <w:i/>
          <w:iCs/>
          <w:color w:val="000000"/>
        </w:rPr>
        <w:t>A. aliciae</w:t>
      </w:r>
      <w:r w:rsidRPr="001B20D6">
        <w:rPr>
          <w:rFonts w:ascii="EB Garamond" w:hAnsi="EB Garamond"/>
          <w:color w:val="000000"/>
        </w:rPr>
        <w:t xml:space="preserve">, and the “southern” clade of </w:t>
      </w:r>
      <w:r w:rsidRPr="001B20D6">
        <w:rPr>
          <w:rFonts w:ascii="EB Garamond" w:hAnsi="EB Garamond"/>
          <w:i/>
          <w:iCs/>
          <w:color w:val="000000"/>
        </w:rPr>
        <w:t>A. castelnaudii</w:t>
      </w:r>
      <w:r w:rsidRPr="001B20D6">
        <w:rPr>
          <w:rFonts w:ascii="EB Garamond" w:hAnsi="EB Garamond"/>
          <w:color w:val="000000"/>
        </w:rPr>
        <w:t xml:space="preserve"> </w:t>
      </w:r>
      <w:r w:rsidRPr="001B20D6">
        <w:rPr>
          <w:rFonts w:ascii="EB Garamond" w:hAnsi="EB Garamond"/>
          <w:i/>
          <w:iCs/>
          <w:color w:val="000000"/>
        </w:rPr>
        <w:t>sensu lato</w:t>
      </w:r>
      <w:r w:rsidRPr="001B20D6">
        <w:rPr>
          <w:rFonts w:ascii="EB Garamond" w:hAnsi="EB Garamond"/>
          <w:color w:val="000000"/>
        </w:rPr>
        <w:t xml:space="preserve"> and </w:t>
      </w:r>
      <w:r w:rsidRPr="001B20D6">
        <w:rPr>
          <w:rFonts w:ascii="EB Garamond" w:hAnsi="EB Garamond"/>
          <w:i/>
          <w:iCs/>
          <w:color w:val="000000"/>
        </w:rPr>
        <w:t>A. pamela</w:t>
      </w:r>
      <w:r w:rsidRPr="001B20D6">
        <w:rPr>
          <w:rFonts w:ascii="EB Garamond" w:hAnsi="EB Garamond"/>
          <w:color w:val="000000"/>
        </w:rPr>
        <w:t xml:space="preserve">, named for their overall relative geographies. This result was </w:t>
      </w:r>
      <w:r w:rsidR="00CA5EDD" w:rsidRPr="001B20D6">
        <w:rPr>
          <w:rFonts w:ascii="EB Garamond" w:hAnsi="EB Garamond"/>
          <w:color w:val="000000"/>
        </w:rPr>
        <w:t>robust and</w:t>
      </w:r>
      <w:r w:rsidRPr="001B20D6">
        <w:rPr>
          <w:rFonts w:ascii="EB Garamond" w:hAnsi="EB Garamond"/>
          <w:color w:val="000000"/>
        </w:rPr>
        <w:t xml:space="preserve"> was</w:t>
      </w:r>
      <w:r w:rsidR="005667F2">
        <w:rPr>
          <w:rFonts w:ascii="EB Garamond" w:hAnsi="EB Garamond"/>
          <w:color w:val="000000"/>
        </w:rPr>
        <w:t xml:space="preserve"> still</w:t>
      </w:r>
      <w:r w:rsidRPr="001B20D6">
        <w:rPr>
          <w:rFonts w:ascii="EB Garamond" w:hAnsi="EB Garamond"/>
          <w:color w:val="000000"/>
        </w:rPr>
        <w:t xml:space="preserve"> obtained when </w:t>
      </w:r>
      <w:r w:rsidRPr="001B20D6">
        <w:rPr>
          <w:rFonts w:ascii="EB Garamond" w:hAnsi="EB Garamond"/>
          <w:i/>
          <w:iCs/>
          <w:color w:val="000000"/>
        </w:rPr>
        <w:t>A. aliciae</w:t>
      </w:r>
      <w:r w:rsidRPr="001B20D6">
        <w:rPr>
          <w:rFonts w:ascii="EB Garamond" w:hAnsi="EB Garamond"/>
          <w:color w:val="000000"/>
        </w:rPr>
        <w:t xml:space="preserve"> was excluded from the IQ-TREE analysis</w:t>
      </w:r>
      <w:r w:rsidR="00B76AFE" w:rsidRPr="001B20D6">
        <w:rPr>
          <w:rFonts w:ascii="EB Garamond" w:hAnsi="EB Garamond"/>
          <w:color w:val="000000"/>
        </w:rPr>
        <w:t xml:space="preserve"> </w:t>
      </w:r>
      <w:r w:rsidRPr="001B20D6">
        <w:rPr>
          <w:rFonts w:ascii="EB Garamond" w:hAnsi="EB Garamond"/>
          <w:color w:val="000000"/>
        </w:rPr>
        <w:t>and when the tree was constructed with all taxa</w:t>
      </w:r>
      <w:r w:rsidR="0037609C" w:rsidRPr="001B20D6">
        <w:rPr>
          <w:rFonts w:ascii="EB Garamond" w:hAnsi="EB Garamond"/>
          <w:i/>
          <w:color w:val="000000"/>
        </w:rPr>
        <w:t xml:space="preserve"> </w:t>
      </w:r>
      <w:r w:rsidRPr="001B20D6">
        <w:rPr>
          <w:rFonts w:ascii="EB Garamond" w:hAnsi="EB Garamond"/>
          <w:color w:val="000000"/>
        </w:rPr>
        <w:t>in Splitstree (Figure 3.3). </w:t>
      </w:r>
    </w:p>
    <w:p w14:paraId="731B7977" w14:textId="77777777" w:rsidR="001220EE" w:rsidRPr="001B20D6" w:rsidRDefault="001220EE" w:rsidP="001220EE">
      <w:pPr>
        <w:spacing w:line="360" w:lineRule="auto"/>
        <w:rPr>
          <w:rFonts w:ascii="EB Garamond" w:hAnsi="EB Garamond"/>
        </w:rPr>
      </w:pPr>
    </w:p>
    <w:p w14:paraId="000FC15F" w14:textId="7755E865" w:rsidR="001220EE" w:rsidRPr="001B20D6" w:rsidRDefault="001220EE" w:rsidP="001220EE">
      <w:pPr>
        <w:pStyle w:val="NormalWeb"/>
        <w:spacing w:before="0" w:beforeAutospacing="0" w:after="0" w:afterAutospacing="0" w:line="360" w:lineRule="auto"/>
        <w:rPr>
          <w:rFonts w:ascii="EB Garamond" w:hAnsi="EB Garamond"/>
        </w:rPr>
      </w:pPr>
      <w:r w:rsidRPr="001B20D6">
        <w:rPr>
          <w:rFonts w:ascii="EB Garamond" w:hAnsi="EB Garamond"/>
          <w:color w:val="000000"/>
        </w:rPr>
        <w:t>Our mitochondrial and nuclear trees varied substantially (Figure 3.2</w:t>
      </w:r>
      <w:r w:rsidR="000478B0">
        <w:rPr>
          <w:rFonts w:ascii="EB Garamond" w:hAnsi="EB Garamond"/>
          <w:color w:val="000000"/>
        </w:rPr>
        <w:t>A</w:t>
      </w:r>
      <w:r w:rsidRPr="001B20D6">
        <w:rPr>
          <w:rFonts w:ascii="EB Garamond" w:hAnsi="EB Garamond"/>
          <w:color w:val="000000"/>
        </w:rPr>
        <w:t xml:space="preserve">). Most notably, we found that </w:t>
      </w:r>
      <w:r w:rsidRPr="001B20D6">
        <w:rPr>
          <w:rFonts w:ascii="EB Garamond" w:hAnsi="EB Garamond"/>
          <w:i/>
          <w:iCs/>
          <w:color w:val="000000"/>
        </w:rPr>
        <w:t>cupripennis</w:t>
      </w:r>
      <w:r w:rsidRPr="001B20D6">
        <w:rPr>
          <w:rFonts w:ascii="EB Garamond" w:hAnsi="EB Garamond"/>
          <w:color w:val="000000"/>
        </w:rPr>
        <w:t xml:space="preserve"> </w:t>
      </w:r>
      <w:r w:rsidRPr="001B20D6">
        <w:rPr>
          <w:rFonts w:ascii="EB Garamond" w:hAnsi="EB Garamond"/>
          <w:i/>
          <w:iCs/>
          <w:color w:val="000000"/>
        </w:rPr>
        <w:t xml:space="preserve">sensu lato </w:t>
      </w:r>
      <w:r w:rsidRPr="001B20D6">
        <w:rPr>
          <w:rFonts w:ascii="EB Garamond" w:hAnsi="EB Garamond"/>
          <w:color w:val="000000"/>
        </w:rPr>
        <w:t>is non-monophyletic with 100% bootstrap support on the mitochondrial tree, contrasting with its monophyly on the nuclear tree</w:t>
      </w:r>
      <w:r w:rsidR="0099235E">
        <w:rPr>
          <w:rFonts w:ascii="EB Garamond" w:hAnsi="EB Garamond"/>
          <w:color w:val="000000"/>
        </w:rPr>
        <w:t>. Meanwh</w:t>
      </w:r>
      <w:r w:rsidRPr="001B20D6">
        <w:rPr>
          <w:rFonts w:ascii="EB Garamond" w:hAnsi="EB Garamond"/>
          <w:color w:val="000000"/>
        </w:rPr>
        <w:t>ile</w:t>
      </w:r>
      <w:r w:rsidR="0099235E">
        <w:rPr>
          <w:rFonts w:ascii="EB Garamond" w:hAnsi="EB Garamond"/>
          <w:color w:val="000000"/>
        </w:rPr>
        <w:t>,</w:t>
      </w:r>
      <w:r w:rsidRPr="001B20D6">
        <w:rPr>
          <w:rFonts w:ascii="EB Garamond" w:hAnsi="EB Garamond"/>
          <w:color w:val="000000"/>
        </w:rPr>
        <w:t xml:space="preserve"> the relationships of the clade of </w:t>
      </w:r>
      <w:r w:rsidRPr="001B20D6">
        <w:rPr>
          <w:rFonts w:ascii="EB Garamond" w:hAnsi="EB Garamond"/>
          <w:i/>
          <w:iCs/>
          <w:color w:val="000000"/>
        </w:rPr>
        <w:t>castelnaudii sensu lato</w:t>
      </w:r>
      <w:r w:rsidR="006076EF">
        <w:rPr>
          <w:rFonts w:ascii="EB Garamond" w:hAnsi="EB Garamond"/>
          <w:i/>
          <w:iCs/>
          <w:color w:val="000000"/>
        </w:rPr>
        <w:t xml:space="preserve"> </w:t>
      </w:r>
      <w:r w:rsidRPr="001B20D6">
        <w:rPr>
          <w:rFonts w:ascii="EB Garamond" w:hAnsi="EB Garamond"/>
          <w:color w:val="000000"/>
        </w:rPr>
        <w:t>+</w:t>
      </w:r>
      <w:r w:rsidR="006076EF">
        <w:rPr>
          <w:rFonts w:ascii="EB Garamond" w:hAnsi="EB Garamond"/>
          <w:color w:val="000000"/>
        </w:rPr>
        <w:t xml:space="preserve"> </w:t>
      </w:r>
      <w:r w:rsidRPr="001B20D6">
        <w:rPr>
          <w:rFonts w:ascii="EB Garamond" w:hAnsi="EB Garamond"/>
          <w:i/>
          <w:iCs/>
          <w:color w:val="000000"/>
        </w:rPr>
        <w:t xml:space="preserve">pamela </w:t>
      </w:r>
      <w:r w:rsidRPr="001B20D6">
        <w:rPr>
          <w:rFonts w:ascii="EB Garamond" w:hAnsi="EB Garamond"/>
          <w:color w:val="000000"/>
        </w:rPr>
        <w:t xml:space="preserve">remained largely consistent across the nuclear and mitochondrial trees (Figure 3.2). We found strong support (96% bootstrap support) that </w:t>
      </w:r>
      <w:r w:rsidRPr="001B20D6">
        <w:rPr>
          <w:rFonts w:ascii="EB Garamond" w:hAnsi="EB Garamond"/>
          <w:i/>
          <w:iCs/>
          <w:color w:val="000000"/>
        </w:rPr>
        <w:t>A.</w:t>
      </w:r>
      <w:r w:rsidR="0037609C" w:rsidRPr="001B20D6">
        <w:rPr>
          <w:rFonts w:ascii="EB Garamond" w:hAnsi="EB Garamond"/>
          <w:i/>
          <w:iCs/>
          <w:color w:val="000000"/>
        </w:rPr>
        <w:t xml:space="preserve"> </w:t>
      </w:r>
      <w:r w:rsidRPr="001B20D6">
        <w:rPr>
          <w:rFonts w:ascii="EB Garamond" w:hAnsi="EB Garamond"/>
          <w:i/>
          <w:iCs/>
          <w:color w:val="000000"/>
        </w:rPr>
        <w:t>cu. caumatonota</w:t>
      </w:r>
      <w:r w:rsidRPr="001B20D6">
        <w:rPr>
          <w:rFonts w:ascii="EB Garamond" w:hAnsi="EB Garamond"/>
          <w:color w:val="000000"/>
        </w:rPr>
        <w:t xml:space="preserve"> alone was the sister group of </w:t>
      </w:r>
      <w:r w:rsidRPr="001B20D6">
        <w:rPr>
          <w:rFonts w:ascii="EB Garamond" w:hAnsi="EB Garamond"/>
          <w:i/>
          <w:iCs/>
          <w:color w:val="000000"/>
        </w:rPr>
        <w:t>A. castelnaudii sensu lato</w:t>
      </w:r>
      <w:r w:rsidR="006076EF">
        <w:rPr>
          <w:rFonts w:ascii="EB Garamond" w:hAnsi="EB Garamond"/>
          <w:i/>
          <w:iCs/>
          <w:color w:val="000000"/>
        </w:rPr>
        <w:t xml:space="preserve"> </w:t>
      </w:r>
      <w:r w:rsidRPr="001B20D6">
        <w:rPr>
          <w:rFonts w:ascii="EB Garamond" w:hAnsi="EB Garamond"/>
          <w:color w:val="000000"/>
        </w:rPr>
        <w:t>+</w:t>
      </w:r>
      <w:r w:rsidR="006076EF">
        <w:rPr>
          <w:rFonts w:ascii="EB Garamond" w:hAnsi="EB Garamond"/>
          <w:color w:val="000000"/>
        </w:rPr>
        <w:t xml:space="preserve"> </w:t>
      </w:r>
      <w:r w:rsidRPr="001B20D6">
        <w:rPr>
          <w:rFonts w:ascii="EB Garamond" w:hAnsi="EB Garamond"/>
          <w:i/>
          <w:iCs/>
          <w:color w:val="000000"/>
        </w:rPr>
        <w:t>A.</w:t>
      </w:r>
      <w:r w:rsidR="0037609C" w:rsidRPr="001B20D6">
        <w:rPr>
          <w:rFonts w:ascii="EB Garamond" w:hAnsi="EB Garamond"/>
          <w:i/>
          <w:iCs/>
          <w:color w:val="000000"/>
        </w:rPr>
        <w:t xml:space="preserve"> </w:t>
      </w:r>
      <w:r w:rsidRPr="001B20D6">
        <w:rPr>
          <w:rFonts w:ascii="EB Garamond" w:hAnsi="EB Garamond"/>
          <w:i/>
          <w:iCs/>
          <w:color w:val="000000"/>
        </w:rPr>
        <w:t>pamela</w:t>
      </w:r>
      <w:r w:rsidRPr="001B20D6">
        <w:rPr>
          <w:rFonts w:ascii="EB Garamond" w:hAnsi="EB Garamond"/>
          <w:color w:val="000000"/>
        </w:rPr>
        <w:t xml:space="preserve">. </w:t>
      </w:r>
      <w:r w:rsidRPr="001B20D6">
        <w:rPr>
          <w:rFonts w:ascii="EB Garamond" w:hAnsi="EB Garamond"/>
          <w:i/>
          <w:iCs/>
          <w:color w:val="000000"/>
        </w:rPr>
        <w:t>A. aliciae</w:t>
      </w:r>
      <w:r w:rsidRPr="001B20D6">
        <w:rPr>
          <w:rFonts w:ascii="EB Garamond" w:hAnsi="EB Garamond"/>
          <w:color w:val="000000"/>
        </w:rPr>
        <w:t xml:space="preserve"> again did not form a monophyletic clade, with one individual resolved as part of the nominate </w:t>
      </w:r>
      <w:r w:rsidRPr="001B20D6">
        <w:rPr>
          <w:rFonts w:ascii="EB Garamond" w:hAnsi="EB Garamond"/>
          <w:i/>
          <w:iCs/>
          <w:color w:val="000000"/>
        </w:rPr>
        <w:t xml:space="preserve">cupripennis </w:t>
      </w:r>
      <w:r w:rsidRPr="001B20D6">
        <w:rPr>
          <w:rFonts w:ascii="EB Garamond" w:hAnsi="EB Garamond"/>
          <w:color w:val="000000"/>
        </w:rPr>
        <w:t xml:space="preserve">group and the other in </w:t>
      </w:r>
      <w:r w:rsidRPr="001B20D6">
        <w:rPr>
          <w:rFonts w:ascii="EB Garamond" w:hAnsi="EB Garamond"/>
          <w:i/>
          <w:iCs/>
          <w:color w:val="000000"/>
        </w:rPr>
        <w:t>caumatonota</w:t>
      </w:r>
      <w:r w:rsidRPr="001B20D6">
        <w:rPr>
          <w:rFonts w:ascii="EB Garamond" w:hAnsi="EB Garamond"/>
          <w:color w:val="000000"/>
        </w:rPr>
        <w:t xml:space="preserve">. Other individuals which had been placed within clades concordant with their taxonomic assignment in the nuclear phylogeny were recovered elsewhere in the mitochondrial, including a </w:t>
      </w:r>
      <w:r w:rsidRPr="001B20D6">
        <w:rPr>
          <w:rFonts w:ascii="EB Garamond" w:hAnsi="EB Garamond"/>
          <w:i/>
          <w:iCs/>
          <w:color w:val="000000"/>
        </w:rPr>
        <w:t xml:space="preserve">caumatonota </w:t>
      </w:r>
      <w:r w:rsidRPr="001B20D6">
        <w:rPr>
          <w:rFonts w:ascii="EB Garamond" w:hAnsi="EB Garamond"/>
          <w:color w:val="000000"/>
        </w:rPr>
        <w:t xml:space="preserve">from </w:t>
      </w:r>
      <w:r w:rsidR="006076EF" w:rsidRPr="001B20D6">
        <w:rPr>
          <w:rFonts w:ascii="EB Garamond" w:hAnsi="EB Garamond"/>
          <w:color w:val="000000"/>
        </w:rPr>
        <w:t>Huánuco</w:t>
      </w:r>
      <w:r w:rsidRPr="001B20D6">
        <w:rPr>
          <w:rFonts w:ascii="EB Garamond" w:hAnsi="EB Garamond"/>
          <w:color w:val="000000"/>
        </w:rPr>
        <w:t xml:space="preserve"> as sister to nominate </w:t>
      </w:r>
      <w:r w:rsidRPr="001B20D6">
        <w:rPr>
          <w:rFonts w:ascii="EB Garamond" w:hAnsi="EB Garamond"/>
          <w:i/>
          <w:iCs/>
          <w:color w:val="000000"/>
        </w:rPr>
        <w:t>A. castelnaudii</w:t>
      </w:r>
      <w:r w:rsidRPr="001B20D6">
        <w:rPr>
          <w:rFonts w:ascii="EB Garamond" w:hAnsi="EB Garamond"/>
          <w:color w:val="000000"/>
        </w:rPr>
        <w:t xml:space="preserve"> and one of each </w:t>
      </w:r>
      <w:r w:rsidRPr="001B20D6">
        <w:rPr>
          <w:rFonts w:ascii="EB Garamond" w:hAnsi="EB Garamond"/>
          <w:i/>
          <w:iCs/>
          <w:color w:val="000000"/>
        </w:rPr>
        <w:t>A. castelnaudii</w:t>
      </w:r>
      <w:r w:rsidRPr="001B20D6">
        <w:rPr>
          <w:rFonts w:ascii="EB Garamond" w:hAnsi="EB Garamond"/>
          <w:color w:val="000000"/>
        </w:rPr>
        <w:t xml:space="preserve"> subspecies with </w:t>
      </w:r>
      <w:r w:rsidRPr="001B20D6">
        <w:rPr>
          <w:rFonts w:ascii="EB Garamond" w:hAnsi="EB Garamond"/>
          <w:i/>
          <w:iCs/>
          <w:color w:val="000000"/>
        </w:rPr>
        <w:t>A. cu. caumatonota</w:t>
      </w:r>
      <w:r w:rsidRPr="001B20D6">
        <w:rPr>
          <w:rFonts w:ascii="EB Garamond" w:hAnsi="EB Garamond"/>
          <w:color w:val="000000"/>
        </w:rPr>
        <w:t xml:space="preserve"> (Figure 3.2</w:t>
      </w:r>
      <w:r w:rsidR="000478B0">
        <w:rPr>
          <w:rFonts w:ascii="EB Garamond" w:hAnsi="EB Garamond"/>
          <w:color w:val="000000"/>
        </w:rPr>
        <w:t>A</w:t>
      </w:r>
      <w:r w:rsidRPr="001B20D6">
        <w:rPr>
          <w:rFonts w:ascii="EB Garamond" w:hAnsi="EB Garamond"/>
          <w:color w:val="000000"/>
        </w:rPr>
        <w:t>).</w:t>
      </w:r>
    </w:p>
    <w:p w14:paraId="777A05CB" w14:textId="77777777" w:rsidR="001220EE" w:rsidRPr="001B20D6" w:rsidRDefault="001220EE" w:rsidP="001220EE">
      <w:pPr>
        <w:spacing w:after="240" w:line="360" w:lineRule="auto"/>
        <w:rPr>
          <w:rFonts w:ascii="EB Garamond" w:hAnsi="EB Garamond"/>
        </w:rPr>
      </w:pPr>
    </w:p>
    <w:p w14:paraId="1F3D2400" w14:textId="77777777" w:rsidR="001220EE" w:rsidRPr="001B20D6" w:rsidRDefault="001220EE" w:rsidP="001220EE">
      <w:pPr>
        <w:pStyle w:val="NormalWeb"/>
        <w:spacing w:before="0" w:beforeAutospacing="0" w:after="0" w:afterAutospacing="0" w:line="360" w:lineRule="auto"/>
        <w:rPr>
          <w:rFonts w:ascii="EB Garamond" w:hAnsi="EB Garamond"/>
        </w:rPr>
      </w:pPr>
      <w:r w:rsidRPr="001B20D6">
        <w:rPr>
          <w:rFonts w:ascii="EB Garamond" w:hAnsi="EB Garamond"/>
          <w:i/>
          <w:iCs/>
          <w:color w:val="000000"/>
        </w:rPr>
        <w:t>Population genomics</w:t>
      </w:r>
    </w:p>
    <w:p w14:paraId="079AE0CE" w14:textId="77777777" w:rsidR="001220EE" w:rsidRPr="001B20D6" w:rsidRDefault="001220EE" w:rsidP="001220EE">
      <w:pPr>
        <w:spacing w:line="360" w:lineRule="auto"/>
        <w:rPr>
          <w:rFonts w:ascii="EB Garamond" w:hAnsi="EB Garamond"/>
        </w:rPr>
      </w:pPr>
    </w:p>
    <w:p w14:paraId="5BAEF947" w14:textId="5B89038F" w:rsidR="001220EE" w:rsidRPr="001B20D6" w:rsidRDefault="001220EE" w:rsidP="001220EE">
      <w:pPr>
        <w:pStyle w:val="NormalWeb"/>
        <w:spacing w:before="0" w:beforeAutospacing="0" w:after="0" w:afterAutospacing="0" w:line="360" w:lineRule="auto"/>
        <w:rPr>
          <w:rFonts w:ascii="EB Garamond" w:hAnsi="EB Garamond"/>
        </w:rPr>
      </w:pPr>
      <w:r w:rsidRPr="001B20D6">
        <w:rPr>
          <w:rFonts w:ascii="EB Garamond" w:hAnsi="EB Garamond"/>
          <w:color w:val="000000"/>
        </w:rPr>
        <w:lastRenderedPageBreak/>
        <w:t xml:space="preserve">We found support for an overall value of </w:t>
      </w:r>
      <w:r w:rsidRPr="001B20D6">
        <w:rPr>
          <w:rFonts w:ascii="EB Garamond" w:hAnsi="EB Garamond"/>
          <w:i/>
          <w:iCs/>
          <w:color w:val="000000"/>
        </w:rPr>
        <w:t>K</w:t>
      </w:r>
      <w:r w:rsidRPr="001B20D6">
        <w:rPr>
          <w:rFonts w:ascii="EB Garamond" w:hAnsi="EB Garamond"/>
          <w:color w:val="000000"/>
        </w:rPr>
        <w:t xml:space="preserve"> = 2 across all </w:t>
      </w:r>
      <w:r w:rsidRPr="001B20D6">
        <w:rPr>
          <w:rFonts w:ascii="EB Garamond" w:hAnsi="EB Garamond"/>
          <w:i/>
          <w:iCs/>
          <w:color w:val="000000"/>
        </w:rPr>
        <w:t>Aglaeactis</w:t>
      </w:r>
      <w:r w:rsidRPr="001B20D6">
        <w:rPr>
          <w:rFonts w:ascii="EB Garamond" w:hAnsi="EB Garamond"/>
          <w:color w:val="000000"/>
        </w:rPr>
        <w:t xml:space="preserve">, with little evidence for introgression between the two (Figure 3.4). These clusters consisted of on one hand the two </w:t>
      </w:r>
      <w:r w:rsidRPr="001B20D6">
        <w:rPr>
          <w:rFonts w:ascii="EB Garamond" w:hAnsi="EB Garamond"/>
          <w:i/>
          <w:iCs/>
          <w:color w:val="000000"/>
        </w:rPr>
        <w:t xml:space="preserve">A. cupripennis </w:t>
      </w:r>
      <w:r w:rsidRPr="001B20D6">
        <w:rPr>
          <w:rFonts w:ascii="EB Garamond" w:hAnsi="EB Garamond"/>
          <w:color w:val="000000"/>
        </w:rPr>
        <w:t xml:space="preserve">taxa and </w:t>
      </w:r>
      <w:r w:rsidRPr="001B20D6">
        <w:rPr>
          <w:rFonts w:ascii="EB Garamond" w:hAnsi="EB Garamond"/>
          <w:i/>
          <w:iCs/>
          <w:color w:val="000000"/>
        </w:rPr>
        <w:t>aliciae</w:t>
      </w:r>
      <w:r w:rsidRPr="001B20D6">
        <w:rPr>
          <w:rFonts w:ascii="EB Garamond" w:hAnsi="EB Garamond"/>
          <w:color w:val="000000"/>
        </w:rPr>
        <w:t xml:space="preserve">, and both </w:t>
      </w:r>
      <w:r w:rsidRPr="001B20D6">
        <w:rPr>
          <w:rFonts w:ascii="EB Garamond" w:hAnsi="EB Garamond"/>
          <w:i/>
          <w:iCs/>
          <w:color w:val="000000"/>
        </w:rPr>
        <w:t>A. castelnaudii</w:t>
      </w:r>
      <w:r w:rsidRPr="001B20D6">
        <w:rPr>
          <w:rFonts w:ascii="EB Garamond" w:hAnsi="EB Garamond"/>
          <w:color w:val="000000"/>
        </w:rPr>
        <w:t xml:space="preserve"> taxa and </w:t>
      </w:r>
      <w:r w:rsidRPr="001B20D6">
        <w:rPr>
          <w:rFonts w:ascii="EB Garamond" w:hAnsi="EB Garamond"/>
          <w:i/>
          <w:iCs/>
          <w:color w:val="000000"/>
        </w:rPr>
        <w:t>pamela</w:t>
      </w:r>
      <w:r w:rsidRPr="001B20D6">
        <w:rPr>
          <w:rFonts w:ascii="EB Garamond" w:hAnsi="EB Garamond"/>
          <w:color w:val="000000"/>
        </w:rPr>
        <w:t xml:space="preserve"> on the other, which matches the finding of a northern and southern clade from the nuclear phylogenies. When each of these groups was separately analyzed, we again found that </w:t>
      </w:r>
      <w:r w:rsidRPr="001B20D6">
        <w:rPr>
          <w:rFonts w:ascii="EB Garamond" w:hAnsi="EB Garamond"/>
          <w:i/>
          <w:iCs/>
          <w:color w:val="000000"/>
        </w:rPr>
        <w:t xml:space="preserve">K </w:t>
      </w:r>
      <w:r w:rsidRPr="001B20D6">
        <w:rPr>
          <w:rFonts w:ascii="EB Garamond" w:hAnsi="EB Garamond"/>
          <w:color w:val="000000"/>
        </w:rPr>
        <w:t xml:space="preserve">= 2 was the best supported value in each (Figure 3.4B, 3.4C). However, the distribution of admixed individuals differed substantially in these two groups. In the southern clade, we found that the two </w:t>
      </w:r>
      <w:r w:rsidRPr="001B20D6">
        <w:rPr>
          <w:rFonts w:ascii="EB Garamond" w:hAnsi="EB Garamond"/>
          <w:i/>
          <w:iCs/>
          <w:color w:val="000000"/>
        </w:rPr>
        <w:t>A. castelnaudii</w:t>
      </w:r>
      <w:r w:rsidRPr="001B20D6">
        <w:rPr>
          <w:rFonts w:ascii="EB Garamond" w:hAnsi="EB Garamond"/>
          <w:color w:val="000000"/>
        </w:rPr>
        <w:t xml:space="preserve"> subspecies corresponded to the two clusters found by Structure. However, </w:t>
      </w:r>
      <w:r w:rsidRPr="001B20D6">
        <w:rPr>
          <w:rFonts w:ascii="EB Garamond" w:hAnsi="EB Garamond"/>
          <w:i/>
          <w:iCs/>
          <w:color w:val="000000"/>
        </w:rPr>
        <w:t>A. pamela</w:t>
      </w:r>
      <w:r w:rsidRPr="001B20D6">
        <w:rPr>
          <w:rFonts w:ascii="EB Garamond" w:hAnsi="EB Garamond"/>
          <w:color w:val="000000"/>
        </w:rPr>
        <w:t xml:space="preserve"> was not found to be a distinct cluster, and instead both individuals had approximately 75% assignment probability to </w:t>
      </w:r>
      <w:r w:rsidRPr="001B20D6">
        <w:rPr>
          <w:rFonts w:ascii="EB Garamond" w:hAnsi="EB Garamond"/>
          <w:i/>
          <w:iCs/>
          <w:color w:val="000000"/>
        </w:rPr>
        <w:t>regalis</w:t>
      </w:r>
      <w:r w:rsidRPr="001B20D6">
        <w:rPr>
          <w:rFonts w:ascii="EB Garamond" w:hAnsi="EB Garamond"/>
          <w:color w:val="000000"/>
        </w:rPr>
        <w:t xml:space="preserve"> and 25% to </w:t>
      </w:r>
      <w:r w:rsidRPr="001B20D6">
        <w:rPr>
          <w:rFonts w:ascii="EB Garamond" w:hAnsi="EB Garamond"/>
          <w:i/>
          <w:iCs/>
          <w:color w:val="000000"/>
        </w:rPr>
        <w:t xml:space="preserve">A. </w:t>
      </w:r>
      <w:r w:rsidR="006076EF" w:rsidRPr="001B20D6">
        <w:rPr>
          <w:rFonts w:ascii="EB Garamond" w:hAnsi="EB Garamond"/>
          <w:i/>
          <w:iCs/>
          <w:color w:val="000000"/>
        </w:rPr>
        <w:t>castelnaudii</w:t>
      </w:r>
      <w:r w:rsidRPr="001B20D6">
        <w:rPr>
          <w:rFonts w:ascii="EB Garamond" w:hAnsi="EB Garamond"/>
          <w:i/>
          <w:iCs/>
          <w:color w:val="000000"/>
        </w:rPr>
        <w:t xml:space="preserve"> </w:t>
      </w:r>
      <w:r w:rsidRPr="001B20D6">
        <w:rPr>
          <w:rFonts w:ascii="EB Garamond" w:hAnsi="EB Garamond"/>
          <w:color w:val="000000"/>
        </w:rPr>
        <w:t xml:space="preserve">nominate (Figure 3.4C). This is particularly of note given the geographic distribution of the three taxa (Figure 3.1), as </w:t>
      </w:r>
      <w:r w:rsidRPr="001B20D6">
        <w:rPr>
          <w:rFonts w:ascii="EB Garamond" w:hAnsi="EB Garamond"/>
          <w:i/>
          <w:iCs/>
          <w:color w:val="000000"/>
        </w:rPr>
        <w:t>A. ca. regalis</w:t>
      </w:r>
      <w:r w:rsidRPr="001B20D6">
        <w:rPr>
          <w:rFonts w:ascii="EB Garamond" w:hAnsi="EB Garamond"/>
          <w:color w:val="000000"/>
        </w:rPr>
        <w:t xml:space="preserve"> is the more distant of the two </w:t>
      </w:r>
      <w:r w:rsidRPr="001B20D6">
        <w:rPr>
          <w:rFonts w:ascii="EB Garamond" w:hAnsi="EB Garamond"/>
          <w:i/>
          <w:iCs/>
          <w:color w:val="000000"/>
        </w:rPr>
        <w:t xml:space="preserve">A. castelnaudii </w:t>
      </w:r>
      <w:r w:rsidRPr="001B20D6">
        <w:rPr>
          <w:rFonts w:ascii="EB Garamond" w:hAnsi="EB Garamond"/>
          <w:color w:val="000000"/>
        </w:rPr>
        <w:t xml:space="preserve">subspecies from the range of </w:t>
      </w:r>
      <w:r w:rsidRPr="001B20D6">
        <w:rPr>
          <w:rFonts w:ascii="EB Garamond" w:hAnsi="EB Garamond"/>
          <w:i/>
          <w:iCs/>
          <w:color w:val="000000"/>
        </w:rPr>
        <w:t>pamela.</w:t>
      </w:r>
      <w:r w:rsidRPr="001B20D6">
        <w:rPr>
          <w:rFonts w:ascii="EB Garamond" w:hAnsi="EB Garamond"/>
          <w:color w:val="000000"/>
        </w:rPr>
        <w:t> </w:t>
      </w:r>
    </w:p>
    <w:p w14:paraId="629E0CB5" w14:textId="77777777" w:rsidR="001220EE" w:rsidRPr="001B20D6" w:rsidRDefault="001220EE" w:rsidP="001220EE">
      <w:pPr>
        <w:spacing w:line="360" w:lineRule="auto"/>
        <w:rPr>
          <w:rFonts w:ascii="EB Garamond" w:hAnsi="EB Garamond"/>
        </w:rPr>
      </w:pPr>
    </w:p>
    <w:p w14:paraId="645A5584" w14:textId="77777777" w:rsidR="001220EE" w:rsidRPr="001B20D6" w:rsidRDefault="001220EE" w:rsidP="001220EE">
      <w:pPr>
        <w:pStyle w:val="NormalWeb"/>
        <w:spacing w:before="0" w:beforeAutospacing="0" w:after="0" w:afterAutospacing="0" w:line="360" w:lineRule="auto"/>
        <w:rPr>
          <w:rFonts w:ascii="EB Garamond" w:hAnsi="EB Garamond"/>
        </w:rPr>
      </w:pPr>
      <w:r w:rsidRPr="001B20D6">
        <w:rPr>
          <w:rFonts w:ascii="EB Garamond" w:hAnsi="EB Garamond"/>
          <w:color w:val="000000"/>
        </w:rPr>
        <w:t xml:space="preserve">In the northern clade, meanwhile, while </w:t>
      </w:r>
      <w:r w:rsidRPr="001B20D6">
        <w:rPr>
          <w:rFonts w:ascii="EB Garamond" w:hAnsi="EB Garamond"/>
          <w:i/>
          <w:iCs/>
          <w:color w:val="000000"/>
        </w:rPr>
        <w:t xml:space="preserve">caumatonota </w:t>
      </w:r>
      <w:r w:rsidRPr="001B20D6">
        <w:rPr>
          <w:rFonts w:ascii="EB Garamond" w:hAnsi="EB Garamond"/>
          <w:color w:val="000000"/>
        </w:rPr>
        <w:t xml:space="preserve">was, with a few individual exceptions, mostly entirely assigned to one of the clusters, the other group had no individuals assigned solely to it (Figure 3.4B), despite multiple attempted runs. It is possible this represents widespread admixture from </w:t>
      </w:r>
      <w:r w:rsidRPr="001B20D6">
        <w:rPr>
          <w:rFonts w:ascii="EB Garamond" w:hAnsi="EB Garamond"/>
          <w:i/>
          <w:iCs/>
          <w:color w:val="000000"/>
        </w:rPr>
        <w:t xml:space="preserve">A. cu. caumatonota </w:t>
      </w:r>
      <w:r w:rsidRPr="001B20D6">
        <w:rPr>
          <w:rFonts w:ascii="EB Garamond" w:hAnsi="EB Garamond"/>
          <w:color w:val="000000"/>
        </w:rPr>
        <w:t xml:space="preserve">into </w:t>
      </w:r>
      <w:r w:rsidRPr="001B20D6">
        <w:rPr>
          <w:rFonts w:ascii="EB Garamond" w:hAnsi="EB Garamond"/>
          <w:i/>
          <w:iCs/>
          <w:color w:val="000000"/>
        </w:rPr>
        <w:t xml:space="preserve">A. cupripennis </w:t>
      </w:r>
      <w:r w:rsidRPr="001B20D6">
        <w:rPr>
          <w:rFonts w:ascii="EB Garamond" w:hAnsi="EB Garamond"/>
          <w:color w:val="000000"/>
        </w:rPr>
        <w:t xml:space="preserve">nominate, as the assignment probabilities to the </w:t>
      </w:r>
      <w:r w:rsidRPr="001B20D6">
        <w:rPr>
          <w:rFonts w:ascii="EB Garamond" w:hAnsi="EB Garamond"/>
          <w:i/>
          <w:iCs/>
          <w:color w:val="000000"/>
        </w:rPr>
        <w:t>A. cu. caumatonota</w:t>
      </w:r>
      <w:r w:rsidRPr="001B20D6">
        <w:rPr>
          <w:rFonts w:ascii="EB Garamond" w:hAnsi="EB Garamond"/>
          <w:color w:val="000000"/>
        </w:rPr>
        <w:t xml:space="preserve"> group are highest in the southern parts of the nominate range, particularly Cajamarca, where the two ranges come into contact (Figure 3.1). We found that, similarly to the ambiguous placement in our other analyses, </w:t>
      </w:r>
      <w:r w:rsidRPr="001B20D6">
        <w:rPr>
          <w:rFonts w:ascii="EB Garamond" w:hAnsi="EB Garamond"/>
          <w:i/>
          <w:iCs/>
          <w:color w:val="000000"/>
        </w:rPr>
        <w:t xml:space="preserve">A. aliciae </w:t>
      </w:r>
      <w:r w:rsidRPr="001B20D6">
        <w:rPr>
          <w:rFonts w:ascii="EB Garamond" w:hAnsi="EB Garamond"/>
          <w:color w:val="000000"/>
        </w:rPr>
        <w:t xml:space="preserve">once again was unclear in its assignment, with one individual almost entirely assigned to the same group as </w:t>
      </w:r>
      <w:r w:rsidRPr="001B20D6">
        <w:rPr>
          <w:rFonts w:ascii="EB Garamond" w:hAnsi="EB Garamond"/>
          <w:i/>
          <w:iCs/>
          <w:color w:val="000000"/>
        </w:rPr>
        <w:t>caumatonota</w:t>
      </w:r>
      <w:r w:rsidRPr="001B20D6">
        <w:rPr>
          <w:rFonts w:ascii="EB Garamond" w:hAnsi="EB Garamond"/>
          <w:color w:val="000000"/>
        </w:rPr>
        <w:t xml:space="preserve"> and the other a having a 12% assignment probability to nominate </w:t>
      </w:r>
      <w:r w:rsidRPr="001B20D6">
        <w:rPr>
          <w:rFonts w:ascii="EB Garamond" w:hAnsi="EB Garamond"/>
          <w:i/>
          <w:iCs/>
          <w:color w:val="000000"/>
        </w:rPr>
        <w:t>A. cupripennis</w:t>
      </w:r>
      <w:r w:rsidRPr="001B20D6">
        <w:rPr>
          <w:rFonts w:ascii="EB Garamond" w:hAnsi="EB Garamond"/>
          <w:color w:val="000000"/>
        </w:rPr>
        <w:t xml:space="preserve"> (Figure 3.4B).</w:t>
      </w:r>
    </w:p>
    <w:p w14:paraId="788F9A04" w14:textId="77777777" w:rsidR="001220EE" w:rsidRPr="001B20D6" w:rsidRDefault="001220EE" w:rsidP="001220EE">
      <w:pPr>
        <w:spacing w:line="360" w:lineRule="auto"/>
        <w:rPr>
          <w:rFonts w:ascii="EB Garamond" w:hAnsi="EB Garamond"/>
        </w:rPr>
      </w:pPr>
    </w:p>
    <w:p w14:paraId="38148F54" w14:textId="77777777" w:rsidR="001220EE" w:rsidRPr="001B20D6" w:rsidRDefault="001220EE" w:rsidP="001220EE">
      <w:pPr>
        <w:pStyle w:val="NormalWeb"/>
        <w:spacing w:before="0" w:beforeAutospacing="0" w:after="0" w:afterAutospacing="0" w:line="360" w:lineRule="auto"/>
        <w:rPr>
          <w:rFonts w:ascii="EB Garamond" w:hAnsi="EB Garamond"/>
        </w:rPr>
      </w:pPr>
      <w:r w:rsidRPr="001B20D6">
        <w:rPr>
          <w:rFonts w:ascii="EB Garamond" w:hAnsi="EB Garamond"/>
          <w:i/>
          <w:iCs/>
          <w:color w:val="000000"/>
        </w:rPr>
        <w:t>Distribution of genomic differentiation</w:t>
      </w:r>
    </w:p>
    <w:p w14:paraId="07CB575F" w14:textId="77777777" w:rsidR="001220EE" w:rsidRPr="001B20D6" w:rsidRDefault="001220EE" w:rsidP="001220EE">
      <w:pPr>
        <w:spacing w:line="360" w:lineRule="auto"/>
        <w:rPr>
          <w:rFonts w:ascii="EB Garamond" w:hAnsi="EB Garamond"/>
        </w:rPr>
      </w:pPr>
    </w:p>
    <w:p w14:paraId="1EE3806D" w14:textId="07F7C297" w:rsidR="001220EE" w:rsidRPr="001B20D6" w:rsidRDefault="001220EE" w:rsidP="001220EE">
      <w:pPr>
        <w:pStyle w:val="NormalWeb"/>
        <w:spacing w:before="0" w:beforeAutospacing="0" w:after="0" w:afterAutospacing="0" w:line="360" w:lineRule="auto"/>
        <w:rPr>
          <w:rFonts w:ascii="EB Garamond" w:hAnsi="EB Garamond"/>
        </w:rPr>
      </w:pPr>
      <w:r w:rsidRPr="001B20D6">
        <w:rPr>
          <w:rFonts w:ascii="EB Garamond" w:hAnsi="EB Garamond"/>
          <w:color w:val="000000"/>
        </w:rPr>
        <w:t xml:space="preserve">Overall weighted Weir and Cockerham </w:t>
      </w:r>
      <w:r w:rsidRPr="001B20D6">
        <w:rPr>
          <w:rFonts w:ascii="EB Garamond" w:hAnsi="EB Garamond"/>
          <w:i/>
          <w:iCs/>
          <w:color w:val="000000"/>
        </w:rPr>
        <w:t>F</w:t>
      </w:r>
      <w:r w:rsidRPr="001B20D6">
        <w:rPr>
          <w:rFonts w:ascii="EB Garamond" w:hAnsi="EB Garamond"/>
          <w:i/>
          <w:iCs/>
          <w:color w:val="000000"/>
          <w:vertAlign w:val="subscript"/>
        </w:rPr>
        <w:t>ST</w:t>
      </w:r>
      <w:r w:rsidRPr="001B20D6">
        <w:rPr>
          <w:rFonts w:ascii="EB Garamond" w:hAnsi="EB Garamond"/>
          <w:color w:val="000000"/>
        </w:rPr>
        <w:t xml:space="preserve"> between the northern (</w:t>
      </w:r>
      <w:r w:rsidRPr="001B20D6">
        <w:rPr>
          <w:rFonts w:ascii="EB Garamond" w:hAnsi="EB Garamond"/>
          <w:i/>
          <w:iCs/>
          <w:color w:val="000000"/>
        </w:rPr>
        <w:t xml:space="preserve">A. cu. </w:t>
      </w:r>
      <w:r w:rsidR="006076EF">
        <w:rPr>
          <w:rFonts w:ascii="EB Garamond" w:hAnsi="EB Garamond"/>
          <w:i/>
          <w:iCs/>
          <w:color w:val="000000"/>
        </w:rPr>
        <w:t xml:space="preserve">cupripennis </w:t>
      </w:r>
      <w:r w:rsidRPr="001B20D6">
        <w:rPr>
          <w:rFonts w:ascii="EB Garamond" w:hAnsi="EB Garamond"/>
          <w:i/>
          <w:iCs/>
          <w:color w:val="000000"/>
        </w:rPr>
        <w:t>+</w:t>
      </w:r>
      <w:r w:rsidR="006076EF">
        <w:rPr>
          <w:rFonts w:ascii="EB Garamond" w:hAnsi="EB Garamond"/>
          <w:i/>
          <w:iCs/>
          <w:color w:val="000000"/>
        </w:rPr>
        <w:t xml:space="preserve"> </w:t>
      </w:r>
      <w:r w:rsidRPr="001B20D6">
        <w:rPr>
          <w:rFonts w:ascii="EB Garamond" w:hAnsi="EB Garamond"/>
          <w:i/>
          <w:iCs/>
          <w:color w:val="000000"/>
        </w:rPr>
        <w:t xml:space="preserve">A. </w:t>
      </w:r>
      <w:r w:rsidR="006076EF">
        <w:rPr>
          <w:rFonts w:ascii="EB Garamond" w:hAnsi="EB Garamond"/>
          <w:i/>
          <w:iCs/>
          <w:color w:val="000000"/>
        </w:rPr>
        <w:t>c</w:t>
      </w:r>
      <w:r w:rsidRPr="001B20D6">
        <w:rPr>
          <w:rFonts w:ascii="EB Garamond" w:hAnsi="EB Garamond"/>
          <w:i/>
          <w:iCs/>
          <w:color w:val="000000"/>
        </w:rPr>
        <w:t>u. caumatonota</w:t>
      </w:r>
      <w:r w:rsidR="006076EF">
        <w:rPr>
          <w:rFonts w:ascii="EB Garamond" w:hAnsi="EB Garamond"/>
          <w:i/>
          <w:iCs/>
          <w:color w:val="000000"/>
        </w:rPr>
        <w:t xml:space="preserve"> </w:t>
      </w:r>
      <w:r w:rsidRPr="001B20D6">
        <w:rPr>
          <w:rFonts w:ascii="EB Garamond" w:hAnsi="EB Garamond"/>
          <w:i/>
          <w:iCs/>
          <w:color w:val="000000"/>
        </w:rPr>
        <w:t>+</w:t>
      </w:r>
      <w:r w:rsidR="006076EF">
        <w:rPr>
          <w:rFonts w:ascii="EB Garamond" w:hAnsi="EB Garamond"/>
          <w:i/>
          <w:iCs/>
          <w:color w:val="000000"/>
        </w:rPr>
        <w:t xml:space="preserve"> </w:t>
      </w:r>
      <w:r w:rsidRPr="001B20D6">
        <w:rPr>
          <w:rFonts w:ascii="EB Garamond" w:hAnsi="EB Garamond"/>
          <w:i/>
          <w:iCs/>
          <w:color w:val="000000"/>
        </w:rPr>
        <w:t>A.</w:t>
      </w:r>
      <w:r w:rsidR="0037609C" w:rsidRPr="001B20D6">
        <w:rPr>
          <w:rFonts w:ascii="EB Garamond" w:hAnsi="EB Garamond"/>
          <w:i/>
          <w:iCs/>
          <w:color w:val="000000"/>
        </w:rPr>
        <w:t xml:space="preserve"> </w:t>
      </w:r>
      <w:r w:rsidRPr="001B20D6">
        <w:rPr>
          <w:rFonts w:ascii="EB Garamond" w:hAnsi="EB Garamond"/>
          <w:i/>
          <w:iCs/>
          <w:color w:val="000000"/>
        </w:rPr>
        <w:t>aliciae</w:t>
      </w:r>
      <w:r w:rsidRPr="001B20D6">
        <w:rPr>
          <w:rFonts w:ascii="EB Garamond" w:hAnsi="EB Garamond"/>
          <w:color w:val="000000"/>
        </w:rPr>
        <w:t>) and southern groups (</w:t>
      </w:r>
      <w:r w:rsidRPr="001B20D6">
        <w:rPr>
          <w:rFonts w:ascii="EB Garamond" w:hAnsi="EB Garamond"/>
          <w:i/>
          <w:iCs/>
          <w:color w:val="000000"/>
        </w:rPr>
        <w:t>A. ca. castelnaudii</w:t>
      </w:r>
      <w:r w:rsidR="006076EF">
        <w:rPr>
          <w:rFonts w:ascii="EB Garamond" w:hAnsi="EB Garamond"/>
          <w:i/>
          <w:iCs/>
          <w:color w:val="000000"/>
        </w:rPr>
        <w:t xml:space="preserve"> </w:t>
      </w:r>
      <w:r w:rsidRPr="001B20D6">
        <w:rPr>
          <w:rFonts w:ascii="EB Garamond" w:hAnsi="EB Garamond"/>
          <w:i/>
          <w:iCs/>
          <w:color w:val="000000"/>
        </w:rPr>
        <w:t>+</w:t>
      </w:r>
      <w:r w:rsidR="006076EF">
        <w:rPr>
          <w:rFonts w:ascii="EB Garamond" w:hAnsi="EB Garamond"/>
          <w:i/>
          <w:iCs/>
          <w:color w:val="000000"/>
        </w:rPr>
        <w:t xml:space="preserve"> </w:t>
      </w:r>
      <w:r w:rsidRPr="001B20D6">
        <w:rPr>
          <w:rFonts w:ascii="EB Garamond" w:hAnsi="EB Garamond"/>
          <w:i/>
          <w:iCs/>
          <w:color w:val="000000"/>
        </w:rPr>
        <w:t>A.</w:t>
      </w:r>
      <w:r w:rsidR="0037609C" w:rsidRPr="001B20D6">
        <w:rPr>
          <w:rFonts w:ascii="EB Garamond" w:hAnsi="EB Garamond"/>
          <w:i/>
          <w:iCs/>
          <w:color w:val="000000"/>
        </w:rPr>
        <w:t xml:space="preserve"> </w:t>
      </w:r>
      <w:r w:rsidRPr="001B20D6">
        <w:rPr>
          <w:rFonts w:ascii="EB Garamond" w:hAnsi="EB Garamond"/>
          <w:i/>
          <w:iCs/>
          <w:color w:val="000000"/>
        </w:rPr>
        <w:t>ca. regalis</w:t>
      </w:r>
      <w:r w:rsidR="006076EF">
        <w:rPr>
          <w:rFonts w:ascii="EB Garamond" w:hAnsi="EB Garamond"/>
          <w:i/>
          <w:iCs/>
          <w:color w:val="000000"/>
        </w:rPr>
        <w:t xml:space="preserve"> </w:t>
      </w:r>
      <w:r w:rsidRPr="001B20D6">
        <w:rPr>
          <w:rFonts w:ascii="EB Garamond" w:hAnsi="EB Garamond"/>
          <w:i/>
          <w:iCs/>
          <w:color w:val="000000"/>
        </w:rPr>
        <w:t>+</w:t>
      </w:r>
      <w:r w:rsidR="006076EF">
        <w:rPr>
          <w:rFonts w:ascii="EB Garamond" w:hAnsi="EB Garamond"/>
          <w:i/>
          <w:iCs/>
          <w:color w:val="000000"/>
        </w:rPr>
        <w:t xml:space="preserve"> </w:t>
      </w:r>
      <w:r w:rsidRPr="001B20D6">
        <w:rPr>
          <w:rFonts w:ascii="EB Garamond" w:hAnsi="EB Garamond"/>
          <w:i/>
          <w:iCs/>
          <w:color w:val="000000"/>
        </w:rPr>
        <w:t>A. pamela</w:t>
      </w:r>
      <w:r w:rsidRPr="001B20D6">
        <w:rPr>
          <w:rFonts w:ascii="EB Garamond" w:hAnsi="EB Garamond"/>
          <w:color w:val="000000"/>
        </w:rPr>
        <w:t xml:space="preserve">) was </w:t>
      </w:r>
      <w:r w:rsidRPr="001B20D6">
        <w:rPr>
          <w:rFonts w:ascii="EB Garamond" w:hAnsi="EB Garamond"/>
          <w:color w:val="000000"/>
        </w:rPr>
        <w:lastRenderedPageBreak/>
        <w:t xml:space="preserve">0.2197, calculated with 200,975 SNPs with sliding, non-overlapping 50 kbp windows. We found that there were no significant </w:t>
      </w:r>
      <w:r w:rsidRPr="001B20D6">
        <w:rPr>
          <w:rFonts w:ascii="EB Garamond" w:hAnsi="EB Garamond"/>
          <w:i/>
          <w:iCs/>
          <w:color w:val="000000"/>
        </w:rPr>
        <w:t>F</w:t>
      </w:r>
      <w:r w:rsidRPr="001B20D6">
        <w:rPr>
          <w:rFonts w:ascii="EB Garamond" w:hAnsi="EB Garamond"/>
          <w:i/>
          <w:iCs/>
          <w:color w:val="000000"/>
          <w:vertAlign w:val="subscript"/>
        </w:rPr>
        <w:t>ST</w:t>
      </w:r>
      <w:r w:rsidRPr="001B20D6">
        <w:rPr>
          <w:rFonts w:ascii="EB Garamond" w:hAnsi="EB Garamond"/>
          <w:color w:val="000000"/>
        </w:rPr>
        <w:t xml:space="preserve"> outlier windows between these two main clades (Figure 3.5A), and overall low differentiation across all chromosomes. This pattern of low differentiation was consistent across all comparisons (Figure 3.5; Table 3.2). In the three comparisons in the northern clade (Figure 3.5</w:t>
      </w:r>
      <w:r w:rsidR="006076EF">
        <w:rPr>
          <w:rFonts w:ascii="EB Garamond" w:hAnsi="EB Garamond"/>
          <w:color w:val="000000"/>
        </w:rPr>
        <w:t xml:space="preserve"> </w:t>
      </w:r>
      <w:r w:rsidRPr="001B20D6">
        <w:rPr>
          <w:rFonts w:ascii="EB Garamond" w:hAnsi="EB Garamond"/>
          <w:color w:val="000000"/>
        </w:rPr>
        <w:t>B,</w:t>
      </w:r>
      <w:r w:rsidR="006076EF">
        <w:rPr>
          <w:rFonts w:ascii="EB Garamond" w:hAnsi="EB Garamond"/>
          <w:color w:val="000000"/>
        </w:rPr>
        <w:t xml:space="preserve"> </w:t>
      </w:r>
      <w:r w:rsidRPr="001B20D6">
        <w:rPr>
          <w:rFonts w:ascii="EB Garamond" w:hAnsi="EB Garamond"/>
          <w:color w:val="000000"/>
        </w:rPr>
        <w:t>C,</w:t>
      </w:r>
      <w:r w:rsidR="006076EF">
        <w:rPr>
          <w:rFonts w:ascii="EB Garamond" w:hAnsi="EB Garamond"/>
          <w:color w:val="000000"/>
        </w:rPr>
        <w:t xml:space="preserve"> </w:t>
      </w:r>
      <w:r w:rsidRPr="001B20D6">
        <w:rPr>
          <w:rFonts w:ascii="EB Garamond" w:hAnsi="EB Garamond"/>
          <w:color w:val="000000"/>
        </w:rPr>
        <w:t xml:space="preserve">D), only 0.11–0.20% of windows were elevated above genome-wide significance, spread widely across the genome. Only one of these windows in </w:t>
      </w:r>
      <w:r w:rsidRPr="001B20D6">
        <w:rPr>
          <w:rFonts w:ascii="EB Garamond" w:hAnsi="EB Garamond"/>
          <w:i/>
          <w:iCs/>
          <w:color w:val="000000"/>
        </w:rPr>
        <w:t>A.</w:t>
      </w:r>
      <w:r w:rsidR="0037609C" w:rsidRPr="001B20D6">
        <w:rPr>
          <w:rFonts w:ascii="EB Garamond" w:hAnsi="EB Garamond"/>
          <w:i/>
          <w:iCs/>
          <w:color w:val="000000"/>
        </w:rPr>
        <w:t xml:space="preserve"> </w:t>
      </w:r>
      <w:r w:rsidRPr="001B20D6">
        <w:rPr>
          <w:rFonts w:ascii="EB Garamond" w:hAnsi="EB Garamond"/>
          <w:i/>
          <w:iCs/>
          <w:color w:val="000000"/>
        </w:rPr>
        <w:t>aliciae</w:t>
      </w:r>
      <w:r w:rsidR="00603A18">
        <w:rPr>
          <w:rFonts w:ascii="EB Garamond" w:hAnsi="EB Garamond"/>
          <w:color w:val="000000"/>
        </w:rPr>
        <w:t>/</w:t>
      </w:r>
      <w:r w:rsidRPr="001B20D6">
        <w:rPr>
          <w:rFonts w:ascii="EB Garamond" w:hAnsi="EB Garamond"/>
          <w:i/>
          <w:iCs/>
          <w:color w:val="000000"/>
        </w:rPr>
        <w:t>A. cu. caumatonota</w:t>
      </w:r>
      <w:r w:rsidRPr="001B20D6">
        <w:rPr>
          <w:rFonts w:ascii="EB Garamond" w:hAnsi="EB Garamond"/>
          <w:color w:val="000000"/>
        </w:rPr>
        <w:t xml:space="preserve"> (Figure 3.5B) and three in </w:t>
      </w:r>
      <w:r w:rsidRPr="001B20D6">
        <w:rPr>
          <w:rFonts w:ascii="EB Garamond" w:hAnsi="EB Garamond"/>
          <w:i/>
          <w:iCs/>
          <w:color w:val="000000"/>
        </w:rPr>
        <w:t>A. cupripennis</w:t>
      </w:r>
      <w:r w:rsidRPr="001B20D6">
        <w:rPr>
          <w:rFonts w:ascii="EB Garamond" w:hAnsi="EB Garamond"/>
          <w:color w:val="000000"/>
        </w:rPr>
        <w:t xml:space="preserve"> nominate/</w:t>
      </w:r>
      <w:r w:rsidRPr="001B20D6">
        <w:rPr>
          <w:rFonts w:ascii="EB Garamond" w:hAnsi="EB Garamond"/>
          <w:i/>
          <w:iCs/>
          <w:color w:val="000000"/>
        </w:rPr>
        <w:t>A. cu. caumatonota</w:t>
      </w:r>
      <w:r w:rsidRPr="001B20D6">
        <w:rPr>
          <w:rFonts w:ascii="EB Garamond" w:hAnsi="EB Garamond"/>
          <w:color w:val="000000"/>
        </w:rPr>
        <w:t xml:space="preserve"> were located on the Z chromosome, with the rest located across the autosomes. Meanwhile, in contrast to this even limited number of outlier windows, in comparisons between the three southern taxa, no significant outlier windows were found between </w:t>
      </w:r>
      <w:r w:rsidRPr="001B20D6">
        <w:rPr>
          <w:rFonts w:ascii="EB Garamond" w:hAnsi="EB Garamond"/>
          <w:i/>
          <w:iCs/>
          <w:color w:val="000000"/>
        </w:rPr>
        <w:t>A. pamela</w:t>
      </w:r>
      <w:r w:rsidRPr="001B20D6">
        <w:rPr>
          <w:rFonts w:ascii="EB Garamond" w:hAnsi="EB Garamond"/>
          <w:color w:val="000000"/>
        </w:rPr>
        <w:t xml:space="preserve">, nominate </w:t>
      </w:r>
      <w:r w:rsidRPr="001B20D6">
        <w:rPr>
          <w:rFonts w:ascii="EB Garamond" w:hAnsi="EB Garamond"/>
          <w:i/>
          <w:iCs/>
          <w:color w:val="000000"/>
        </w:rPr>
        <w:t>A. castelnaudii</w:t>
      </w:r>
      <w:r w:rsidRPr="001B20D6">
        <w:rPr>
          <w:rFonts w:ascii="EB Garamond" w:hAnsi="EB Garamond"/>
          <w:color w:val="000000"/>
        </w:rPr>
        <w:t xml:space="preserve">, or </w:t>
      </w:r>
      <w:r w:rsidRPr="001B20D6">
        <w:rPr>
          <w:rFonts w:ascii="EB Garamond" w:hAnsi="EB Garamond"/>
          <w:i/>
          <w:iCs/>
          <w:color w:val="000000"/>
        </w:rPr>
        <w:t>A. regalis</w:t>
      </w:r>
      <w:r w:rsidRPr="001B20D6">
        <w:rPr>
          <w:rFonts w:ascii="EB Garamond" w:hAnsi="EB Garamond"/>
          <w:color w:val="000000"/>
        </w:rPr>
        <w:t xml:space="preserve"> (Figure 3.5</w:t>
      </w:r>
      <w:r w:rsidR="006076EF">
        <w:rPr>
          <w:rFonts w:ascii="EB Garamond" w:hAnsi="EB Garamond"/>
          <w:color w:val="000000"/>
        </w:rPr>
        <w:t xml:space="preserve"> </w:t>
      </w:r>
      <w:r w:rsidRPr="001B20D6">
        <w:rPr>
          <w:rFonts w:ascii="EB Garamond" w:hAnsi="EB Garamond"/>
          <w:color w:val="000000"/>
        </w:rPr>
        <w:t>E,</w:t>
      </w:r>
      <w:r w:rsidR="006076EF">
        <w:rPr>
          <w:rFonts w:ascii="EB Garamond" w:hAnsi="EB Garamond"/>
          <w:color w:val="000000"/>
        </w:rPr>
        <w:t xml:space="preserve"> </w:t>
      </w:r>
      <w:r w:rsidR="00CA5EDD" w:rsidRPr="001B20D6">
        <w:rPr>
          <w:rFonts w:ascii="EB Garamond" w:hAnsi="EB Garamond"/>
          <w:color w:val="000000"/>
        </w:rPr>
        <w:t>F, G</w:t>
      </w:r>
      <w:r w:rsidRPr="001B20D6">
        <w:rPr>
          <w:rFonts w:ascii="EB Garamond" w:hAnsi="EB Garamond"/>
          <w:color w:val="000000"/>
        </w:rPr>
        <w:t>)</w:t>
      </w:r>
      <w:r w:rsidRPr="001B20D6">
        <w:rPr>
          <w:rFonts w:ascii="EB Garamond" w:hAnsi="EB Garamond"/>
          <w:i/>
          <w:iCs/>
          <w:color w:val="000000"/>
        </w:rPr>
        <w:t xml:space="preserve">. </w:t>
      </w:r>
      <w:r w:rsidRPr="001B20D6">
        <w:rPr>
          <w:rFonts w:ascii="EB Garamond" w:hAnsi="EB Garamond"/>
          <w:color w:val="000000"/>
        </w:rPr>
        <w:t>This is despite overall higher genomic divergence (</w:t>
      </w:r>
      <w:r w:rsidRPr="001B20D6">
        <w:rPr>
          <w:rFonts w:ascii="EB Garamond" w:hAnsi="EB Garamond"/>
          <w:i/>
          <w:iCs/>
          <w:color w:val="000000"/>
        </w:rPr>
        <w:t>F</w:t>
      </w:r>
      <w:r w:rsidRPr="001B20D6">
        <w:rPr>
          <w:rFonts w:ascii="EB Garamond" w:hAnsi="EB Garamond"/>
          <w:i/>
          <w:iCs/>
          <w:color w:val="000000"/>
          <w:vertAlign w:val="subscript"/>
        </w:rPr>
        <w:t>ST</w:t>
      </w:r>
      <w:r w:rsidRPr="001B20D6">
        <w:rPr>
          <w:rFonts w:ascii="EB Garamond" w:hAnsi="EB Garamond"/>
          <w:color w:val="000000"/>
        </w:rPr>
        <w:t xml:space="preserve"> &gt; 0.20) in these comparisons, as opposed to the far lower overall </w:t>
      </w:r>
      <w:r w:rsidRPr="001B20D6">
        <w:rPr>
          <w:rFonts w:ascii="EB Garamond" w:hAnsi="EB Garamond"/>
          <w:i/>
          <w:iCs/>
          <w:color w:val="000000"/>
        </w:rPr>
        <w:t>F</w:t>
      </w:r>
      <w:r w:rsidRPr="001B20D6">
        <w:rPr>
          <w:rFonts w:ascii="EB Garamond" w:hAnsi="EB Garamond"/>
          <w:i/>
          <w:iCs/>
          <w:color w:val="000000"/>
          <w:vertAlign w:val="subscript"/>
        </w:rPr>
        <w:t>ST</w:t>
      </w:r>
      <w:r w:rsidRPr="001B20D6">
        <w:rPr>
          <w:rFonts w:ascii="EB Garamond" w:hAnsi="EB Garamond"/>
          <w:color w:val="000000"/>
        </w:rPr>
        <w:t xml:space="preserve"> in the northern comparisons (</w:t>
      </w:r>
      <w:r w:rsidRPr="001B20D6">
        <w:rPr>
          <w:rFonts w:ascii="EB Garamond" w:hAnsi="EB Garamond"/>
          <w:i/>
          <w:iCs/>
          <w:color w:val="000000"/>
        </w:rPr>
        <w:t>F</w:t>
      </w:r>
      <w:r w:rsidRPr="001B20D6">
        <w:rPr>
          <w:rFonts w:ascii="EB Garamond" w:hAnsi="EB Garamond"/>
          <w:i/>
          <w:iCs/>
          <w:color w:val="000000"/>
          <w:vertAlign w:val="subscript"/>
        </w:rPr>
        <w:t>ST</w:t>
      </w:r>
      <w:r w:rsidRPr="001B20D6">
        <w:rPr>
          <w:rFonts w:ascii="EB Garamond" w:hAnsi="EB Garamond"/>
          <w:color w:val="000000"/>
        </w:rPr>
        <w:t xml:space="preserve"> &lt; 0.05).</w:t>
      </w:r>
    </w:p>
    <w:p w14:paraId="18C28FD2" w14:textId="77777777" w:rsidR="001220EE" w:rsidRPr="001B20D6" w:rsidRDefault="001220EE" w:rsidP="001220EE">
      <w:pPr>
        <w:spacing w:line="360" w:lineRule="auto"/>
        <w:rPr>
          <w:rFonts w:ascii="EB Garamond" w:hAnsi="EB Garamond"/>
        </w:rPr>
      </w:pPr>
    </w:p>
    <w:p w14:paraId="7B1423EE" w14:textId="77777777" w:rsidR="001220EE" w:rsidRPr="001B20D6" w:rsidRDefault="001220EE" w:rsidP="001220EE">
      <w:pPr>
        <w:pStyle w:val="NormalWeb"/>
        <w:spacing w:before="0" w:beforeAutospacing="0" w:after="0" w:afterAutospacing="0" w:line="360" w:lineRule="auto"/>
        <w:rPr>
          <w:rFonts w:ascii="EB Garamond" w:hAnsi="EB Garamond"/>
        </w:rPr>
      </w:pPr>
      <w:r w:rsidRPr="001B20D6">
        <w:rPr>
          <w:rFonts w:ascii="EB Garamond" w:hAnsi="EB Garamond"/>
          <w:i/>
          <w:iCs/>
          <w:color w:val="000000"/>
        </w:rPr>
        <w:t>Demographic modeling and tests of gene flow</w:t>
      </w:r>
    </w:p>
    <w:p w14:paraId="4EB36DF3" w14:textId="77777777" w:rsidR="001220EE" w:rsidRPr="001B20D6" w:rsidRDefault="001220EE" w:rsidP="001220EE">
      <w:pPr>
        <w:spacing w:line="360" w:lineRule="auto"/>
        <w:rPr>
          <w:rFonts w:ascii="EB Garamond" w:hAnsi="EB Garamond"/>
        </w:rPr>
      </w:pPr>
    </w:p>
    <w:p w14:paraId="548DF34B" w14:textId="75F8726D" w:rsidR="001220EE" w:rsidRPr="001B20D6" w:rsidRDefault="001220EE" w:rsidP="001220EE">
      <w:pPr>
        <w:pStyle w:val="NormalWeb"/>
        <w:spacing w:before="0" w:beforeAutospacing="0" w:after="0" w:afterAutospacing="0" w:line="360" w:lineRule="auto"/>
        <w:rPr>
          <w:rFonts w:ascii="EB Garamond" w:hAnsi="EB Garamond"/>
        </w:rPr>
      </w:pPr>
      <w:r w:rsidRPr="001B20D6">
        <w:rPr>
          <w:rFonts w:ascii="EB Garamond" w:hAnsi="EB Garamond"/>
          <w:color w:val="000000"/>
        </w:rPr>
        <w:t xml:space="preserve">Our demographic modeling with ẟaẟi further supported the finding of differing modes of divergence in the northern and southern clades (Table 3.3; see Figures S4-9 for site frequency spectrum (SFS) plots used for model-fitting process), with the signal of gene flow being far more pervasive between the three northern taxa. Best fit models varied among comparisons, with all recovering a single unambiguous best fit (Table 3.3). Split migration, in which gene flow occurs pervasively after the split but no population expansion occurs, was the best fit for two comparisons, </w:t>
      </w:r>
      <w:r w:rsidRPr="001B20D6">
        <w:rPr>
          <w:rFonts w:ascii="EB Garamond" w:hAnsi="EB Garamond"/>
          <w:i/>
          <w:iCs/>
          <w:color w:val="000000"/>
        </w:rPr>
        <w:t xml:space="preserve">caumatonota/cupripennis </w:t>
      </w:r>
      <w:r w:rsidRPr="001B20D6">
        <w:rPr>
          <w:rFonts w:ascii="EB Garamond" w:hAnsi="EB Garamond"/>
          <w:color w:val="000000"/>
        </w:rPr>
        <w:t xml:space="preserve">nominate and </w:t>
      </w:r>
      <w:r w:rsidRPr="001B20D6">
        <w:rPr>
          <w:rFonts w:ascii="EB Garamond" w:hAnsi="EB Garamond"/>
          <w:i/>
          <w:iCs/>
          <w:color w:val="000000"/>
        </w:rPr>
        <w:t>A. aliciae/A. cu. cupripennis</w:t>
      </w:r>
      <w:r w:rsidRPr="001B20D6">
        <w:rPr>
          <w:rFonts w:ascii="EB Garamond" w:hAnsi="EB Garamond"/>
          <w:color w:val="000000"/>
        </w:rPr>
        <w:t xml:space="preserve">, with the equal migration model being the best in both. In the comparisons between </w:t>
      </w:r>
      <w:r w:rsidRPr="001B20D6">
        <w:rPr>
          <w:rFonts w:ascii="EB Garamond" w:hAnsi="EB Garamond"/>
          <w:i/>
          <w:iCs/>
          <w:color w:val="000000"/>
        </w:rPr>
        <w:t>A. pamela</w:t>
      </w:r>
      <w:r w:rsidRPr="001B20D6">
        <w:rPr>
          <w:rFonts w:ascii="EB Garamond" w:hAnsi="EB Garamond"/>
          <w:color w:val="000000"/>
        </w:rPr>
        <w:t xml:space="preserve"> and each of the </w:t>
      </w:r>
      <w:r w:rsidRPr="001B20D6">
        <w:rPr>
          <w:rFonts w:ascii="EB Garamond" w:hAnsi="EB Garamond"/>
          <w:i/>
          <w:iCs/>
          <w:color w:val="000000"/>
        </w:rPr>
        <w:t xml:space="preserve">A. </w:t>
      </w:r>
      <w:r w:rsidR="00A677B1" w:rsidRPr="001B20D6">
        <w:rPr>
          <w:rFonts w:ascii="EB Garamond" w:hAnsi="EB Garamond"/>
          <w:i/>
          <w:iCs/>
          <w:color w:val="000000"/>
        </w:rPr>
        <w:t>castelnaudii</w:t>
      </w:r>
      <w:r w:rsidRPr="001B20D6">
        <w:rPr>
          <w:rFonts w:ascii="EB Garamond" w:hAnsi="EB Garamond"/>
          <w:color w:val="000000"/>
        </w:rPr>
        <w:t xml:space="preserve"> subspecies, the secondary contact models provided a better fit, with gene flow only occurring after a discrete period of isolation. Effective population sizes were small and similar between all populations (Table 3.4).</w:t>
      </w:r>
    </w:p>
    <w:p w14:paraId="64BB734A" w14:textId="77777777" w:rsidR="001220EE" w:rsidRPr="001B20D6" w:rsidRDefault="001220EE" w:rsidP="001220EE">
      <w:pPr>
        <w:spacing w:line="360" w:lineRule="auto"/>
        <w:rPr>
          <w:rFonts w:ascii="EB Garamond" w:hAnsi="EB Garamond"/>
        </w:rPr>
      </w:pPr>
    </w:p>
    <w:p w14:paraId="43DCA593" w14:textId="684E3CFF" w:rsidR="001A7145" w:rsidRPr="001B20D6" w:rsidRDefault="001220EE" w:rsidP="0065626D">
      <w:pPr>
        <w:pStyle w:val="NormalWeb"/>
        <w:spacing w:before="0" w:beforeAutospacing="0" w:after="0" w:afterAutospacing="0" w:line="360" w:lineRule="auto"/>
        <w:rPr>
          <w:rFonts w:ascii="EB Garamond" w:hAnsi="EB Garamond"/>
        </w:rPr>
      </w:pPr>
      <w:r w:rsidRPr="001B20D6">
        <w:rPr>
          <w:rFonts w:ascii="EB Garamond" w:hAnsi="EB Garamond"/>
          <w:color w:val="000000"/>
        </w:rPr>
        <w:lastRenderedPageBreak/>
        <w:t>Gene flow estimates were extremely different between the northern and southern clades. Best fit parameters were one to two orders of magnitude higher in the north (1.41–7.67 vs. 0.04--0.71). In the north, this was equivalent to 0.5 - 2 birds per generation-- or an estimated 1% of the effective</w:t>
      </w:r>
      <w:r w:rsidR="0037609C" w:rsidRPr="001B20D6">
        <w:rPr>
          <w:rFonts w:ascii="EB Garamond" w:hAnsi="EB Garamond"/>
          <w:i/>
          <w:color w:val="000000"/>
        </w:rPr>
        <w:t xml:space="preserve"> </w:t>
      </w:r>
      <w:r w:rsidRPr="001B20D6">
        <w:rPr>
          <w:rFonts w:ascii="EB Garamond" w:hAnsi="EB Garamond"/>
          <w:color w:val="000000"/>
        </w:rPr>
        <w:t>population size in the most extreme case, which, as migration is calculated with the effective population sizes, is a proportion that holds even if the true effective population size is different than that we calculate (see above). This high level of gene flow is only observed in our three pairwise comparisons that occur in parapatry and have outliers of heightened genomic divergence.</w:t>
      </w:r>
      <w:r w:rsidR="00461608">
        <w:rPr>
          <w:rFonts w:ascii="EB Garamond" w:hAnsi="EB Garamond"/>
          <w:color w:val="000000"/>
        </w:rPr>
        <w:t xml:space="preserve"> Time estimates, however, for </w:t>
      </w:r>
      <w:r w:rsidR="00461608">
        <w:rPr>
          <w:rFonts w:ascii="EB Garamond" w:hAnsi="EB Garamond"/>
          <w:i/>
          <w:iCs/>
          <w:color w:val="000000"/>
        </w:rPr>
        <w:t>A. aliciae</w:t>
      </w:r>
      <w:r w:rsidR="00461608">
        <w:rPr>
          <w:rFonts w:ascii="EB Garamond" w:hAnsi="EB Garamond"/>
          <w:color w:val="000000"/>
        </w:rPr>
        <w:t>/</w:t>
      </w:r>
      <w:r w:rsidR="00461608">
        <w:rPr>
          <w:rFonts w:ascii="EB Garamond" w:hAnsi="EB Garamond"/>
          <w:i/>
          <w:iCs/>
          <w:color w:val="000000"/>
        </w:rPr>
        <w:t>A. cu. cupripennis</w:t>
      </w:r>
      <w:r w:rsidR="00461608">
        <w:rPr>
          <w:rFonts w:ascii="EB Garamond" w:hAnsi="EB Garamond"/>
          <w:color w:val="000000"/>
        </w:rPr>
        <w:t xml:space="preserve"> and </w:t>
      </w:r>
      <w:r w:rsidR="00461608">
        <w:rPr>
          <w:rFonts w:ascii="EB Garamond" w:hAnsi="EB Garamond"/>
          <w:i/>
          <w:iCs/>
          <w:color w:val="000000"/>
        </w:rPr>
        <w:t>A. cu. cupripennis/A. cu. caumatonota</w:t>
      </w:r>
      <w:r w:rsidR="00461608">
        <w:rPr>
          <w:rFonts w:ascii="EB Garamond" w:hAnsi="EB Garamond"/>
          <w:color w:val="000000"/>
        </w:rPr>
        <w:t xml:space="preserve"> were extremely low (</w:t>
      </w:r>
      <w:r w:rsidR="00DB08DD">
        <w:rPr>
          <w:rFonts w:ascii="EB Garamond" w:hAnsi="EB Garamond"/>
          <w:color w:val="000000"/>
        </w:rPr>
        <w:t>191 and 210 years, respectively), possibly as a result of multiple bouts of high gene flow obscuring the signal of the original split</w:t>
      </w:r>
      <w:r w:rsidR="002A59D6">
        <w:rPr>
          <w:rFonts w:ascii="EB Garamond" w:hAnsi="EB Garamond"/>
          <w:color w:val="000000"/>
        </w:rPr>
        <w:t xml:space="preserve"> (McLaughlin </w:t>
      </w:r>
      <w:r w:rsidR="002A59D6">
        <w:rPr>
          <w:rFonts w:ascii="EB Garamond" w:hAnsi="EB Garamond"/>
          <w:i/>
          <w:iCs/>
          <w:color w:val="000000"/>
        </w:rPr>
        <w:t xml:space="preserve">et al </w:t>
      </w:r>
      <w:r w:rsidR="002A59D6">
        <w:rPr>
          <w:rFonts w:ascii="EB Garamond" w:hAnsi="EB Garamond"/>
          <w:color w:val="000000"/>
        </w:rPr>
        <w:t>2020a).</w:t>
      </w:r>
      <w:r w:rsidRPr="001B20D6">
        <w:rPr>
          <w:rFonts w:ascii="EB Garamond" w:hAnsi="EB Garamond"/>
          <w:color w:val="000000"/>
        </w:rPr>
        <w:t xml:space="preserve"> Meanwhile, while gene flow was detected in the south, it was far lower, equivalent to around 0.10 birds per generation, and occurred after a period of isolation approximately 85-170 kya (Table 3.4).</w:t>
      </w:r>
      <w:r w:rsidR="005476F3">
        <w:rPr>
          <w:rFonts w:ascii="EB Garamond" w:hAnsi="EB Garamond"/>
          <w:color w:val="000000"/>
        </w:rPr>
        <w:t xml:space="preserve"> </w:t>
      </w:r>
      <w:r w:rsidR="0065626D" w:rsidRPr="001B20D6">
        <w:rPr>
          <w:rFonts w:ascii="EB Garamond" w:hAnsi="EB Garamond"/>
          <w:color w:val="000000"/>
        </w:rPr>
        <w:t xml:space="preserve">These were broadly supported by the ABBA-BABA results, which found strong evidence for gene flow between </w:t>
      </w:r>
      <w:r w:rsidR="0065626D" w:rsidRPr="001B20D6">
        <w:rPr>
          <w:rFonts w:ascii="EB Garamond" w:hAnsi="EB Garamond"/>
          <w:i/>
          <w:iCs/>
          <w:color w:val="000000"/>
        </w:rPr>
        <w:t>A. aliciae</w:t>
      </w:r>
      <w:r w:rsidR="0065626D" w:rsidRPr="001B20D6">
        <w:rPr>
          <w:rFonts w:ascii="EB Garamond" w:hAnsi="EB Garamond"/>
          <w:color w:val="000000"/>
        </w:rPr>
        <w:t xml:space="preserve"> and each of the </w:t>
      </w:r>
      <w:r w:rsidR="0065626D" w:rsidRPr="001B20D6">
        <w:rPr>
          <w:rFonts w:ascii="EB Garamond" w:hAnsi="EB Garamond"/>
          <w:i/>
          <w:iCs/>
          <w:color w:val="000000"/>
        </w:rPr>
        <w:t>A. cupripennis</w:t>
      </w:r>
      <w:r w:rsidR="0065626D" w:rsidRPr="001B20D6">
        <w:rPr>
          <w:rFonts w:ascii="EB Garamond" w:hAnsi="EB Garamond"/>
          <w:color w:val="000000"/>
        </w:rPr>
        <w:t xml:space="preserve"> subspecies (D= 0.4568 and 0.465; Figure 3.6) and only weak support for gene flow in the southern clade (</w:t>
      </w:r>
      <w:r w:rsidR="0065626D" w:rsidRPr="001B20D6">
        <w:rPr>
          <w:rFonts w:ascii="EB Garamond" w:hAnsi="EB Garamond"/>
          <w:i/>
          <w:iCs/>
          <w:color w:val="000000"/>
        </w:rPr>
        <w:t>D</w:t>
      </w:r>
      <w:r w:rsidR="0065626D" w:rsidRPr="001B20D6">
        <w:rPr>
          <w:rFonts w:ascii="EB Garamond" w:hAnsi="EB Garamond"/>
          <w:color w:val="000000"/>
        </w:rPr>
        <w:t xml:space="preserve">=-0.147 – 0.120). The largest point of disagreement is in the presence of gene flow between the two </w:t>
      </w:r>
      <w:r w:rsidR="0065626D" w:rsidRPr="001B20D6">
        <w:rPr>
          <w:rFonts w:ascii="EB Garamond" w:hAnsi="EB Garamond"/>
          <w:i/>
          <w:iCs/>
          <w:color w:val="000000"/>
        </w:rPr>
        <w:t xml:space="preserve">A. </w:t>
      </w:r>
      <w:r w:rsidR="00A677B1" w:rsidRPr="001B20D6">
        <w:rPr>
          <w:rFonts w:ascii="EB Garamond" w:hAnsi="EB Garamond"/>
          <w:i/>
          <w:iCs/>
          <w:color w:val="000000"/>
        </w:rPr>
        <w:t>cupripennis</w:t>
      </w:r>
      <w:r w:rsidR="0065626D" w:rsidRPr="001B20D6">
        <w:rPr>
          <w:rFonts w:ascii="EB Garamond" w:hAnsi="EB Garamond"/>
          <w:i/>
          <w:iCs/>
          <w:color w:val="000000"/>
        </w:rPr>
        <w:t xml:space="preserve"> </w:t>
      </w:r>
      <w:r w:rsidR="0065626D" w:rsidRPr="001B20D6">
        <w:rPr>
          <w:rFonts w:ascii="EB Garamond" w:hAnsi="EB Garamond"/>
          <w:color w:val="000000"/>
        </w:rPr>
        <w:t>subspecies (</w:t>
      </w:r>
      <w:r w:rsidR="0065626D" w:rsidRPr="001B20D6">
        <w:rPr>
          <w:rFonts w:ascii="EB Garamond" w:hAnsi="EB Garamond"/>
          <w:i/>
          <w:iCs/>
          <w:color w:val="000000"/>
        </w:rPr>
        <w:t>D</w:t>
      </w:r>
      <w:r w:rsidR="0065626D" w:rsidRPr="001B20D6">
        <w:rPr>
          <w:rFonts w:ascii="EB Garamond" w:hAnsi="EB Garamond"/>
          <w:color w:val="000000"/>
        </w:rPr>
        <w:t>=0.002), which our demographic models indicated was subject to significant ongoing gene flow, but the ABBA-BABA test did not support.</w:t>
      </w:r>
    </w:p>
    <w:p w14:paraId="435880D5" w14:textId="565D7A22" w:rsidR="00B034F3" w:rsidRPr="001B20D6" w:rsidRDefault="00B034F3" w:rsidP="006D37FE">
      <w:pPr>
        <w:spacing w:line="360" w:lineRule="auto"/>
        <w:rPr>
          <w:rFonts w:ascii="EB Garamond" w:hAnsi="EB Garamond"/>
          <w:b/>
          <w:bCs/>
        </w:rPr>
      </w:pPr>
    </w:p>
    <w:p w14:paraId="4EC71F2E" w14:textId="77777777" w:rsidR="00170A80" w:rsidRPr="001B20D6" w:rsidRDefault="00170A80" w:rsidP="00BD76D7">
      <w:pPr>
        <w:pStyle w:val="Heading2"/>
        <w:rPr>
          <w:rFonts w:ascii="EB Garamond" w:hAnsi="EB Garamond"/>
          <w:szCs w:val="24"/>
        </w:rPr>
      </w:pPr>
      <w:bookmarkStart w:id="27" w:name="_Toc105612671"/>
      <w:r w:rsidRPr="001B20D6">
        <w:rPr>
          <w:rFonts w:ascii="EB Garamond" w:hAnsi="EB Garamond"/>
          <w:szCs w:val="24"/>
        </w:rPr>
        <w:t>Discussion</w:t>
      </w:r>
      <w:bookmarkEnd w:id="27"/>
    </w:p>
    <w:p w14:paraId="48040871" w14:textId="77777777" w:rsidR="00170A80" w:rsidRPr="001B20D6" w:rsidRDefault="00170A80" w:rsidP="006D37FE">
      <w:pPr>
        <w:spacing w:line="360" w:lineRule="auto"/>
        <w:rPr>
          <w:rFonts w:ascii="EB Garamond" w:hAnsi="EB Garamond"/>
        </w:rPr>
      </w:pPr>
    </w:p>
    <w:p w14:paraId="5DC4C3FF" w14:textId="5B44E081" w:rsidR="00170A80" w:rsidRPr="001B20D6" w:rsidRDefault="00170A80" w:rsidP="006D37FE">
      <w:pPr>
        <w:pStyle w:val="NormalWeb"/>
        <w:spacing w:before="0" w:beforeAutospacing="0" w:after="0" w:afterAutospacing="0" w:line="360" w:lineRule="auto"/>
        <w:rPr>
          <w:rFonts w:ascii="EB Garamond" w:hAnsi="EB Garamond"/>
        </w:rPr>
      </w:pPr>
      <w:r w:rsidRPr="001B20D6">
        <w:rPr>
          <w:rFonts w:ascii="EB Garamond" w:hAnsi="EB Garamond"/>
          <w:color w:val="000000"/>
        </w:rPr>
        <w:t xml:space="preserve">The dynamic geologic and climatic history of the Andes has been noted as driver of rapid speciation in multiple taxonomic groups (e.g., </w:t>
      </w:r>
      <w:r w:rsidRPr="001B20D6">
        <w:rPr>
          <w:rFonts w:ascii="EB Garamond" w:hAnsi="EB Garamond"/>
        </w:rPr>
        <w:t xml:space="preserve">Hughes and Eastwood 2006; Hutter, Guayasamin, and Wiens 2013; Benham and Witt 2016; Lagomarsino </w:t>
      </w:r>
      <w:r w:rsidR="00775AFF" w:rsidRPr="00775AFF">
        <w:rPr>
          <w:rFonts w:ascii="EB Garamond" w:hAnsi="EB Garamond"/>
          <w:i/>
        </w:rPr>
        <w:t>et al.</w:t>
      </w:r>
      <w:r w:rsidRPr="001B20D6">
        <w:rPr>
          <w:rFonts w:ascii="EB Garamond" w:hAnsi="EB Garamond"/>
        </w:rPr>
        <w:t xml:space="preserve"> 2016; Hutter, Lambert, and Wiens 2017)</w:t>
      </w:r>
      <w:r w:rsidRPr="001B20D6">
        <w:rPr>
          <w:rFonts w:ascii="EB Garamond" w:hAnsi="EB Garamond"/>
          <w:color w:val="000000"/>
        </w:rPr>
        <w:t>, due to both the</w:t>
      </w:r>
      <w:r w:rsidR="006D37FE" w:rsidRPr="001B20D6">
        <w:rPr>
          <w:rFonts w:ascii="EB Garamond" w:hAnsi="EB Garamond"/>
          <w:color w:val="000000"/>
        </w:rPr>
        <w:t xml:space="preserve"> </w:t>
      </w:r>
      <w:r w:rsidRPr="001B20D6">
        <w:rPr>
          <w:rFonts w:ascii="EB Garamond" w:hAnsi="EB Garamond"/>
          <w:color w:val="000000"/>
        </w:rPr>
        <w:t xml:space="preserve">relatively recent uplift of the range in the Miocene and Pliocene </w:t>
      </w:r>
      <w:r w:rsidRPr="001B20D6">
        <w:rPr>
          <w:rFonts w:ascii="EB Garamond" w:hAnsi="EB Garamond"/>
        </w:rPr>
        <w:t xml:space="preserve">(Picard, Sempere, and Plantard 2008; Antonelli </w:t>
      </w:r>
      <w:r w:rsidR="00775AFF" w:rsidRPr="00775AFF">
        <w:rPr>
          <w:rFonts w:ascii="EB Garamond" w:hAnsi="EB Garamond"/>
          <w:i/>
        </w:rPr>
        <w:t>et al.</w:t>
      </w:r>
      <w:r w:rsidRPr="001B20D6">
        <w:rPr>
          <w:rFonts w:ascii="EB Garamond" w:hAnsi="EB Garamond"/>
        </w:rPr>
        <w:t xml:space="preserve"> 2009; Smith </w:t>
      </w:r>
      <w:r w:rsidR="00775AFF" w:rsidRPr="00775AFF">
        <w:rPr>
          <w:rFonts w:ascii="EB Garamond" w:hAnsi="EB Garamond"/>
          <w:i/>
        </w:rPr>
        <w:t>et al.</w:t>
      </w:r>
      <w:r w:rsidRPr="001B20D6">
        <w:rPr>
          <w:rFonts w:ascii="EB Garamond" w:hAnsi="EB Garamond"/>
        </w:rPr>
        <w:t xml:space="preserve"> 2014)</w:t>
      </w:r>
      <w:r w:rsidRPr="001B20D6">
        <w:rPr>
          <w:rFonts w:ascii="EB Garamond" w:hAnsi="EB Garamond"/>
          <w:color w:val="000000"/>
        </w:rPr>
        <w:t xml:space="preserve">, and by the subsequent repeated cycles of habitat contraction and expansion during the Pleistocene </w:t>
      </w:r>
      <w:r w:rsidRPr="001B20D6">
        <w:rPr>
          <w:rFonts w:ascii="EB Garamond" w:hAnsi="EB Garamond"/>
        </w:rPr>
        <w:t xml:space="preserve">(Ferreira </w:t>
      </w:r>
      <w:r w:rsidR="00775AFF" w:rsidRPr="00775AFF">
        <w:rPr>
          <w:rFonts w:ascii="EB Garamond" w:hAnsi="EB Garamond"/>
          <w:i/>
        </w:rPr>
        <w:t>et al.</w:t>
      </w:r>
      <w:r w:rsidRPr="001B20D6">
        <w:rPr>
          <w:rFonts w:ascii="EB Garamond" w:hAnsi="EB Garamond"/>
        </w:rPr>
        <w:t xml:space="preserve"> 2017)</w:t>
      </w:r>
      <w:r w:rsidRPr="001B20D6">
        <w:rPr>
          <w:rFonts w:ascii="EB Garamond" w:hAnsi="EB Garamond"/>
          <w:color w:val="000000"/>
        </w:rPr>
        <w:t xml:space="preserve">. This complex topography and history have impacted the evolutionary history of </w:t>
      </w:r>
      <w:r w:rsidRPr="001B20D6">
        <w:rPr>
          <w:rFonts w:ascii="EB Garamond" w:hAnsi="EB Garamond"/>
          <w:i/>
          <w:iCs/>
          <w:color w:val="000000"/>
        </w:rPr>
        <w:t>Aglaeactis</w:t>
      </w:r>
      <w:r w:rsidRPr="001B20D6">
        <w:rPr>
          <w:rFonts w:ascii="EB Garamond" w:hAnsi="EB Garamond"/>
          <w:color w:val="000000"/>
        </w:rPr>
        <w:t xml:space="preserve">, as we find evidence of rapid diversification in the </w:t>
      </w:r>
      <w:r w:rsidRPr="001B20D6">
        <w:rPr>
          <w:rFonts w:ascii="EB Garamond" w:hAnsi="EB Garamond"/>
          <w:color w:val="000000"/>
        </w:rPr>
        <w:lastRenderedPageBreak/>
        <w:t>genus, discordant phylogenies likely caused by past gene flow, and a genomic landscape shaped by the geographic context of allopatry or parapatry and the prevalence of gene flow.</w:t>
      </w:r>
    </w:p>
    <w:p w14:paraId="609FEB85" w14:textId="77777777" w:rsidR="00170A80" w:rsidRPr="001B20D6" w:rsidRDefault="00170A80" w:rsidP="006D37FE">
      <w:pPr>
        <w:spacing w:line="360" w:lineRule="auto"/>
        <w:rPr>
          <w:rFonts w:ascii="EB Garamond" w:hAnsi="EB Garamond"/>
        </w:rPr>
      </w:pPr>
    </w:p>
    <w:p w14:paraId="721B3E01" w14:textId="0577646C" w:rsidR="00170A80" w:rsidRPr="001B20D6" w:rsidRDefault="00170A80" w:rsidP="006D37FE">
      <w:pPr>
        <w:pStyle w:val="NormalWeb"/>
        <w:spacing w:before="0" w:beforeAutospacing="0" w:after="0" w:afterAutospacing="0" w:line="360" w:lineRule="auto"/>
        <w:rPr>
          <w:rFonts w:ascii="EB Garamond" w:hAnsi="EB Garamond"/>
          <w:color w:val="000000"/>
        </w:rPr>
      </w:pPr>
      <w:r w:rsidRPr="001B20D6">
        <w:rPr>
          <w:rFonts w:ascii="EB Garamond" w:hAnsi="EB Garamond"/>
          <w:i/>
          <w:iCs/>
          <w:color w:val="000000"/>
        </w:rPr>
        <w:t xml:space="preserve">Phylogenetics of </w:t>
      </w:r>
      <w:r w:rsidRPr="001B20D6">
        <w:rPr>
          <w:rFonts w:ascii="EB Garamond" w:hAnsi="EB Garamond"/>
          <w:color w:val="000000"/>
        </w:rPr>
        <w:t>Aglaeactis</w:t>
      </w:r>
    </w:p>
    <w:p w14:paraId="50543D61" w14:textId="4AC38A47" w:rsidR="00753994" w:rsidRPr="001B20D6" w:rsidRDefault="00753994" w:rsidP="006D37FE">
      <w:pPr>
        <w:pStyle w:val="NormalWeb"/>
        <w:spacing w:before="0" w:beforeAutospacing="0" w:after="0" w:afterAutospacing="0" w:line="360" w:lineRule="auto"/>
        <w:rPr>
          <w:rFonts w:ascii="EB Garamond" w:hAnsi="EB Garamond"/>
          <w:color w:val="000000"/>
        </w:rPr>
      </w:pPr>
    </w:p>
    <w:p w14:paraId="4A9CB00A" w14:textId="6ADDFD73" w:rsidR="00753994" w:rsidRPr="001B20D6" w:rsidRDefault="00753994" w:rsidP="006D37FE">
      <w:pPr>
        <w:pStyle w:val="NormalWeb"/>
        <w:spacing w:before="0" w:beforeAutospacing="0" w:after="0" w:afterAutospacing="0" w:line="360" w:lineRule="auto"/>
        <w:rPr>
          <w:rFonts w:ascii="EB Garamond" w:hAnsi="EB Garamond"/>
          <w:color w:val="000000"/>
        </w:rPr>
      </w:pPr>
      <w:r w:rsidRPr="001B20D6">
        <w:rPr>
          <w:rFonts w:ascii="EB Garamond" w:hAnsi="EB Garamond"/>
          <w:color w:val="000000"/>
        </w:rPr>
        <w:t xml:space="preserve">Our phylogeny of </w:t>
      </w:r>
      <w:r w:rsidRPr="001B20D6">
        <w:rPr>
          <w:rFonts w:ascii="EB Garamond" w:hAnsi="EB Garamond"/>
          <w:i/>
          <w:iCs/>
          <w:color w:val="000000"/>
        </w:rPr>
        <w:t>Aglaeactis</w:t>
      </w:r>
      <w:r w:rsidRPr="001B20D6">
        <w:rPr>
          <w:rFonts w:ascii="EB Garamond" w:hAnsi="EB Garamond"/>
          <w:color w:val="000000"/>
        </w:rPr>
        <w:t xml:space="preserve"> reinforces the importance of several key biogeographic barriers </w:t>
      </w:r>
      <w:r w:rsidR="00A87CE2" w:rsidRPr="001B20D6">
        <w:rPr>
          <w:rFonts w:ascii="EB Garamond" w:hAnsi="EB Garamond"/>
          <w:color w:val="000000"/>
        </w:rPr>
        <w:t xml:space="preserve">in Andean speciation. Most notably, our phylogenies recovered clades that correspond to major valleys in Peru and Bolivia. The two </w:t>
      </w:r>
      <w:r w:rsidR="0024070E" w:rsidRPr="001B20D6">
        <w:rPr>
          <w:rFonts w:ascii="EB Garamond" w:hAnsi="EB Garamond"/>
          <w:i/>
          <w:iCs/>
          <w:color w:val="000000"/>
        </w:rPr>
        <w:t xml:space="preserve">A. </w:t>
      </w:r>
      <w:r w:rsidR="00A87CE2" w:rsidRPr="001B20D6">
        <w:rPr>
          <w:rFonts w:ascii="EB Garamond" w:hAnsi="EB Garamond"/>
          <w:i/>
          <w:iCs/>
          <w:color w:val="000000"/>
        </w:rPr>
        <w:t xml:space="preserve">cupripennis </w:t>
      </w:r>
      <w:r w:rsidR="00A87CE2" w:rsidRPr="001B20D6">
        <w:rPr>
          <w:rFonts w:ascii="EB Garamond" w:hAnsi="EB Garamond"/>
          <w:color w:val="000000"/>
        </w:rPr>
        <w:t xml:space="preserve">subspecies are found north and south of the Marañón Valley, and </w:t>
      </w:r>
      <w:r w:rsidR="0024070E" w:rsidRPr="001B20D6">
        <w:rPr>
          <w:rFonts w:ascii="EB Garamond" w:hAnsi="EB Garamond"/>
          <w:i/>
          <w:iCs/>
          <w:color w:val="000000"/>
        </w:rPr>
        <w:t xml:space="preserve">A. </w:t>
      </w:r>
      <w:r w:rsidR="00A87CE2" w:rsidRPr="001B20D6">
        <w:rPr>
          <w:rFonts w:ascii="EB Garamond" w:hAnsi="EB Garamond"/>
          <w:i/>
          <w:iCs/>
          <w:color w:val="000000"/>
        </w:rPr>
        <w:t xml:space="preserve">aliciae </w:t>
      </w:r>
      <w:r w:rsidR="00A87CE2" w:rsidRPr="001B20D6">
        <w:rPr>
          <w:rFonts w:ascii="EB Garamond" w:hAnsi="EB Garamond"/>
          <w:color w:val="000000"/>
        </w:rPr>
        <w:t xml:space="preserve">is endemic to the valley (Figure 1), which is in line with the Marañón’s known role as both a suture zone between taxa and as a hotspot of endemism </w:t>
      </w:r>
      <w:r w:rsidR="00156FA6" w:rsidRPr="001B20D6">
        <w:rPr>
          <w:rFonts w:ascii="EB Garamond" w:hAnsi="EB Garamond"/>
          <w:color w:val="000000"/>
        </w:rPr>
        <w:fldChar w:fldCharType="begin" w:fldLock="1">
          <w:fldData xml:space="preserve">ZQBKAHoATgBXAGQAdAB1AEcAOABtAFoAZgBwAFcAQwBGAGoARQA4AGcASgBxAHEANgBuAE4ATABF
AEwASwBrAFIATgBuAHkAUwBMAFkAZwB5AFIAUABQAEQAQQBLAGgAdQBxAHEAYQBMAEwAdgBaAHgA
ZQBtAEQASwBIAG8AUQBJAEkAKwB3AHIANwBEAEEAWQBvAEYAYwA1AEMATABJADMAUQBLAEwAWABP
AGgATgA4AGcASgA1AGgAZgAyAHEAbQBwAEkAbwBTAHAANgBkAFgAYwB3AEEATQBRAFMASgA3AEsA
NwAvAGYAUAB6AEsAMwAvACsANABkAGEAWABsADEAdQA2AFcAcgAyAGcAUwBxAFkASgA1AGgAWQB4
AEMATAB5AHgARQA0AG4ARQBXAFUAQwA5AE0AcwA1AGoASAAwAHMAOQA5AG0AbQAxAHQAYgA4AGwA
dQBmAHQAVgBNAE8AUQBOAEYARQBBAGMAMABUADIATwBsAEIASwBVAHkAVQB3AG0ATgBvAG8ASQBu
AEkAZgBmADkAMQBNADgAcABUAGUASQBzADUAegB3AFAASQBsAEEASgBNADEALwBXAGUAagBKAHQA
UQBUAFoAdAAyAC8AbgB1AHoAbwA2AHAAUwBsADIAcABVAHUAYwAxAHIANQBlAEQAaABTADcAVgBj
AGkARABNAGIASwBkAFYAOQBhAHcAWgBWAHYATABBAFYARgBLADMAMgBsAFQATgB2ADEAeQBiAEcA
agB4ADAAMAAzAFEASwA5AEEAeQBmAHUANwByAGMAMgB2ADMAZQBzAFcAcAArAGcAcABjADAAZQBv
AGYAUgBBAGEAUABVADMAMgBuADUAegBTAEMAbQBqAEQASQBmADkAQwBzAGQANQBNADAAQQBSAHcA
YQBtAG4AbgB6ADUAMgBQAC8ARwBuACsAZgBOAC8ANQA5ADQATABvAHYAbgBpAEgAKwAvAHYAVABY
AHYAOABsAEkAMwBVADEAWABEADQAdAA5AFoARwB1AHQANwBvADYAMwA5AHoAdwBtAGIATgBGAGUA
NQB6AGwAdAAxAHMAMwBLAHcARgBkAHkASQBxAFMAbAA1AFAAWgBnAFkATQB5AGwAVgAxADYAaABh
AG0ASwBwAFYAVgBlAHYARQAzADcAMABGADIAVwA5AC8AMgBOAGQAVgBZAFgAYQB2AG8AMgArAHkA
NgBlAEcAaQArAEoAZwB0ADMAdQB3ACsAcABuAFkAawBMADAAegBYAHoAcgB0ADIAWAArAGkAVwAy
ADgAaQA4AGEASQBSAHUAWgBMADEALwBNAEgAawAvACsAbABEAHgAMABmAGoAcwA2AHAAMAAzAHUA
NABwAE8AMgBPAG4AdQBjAFAAaABxAFYATQB6AG8AMABQADcANwBWAGkAVgBYAGIAOQBtAFoASAA3
AHcALwAvAEMANQBXADUAMQBmADYANwBhAG4ALwAzAHAALwBvAHcAeQBJAGUAbgB5ADIAegAxADQA
NgBQAG4AdQB3AC8AbwBiAG0ASgBUADcAcQBpADcAQwBvADUAKwBqAHoAMQAzAHAAVwBwAGUAZgBQ
AEcAQgBEAGQAbgB4ADgATQBrAGQAagBUAEYAZgB2AGgAQwByAE8AawBqADUARAA1ADkATQBTADMA
MwBWAGIAWAAxADQARQBFAGsAOQA0ADkAYgBNADEAZwArAHQAVgBtAE8ARgAwAHYARgByAFYAZAA5
AHkAdABqAFcASAAxAHgAZQBWAFYAZQA4AHQASwBuAEoAcwBpAHoAMgBVAHAAYgBZAGwARwAxADEA
VwA5AHAAMABlADEAOQBKAFYAYQB1AG0AMQBUAFAAZQBLAGsAawBVAHYAcwA2ADAASQBNADEAYwBD
AGEAMABhAEkAdgBXADEAcQBoAHYAZABMAG8AbQB1AFMARAB0AFYAUgBOAGIAMgBJADcATABZAFEA
eABJAHIAWABwAEYAcgBYAGkASgA4AHgAQgBUAHUAOQBmAG4AdABuAHcAMAA1ADUAVABXAC8ALwBj
AHYAdABYADYAdAB0AFUAcABrAGEAagArAHUASwBuAEsAbQA2ADIAeQBYAEQAaQBxAGcAYgBQAHAA
dQBYAGkAaABTADEAbQBaADMAcQBtAFcAbgA0AHkAeABNADEANgBXAGEANgB3AGsAZQAxAFQAZAB3
AHoAbwA4AEYAYgBmAFEAVQA5AGsAWAA5AHQAegBZAFYAVgAvADkAUwBVAFMAbgBRAEkARwBwAGwA
UABsADYAVwBaAHEATQBwAHEAdQBKAGgAcQBNAFkAVgBLAG8AdQB5AGsASQByAE8AdQBiAEwAVgBs
AHoANABWAFEAVABXAFAAcgB5ADYAcAAyAFoAdwA2AHYASgBLAG4AZwBIADQASgA0ADQAMQBTAHIA
QwBOAEwATQBWAEsAUwB4AE8AdQBsAHEAUQBnAFEAcwB5AGsARgBkAEUAVAAyAGIAUQAzAGQAZQB0
AGEAUQAxAHAAaQBTAEYAcQBjAG4ASwBUAGYAYgBjAFUALwA4AHMAcABxAG8AaQB5AEUASgBwAFAA
UQBYADIAdQBhADUAYwAxAE0AaABDAHQAMQBNAEMARwAvAHAAeQA1AHkAVwBaAG0AWABxAE8ANQBE
AE8AVAA1AGQALwAvACsARwA4ADUAdAB5AFIATwBDAHoATgBiAEQAcwBoAHIAUgBJAE0AcwBsAE8A
VgBFAE8ASgBHAHEAYQBsAFMANQA3AFAAWABEAHUAYgAvAC8AOABUACsAdABUADQAcABDAGwAOQBw
AHgAaAAxAHMATwAxAFoAegBYADcAUQB5AEoAYgB5ADAAOQBLADYAMwBLAEYAMQBDAHUAZwBnAFAA
MgB5AFAAdgBxAFgAawBPADgAZgBYAGMARABPACsAUQBlAHUAVQBDAHEAVAA4AGsAWgByAHoAOAAx
ADUATgB4AHcAdQBYAHAAQgAzAG4AMQBnAEoARABnAGYAawBmAGUARAByAHcAZAA3AGUATABPAEUA
dQBpAE0ARABMAHkAQQBsAFgAdgBFAGEANgBwAEMAeAAxAEYAWABlADEAWgBQAHAASAB2AEgAcABr
AEIAeABYAFkARgA4AHEAYQArAE8ANQBXAFQAeQA4AEoAZQBQAFgARQBRAGwATwB6AGwAZQBzAFkA
RgBiAE8AYQA0ADMAYwBlAEgAZQB5AFQAWABxAFYAdQBkAFgAWgB3AEUAWQBrAFQASwBVACsARwBu
AEoAawBiAEMAYgB5AGMAbwA4AGMAYwBRAFMANgBoAFYANQA0AGUAVwBCAE4AMABiAHkANQBmADcA
MQB1AGwAcwBTAFoAdAAxAHoAMABqAGgAMQBPADAASQBNADAASgB5AGUAYwBJAEYAZgBnAC8AegAw
AHkAZABJAEsAawBJAFcARQBVAFAAegB6AGYASgBpAGMASQBwAE0AdgBKAFAAZgBMAHIAKwBXADgA
OABRADEATwBjAGMAMwBLAE8AdABLADAAYgAwADUAQgBYAHEAcgByADkAVQA2AHMARgBQAGkAbwB5
ADAAcQBaAFYAWQBsAHIAWgBUAE4AQgBRADYAZQB5AEgAOABXAGkAUABIAEgAQgA5AEEAOAAyAE0A
TgBaAFIAUQBQADAAaAA4AE0AcQBwADUAWQArAFAAdABIAFIANgBSAGgAQwBZAEoAOQBUAEsAVwAy
AEsAZQBmAGQAZgBtAEwAQgB1AG4AWAA4ADgAUgB4AGgAZABKAHAATwA5AFMAYgByAGEATwBMAFoA
ZABNAHEAVwAwAGkAaQAxADMAdQA1AHkAZgB5ADcAcgBrAFoAUgA3ADUASAB2AFQARgBuAHEAVAAz
AGkATwA4AG0AbABRAEUASQB3AG0ASgBLAFUAMABYAFIAMABnAEYANgBpAHQAegA3AEEATQBaAFcA
MAA3AEkAcAArAG8AeAByAGEANQBJAFAATgBZAFIAUABGAGsATgBjAGwANQBGAHEAbQA0AFUASABF
AG8AZQBKAFIAaABiAEwATQBpAGkAbABRAFEAWgBjAHAAUAA0ADAAQwBFAGEAWgA2AEcASwBxAFEA
eQBBAGMAVgBIADAAOQBWAEkAcABhAEkAcgBNAFkARwAzAEwAbQAxAFoAOQByAFAAWgBWAGgAcQBs
AEkAZgBXAG8ASAA5AHMAdQB5ADIARQAyADUAdgBiAHUAOQB6ADkAdQA2AFEAcQBWAHoAVQBzAHIA
KwBuAEsATQBWADQAVwBHAHcAdgBhAEwAUgBxAG8AUgA5ADgAVABVAE0ATABlADEAdgBYAHIAcgA0
AHYAWQAvADYAawArAFkAbQBCAFYAeABoAC8AdgB0AFIATABEAFUAbAA2AEYATQB2AEUAQQBFADAA
cQBNAEIANQAxADUAZQBKAE0AeABqAFAAbABOADUAbQBzAGcAOAA0AHgAeQBIAFMAKwA0AFkAMwA3
AE4AQQBmADMAOABrAC8AcwAzAEoAbQB2AGcAMwBwAHIAbgA5AEUAegBuAHAAZABMAE8AaABBAGQA
cQB6AFUASwBYAHgAegB0AFQAdABYAHoAaAB4AE4ASwBzAGQAUwBXAFkAeQBqAGgAVgBzAFQARwBq
AHMAVQBTAHgARgBIAHMAOAB5ADcAbwBrADgAQwByAE8ANABFAEsASABQAHcAZwBjAHQASAByAEgA
WgAxAEcAUgA0AHUASwBiAEoAawBCAHoAeQB6ADMAeABEAGkAMgA4AE4AaABoAFkAbgA3AG0AQQB2
AG4AaABWAHgARgBJAFoAQgBDAGkAZABRADUAVgBFAGUAVQBTADkAbgBhAGUAbwBKAHoAbQBPAFIA
YwBSAFUARgArAFoAbwBUAGUAdgBwAE4AdQBhAGQASABhADMASgBYAEcAcABLAGoAegBSAEIAZwB4
AEYAVABFAEgAZQAwAGwAeAA0AHIAbgBMAEIAYQB4ADUANgBkAFoANABOAEUAcwBZAGwANQBhADgA
TgBTAEwAUQA1AG4ARwBHAFUATABBAFYATABUAG0AZgBrAHUAKwBLAGYAagA4AGMAawAzAHcATwBi
AGsAMAArAFgASgBEADYAcABtAHEASwBvAHkATwBGAHEATABkADQAVgA1ADAASgBJAG8AOABUADgA
TABBAEUAMAB3AHkAYQAzAFQAbQA1AFEAbgAyADAAaQBUAE0AOABqAFQATAB3AGoAeABLADYAWQBQ
AG8AQgB4ADYAYgA4AGcALwBXAE0AKwAvAEEAZAByAGsAbgBtAGYAZQA2AG0AMAB3AHgAcwBnADQA
ZQAwAHEANgBJAHUAWgBSAHgARwBuAHQANQBwAGoASQBJADkANQBXAFgAKwBqAEMAZQBaAFkAcAB5
AHcAVQBLAGUAVQB2AFkAZwB2AEsAZgBmACsAcwBQAHYAMwBUADYARwByAFUAVABKAHEAMwB4ADUA
QgBWAEcAZgB2AHIAaQBXAHIAZQA5AGkAdgA3AFUAawB6AFQANgBMADAAcwB6AFAAbwBpAGkATAB3
AGkAUwBMAGEASQBaAHkAWgBTADkANABjADkAWABJAGQAdAArAG4ATgBMAEsAcgBqADgARgBuAHUA
aAAzAGQATAB6AHQATwAyAEcAaAA1ADgAaQBEAHEAcAB5AFUANQB1AGgAZABsAHYAZgArAGkANgBt
AGIANwBBAFgAMwBSAGkALwA2AFoAZQB6AEYAVwBxADMAWQA1AHQAOQB2AFIAMgBkAG4AVgA4AFAA
egB5ACsATwBCAGsAdgBGAEwAaQBFAHoAWgBWAFoAQQBEAHYANgA4AC8AdQBXAE4ANABQADYAcQBG
AHYAcgBQAFUATQA2ADYASwB5AFEANgBPAHIAVgA5AG4AOQBqAE4AawA0AFoAaABhAFYAVwA0AEwA
RABVAFgAaQBRAEgAaAA3AEIALwBtAEQARQAyAEQAagBMAGgAdABrADQASABTAGQAKwBkAHAAZwBk
AGgAYQBPAGoAUAB2ADIAcQBTAFkAYwBlAGgAOQBQAE8ASwBkAGUAbQA3AEcAYgAyAFcAMAB5ADMA
SABvAGQARQBtAEsANQBDAHgAQgBJAEsAcABXAHYARgBYAGYAaABaAEgAQQBZADAAOAB2ADAANABH
AEsAUgBCADYAdABQAEEAawBXAEIANQB1ADMASwBOAEYANAB2AFMAegB3AHgAaQBiADkAVAB6AFkA
ZQB6ADkAdgBnAG8AbQBBAG0AZwBYAFQAYgBSAHUAdAA2AFYAQwBHAGEAZgBoAHEAWQB5AHMAegBr
AHcASQB5AGYASQBpAHkAbQBTAFEAaABrAEsASQBtAE4ASABZAFYANgBpAEcAUQBoAFoAaABFAFQA
bwA4AEkATQBZADMASQBEAC8AawBMAGIAZABMAHIAbQA3AHMAQgBxAEEAbgBhAE0AVQBGAGsAbAA3
AFoAdgBuAHgAYwBuAGYAVABJAFkAMgB1ADMAcgBUAHYAMwA2AE0AUQBJAEcANABqAFYARQBlAGYA
ZgA4AFkAeAByAEcANQB1AFAAeABVAHkAVQBIAEcAbQBNAG4AUAAxAFgAagByAFQAKwB4AEEAZABL
AGQAbgBkAGgAZQBNAHUAZABPADkALwBZAHgAVgBGAGcAVgB4AEEAbgBxADcATgAyAGoAMgA0AFEA
WQBhAEgANgBXAEMAbwBwAE0AaABYAEoAMQBJAHMAQwB3AFQAMgBhAFoAcABHAFgAQgBaAEoANgBB
AGMAMgBTAGcAQQBWAEYAVgBvAFMAeABLADkARAArAE8ATwBjAEYAMgBnAGgATgBQAEIAcgBHAHcA
ZwB2ADkAUgBIAHEAWgBIAHkAdABQAEEAVgAxAFMAeABFAEwAbABnAGoAMwBHAG4AaABrAHIAQQBF
AG8ATABqAEEAVABsAEoAMwBFAGEASgBNAEsAbgBhAEUAaABGAEYAQwBnAG0AZQBPAHAAbgBLAFcA
WQBFADIAdQBYAHoAMgBOAFAARgBIAFAATQBVAFkAVQBPAG4AYQBsAHkAaQBsADEAcgBZAFgAYgBM
AFoAeQBaAGQAZQBKAGIAeABLADcAbwBRAEQAdQByAE8ARwBPAHgAVgBsAGMAVwBBAGgATQBGAEoA
OABnAFEAbgBlADkAQQAyAFUALwArAE4AdgAvADQAMABmAEwAUABPAGsAdABpAE0AYQBXADQAMgBE
AEMATQAwAE0AKwA0AEwARwBZAE4AWgA1ADUAOQBiAGMAdQBXADAAegBkAFkAVgBGADQAWABKAHEA
NQBlAFAARABJAGMAYwBoAEEARgAxAEEAcwArAHQAKwBXADMAMABDAGIAUgBlAEwAeABhAEQAcABW
AHcAeQBwAGEAeQBYAHUAdwBKAHQANwBzAG8ATgB0AFIASQB0AFMANwBjAHkAMQAzAHIAbgB3AGcA
NABoAGwAYQBZAFkAaABSAEMAbABMAHMAdwA5AHIARwBOAFMAMgBJAEwAVABGAGEAWgBjAFAARgBL
AEoAKwByAFYAWAB0ACsATgBRAEsAKwBxAG4AcgBuADIAYgB3AFQARQBOAGcAOABjADcASAB3AFUA
UQBKAFkAUQBZACsAOQBkAGwAZwA1AFoAcwBOADMARABwAGUAaQBTAEsAagBiAHgANgBqADEAeQAr
AFEALwAwAEkAdwA5AHMAeABjAEIAUwAwAC8AWABIADcANABRAGYAeAB6AHcARgBoAFAAWgB5AGYA
dgBVADUAWgAzAHAAOQBmAGYASABtAFgAZgB2AEQASAB4AGgAOABYAGsANQBHAHEANABrAE8AKwAr
AEIARwBPAEQAbgA0AGEAeABxAGYAVQBuAFgANgA1AHUAUQArADQAQgByAGUAOABBADcAUgBvAGkA
SABEAG4AdwBoAE8AVABqAHAATABhAGgAVwBOAGoAbABzAFUAUwBQAHEAWABuAGIAQQBVAGYAVgBx
AG4AUwBvAEYAaQBqAEQAZwB0AE4AYwB1ADEAMABiADcAVwBFAE4AdAA2ADIAQQA2AHkATgBNAGUA
NgBGADQAWQB4AEUARgBrAE4AYwBoADgATwA1AGwAYgBlAGEATwBxAGsAYwBnAHoAUgAzAE4AUABj
ADYAOQBBADgARQB2AGoAeQA4AE8ATAA0ADkATwB2ADkAbwBtAEoAWgBwAFEAMgAyAE4AQgBlADcA
SgBXAGsAegBzAG8AZQBzAEEALwA4AGgAawBXAEUAMgB6ADgAdwB4AG4ALwBEAEQARQBOAGQAbgAv
AGQAMQBSAGEAVgBBAEwAdgBvAFgARgBuAEUAZwByAGUAVgBRAE8AZgBjAGQAcABqADEAZABYAGYA
NwA3ADEAVQBuAEQASABrAEoAegBIAEwANwBYAHgARABRAFQAbgBWAEQAbQByAGEAVABTAHoATABW
AHQAawBtAGgAQQB6AFMAOQBMAEcAegBHAEYAVgBxAFkARgBiAFkASgA1AC8ARgBvAFkAUQB4AG8A
aQB0AEwAVQAzAEwARgB1AFUAUwBOADgAYgBpAFEAcABlAEcAZQBSAEUAWQBEAFcAUQBwAFcAbAAv
AFkAdgBsAG8ATABhADkARQBIAGcAWABqAEgAVwBOADMANgA2AHkASABSADAAQQBDAHQAWgA1AE0A
QgBSAHIAQgBUADQAZwB2ADcAUABHAFcAdQBSAE0AVwBCAGcAOABFAHIAYgBTAEIAZABZADYAUgBI
AHkAQQBmAHQAbwBvAHIAQwAvAEEAMwBDAHUAUABXAFAARgBuAGIAcgBUAEMAKwAzAGcAeABCAHoA
NgA3ADEAdQA2AHgAbABYAGcARwBEAEcAMABhAFAATwBjADEAcwBIACsAcgA3AEcATgBrAGoARgBN
AE8AbwBMAHAAcAAxAHoAQwA3ADcATgBRAHEANgBsAEQANwBvAE0AYQBhAEoARgB3ADQAMABiAHcA
dwBSAFkARwB4AEoAWABsADUAYwBQADYAVgBWAGIANwBIADUAZAB2ADIAeABnAEIAdAB6AHgAbgBi
AHAAOAB1AHgAVABZAGsAZQB4AEMAUAAyAFEAQwBoAEkATgBBAHQAZgAxAGoAdQBhAGQAYwBEAGIA
UAB0AG0AcwBpAHUANABqAEQAcAArAHIAZgBsAHcAMABBADMAUgBEAGQAUgA4AEcANQAyAEsAQwB3
AE0ARgBGADgASwB3ADEAUQBwAEkAYwBEAHMASgBoADIARABLAGYANgBoAHoAbQB3AGsATgArAGEA
aABuAGoAVgBLAHMAQgBkADcAYwBKAEMANQBDADgANgBNAG0AOQBJAHcAbwBrAEwANQBuAHgAMgBR
AHcAagBiAG8AKwBnADMAQgBHAEwAeQBtAGwAKwA3ADQAOABaAFEASgBaAE4AWQBIADQARABhAFgA
QQB1AHIAKwBCAFIAegBMAFMAVgBYAHoAUwBDAGUASABEAHUAbwBqAFgAbABZAEsAWQBCAEcAbAB0
AGQAYQBGAHMAcgBpAEwARgBDAGYAVAB6AFQAMgBzAG4ATAA0AFQAWQBaADkAVABvAGMAZgBPAFYA
OAAwAFcANQBhAE4ANABEAGIAUwBHAE4AbQBDAG0ARgB0AHIATwByADIAKwBrAGQAWgBtADMAbABw
AEkAUwBEAFUAaABIADgAcwBCADUAVABtAC8AWABkAFkAVwBuAEsAaABIAFAAVABNAFYAYgB0AFEA
YQBrADMAcQAwAEIAMABmAFcAVgBlAEMAVABlAEYAcQAwAEQASgBFADkAdwBWAHIAQgBCAFYAaABS
AHoAKwBBADcAcwA0ADUATgBaAC8ATQA3AGoAMQByADkAYgBNAEoANgBwAEoAQwAzAGMAegBoADMA
VgBYAFUAKwBBAFMARgAwAHAAWAAzAG8AYQB2AFEAUABmAHAATABJADEATABEAHAAWAAzAG8AcgBC
AFEAbwAyAFkAYwBhAFcAMQBVAEoAcABuAGEAcwB3AHUAaAByAHEASQBnADUAQwBWAFMAcQBDAHcA
TAB0AHEAOABwAGQAbgA2AGwANgBzAG4AVAA4ADEASQAzAHIAVQBqAFoAVQA3AGcAKwB5AEQAQQBY
AFkAOABrACsASwBPAEYAcwBIADUARgAzAGYARwA0AHoAMQBFAE0ASgBRAG8AZQBaAE4AQgBYAFAA
WQBJAEUAdAArADAALwBlAFkAUgAvAFoAMgA5AHEAcQB1ADkAKwAxAGQAbgBwADMAVgA5AGcANwBC
ADIAagBwAEUAWgBSAEoATQBBAC8AagBRADUAVgB5AHQATABPAEUAMgBJAG0AMQBKAFkAWgBVAE4A
TQBDAGcAUQBmAEIAZAB4AHgAOQB2AE8ARQA0AHMAUAByAEgAVgA0AE0AYQArADEAcwBhAFgAeQBH
AGEAMwBTADIARQBzAHIAVgB6ADMAcgA5AGUAMABzAG0ALwBkAEMAVgAzADUAMABsAGUATABhADMA
bQBEAHQAVwB2AEYAdQBTAGYAaABaAEgAUQBmAFAASABnAG0AeAByAGEAVgByAGYAcwBuAE8AdgBI
AFkANwBjAEQAKwBNAFYANgB1AFcAVgBIAEcAUwA1AGsARgBhAEYARQBLAHgATABFAG8AVABQADIA
QgBGAEgAagBFAFYAeABMAEgAawBVAFMARQBCAFMAdwBHAEsAMAB5AGUAWABBADYAOQBLAGsAMABN
AHkAMABzAEYAZQA1AFQAMgB4ADQAbwB0ADMAQgBLAE8AdgAxADUARABhAFMATABXAFkAUQBWADkA
dgBJAEwAVgBYADMAZQBjAFoAagBIAFUAbgArAHgAVQB5AGoAYQBNAG8AQwBBAFIAZwBZAHAAZwBB
AG8AVQBZADAAOABQAEkAZwBzAC8AKwBSAGsAUwBzAC8AcABUADUAVwBhAFAAbQBBADEASAByADYA
SgA1AGgAOABIAFoASgBYAHcASgBEAGEAYgBNAHAARgBGADcANwA5AE0ALwBkAEcATgBiADgAMgBa
AEgAZwB2AFAAWQBnAHgAZQAzADAALwA5AEQAagBQAFUAbwA5AFMASgBiADAAMABCAFQAdwB2AGkA
aQBLAFYAdQBZAHgAawBIAHEAMwBoADQAMABkAGMATgBwAFUAWQByACsAUABVAGMAWABtAE4ATABO
AHoARQBxAFUATwAwAHIAZQA0AGoAOQB5ADYAdwBvAFgALwBtAE4AUgBtAHYAMwBaAE8ARQBJAFkA
YwBqAEUAawArAEcAUQBXAEgAWAA2AGQAVABMAGkAMABCADQAaQBVAHcAQQBiAGIASwBrAEMAUABn
AGEAWQBOADEAZwB0AEsAbgBLADgAYgBwAEQAagBxADgAeABZAFoAMwBKAGoANgA1AEsAMQBFAGQA
WQBRAG8ANABmAFgARgBHAG8AagBEAFAATwBjAG8ALwBSAFAATABKADQAUABZAEYAVABnAHQARABE
AGEAdQA3AFQAbQBGAHAAWQBzAEkAYgBYAGUALwBvAG4AVwBIADMAOQByAGcARABEAHEAVwBsAHYA
LwAyAHAAVAA2AGQATABVAHkATwBKAG4AYwBzAEcAcQBkAHYAQgB3AFoAMABCAFQARgB2AGwAeABF
AFgAaABaAGsAUwBxAFAAQgBrAFgAawBjAGEAUQB1AGsARQBYAHMAQgAwAEUAYQBwAGQAeABuAGoA
NQBNAEIARABKADcAYwBsAEQAeQA2AEsASwBrADYAVgBXADQASQBmAGwAZgBxAGEANABDAGcAaAA5
AHUAaABOAEUANQBGAGwAcwBaAGUAawBxAGYAQwBvADMARwBoAHYASgB6ADcAZwBlAGUASABvAGgA
QgBGAEIAbAAyAEMATgBjAHMAZAB0AGIAcwByAFcARgAyAGUAMgBlADMAYgBzACsAdgAzAHIAdwA3
AG4AdgA3AGgAKwBmAHcASABYAFAAMgBCADMAVwA5AEkARABNAGsAWgBGAEQAKwA2AG0ALwBPAEEA
UgA4AE8AOABMAHkAMwBMADEATgBQACsALwBvAGYAZAA3AHQATwA2AG4AegAyAEQANQBKAHoAQQA5
AFkAWQBPAEEAMABZAEQANQBYADAAVABRAHIASgBBACsARQBHAEUAWQA1AEMASQBSAFkAYQBGAGsA
VgByAEEANABwAGkARgArADAAMABqAGwAMgBUADgAMQBnAG8ANgBqAG4ATQBZAGkARABiADIAbwBp
AEkAQwBnAFYAWgBBAEQAUQBSAGYAUwBpADAASQBwAGsAaQBEAE8AYQBSAEsARQB5AEoANwAvAEEA
YQB1AE8AegBJAGcAPQA=
</w:fldData>
        </w:fldChar>
      </w:r>
      <w:r w:rsidR="00C25338" w:rsidRPr="001B20D6">
        <w:rPr>
          <w:rFonts w:ascii="EB Garamond" w:hAnsi="EB Garamond"/>
          <w:color w:val="000000"/>
        </w:rPr>
        <w:instrText>ADDIN paperpile_citation &lt;clusterId&gt;E919S166H457L161&lt;/clusterId&gt;&lt;version&gt;0.6.12&lt;/version&gt;&lt;metadata&gt;&lt;citation&gt;&lt;id&gt;2e075ef1-fd54-4fc7-a130-4896a6d2b209&lt;/id&gt;&lt;no_author/&gt;&lt;prefix/&gt;&lt;suffix/&gt;&lt;locator/&gt;&lt;locator_label&gt;page&lt;/locator_label&gt;&lt;/citation&gt;&lt;citation&gt;&lt;id&gt;aaf86907-046c-427d-926e-e86e0382ebc1&lt;/id&gt;&lt;no_author/&gt;&lt;prefix/&gt;&lt;suffix/&gt;&lt;locator/&gt;&lt;locator_label&gt;page&lt;/locator_label&gt;&lt;/citation&gt;&lt;/metadata&gt; \* MERGEFORMAT</w:instrText>
      </w:r>
      <w:r w:rsidR="00156FA6" w:rsidRPr="001B20D6">
        <w:rPr>
          <w:rFonts w:ascii="EB Garamond" w:hAnsi="EB Garamond"/>
          <w:color w:val="000000"/>
        </w:rPr>
      </w:r>
      <w:r w:rsidR="00156FA6" w:rsidRPr="001B20D6">
        <w:rPr>
          <w:rFonts w:ascii="EB Garamond" w:hAnsi="EB Garamond"/>
          <w:color w:val="000000"/>
        </w:rPr>
        <w:fldChar w:fldCharType="separate"/>
      </w:r>
      <w:r w:rsidR="00C25338" w:rsidRPr="001B20D6">
        <w:rPr>
          <w:rFonts w:ascii="EB Garamond" w:hAnsi="EB Garamond"/>
          <w:noProof/>
          <w:color w:val="000000"/>
        </w:rPr>
        <w:t xml:space="preserve">(Särkinen </w:t>
      </w:r>
      <w:r w:rsidR="00775AFF" w:rsidRPr="00775AFF">
        <w:rPr>
          <w:rFonts w:ascii="EB Garamond" w:hAnsi="EB Garamond"/>
          <w:i/>
          <w:noProof/>
          <w:color w:val="000000"/>
        </w:rPr>
        <w:t>et al.</w:t>
      </w:r>
      <w:r w:rsidR="00C25338" w:rsidRPr="001B20D6">
        <w:rPr>
          <w:rFonts w:ascii="EB Garamond" w:hAnsi="EB Garamond"/>
          <w:noProof/>
          <w:color w:val="000000"/>
        </w:rPr>
        <w:t xml:space="preserve"> 2011; Guzman </w:t>
      </w:r>
      <w:r w:rsidR="00775AFF" w:rsidRPr="00775AFF">
        <w:rPr>
          <w:rFonts w:ascii="EB Garamond" w:hAnsi="EB Garamond"/>
          <w:i/>
          <w:noProof/>
          <w:color w:val="000000"/>
        </w:rPr>
        <w:t>et al.</w:t>
      </w:r>
      <w:r w:rsidR="00C25338" w:rsidRPr="001B20D6">
        <w:rPr>
          <w:rFonts w:ascii="EB Garamond" w:hAnsi="EB Garamond"/>
          <w:noProof/>
          <w:color w:val="000000"/>
        </w:rPr>
        <w:t xml:space="preserve"> 2021)</w:t>
      </w:r>
      <w:r w:rsidR="00156FA6" w:rsidRPr="001B20D6">
        <w:rPr>
          <w:rFonts w:ascii="EB Garamond" w:hAnsi="EB Garamond"/>
          <w:color w:val="000000"/>
        </w:rPr>
        <w:fldChar w:fldCharType="end"/>
      </w:r>
      <w:r w:rsidR="00A87CE2" w:rsidRPr="001B20D6">
        <w:rPr>
          <w:rFonts w:ascii="EB Garamond" w:hAnsi="EB Garamond"/>
          <w:color w:val="000000"/>
        </w:rPr>
        <w:t xml:space="preserve">. </w:t>
      </w:r>
      <w:r w:rsidR="0064611A" w:rsidRPr="001B20D6">
        <w:rPr>
          <w:rFonts w:ascii="EB Garamond" w:hAnsi="EB Garamond"/>
          <w:color w:val="000000"/>
        </w:rPr>
        <w:t xml:space="preserve">Moving further south, the </w:t>
      </w:r>
      <w:r w:rsidR="00A677B1">
        <w:rPr>
          <w:rFonts w:ascii="EB Garamond" w:hAnsi="EB Garamond"/>
          <w:color w:val="000000"/>
        </w:rPr>
        <w:t>Apurímac</w:t>
      </w:r>
      <w:r w:rsidR="0064611A" w:rsidRPr="001B20D6">
        <w:rPr>
          <w:rFonts w:ascii="EB Garamond" w:hAnsi="EB Garamond"/>
          <w:color w:val="000000"/>
        </w:rPr>
        <w:t xml:space="preserve"> Valley, previously noted for its role in shaping species distributions </w:t>
      </w:r>
      <w:r w:rsidR="0064611A" w:rsidRPr="001B20D6">
        <w:rPr>
          <w:rFonts w:ascii="EB Garamond" w:hAnsi="EB Garamond"/>
          <w:color w:val="000000"/>
        </w:rPr>
        <w:fldChar w:fldCharType="begin" w:fldLock="1">
          <w:fldData xml:space="preserve">ZQBKAHoATgBXAGQAdAB1ADIAMABpADIALwBSAFYAQwBRAFAAdQBjAEEAVQB5AFoAbAArAEkAdABB
ADYATwBQAEgARAB0AHgASABEAHQAeABZAHEAYwA3ADYAZQA2AEIAVQBUAGQASwBaAFYATwBrAHoA
SQB0AGwAcABUAEgAQQArAFoAVwA4AEgASwBBAGYAKwBtAEUAdwBiAHcAZgBuAFQAWAA4AHkAWAAz
AEoAVwBGAFMAbQBKAGsAdABOAHoAQQBXAGEAQQBhAFEAUwBKAFMARgBiAHQAdgBXAHYAdABYAGEA
dgBXAHIAdgA3AHgANQA4AEcATgBFAG8ATgBuAEEAeABsAFQAagAwAFcARQAyAGsAbQBVAEoARABZ
AEoAVwBXAHoASABKAEkAMQBzAHoAeABkAEIAZwBEACsAcAA5AE0AbABnAGYAeQBDAGEAMgBVADAA
MQBvAFMANQBtAEoARQBSADYAUABQAFgAdwBLAFMARQBSADQALwBnADMAaQBuAGsAUwBoAGEANwBq
AGUAbgA3AHMAQwB4AHEAUwB4AEEAbQBqAEUATABOAFUAVgBUAFUAUwBVADMAegA5ADAASgBUAFoA
NABOAG0AUABnADAAbABkAHoANQA0AGQASABNAHoAbgA4ACsARgB0AFYAUgBmAGwAcwBDAGoASABC
ADEAVgBOAFcAUwBZAFAAaQBPAE8ARwBzAFIAZgBGAEcATgAwAE4ARQA0ADkARABVAFMAZwB6AHgA
bgBXAEcAbgB1ADkARQB1ADQATwBxAHYAMgBYAHMAVwAwADQAcgBlAGwATQBYAGQAegBJAC8ASABJ
ADgARAB4ADMAOAAvAGQAWgBMAHAAeABVAGoALwA5ADQAMAAvAHMAawBOAFIAWABaAHkAKwBQAHIA
cgArAFEARwA1ACsAdQBIAGwAMQBlAHoAVwBsADkAOQA3AHQAdQBYAE8AWgBMAHMAcgBrAGgASQAr
ADgAeABWAHoASwA4ADUAbgB6AFAATABoADYATQA1ADYASwA3ADYAbQA0AGYARAAzADcAegBwAHQA
TwBMAHgALwBmAGYASgB6AGMAeABNAEYAagA4AHUANwAwAFIAQgA1AC8AUABMAHAANwA5AE0ANwB1
AFgAdABYAGgAZAB5AC8AWgBwADMATQBlAGwAcQBmAHYANgBVAE4AMABuADEAYgA0AGYAUABiAEIA
eQA4AC8AdgBnAG4AcgB1ADUAdABYAGQAdQA1AE8AOQBTAHQANABmAHUAbwBNAC8ANwBBADkAbQBE
AGMAdABVAE4AWgBFAGwAVQBCAHAATgBaAGEAawA0AHoAYQAyADMAWgBhADcAcQBTAFoARQBWAFkA
MQBYAFYAMQBYADkAWQBIADMASgBWADUARABvAEoAaABjAEsAdwByACsAQQBBAG4AUABNAGIAbQB0
AFgANgBhADAASgBjADIALwBOAGkAYgA3AEEAeABqAGoAegAvAFAARgBoAEkAVwBwAHIAdgBjAFQA
RAA0ADQALwA2AEEAcwBxAG8AdQBLAGQAZABUAHIAaQBlAHEAcwBxAHEANgBFAFEAdAByAFYAaABZ
AFAAUwBzAGoASwBxAGkAZgBTAFkAcABUAGYAagBjAHUAaQB5AFkAVwBWAEYAcQBVAGwASAArAGwA
VQA1AFMAbwBmAG0ANAArAFkAQQA3AHcAUgBiAG0AWQB4AFYAWQB4AGwATQBTADcAcABiAEwASwB3
AGkAdABSADgAdgBpAHEAYQBlAG0ASwB0AFYAMABRAGYAVgBFAHEAYgBuAEYAbwBNAFAAZwByADQA
eQBtAGkAdABMAGYAbQArAFIAVQB0AEoASwB6ADEATgA1AGsASgBPAFYAVABXADEASwBCAHcAaQBi
AGoATwBnAGwATABOAFMAVgBqAEsAdgBNAGYANQBCAGQAbQBPADQAVgBkAE4ASAAyAGcAWgBGACsA
YwBTAFkARwBGAHIAWABjAEkAdQB4AFQAVgBaAFgAYgBSAFIAWQBGAGMAMQBwAHQAcQBqADAAOABw
AHIAeABXAEYAWQAxADMAdABMAGEAbQBpAEkAQwBIAFIASQBDAHEAMgBhAFMASwA2AHcAWABKAHEA
eQBjAGwAbQBVAHgAegB4AFoAcgBMAHkAWABGAFUAawBvADkASgA3AGYAbQBnAEEAVwBmAEIATwBJ
AHEARgBXAHQAcQBLAGYAYQB0ACsAVQBUAEIAdQA1AHIATwBNAG0AVQBnAGcAMgBsAEEAZwBMAFQA
SgBYAE4AYQBZAHYALwBhAE8AYwBJAFIASwBVADEAbABpAEkAWgAzAGoAVABPAFcAUwBJAGkAUwBy
AG0AaABSAE4ASgBsAGIASQBhADIAdABGAFcAVgBPAE0AawAvAG8ANQA1ADkASwBpAEQARwBEADIA
UQBaAGYAVgBDAHUAWQBuADQAQQAyAHQAbAAzAEIAZQAwAGcAeQB4AFkAbQAzADAARABpAEQAdQB3
AHoAaQBNAEYAVQAyAGwAdwArAGQATgBWAGEARwBjAHEAcwA3AHMAVABxAEsAMgBjAGoAbQBoAGcA
RgB6AGwAdABTAHgAaABBAEMAdgB1AGcASAB1AGEAcwBNAHEANgB6AEsAUwBPAGoAYwBPADUAegBv
AHUARwArAHEAZABCAEsAZABOAG0AcgBPAGoAdwBwADQARQAxAFEAZwAxAGsATQBKAFMAMwBlAFUA
UQBOAFYASQBxAHAAVABOAFUATABDAC8AaABnADgAWABnAEQAQgA0AEIAYgA3AGkATQBSAFUANAAx
ADEAbQB5AHUAYQByADQAcQBxAFcAcQAxAFgASgA0AHQAagBDAGMAQwBuAHgARgBiAEgAOQAwAHkA
cwA4AHEAUgBSADYAUQBlAGoAaQA4AGsAWQBtAGkAZwBNAEwAdgBuAEUAbABPAHkATQAxAGoAcQBZ
ADcAVwBYAE0ANABkAHkAUwBoAGoAMwBNAHIAawBGAFkAQwBpAFYAVwBGADYAMABCAE8AUwB2ADQA
UgBKAGMAWgBBAG4ANQBRAGMAcgA2AGQAZQBPADAAWABtAEEARgBhAEEAeAA2AHkATAB4ACsASwBy
AEsAawBCAHQAWABhAHkAQgBiAE0AMQBwADIAYgBOAHoAQQBTAFAAMwA3AHgAcwB1AEUASgBZAEsA
dABmAGcAVABYAFgAaAA5AHkATgBzAEsAMgBaAGQAUQBZAG8AYQBxADUAaABuAEkAcAA1AFEAcABy
AEEAOQBMAEkANwBsADYANABMAGkAdABOAEYAUQBZAHEAZgB4AEIAYwAvAE0AYwB2AHUAQQA0AE4A
VwBVADEAcgBJAGEAVwBnAGMASABCADkAWgBKAFYAWgBzADEATgAwAEkAVgBGAGkAdABWAEwAcQBo
AGwAOQBpAGsARgAyAGoATgBhADAAbQA3AGIAMAA5AEkAVQAzAC8ATABQAE8AdgA0AHAAZwBwAEIA
VwBSAGoAZgBWAGsAaQBwAHEAQwBmAE4AcQB2AGQATwByAFIAdABDAHUAcQB1AGgAKwBtACsARgBj
AEEAZQB0AEMAYgAvAHIAbABGADUATgBJAEkAZABmAG8ARgA5AGIAQwB5AG8AcwBwAEsANgBrAGUA
WQB2AFkAMwBQAGkAMQAvAG0AVwBxADgAdABsAGkAQQB0AG4ARgB4AGkAbABDAE4AbgBhAEYAMQBY
AGwAVABkADEAcQBlAGkAYQBNADMAcQBkAGQARgA4ACsAUQBXAHAAYgBMAGUALwAwAHQAaABaADkA
NAAyAEoAYwBrAG8AWABSAGIAbgA4AHQAUQB1ADYAdwB2AEMATwBCAC8AQwBNAG8AcwBjAEUAQQBM
AHoAMgBqACsALwA1AEsAdQBSAHAAQQB3AGEAVABNAEwAUAA4AEUANQA3ACsAOAA2AGYAQgBMAG0A
dgA4AE4AUABpAGQASABwADQAMQBZADIAQwBtAHoAZQBrAHEANgBTAEIAYgBzAGMAZgB5AFYAMABH
AHIAZgBTAHMAcgBMAE4ANwBvAHQATwBzAGgAVwBLAFkASgByAHEAaAA2AGMAYQBmAEsAcwBNAG4A
eQBGADkAQgBKAHUAegBEADkAWABSAGgAeQByAFAARQBMAEwARQBKAHYAZQAyAEUATAB5AGUAQgBi
AGMANABuAEUAaAB1AGcAWQBSAEwAVgBJAHIANQBnAEYAegA2AHYATQBHAHIAZQBsAEIAcQBSAGoA
bABqAFUAZwBYADAAbgBRAG0AbAByAE0AVwB2AGIAMQBJAGwAcwA2AFEAVABIAEsAcQB1AFUAWQBh
AHYASQBBAEwATABGAHAAeABFADYASgBhAEwAaQAzAGkAKwBJAHIAaQBmAGgAYQBZAFYAUwA2AHgA
dgBNAE4ARQBTAEgASAAyAFAANwA0AHMARwBLAFkAbwBnAEwARABkAE4AaQB3AG8AZwBLAE0AMgBn
AEoAMgArAGIAcgBzAEUAZgB3AEoARQBwAHAAWgBYAFIAMQBKAEMANABjAGYAbwA3AGYARwBlAEYA
dQBiADAAdABRADkAYQBNAGoAdwBrAHEAQwBpAFIAMQBqADAAOQA4AGcANwA5AGwAZABYAFcAbgBR
AFYAcABxADYAUwBIAGgASABKAE4AcwB2AFQANQBSAGUAZAB3ADEAcQBOAEcANAB6AFIAUwBkADIA
TwBCAFoAVwB1AEkAOABVAE8ATAB3ADEAeQB0ADcASwBFAHYAZgB0AG0AbABlAEwATgB5AHQATgBH
AGwAcgBvAFEAVwAwAFgARABsAFMANwB1AEYAdQBmAFcARQAyADIARAArAFEAWABNAGgARgAxAGcA
OQB2AEsAcwB5AFYAdgBzAEgAKwBDAE8AYgBwAGMAVwBiAFQAbQBKAHEAKwBXAGYAUQBUAFQASwBj
AE4AWAB5AFMANgBxAC8AWQA4AEsAVgB6AHMAMwB5AEYAMABOAFEAYwBMAHcAaQBxAEcANQBSAHQA
YwA3AEEANgBtAHkAUwBwAHMATABOAEMAVAB5AGwAcgBUAGsAWQBtAEIAWQBBAHYAVgAwAEMAdQBF
AHAAdgBOADUAVABhACsAdQB1AGEARwBFAHoAcQA5AEQAZwBRAEMAYQByAEQAYgBDADcAOQAyAFAA
RgBZAFMAMgBCAG0ASAA4AE4AYgBPADEAQgB4ADgAdwArAFkAYQAvAGwAbAB0AFIATwAyADAAdwB1
ADEAVQA2AHMANgAwADIATAB6AGQASwBOAE0AagB2AHEAbgBtAFQANABKAEwAbgB1AHMAZQByAHoA
RABwADMATgBvAEwAcABWAC8AVABiADIATQB1AHQAQwBmAFcAYQBQAFYAMgBYAGYAUwA1AFUAaQBy
AEwASAAyAE0AdwB5ADkASgBvAEoAegB4AGYARgBzADAAcQBKAG8AcwBiAFQATABvADMAVQBGAFAA
eQArAG0ASQBwAGsAWABlAHgAbABOAGgAWgBDAGUAbwBhAGUAZwBKAEIAeQBxAGMAKwBwADQAYgBw
AEsARwBUAFUATQBkADMARQBzAEcAaQBrAEQAbABlAHkAagB6AHUAZQA4AHgAMwBLAGMATQBNAGkA
cgBnAEsAeQBMAGcAZgBmAHgANQBBAGkAaQBIAHkAVABIAHMAKwB3ADUAZABNAFAAawBqAHQAegB4
AGsANgBlAEUAcABWAFcAVwBsAHAAZAAxAGIAZwBKAFIANQAxAG4AcgBCAHkATABmAGkAZgBRAC8A
VgBoAE4AOQBhAFcAbgBzAFgAbwBYAGUALwBWAHYAdABXAE4AYgAxAHUARABnAEEAZABoAFMARwBW
AGcAdQA1AHcAUwAyADAARgBvAE4AZwAwAEUAcwB6ADIAWABKAFUANABhAE8AWQB6AEUAcQBmAFoA
TQBqAGEAdQBWAGsAYwBFAGYALwA5AEEASwBVAGgAMgBNAEUAOABWADIARwBDAFEAYQBGAHEANwBn
AC8AMgBoAHgAcgBuAEwAdABzAHAAUAAzAEYAUQBjADAAdABCAHkATwBpADIASwBjAHkAUwBGAEsA
WQAvAFgAcQAyADAAbAAyAEsAUABPADkAcgBEAHoAYwB5ADUAdgBwAG8AZQAvAHMAYQBRAFAAVgA0
AGQALwBWAEYAMABEADQAMQBvAHUAWgBMAG8AYgBMAHkANQB2AFIAKwArAHQAWAB6ADgAOQBQAE4A
cABuAHAAWgBXAFYAbwBYAFoAaQBFAEQATABzAEEANwArAFMAaQB0AHgAUwB0AGwAZQAzAGkAQQBk
ACsASwBlAFcANABrAE8AagBrAGkAegArAFAAagBGADQANABUACsARQBlAHUAZQA1AEkAawBvACsA
UQBrAFAAbwBtADgANQBEAGgANQBRAFkANQBlAEIATgBvAE0AUwBzAFEAZwA3AFkAWgB1ADUASABp
AEUAaABOAEUAdwBpAGgAdwAzADgARgBDAGkASgBXADMAbAB1AEEATwBNAHQAYgA4AEwARQBlAGoA
MgBpAEsAVQBKAGoAMABMAHUAaABTAEsATwBoAFkAaABTAEoAMAByAGkATQBCAFUAawBTAFAAMABv
AFoAcAA2AFIALwB2AHoAawBFAGQATwBQAGEAVQAyADEAbQBsAGYAVgBDADYAZwBzAE4AUQBiAEsA
SwBZAHAAQQBhAHMAaABmADUAZQBjAEsANQAyAGUASgBKAGQAUgBsAFkAMQA2AGQAZwB4AGkAeQA5
AFIAQwB6AGkAcABNAHAAVgBSAHEAQwAyADMAVABLAE0AOQBxAE0ASgB6AGgARAAvAG8AcwBpAGkA
WABkADAASwBFAFcAegBXAHUAdwBiAFUASQB3AHUASQBBAG0AaABCAGsASwA0ADQATwBmAGQAVwBO
ADAAOABWAEEAQwBTAHkANwBaAEsAcQBPAE8ANQBRAGsAaABxAFUANQBaAEkAMgAvAEYANABZAGkA
YwBlAFoAMwBaAEUAUABlAEcAbABJAGEATwBFADYANABaAGoAMQBXAC8ARwB3AG0ASABTADkAWQBo
AE4ARQBzAHAAdABRAGcATQBVAFYAWgB4AGcATwBBAGwAVAA2AFgAQgBHAFUAUAB2AGIALwBXAFoA
SwBFAGkARgBDADYAZABIAEUAawBZAHcASQBuAGcAUgBDAHgAagBKAEoAMAA5AGgAaABsAEQAcQBj
AEIAawA3AGkATQBVAEoANgAvAFMAYgBaAGIAagBkADEAaQB3AGkAbQBBAGQAbQBhAGcAdQBuAEsA
bwBEAHIAQQBWAHIAZgBuAEsAZwBPAEwAMgA5ADAANwB1ADAAagB0AFkAcgAxAGoARgB3AGUAYQBM
AHEAZgBTAGQAcgAzAG8AdwBOAGkAMgB5AFkARgBMAGIARABlAEsAaAArADcAQgBpAGgAVQB5ACsA
NgBvAHAASAArAFMAaQAwAHAATwAxAHkAUQArAHoAbQBTAHoAdAAwAGEAdwBwAHYAKwBIACsATgAx
AFMAQQBJAHUAMwAzAFUATAAyAGwALwBSADEAMAB1AFYAegBZAG8AdwBYAGwATwBFADQASwBHADUA
UwBrAHkAOQBkAEYAdAA3AHkAMgBPAHoAVABFADgAUgBzAE4AOABOAGIASQBYAGcATwBzAG0AVQBw
AEEASgBBADYAMQBnADEAdwBmAGMAcABYAFoAVABQAFAAYgA0AG8AQwBXAG8ATQB4AE0AMgBxAHUA
TwA3ADAAQwB2AGgAaAB3AEUAbwBYAC8AZwBSAGcAbQBhADkAWgA2AGQAcgA2AEcARQB2AHMAcgAr
AHYAawBYAHAAYgBJAFAAUwAyADMAOABpAFMAcwAvADkAYgAwAGIASAAvAHkAQgBLAE0ANQBIADIA
RwAvAHQAcgBlAFoAZABmADMATAAyADcAWQAvAFMAVgBhAGUAeQBmAGYAYgB4AFQANQBkAG4AeABm
AFUAWgBlAFgAUwBWAHkAOABmAEQARwAvAHYANgBqAGUATAB3AHMAWQBvADgARgBsADkAYwAzAGsA
KwB1AFQANwBOADEAOQBwAE4ANQAvACsAdgBUAG0ANwBlADMAcgBKAG4AdABEAHgAbwA5AFkAOABh
AGYATAA1AG8AUgBWAGIAdwBvADYAOAA4ADgALwBuAG4AMAAvAHYAYgA5AGwANwAzAGIAYgA5AEIA
WQBMAGEANABmAFkAcgB3AHIAbwB4ADMAcgBSADcAOQBKADMAawB6AFcAdQBiAHAAaABpAHQAWAB6
AHMAKwBLADkANgBRAG8AQQBRADcAaQBYADAAUgBJADEARABxAGMAKwBGAFEAMAB6ADcAOQB2ADUA
UQA1AFcAbgB4ADcAUABIAHoATQBjAG4ATABxADkAYwBrAEgANQAwADkAKwB3AHAAOQA3AHUASABv
AG0AagBYADEASQBkAGQAbgBLAFkANgAxAHYAWQBxAHIAUwBwAFMASAB6ADgAYwBmADcAeQAvAEMA
YwBYAEIAeQBlAGYAUABXAFgAcgB5AHIAVQAvAC8ARABzADkASABvADUAVgBFADYAZABRAHgAZwBu
ADEANQAvAEsASAAvAHcAUAAwADUASAA5AFcAVAArAEkAagAwAFcAUAA2AFEAdgA0AHgAZgBxADUA
SQBqAFAAUABwADgASwBjAGgAVQBZAE8AMgBwADgAKwBHAFQATwA1AC8ATgBQAE4AZgAzADAATwBz
AHgAZgAzAE4ANQBmAG4AdwBmAGkAcQBuAGkAQgBDAEMANABtAGIANABVAHcAYwA5AEoARABzAHMA
ZAA3ADgAWABCAHgANgBPAHcAWgBjAHQAKwA5AHUAUABCAGoATwB5AEEAawAyAHIAMgA0AHcASgBG
AFoAVAAvAFEAQQB3ADQATgBVAEUANwBSAEcAcwA3AHYAUAA4AE0AQwBzAFQAKwA0AHoAcABGAFYA
bAB1AHAAVAAwAFMAVAAxAHAAcABnAG8AdABJAEQAUwBlAHkAWgBOAFcAQQBkAG8AaQAzAFQAUwBx
AFIAWAB2AG8ANAAyAFMAdgBNAGEAKwBZAHkAVgBWADMAUABjAHIAMQBWAFEAZwAwAHcAYQBvAFUA
cgBXAE0ASgA1AFYAeAByAFIAVwBTAGgAVQBiAG0ARAB6AEkATwB0ADkAawBJAGsAYQArAGUAYgBJ
AGsAZgA3AFYAVwBrAE4AWABLADQAYgA5AFUAdABaAE4AcQBhAEwATQB6AGEANwBMAG4ASgBhAFEA
SwB4AFIAbABlAHYATwB2AEoAVABRAHMAZgBrACsAUgBLAGMAMgBxAEwAVwBJAFIAYwBVAHQANQBk
AHEAVgAzAGkAVABMAFgANwBGAEIAKwB2ADcAMQBRAHUAYQA2AHoAUwBsAHoANgAzAG4AegBtAGYA
ZQBEADIAOQBjAGkAQwA5ADAAcgB4AEsAMQBaAHgAMwBxACsAMgBXAEIAVwB1ADgASABnAEMAMgBx
AHgAdQAxAGoAcAA5AGYAMQBvAFgAUgBsADYARwB2AFIATABRACsAdABVAFgAMABEAHMAUQB4AGwA
RAA0AEUASgBPADUAawBLADMAcABxAHQAMgB0AEwAcwBKAE0AWgBjAEoAbgBYAEIANgBVAEYAegBy
AGsAdgBVADEAMABOAGMAOQA2ADUAWQAvAGgAVQAyAGoAWQBwAEUAVABDAE4AWgB0AEQAeQAxAGoA
VwBEAFgAWQBwAHQARABUAGMAQgB3AFgARgBaAHoAVQBPAGkASgA5AFEAegBEAFgAVgB6ADEAYQBq
AFAAWgB2AGYARQByAEoAdQAvAHUAVgBiAHYANQBmAC8AdgB0AC8AZQByAHAAdwB6AFUAUgBkAGsA
dABhADUAYQBUAFEAVABXAGYAUwAzAFEARgByAGwAWABnAFAAZQBBAGkAMwBXAFEASwBPAEoAMAA1
AGwAOQBaAHIAMgBSADgAeQAxAEUANABBAFgAaABGAEsAVwBvAHoATAB3AHQAZQBQAGQAMQBlAHcA
dgBaAE0AZABVAC8AOQBWAGYAZABRAHMAagB5AG8AWgBXAGgAbgBXAEkAMwBzAFAAYgBVAEoAZQBo
ADYAbwB4AGcAVAA1AHIAcQBoAGsARQBIAHMAUgBsAEIAawBmAHUAegBpAEMASgBUAGMAOABTAEsA
YwBrAGoAdwBWAGIAcwBDAEYAUwBJAFUAVABQAEYARwBqAGUAbQB0ADAALwBOAFYAOQAwAEMARAAw
AFQAcgB6AGYAMQBKAGkAWABvADUANgBzAHYASgBRAG8ATwAyAHUAMABvAHkAeABQAGkAdwByAEMA
dwBUAEkAagAyADgATQArAEYAWQBGAEQAaQBRAHQAdABFAE8ASQB2AEMARgB2AFAAagBqAGwAMQBi
AFIAYgA0AEwAZwBuAEMAMQBKAGUAYwBiAGgAUgBrAE8AOQA5AG8AaABaADcAagBpADcATwBlADQA
dwB1AEYATABnAHoAUwAvADIAegBIADkAYwBpAFUARAB4AG8ASgBNADcAcAB6AFQAbwBoAE0AbQBK
AGYAWQBQAFAAQgA4ADIAdwBtAEQAMQBFADUANAA0AE4AZwB4AGMAMQBQAEoARwBJADIANQA0ADIA
NgBjAHIAeQB3ADgAYwBYAC8AVQBkADAALwBMAE8AKwB0AG8AeAAvAGYANwBnAGoARwBGAEwAVwBC
AEcAdABxADQASgBJAGQAQgB2AEUASQA5AHUASQBtAEoAbwBJAG8ALwBhAGMAWgB3AGsATgBrAFYA
RQBuAHUAZgB4AEcAQQBKAHAANAA3AG8AegBzAE8AdQA1AEQALwBnAEkAdQBtADUAQwBwAHoAdQBl
AFAANQBTAE0ATAB1AHgAcgBtAFcAVwBGAHQAUQBHAGQAeABJAEsANQBNAHAAUgAyAEUATABrAE8A
MQBwADAANgBOAHYAVgA4ADEANgBaAHUARwBnAHMAWgBlAGgANgBSADgAYwBaADUAegA4AFoAdQBB
AE8AZQA5AEEATQA0AGIAVgBlADAAMgBFAG8AMgBzAEMAeAB6AGcARgBFADIAUwBLAHEAegB6AGQA
UQBDAHgAOABFAE0AUwBVADgAaQBBAEUASABBADcASQBrAEwAQwBwAFUAaAB0AGsAYwBTAHAANAAr
AHYAUwA5AFAAcAA5AHcANQBhAFoAMwBSAGgAZQA5ADIASgA0AFQAVQB0AHoAYQBQAFMARAArAEUA
NgBXAFEAdABvAHYAMABTAGUAWAAxAEgAcQA5AEQAawBHAFMAeQBJAE4AegAzADQAYQBVAGQAbQAy
AEgASgBJAEcAZABPAEkAbABqAGUAeABGAE4AaQBlAGMASQB3AGEAagBjAGgATgBBADMAOABnAFMA
RQAwAFEANABLAFQAOAByACsAYQB2AGsAbAA1AHgAUAA1ADIAWAA1AFoANQBKACsAWABYAHoATAA1
ADIAVAByAGYAWgBJAE8ARgBRAFIAQwA0AE4ATABFAEQAbQBhAEEAVQBVAGgAYgBaAHMAUgBPAGoA
QwBoAE4AZgBTAGkAYgBUAEoAQwBXADkASwBuAHgAcQA2ADAAbABWAHYATwB5AFgAaABTAGkAeQB0
AEwAQgBlADcAawBUADAAaABqADcAbwBTAHkAbgA3AFMAbwAyAFgALwB5AGYAegB6ADkAUQB5AHMA
OQBxAEEASABFACsANABNAGsASgBEAHAAMwBrAEMANQBlAEYASQBPADYARQBpAHQASABrAFMAQgBX
ADcAQwBZAHMAcABjAGYAeABQAFEARQAxAE8ANwA4AGIAegB2AFYAOABsADcAcwBGAHgAcABLAHEA
RQBmAHoAbABHAHgARQBOAGIANwBUAFgAMQBRAEgAbgBBAFAAZQB4ADgAYgBJADIASwAyAEUAKwBN
AHYARgBxAEYAYwBVAGcAQgBGAE8ASQAvAEIAWgBjAEUAbQBBAGoAMQA3ADEAMgBtAGYARQBzADUA
bwBYAHUAeQB1AGYALwBtAC8AeQB6ADgAaABEAFIAcwB1ADgASgBLAFkAZQBvAGwARQBBAFMAUwBP
AG8ANQBzAFUAYgBFAGoAWABGAFYAaQArAFMARQBSAEsAVQB1ADYAdwBwAEwAZgBvAGQAdgA1AGYA
OQBRAHEASgBMAEgAZgBjAFgAcQBzAFMAYQBPAFcAMQA2AGoAbQBPADMAZABoAGwAYgBrAHkAQgBO
AHAAagBJAGMAYgBBAFoARQA1AGQASABOAHMAZQBPAGoARQBPAE8AYgBrAGYAMABHAEgAQgB0ADQA
UQBrAEwAYgBaAE8AUQBrAGgAbgBkADMAWQAzAEYAbABFAG4AcgBZAHMATgArAGsAUwBkADgAQgB5
AFUAWABoADcAcgB1ADQATQBtAE8ASQAvAEIAUQBHAHYASwBFAGkATQBTAFAAUABNAFoANwBtADEA
RABQADMAbgBWADYAMgBrAC8AdABLAGMAMQB6AE8AbgBtAFMAMgA3AGQAegBDAGUAbwA3ADMAUwBT
AFgAQwBPAFkARQBhAFoAcgBZAHcAaQBOAGcAMwBjAEEAbgBZAEgAcwBDADgAdgBkADkAbAAzAGwA
dQA0AEMAYwBrADMAUABnADEAMAAvADgAcQA4AGUAMQBpAGoATwBZAFUATABDADAAcwBjAHcAVABw
AGMANgB4ADMAMgBpAFEAdQA4AFEAbgBPAEcAQwBaADQAaQBLADAAbQBmAFQAdgB4ADMAZABUADIA
dgBRAEQATgBwAGgAYwA0AHIAdABQAEgAZQB0AGQAUwAvACsATABDAEQAWQBMAEUASgBpAFQAcABa
AEwAdQA1AHUANwBoAGgAaQA1AHQAcwBjADMAdgB4AFYATAAxAHYAWABWACsAMAB0AHgAVwB4ADYA
eABQAFAARABmADAANAA4AE0ARgBHAEIARwBkAEEAcwBrAGUAcgBtADAAcgBVAGgAOABFACsASQBW
AG8AZwBGAC8AagB0ADYATgA4AHIAVABmAHkAdgB2AEMAagBaAGIAVQBuACsANQBrAFYASgBKAHgA
YgBPAGgAdQB0ACsAWgAvAHUAcQBwAEQAMgB6AHQAUQBpADMARwAvAG0AUABYAFoAUgBvAFgATABO
AEcAQwA5AGoAVgBWAG4AbQBDAEYAVQBhADEAdgBhAFcAUgAvADkASAAyADcAWQBxAEgAYgBJAGQA
aABFAGcANQBqADQAawBWAFIAdQBKADAAbwByAHEAVQAxAFIAcgBuAG0ATgBhAFQAYwBEAFQAUwBk
ACsAZgA5AGUAZgAyAGYANgAyAHMAaQArAG0AcwBBAFcAOABDADYATgBPAG4AVwBEADMANwB6AFoA
aQBYAGoAbwBDAEIAWgBHAHYAawB4AEYANwBMAGsAeQBpAFMATABpAHAAbAA0AE0AOABlAE8ANABu
AGkARAAvADEAagBjADcAUABPAFUAawBUAGsAUABIAGQAcQBtAFgAWQBpAHUARABwAHkAbQBoAGoA
aQAxADkANABTAGYAYwBsAFkATABRAEIASgB2AG0ALwB3AEYAawBwAHQAUwBkAA==
</w:fldData>
        </w:fldChar>
      </w:r>
      <w:r w:rsidR="0064611A" w:rsidRPr="001B20D6">
        <w:rPr>
          <w:rFonts w:ascii="EB Garamond" w:hAnsi="EB Garamond"/>
          <w:color w:val="000000"/>
        </w:rPr>
        <w:instrText>ADDIN paperpile_citation &lt;clusterId&gt;W935J183Y473D176&lt;/clusterId&gt;&lt;version&gt;0.6.12&lt;/version&gt;&lt;metadata&gt;&lt;citation&gt;&lt;id&gt;e8a2b74a-9799-46b8-84f7-23d55d55fe34&lt;/id&gt;&lt;no_author/&gt;&lt;prefix/&gt;&lt;suffix/&gt;&lt;locator/&gt;&lt;locator_label&gt;page&lt;/locator_label&gt;&lt;/citation&gt;&lt;citation&gt;&lt;id&gt;8d0be124-49ac-4a56-a89b-746fe0cb4030&lt;/id&gt;&lt;no_author/&gt;&lt;prefix/&gt;&lt;suffix/&gt;&lt;locator/&gt;&lt;locator_label&gt;page&lt;/locator_label&gt;&lt;/citation&gt;&lt;/metadata&gt; \* MERGEFORMAT</w:instrText>
      </w:r>
      <w:r w:rsidR="0064611A" w:rsidRPr="001B20D6">
        <w:rPr>
          <w:rFonts w:ascii="EB Garamond" w:hAnsi="EB Garamond"/>
          <w:color w:val="000000"/>
        </w:rPr>
      </w:r>
      <w:r w:rsidR="0064611A" w:rsidRPr="001B20D6">
        <w:rPr>
          <w:rFonts w:ascii="EB Garamond" w:hAnsi="EB Garamond"/>
          <w:color w:val="000000"/>
        </w:rPr>
        <w:fldChar w:fldCharType="separate"/>
      </w:r>
      <w:r w:rsidR="0064611A" w:rsidRPr="001B20D6">
        <w:rPr>
          <w:rFonts w:ascii="EB Garamond" w:hAnsi="EB Garamond"/>
          <w:noProof/>
          <w:color w:val="000000"/>
        </w:rPr>
        <w:t xml:space="preserve">(Cracraft 1985; Hosner </w:t>
      </w:r>
      <w:r w:rsidR="00775AFF" w:rsidRPr="00775AFF">
        <w:rPr>
          <w:rFonts w:ascii="EB Garamond" w:hAnsi="EB Garamond"/>
          <w:i/>
          <w:noProof/>
          <w:color w:val="000000"/>
        </w:rPr>
        <w:t>et al.</w:t>
      </w:r>
      <w:r w:rsidR="0064611A" w:rsidRPr="001B20D6">
        <w:rPr>
          <w:rFonts w:ascii="EB Garamond" w:hAnsi="EB Garamond"/>
          <w:noProof/>
          <w:color w:val="000000"/>
        </w:rPr>
        <w:t xml:space="preserve"> 2015)</w:t>
      </w:r>
      <w:r w:rsidR="0064611A" w:rsidRPr="001B20D6">
        <w:rPr>
          <w:rFonts w:ascii="EB Garamond" w:hAnsi="EB Garamond"/>
          <w:color w:val="000000"/>
        </w:rPr>
        <w:fldChar w:fldCharType="end"/>
      </w:r>
      <w:r w:rsidR="0024070E" w:rsidRPr="001B20D6">
        <w:rPr>
          <w:rFonts w:ascii="EB Garamond" w:hAnsi="EB Garamond"/>
          <w:color w:val="000000"/>
        </w:rPr>
        <w:t xml:space="preserve"> separates the two </w:t>
      </w:r>
      <w:r w:rsidR="0024070E" w:rsidRPr="001B20D6">
        <w:rPr>
          <w:rFonts w:ascii="EB Garamond" w:hAnsi="EB Garamond"/>
          <w:i/>
          <w:iCs/>
          <w:color w:val="000000"/>
        </w:rPr>
        <w:t>castelnaudii</w:t>
      </w:r>
      <w:r w:rsidR="0024070E" w:rsidRPr="001B20D6">
        <w:rPr>
          <w:rFonts w:ascii="EB Garamond" w:hAnsi="EB Garamond"/>
          <w:color w:val="000000"/>
        </w:rPr>
        <w:t xml:space="preserve"> clades, but interestingly does not correspond with either phylogenetic splits (Figure 2.A) or population structure (Figure 3) within </w:t>
      </w:r>
      <w:r w:rsidR="0024070E" w:rsidRPr="001B20D6">
        <w:rPr>
          <w:rFonts w:ascii="EB Garamond" w:hAnsi="EB Garamond"/>
          <w:i/>
          <w:iCs/>
          <w:color w:val="000000"/>
        </w:rPr>
        <w:t>A. cu. caumatonota</w:t>
      </w:r>
      <w:r w:rsidR="0024070E" w:rsidRPr="001B20D6">
        <w:rPr>
          <w:rFonts w:ascii="EB Garamond" w:hAnsi="EB Garamond"/>
          <w:color w:val="000000"/>
        </w:rPr>
        <w:t xml:space="preserve">. Finally, the </w:t>
      </w:r>
      <w:r w:rsidR="00727FDA" w:rsidRPr="001B20D6">
        <w:rPr>
          <w:rFonts w:ascii="EB Garamond" w:hAnsi="EB Garamond"/>
          <w:color w:val="000000"/>
        </w:rPr>
        <w:t xml:space="preserve">dry inter-Andean valleys between southern Peru and Bolivia correspond with the break between </w:t>
      </w:r>
      <w:r w:rsidR="00727FDA" w:rsidRPr="001B20D6">
        <w:rPr>
          <w:rFonts w:ascii="EB Garamond" w:hAnsi="EB Garamond"/>
          <w:i/>
          <w:iCs/>
          <w:color w:val="000000"/>
        </w:rPr>
        <w:t>A. castelnaudii</w:t>
      </w:r>
      <w:r w:rsidR="00727FDA" w:rsidRPr="001B20D6">
        <w:rPr>
          <w:rFonts w:ascii="EB Garamond" w:hAnsi="EB Garamond"/>
          <w:color w:val="000000"/>
        </w:rPr>
        <w:t xml:space="preserve"> and </w:t>
      </w:r>
      <w:r w:rsidR="00727FDA" w:rsidRPr="001B20D6">
        <w:rPr>
          <w:rFonts w:ascii="EB Garamond" w:hAnsi="EB Garamond"/>
          <w:i/>
          <w:iCs/>
          <w:color w:val="000000"/>
        </w:rPr>
        <w:t>A. pamela</w:t>
      </w:r>
      <w:r w:rsidR="00F970B3" w:rsidRPr="001B20D6">
        <w:rPr>
          <w:rFonts w:ascii="EB Garamond" w:hAnsi="EB Garamond"/>
          <w:color w:val="000000"/>
        </w:rPr>
        <w:t xml:space="preserve">, consistent with previous work </w:t>
      </w:r>
      <w:r w:rsidR="005C12D1" w:rsidRPr="001B20D6">
        <w:rPr>
          <w:rFonts w:ascii="EB Garamond" w:hAnsi="EB Garamond"/>
          <w:color w:val="000000"/>
        </w:rPr>
        <w:fldChar w:fldCharType="begin" w:fldLock="1">
          <w:fldData xml:space="preserve">ZQBKAHkAdABWACsAMQB1AEcANwBrAFYAZgBSAFYAQwBRAEkAMABFADgATQBqAHoAcgBSAGsASAB4
AGwAYQB5ADUAYQB4AFQATwB6AEUAUwBaADUAdAB0AHMARABBADQASgBFAGUAaQBNAHoAUABVAGsA
aAB6AEoAUwByAEEAUAAwAHcAZgBvAGoAMgBMAC8ARgBTAGoANgB3AHcALwBVAFYAKwBnAGgASgBU
AHUAeQBOADEAaQAwAFEAQQAzAEQAawBqAG0AOAA5ADUANQA3ADcAdQBkADgALwBEAEsANABsAG4A
eAB3AE8ASwBDADAATAB2AEkAeQBIAEEAVgBoAG0AcgBNAGcAagBVAGMAOABLAE8ATgBjAEIASwBM
AEkAUgBaAGcAVQBzAGEAaABZAE4ATgBnAGYAOABIADUAeABiAGUAWQAwAGcAawBRAFoAMQBUAFQA
bgBOAFUAKwA1AGkARQBkADUAawBZAHgAWQBIAE4AYQAwAHEATABOAEUAUgBJAHcAVwBjAFYAbQBF
AEMAYQAzAHoARABGAEoATQBMAGQAWgBhAHoAdQBZAFcAWQBuAE4AcgBGADQAYwBIAEIAMAB3AEwA
YQB1AFYAUwBNAE4AVwAyAHEAagBOAEQAcABXAGMASABqAFcAUwBpAE0AOABJAGMAVgBPAHUAZwBZ
ADAASABIAEQAOQBKAGgAZQBBAEIANQBhAFUAdwB2AEkAQwB2AEMASwBFADkASwBIAEgAdwBTADYA
NQBYAFMAMwBPAEQAcwBnAG0AcgA2ADcAMwAvADkARQA3ADkAMwB2ADMAWgBFAFEANgBWACsAUQBh
AFkAZABGADYAMAAwADcAUQB0AHkASQBvADMAVgBzAHUAcQB0AFYAQgAxAFoAVQBHAHUARgA3AHMA
dwBMAGMAagBWADMAOQB2AEgAbABoAE8ATABTAE0AUgBBAEkAdgBhAFQAdQBFAHIAVAAzAHUAaABr
AGMAZgB2AFIASQBEAGEAQwB1AFYAcQB1AGgAWQBWAEoAMABUAEgAQwBwAEIAYgBOAEQAZwBEADcA
WQBuAGgAeABRAGIAUwBWAHIAeABNAEYAQwB5AG8ATgAzAGMAWgBKAEYAWgBWAEcAbQBjAFIAUwBH
AFUAVgBGACsAZwBMAEoANwBMAFkAMwBzAFAAcwBsAHUATgB1ACsAcgBvAFcAaQBNAFcARQBxAGgA
dgBSADQAdABnAEUAOABzAGYAMQA4AEIANQBQAG4AdABrAEMAdgBwAGUAWQByAEMAWQBRAFEAbQBE
AG0ANgBHAE0AOABHAFkARwBzAFoAaABIAEEAMgAzADMAUAB5ADAAUAAxAGoAMABWAFMAUABOAFgA
RwBpAHcATQA5ADIAYQBJAHAATQBmAFgAUABTAFUAeABOAG4AdgBpAGUAOABQAFoAdQBhADYAawBw
AFUAVgB0ADkAdABZAE8AZQB5AEcAegBWAFYARAA5AFgAQwBtADEASwB3AFIAUABiAGgAaQBxAHIA
TwBpAHUAMgBkAGkAOAB4AFIAaQAzAC8AMQA4AEoATAB0AGEASABWADYAcQA2ADgAVABTAGsALwBX
AEgAbgA5AG0AcgB3ADgAZgBTAFgAbQBSAFAAOQBYAGIAUgAyAHkATQBtAHIAUwBkADkARAAyAHcA
YQByAG8AKwBPAFoAKwA4AG4ASAB6AG8ANgBtAFYANQBlAHYAdwBuAGEANgArAHcAOAB1AGoAZwBj
AGoAMQA5AE8ANgBqAFkAYwB1ADUAOABmAHgAZQBqADYAZABYAFEAWgBKACsAOQBQAC8AcABLAEwA
dAA5AGYAeQA5AFUAWAA4AFAAcAA3AEoAawB6AHEAZgBYAHEANwBMADcANwAwAGUATwBUAHYANgBq
AFUAdwBnAHkALwBQADMAUgBWAFQAMQBGADgAcwBmAFQAOABzAGYAWABxAG4AOAB3ADIAcAAyAGYA
agAxAGUAOABUAGQAZQBwAGoANQBLADkAOQBnAE8ASABzAGEAUABrAHIAMQA1AGMAeQBSAGMAUAB0
AHcAVABpAGoAcgA1AE0AawBDADIAMgBqAG0ANABLAFIAeQBmAGQATwAzADQAeABMAGUAMQBvAEkA
NQB1AFIAKwBYAGcAbAAvADAAQgByAFoAQgAxAGwATABsADgAbgAxAEEAagBPAEUASAB5AFUAYQBK
AGQASwBGAFoARQAxAGEAUwBSAHkARQBOAHEAZQB5ADEAdwAyAEYAQwBMAEcAMQBZAFIATwB4AGUA
awBrAHEAcABSAE0AOABsAG8AUQA3AGoATABaAFMAUAB0ADIAawBtADQAWgB4AEsAYwA2ADIAQwBN
ADMASwBZAGQAZQBTAGUAbwBVAFIAMQB0AG0AagBVADUAMABXAHQAeQBwAGQAWABDAFMANQAwAHEA
TABZAHcAMQA5AHoASwB1AFAATwA3ACsANwBrAHAAagBpAGIAdABpAFQAWgA2AGQAdgBUAHUANQBP
AHIAMQA0AHYAawA4AGEAeABiAHgAbAAyAGYAbQBiAFcAcwB6AGcAdQBSAGMAOABwAGoAZQAwAHAA
WgByAFIAZgBUAEoAdQA2AFcAZQBZAE0AZgB2AGsAVQB2AFkAYQBCACsAZQBVAG4ATQB0AEsAYQBF
AHMANQBuAG4AYQBNAG0AdgBrACsAbwBSADAAbgAzAC8AZAAzAGYAKwAxADYAcABzAGkAegBTADYA
SAB2AC8AZwBFAEQAZABpADQATgBNAGIAYgBuAGEAegBKAEgAOQBUAGUAdQBBADUAaQBOAEwAYwBu
AG0AbgBUAEQAZQBtAFAAQwAxAHkAbwBoAFoAQwBKAFMAVQBQADEAbwBwAEIAWgBtADYAVQBaAHAA
NgAxAFIAWQAxAFEAaABlAEsAawA1AHIAMgBIAFQAQgBRAFEAMQBhAGkAYQBkAHcAbgA1AFIAegAr
AEcAbABTAFcAVQB5AHcAMQAvAHYAcgBLADkAbgBJAEcAMABSAFIATwBJAGQAcwBwADgAQwBIADUA
cwAzAE4AMgBvAGIAUQBsAFUAWgBvADgATQByAGIARgBBAG0AOQBYADAAcwA3AFIARgAzAHAAdABo
AEoAVwBVAHMASAB0AEcAbgBQAGwATABxAGwASABLAFkAQgA4AFAARgBrAEwAMwBTACsAbQBQAG4A
YwBWAEwAVABiAGsAeQBPAEsAZAA2AGgAdgBvAFEANwBoAGcAWgA0ADgARwBSAFYAaABsAEwAWgBP
AHMAcwAwADgANABTADMAbwB0AHQAMQBBAEgANwBXAEUAdgByADQAbwBkAHcAbwBuAG4AUgBiAGkA
WQAwAFEAdgBQAHMAKwBPADEAegBCADUANQBMAGgAeAB5ADYAVQBLACsAYQBlADIAYwAzADYAWABM
AG0AVQBxAEwAegBmAGkASAAyADcAegB2AFgANQBXAHEAbABIADMAVQAwAFIAOABEAHIAVABiAEkA
NQBpAFAANAByAEwAcgA4AFYAQgB1ADQAeABZAFkAYgBvAGgAdQBJAGgARABKADUAaQBnAHMAQwBC
AEkAagBEAHIAbgBPAEMAawBBAGsARwA0AEQARgA4AFcAYwAxAG4AQgBYAFQAQQBVAEYAMAA0AHgA
YgBsAG4AWgBDAFAAdwBmAEoAVQBoAGUAOQBPAFEATgBFAFQAVwBTAGwANwBTADAAYgBXAG0ARABM
AG8AdAB5AFIAeQB3ADYAagAvAHkAQgBqADUAYQA4AFcANwBzAEUAcAByAGUAdwBCAG4ASgBwAEIA
MABZAFoAdgBlAGQARgBJAG8AagBIAGIAMwAyADAANQBoAFQASwBKAEEAYwBXAFcAVQB0AFgASwA0
AGkAeABRAEgAMQA4AG8ANwBXAFQAWgArAE4AOQBNAHQAbABnAE8ASAA3AHUAdQBiAEIAUAB2AFIA
dQBDAE4AbQBKAFUASwB4AEIAVwA0ADYARABqAEIAcwBnAEIAQwB0AHAAWQBpAFgAeQBWAGoAawB5
AG4AQQBhAFgANQA4AEQAOAA4AGIAUwBnAFQATABWAEMAUQBTAHQAaQBWAEUARAB0AFcAeAAvADcA
NgB4AEYARQBKAE4AYgBXAHYAUQBhAGMAUQAzAFIAZQBxAEUAVgBTAEUASABmADAAQQAyAEQAMAA1
AG0AcwA3AGEAQgAyAFkAZABQAHAAZQBnAFAAaQBuAEUANwBRAEwAcwBiAHEATgBHAFoAeQBpAFUA
dgBuAGsASQBYAFkAZgB1AGcAUgBSAHcAaABhAE4AQgA2AFMAWgAwAHoAZwBwAEEAYgBrAEwATgBW
AE4AOQBBAHEAUgB1AHIAYwBIAG8ASgBpAEoAaQBUAEIAcgA3AFYAQgBPAGkANwBEAGgAWgBGAEoA
LwBSAHMANwBmAFcASgBXADkAKwBsAFgASwBqADgAQgA3AEkATQBCAFcAagBwAEoAMABHADgAcgAw
AFAAeQBaAHQATQBiAGwARwBNAEkAWQBlAGgAUQA4ADYAcQBEAE8AOQBHAHcASABQADEAaAAwADIA
TQBlACsAZAB1AEQAWgA3ADMAaAA5AGoANwBQAEwAcgBXAHkAdwByAHMAKwBSAG0AVQBTAFQAQQBO
AHcANgBIAE4ATwBDAHkAZQA0AGoAMABnADcAVQBYAGoAbABBAGcAdwBKAEIATgA5AEgAMwBPAHQA
MgA4ADAAUwAzAEcAKwAvAHcAWQBLAEcAbABjAHEAWAB5AEcAYQAwAFMAcQBMAGIAVgBzADEAdgBm
ADMAcgBQAEYAeAB1AGkAVwBSADEAOABwAHYAdQAwAE4AMABhAHMAUgAwAHMAWgB0AEUALwBkAEwA
dwBuAC8AVgBjAFgARAAyAHkASQBoAHIATABiADMANQBmADMAWgBtAE4AMgBqAG8AVABKAGoAZABQ
AFcAZQA3AGEAbgBHAFIAagA0AG8AcQBLAGUAcQBhAGkAYQBqAE0AaQBsAEcAYwBSAEgAVwBWAFIA
UwBMAEoAYwAwADYAegBtAGsAZAAxAG4AdQBmAEMAagBhAFEAYgBsAEMAbABzADEAMwAyAEQASABX
AGIAdwBzAGwARQBWAEwAQwBNAGQATQBGAFQAVwB2AC8ARQBDADkAMgBsAHYANQB3AHEAagA2ACsA
TwBYAGcAZQB5AGsAbwA5ADgAQgBtAFAAdwBKAGoAMgBxAHAAagBaADkAZwB3AG0ASQBHACsAUgBN
AGYAQwBlAHMARwA0AGUAQgBsAC8ANwBtAEYAcwAvADcAbQBaAG8AVQBzADgAaQB4AEwARQBwAFkA
RQBMAEIAMABsAFEAWgBpAEYAUwBWAEEAbABaAFIAcQBrAGQAUwBYAGkASQBvAHkATABsAEgARgBj
AGIAcQBqAFgAdQBwAEgASABzAEgAeABrAGUATAB4AGoAZAA5AHgAWgBOAEEAVAAxADEAQwA2ADYA
OABOADMAZgBhAEQARABSAGQASwBuAEkAKwBNAEYANgBrAG0AUAAyAHgAbgBFAGEAVQBGAG8AVwBR
AFIAZwBLAEgAaABSAEYARgBnAFoAMQBYAFIAZQA4ADQAaABtAHYAcwBtAHoASAArAHEANgBXAHAA
eQBDAG0AMAB4ADAAVQAwADIAYQBKAEwASgB3ACsAUQBUAEYARwAyACsAcAB2AGEAUABDAE8ATgB2
AFEAegAxAGMAUwBMAGIASQBDAHcATgBLAFUAZwBZAGgAVAB3AE4ASwBuAGQATwBsADAARQBWAFoA
MgB3AFkATQBSAEgAVwBSAHkAWABvAHoAcQBoADAAVgBjAGcAVAB4AFEAOQBoAFgASwAyAFMAOABq
AFoARQBoAFAAVwB1ADcAdwBMADUAVQBMAGMAdwBCAE4AeQA5AHAAVwBLAFcAcABRADAAbwBsAEUA
VgBSAEcARwBWAEIAUwBIAE4AUgBpAEEAbABTAFEATwBzADUAbgBHAFkAaAA2AFgASQBlAFAAZwBW
AHcAVQBiACsAcQBlAEgAagBxAHgAMwBEAEcARQA3AEcAMwB2ADMAcQBVAHUAbABLAGEAVwBUAHgA
TgAzAEwAQgBRAGYATgBDAEcAdwB4AGgARQBXAFYAeABYAGkAZABCAFcAUgBjAGkAQwBKAE0ANgBD
AHkAaABTAEYAMgA4AFcAZQBaAHcAawBSAFYAYgBRAE8ASABxAGMARABGAEQAdwBGAE0AVABGAEQA
bwBZAEwAMgB2AFcAaQBlAFcATAA0AFQAUwBPAFgAbABGAHcAOABXAEkAMgBMAHYARwBCAGwAawBR
AGUAagBxAG0AQgBCAG0ATgBjAGkAcQBHAGkAYwBCAEgASABLAGEAbABhAFgAdwBKAEwAcwBlAE8A
NgBsAEIANwAvADgANQBGADgAdwBPAGkAZQBPADcAVAB0AHcANgA3AGQANwBaADgARwBLAHgAaQBm
AHIAYwA2AHoAdABYADkAOQBhAHYAcgBIAEsAYgBvACsAKwA4ADgAdgBpAFgAcQBPAFAAOQByAHEA
KwBQAFUAcgBDAFAAYQBmAEEASABQADEAdgAyADcAdgBmAE4AZQAxADYANABkAHIAVAA1AGUAWAAx
ACsATwAzAFYAMgBmAEgANQA5AEcAdABaAGIAMAB0ADYAUwBLAGEAbwA2AE8ASAA5AGwAQgA5AHUA
NABlAEsAdAA2AEsARwB3AG4ATgBaAEEAVQBqAHgAUgBxADgANgAvAEMAcQBTAFQAOQBMAGcANABP
AFEAMwBEAEwASgBsAEUAMABiAFEAcwB4ACsAVwAwAG0ASQA3AGkAOABxAFEAOABUAFMAZQBuAHIA
agBpAFcAcQB1AGwAYgA0AFgAbgAwAEwASABXAHoASABoADMASgBOAFMAVABYAEsAdgB3AHIAbQA2
AE0AOQB5AHQATQBrAFIAQwA2AFAAbwBtAEUAUwBoAFUAawBVAG8ANgBkAHEAdQBsAG0AUQBRADQA
VABDAFkAYgBuAGcAbQBWAHUATgBhAHgANwBqAGoAVABCAE4ASwBqAFoAaQBhAFMAMQA0AFcAVQBk
ADUASABxAGIANABHADIAYQBpAEsAdgAwADcAQwBaAHUANgBNAFgAUgBDAEwAWABYADcAdABUAFMA
dQBUADgAbwBaADQAbABFAGoAQwA0AFEATAB6AGwAbQBIAGwAVgBOAFQARABmAGUAcwA3AHYAMwBS
AE8AWgBiAFgANQB1AEcASwA5ADMASABhAFUAdQBrAFkAdQBxAGwAYgBoAHEASgB5AEMAMgBmADMA
UgA1AFMAVgArAFUAUwBIAGcAdgBmADMAVgBMAHkAbQAzAHMAVgBYAGIAbQB2AEUAdABuAEgAQgB6
AHIAZAAzADMAZQBLACsAVwBZAGsAMgB5AFoAUgBuAFYAWgBpAHoASQBnADIAeQBPAHEATgBCAEsA
SgBJAHEASwBKAE8AYQBCADEAbgBLADIAUwBqAEoAcQAzAEMAVQBwAE0AaQBlAC8AdwBBAGIAcQBo
AGMAUwA=
</w:fldData>
        </w:fldChar>
      </w:r>
      <w:r w:rsidR="005C12D1" w:rsidRPr="001B20D6">
        <w:rPr>
          <w:rFonts w:ascii="EB Garamond" w:hAnsi="EB Garamond"/>
          <w:color w:val="000000"/>
        </w:rPr>
        <w:instrText>ADDIN paperpile_citation &lt;clusterId&gt;U692I952X343B163&lt;/clusterId&gt;&lt;version&gt;0.6.12&lt;/version&gt;&lt;metadata&gt;&lt;citation&gt;&lt;id&gt;aaf86907-046c-427d-926e-e86e0382ebc1&lt;/id&gt;&lt;no_author/&gt;&lt;prefix/&gt;&lt;suffix/&gt;&lt;locator/&gt;&lt;locator_label&gt;page&lt;/locator_label&gt;&lt;/citation&gt;&lt;/metadata&gt; \* MERGEFORMAT</w:instrText>
      </w:r>
      <w:r w:rsidR="005C12D1" w:rsidRPr="001B20D6">
        <w:rPr>
          <w:rFonts w:ascii="EB Garamond" w:hAnsi="EB Garamond"/>
          <w:color w:val="000000"/>
        </w:rPr>
      </w:r>
      <w:r w:rsidR="005C12D1" w:rsidRPr="001B20D6">
        <w:rPr>
          <w:rFonts w:ascii="EB Garamond" w:hAnsi="EB Garamond"/>
          <w:color w:val="000000"/>
        </w:rPr>
        <w:fldChar w:fldCharType="separate"/>
      </w:r>
      <w:r w:rsidR="005C12D1" w:rsidRPr="001B20D6">
        <w:rPr>
          <w:rFonts w:ascii="EB Garamond" w:hAnsi="EB Garamond"/>
          <w:noProof/>
          <w:color w:val="000000"/>
        </w:rPr>
        <w:t xml:space="preserve">(Guzman </w:t>
      </w:r>
      <w:r w:rsidR="00775AFF" w:rsidRPr="00775AFF">
        <w:rPr>
          <w:rFonts w:ascii="EB Garamond" w:hAnsi="EB Garamond"/>
          <w:i/>
          <w:noProof/>
          <w:color w:val="000000"/>
        </w:rPr>
        <w:t>et al.</w:t>
      </w:r>
      <w:r w:rsidR="005C12D1" w:rsidRPr="001B20D6">
        <w:rPr>
          <w:rFonts w:ascii="EB Garamond" w:hAnsi="EB Garamond"/>
          <w:noProof/>
          <w:color w:val="000000"/>
        </w:rPr>
        <w:t xml:space="preserve"> 2021)</w:t>
      </w:r>
      <w:r w:rsidR="005C12D1" w:rsidRPr="001B20D6">
        <w:rPr>
          <w:rFonts w:ascii="EB Garamond" w:hAnsi="EB Garamond"/>
          <w:color w:val="000000"/>
        </w:rPr>
        <w:fldChar w:fldCharType="end"/>
      </w:r>
      <w:r w:rsidR="00F970B3" w:rsidRPr="001B20D6">
        <w:rPr>
          <w:rFonts w:ascii="EB Garamond" w:hAnsi="EB Garamond"/>
          <w:color w:val="000000"/>
        </w:rPr>
        <w:t>.</w:t>
      </w:r>
    </w:p>
    <w:p w14:paraId="1A26B3C3" w14:textId="77777777" w:rsidR="00170A80" w:rsidRPr="001B20D6" w:rsidRDefault="00170A80" w:rsidP="006D37FE">
      <w:pPr>
        <w:spacing w:line="360" w:lineRule="auto"/>
        <w:rPr>
          <w:rFonts w:ascii="EB Garamond" w:hAnsi="EB Garamond"/>
        </w:rPr>
      </w:pPr>
    </w:p>
    <w:p w14:paraId="59CAFC02" w14:textId="6D72AC1B" w:rsidR="00170A80" w:rsidRPr="001B20D6" w:rsidRDefault="00170A80" w:rsidP="006D37FE">
      <w:pPr>
        <w:pStyle w:val="NormalWeb"/>
        <w:spacing w:before="0" w:beforeAutospacing="0" w:after="0" w:afterAutospacing="0" w:line="360" w:lineRule="auto"/>
        <w:rPr>
          <w:rFonts w:ascii="EB Garamond" w:hAnsi="EB Garamond"/>
        </w:rPr>
      </w:pPr>
      <w:r w:rsidRPr="001B20D6">
        <w:rPr>
          <w:rFonts w:ascii="EB Garamond" w:hAnsi="EB Garamond"/>
          <w:color w:val="000000"/>
        </w:rPr>
        <w:t xml:space="preserve">We recovered strongly discordant phylogenies for the </w:t>
      </w:r>
      <w:r w:rsidRPr="001B20D6">
        <w:rPr>
          <w:rFonts w:ascii="EB Garamond" w:hAnsi="EB Garamond"/>
          <w:i/>
          <w:iCs/>
          <w:color w:val="000000"/>
        </w:rPr>
        <w:t>Aglaeactis</w:t>
      </w:r>
      <w:r w:rsidRPr="001B20D6">
        <w:rPr>
          <w:rFonts w:ascii="EB Garamond" w:hAnsi="EB Garamond"/>
          <w:color w:val="000000"/>
        </w:rPr>
        <w:t xml:space="preserve"> complex from mitochondrial and nuclear data. The most striking difference was in the placement of </w:t>
      </w:r>
      <w:r w:rsidRPr="001B20D6">
        <w:rPr>
          <w:rFonts w:ascii="EB Garamond" w:hAnsi="EB Garamond"/>
          <w:i/>
          <w:iCs/>
          <w:color w:val="000000"/>
        </w:rPr>
        <w:t>A. cu. caumatonota</w:t>
      </w:r>
      <w:r w:rsidRPr="001B20D6">
        <w:rPr>
          <w:rFonts w:ascii="EB Garamond" w:hAnsi="EB Garamond"/>
          <w:color w:val="000000"/>
        </w:rPr>
        <w:t xml:space="preserve"> (Figure 3.2), as nuclear data recovered a topology in which it was in a monophyletic clade sister to nominate </w:t>
      </w:r>
      <w:r w:rsidRPr="001B20D6">
        <w:rPr>
          <w:rFonts w:ascii="EB Garamond" w:hAnsi="EB Garamond"/>
          <w:i/>
          <w:iCs/>
          <w:color w:val="000000"/>
        </w:rPr>
        <w:t>A. cupripennis</w:t>
      </w:r>
      <w:r w:rsidRPr="001B20D6">
        <w:rPr>
          <w:rFonts w:ascii="EB Garamond" w:hAnsi="EB Garamond"/>
          <w:color w:val="000000"/>
        </w:rPr>
        <w:t xml:space="preserve">, while mitochondrial markers consistently recovered nominate </w:t>
      </w:r>
      <w:r w:rsidRPr="001B20D6">
        <w:rPr>
          <w:rFonts w:ascii="EB Garamond" w:hAnsi="EB Garamond"/>
          <w:i/>
          <w:iCs/>
          <w:color w:val="000000"/>
        </w:rPr>
        <w:t>A. cupripennis</w:t>
      </w:r>
      <w:r w:rsidRPr="001B20D6">
        <w:rPr>
          <w:rFonts w:ascii="EB Garamond" w:hAnsi="EB Garamond"/>
          <w:color w:val="000000"/>
        </w:rPr>
        <w:t xml:space="preserve"> as sister to all other </w:t>
      </w:r>
      <w:r w:rsidRPr="001B20D6">
        <w:rPr>
          <w:rFonts w:ascii="EB Garamond" w:hAnsi="EB Garamond"/>
          <w:i/>
          <w:iCs/>
          <w:color w:val="000000"/>
        </w:rPr>
        <w:t>Aglaeactis</w:t>
      </w:r>
      <w:r w:rsidRPr="001B20D6">
        <w:rPr>
          <w:rFonts w:ascii="EB Garamond" w:hAnsi="EB Garamond"/>
          <w:color w:val="000000"/>
        </w:rPr>
        <w:t xml:space="preserve">. While individuals other than </w:t>
      </w:r>
      <w:r w:rsidRPr="001B20D6">
        <w:rPr>
          <w:rFonts w:ascii="EB Garamond" w:hAnsi="EB Garamond"/>
          <w:i/>
          <w:iCs/>
          <w:color w:val="000000"/>
        </w:rPr>
        <w:t>aliciae</w:t>
      </w:r>
      <w:r w:rsidRPr="001B20D6">
        <w:rPr>
          <w:rFonts w:ascii="EB Garamond" w:hAnsi="EB Garamond"/>
          <w:color w:val="000000"/>
        </w:rPr>
        <w:t xml:space="preserve"> formed clades with the rest of their taxa in the nuclear phylogeny, several individuals had discordant mitochondrial placements (Figure 3.2B). Such mitonuclear discord is relatively frequently observed </w:t>
      </w:r>
      <w:r w:rsidRPr="001B20D6">
        <w:rPr>
          <w:rFonts w:ascii="EB Garamond" w:hAnsi="EB Garamond"/>
        </w:rPr>
        <w:t>(</w:t>
      </w:r>
      <w:r w:rsidR="00800ED4">
        <w:rPr>
          <w:rFonts w:ascii="EB Garamond" w:hAnsi="EB Garamond"/>
        </w:rPr>
        <w:t xml:space="preserve">Linnen and Farrell 2007; </w:t>
      </w:r>
      <w:r w:rsidRPr="001B20D6">
        <w:rPr>
          <w:rFonts w:ascii="EB Garamond" w:hAnsi="EB Garamond"/>
        </w:rPr>
        <w:t xml:space="preserve">Humphries and Winker 2011; Toews and Brelsford 2012; Pavlova </w:t>
      </w:r>
      <w:r w:rsidR="00775AFF" w:rsidRPr="00775AFF">
        <w:rPr>
          <w:rFonts w:ascii="EB Garamond" w:hAnsi="EB Garamond"/>
          <w:i/>
        </w:rPr>
        <w:t>et al.</w:t>
      </w:r>
      <w:r w:rsidRPr="001B20D6">
        <w:rPr>
          <w:rFonts w:ascii="EB Garamond" w:hAnsi="EB Garamond"/>
        </w:rPr>
        <w:t xml:space="preserve"> 2013; Kutschera </w:t>
      </w:r>
      <w:r w:rsidR="00775AFF" w:rsidRPr="00775AFF">
        <w:rPr>
          <w:rFonts w:ascii="EB Garamond" w:hAnsi="EB Garamond"/>
          <w:i/>
        </w:rPr>
        <w:t>et al.</w:t>
      </w:r>
      <w:r w:rsidRPr="001B20D6">
        <w:rPr>
          <w:rFonts w:ascii="EB Garamond" w:hAnsi="EB Garamond"/>
        </w:rPr>
        <w:t xml:space="preserve"> 2014; Peters </w:t>
      </w:r>
      <w:r w:rsidR="00775AFF" w:rsidRPr="00775AFF">
        <w:rPr>
          <w:rFonts w:ascii="EB Garamond" w:hAnsi="EB Garamond"/>
          <w:i/>
        </w:rPr>
        <w:t>et al.</w:t>
      </w:r>
      <w:r w:rsidRPr="001B20D6">
        <w:rPr>
          <w:rFonts w:ascii="EB Garamond" w:hAnsi="EB Garamond"/>
        </w:rPr>
        <w:t xml:space="preserve"> 2014; Toews </w:t>
      </w:r>
      <w:r w:rsidR="00775AFF" w:rsidRPr="00775AFF">
        <w:rPr>
          <w:rFonts w:ascii="EB Garamond" w:hAnsi="EB Garamond"/>
          <w:i/>
        </w:rPr>
        <w:t>et al.</w:t>
      </w:r>
      <w:r w:rsidRPr="001B20D6">
        <w:rPr>
          <w:rFonts w:ascii="EB Garamond" w:hAnsi="EB Garamond"/>
        </w:rPr>
        <w:t xml:space="preserve"> 2014;</w:t>
      </w:r>
      <w:r w:rsidR="00800ED4">
        <w:rPr>
          <w:rFonts w:ascii="EB Garamond" w:hAnsi="EB Garamond"/>
        </w:rPr>
        <w:t xml:space="preserve"> McLean </w:t>
      </w:r>
      <w:r w:rsidR="00800ED4">
        <w:rPr>
          <w:rFonts w:ascii="EB Garamond" w:hAnsi="EB Garamond"/>
          <w:i/>
          <w:iCs/>
        </w:rPr>
        <w:t>et al</w:t>
      </w:r>
      <w:r w:rsidR="00800ED4">
        <w:rPr>
          <w:rFonts w:ascii="EB Garamond" w:hAnsi="EB Garamond"/>
        </w:rPr>
        <w:t>. 2016;</w:t>
      </w:r>
      <w:r w:rsidRPr="001B20D6">
        <w:rPr>
          <w:rFonts w:ascii="EB Garamond" w:hAnsi="EB Garamond"/>
        </w:rPr>
        <w:t xml:space="preserve"> Sloan, Havird, and Sharbrough 2017; </w:t>
      </w:r>
      <w:r w:rsidR="00800ED4">
        <w:rPr>
          <w:rFonts w:ascii="EB Garamond" w:hAnsi="EB Garamond"/>
        </w:rPr>
        <w:t xml:space="preserve">Després 2019; </w:t>
      </w:r>
      <w:r w:rsidRPr="001B20D6">
        <w:rPr>
          <w:rFonts w:ascii="EB Garamond" w:hAnsi="EB Garamond"/>
        </w:rPr>
        <w:lastRenderedPageBreak/>
        <w:t xml:space="preserve">McLaughlin, Faircloth, </w:t>
      </w:r>
      <w:r w:rsidR="00775AFF" w:rsidRPr="00775AFF">
        <w:rPr>
          <w:rFonts w:ascii="EB Garamond" w:hAnsi="EB Garamond"/>
          <w:i/>
        </w:rPr>
        <w:t>et al.</w:t>
      </w:r>
      <w:r w:rsidRPr="001B20D6">
        <w:rPr>
          <w:rFonts w:ascii="EB Garamond" w:hAnsi="EB Garamond"/>
        </w:rPr>
        <w:t xml:space="preserve"> 2020</w:t>
      </w:r>
      <w:r w:rsidR="00800ED4">
        <w:rPr>
          <w:rFonts w:ascii="EB Garamond" w:hAnsi="EB Garamond"/>
        </w:rPr>
        <w:t xml:space="preserve">; Marshall </w:t>
      </w:r>
      <w:r w:rsidR="00800ED4">
        <w:rPr>
          <w:rFonts w:ascii="EB Garamond" w:hAnsi="EB Garamond"/>
          <w:i/>
          <w:iCs/>
        </w:rPr>
        <w:t xml:space="preserve">et al. </w:t>
      </w:r>
      <w:r w:rsidR="00800ED4">
        <w:rPr>
          <w:rFonts w:ascii="EB Garamond" w:hAnsi="EB Garamond"/>
        </w:rPr>
        <w:t>2021</w:t>
      </w:r>
      <w:r w:rsidRPr="001B20D6">
        <w:rPr>
          <w:rFonts w:ascii="EB Garamond" w:hAnsi="EB Garamond"/>
        </w:rPr>
        <w:t>)</w:t>
      </w:r>
      <w:r w:rsidRPr="001B20D6">
        <w:rPr>
          <w:rFonts w:ascii="EB Garamond" w:hAnsi="EB Garamond"/>
          <w:color w:val="000000"/>
        </w:rPr>
        <w:t>, but the mechanisms by which it might arise vary. </w:t>
      </w:r>
      <w:r w:rsidR="005B42E3">
        <w:rPr>
          <w:rFonts w:ascii="EB Garamond" w:hAnsi="EB Garamond"/>
          <w:color w:val="000000"/>
        </w:rPr>
        <w:t xml:space="preserve"> </w:t>
      </w:r>
    </w:p>
    <w:p w14:paraId="5B32AD18" w14:textId="77777777" w:rsidR="00170A80" w:rsidRPr="001B20D6" w:rsidRDefault="00170A80" w:rsidP="006D37FE">
      <w:pPr>
        <w:spacing w:line="360" w:lineRule="auto"/>
        <w:rPr>
          <w:rFonts w:ascii="EB Garamond" w:hAnsi="EB Garamond"/>
        </w:rPr>
      </w:pPr>
    </w:p>
    <w:p w14:paraId="42275FCA" w14:textId="7E476066" w:rsidR="00170A80" w:rsidRDefault="00170A80" w:rsidP="006D37FE">
      <w:pPr>
        <w:pStyle w:val="NormalWeb"/>
        <w:spacing w:before="0" w:beforeAutospacing="0" w:after="0" w:afterAutospacing="0" w:line="360" w:lineRule="auto"/>
        <w:rPr>
          <w:rFonts w:ascii="EB Garamond" w:hAnsi="EB Garamond"/>
          <w:color w:val="000000"/>
        </w:rPr>
      </w:pPr>
      <w:r w:rsidRPr="001B20D6">
        <w:rPr>
          <w:rFonts w:ascii="EB Garamond" w:hAnsi="EB Garamond"/>
          <w:color w:val="000000"/>
        </w:rPr>
        <w:t xml:space="preserve">The two most prominent potential explanations at play for this mitonuclear discordance are incomplete lineage sorting and gene flow </w:t>
      </w:r>
      <w:r w:rsidRPr="001B20D6">
        <w:rPr>
          <w:rFonts w:ascii="EB Garamond" w:hAnsi="EB Garamond"/>
        </w:rPr>
        <w:t xml:space="preserve">(Funk and Omland 2003; Kutschera </w:t>
      </w:r>
      <w:r w:rsidR="00775AFF" w:rsidRPr="00775AFF">
        <w:rPr>
          <w:rFonts w:ascii="EB Garamond" w:hAnsi="EB Garamond"/>
          <w:i/>
        </w:rPr>
        <w:t>et al.</w:t>
      </w:r>
      <w:r w:rsidRPr="001B20D6">
        <w:rPr>
          <w:rFonts w:ascii="EB Garamond" w:hAnsi="EB Garamond"/>
        </w:rPr>
        <w:t xml:space="preserve"> 2014; Mallet, Besansky, and Hahn 2016; Lavretsky </w:t>
      </w:r>
      <w:r w:rsidR="00775AFF" w:rsidRPr="00775AFF">
        <w:rPr>
          <w:rFonts w:ascii="EB Garamond" w:hAnsi="EB Garamond"/>
          <w:i/>
        </w:rPr>
        <w:t>et al.</w:t>
      </w:r>
      <w:r w:rsidRPr="001B20D6">
        <w:rPr>
          <w:rFonts w:ascii="EB Garamond" w:hAnsi="EB Garamond"/>
        </w:rPr>
        <w:t xml:space="preserve"> 2019)</w:t>
      </w:r>
      <w:r w:rsidRPr="001B20D6">
        <w:rPr>
          <w:rFonts w:ascii="EB Garamond" w:hAnsi="EB Garamond"/>
          <w:color w:val="000000"/>
        </w:rPr>
        <w:t xml:space="preserve">, both of which are strong explanatory candidates in this rapidly diversifying group. Our demographic models recover a strong signal of gene flow in all comparisons investigated, particularly among the northern taxa. In northern </w:t>
      </w:r>
      <w:r w:rsidRPr="001B20D6">
        <w:rPr>
          <w:rFonts w:ascii="EB Garamond" w:hAnsi="EB Garamond"/>
          <w:i/>
          <w:iCs/>
          <w:color w:val="000000"/>
        </w:rPr>
        <w:t xml:space="preserve">Aglaeactis, </w:t>
      </w:r>
      <w:r w:rsidRPr="001B20D6">
        <w:rPr>
          <w:rFonts w:ascii="EB Garamond" w:hAnsi="EB Garamond"/>
          <w:color w:val="000000"/>
        </w:rPr>
        <w:t>the signal of gene flow was on the order of 1% of the effective population size in a given taxon, an amount which is highly likely to result in discordance as introgression repeatedly “shuffles” the genome.</w:t>
      </w:r>
      <w:r w:rsidR="002A59D6">
        <w:rPr>
          <w:rFonts w:ascii="EB Garamond" w:hAnsi="EB Garamond"/>
          <w:color w:val="000000"/>
        </w:rPr>
        <w:t xml:space="preserve"> This is likely the reason for the strikingly low divergence dates observed in two of the comparisons, as multiple bouts of such high gene flow may erode the signal of earlier periods of isolation (McLaughlin </w:t>
      </w:r>
      <w:r w:rsidR="002A59D6">
        <w:rPr>
          <w:rFonts w:ascii="EB Garamond" w:hAnsi="EB Garamond"/>
          <w:i/>
          <w:iCs/>
          <w:color w:val="000000"/>
        </w:rPr>
        <w:t xml:space="preserve">et al. </w:t>
      </w:r>
      <w:r w:rsidR="002A59D6">
        <w:rPr>
          <w:rFonts w:ascii="EB Garamond" w:hAnsi="EB Garamond"/>
          <w:color w:val="000000"/>
        </w:rPr>
        <w:t>202</w:t>
      </w:r>
      <w:r w:rsidR="001F4A71">
        <w:rPr>
          <w:rFonts w:ascii="EB Garamond" w:hAnsi="EB Garamond"/>
          <w:color w:val="000000"/>
        </w:rPr>
        <w:t>0</w:t>
      </w:r>
      <w:r w:rsidR="002A59D6">
        <w:rPr>
          <w:rFonts w:ascii="EB Garamond" w:hAnsi="EB Garamond"/>
          <w:color w:val="000000"/>
        </w:rPr>
        <w:t>a).</w:t>
      </w:r>
      <w:r w:rsidRPr="001B20D6">
        <w:rPr>
          <w:rFonts w:ascii="EB Garamond" w:hAnsi="EB Garamond"/>
          <w:color w:val="000000"/>
        </w:rPr>
        <w:t xml:space="preserve"> Even in southern </w:t>
      </w:r>
      <w:r w:rsidRPr="001B20D6">
        <w:rPr>
          <w:rFonts w:ascii="EB Garamond" w:hAnsi="EB Garamond"/>
          <w:i/>
          <w:iCs/>
          <w:color w:val="000000"/>
        </w:rPr>
        <w:t>Aglaeactis</w:t>
      </w:r>
      <w:r w:rsidRPr="001B20D6">
        <w:rPr>
          <w:rFonts w:ascii="EB Garamond" w:hAnsi="EB Garamond"/>
          <w:color w:val="000000"/>
        </w:rPr>
        <w:t>, where gene flow is much less prominent in the demographic histories of each tax</w:t>
      </w:r>
      <w:r w:rsidR="00542A3F">
        <w:rPr>
          <w:rFonts w:ascii="EB Garamond" w:hAnsi="EB Garamond"/>
          <w:color w:val="000000"/>
        </w:rPr>
        <w:t>on</w:t>
      </w:r>
      <w:r w:rsidRPr="001B20D6">
        <w:rPr>
          <w:rFonts w:ascii="EB Garamond" w:hAnsi="EB Garamond"/>
          <w:color w:val="000000"/>
        </w:rPr>
        <w:t xml:space="preserve">, we find a consistent signal of introgression as a result of secondary contact. Although for the reasons discussed above the exact date of this secondary contact that we recovered may not be fully reliable, our tentative placement of this contact around 110 kya coincides with the beginning of the last Pleistocene glacial period </w:t>
      </w:r>
      <w:r w:rsidRPr="001B20D6">
        <w:rPr>
          <w:rFonts w:ascii="EB Garamond" w:hAnsi="EB Garamond"/>
        </w:rPr>
        <w:t xml:space="preserve">(Martinson </w:t>
      </w:r>
      <w:r w:rsidR="00775AFF" w:rsidRPr="00775AFF">
        <w:rPr>
          <w:rFonts w:ascii="EB Garamond" w:hAnsi="EB Garamond"/>
          <w:i/>
        </w:rPr>
        <w:t>et al.</w:t>
      </w:r>
      <w:r w:rsidRPr="001B20D6">
        <w:rPr>
          <w:rFonts w:ascii="EB Garamond" w:hAnsi="EB Garamond"/>
        </w:rPr>
        <w:t xml:space="preserve"> 1987)</w:t>
      </w:r>
      <w:r w:rsidRPr="001B20D6">
        <w:rPr>
          <w:rFonts w:ascii="EB Garamond" w:hAnsi="EB Garamond"/>
          <w:color w:val="000000"/>
        </w:rPr>
        <w:t>, suggesting that the current allopatry of the southern clade has been periodically disrupted by climate-driven range shifts.</w:t>
      </w:r>
    </w:p>
    <w:p w14:paraId="772DB1D6" w14:textId="2F0C689D" w:rsidR="00C73BF0" w:rsidRDefault="00C73BF0" w:rsidP="006D37FE">
      <w:pPr>
        <w:pStyle w:val="NormalWeb"/>
        <w:spacing w:before="0" w:beforeAutospacing="0" w:after="0" w:afterAutospacing="0" w:line="360" w:lineRule="auto"/>
        <w:rPr>
          <w:rFonts w:ascii="EB Garamond" w:hAnsi="EB Garamond"/>
          <w:color w:val="000000"/>
        </w:rPr>
      </w:pPr>
    </w:p>
    <w:p w14:paraId="4C493A99" w14:textId="134A1CBF" w:rsidR="00C73BF0" w:rsidRDefault="00C73BF0" w:rsidP="006D37FE">
      <w:pPr>
        <w:pStyle w:val="NormalWeb"/>
        <w:spacing w:before="0" w:beforeAutospacing="0" w:after="0" w:afterAutospacing="0" w:line="360" w:lineRule="auto"/>
        <w:rPr>
          <w:rFonts w:ascii="EB Garamond" w:hAnsi="EB Garamond"/>
          <w:i/>
          <w:iCs/>
          <w:color w:val="000000"/>
        </w:rPr>
      </w:pPr>
      <w:r>
        <w:rPr>
          <w:rFonts w:ascii="EB Garamond" w:hAnsi="EB Garamond"/>
          <w:i/>
          <w:iCs/>
          <w:color w:val="000000"/>
        </w:rPr>
        <w:t>Advantages and limitations of low-coverage data</w:t>
      </w:r>
    </w:p>
    <w:p w14:paraId="030CF65B" w14:textId="75D12789" w:rsidR="00AC10E7" w:rsidRPr="00AC10E7" w:rsidRDefault="00C73BF0" w:rsidP="007B5FD1">
      <w:pPr>
        <w:pStyle w:val="NormalWeb"/>
        <w:spacing w:line="360" w:lineRule="auto"/>
        <w:rPr>
          <w:rFonts w:ascii="EB Garamond" w:hAnsi="EB Garamond"/>
        </w:rPr>
      </w:pPr>
      <w:r>
        <w:rPr>
          <w:rFonts w:ascii="EB Garamond" w:hAnsi="EB Garamond"/>
        </w:rPr>
        <w:t xml:space="preserve">Low coverage whole genomes, such as </w:t>
      </w:r>
      <w:r w:rsidR="007D53A4">
        <w:rPr>
          <w:rFonts w:ascii="EB Garamond" w:hAnsi="EB Garamond"/>
        </w:rPr>
        <w:t>we use in this study</w:t>
      </w:r>
      <w:r w:rsidR="008D3F9C">
        <w:rPr>
          <w:rFonts w:ascii="EB Garamond" w:hAnsi="EB Garamond"/>
        </w:rPr>
        <w:t xml:space="preserve"> (e.g., under 10X coverage)</w:t>
      </w:r>
      <w:r w:rsidR="007D53A4">
        <w:rPr>
          <w:rFonts w:ascii="EB Garamond" w:hAnsi="EB Garamond"/>
        </w:rPr>
        <w:t xml:space="preserve">, </w:t>
      </w:r>
      <w:r w:rsidR="00AC10E7" w:rsidRPr="00AC10E7">
        <w:rPr>
          <w:rFonts w:ascii="EB Garamond" w:hAnsi="EB Garamond"/>
        </w:rPr>
        <w:t xml:space="preserve">have become a relatively accessible option for studies of variant identification, population genetics, and evolutionary history (Rustagi </w:t>
      </w:r>
      <w:r w:rsidR="00AC10E7" w:rsidRPr="007B5FD1">
        <w:rPr>
          <w:rFonts w:ascii="EB Garamond" w:hAnsi="EB Garamond"/>
          <w:i/>
          <w:iCs/>
        </w:rPr>
        <w:t>et al.</w:t>
      </w:r>
      <w:r w:rsidR="00AC10E7" w:rsidRPr="007B5FD1">
        <w:rPr>
          <w:rFonts w:ascii="EB Garamond" w:hAnsi="EB Garamond"/>
        </w:rPr>
        <w:t xml:space="preserve"> </w:t>
      </w:r>
      <w:r w:rsidR="00AC10E7" w:rsidRPr="00AC10E7">
        <w:rPr>
          <w:rFonts w:ascii="EB Garamond" w:hAnsi="EB Garamond"/>
        </w:rPr>
        <w:t xml:space="preserve">2017, Homburger </w:t>
      </w:r>
      <w:r w:rsidR="00AC10E7" w:rsidRPr="007B5FD1">
        <w:rPr>
          <w:rFonts w:ascii="EB Garamond" w:hAnsi="EB Garamond"/>
          <w:i/>
          <w:iCs/>
        </w:rPr>
        <w:t>et al</w:t>
      </w:r>
      <w:r w:rsidR="00AC10E7" w:rsidRPr="007B5FD1">
        <w:rPr>
          <w:rFonts w:ascii="EB Garamond" w:hAnsi="EB Garamond"/>
        </w:rPr>
        <w:t xml:space="preserve">. </w:t>
      </w:r>
      <w:r w:rsidR="00AC10E7" w:rsidRPr="00AC10E7">
        <w:rPr>
          <w:rFonts w:ascii="EB Garamond" w:hAnsi="EB Garamond"/>
        </w:rPr>
        <w:t xml:space="preserve">2019, Zhang </w:t>
      </w:r>
      <w:r w:rsidR="00AC10E7" w:rsidRPr="007B5FD1">
        <w:rPr>
          <w:rFonts w:ascii="EB Garamond" w:hAnsi="EB Garamond"/>
        </w:rPr>
        <w:t xml:space="preserve">et al. </w:t>
      </w:r>
      <w:r w:rsidR="00AC10E7" w:rsidRPr="00AC10E7">
        <w:rPr>
          <w:rFonts w:ascii="EB Garamond" w:hAnsi="EB Garamond"/>
        </w:rPr>
        <w:t xml:space="preserve">2019, Lou </w:t>
      </w:r>
      <w:r w:rsidR="00AC10E7" w:rsidRPr="007B5FD1">
        <w:rPr>
          <w:rFonts w:ascii="EB Garamond" w:hAnsi="EB Garamond"/>
          <w:i/>
          <w:iCs/>
        </w:rPr>
        <w:t>et al.</w:t>
      </w:r>
      <w:r w:rsidR="00AC10E7" w:rsidRPr="007B5FD1">
        <w:rPr>
          <w:rFonts w:ascii="EB Garamond" w:hAnsi="EB Garamond"/>
        </w:rPr>
        <w:t xml:space="preserve"> </w:t>
      </w:r>
      <w:r w:rsidR="00AC10E7" w:rsidRPr="00AC10E7">
        <w:rPr>
          <w:rFonts w:ascii="EB Garamond" w:hAnsi="EB Garamond"/>
        </w:rPr>
        <w:t>2021</w:t>
      </w:r>
      <w:r w:rsidR="007B5FD1">
        <w:rPr>
          <w:rFonts w:ascii="EB Garamond" w:hAnsi="EB Garamond"/>
        </w:rPr>
        <w:t>).</w:t>
      </w:r>
      <w:r w:rsidR="00AC10E7" w:rsidRPr="00AC10E7">
        <w:rPr>
          <w:rFonts w:ascii="EB Garamond" w:hAnsi="EB Garamond"/>
        </w:rPr>
        <w:t xml:space="preserve"> Our work here demonstrates some of the potential pitfalls of the technique</w:t>
      </w:r>
      <w:r w:rsidR="008D3F9C">
        <w:rPr>
          <w:rFonts w:ascii="EB Garamond" w:hAnsi="EB Garamond"/>
        </w:rPr>
        <w:t>, such as issues with bias from repetitive regions and issues with software not optimized for such datasets</w:t>
      </w:r>
      <w:r w:rsidR="00AC10E7" w:rsidRPr="00AC10E7">
        <w:rPr>
          <w:rFonts w:ascii="EB Garamond" w:hAnsi="EB Garamond"/>
        </w:rPr>
        <w:t>, as well as how meaningful evolutionary inference may still be gained despite these. While higher coverage will remain the gold-standard, practical realities of limited resources mean that for the vast majority of researchers, trade-</w:t>
      </w:r>
      <w:r w:rsidR="00AC10E7" w:rsidRPr="00AC10E7">
        <w:rPr>
          <w:rFonts w:ascii="EB Garamond" w:hAnsi="EB Garamond"/>
        </w:rPr>
        <w:lastRenderedPageBreak/>
        <w:t xml:space="preserve">offs between sampling scope (i.e., number of individuals) and number (McLaughlin </w:t>
      </w:r>
      <w:r w:rsidR="00AC10E7" w:rsidRPr="007B5FD1">
        <w:rPr>
          <w:rFonts w:ascii="EB Garamond" w:hAnsi="EB Garamond"/>
          <w:i/>
        </w:rPr>
        <w:t>et al.</w:t>
      </w:r>
      <w:r w:rsidR="00AC10E7" w:rsidRPr="00AC10E7">
        <w:rPr>
          <w:rFonts w:ascii="EB Garamond" w:hAnsi="EB Garamond"/>
        </w:rPr>
        <w:t xml:space="preserve"> 2020b) and/or depth (Buerkle and Gompert 2013) of sequenced variants will remain key considerations for the foreseeable future.</w:t>
      </w:r>
    </w:p>
    <w:p w14:paraId="7EAB6AC3" w14:textId="112BBDE5" w:rsidR="00C1610B" w:rsidRDefault="00C1610B" w:rsidP="006D37FE">
      <w:pPr>
        <w:pStyle w:val="NormalWeb"/>
        <w:spacing w:before="0" w:beforeAutospacing="0" w:after="0" w:afterAutospacing="0" w:line="360" w:lineRule="auto"/>
        <w:rPr>
          <w:rFonts w:ascii="EB Garamond" w:hAnsi="EB Garamond"/>
        </w:rPr>
      </w:pPr>
    </w:p>
    <w:p w14:paraId="1579A567" w14:textId="2102AF37" w:rsidR="00E85C51" w:rsidRPr="001F4A71" w:rsidRDefault="00AC10E7" w:rsidP="006D37FE">
      <w:pPr>
        <w:pStyle w:val="NormalWeb"/>
        <w:spacing w:before="0" w:beforeAutospacing="0" w:after="0" w:afterAutospacing="0" w:line="360" w:lineRule="auto"/>
        <w:rPr>
          <w:rFonts w:ascii="EB Garamond" w:hAnsi="EB Garamond"/>
        </w:rPr>
      </w:pPr>
      <w:r w:rsidRPr="00AC10E7">
        <w:rPr>
          <w:rFonts w:ascii="EB Garamond" w:hAnsi="EB Garamond"/>
        </w:rPr>
        <w:t>Most importantly, extra care is needed when calling variants from low-coverage data (Yu and Sun 2013), as many SNP-calling algorithms are not optimized for these use cases and may produce specific major errors</w:t>
      </w:r>
      <w:r w:rsidR="000F0C7B">
        <w:rPr>
          <w:rFonts w:ascii="EB Garamond" w:hAnsi="EB Garamond"/>
        </w:rPr>
        <w:t xml:space="preserve"> (Lefouili and Nam 2022).</w:t>
      </w:r>
      <w:r w:rsidRPr="00AC10E7">
        <w:rPr>
          <w:rFonts w:ascii="EB Garamond" w:hAnsi="EB Garamond"/>
        </w:rPr>
        <w:t xml:space="preserve"> The most pressing of thes</w:t>
      </w:r>
      <w:r w:rsidR="008D3F9C">
        <w:rPr>
          <w:rFonts w:ascii="EB Garamond" w:hAnsi="EB Garamond"/>
        </w:rPr>
        <w:t>e errors</w:t>
      </w:r>
      <w:r w:rsidRPr="00AC10E7">
        <w:rPr>
          <w:rFonts w:ascii="EB Garamond" w:hAnsi="EB Garamond"/>
        </w:rPr>
        <w:t xml:space="preserve"> are 1) bias introduced by a high proportion of orthologs and replicated regions in retained higher-coverage sites and 2) incorrect SNP calls from low-coverage regions. </w:t>
      </w:r>
      <w:r w:rsidR="000F0C7B">
        <w:rPr>
          <w:rFonts w:ascii="EB Garamond" w:hAnsi="EB Garamond"/>
        </w:rPr>
        <w:t xml:space="preserve">The former </w:t>
      </w:r>
      <w:r w:rsidR="00CA5EDD">
        <w:rPr>
          <w:rFonts w:ascii="EB Garamond" w:hAnsi="EB Garamond"/>
        </w:rPr>
        <w:t>is</w:t>
      </w:r>
      <w:r w:rsidR="000F0C7B">
        <w:rPr>
          <w:rFonts w:ascii="EB Garamond" w:hAnsi="EB Garamond"/>
        </w:rPr>
        <w:t xml:space="preserve"> likely to result in inferences skewed by the relationships in these parts of the genome, which may not reflect the true predominant evolutionary relationships, while the latter introduce false data that are completely unrelated to the relationships within taxa. </w:t>
      </w:r>
      <w:r w:rsidRPr="00AC10E7">
        <w:rPr>
          <w:rFonts w:ascii="EB Garamond" w:hAnsi="EB Garamond"/>
        </w:rPr>
        <w:t>The specific technical errors introduced by particular programs are discussed in more detail in Appendix 3, but overall mitigation factors will be summarized here. First, low coverage data will likely require more careful handling of all stages of bioinformatics processing, as the “black box” approach unfortunately common in many studies is usually optimized for higher coverage data and, if run as-is, will introduce errors that will likely go undetected. Secondly, rigorous filtering for depth of coverage (excluding both very low and very high coverage sites) alongside other standard filtering parameters</w:t>
      </w:r>
      <w:r w:rsidR="00CE3BE7">
        <w:rPr>
          <w:rFonts w:ascii="EB Garamond" w:hAnsi="EB Garamond"/>
        </w:rPr>
        <w:t xml:space="preserve"> (e.g., Q </w:t>
      </w:r>
      <w:r w:rsidR="002B1D24">
        <w:rPr>
          <w:rFonts w:ascii="EB Garamond" w:hAnsi="EB Garamond"/>
        </w:rPr>
        <w:t>scores,</w:t>
      </w:r>
      <w:r w:rsidR="00CE3BE7">
        <w:rPr>
          <w:rFonts w:ascii="EB Garamond" w:hAnsi="EB Garamond"/>
        </w:rPr>
        <w:t xml:space="preserve"> GQ scores,</w:t>
      </w:r>
      <w:r w:rsidR="002B1D24">
        <w:rPr>
          <w:rFonts w:ascii="EB Garamond" w:hAnsi="EB Garamond"/>
        </w:rPr>
        <w:t xml:space="preserve"> and</w:t>
      </w:r>
      <w:r w:rsidR="00CE3BE7">
        <w:rPr>
          <w:rFonts w:ascii="EB Garamond" w:hAnsi="EB Garamond"/>
        </w:rPr>
        <w:t xml:space="preserve"> </w:t>
      </w:r>
      <w:r w:rsidR="002B1D24">
        <w:rPr>
          <w:rFonts w:ascii="EB Garamond" w:hAnsi="EB Garamond"/>
        </w:rPr>
        <w:t>percent missing data</w:t>
      </w:r>
      <w:r w:rsidRPr="00AC10E7">
        <w:rPr>
          <w:rFonts w:ascii="EB Garamond" w:hAnsi="EB Garamond"/>
        </w:rPr>
        <w:t xml:space="preserve"> is key to minimize the above biases. Finally, using a variety of analyses and drawing conclusions from consideration of all of them together becomes especially important, as the differing underlying methods (e.g., tree-based models of relationships vs. demographic models based on the site frequency spectrum vs. Bayesian clustering of allele frequencies) are not uniformly susceptible to these primary biases. While the challenges imposed by low coverage </w:t>
      </w:r>
      <w:r w:rsidR="002B1D24">
        <w:rPr>
          <w:rFonts w:ascii="EB Garamond" w:hAnsi="EB Garamond"/>
        </w:rPr>
        <w:t xml:space="preserve">data </w:t>
      </w:r>
      <w:r w:rsidRPr="00AC10E7">
        <w:rPr>
          <w:rFonts w:ascii="EB Garamond" w:hAnsi="EB Garamond"/>
        </w:rPr>
        <w:t>require great care, with these general principles in mind such datasets can still provide a rich and detailed picture of a variety of evolutionary scenarios.</w:t>
      </w:r>
    </w:p>
    <w:p w14:paraId="49530437" w14:textId="5A3FE961" w:rsidR="00170A80" w:rsidRPr="001B20D6" w:rsidRDefault="00170A80" w:rsidP="007B5FD1">
      <w:pPr>
        <w:pStyle w:val="NormalWeb"/>
        <w:spacing w:line="360" w:lineRule="auto"/>
        <w:rPr>
          <w:rFonts w:ascii="EB Garamond" w:hAnsi="EB Garamond"/>
        </w:rPr>
      </w:pPr>
    </w:p>
    <w:p w14:paraId="10D58CF2" w14:textId="77777777" w:rsidR="00170A80" w:rsidRPr="001B20D6" w:rsidRDefault="00170A80" w:rsidP="006D37FE">
      <w:pPr>
        <w:pStyle w:val="NormalWeb"/>
        <w:spacing w:before="0" w:beforeAutospacing="0" w:after="0" w:afterAutospacing="0" w:line="360" w:lineRule="auto"/>
        <w:rPr>
          <w:rFonts w:ascii="EB Garamond" w:hAnsi="EB Garamond"/>
        </w:rPr>
      </w:pPr>
      <w:r w:rsidRPr="001B20D6">
        <w:rPr>
          <w:rFonts w:ascii="EB Garamond" w:hAnsi="EB Garamond"/>
          <w:i/>
          <w:iCs/>
          <w:color w:val="000000"/>
        </w:rPr>
        <w:t>Patterns of genomic differentiation and the geography of speciation</w:t>
      </w:r>
    </w:p>
    <w:p w14:paraId="6B8CE705" w14:textId="77777777" w:rsidR="00170A80" w:rsidRPr="001B20D6" w:rsidRDefault="00170A80" w:rsidP="006D37FE">
      <w:pPr>
        <w:spacing w:line="360" w:lineRule="auto"/>
        <w:rPr>
          <w:rFonts w:ascii="EB Garamond" w:hAnsi="EB Garamond"/>
        </w:rPr>
      </w:pPr>
    </w:p>
    <w:p w14:paraId="1787931F" w14:textId="53A482A5" w:rsidR="00170A80" w:rsidRPr="001B20D6" w:rsidRDefault="00170A80" w:rsidP="006D37FE">
      <w:pPr>
        <w:pStyle w:val="NormalWeb"/>
        <w:spacing w:before="0" w:beforeAutospacing="0" w:after="0" w:afterAutospacing="0" w:line="360" w:lineRule="auto"/>
        <w:rPr>
          <w:rFonts w:ascii="EB Garamond" w:hAnsi="EB Garamond"/>
        </w:rPr>
      </w:pPr>
      <w:r w:rsidRPr="001B20D6">
        <w:rPr>
          <w:rFonts w:ascii="EB Garamond" w:hAnsi="EB Garamond"/>
          <w:color w:val="000000"/>
        </w:rPr>
        <w:t xml:space="preserve">Overall genomic differentiation was low in all comparisons, which is consistent with other speciation events associated with Pleistocene climate change across multiple ecoregions </w:t>
      </w:r>
      <w:r w:rsidRPr="001B20D6">
        <w:rPr>
          <w:rFonts w:ascii="EB Garamond" w:hAnsi="EB Garamond"/>
        </w:rPr>
        <w:t xml:space="preserve">(Knowles 2000; Peterson and Nyári 2008; Hawlitschek </w:t>
      </w:r>
      <w:r w:rsidR="00775AFF" w:rsidRPr="00775AFF">
        <w:rPr>
          <w:rFonts w:ascii="EB Garamond" w:hAnsi="EB Garamond"/>
          <w:i/>
        </w:rPr>
        <w:t>et al.</w:t>
      </w:r>
      <w:r w:rsidRPr="001B20D6">
        <w:rPr>
          <w:rFonts w:ascii="EB Garamond" w:hAnsi="EB Garamond"/>
        </w:rPr>
        <w:t xml:space="preserve"> 2012; Winker, Glenn, and Faircloth 2018; Nevado </w:t>
      </w:r>
      <w:r w:rsidR="00775AFF" w:rsidRPr="00775AFF">
        <w:rPr>
          <w:rFonts w:ascii="EB Garamond" w:hAnsi="EB Garamond"/>
          <w:i/>
        </w:rPr>
        <w:t>et al.</w:t>
      </w:r>
      <w:r w:rsidRPr="001B20D6">
        <w:rPr>
          <w:rFonts w:ascii="EB Garamond" w:hAnsi="EB Garamond"/>
        </w:rPr>
        <w:t xml:space="preserve"> 2018)</w:t>
      </w:r>
      <w:r w:rsidRPr="001B20D6">
        <w:rPr>
          <w:rFonts w:ascii="EB Garamond" w:hAnsi="EB Garamond"/>
          <w:color w:val="000000"/>
        </w:rPr>
        <w:t xml:space="preserve">, and with other hummingbirds </w:t>
      </w:r>
      <w:r w:rsidRPr="001B20D6">
        <w:rPr>
          <w:rFonts w:ascii="EB Garamond" w:hAnsi="EB Garamond"/>
        </w:rPr>
        <w:t xml:space="preserve">(Judy 2018; Sornoza-Molina </w:t>
      </w:r>
      <w:r w:rsidR="00775AFF" w:rsidRPr="00775AFF">
        <w:rPr>
          <w:rFonts w:ascii="EB Garamond" w:hAnsi="EB Garamond"/>
          <w:i/>
        </w:rPr>
        <w:t>et al.</w:t>
      </w:r>
      <w:r w:rsidRPr="001B20D6">
        <w:rPr>
          <w:rFonts w:ascii="EB Garamond" w:hAnsi="EB Garamond"/>
        </w:rPr>
        <w:t xml:space="preserve"> 2018; Palacios </w:t>
      </w:r>
      <w:r w:rsidR="00775AFF" w:rsidRPr="00775AFF">
        <w:rPr>
          <w:rFonts w:ascii="EB Garamond" w:hAnsi="EB Garamond"/>
          <w:i/>
        </w:rPr>
        <w:t>et al.</w:t>
      </w:r>
      <w:r w:rsidRPr="001B20D6">
        <w:rPr>
          <w:rFonts w:ascii="EB Garamond" w:hAnsi="EB Garamond"/>
        </w:rPr>
        <w:t xml:space="preserve"> 2019; Battey 2020; Henderson and Brelsford 2020)</w:t>
      </w:r>
      <w:r w:rsidRPr="001B20D6">
        <w:rPr>
          <w:rFonts w:ascii="EB Garamond" w:hAnsi="EB Garamond"/>
          <w:color w:val="000000"/>
        </w:rPr>
        <w:t>. However, while in the southern clade this was distributed evenly across the genome (Figure 3.5), in the northern</w:t>
      </w:r>
      <w:r w:rsidR="00915744">
        <w:rPr>
          <w:rFonts w:ascii="EB Garamond" w:hAnsi="EB Garamond"/>
          <w:color w:val="000000"/>
        </w:rPr>
        <w:t xml:space="preserve"> clade,</w:t>
      </w:r>
      <w:r w:rsidRPr="001B20D6">
        <w:rPr>
          <w:rFonts w:ascii="EB Garamond" w:hAnsi="EB Garamond"/>
          <w:color w:val="000000"/>
        </w:rPr>
        <w:t xml:space="preserve"> the genomic landscape was far more heterogeneous, with multiple outlier peaks across the genome.</w:t>
      </w:r>
    </w:p>
    <w:p w14:paraId="4723B9BE" w14:textId="77777777" w:rsidR="00170A80" w:rsidRPr="001B20D6" w:rsidRDefault="00170A80" w:rsidP="006D37FE">
      <w:pPr>
        <w:spacing w:line="360" w:lineRule="auto"/>
        <w:rPr>
          <w:rFonts w:ascii="EB Garamond" w:hAnsi="EB Garamond"/>
        </w:rPr>
      </w:pPr>
    </w:p>
    <w:p w14:paraId="409991AE" w14:textId="7D7F3923" w:rsidR="00170A80" w:rsidRPr="001B20D6" w:rsidRDefault="00170A80" w:rsidP="006D37FE">
      <w:pPr>
        <w:pStyle w:val="NormalWeb"/>
        <w:spacing w:before="0" w:beforeAutospacing="0" w:after="0" w:afterAutospacing="0" w:line="360" w:lineRule="auto"/>
        <w:rPr>
          <w:rFonts w:ascii="EB Garamond" w:hAnsi="EB Garamond"/>
        </w:rPr>
      </w:pPr>
      <w:r w:rsidRPr="001B20D6">
        <w:rPr>
          <w:rFonts w:ascii="EB Garamond" w:hAnsi="EB Garamond"/>
          <w:color w:val="000000"/>
        </w:rPr>
        <w:t>The propensity of genomes of hybridizing taxa to develop islands of divergence has been widely observed</w:t>
      </w:r>
      <w:r w:rsidR="006D37FE" w:rsidRPr="001B20D6">
        <w:rPr>
          <w:rFonts w:ascii="EB Garamond" w:hAnsi="EB Garamond"/>
          <w:color w:val="000000"/>
        </w:rPr>
        <w:t xml:space="preserve"> </w:t>
      </w:r>
      <w:r w:rsidRPr="001B20D6">
        <w:rPr>
          <w:rFonts w:ascii="EB Garamond" w:hAnsi="EB Garamond"/>
        </w:rPr>
        <w:t xml:space="preserve">(Turner, Hahn, and Nuzhdin 2005; Ellegren </w:t>
      </w:r>
      <w:r w:rsidR="00775AFF" w:rsidRPr="00775AFF">
        <w:rPr>
          <w:rFonts w:ascii="EB Garamond" w:hAnsi="EB Garamond"/>
          <w:i/>
        </w:rPr>
        <w:t>et al.</w:t>
      </w:r>
      <w:r w:rsidRPr="001B20D6">
        <w:rPr>
          <w:rFonts w:ascii="EB Garamond" w:hAnsi="EB Garamond"/>
        </w:rPr>
        <w:t xml:space="preserve"> 2012; Nadeau </w:t>
      </w:r>
      <w:r w:rsidR="00775AFF" w:rsidRPr="00775AFF">
        <w:rPr>
          <w:rFonts w:ascii="EB Garamond" w:hAnsi="EB Garamond"/>
          <w:i/>
        </w:rPr>
        <w:t>et al.</w:t>
      </w:r>
      <w:r w:rsidRPr="001B20D6">
        <w:rPr>
          <w:rFonts w:ascii="EB Garamond" w:hAnsi="EB Garamond"/>
        </w:rPr>
        <w:t xml:space="preserve"> 2012; Poelstra </w:t>
      </w:r>
      <w:r w:rsidR="00775AFF" w:rsidRPr="00775AFF">
        <w:rPr>
          <w:rFonts w:ascii="EB Garamond" w:hAnsi="EB Garamond"/>
          <w:i/>
        </w:rPr>
        <w:t>et al.</w:t>
      </w:r>
      <w:r w:rsidRPr="001B20D6">
        <w:rPr>
          <w:rFonts w:ascii="EB Garamond" w:hAnsi="EB Garamond"/>
        </w:rPr>
        <w:t xml:space="preserve"> 2014; Irwin </w:t>
      </w:r>
      <w:r w:rsidR="00775AFF" w:rsidRPr="00775AFF">
        <w:rPr>
          <w:rFonts w:ascii="EB Garamond" w:hAnsi="EB Garamond"/>
          <w:i/>
        </w:rPr>
        <w:t>et al.</w:t>
      </w:r>
      <w:r w:rsidRPr="001B20D6">
        <w:rPr>
          <w:rFonts w:ascii="EB Garamond" w:hAnsi="EB Garamond"/>
        </w:rPr>
        <w:t xml:space="preserve"> 2018)</w:t>
      </w:r>
      <w:r w:rsidRPr="001B20D6">
        <w:rPr>
          <w:rFonts w:ascii="EB Garamond" w:hAnsi="EB Garamond"/>
          <w:color w:val="000000"/>
        </w:rPr>
        <w:t xml:space="preserve"> as whole genome sequencing has become more widely available in the past </w:t>
      </w:r>
      <w:r w:rsidR="00915744">
        <w:rPr>
          <w:rFonts w:ascii="EB Garamond" w:hAnsi="EB Garamond"/>
          <w:color w:val="000000"/>
        </w:rPr>
        <w:t xml:space="preserve">two </w:t>
      </w:r>
      <w:r w:rsidRPr="001B20D6">
        <w:rPr>
          <w:rFonts w:ascii="EB Garamond" w:hAnsi="EB Garamond"/>
          <w:color w:val="000000"/>
        </w:rPr>
        <w:t>decade</w:t>
      </w:r>
      <w:r w:rsidR="00915744">
        <w:rPr>
          <w:rFonts w:ascii="EB Garamond" w:hAnsi="EB Garamond"/>
          <w:color w:val="000000"/>
        </w:rPr>
        <w:t>s</w:t>
      </w:r>
      <w:r w:rsidRPr="001B20D6">
        <w:rPr>
          <w:rFonts w:ascii="EB Garamond" w:hAnsi="EB Garamond"/>
          <w:color w:val="000000"/>
        </w:rPr>
        <w:t>. While many studies have found processes other than selection for reproductive barriers driv</w:t>
      </w:r>
      <w:r w:rsidR="00915744">
        <w:rPr>
          <w:rFonts w:ascii="EB Garamond" w:hAnsi="EB Garamond"/>
          <w:color w:val="000000"/>
        </w:rPr>
        <w:t>ing</w:t>
      </w:r>
      <w:r w:rsidRPr="001B20D6">
        <w:rPr>
          <w:rFonts w:ascii="EB Garamond" w:hAnsi="EB Garamond"/>
          <w:color w:val="000000"/>
        </w:rPr>
        <w:t xml:space="preserve"> the development of such islands </w:t>
      </w:r>
      <w:r w:rsidRPr="001B20D6">
        <w:rPr>
          <w:rFonts w:ascii="EB Garamond" w:hAnsi="EB Garamond"/>
        </w:rPr>
        <w:t xml:space="preserve">(Burri </w:t>
      </w:r>
      <w:r w:rsidR="00775AFF" w:rsidRPr="00775AFF">
        <w:rPr>
          <w:rFonts w:ascii="EB Garamond" w:hAnsi="EB Garamond"/>
          <w:i/>
        </w:rPr>
        <w:t>et al.</w:t>
      </w:r>
      <w:r w:rsidRPr="001B20D6">
        <w:rPr>
          <w:rFonts w:ascii="EB Garamond" w:hAnsi="EB Garamond"/>
        </w:rPr>
        <w:t xml:space="preserve"> 2015; Wolf and Ellegren 2017; Quilodrán </w:t>
      </w:r>
      <w:r w:rsidR="00775AFF" w:rsidRPr="00775AFF">
        <w:rPr>
          <w:rFonts w:ascii="EB Garamond" w:hAnsi="EB Garamond"/>
          <w:i/>
        </w:rPr>
        <w:t>et al.</w:t>
      </w:r>
      <w:r w:rsidRPr="001B20D6">
        <w:rPr>
          <w:rFonts w:ascii="EB Garamond" w:hAnsi="EB Garamond"/>
        </w:rPr>
        <w:t xml:space="preserve"> 2020)</w:t>
      </w:r>
      <w:r w:rsidRPr="001B20D6">
        <w:rPr>
          <w:rFonts w:ascii="EB Garamond" w:hAnsi="EB Garamond"/>
          <w:color w:val="000000"/>
        </w:rPr>
        <w:t xml:space="preserve">, in some bird species these islands have been strongly implicated in leading to phenotypic differences that may function as reproductive barriers </w:t>
      </w:r>
      <w:r w:rsidRPr="001B20D6">
        <w:rPr>
          <w:rFonts w:ascii="EB Garamond" w:hAnsi="EB Garamond"/>
        </w:rPr>
        <w:t xml:space="preserve">(Ruegg </w:t>
      </w:r>
      <w:r w:rsidR="00775AFF" w:rsidRPr="00775AFF">
        <w:rPr>
          <w:rFonts w:ascii="EB Garamond" w:hAnsi="EB Garamond"/>
          <w:i/>
        </w:rPr>
        <w:t>et al.</w:t>
      </w:r>
      <w:r w:rsidRPr="001B20D6">
        <w:rPr>
          <w:rFonts w:ascii="EB Garamond" w:hAnsi="EB Garamond"/>
        </w:rPr>
        <w:t xml:space="preserve"> 2014; Toews </w:t>
      </w:r>
      <w:r w:rsidR="00775AFF" w:rsidRPr="00775AFF">
        <w:rPr>
          <w:rFonts w:ascii="EB Garamond" w:hAnsi="EB Garamond"/>
          <w:i/>
        </w:rPr>
        <w:t>et al.</w:t>
      </w:r>
      <w:r w:rsidRPr="001B20D6">
        <w:rPr>
          <w:rFonts w:ascii="EB Garamond" w:hAnsi="EB Garamond"/>
        </w:rPr>
        <w:t xml:space="preserve"> 2016)</w:t>
      </w:r>
      <w:r w:rsidRPr="001B20D6">
        <w:rPr>
          <w:rFonts w:ascii="EB Garamond" w:hAnsi="EB Garamond"/>
          <w:color w:val="000000"/>
        </w:rPr>
        <w:t xml:space="preserve">. This explanation is particularly compelling in </w:t>
      </w:r>
      <w:r w:rsidRPr="001B20D6">
        <w:rPr>
          <w:rFonts w:ascii="EB Garamond" w:hAnsi="EB Garamond"/>
          <w:i/>
          <w:iCs/>
          <w:color w:val="000000"/>
        </w:rPr>
        <w:t>Aglaeactis</w:t>
      </w:r>
      <w:r w:rsidRPr="001B20D6">
        <w:rPr>
          <w:rFonts w:ascii="EB Garamond" w:hAnsi="EB Garamond"/>
          <w:color w:val="000000"/>
        </w:rPr>
        <w:t>, as the cases for which gene flow rather than other mechanisms lead to these islands</w:t>
      </w:r>
      <w:r w:rsidR="00CE394E">
        <w:rPr>
          <w:rFonts w:ascii="EB Garamond" w:hAnsi="EB Garamond"/>
          <w:color w:val="000000"/>
        </w:rPr>
        <w:t xml:space="preserve"> </w:t>
      </w:r>
      <w:r w:rsidRPr="001B20D6">
        <w:rPr>
          <w:rFonts w:ascii="EB Garamond" w:hAnsi="EB Garamond"/>
          <w:color w:val="000000"/>
        </w:rPr>
        <w:t xml:space="preserve">have strong phenotypic differences with very little genomic variation </w:t>
      </w:r>
      <w:r w:rsidRPr="001B20D6">
        <w:rPr>
          <w:rFonts w:ascii="EB Garamond" w:hAnsi="EB Garamond"/>
        </w:rPr>
        <w:t xml:space="preserve">(Toews </w:t>
      </w:r>
      <w:r w:rsidR="00775AFF" w:rsidRPr="00775AFF">
        <w:rPr>
          <w:rFonts w:ascii="EB Garamond" w:hAnsi="EB Garamond"/>
          <w:i/>
        </w:rPr>
        <w:t>et al.</w:t>
      </w:r>
      <w:r w:rsidRPr="001B20D6">
        <w:rPr>
          <w:rFonts w:ascii="EB Garamond" w:hAnsi="EB Garamond"/>
        </w:rPr>
        <w:t xml:space="preserve"> 2016; Turbek </w:t>
      </w:r>
      <w:r w:rsidR="00775AFF" w:rsidRPr="00775AFF">
        <w:rPr>
          <w:rFonts w:ascii="EB Garamond" w:hAnsi="EB Garamond"/>
          <w:i/>
        </w:rPr>
        <w:t>et al.</w:t>
      </w:r>
      <w:r w:rsidRPr="001B20D6">
        <w:rPr>
          <w:rFonts w:ascii="EB Garamond" w:hAnsi="EB Garamond"/>
        </w:rPr>
        <w:t xml:space="preserve"> 2021)</w:t>
      </w:r>
      <w:r w:rsidRPr="001B20D6">
        <w:rPr>
          <w:rFonts w:ascii="EB Garamond" w:hAnsi="EB Garamond"/>
          <w:color w:val="000000"/>
        </w:rPr>
        <w:t xml:space="preserve">. In these cases, premating isolation from assortative mating by phenotype is usually implicated as the causal mechanism </w:t>
      </w:r>
      <w:r w:rsidRPr="001B20D6">
        <w:rPr>
          <w:rFonts w:ascii="EB Garamond" w:hAnsi="EB Garamond"/>
        </w:rPr>
        <w:t xml:space="preserve">(Turbek </w:t>
      </w:r>
      <w:r w:rsidR="00775AFF" w:rsidRPr="00775AFF">
        <w:rPr>
          <w:rFonts w:ascii="EB Garamond" w:hAnsi="EB Garamond"/>
          <w:i/>
        </w:rPr>
        <w:t>et al.</w:t>
      </w:r>
      <w:r w:rsidRPr="001B20D6">
        <w:rPr>
          <w:rFonts w:ascii="EB Garamond" w:hAnsi="EB Garamond"/>
        </w:rPr>
        <w:t xml:space="preserve"> 2021)</w:t>
      </w:r>
      <w:r w:rsidRPr="001B20D6">
        <w:rPr>
          <w:rFonts w:ascii="EB Garamond" w:hAnsi="EB Garamond"/>
          <w:color w:val="000000"/>
        </w:rPr>
        <w:t>. </w:t>
      </w:r>
    </w:p>
    <w:p w14:paraId="5E768A04" w14:textId="77777777" w:rsidR="00170A80" w:rsidRPr="001B20D6" w:rsidRDefault="00170A80" w:rsidP="006D37FE">
      <w:pPr>
        <w:spacing w:line="360" w:lineRule="auto"/>
        <w:rPr>
          <w:rFonts w:ascii="EB Garamond" w:hAnsi="EB Garamond"/>
        </w:rPr>
      </w:pPr>
    </w:p>
    <w:p w14:paraId="04999213" w14:textId="558F2E20" w:rsidR="00170A80" w:rsidRPr="001B20D6" w:rsidRDefault="00170A80" w:rsidP="006D37FE">
      <w:pPr>
        <w:pStyle w:val="NormalWeb"/>
        <w:spacing w:before="0" w:beforeAutospacing="0" w:after="0" w:afterAutospacing="0" w:line="360" w:lineRule="auto"/>
        <w:rPr>
          <w:rFonts w:ascii="EB Garamond" w:hAnsi="EB Garamond"/>
        </w:rPr>
      </w:pPr>
      <w:r w:rsidRPr="001B20D6">
        <w:rPr>
          <w:rFonts w:ascii="EB Garamond" w:hAnsi="EB Garamond"/>
          <w:color w:val="000000"/>
        </w:rPr>
        <w:t>Overall relative genomic differentiation was higher in the southern clade, in which all taxa are allopatric. This is in line with classic thinking of the geography of speciation, which emphasizes that such divergence must necessarily occur in isolation</w:t>
      </w:r>
      <w:r w:rsidR="00CE394E">
        <w:rPr>
          <w:rFonts w:ascii="EB Garamond" w:hAnsi="EB Garamond"/>
          <w:color w:val="000000"/>
        </w:rPr>
        <w:t>,</w:t>
      </w:r>
      <w:r w:rsidRPr="001B20D6">
        <w:rPr>
          <w:rFonts w:ascii="EB Garamond" w:hAnsi="EB Garamond"/>
          <w:color w:val="000000"/>
        </w:rPr>
        <w:t xml:space="preserve"> lest gene flow erode differences before they can lead to reproductive barriers </w:t>
      </w:r>
      <w:r w:rsidRPr="001B20D6">
        <w:rPr>
          <w:rFonts w:ascii="EB Garamond" w:hAnsi="EB Garamond"/>
        </w:rPr>
        <w:t>(Mayr 1942, 1963; Coyne and Orr 2004; Price 2008)</w:t>
      </w:r>
      <w:r w:rsidRPr="001B20D6">
        <w:rPr>
          <w:rFonts w:ascii="EB Garamond" w:hAnsi="EB Garamond"/>
          <w:color w:val="000000"/>
        </w:rPr>
        <w:t xml:space="preserve">. The striking difference in the distribution of outlier windows in the northern and southern clades may be related to their different range distributions, in line with these models of the geography of speciation. In the </w:t>
      </w:r>
      <w:r w:rsidRPr="001B20D6">
        <w:rPr>
          <w:rFonts w:ascii="EB Garamond" w:hAnsi="EB Garamond"/>
          <w:color w:val="000000"/>
        </w:rPr>
        <w:lastRenderedPageBreak/>
        <w:t xml:space="preserve">southern group, each of the three taxa (nominate </w:t>
      </w:r>
      <w:r w:rsidRPr="001B20D6">
        <w:rPr>
          <w:rFonts w:ascii="EB Garamond" w:hAnsi="EB Garamond"/>
          <w:i/>
          <w:iCs/>
          <w:color w:val="000000"/>
        </w:rPr>
        <w:t>A. castelnaudii</w:t>
      </w:r>
      <w:r w:rsidRPr="001B20D6">
        <w:rPr>
          <w:rFonts w:ascii="EB Garamond" w:hAnsi="EB Garamond"/>
          <w:color w:val="000000"/>
        </w:rPr>
        <w:t xml:space="preserve">, </w:t>
      </w:r>
      <w:r w:rsidRPr="001B20D6">
        <w:rPr>
          <w:rFonts w:ascii="EB Garamond" w:hAnsi="EB Garamond"/>
          <w:i/>
          <w:iCs/>
          <w:color w:val="000000"/>
        </w:rPr>
        <w:t>A. ca. regalis</w:t>
      </w:r>
      <w:r w:rsidRPr="001B20D6">
        <w:rPr>
          <w:rFonts w:ascii="EB Garamond" w:hAnsi="EB Garamond"/>
          <w:color w:val="000000"/>
        </w:rPr>
        <w:t xml:space="preserve">, and </w:t>
      </w:r>
      <w:r w:rsidRPr="001B20D6">
        <w:rPr>
          <w:rFonts w:ascii="EB Garamond" w:hAnsi="EB Garamond"/>
          <w:i/>
          <w:iCs/>
          <w:color w:val="000000"/>
        </w:rPr>
        <w:t>A. pamela</w:t>
      </w:r>
      <w:r w:rsidRPr="001B20D6">
        <w:rPr>
          <w:rFonts w:ascii="EB Garamond" w:hAnsi="EB Garamond"/>
          <w:color w:val="000000"/>
        </w:rPr>
        <w:t xml:space="preserve">) </w:t>
      </w:r>
      <w:r w:rsidR="00CE394E">
        <w:rPr>
          <w:rFonts w:ascii="EB Garamond" w:hAnsi="EB Garamond"/>
          <w:color w:val="000000"/>
        </w:rPr>
        <w:t xml:space="preserve">are </w:t>
      </w:r>
      <w:r w:rsidRPr="001B20D6">
        <w:rPr>
          <w:rFonts w:ascii="EB Garamond" w:hAnsi="EB Garamond"/>
          <w:color w:val="000000"/>
        </w:rPr>
        <w:t>distributed in relatively small area</w:t>
      </w:r>
      <w:r w:rsidR="00CE394E">
        <w:rPr>
          <w:rFonts w:ascii="EB Garamond" w:hAnsi="EB Garamond"/>
          <w:color w:val="000000"/>
        </w:rPr>
        <w:t>s</w:t>
      </w:r>
      <w:r w:rsidRPr="001B20D6">
        <w:rPr>
          <w:rFonts w:ascii="EB Garamond" w:hAnsi="EB Garamond"/>
          <w:color w:val="000000"/>
        </w:rPr>
        <w:t xml:space="preserve"> not in direct contact with one another (Figure 3.1), with the only other </w:t>
      </w:r>
      <w:r w:rsidRPr="001B20D6">
        <w:rPr>
          <w:rFonts w:ascii="EB Garamond" w:hAnsi="EB Garamond"/>
          <w:i/>
          <w:iCs/>
          <w:color w:val="000000"/>
        </w:rPr>
        <w:t xml:space="preserve">Aglaeactis </w:t>
      </w:r>
      <w:r w:rsidRPr="001B20D6">
        <w:rPr>
          <w:rFonts w:ascii="EB Garamond" w:hAnsi="EB Garamond"/>
          <w:color w:val="000000"/>
        </w:rPr>
        <w:t xml:space="preserve">in direct range overlap being </w:t>
      </w:r>
      <w:r w:rsidRPr="001B20D6">
        <w:rPr>
          <w:rFonts w:ascii="EB Garamond" w:hAnsi="EB Garamond"/>
          <w:i/>
          <w:iCs/>
          <w:color w:val="000000"/>
        </w:rPr>
        <w:t>A. cu. caumatonota.</w:t>
      </w:r>
      <w:r w:rsidRPr="001B20D6">
        <w:rPr>
          <w:rFonts w:ascii="EB Garamond" w:hAnsi="EB Garamond"/>
          <w:color w:val="000000"/>
        </w:rPr>
        <w:t xml:space="preserve"> Meanwhile, two of the northern taxa, </w:t>
      </w:r>
      <w:r w:rsidRPr="001B20D6">
        <w:rPr>
          <w:rFonts w:ascii="EB Garamond" w:hAnsi="EB Garamond"/>
          <w:i/>
          <w:iCs/>
          <w:color w:val="000000"/>
        </w:rPr>
        <w:t xml:space="preserve">A cu. cupripennis </w:t>
      </w:r>
      <w:r w:rsidRPr="001B20D6">
        <w:rPr>
          <w:rFonts w:ascii="EB Garamond" w:hAnsi="EB Garamond"/>
          <w:color w:val="000000"/>
        </w:rPr>
        <w:t xml:space="preserve">and </w:t>
      </w:r>
      <w:r w:rsidRPr="001B20D6">
        <w:rPr>
          <w:rFonts w:ascii="EB Garamond" w:hAnsi="EB Garamond"/>
          <w:i/>
          <w:iCs/>
          <w:color w:val="000000"/>
        </w:rPr>
        <w:t>A. cu.</w:t>
      </w:r>
      <w:r w:rsidRPr="001B20D6">
        <w:rPr>
          <w:rFonts w:ascii="EB Garamond" w:hAnsi="EB Garamond"/>
          <w:color w:val="000000"/>
        </w:rPr>
        <w:t xml:space="preserve"> </w:t>
      </w:r>
      <w:r w:rsidRPr="001B20D6">
        <w:rPr>
          <w:rFonts w:ascii="EB Garamond" w:hAnsi="EB Garamond"/>
          <w:i/>
          <w:iCs/>
          <w:color w:val="000000"/>
        </w:rPr>
        <w:t>caumatonota</w:t>
      </w:r>
      <w:r w:rsidRPr="001B20D6">
        <w:rPr>
          <w:rFonts w:ascii="EB Garamond" w:hAnsi="EB Garamond"/>
          <w:color w:val="000000"/>
        </w:rPr>
        <w:t xml:space="preserve">, are far more widespread, and come into contact with both each other and </w:t>
      </w:r>
      <w:r w:rsidRPr="001B20D6">
        <w:rPr>
          <w:rFonts w:ascii="EB Garamond" w:hAnsi="EB Garamond"/>
          <w:i/>
          <w:iCs/>
          <w:color w:val="000000"/>
        </w:rPr>
        <w:t xml:space="preserve">A. aliciae </w:t>
      </w:r>
      <w:r w:rsidRPr="001B20D6">
        <w:rPr>
          <w:rFonts w:ascii="EB Garamond" w:hAnsi="EB Garamond"/>
          <w:color w:val="000000"/>
        </w:rPr>
        <w:t>(Figure 3.1). This difference in distributions and the potential for gene flow makes it possible that the predominant modes of speciation may differ radically in each clade, with a strictly allopatric model best describing the southern taxa while speciation with gene flow prevails in the parapatric north.</w:t>
      </w:r>
    </w:p>
    <w:p w14:paraId="1285957B" w14:textId="77777777" w:rsidR="00170A80" w:rsidRPr="001B20D6" w:rsidRDefault="00170A80" w:rsidP="006D37FE">
      <w:pPr>
        <w:spacing w:line="360" w:lineRule="auto"/>
        <w:rPr>
          <w:rFonts w:ascii="EB Garamond" w:hAnsi="EB Garamond"/>
        </w:rPr>
      </w:pPr>
    </w:p>
    <w:p w14:paraId="29C45A77" w14:textId="70E96580" w:rsidR="00170A80" w:rsidRPr="001B20D6" w:rsidRDefault="00170A80" w:rsidP="006D37FE">
      <w:pPr>
        <w:pStyle w:val="NormalWeb"/>
        <w:spacing w:before="0" w:beforeAutospacing="0" w:after="0" w:afterAutospacing="0" w:line="360" w:lineRule="auto"/>
        <w:rPr>
          <w:rFonts w:ascii="EB Garamond" w:hAnsi="EB Garamond"/>
        </w:rPr>
      </w:pPr>
      <w:r w:rsidRPr="001B20D6">
        <w:rPr>
          <w:rFonts w:ascii="EB Garamond" w:hAnsi="EB Garamond"/>
          <w:color w:val="000000"/>
        </w:rPr>
        <w:t>The overall lack of outlier windows on the Z chromosome is particularly striking. Sex chromosomes have repeatedly been implicated as the location of loci associated with the development of reproductive isolation (e</w:t>
      </w:r>
      <w:r w:rsidR="00CE394E">
        <w:rPr>
          <w:rFonts w:ascii="EB Garamond" w:hAnsi="EB Garamond"/>
          <w:color w:val="000000"/>
        </w:rPr>
        <w:t>.</w:t>
      </w:r>
      <w:r w:rsidRPr="001B20D6">
        <w:rPr>
          <w:rFonts w:ascii="EB Garamond" w:hAnsi="EB Garamond"/>
          <w:color w:val="000000"/>
        </w:rPr>
        <w:t>g</w:t>
      </w:r>
      <w:r w:rsidR="00CE394E">
        <w:rPr>
          <w:rFonts w:ascii="EB Garamond" w:hAnsi="EB Garamond"/>
          <w:color w:val="000000"/>
        </w:rPr>
        <w:t>.</w:t>
      </w:r>
      <w:r w:rsidRPr="001B20D6">
        <w:rPr>
          <w:rFonts w:ascii="EB Garamond" w:hAnsi="EB Garamond"/>
          <w:color w:val="000000"/>
        </w:rPr>
        <w:t xml:space="preserve">, </w:t>
      </w:r>
      <w:r w:rsidRPr="001B20D6">
        <w:rPr>
          <w:rFonts w:ascii="EB Garamond" w:hAnsi="EB Garamond"/>
        </w:rPr>
        <w:t xml:space="preserve">Carling and Brumfield 2009; </w:t>
      </w:r>
      <w:r w:rsidR="005902AB" w:rsidRPr="001B20D6">
        <w:rPr>
          <w:rFonts w:ascii="EB Garamond" w:hAnsi="EB Garamond"/>
        </w:rPr>
        <w:t>Sætre</w:t>
      </w:r>
      <w:r w:rsidRPr="001B20D6">
        <w:rPr>
          <w:rFonts w:ascii="EB Garamond" w:hAnsi="EB Garamond"/>
        </w:rPr>
        <w:t xml:space="preserve"> and </w:t>
      </w:r>
      <w:r w:rsidR="005902AB" w:rsidRPr="001B20D6">
        <w:rPr>
          <w:rFonts w:ascii="EB Garamond" w:hAnsi="EB Garamond"/>
        </w:rPr>
        <w:t>Sæther</w:t>
      </w:r>
      <w:r w:rsidRPr="001B20D6">
        <w:rPr>
          <w:rFonts w:ascii="EB Garamond" w:hAnsi="EB Garamond"/>
        </w:rPr>
        <w:t xml:space="preserve"> 2010; Storchová, Reif, and Nachman 2010; Ruegg </w:t>
      </w:r>
      <w:r w:rsidR="00775AFF" w:rsidRPr="00775AFF">
        <w:rPr>
          <w:rFonts w:ascii="EB Garamond" w:hAnsi="EB Garamond"/>
          <w:i/>
        </w:rPr>
        <w:t>et al.</w:t>
      </w:r>
      <w:r w:rsidRPr="001B20D6">
        <w:rPr>
          <w:rFonts w:ascii="EB Garamond" w:hAnsi="EB Garamond"/>
        </w:rPr>
        <w:t xml:space="preserve"> 2014; Lavretsky </w:t>
      </w:r>
      <w:r w:rsidR="00775AFF" w:rsidRPr="00775AFF">
        <w:rPr>
          <w:rFonts w:ascii="EB Garamond" w:hAnsi="EB Garamond"/>
          <w:i/>
        </w:rPr>
        <w:t>et al.</w:t>
      </w:r>
      <w:r w:rsidRPr="001B20D6">
        <w:rPr>
          <w:rFonts w:ascii="EB Garamond" w:hAnsi="EB Garamond"/>
        </w:rPr>
        <w:t xml:space="preserve"> 2015; Oyler-McCance </w:t>
      </w:r>
      <w:r w:rsidR="00775AFF" w:rsidRPr="00775AFF">
        <w:rPr>
          <w:rFonts w:ascii="EB Garamond" w:hAnsi="EB Garamond"/>
          <w:i/>
        </w:rPr>
        <w:t>et al.</w:t>
      </w:r>
      <w:r w:rsidRPr="001B20D6">
        <w:rPr>
          <w:rFonts w:ascii="EB Garamond" w:hAnsi="EB Garamond"/>
        </w:rPr>
        <w:t xml:space="preserve"> 2015; Battey 2020; Sendell-Price </w:t>
      </w:r>
      <w:r w:rsidR="00775AFF" w:rsidRPr="00775AFF">
        <w:rPr>
          <w:rFonts w:ascii="EB Garamond" w:hAnsi="EB Garamond"/>
          <w:i/>
        </w:rPr>
        <w:t>et al.</w:t>
      </w:r>
      <w:r w:rsidRPr="001B20D6">
        <w:rPr>
          <w:rFonts w:ascii="EB Garamond" w:hAnsi="EB Garamond"/>
        </w:rPr>
        <w:t xml:space="preserve"> 2020)</w:t>
      </w:r>
      <w:r w:rsidRPr="001B20D6">
        <w:rPr>
          <w:rFonts w:ascii="EB Garamond" w:hAnsi="EB Garamond"/>
          <w:color w:val="000000"/>
        </w:rPr>
        <w:t>. It is possible that the lack of Z chromosome outliers is due to the low coverage of our genomes, which is more likely to impact the chromosome that is heterozygous in approximately half of our samples. This makes drawing conclusions from this result difficult, and reinforces that while low-coverage whole genomes can be a useful tool for addressing many issues in speciation genomics, it does come with its own limitations that need to be taken into account during study design. The lack of Z-linked outliers in rapidly diverging taxa is an intriguing possibility, given how it differs from typical observations in other</w:t>
      </w:r>
      <w:r w:rsidR="0065626D" w:rsidRPr="001B20D6">
        <w:rPr>
          <w:rFonts w:ascii="EB Garamond" w:hAnsi="EB Garamond"/>
          <w:color w:val="000000"/>
        </w:rPr>
        <w:t xml:space="preserve"> avian</w:t>
      </w:r>
      <w:r w:rsidRPr="001B20D6">
        <w:rPr>
          <w:rFonts w:ascii="EB Garamond" w:hAnsi="EB Garamond"/>
          <w:color w:val="000000"/>
        </w:rPr>
        <w:t xml:space="preserve"> systems, but with these data we cannot draw any specific conclusions.</w:t>
      </w:r>
    </w:p>
    <w:p w14:paraId="6CCF4558" w14:textId="77777777" w:rsidR="00170A80" w:rsidRPr="001B20D6" w:rsidRDefault="00170A80" w:rsidP="006D37FE">
      <w:pPr>
        <w:spacing w:line="360" w:lineRule="auto"/>
        <w:rPr>
          <w:rFonts w:ascii="EB Garamond" w:hAnsi="EB Garamond"/>
        </w:rPr>
      </w:pPr>
    </w:p>
    <w:p w14:paraId="66A4310F" w14:textId="77777777" w:rsidR="00170A80" w:rsidRPr="001B20D6" w:rsidRDefault="00170A80" w:rsidP="006D37FE">
      <w:pPr>
        <w:pStyle w:val="NormalWeb"/>
        <w:spacing w:before="0" w:beforeAutospacing="0" w:after="0" w:afterAutospacing="0" w:line="360" w:lineRule="auto"/>
        <w:rPr>
          <w:rFonts w:ascii="EB Garamond" w:hAnsi="EB Garamond"/>
        </w:rPr>
      </w:pPr>
      <w:r w:rsidRPr="001B20D6">
        <w:rPr>
          <w:rFonts w:ascii="EB Garamond" w:hAnsi="EB Garamond"/>
          <w:i/>
          <w:iCs/>
          <w:color w:val="000000"/>
        </w:rPr>
        <w:t>Pervasive gene flow and a potential hybrid species</w:t>
      </w:r>
    </w:p>
    <w:p w14:paraId="43FB0276" w14:textId="77777777" w:rsidR="00170A80" w:rsidRPr="001B20D6" w:rsidRDefault="00170A80" w:rsidP="006D37FE">
      <w:pPr>
        <w:spacing w:line="360" w:lineRule="auto"/>
        <w:rPr>
          <w:rFonts w:ascii="EB Garamond" w:hAnsi="EB Garamond"/>
        </w:rPr>
      </w:pPr>
    </w:p>
    <w:p w14:paraId="0F9A45EE" w14:textId="2EF6A07D" w:rsidR="00170A80" w:rsidRPr="001B20D6" w:rsidRDefault="00170A80" w:rsidP="006D37FE">
      <w:pPr>
        <w:pStyle w:val="NormalWeb"/>
        <w:spacing w:before="0" w:beforeAutospacing="0" w:after="0" w:afterAutospacing="0" w:line="360" w:lineRule="auto"/>
        <w:rPr>
          <w:rFonts w:ascii="EB Garamond" w:hAnsi="EB Garamond"/>
        </w:rPr>
      </w:pPr>
      <w:r w:rsidRPr="001B20D6">
        <w:rPr>
          <w:rFonts w:ascii="EB Garamond" w:hAnsi="EB Garamond"/>
          <w:color w:val="000000"/>
        </w:rPr>
        <w:t xml:space="preserve">The finding of a far more heterogeneous pattern of genomic divergence in the north than the south suggests differing histories of gene flow. This hypothesis is supported by more detailed demographic modeling. In northern </w:t>
      </w:r>
      <w:r w:rsidRPr="001B20D6">
        <w:rPr>
          <w:rFonts w:ascii="EB Garamond" w:hAnsi="EB Garamond"/>
          <w:i/>
          <w:iCs/>
          <w:color w:val="000000"/>
        </w:rPr>
        <w:t>Aglaeactis</w:t>
      </w:r>
      <w:r w:rsidRPr="001B20D6">
        <w:rPr>
          <w:rFonts w:ascii="EB Garamond" w:hAnsi="EB Garamond"/>
          <w:color w:val="000000"/>
        </w:rPr>
        <w:t xml:space="preserve">, gene flow is far greater, and would create stronger selection for loci </w:t>
      </w:r>
      <w:r w:rsidRPr="001B20D6">
        <w:rPr>
          <w:rFonts w:ascii="EB Garamond" w:hAnsi="EB Garamond"/>
          <w:color w:val="000000"/>
        </w:rPr>
        <w:lastRenderedPageBreak/>
        <w:t xml:space="preserve">involved in reproductive isolation, either due </w:t>
      </w:r>
      <w:r w:rsidR="00CE394E">
        <w:rPr>
          <w:rFonts w:ascii="EB Garamond" w:hAnsi="EB Garamond"/>
          <w:color w:val="000000"/>
        </w:rPr>
        <w:t xml:space="preserve">to </w:t>
      </w:r>
      <w:r w:rsidRPr="001B20D6">
        <w:rPr>
          <w:rFonts w:ascii="EB Garamond" w:hAnsi="EB Garamond"/>
          <w:color w:val="000000"/>
        </w:rPr>
        <w:t>reducing the chance of mating, as in the case of plumage, or in reducing the fitness of hybrids in the specific local environment, as seen in ecological speciation.</w:t>
      </w:r>
    </w:p>
    <w:p w14:paraId="2C7985DE" w14:textId="77777777" w:rsidR="00170A80" w:rsidRPr="001B20D6" w:rsidRDefault="00170A80" w:rsidP="006D37FE">
      <w:pPr>
        <w:spacing w:line="360" w:lineRule="auto"/>
        <w:rPr>
          <w:rFonts w:ascii="EB Garamond" w:hAnsi="EB Garamond"/>
        </w:rPr>
      </w:pPr>
    </w:p>
    <w:p w14:paraId="4D115749" w14:textId="215E6B6B" w:rsidR="00170A80" w:rsidRPr="001B20D6" w:rsidRDefault="00170A80" w:rsidP="006D37FE">
      <w:pPr>
        <w:pStyle w:val="NormalWeb"/>
        <w:spacing w:before="0" w:beforeAutospacing="0" w:after="0" w:afterAutospacing="0" w:line="360" w:lineRule="auto"/>
        <w:rPr>
          <w:rFonts w:ascii="EB Garamond" w:hAnsi="EB Garamond"/>
        </w:rPr>
      </w:pPr>
      <w:r w:rsidRPr="001B20D6">
        <w:rPr>
          <w:rFonts w:ascii="EB Garamond" w:hAnsi="EB Garamond"/>
          <w:color w:val="000000"/>
        </w:rPr>
        <w:t xml:space="preserve">Effective population sizes were small and similar between all populations (Table 3.4). While this was unsurprising in some of the taxa, particularly </w:t>
      </w:r>
      <w:r w:rsidRPr="001B20D6">
        <w:rPr>
          <w:rFonts w:ascii="EB Garamond" w:hAnsi="EB Garamond"/>
          <w:i/>
          <w:iCs/>
          <w:color w:val="000000"/>
        </w:rPr>
        <w:t>aliciae</w:t>
      </w:r>
      <w:r w:rsidRPr="001B20D6">
        <w:rPr>
          <w:rFonts w:ascii="EB Garamond" w:hAnsi="EB Garamond"/>
          <w:color w:val="000000"/>
        </w:rPr>
        <w:t xml:space="preserve">, which at last survey had an estimated census population size of 1,000–2,500 individuals </w:t>
      </w:r>
      <w:hyperlink r:id="rId26" w:history="1">
        <w:r w:rsidRPr="001B20D6">
          <w:rPr>
            <w:rStyle w:val="Hyperlink"/>
            <w:rFonts w:ascii="EB Garamond" w:hAnsi="EB Garamond"/>
            <w:color w:val="000000"/>
            <w:u w:val="none"/>
          </w:rPr>
          <w:t>(BirdLife International 2021)</w:t>
        </w:r>
      </w:hyperlink>
      <w:r w:rsidRPr="001B20D6">
        <w:rPr>
          <w:rFonts w:ascii="EB Garamond" w:hAnsi="EB Garamond"/>
          <w:color w:val="000000"/>
        </w:rPr>
        <w:t xml:space="preserve">, it is surprising in many of the others, which, while no population estimates are available, have larger ranges than the extremely range-restricted </w:t>
      </w:r>
      <w:r w:rsidRPr="001B20D6">
        <w:rPr>
          <w:rFonts w:ascii="EB Garamond" w:hAnsi="EB Garamond"/>
          <w:i/>
          <w:iCs/>
          <w:color w:val="000000"/>
        </w:rPr>
        <w:t>A. aliciae</w:t>
      </w:r>
      <w:r w:rsidRPr="001B20D6">
        <w:rPr>
          <w:rFonts w:ascii="EB Garamond" w:hAnsi="EB Garamond"/>
          <w:color w:val="000000"/>
        </w:rPr>
        <w:t xml:space="preserve"> </w:t>
      </w:r>
      <w:r w:rsidRPr="001B20D6">
        <w:rPr>
          <w:rFonts w:ascii="EB Garamond" w:hAnsi="EB Garamond"/>
        </w:rPr>
        <w:t>(Schuchmann 1985, 1999; BirdLife International 2021)</w:t>
      </w:r>
      <w:r w:rsidRPr="001B20D6">
        <w:rPr>
          <w:rFonts w:ascii="EB Garamond" w:hAnsi="EB Garamond"/>
          <w:color w:val="000000"/>
        </w:rPr>
        <w:t xml:space="preserve">. However, this estimate is sensitive to error in the generation time, and the available estimate used in IUCN assessments of 4.2 years </w:t>
      </w:r>
      <w:hyperlink r:id="rId27" w:history="1">
        <w:r w:rsidRPr="001B20D6">
          <w:rPr>
            <w:rStyle w:val="Hyperlink"/>
            <w:rFonts w:ascii="EB Garamond" w:hAnsi="EB Garamond"/>
            <w:color w:val="000000"/>
            <w:u w:val="none"/>
          </w:rPr>
          <w:t>(BirdLife International 2021)</w:t>
        </w:r>
      </w:hyperlink>
      <w:r w:rsidRPr="001B20D6">
        <w:rPr>
          <w:rFonts w:ascii="EB Garamond" w:hAnsi="EB Garamond"/>
          <w:color w:val="000000"/>
        </w:rPr>
        <w:t xml:space="preserve"> may not be accurate due to the difficulties of determining survivorship and reproductive life history in hummingbirds that live in the high Andes. Overall, our effective population sizes are likely overly conservative due to this uncertainty in life history, but as the error in this estimation is the same across all six taxa (as all have similar ecological niches and likely have similar annual survival and generation time), they are still useful in examining whether there are disparities in population sizes that would be an alternative driver of the patterns of genomic divergence we observe. All of the estimated population sizes are quite</w:t>
      </w:r>
      <w:r w:rsidR="006D37FE" w:rsidRPr="001B20D6">
        <w:rPr>
          <w:rFonts w:ascii="EB Garamond" w:hAnsi="EB Garamond"/>
          <w:color w:val="000000"/>
        </w:rPr>
        <w:t xml:space="preserve"> </w:t>
      </w:r>
      <w:r w:rsidRPr="001B20D6">
        <w:rPr>
          <w:rFonts w:ascii="EB Garamond" w:hAnsi="EB Garamond"/>
          <w:color w:val="000000"/>
        </w:rPr>
        <w:t>similar, and as the error in estimating them comes from the uncertainty in factors that apply equally to all, this remains true even if the estimates change by revising the mutation rate or generation time.</w:t>
      </w:r>
    </w:p>
    <w:p w14:paraId="2D4E69DB" w14:textId="77777777" w:rsidR="00170A80" w:rsidRPr="001B20D6" w:rsidRDefault="00170A80" w:rsidP="006D37FE">
      <w:pPr>
        <w:spacing w:line="360" w:lineRule="auto"/>
        <w:rPr>
          <w:rFonts w:ascii="EB Garamond" w:hAnsi="EB Garamond"/>
        </w:rPr>
      </w:pPr>
    </w:p>
    <w:p w14:paraId="343FC456" w14:textId="7E5A53C1" w:rsidR="00170A80" w:rsidRPr="001B20D6" w:rsidRDefault="00170A80" w:rsidP="006D37FE">
      <w:pPr>
        <w:pStyle w:val="NormalWeb"/>
        <w:spacing w:before="0" w:beforeAutospacing="0" w:after="0" w:afterAutospacing="0" w:line="360" w:lineRule="auto"/>
        <w:rPr>
          <w:rFonts w:ascii="EB Garamond" w:hAnsi="EB Garamond"/>
        </w:rPr>
      </w:pPr>
      <w:r w:rsidRPr="001B20D6">
        <w:rPr>
          <w:rFonts w:ascii="EB Garamond" w:hAnsi="EB Garamond"/>
          <w:color w:val="000000"/>
        </w:rPr>
        <w:t xml:space="preserve">When viewed in light of this nearly ubiquitous gene flow, the ambiguity of the placement of </w:t>
      </w:r>
      <w:r w:rsidRPr="001B20D6">
        <w:rPr>
          <w:rFonts w:ascii="EB Garamond" w:hAnsi="EB Garamond"/>
          <w:i/>
          <w:iCs/>
          <w:color w:val="000000"/>
        </w:rPr>
        <w:t>A. aliciae</w:t>
      </w:r>
      <w:r w:rsidRPr="001B20D6">
        <w:rPr>
          <w:rFonts w:ascii="EB Garamond" w:hAnsi="EB Garamond"/>
          <w:color w:val="000000"/>
        </w:rPr>
        <w:t xml:space="preserve"> in both phylogenomic (Figure 3.2) and SNP-based clustering analyses (Figure 3.4) raises the intriguing possibility that the taxon itself may be the result of hybridization between the two </w:t>
      </w:r>
      <w:r w:rsidRPr="001B20D6">
        <w:rPr>
          <w:rFonts w:ascii="EB Garamond" w:hAnsi="EB Garamond"/>
          <w:i/>
          <w:iCs/>
          <w:color w:val="000000"/>
        </w:rPr>
        <w:t>A. cupripennis</w:t>
      </w:r>
      <w:r w:rsidRPr="001B20D6">
        <w:rPr>
          <w:rFonts w:ascii="EB Garamond" w:hAnsi="EB Garamond"/>
          <w:color w:val="000000"/>
        </w:rPr>
        <w:t xml:space="preserve"> subspecies. Although at first blush the taxa in question would not appear to be particularly similar, the white coloration in the face and breast that is characteristic of </w:t>
      </w:r>
      <w:r w:rsidRPr="001B20D6">
        <w:rPr>
          <w:rFonts w:ascii="EB Garamond" w:hAnsi="EB Garamond"/>
          <w:i/>
          <w:iCs/>
          <w:color w:val="000000"/>
        </w:rPr>
        <w:t>A. aliciae</w:t>
      </w:r>
      <w:r w:rsidRPr="001B20D6">
        <w:rPr>
          <w:rFonts w:ascii="EB Garamond" w:hAnsi="EB Garamond"/>
          <w:color w:val="000000"/>
        </w:rPr>
        <w:t xml:space="preserve"> is similar to the patterns of orange seen in particularly </w:t>
      </w:r>
      <w:r w:rsidRPr="001B20D6">
        <w:rPr>
          <w:rFonts w:ascii="EB Garamond" w:hAnsi="EB Garamond"/>
          <w:i/>
          <w:iCs/>
          <w:color w:val="000000"/>
        </w:rPr>
        <w:t>A. cu. caumatonota</w:t>
      </w:r>
      <w:r w:rsidRPr="001B20D6">
        <w:rPr>
          <w:rFonts w:ascii="EB Garamond" w:hAnsi="EB Garamond"/>
          <w:color w:val="000000"/>
        </w:rPr>
        <w:t xml:space="preserve">, and thus a simple change in one of the genes implicated in coloration in birds (e.g., </w:t>
      </w:r>
      <w:r w:rsidRPr="001B20D6">
        <w:rPr>
          <w:rFonts w:ascii="EB Garamond" w:hAnsi="EB Garamond"/>
          <w:i/>
          <w:iCs/>
          <w:color w:val="000000"/>
        </w:rPr>
        <w:t>ASIP</w:t>
      </w:r>
      <w:r w:rsidRPr="001B20D6">
        <w:rPr>
          <w:rFonts w:ascii="EB Garamond" w:hAnsi="EB Garamond"/>
          <w:color w:val="000000"/>
        </w:rPr>
        <w:t xml:space="preserve">, </w:t>
      </w:r>
      <w:r w:rsidRPr="001B20D6">
        <w:rPr>
          <w:rFonts w:ascii="EB Garamond" w:hAnsi="EB Garamond"/>
        </w:rPr>
        <w:t xml:space="preserve">(Toews </w:t>
      </w:r>
      <w:r w:rsidR="00775AFF" w:rsidRPr="00775AFF">
        <w:rPr>
          <w:rFonts w:ascii="EB Garamond" w:hAnsi="EB Garamond"/>
          <w:i/>
        </w:rPr>
        <w:t>et al.</w:t>
      </w:r>
      <w:r w:rsidRPr="001B20D6">
        <w:rPr>
          <w:rFonts w:ascii="EB Garamond" w:hAnsi="EB Garamond"/>
        </w:rPr>
        <w:t xml:space="preserve"> 2016; Campagna </w:t>
      </w:r>
      <w:r w:rsidR="00775AFF" w:rsidRPr="00775AFF">
        <w:rPr>
          <w:rFonts w:ascii="EB Garamond" w:hAnsi="EB Garamond"/>
          <w:i/>
        </w:rPr>
        <w:t>et al.</w:t>
      </w:r>
      <w:r w:rsidRPr="001B20D6">
        <w:rPr>
          <w:rFonts w:ascii="EB Garamond" w:hAnsi="EB Garamond"/>
        </w:rPr>
        <w:t xml:space="preserve"> 2017; Stryjewski and Sorenson </w:t>
      </w:r>
      <w:r w:rsidRPr="001B20D6">
        <w:rPr>
          <w:rFonts w:ascii="EB Garamond" w:hAnsi="EB Garamond"/>
        </w:rPr>
        <w:lastRenderedPageBreak/>
        <w:t xml:space="preserve">2017; Abolins-Abols </w:t>
      </w:r>
      <w:r w:rsidR="00775AFF" w:rsidRPr="00775AFF">
        <w:rPr>
          <w:rFonts w:ascii="EB Garamond" w:hAnsi="EB Garamond"/>
          <w:i/>
        </w:rPr>
        <w:t>et al.</w:t>
      </w:r>
      <w:r w:rsidRPr="001B20D6">
        <w:rPr>
          <w:rFonts w:ascii="EB Garamond" w:hAnsi="EB Garamond"/>
        </w:rPr>
        <w:t xml:space="preserve"> 2018)</w:t>
      </w:r>
      <w:r w:rsidRPr="001B20D6">
        <w:rPr>
          <w:rFonts w:ascii="EB Garamond" w:hAnsi="EB Garamond"/>
          <w:color w:val="000000"/>
        </w:rPr>
        <w:t xml:space="preserve">; MC1R, </w:t>
      </w:r>
      <w:r w:rsidRPr="001B20D6">
        <w:rPr>
          <w:rFonts w:ascii="EB Garamond" w:hAnsi="EB Garamond"/>
        </w:rPr>
        <w:t xml:space="preserve">(Stryjewski and Sorenson 2017; Funk and Taylor 2019; Palacios </w:t>
      </w:r>
      <w:r w:rsidR="00775AFF" w:rsidRPr="00775AFF">
        <w:rPr>
          <w:rFonts w:ascii="EB Garamond" w:hAnsi="EB Garamond"/>
          <w:i/>
        </w:rPr>
        <w:t>et al.</w:t>
      </w:r>
      <w:r w:rsidRPr="001B20D6">
        <w:rPr>
          <w:rFonts w:ascii="EB Garamond" w:hAnsi="EB Garamond"/>
        </w:rPr>
        <w:t xml:space="preserve"> 2019)</w:t>
      </w:r>
      <w:r w:rsidRPr="001B20D6">
        <w:rPr>
          <w:rFonts w:ascii="EB Garamond" w:hAnsi="EB Garamond"/>
          <w:color w:val="000000"/>
        </w:rPr>
        <w:t xml:space="preserve">; FST, </w:t>
      </w:r>
      <w:r w:rsidRPr="001B20D6">
        <w:rPr>
          <w:rFonts w:ascii="EB Garamond" w:hAnsi="EB Garamond"/>
        </w:rPr>
        <w:t xml:space="preserve">(Toews </w:t>
      </w:r>
      <w:r w:rsidR="00775AFF" w:rsidRPr="00775AFF">
        <w:rPr>
          <w:rFonts w:ascii="EB Garamond" w:hAnsi="EB Garamond"/>
          <w:i/>
        </w:rPr>
        <w:t>et al.</w:t>
      </w:r>
      <w:r w:rsidRPr="001B20D6">
        <w:rPr>
          <w:rFonts w:ascii="EB Garamond" w:hAnsi="EB Garamond"/>
        </w:rPr>
        <w:t xml:space="preserve"> 2016; Toomey </w:t>
      </w:r>
      <w:r w:rsidR="00775AFF" w:rsidRPr="00775AFF">
        <w:rPr>
          <w:rFonts w:ascii="EB Garamond" w:hAnsi="EB Garamond"/>
          <w:i/>
        </w:rPr>
        <w:t>et al.</w:t>
      </w:r>
      <w:r w:rsidRPr="001B20D6">
        <w:rPr>
          <w:rFonts w:ascii="EB Garamond" w:hAnsi="EB Garamond"/>
        </w:rPr>
        <w:t xml:space="preserve"> 2018; Kim </w:t>
      </w:r>
      <w:r w:rsidR="00775AFF" w:rsidRPr="00775AFF">
        <w:rPr>
          <w:rFonts w:ascii="EB Garamond" w:hAnsi="EB Garamond"/>
          <w:i/>
        </w:rPr>
        <w:t>et al.</w:t>
      </w:r>
      <w:r w:rsidRPr="001B20D6">
        <w:rPr>
          <w:rFonts w:ascii="EB Garamond" w:hAnsi="EB Garamond"/>
        </w:rPr>
        <w:t xml:space="preserve"> 2019)</w:t>
      </w:r>
      <w:r w:rsidRPr="001B20D6">
        <w:rPr>
          <w:rFonts w:ascii="EB Garamond" w:hAnsi="EB Garamond"/>
          <w:color w:val="000000"/>
        </w:rPr>
        <w:t xml:space="preserve">) could be driving the observed phenotypic variation. We believe that a likely scenario of the history of </w:t>
      </w:r>
      <w:r w:rsidRPr="001B20D6">
        <w:rPr>
          <w:rFonts w:ascii="EB Garamond" w:hAnsi="EB Garamond"/>
          <w:i/>
          <w:iCs/>
          <w:color w:val="000000"/>
        </w:rPr>
        <w:t>aliciae</w:t>
      </w:r>
      <w:r w:rsidRPr="001B20D6">
        <w:rPr>
          <w:rFonts w:ascii="EB Garamond" w:hAnsi="EB Garamond"/>
          <w:color w:val="000000"/>
        </w:rPr>
        <w:t xml:space="preserve"> would run as follows: both </w:t>
      </w:r>
      <w:r w:rsidRPr="001B20D6">
        <w:rPr>
          <w:rFonts w:ascii="EB Garamond" w:hAnsi="EB Garamond"/>
          <w:i/>
          <w:iCs/>
          <w:color w:val="000000"/>
        </w:rPr>
        <w:t>A. cu.</w:t>
      </w:r>
      <w:r w:rsidRPr="001B20D6">
        <w:rPr>
          <w:rFonts w:ascii="EB Garamond" w:hAnsi="EB Garamond"/>
          <w:color w:val="000000"/>
        </w:rPr>
        <w:t xml:space="preserve"> </w:t>
      </w:r>
      <w:r w:rsidRPr="001B20D6">
        <w:rPr>
          <w:rFonts w:ascii="EB Garamond" w:hAnsi="EB Garamond"/>
          <w:i/>
          <w:iCs/>
          <w:color w:val="000000"/>
        </w:rPr>
        <w:t>cupripennis</w:t>
      </w:r>
      <w:r w:rsidRPr="001B20D6">
        <w:rPr>
          <w:rFonts w:ascii="EB Garamond" w:hAnsi="EB Garamond"/>
          <w:color w:val="000000"/>
        </w:rPr>
        <w:t xml:space="preserve"> taxa, having diverged previously with or without gene flow, have a contact zone similar to today’s, but including the Marañ</w:t>
      </w:r>
      <w:r w:rsidR="00543D72">
        <w:rPr>
          <w:rFonts w:ascii="EB Garamond" w:hAnsi="EB Garamond"/>
          <w:color w:val="000000"/>
        </w:rPr>
        <w:t>ó</w:t>
      </w:r>
      <w:r w:rsidRPr="001B20D6">
        <w:rPr>
          <w:rFonts w:ascii="EB Garamond" w:hAnsi="EB Garamond"/>
          <w:color w:val="000000"/>
        </w:rPr>
        <w:t>n Valley. Climatic shifts then lead to the contraction of the two parent lineages’ ranges, isolating a mix of both types in the Marañ</w:t>
      </w:r>
      <w:r w:rsidR="00543D72">
        <w:rPr>
          <w:rFonts w:ascii="EB Garamond" w:hAnsi="EB Garamond"/>
          <w:color w:val="000000"/>
        </w:rPr>
        <w:t>ó</w:t>
      </w:r>
      <w:r w:rsidRPr="001B20D6">
        <w:rPr>
          <w:rFonts w:ascii="EB Garamond" w:hAnsi="EB Garamond"/>
          <w:color w:val="000000"/>
        </w:rPr>
        <w:t xml:space="preserve">n. In this small population, existing reproductive barriers would be more likely to break down due to drift </w:t>
      </w:r>
      <w:r w:rsidRPr="001B20D6">
        <w:rPr>
          <w:rFonts w:ascii="EB Garamond" w:hAnsi="EB Garamond"/>
        </w:rPr>
        <w:t>(Hubbs 1955; Rhymer and Simberloff 1996; Grant and Grant 1997; McCracken and Wilson 2011; Klein, Lagache-Navarro, and Petit 2017)</w:t>
      </w:r>
      <w:r w:rsidRPr="001B20D6">
        <w:rPr>
          <w:rFonts w:ascii="EB Garamond" w:hAnsi="EB Garamond"/>
          <w:color w:val="000000"/>
        </w:rPr>
        <w:t xml:space="preserve">, and once the plumage change arose, it could quickly become fixed due to either drift or selection. Finally, post-glacial range expansions to the current distributions of </w:t>
      </w:r>
      <w:r w:rsidRPr="001B20D6">
        <w:rPr>
          <w:rFonts w:ascii="EB Garamond" w:hAnsi="EB Garamond"/>
          <w:i/>
          <w:iCs/>
          <w:color w:val="000000"/>
        </w:rPr>
        <w:t xml:space="preserve">A. cu. cupripennis </w:t>
      </w:r>
      <w:r w:rsidRPr="001B20D6">
        <w:rPr>
          <w:rFonts w:ascii="EB Garamond" w:hAnsi="EB Garamond"/>
          <w:color w:val="000000"/>
        </w:rPr>
        <w:t xml:space="preserve">and </w:t>
      </w:r>
      <w:r w:rsidRPr="001B20D6">
        <w:rPr>
          <w:rFonts w:ascii="EB Garamond" w:hAnsi="EB Garamond"/>
          <w:i/>
          <w:iCs/>
          <w:color w:val="000000"/>
        </w:rPr>
        <w:t xml:space="preserve">A. cu. </w:t>
      </w:r>
      <w:r w:rsidR="00A677B1" w:rsidRPr="001B20D6">
        <w:rPr>
          <w:rFonts w:ascii="EB Garamond" w:hAnsi="EB Garamond"/>
          <w:i/>
          <w:iCs/>
          <w:color w:val="000000"/>
        </w:rPr>
        <w:t>caumatonota</w:t>
      </w:r>
      <w:r w:rsidRPr="001B20D6">
        <w:rPr>
          <w:rFonts w:ascii="EB Garamond" w:hAnsi="EB Garamond"/>
          <w:color w:val="000000"/>
        </w:rPr>
        <w:t xml:space="preserve"> occur, and the gene flow we detect between all three taxa resumes, potentially increasing sexual selection on the novel </w:t>
      </w:r>
      <w:r w:rsidRPr="001B20D6">
        <w:rPr>
          <w:rFonts w:ascii="EB Garamond" w:hAnsi="EB Garamond"/>
          <w:i/>
          <w:iCs/>
          <w:color w:val="000000"/>
        </w:rPr>
        <w:t xml:space="preserve">A. aliciae </w:t>
      </w:r>
      <w:r w:rsidRPr="001B20D6">
        <w:rPr>
          <w:rFonts w:ascii="EB Garamond" w:hAnsi="EB Garamond"/>
          <w:color w:val="000000"/>
        </w:rPr>
        <w:t>phenotype. This scenario would fit with the observed patterns of genomic and phenotypic divergence we observe, but much more in-depth sampling, likely augmented with spectrophotometric evaluation of the plumage phenotypes of all three northern clade taxa, would be needed to further test this hypothesized history.</w:t>
      </w:r>
    </w:p>
    <w:p w14:paraId="0D5BDF8D" w14:textId="77777777" w:rsidR="00170A80" w:rsidRPr="001B20D6" w:rsidRDefault="00170A80" w:rsidP="006D37FE">
      <w:pPr>
        <w:spacing w:line="360" w:lineRule="auto"/>
        <w:rPr>
          <w:rFonts w:ascii="EB Garamond" w:hAnsi="EB Garamond"/>
        </w:rPr>
      </w:pPr>
    </w:p>
    <w:p w14:paraId="189BE291" w14:textId="77777777" w:rsidR="00170A80" w:rsidRPr="001B20D6" w:rsidRDefault="00170A80" w:rsidP="006D37FE">
      <w:pPr>
        <w:pStyle w:val="NormalWeb"/>
        <w:spacing w:before="0" w:beforeAutospacing="0" w:after="0" w:afterAutospacing="0" w:line="360" w:lineRule="auto"/>
        <w:rPr>
          <w:rFonts w:ascii="EB Garamond" w:hAnsi="EB Garamond"/>
        </w:rPr>
      </w:pPr>
      <w:r w:rsidRPr="001B20D6">
        <w:rPr>
          <w:rFonts w:ascii="EB Garamond" w:hAnsi="EB Garamond"/>
          <w:i/>
          <w:iCs/>
          <w:color w:val="000000"/>
        </w:rPr>
        <w:t>Dynamic landscapes and the genomics of rapid speciation</w:t>
      </w:r>
    </w:p>
    <w:p w14:paraId="2F4F8CF3" w14:textId="77777777" w:rsidR="00170A80" w:rsidRPr="001B20D6" w:rsidRDefault="00170A80" w:rsidP="006D37FE">
      <w:pPr>
        <w:spacing w:line="360" w:lineRule="auto"/>
        <w:rPr>
          <w:rFonts w:ascii="EB Garamond" w:hAnsi="EB Garamond"/>
        </w:rPr>
      </w:pPr>
    </w:p>
    <w:p w14:paraId="19DF0991" w14:textId="0B37F819" w:rsidR="00170A80" w:rsidRPr="001B20D6" w:rsidRDefault="00170A80" w:rsidP="006D37FE">
      <w:pPr>
        <w:pStyle w:val="NormalWeb"/>
        <w:spacing w:before="0" w:beforeAutospacing="0" w:after="0" w:afterAutospacing="0" w:line="360" w:lineRule="auto"/>
        <w:rPr>
          <w:rFonts w:ascii="EB Garamond" w:hAnsi="EB Garamond"/>
        </w:rPr>
      </w:pPr>
      <w:r w:rsidRPr="001B20D6">
        <w:rPr>
          <w:rFonts w:ascii="EB Garamond" w:hAnsi="EB Garamond"/>
          <w:color w:val="000000"/>
        </w:rPr>
        <w:t xml:space="preserve">The speciation process is a continuum of divergence states, but the continuum is not necessarily a smooth one. The accumulation of divergence and the development of reproductive isolation is shaped by factors such as the pace of landscape-level changes and genomic organization </w:t>
      </w:r>
      <w:r w:rsidRPr="001B20D6">
        <w:rPr>
          <w:rFonts w:ascii="EB Garamond" w:hAnsi="EB Garamond"/>
        </w:rPr>
        <w:t xml:space="preserve">(Flaxman, Feder, and Nosil 2013; Flaxman </w:t>
      </w:r>
      <w:r w:rsidR="00775AFF" w:rsidRPr="00775AFF">
        <w:rPr>
          <w:rFonts w:ascii="EB Garamond" w:hAnsi="EB Garamond"/>
          <w:i/>
        </w:rPr>
        <w:t>et al.</w:t>
      </w:r>
      <w:r w:rsidRPr="001B20D6">
        <w:rPr>
          <w:rFonts w:ascii="EB Garamond" w:hAnsi="EB Garamond"/>
        </w:rPr>
        <w:t xml:space="preserve"> 2014; Nosil </w:t>
      </w:r>
      <w:r w:rsidR="00775AFF" w:rsidRPr="00775AFF">
        <w:rPr>
          <w:rFonts w:ascii="EB Garamond" w:hAnsi="EB Garamond"/>
          <w:i/>
        </w:rPr>
        <w:t>et al.</w:t>
      </w:r>
      <w:r w:rsidRPr="001B20D6">
        <w:rPr>
          <w:rFonts w:ascii="EB Garamond" w:hAnsi="EB Garamond"/>
        </w:rPr>
        <w:t xml:space="preserve"> 2017; Riesch </w:t>
      </w:r>
      <w:r w:rsidR="00775AFF" w:rsidRPr="00775AFF">
        <w:rPr>
          <w:rFonts w:ascii="EB Garamond" w:hAnsi="EB Garamond"/>
          <w:i/>
        </w:rPr>
        <w:t>et al.</w:t>
      </w:r>
      <w:r w:rsidRPr="001B20D6">
        <w:rPr>
          <w:rFonts w:ascii="EB Garamond" w:hAnsi="EB Garamond"/>
        </w:rPr>
        <w:t xml:space="preserve"> 2017; McLaughlin, Faircloth, </w:t>
      </w:r>
      <w:r w:rsidR="00775AFF" w:rsidRPr="00775AFF">
        <w:rPr>
          <w:rFonts w:ascii="EB Garamond" w:hAnsi="EB Garamond"/>
          <w:i/>
        </w:rPr>
        <w:t>et al.</w:t>
      </w:r>
      <w:r w:rsidRPr="001B20D6">
        <w:rPr>
          <w:rFonts w:ascii="EB Garamond" w:hAnsi="EB Garamond"/>
        </w:rPr>
        <w:t xml:space="preserve"> 2020)</w:t>
      </w:r>
      <w:r w:rsidRPr="001B20D6">
        <w:rPr>
          <w:rFonts w:ascii="EB Garamond" w:hAnsi="EB Garamond"/>
          <w:color w:val="000000"/>
        </w:rPr>
        <w:t xml:space="preserve">, and in </w:t>
      </w:r>
      <w:r w:rsidRPr="001B20D6">
        <w:rPr>
          <w:rFonts w:ascii="EB Garamond" w:hAnsi="EB Garamond"/>
          <w:i/>
          <w:iCs/>
          <w:color w:val="000000"/>
        </w:rPr>
        <w:t>Aglaeactis</w:t>
      </w:r>
      <w:r w:rsidRPr="001B20D6">
        <w:rPr>
          <w:rFonts w:ascii="EB Garamond" w:hAnsi="EB Garamond"/>
          <w:color w:val="000000"/>
        </w:rPr>
        <w:t xml:space="preserve"> we see how both of these factors are at play in the radiation of the genus. Dynamic landscapes such as the Andes promote diversification not only by creating opportunities for geographic isolation and ecological selection, but additionally by favoring the rapid development of reproductive barriers that preserve incipient diversification once the landscape changes again in ways that would otherwise erode those differences. Furthermore, we see how the landscape of genomic </w:t>
      </w:r>
      <w:r w:rsidRPr="001B20D6">
        <w:rPr>
          <w:rFonts w:ascii="EB Garamond" w:hAnsi="EB Garamond"/>
          <w:color w:val="000000"/>
        </w:rPr>
        <w:lastRenderedPageBreak/>
        <w:t>divergence is shaped by these differences in gene flow and geography, providing a road map for further investigation into which parts of the genome are responsible for creating and maintaining reproductive isolation against a backdrop of constant geographic change. </w:t>
      </w:r>
    </w:p>
    <w:p w14:paraId="1C7EB780" w14:textId="77777777" w:rsidR="00170A80" w:rsidRPr="001B20D6" w:rsidRDefault="00170A80" w:rsidP="006D37FE">
      <w:pPr>
        <w:spacing w:line="360" w:lineRule="auto"/>
        <w:rPr>
          <w:rFonts w:ascii="EB Garamond" w:hAnsi="EB Garamond"/>
        </w:rPr>
      </w:pPr>
    </w:p>
    <w:p w14:paraId="44526957" w14:textId="0BFA0BA4" w:rsidR="00170A80" w:rsidRPr="001B20D6" w:rsidRDefault="00170A80" w:rsidP="006D37FE">
      <w:pPr>
        <w:pStyle w:val="NormalWeb"/>
        <w:spacing w:before="0" w:beforeAutospacing="0" w:after="0" w:afterAutospacing="0" w:line="360" w:lineRule="auto"/>
        <w:rPr>
          <w:rFonts w:ascii="EB Garamond" w:hAnsi="EB Garamond"/>
        </w:rPr>
      </w:pPr>
      <w:r w:rsidRPr="001B20D6">
        <w:rPr>
          <w:rFonts w:ascii="EB Garamond" w:hAnsi="EB Garamond"/>
          <w:color w:val="000000"/>
        </w:rPr>
        <w:t xml:space="preserve">Speciation is a process shaped by the confluence of factors derived from the landscape on which an organism occurs, its ecological characteristics, and the intrinsic traits arising from the architecture of the genome. In </w:t>
      </w:r>
      <w:r w:rsidRPr="001B20D6">
        <w:rPr>
          <w:rFonts w:ascii="EB Garamond" w:hAnsi="EB Garamond"/>
          <w:i/>
          <w:iCs/>
          <w:color w:val="000000"/>
        </w:rPr>
        <w:t>Aglaeactis,</w:t>
      </w:r>
      <w:r w:rsidRPr="001B20D6">
        <w:rPr>
          <w:rFonts w:ascii="EB Garamond" w:hAnsi="EB Garamond"/>
          <w:color w:val="000000"/>
        </w:rPr>
        <w:t xml:space="preserve"> these first and last factors are of particular importance, as the geographic situation of the northern versus the southern clades has played a key role in the development of the genomic landscape. Future work should examine whether genes potentially linked to phenotypic differences are located in these islands, and more comprehensively examine the patterns of discordant phylogenies across the genome.</w:t>
      </w:r>
      <w:r w:rsidR="00137E13">
        <w:rPr>
          <w:rFonts w:ascii="EB Garamond" w:hAnsi="EB Garamond"/>
          <w:color w:val="000000"/>
        </w:rPr>
        <w:t xml:space="preserve"> </w:t>
      </w:r>
      <w:r w:rsidR="00137E13" w:rsidRPr="00137E13">
        <w:rPr>
          <w:rFonts w:ascii="EB Garamond" w:hAnsi="EB Garamond"/>
          <w:color w:val="000000"/>
        </w:rPr>
        <w:t xml:space="preserve">With our current low-coverage dataset, caution should be applied to our results and interpretation; however, we believe that the findings presented here illustrate the complexity of the evolutionary history of </w:t>
      </w:r>
      <w:r w:rsidR="00137E13" w:rsidRPr="00543D72">
        <w:rPr>
          <w:rFonts w:ascii="EB Garamond" w:hAnsi="EB Garamond"/>
          <w:i/>
          <w:iCs/>
          <w:color w:val="000000"/>
        </w:rPr>
        <w:t>Aglaeactis</w:t>
      </w:r>
      <w:r w:rsidR="00137E13" w:rsidRPr="007B5FD1">
        <w:rPr>
          <w:rFonts w:ascii="EB Garamond" w:hAnsi="EB Garamond"/>
          <w:i/>
          <w:color w:val="000000"/>
        </w:rPr>
        <w:t xml:space="preserve"> </w:t>
      </w:r>
      <w:r w:rsidR="00137E13" w:rsidRPr="00137E13">
        <w:rPr>
          <w:rFonts w:ascii="EB Garamond" w:hAnsi="EB Garamond"/>
          <w:color w:val="000000"/>
        </w:rPr>
        <w:t>and provide a starting point for further investigation.</w:t>
      </w:r>
    </w:p>
    <w:p w14:paraId="289FFF28" w14:textId="77777777" w:rsidR="00170A80" w:rsidRPr="001B20D6" w:rsidRDefault="00170A80" w:rsidP="006D37FE">
      <w:pPr>
        <w:spacing w:line="360" w:lineRule="auto"/>
        <w:rPr>
          <w:rFonts w:ascii="EB Garamond" w:hAnsi="EB Garamond"/>
        </w:rPr>
      </w:pPr>
    </w:p>
    <w:p w14:paraId="1D0C5F20" w14:textId="48FA21DA" w:rsidR="00170A80" w:rsidRPr="001B20D6" w:rsidRDefault="00170A80" w:rsidP="00F73903">
      <w:pPr>
        <w:pStyle w:val="Heading2"/>
        <w:rPr>
          <w:rFonts w:ascii="EB Garamond" w:hAnsi="EB Garamond"/>
          <w:szCs w:val="24"/>
        </w:rPr>
      </w:pPr>
      <w:bookmarkStart w:id="28" w:name="_Toc105612672"/>
      <w:r w:rsidRPr="001B20D6">
        <w:rPr>
          <w:rFonts w:ascii="EB Garamond" w:hAnsi="EB Garamond"/>
          <w:szCs w:val="24"/>
        </w:rPr>
        <w:t>Acknowledgments</w:t>
      </w:r>
      <w:bookmarkEnd w:id="28"/>
    </w:p>
    <w:p w14:paraId="7EAA0DF0" w14:textId="77777777" w:rsidR="00170A80" w:rsidRPr="001B20D6" w:rsidRDefault="00170A80" w:rsidP="006D37FE">
      <w:pPr>
        <w:spacing w:line="360" w:lineRule="auto"/>
        <w:rPr>
          <w:rFonts w:ascii="EB Garamond" w:hAnsi="EB Garamond"/>
        </w:rPr>
      </w:pPr>
    </w:p>
    <w:p w14:paraId="5CE59CAF" w14:textId="26F1FC9B" w:rsidR="00170A80" w:rsidRPr="001B20D6" w:rsidRDefault="00170A80" w:rsidP="006D37FE">
      <w:pPr>
        <w:pStyle w:val="NormalWeb"/>
        <w:spacing w:before="0" w:beforeAutospacing="0" w:after="0" w:afterAutospacing="0" w:line="360" w:lineRule="auto"/>
        <w:rPr>
          <w:rFonts w:ascii="EB Garamond" w:hAnsi="EB Garamond"/>
        </w:rPr>
      </w:pPr>
      <w:r w:rsidRPr="001B20D6">
        <w:rPr>
          <w:rFonts w:ascii="EB Garamond" w:hAnsi="EB Garamond"/>
          <w:color w:val="000000"/>
        </w:rPr>
        <w:t xml:space="preserve">Samples for this study were provided from vouchered museum specimens at the Museum of Southwestern Biology and the Louisiana State University Museum of Zoology. We thank Ariele Hanek and Chris Boggess for support and troubleshooting of library preparation. Graham Wiley provided further assistance with optimizing library protocols and sequencing. </w:t>
      </w:r>
      <w:r w:rsidR="00195661">
        <w:rPr>
          <w:rFonts w:ascii="EB Garamond" w:hAnsi="EB Garamond"/>
          <w:color w:val="000000"/>
        </w:rPr>
        <w:t xml:space="preserve">Guin Wogan, Teresa Pegan, and Kaiya Provost all provided immense assistance in running ANGSD. </w:t>
      </w:r>
      <w:r w:rsidRPr="001B20D6">
        <w:rPr>
          <w:rFonts w:ascii="EB Garamond" w:hAnsi="EB Garamond"/>
          <w:color w:val="000000"/>
        </w:rPr>
        <w:t>Thank you to Paige Byerly, Auriel Fournier, Courtney Hofmann, Hayley Lanier, JP Masly, and Kaiya Provost for feedback on an earlier version of this manuscript. </w:t>
      </w:r>
    </w:p>
    <w:p w14:paraId="6FB8C003" w14:textId="77777777" w:rsidR="00170A80" w:rsidRPr="001B20D6" w:rsidRDefault="00170A80" w:rsidP="006D37FE">
      <w:pPr>
        <w:spacing w:after="240" w:line="360" w:lineRule="auto"/>
        <w:rPr>
          <w:rFonts w:ascii="EB Garamond" w:hAnsi="EB Garamond"/>
        </w:rPr>
      </w:pPr>
    </w:p>
    <w:p w14:paraId="3225541F" w14:textId="77777777" w:rsidR="00BD76D7" w:rsidRPr="001B20D6" w:rsidRDefault="00BD76D7" w:rsidP="00F73903">
      <w:pPr>
        <w:pStyle w:val="Heading2"/>
        <w:rPr>
          <w:rFonts w:ascii="EB Garamond" w:hAnsi="EB Garamond"/>
          <w:szCs w:val="24"/>
        </w:rPr>
        <w:sectPr w:rsidR="00BD76D7" w:rsidRPr="001B20D6" w:rsidSect="00B034F3">
          <w:pgSz w:w="12240" w:h="15840"/>
          <w:pgMar w:top="1440" w:right="1440" w:bottom="1440" w:left="1440" w:header="720" w:footer="720" w:gutter="0"/>
          <w:cols w:space="720"/>
          <w:docGrid w:linePitch="360"/>
        </w:sectPr>
      </w:pPr>
    </w:p>
    <w:p w14:paraId="1DAB1626" w14:textId="36388A7B" w:rsidR="00170A80" w:rsidRPr="001B20D6" w:rsidRDefault="00170A80" w:rsidP="00F73903">
      <w:pPr>
        <w:pStyle w:val="Heading2"/>
        <w:rPr>
          <w:rFonts w:ascii="EB Garamond" w:hAnsi="EB Garamond"/>
          <w:szCs w:val="24"/>
        </w:rPr>
      </w:pPr>
      <w:bookmarkStart w:id="29" w:name="_Toc105612673"/>
      <w:r w:rsidRPr="001B20D6">
        <w:rPr>
          <w:rFonts w:ascii="EB Garamond" w:hAnsi="EB Garamond"/>
          <w:szCs w:val="24"/>
        </w:rPr>
        <w:lastRenderedPageBreak/>
        <w:t>Figures</w:t>
      </w:r>
      <w:bookmarkEnd w:id="29"/>
    </w:p>
    <w:p w14:paraId="477D6860" w14:textId="77777777" w:rsidR="00170A80" w:rsidRPr="001B20D6" w:rsidRDefault="00170A80" w:rsidP="006D37FE">
      <w:pPr>
        <w:spacing w:after="240" w:line="360" w:lineRule="auto"/>
        <w:rPr>
          <w:rFonts w:ascii="EB Garamond" w:hAnsi="EB Garamond"/>
        </w:rPr>
      </w:pPr>
    </w:p>
    <w:p w14:paraId="311A0A09" w14:textId="1AD79C6A" w:rsidR="00170A80" w:rsidRPr="001B20D6" w:rsidRDefault="00170A80" w:rsidP="006D37FE">
      <w:pPr>
        <w:pStyle w:val="NormalWeb"/>
        <w:spacing w:before="0" w:beforeAutospacing="0" w:after="0" w:afterAutospacing="0" w:line="360" w:lineRule="auto"/>
        <w:ind w:left="720"/>
        <w:rPr>
          <w:rFonts w:ascii="EB Garamond" w:hAnsi="EB Garamond"/>
        </w:rPr>
      </w:pPr>
      <w:r w:rsidRPr="001B20D6">
        <w:rPr>
          <w:rFonts w:ascii="EB Garamond" w:hAnsi="EB Garamond"/>
          <w:color w:val="000000"/>
          <w:bdr w:val="none" w:sz="0" w:space="0" w:color="auto" w:frame="1"/>
        </w:rPr>
        <w:fldChar w:fldCharType="begin"/>
      </w:r>
      <w:r w:rsidRPr="001B20D6">
        <w:rPr>
          <w:rFonts w:ascii="EB Garamond" w:hAnsi="EB Garamond"/>
          <w:color w:val="000000"/>
          <w:bdr w:val="none" w:sz="0" w:space="0" w:color="auto" w:frame="1"/>
        </w:rPr>
        <w:instrText xml:space="preserve"> INCLUDEPICTURE "https://lh3.googleusercontent.com/YFs9msOGB4dHSW_1yW5bZK8KawfFNCUiIC_C-WTOpwIZIqw4FdmyPGqL-jDkJNt0D72U3zRemiQsqI85eQJkr4gs1B4rN_FMMAU0eYdtQHmIk3cP-0uFrySap2KzenF1FxgiVqH6=s0" \* MERGEFORMATINET </w:instrText>
      </w:r>
      <w:r w:rsidRPr="001B20D6">
        <w:rPr>
          <w:rFonts w:ascii="EB Garamond" w:hAnsi="EB Garamond"/>
          <w:color w:val="000000"/>
          <w:bdr w:val="none" w:sz="0" w:space="0" w:color="auto" w:frame="1"/>
        </w:rPr>
        <w:fldChar w:fldCharType="separate"/>
      </w:r>
      <w:r w:rsidRPr="001B20D6">
        <w:rPr>
          <w:rFonts w:ascii="EB Garamond" w:hAnsi="EB Garamond"/>
          <w:noProof/>
          <w:color w:val="000000"/>
          <w:bdr w:val="none" w:sz="0" w:space="0" w:color="auto" w:frame="1"/>
        </w:rPr>
        <w:drawing>
          <wp:inline distT="0" distB="0" distL="0" distR="0" wp14:anchorId="72833FB0" wp14:editId="2FA8B084">
            <wp:extent cx="5270651" cy="5843891"/>
            <wp:effectExtent l="0" t="0" r="0" b="0"/>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99309" cy="5875666"/>
                    </a:xfrm>
                    <a:prstGeom prst="rect">
                      <a:avLst/>
                    </a:prstGeom>
                    <a:noFill/>
                    <a:ln>
                      <a:noFill/>
                    </a:ln>
                  </pic:spPr>
                </pic:pic>
              </a:graphicData>
            </a:graphic>
          </wp:inline>
        </w:drawing>
      </w:r>
      <w:r w:rsidRPr="001B20D6">
        <w:rPr>
          <w:rFonts w:ascii="EB Garamond" w:hAnsi="EB Garamond"/>
          <w:color w:val="000000"/>
          <w:bdr w:val="none" w:sz="0" w:space="0" w:color="auto" w:frame="1"/>
        </w:rPr>
        <w:fldChar w:fldCharType="end"/>
      </w:r>
    </w:p>
    <w:p w14:paraId="4EFFC8F8" w14:textId="5504A330" w:rsidR="00170A80" w:rsidRPr="001B20D6" w:rsidRDefault="00170A80" w:rsidP="006D37FE">
      <w:pPr>
        <w:pStyle w:val="NormalWeb"/>
        <w:spacing w:before="0" w:beforeAutospacing="0" w:after="0" w:afterAutospacing="0" w:line="360" w:lineRule="auto"/>
        <w:rPr>
          <w:rFonts w:ascii="EB Garamond" w:hAnsi="EB Garamond"/>
        </w:rPr>
      </w:pPr>
      <w:r w:rsidRPr="001B20D6">
        <w:rPr>
          <w:rFonts w:ascii="EB Garamond" w:hAnsi="EB Garamond"/>
          <w:b/>
          <w:bCs/>
          <w:color w:val="000000"/>
        </w:rPr>
        <w:t>Figure 3.1</w:t>
      </w:r>
      <w:r w:rsidRPr="001B20D6">
        <w:rPr>
          <w:rFonts w:ascii="EB Garamond" w:hAnsi="EB Garamond"/>
          <w:color w:val="000000"/>
        </w:rPr>
        <w:t xml:space="preserve">: Ranges and collection localities of the six taxa in the genus </w:t>
      </w:r>
      <w:r w:rsidRPr="001B20D6">
        <w:rPr>
          <w:rFonts w:ascii="EB Garamond" w:hAnsi="EB Garamond"/>
          <w:i/>
          <w:iCs/>
          <w:color w:val="000000"/>
        </w:rPr>
        <w:t>Aglaeactis</w:t>
      </w:r>
      <w:r w:rsidRPr="001B20D6">
        <w:rPr>
          <w:rFonts w:ascii="EB Garamond" w:hAnsi="EB Garamond"/>
          <w:color w:val="000000"/>
        </w:rPr>
        <w:t xml:space="preserve">. Ranges sourced from Handbook of the Birds of the World </w:t>
      </w:r>
      <w:r w:rsidRPr="001B20D6">
        <w:rPr>
          <w:rFonts w:ascii="EB Garamond" w:hAnsi="EB Garamond"/>
        </w:rPr>
        <w:t>(Schuchmann 1999)</w:t>
      </w:r>
      <w:r w:rsidRPr="001B20D6">
        <w:rPr>
          <w:rFonts w:ascii="EB Garamond" w:hAnsi="EB Garamond"/>
          <w:color w:val="000000"/>
        </w:rPr>
        <w:t>.</w:t>
      </w:r>
    </w:p>
    <w:p w14:paraId="1702A695" w14:textId="77777777" w:rsidR="00A8700E" w:rsidRDefault="00A8700E" w:rsidP="006D37FE">
      <w:pPr>
        <w:spacing w:line="360" w:lineRule="auto"/>
        <w:rPr>
          <w:rFonts w:ascii="EB Garamond" w:hAnsi="EB Garamond"/>
        </w:rPr>
        <w:sectPr w:rsidR="00A8700E" w:rsidSect="001E21CA">
          <w:pgSz w:w="12240" w:h="15840"/>
          <w:pgMar w:top="1440" w:right="1440" w:bottom="1440" w:left="1440" w:header="720" w:footer="720" w:gutter="0"/>
          <w:cols w:space="720"/>
          <w:docGrid w:linePitch="360"/>
        </w:sectPr>
      </w:pPr>
    </w:p>
    <w:p w14:paraId="45CDB9CB" w14:textId="66DBBD86" w:rsidR="00170A80" w:rsidRPr="001B20D6" w:rsidRDefault="00170A80" w:rsidP="006D37FE">
      <w:pPr>
        <w:spacing w:line="360" w:lineRule="auto"/>
        <w:rPr>
          <w:rFonts w:ascii="EB Garamond" w:hAnsi="EB Garamond"/>
        </w:rPr>
      </w:pPr>
    </w:p>
    <w:p w14:paraId="005D8993" w14:textId="30C58B96" w:rsidR="00170A80" w:rsidRPr="001B20D6" w:rsidRDefault="00170A80" w:rsidP="006D37FE">
      <w:pPr>
        <w:pStyle w:val="NormalWeb"/>
        <w:spacing w:before="0" w:beforeAutospacing="0" w:after="0" w:afterAutospacing="0" w:line="360" w:lineRule="auto"/>
        <w:rPr>
          <w:rFonts w:ascii="EB Garamond" w:hAnsi="EB Garamond"/>
        </w:rPr>
      </w:pPr>
      <w:r w:rsidRPr="001B20D6">
        <w:rPr>
          <w:rFonts w:ascii="EB Garamond" w:hAnsi="EB Garamond"/>
          <w:color w:val="000000"/>
          <w:bdr w:val="none" w:sz="0" w:space="0" w:color="auto" w:frame="1"/>
        </w:rPr>
        <w:fldChar w:fldCharType="begin"/>
      </w:r>
      <w:r w:rsidRPr="001B20D6">
        <w:rPr>
          <w:rFonts w:ascii="EB Garamond" w:hAnsi="EB Garamond"/>
          <w:color w:val="000000"/>
          <w:bdr w:val="none" w:sz="0" w:space="0" w:color="auto" w:frame="1"/>
        </w:rPr>
        <w:instrText xml:space="preserve"> INCLUDEPICTURE "https://lh6.googleusercontent.com/nOOfxOdVghLxEIWbrjFAEeyMEJEF9qwMkLtKWXDDdjbbWVZJUxQnIi8vukz_9Jx-NcUVZ3tuEEhFZo5WmyKaDmpkcwkEKX8FQbaaBB_mnZRjN_cC8guHILy2KEBfWUm9LDGGwqHt=s0" \* MERGEFORMATINET </w:instrText>
      </w:r>
      <w:r w:rsidRPr="001B20D6">
        <w:rPr>
          <w:rFonts w:ascii="EB Garamond" w:hAnsi="EB Garamond"/>
          <w:color w:val="000000"/>
          <w:bdr w:val="none" w:sz="0" w:space="0" w:color="auto" w:frame="1"/>
        </w:rPr>
        <w:fldChar w:fldCharType="separate"/>
      </w:r>
      <w:r w:rsidRPr="001B20D6">
        <w:rPr>
          <w:rFonts w:ascii="EB Garamond" w:hAnsi="EB Garamond"/>
          <w:noProof/>
          <w:color w:val="000000"/>
          <w:bdr w:val="none" w:sz="0" w:space="0" w:color="auto" w:frame="1"/>
        </w:rPr>
        <w:drawing>
          <wp:inline distT="0" distB="0" distL="0" distR="0" wp14:anchorId="302F3AC0" wp14:editId="5D93C347">
            <wp:extent cx="8346402" cy="364363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8346904" cy="3643849"/>
                    </a:xfrm>
                    <a:prstGeom prst="rect">
                      <a:avLst/>
                    </a:prstGeom>
                    <a:noFill/>
                    <a:ln>
                      <a:noFill/>
                    </a:ln>
                  </pic:spPr>
                </pic:pic>
              </a:graphicData>
            </a:graphic>
          </wp:inline>
        </w:drawing>
      </w:r>
      <w:r w:rsidRPr="001B20D6">
        <w:rPr>
          <w:rFonts w:ascii="EB Garamond" w:hAnsi="EB Garamond"/>
          <w:color w:val="000000"/>
          <w:bdr w:val="none" w:sz="0" w:space="0" w:color="auto" w:frame="1"/>
        </w:rPr>
        <w:fldChar w:fldCharType="end"/>
      </w:r>
    </w:p>
    <w:p w14:paraId="1F73844D" w14:textId="77777777" w:rsidR="00170A80" w:rsidRPr="001B20D6" w:rsidRDefault="00170A80" w:rsidP="006D37FE">
      <w:pPr>
        <w:spacing w:line="360" w:lineRule="auto"/>
        <w:rPr>
          <w:rFonts w:ascii="EB Garamond" w:hAnsi="EB Garamond"/>
        </w:rPr>
      </w:pPr>
    </w:p>
    <w:p w14:paraId="2DA744C8" w14:textId="129D3B91" w:rsidR="00170A80" w:rsidRPr="001B20D6" w:rsidRDefault="00170A80" w:rsidP="006D37FE">
      <w:pPr>
        <w:pStyle w:val="NormalWeb"/>
        <w:spacing w:before="0" w:beforeAutospacing="0" w:after="0" w:afterAutospacing="0" w:line="360" w:lineRule="auto"/>
        <w:rPr>
          <w:rFonts w:ascii="EB Garamond" w:hAnsi="EB Garamond"/>
        </w:rPr>
      </w:pPr>
      <w:r w:rsidRPr="001B20D6">
        <w:rPr>
          <w:rFonts w:ascii="EB Garamond" w:hAnsi="EB Garamond"/>
          <w:b/>
          <w:bCs/>
          <w:color w:val="000000"/>
        </w:rPr>
        <w:t xml:space="preserve">Figure 3.2: </w:t>
      </w:r>
      <w:r w:rsidRPr="001B20D6">
        <w:rPr>
          <w:rFonts w:ascii="EB Garamond" w:hAnsi="EB Garamond"/>
          <w:color w:val="000000"/>
        </w:rPr>
        <w:t xml:space="preserve">(A) </w:t>
      </w:r>
      <w:r w:rsidR="00A8700E" w:rsidRPr="001B20D6">
        <w:rPr>
          <w:rFonts w:ascii="EB Garamond" w:hAnsi="EB Garamond"/>
          <w:color w:val="000000"/>
        </w:rPr>
        <w:t>M</w:t>
      </w:r>
      <w:r w:rsidR="00A8700E">
        <w:rPr>
          <w:rFonts w:ascii="EB Garamond" w:hAnsi="EB Garamond"/>
          <w:color w:val="000000"/>
        </w:rPr>
        <w:t>aximum-</w:t>
      </w:r>
      <w:r w:rsidR="00543D72">
        <w:rPr>
          <w:rFonts w:ascii="EB Garamond" w:hAnsi="EB Garamond"/>
          <w:color w:val="000000"/>
        </w:rPr>
        <w:t xml:space="preserve">likelihood </w:t>
      </w:r>
      <w:r w:rsidR="00543D72" w:rsidRPr="001B20D6">
        <w:rPr>
          <w:rFonts w:ascii="EB Garamond" w:hAnsi="EB Garamond"/>
          <w:color w:val="000000"/>
        </w:rPr>
        <w:t>tree</w:t>
      </w:r>
      <w:r w:rsidR="00A8700E" w:rsidRPr="001B20D6">
        <w:rPr>
          <w:rFonts w:ascii="EB Garamond" w:hAnsi="EB Garamond"/>
          <w:color w:val="000000"/>
        </w:rPr>
        <w:t xml:space="preserve"> from whole mitogenomes</w:t>
      </w:r>
      <w:r w:rsidR="00A8700E">
        <w:rPr>
          <w:rFonts w:ascii="EB Garamond" w:hAnsi="EB Garamond"/>
          <w:color w:val="000000"/>
        </w:rPr>
        <w:t>, (B)</w:t>
      </w:r>
      <w:r w:rsidR="00A8700E" w:rsidRPr="001B20D6">
        <w:rPr>
          <w:rFonts w:ascii="EB Garamond" w:hAnsi="EB Garamond"/>
          <w:color w:val="000000"/>
        </w:rPr>
        <w:t xml:space="preserve"> </w:t>
      </w:r>
      <w:r w:rsidR="00A8700E">
        <w:rPr>
          <w:rFonts w:ascii="EB Garamond" w:hAnsi="EB Garamond"/>
          <w:color w:val="000000"/>
        </w:rPr>
        <w:t>ML</w:t>
      </w:r>
      <w:r w:rsidRPr="001B20D6">
        <w:rPr>
          <w:rFonts w:ascii="EB Garamond" w:hAnsi="EB Garamond"/>
          <w:color w:val="000000"/>
        </w:rPr>
        <w:t xml:space="preserve"> tree generated in IQ-TREE with 186,011 nuclear SNPs</w:t>
      </w:r>
      <w:r w:rsidR="00A8700E">
        <w:rPr>
          <w:rFonts w:ascii="EB Garamond" w:hAnsi="EB Garamond"/>
          <w:color w:val="000000"/>
        </w:rPr>
        <w:t>,</w:t>
      </w:r>
      <w:r w:rsidRPr="001B20D6">
        <w:rPr>
          <w:rFonts w:ascii="EB Garamond" w:hAnsi="EB Garamond"/>
          <w:color w:val="000000"/>
        </w:rPr>
        <w:t xml:space="preserve"> and (</w:t>
      </w:r>
      <w:r w:rsidR="00A8700E">
        <w:rPr>
          <w:rFonts w:ascii="EB Garamond" w:hAnsi="EB Garamond"/>
          <w:color w:val="000000"/>
        </w:rPr>
        <w:t>C</w:t>
      </w:r>
      <w:r w:rsidRPr="001B20D6">
        <w:rPr>
          <w:rFonts w:ascii="EB Garamond" w:hAnsi="EB Garamond"/>
          <w:color w:val="000000"/>
        </w:rPr>
        <w:t>)</w:t>
      </w:r>
      <w:r w:rsidR="00A8700E">
        <w:rPr>
          <w:rFonts w:ascii="EB Garamond" w:hAnsi="EB Garamond"/>
          <w:color w:val="000000"/>
        </w:rPr>
        <w:t xml:space="preserve"> ML tree generated in RAxML with 68,541 nuclear SNPs, </w:t>
      </w:r>
      <w:r w:rsidRPr="001B20D6">
        <w:rPr>
          <w:rFonts w:ascii="EB Garamond" w:hAnsi="EB Garamond"/>
          <w:color w:val="000000"/>
        </w:rPr>
        <w:t>with taxa indicated by color-codes. Bootstrap values indicated on nodes</w:t>
      </w:r>
      <w:r w:rsidR="00A8700E">
        <w:rPr>
          <w:rFonts w:ascii="EB Garamond" w:hAnsi="EB Garamond"/>
          <w:color w:val="000000"/>
        </w:rPr>
        <w:t>, with values &gt;90 in red</w:t>
      </w:r>
      <w:r w:rsidRPr="001B20D6">
        <w:rPr>
          <w:rFonts w:ascii="EB Garamond" w:hAnsi="EB Garamond"/>
          <w:color w:val="000000"/>
        </w:rPr>
        <w:t>. Colors and species as in Figure 3.1.</w:t>
      </w:r>
    </w:p>
    <w:p w14:paraId="0B3ED954" w14:textId="77777777" w:rsidR="00A8700E" w:rsidRDefault="00A8700E" w:rsidP="006D37FE">
      <w:pPr>
        <w:spacing w:line="360" w:lineRule="auto"/>
        <w:rPr>
          <w:rFonts w:ascii="EB Garamond" w:hAnsi="EB Garamond"/>
        </w:rPr>
        <w:sectPr w:rsidR="00A8700E" w:rsidSect="00A8700E">
          <w:pgSz w:w="15840" w:h="12240" w:orient="landscape"/>
          <w:pgMar w:top="1440" w:right="1440" w:bottom="1440" w:left="1440" w:header="720" w:footer="720" w:gutter="0"/>
          <w:cols w:space="720"/>
          <w:docGrid w:linePitch="360"/>
        </w:sectPr>
      </w:pPr>
    </w:p>
    <w:p w14:paraId="05068779" w14:textId="5BBD60FE" w:rsidR="00170A80" w:rsidRPr="001B20D6" w:rsidRDefault="00170A80" w:rsidP="006D37FE">
      <w:pPr>
        <w:spacing w:line="360" w:lineRule="auto"/>
        <w:rPr>
          <w:rFonts w:ascii="EB Garamond" w:hAnsi="EB Garamond"/>
        </w:rPr>
      </w:pPr>
    </w:p>
    <w:p w14:paraId="6687E620" w14:textId="49AFCC2C" w:rsidR="00170A80" w:rsidRPr="001B20D6" w:rsidRDefault="005766AE" w:rsidP="006D37FE">
      <w:pPr>
        <w:pStyle w:val="NormalWeb"/>
        <w:spacing w:before="0" w:beforeAutospacing="0" w:after="0" w:afterAutospacing="0" w:line="360" w:lineRule="auto"/>
        <w:rPr>
          <w:rFonts w:ascii="EB Garamond" w:hAnsi="EB Garamond"/>
        </w:rPr>
      </w:pPr>
      <w:r w:rsidRPr="001B20D6">
        <w:rPr>
          <w:rFonts w:ascii="EB Garamond" w:hAnsi="EB Garamond"/>
          <w:color w:val="000000"/>
          <w:bdr w:val="none" w:sz="0" w:space="0" w:color="auto" w:frame="1"/>
        </w:rPr>
        <w:fldChar w:fldCharType="begin"/>
      </w:r>
      <w:r w:rsidRPr="001B20D6">
        <w:rPr>
          <w:rFonts w:ascii="EB Garamond" w:hAnsi="EB Garamond"/>
          <w:color w:val="000000"/>
          <w:bdr w:val="none" w:sz="0" w:space="0" w:color="auto" w:frame="1"/>
        </w:rPr>
        <w:instrText xml:space="preserve"> INCLUDEPICTURE "https://lh3.googleusercontent.com/aFk3inKAW5bHy3iW5u_Ktr985IoI4d-I3HUDdt_KM3jrIbOroLr_J5nJytrcKIdsbCE-fCHvSxiBiCb1-MBrxdR_jmvKke19zrmkdTj3MPukW2OO8pEuQEfP_Q-QO2fqIuPwR01V=s0" \* MERGEFORMATINET </w:instrText>
      </w:r>
      <w:r w:rsidRPr="001B20D6">
        <w:rPr>
          <w:rFonts w:ascii="EB Garamond" w:hAnsi="EB Garamond"/>
          <w:color w:val="000000"/>
          <w:bdr w:val="none" w:sz="0" w:space="0" w:color="auto" w:frame="1"/>
        </w:rPr>
        <w:fldChar w:fldCharType="separate"/>
      </w:r>
      <w:r w:rsidRPr="001B20D6">
        <w:rPr>
          <w:rFonts w:ascii="EB Garamond" w:hAnsi="EB Garamond"/>
          <w:noProof/>
          <w:color w:val="000000"/>
          <w:bdr w:val="none" w:sz="0" w:space="0" w:color="auto" w:frame="1"/>
        </w:rPr>
        <w:drawing>
          <wp:inline distT="0" distB="0" distL="0" distR="0" wp14:anchorId="783889ED" wp14:editId="2C10300D">
            <wp:extent cx="4834890" cy="4782185"/>
            <wp:effectExtent l="0" t="0" r="3810" b="5715"/>
            <wp:docPr id="5" name="Picture 5"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diagram&#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834890" cy="4782185"/>
                    </a:xfrm>
                    <a:prstGeom prst="rect">
                      <a:avLst/>
                    </a:prstGeom>
                    <a:noFill/>
                    <a:ln>
                      <a:noFill/>
                    </a:ln>
                  </pic:spPr>
                </pic:pic>
              </a:graphicData>
            </a:graphic>
          </wp:inline>
        </w:drawing>
      </w:r>
      <w:r w:rsidRPr="001B20D6">
        <w:rPr>
          <w:rFonts w:ascii="EB Garamond" w:hAnsi="EB Garamond"/>
          <w:color w:val="000000"/>
          <w:bdr w:val="none" w:sz="0" w:space="0" w:color="auto" w:frame="1"/>
        </w:rPr>
        <w:fldChar w:fldCharType="end"/>
      </w:r>
    </w:p>
    <w:p w14:paraId="06944A2C" w14:textId="77777777" w:rsidR="00170A80" w:rsidRPr="001B20D6" w:rsidRDefault="00170A80" w:rsidP="006D37FE">
      <w:pPr>
        <w:pStyle w:val="NormalWeb"/>
        <w:spacing w:before="0" w:beforeAutospacing="0" w:after="0" w:afterAutospacing="0" w:line="360" w:lineRule="auto"/>
        <w:rPr>
          <w:rFonts w:ascii="EB Garamond" w:hAnsi="EB Garamond"/>
        </w:rPr>
      </w:pPr>
      <w:r w:rsidRPr="001B20D6">
        <w:rPr>
          <w:rFonts w:ascii="EB Garamond" w:hAnsi="EB Garamond"/>
          <w:b/>
          <w:bCs/>
          <w:color w:val="000000"/>
        </w:rPr>
        <w:t>Figure 3.3:</w:t>
      </w:r>
      <w:r w:rsidRPr="001B20D6">
        <w:rPr>
          <w:rFonts w:ascii="EB Garamond" w:hAnsi="EB Garamond"/>
          <w:color w:val="000000"/>
        </w:rPr>
        <w:t xml:space="preserve"> Splitstree phylogeny created from 71,505 SNPs. We find that in this unrooted tree, we recover the same clades as with our nuclear ML tree constructed in IQ-TREE, with the same northern and southern clades as seen above. Colors and species as in Figure 3.1.</w:t>
      </w:r>
    </w:p>
    <w:p w14:paraId="01EE26B8" w14:textId="77777777" w:rsidR="00170A80" w:rsidRPr="001B20D6" w:rsidRDefault="00170A80" w:rsidP="006D37FE">
      <w:pPr>
        <w:spacing w:after="240" w:line="360" w:lineRule="auto"/>
        <w:rPr>
          <w:rFonts w:ascii="EB Garamond" w:hAnsi="EB Garamond"/>
        </w:rPr>
      </w:pPr>
    </w:p>
    <w:p w14:paraId="2850252E" w14:textId="7B7946D4" w:rsidR="00170A80" w:rsidRPr="001B20D6" w:rsidRDefault="00170A80" w:rsidP="006D37FE">
      <w:pPr>
        <w:pStyle w:val="NormalWeb"/>
        <w:spacing w:before="0" w:beforeAutospacing="0" w:after="0" w:afterAutospacing="0" w:line="360" w:lineRule="auto"/>
        <w:rPr>
          <w:rFonts w:ascii="EB Garamond" w:hAnsi="EB Garamond"/>
        </w:rPr>
      </w:pPr>
      <w:r w:rsidRPr="001B20D6">
        <w:rPr>
          <w:rFonts w:ascii="EB Garamond" w:hAnsi="EB Garamond"/>
          <w:color w:val="000000"/>
          <w:bdr w:val="none" w:sz="0" w:space="0" w:color="auto" w:frame="1"/>
        </w:rPr>
        <w:lastRenderedPageBreak/>
        <w:fldChar w:fldCharType="begin"/>
      </w:r>
      <w:r w:rsidRPr="001B20D6">
        <w:rPr>
          <w:rFonts w:ascii="EB Garamond" w:hAnsi="EB Garamond"/>
          <w:color w:val="000000"/>
          <w:bdr w:val="none" w:sz="0" w:space="0" w:color="auto" w:frame="1"/>
        </w:rPr>
        <w:instrText xml:space="preserve"> INCLUDEPICTURE "https://lh6.googleusercontent.com/QkdUFFe-5QAqrX3ofNLUUfAZmGEFdRdvX_ew-JUOwWO_UrGhsBmtMkjCvCDG4laSfnodh38iIa9QMU8hMuG3Nuyb2Q2uA8-Hw4_0ZYgvDQ8bXYibYZKGYnckiO9sLpFysNIfdIco=s0" \* MERGEFORMATINET </w:instrText>
      </w:r>
      <w:r w:rsidRPr="001B20D6">
        <w:rPr>
          <w:rFonts w:ascii="EB Garamond" w:hAnsi="EB Garamond"/>
          <w:color w:val="000000"/>
          <w:bdr w:val="none" w:sz="0" w:space="0" w:color="auto" w:frame="1"/>
        </w:rPr>
        <w:fldChar w:fldCharType="separate"/>
      </w:r>
      <w:r w:rsidRPr="001B20D6">
        <w:rPr>
          <w:rFonts w:ascii="EB Garamond" w:hAnsi="EB Garamond"/>
          <w:noProof/>
          <w:color w:val="000000"/>
          <w:bdr w:val="none" w:sz="0" w:space="0" w:color="auto" w:frame="1"/>
        </w:rPr>
        <w:drawing>
          <wp:inline distT="0" distB="0" distL="0" distR="0" wp14:anchorId="1C926442" wp14:editId="5E7122D2">
            <wp:extent cx="5829300" cy="4871720"/>
            <wp:effectExtent l="0" t="0" r="0" b="5080"/>
            <wp:docPr id="4" name="Picture 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29300" cy="4871720"/>
                    </a:xfrm>
                    <a:prstGeom prst="rect">
                      <a:avLst/>
                    </a:prstGeom>
                    <a:noFill/>
                    <a:ln>
                      <a:noFill/>
                    </a:ln>
                  </pic:spPr>
                </pic:pic>
              </a:graphicData>
            </a:graphic>
          </wp:inline>
        </w:drawing>
      </w:r>
      <w:r w:rsidRPr="001B20D6">
        <w:rPr>
          <w:rFonts w:ascii="EB Garamond" w:hAnsi="EB Garamond"/>
          <w:color w:val="000000"/>
          <w:bdr w:val="none" w:sz="0" w:space="0" w:color="auto" w:frame="1"/>
        </w:rPr>
        <w:fldChar w:fldCharType="end"/>
      </w:r>
    </w:p>
    <w:p w14:paraId="25AF225E" w14:textId="77777777" w:rsidR="00170A80" w:rsidRPr="001B20D6" w:rsidRDefault="00170A80" w:rsidP="006D37FE">
      <w:pPr>
        <w:spacing w:line="360" w:lineRule="auto"/>
        <w:rPr>
          <w:rFonts w:ascii="EB Garamond" w:hAnsi="EB Garamond"/>
        </w:rPr>
      </w:pPr>
    </w:p>
    <w:p w14:paraId="4AC633A9" w14:textId="0FFFC313" w:rsidR="00170A80" w:rsidRPr="001B20D6" w:rsidRDefault="00170A80" w:rsidP="006D37FE">
      <w:pPr>
        <w:pStyle w:val="NormalWeb"/>
        <w:spacing w:before="0" w:beforeAutospacing="0" w:after="0" w:afterAutospacing="0" w:line="360" w:lineRule="auto"/>
        <w:rPr>
          <w:rFonts w:ascii="EB Garamond" w:hAnsi="EB Garamond"/>
        </w:rPr>
      </w:pPr>
      <w:r w:rsidRPr="001B20D6">
        <w:rPr>
          <w:rFonts w:ascii="EB Garamond" w:hAnsi="EB Garamond"/>
          <w:b/>
          <w:bCs/>
          <w:color w:val="000000"/>
        </w:rPr>
        <w:t>Figure 3.4</w:t>
      </w:r>
      <w:r w:rsidRPr="001B20D6">
        <w:rPr>
          <w:rFonts w:ascii="EB Garamond" w:hAnsi="EB Garamond"/>
          <w:color w:val="000000"/>
        </w:rPr>
        <w:t xml:space="preserve">: STRUCTURE analysis of 71,505 SNPs in 46 </w:t>
      </w:r>
      <w:r w:rsidRPr="001B20D6">
        <w:rPr>
          <w:rFonts w:ascii="EB Garamond" w:hAnsi="EB Garamond"/>
          <w:i/>
          <w:iCs/>
          <w:color w:val="000000"/>
        </w:rPr>
        <w:t xml:space="preserve">Aglaeactis </w:t>
      </w:r>
      <w:r w:rsidRPr="001B20D6">
        <w:rPr>
          <w:rFonts w:ascii="EB Garamond" w:hAnsi="EB Garamond"/>
          <w:color w:val="000000"/>
        </w:rPr>
        <w:t xml:space="preserve">individuals. Overall, the best fit value was </w:t>
      </w:r>
      <w:r w:rsidRPr="001B20D6">
        <w:rPr>
          <w:rFonts w:ascii="EB Garamond" w:hAnsi="EB Garamond"/>
          <w:i/>
          <w:iCs/>
          <w:color w:val="000000"/>
        </w:rPr>
        <w:t xml:space="preserve">K </w:t>
      </w:r>
      <w:r w:rsidRPr="001B20D6">
        <w:rPr>
          <w:rFonts w:ascii="EB Garamond" w:hAnsi="EB Garamond"/>
          <w:color w:val="000000"/>
        </w:rPr>
        <w:t xml:space="preserve">= 2, with clustering corresponding to northern (both </w:t>
      </w:r>
      <w:r w:rsidRPr="001B20D6">
        <w:rPr>
          <w:rFonts w:ascii="EB Garamond" w:hAnsi="EB Garamond"/>
          <w:i/>
          <w:iCs/>
          <w:color w:val="000000"/>
        </w:rPr>
        <w:t xml:space="preserve">cupripennis </w:t>
      </w:r>
      <w:r w:rsidRPr="001B20D6">
        <w:rPr>
          <w:rFonts w:ascii="EB Garamond" w:hAnsi="EB Garamond"/>
          <w:color w:val="000000"/>
        </w:rPr>
        <w:t xml:space="preserve">subspecies, oranges, and </w:t>
      </w:r>
      <w:r w:rsidRPr="001B20D6">
        <w:rPr>
          <w:rFonts w:ascii="EB Garamond" w:hAnsi="EB Garamond"/>
          <w:i/>
          <w:iCs/>
          <w:color w:val="000000"/>
        </w:rPr>
        <w:t>aliciae</w:t>
      </w:r>
      <w:r w:rsidRPr="001B20D6">
        <w:rPr>
          <w:rFonts w:ascii="EB Garamond" w:hAnsi="EB Garamond"/>
          <w:color w:val="000000"/>
        </w:rPr>
        <w:t>, purple) and southern (</w:t>
      </w:r>
      <w:r w:rsidR="00A677B1" w:rsidRPr="001B20D6">
        <w:rPr>
          <w:rFonts w:ascii="EB Garamond" w:hAnsi="EB Garamond"/>
          <w:i/>
          <w:iCs/>
          <w:color w:val="000000"/>
        </w:rPr>
        <w:t>castelnaudii</w:t>
      </w:r>
      <w:r w:rsidRPr="001B20D6">
        <w:rPr>
          <w:rFonts w:ascii="EB Garamond" w:hAnsi="EB Garamond"/>
          <w:color w:val="000000"/>
        </w:rPr>
        <w:t xml:space="preserve">, browns, subspecies and </w:t>
      </w:r>
      <w:r w:rsidRPr="001B20D6">
        <w:rPr>
          <w:rFonts w:ascii="EB Garamond" w:hAnsi="EB Garamond"/>
          <w:i/>
          <w:iCs/>
          <w:color w:val="000000"/>
        </w:rPr>
        <w:t>pamela</w:t>
      </w:r>
      <w:r w:rsidRPr="001B20D6">
        <w:rPr>
          <w:rFonts w:ascii="EB Garamond" w:hAnsi="EB Garamond"/>
          <w:color w:val="000000"/>
        </w:rPr>
        <w:t xml:space="preserve">, blue) groups. When these two groups were analyzed separately, </w:t>
      </w:r>
      <w:r w:rsidRPr="001B20D6">
        <w:rPr>
          <w:rFonts w:ascii="EB Garamond" w:hAnsi="EB Garamond"/>
          <w:i/>
          <w:iCs/>
          <w:color w:val="000000"/>
        </w:rPr>
        <w:t xml:space="preserve">K </w:t>
      </w:r>
      <w:r w:rsidRPr="001B20D6">
        <w:rPr>
          <w:rFonts w:ascii="EB Garamond" w:hAnsi="EB Garamond"/>
          <w:color w:val="000000"/>
        </w:rPr>
        <w:t xml:space="preserve">= 2 was again found as the best fit, with </w:t>
      </w:r>
      <w:r w:rsidRPr="001B20D6">
        <w:rPr>
          <w:rFonts w:ascii="EB Garamond" w:hAnsi="EB Garamond"/>
          <w:i/>
          <w:iCs/>
          <w:color w:val="000000"/>
        </w:rPr>
        <w:t xml:space="preserve">aliciae </w:t>
      </w:r>
      <w:r w:rsidRPr="001B20D6">
        <w:rPr>
          <w:rFonts w:ascii="EB Garamond" w:hAnsi="EB Garamond"/>
          <w:color w:val="000000"/>
        </w:rPr>
        <w:t xml:space="preserve">and </w:t>
      </w:r>
      <w:r w:rsidRPr="001B20D6">
        <w:rPr>
          <w:rFonts w:ascii="EB Garamond" w:hAnsi="EB Garamond"/>
          <w:i/>
          <w:iCs/>
          <w:color w:val="000000"/>
        </w:rPr>
        <w:t xml:space="preserve">pamela </w:t>
      </w:r>
      <w:r w:rsidRPr="001B20D6">
        <w:rPr>
          <w:rFonts w:ascii="EB Garamond" w:hAnsi="EB Garamond"/>
          <w:color w:val="000000"/>
        </w:rPr>
        <w:t>not found to be distinctive clusters.</w:t>
      </w:r>
    </w:p>
    <w:p w14:paraId="15131698" w14:textId="77777777" w:rsidR="00DF7235" w:rsidRDefault="00170A80" w:rsidP="006D37FE">
      <w:pPr>
        <w:spacing w:after="240" w:line="360" w:lineRule="auto"/>
        <w:rPr>
          <w:rFonts w:ascii="EB Garamond" w:hAnsi="EB Garamond"/>
          <w:bdr w:val="none" w:sz="0" w:space="0" w:color="auto" w:frame="1"/>
        </w:rPr>
      </w:pPr>
      <w:r w:rsidRPr="001B20D6">
        <w:rPr>
          <w:rFonts w:ascii="EB Garamond" w:hAnsi="EB Garamond"/>
        </w:rPr>
        <w:lastRenderedPageBreak/>
        <w:br/>
      </w:r>
      <w:r w:rsidR="00436180" w:rsidRPr="001B20D6">
        <w:rPr>
          <w:rFonts w:ascii="EB Garamond" w:hAnsi="EB Garamond"/>
          <w:bdr w:val="none" w:sz="0" w:space="0" w:color="auto" w:frame="1"/>
        </w:rPr>
        <w:fldChar w:fldCharType="begin"/>
      </w:r>
      <w:r w:rsidR="00436180" w:rsidRPr="001B20D6">
        <w:rPr>
          <w:rFonts w:ascii="EB Garamond" w:hAnsi="EB Garamond"/>
          <w:bdr w:val="none" w:sz="0" w:space="0" w:color="auto" w:frame="1"/>
        </w:rPr>
        <w:instrText xml:space="preserve"> INCLUDEPICTURE "https://lh4.googleusercontent.com/YrO_LgQhztcNYpIi5CLOVeoEvmU8AojfZJNjmrerjhtA9Qscah-3z8_9u7Ej9_6Vx1GlgNS17vECpOoOc0OV24zEuUXRfZXJgFMq8x5r5Mkzzhkok4bW2E5iGH3TjMlpNb_EZ54N=s0" \* MERGEFORMATINET </w:instrText>
      </w:r>
      <w:r w:rsidR="00436180" w:rsidRPr="001B20D6">
        <w:rPr>
          <w:rFonts w:ascii="EB Garamond" w:hAnsi="EB Garamond"/>
          <w:bdr w:val="none" w:sz="0" w:space="0" w:color="auto" w:frame="1"/>
        </w:rPr>
        <w:fldChar w:fldCharType="separate"/>
      </w:r>
      <w:r w:rsidR="00436180" w:rsidRPr="001B20D6">
        <w:rPr>
          <w:rFonts w:ascii="EB Garamond" w:hAnsi="EB Garamond"/>
          <w:noProof/>
          <w:bdr w:val="none" w:sz="0" w:space="0" w:color="auto" w:frame="1"/>
        </w:rPr>
        <w:drawing>
          <wp:inline distT="0" distB="0" distL="0" distR="0" wp14:anchorId="4A37E966" wp14:editId="5E01C2A6">
            <wp:extent cx="5943600" cy="3182620"/>
            <wp:effectExtent l="0" t="0" r="0" b="5080"/>
            <wp:docPr id="3" name="Picture 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10;&#10;Description automatically generated"/>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43600" cy="3182620"/>
                    </a:xfrm>
                    <a:prstGeom prst="rect">
                      <a:avLst/>
                    </a:prstGeom>
                    <a:noFill/>
                    <a:ln>
                      <a:noFill/>
                    </a:ln>
                  </pic:spPr>
                </pic:pic>
              </a:graphicData>
            </a:graphic>
          </wp:inline>
        </w:drawing>
      </w:r>
      <w:r w:rsidR="00436180" w:rsidRPr="001B20D6">
        <w:rPr>
          <w:rFonts w:ascii="EB Garamond" w:hAnsi="EB Garamond"/>
          <w:bdr w:val="none" w:sz="0" w:space="0" w:color="auto" w:frame="1"/>
        </w:rPr>
        <w:fldChar w:fldCharType="end"/>
      </w:r>
    </w:p>
    <w:p w14:paraId="30B8A71F" w14:textId="4C0FEBEB" w:rsidR="00170A80" w:rsidRPr="001B20D6" w:rsidRDefault="00DF7235" w:rsidP="006D37FE">
      <w:pPr>
        <w:spacing w:after="240" w:line="360" w:lineRule="auto"/>
        <w:rPr>
          <w:rFonts w:ascii="EB Garamond" w:hAnsi="EB Garamond"/>
        </w:rPr>
      </w:pPr>
      <w:r>
        <w:rPr>
          <w:rFonts w:ascii="EB Garamond" w:hAnsi="EB Garamond"/>
          <w:noProof/>
        </w:rPr>
        <w:drawing>
          <wp:inline distT="0" distB="0" distL="0" distR="0" wp14:anchorId="19DA66C6" wp14:editId="0D65A44B">
            <wp:extent cx="5943600" cy="710565"/>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3600" cy="710565"/>
                    </a:xfrm>
                    <a:prstGeom prst="rect">
                      <a:avLst/>
                    </a:prstGeom>
                  </pic:spPr>
                </pic:pic>
              </a:graphicData>
            </a:graphic>
          </wp:inline>
        </w:drawing>
      </w:r>
      <w:r w:rsidR="00170A80" w:rsidRPr="001B20D6">
        <w:rPr>
          <w:rFonts w:ascii="EB Garamond" w:hAnsi="EB Garamond"/>
        </w:rPr>
        <w:br/>
      </w:r>
    </w:p>
    <w:p w14:paraId="36F02A1A" w14:textId="2C6700D2" w:rsidR="00170A80" w:rsidRPr="00DF7235" w:rsidRDefault="00170A80" w:rsidP="006D37FE">
      <w:pPr>
        <w:pStyle w:val="NormalWeb"/>
        <w:spacing w:before="0" w:beforeAutospacing="0" w:after="0" w:afterAutospacing="0" w:line="360" w:lineRule="auto"/>
        <w:rPr>
          <w:rFonts w:ascii="EB Garamond" w:hAnsi="EB Garamond"/>
        </w:rPr>
      </w:pPr>
      <w:r w:rsidRPr="001B20D6">
        <w:rPr>
          <w:rFonts w:ascii="EB Garamond" w:hAnsi="EB Garamond"/>
          <w:b/>
          <w:bCs/>
          <w:color w:val="000000"/>
        </w:rPr>
        <w:t>Figure 3.5</w:t>
      </w:r>
      <w:r w:rsidRPr="001B20D6">
        <w:rPr>
          <w:rFonts w:ascii="EB Garamond" w:hAnsi="EB Garamond"/>
          <w:color w:val="000000"/>
        </w:rPr>
        <w:t xml:space="preserve">: Distribution of </w:t>
      </w:r>
      <w:r w:rsidRPr="001B20D6">
        <w:rPr>
          <w:rFonts w:ascii="EB Garamond" w:hAnsi="EB Garamond"/>
          <w:i/>
          <w:iCs/>
          <w:color w:val="000000"/>
        </w:rPr>
        <w:t>F</w:t>
      </w:r>
      <w:r w:rsidRPr="001B20D6">
        <w:rPr>
          <w:rFonts w:ascii="EB Garamond" w:hAnsi="EB Garamond"/>
          <w:i/>
          <w:iCs/>
          <w:color w:val="000000"/>
          <w:vertAlign w:val="subscript"/>
        </w:rPr>
        <w:t>ST</w:t>
      </w:r>
      <w:r w:rsidRPr="001B20D6">
        <w:rPr>
          <w:rFonts w:ascii="EB Garamond" w:hAnsi="EB Garamond"/>
          <w:color w:val="000000"/>
        </w:rPr>
        <w:t xml:space="preserve"> by windows between (A) northern and southern </w:t>
      </w:r>
      <w:r w:rsidRPr="001B20D6">
        <w:rPr>
          <w:rFonts w:ascii="EB Garamond" w:hAnsi="EB Garamond"/>
          <w:i/>
          <w:iCs/>
          <w:color w:val="000000"/>
        </w:rPr>
        <w:t>Aglaeactis</w:t>
      </w:r>
      <w:r w:rsidRPr="001B20D6">
        <w:rPr>
          <w:rFonts w:ascii="EB Garamond" w:hAnsi="EB Garamond"/>
          <w:color w:val="000000"/>
        </w:rPr>
        <w:t xml:space="preserve">, (B) </w:t>
      </w:r>
      <w:r w:rsidRPr="001B20D6">
        <w:rPr>
          <w:rFonts w:ascii="EB Garamond" w:hAnsi="EB Garamond"/>
          <w:i/>
          <w:iCs/>
          <w:color w:val="000000"/>
        </w:rPr>
        <w:t xml:space="preserve">aliciae </w:t>
      </w:r>
      <w:r w:rsidRPr="001B20D6">
        <w:rPr>
          <w:rFonts w:ascii="EB Garamond" w:hAnsi="EB Garamond"/>
          <w:color w:val="000000"/>
        </w:rPr>
        <w:t xml:space="preserve">and </w:t>
      </w:r>
      <w:r w:rsidRPr="001B20D6">
        <w:rPr>
          <w:rFonts w:ascii="EB Garamond" w:hAnsi="EB Garamond"/>
          <w:i/>
          <w:iCs/>
          <w:color w:val="000000"/>
        </w:rPr>
        <w:t>caumatonota</w:t>
      </w:r>
      <w:r w:rsidRPr="001B20D6">
        <w:rPr>
          <w:rFonts w:ascii="EB Garamond" w:hAnsi="EB Garamond"/>
          <w:color w:val="000000"/>
        </w:rPr>
        <w:t>, (C)</w:t>
      </w:r>
      <w:r w:rsidR="006D37FE" w:rsidRPr="001B20D6">
        <w:rPr>
          <w:rFonts w:ascii="EB Garamond" w:hAnsi="EB Garamond"/>
          <w:color w:val="000000"/>
        </w:rPr>
        <w:t xml:space="preserve"> </w:t>
      </w:r>
      <w:r w:rsidRPr="001B20D6">
        <w:rPr>
          <w:rFonts w:ascii="EB Garamond" w:hAnsi="EB Garamond"/>
          <w:i/>
          <w:iCs/>
          <w:color w:val="000000"/>
        </w:rPr>
        <w:t xml:space="preserve">aliciae </w:t>
      </w:r>
      <w:r w:rsidRPr="001B20D6">
        <w:rPr>
          <w:rFonts w:ascii="EB Garamond" w:hAnsi="EB Garamond"/>
          <w:color w:val="000000"/>
        </w:rPr>
        <w:t xml:space="preserve">and nominate </w:t>
      </w:r>
      <w:r w:rsidRPr="001B20D6">
        <w:rPr>
          <w:rFonts w:ascii="EB Garamond" w:hAnsi="EB Garamond"/>
          <w:i/>
          <w:iCs/>
          <w:color w:val="000000"/>
        </w:rPr>
        <w:t>cupripennis</w:t>
      </w:r>
      <w:r w:rsidRPr="001B20D6">
        <w:rPr>
          <w:rFonts w:ascii="EB Garamond" w:hAnsi="EB Garamond"/>
          <w:color w:val="000000"/>
        </w:rPr>
        <w:t xml:space="preserve">, (D) nominate </w:t>
      </w:r>
      <w:r w:rsidRPr="001B20D6">
        <w:rPr>
          <w:rFonts w:ascii="EB Garamond" w:hAnsi="EB Garamond"/>
          <w:i/>
          <w:iCs/>
          <w:color w:val="000000"/>
        </w:rPr>
        <w:t xml:space="preserve">cupripennis </w:t>
      </w:r>
      <w:r w:rsidRPr="001B20D6">
        <w:rPr>
          <w:rFonts w:ascii="EB Garamond" w:hAnsi="EB Garamond"/>
          <w:color w:val="000000"/>
        </w:rPr>
        <w:t xml:space="preserve">and </w:t>
      </w:r>
      <w:r w:rsidRPr="001B20D6">
        <w:rPr>
          <w:rFonts w:ascii="EB Garamond" w:hAnsi="EB Garamond"/>
          <w:i/>
          <w:iCs/>
          <w:color w:val="000000"/>
        </w:rPr>
        <w:t>caumatonota</w:t>
      </w:r>
      <w:r w:rsidRPr="001B20D6">
        <w:rPr>
          <w:rFonts w:ascii="EB Garamond" w:hAnsi="EB Garamond"/>
          <w:color w:val="000000"/>
        </w:rPr>
        <w:t xml:space="preserve">, (E) nominate </w:t>
      </w:r>
      <w:r w:rsidRPr="001B20D6">
        <w:rPr>
          <w:rFonts w:ascii="EB Garamond" w:hAnsi="EB Garamond"/>
          <w:i/>
          <w:iCs/>
          <w:color w:val="000000"/>
        </w:rPr>
        <w:t>castelnaudii</w:t>
      </w:r>
      <w:r w:rsidRPr="001B20D6">
        <w:rPr>
          <w:rFonts w:ascii="EB Garamond" w:hAnsi="EB Garamond"/>
          <w:color w:val="000000"/>
        </w:rPr>
        <w:t xml:space="preserve"> and </w:t>
      </w:r>
      <w:r w:rsidRPr="001B20D6">
        <w:rPr>
          <w:rFonts w:ascii="EB Garamond" w:hAnsi="EB Garamond"/>
          <w:i/>
          <w:iCs/>
          <w:color w:val="000000"/>
        </w:rPr>
        <w:t>pamela</w:t>
      </w:r>
      <w:r w:rsidRPr="001B20D6">
        <w:rPr>
          <w:rFonts w:ascii="EB Garamond" w:hAnsi="EB Garamond"/>
          <w:color w:val="000000"/>
        </w:rPr>
        <w:t xml:space="preserve">, (F) </w:t>
      </w:r>
      <w:r w:rsidRPr="001B20D6">
        <w:rPr>
          <w:rFonts w:ascii="EB Garamond" w:hAnsi="EB Garamond"/>
          <w:i/>
          <w:iCs/>
          <w:color w:val="000000"/>
        </w:rPr>
        <w:t xml:space="preserve">regalis </w:t>
      </w:r>
      <w:r w:rsidRPr="001B20D6">
        <w:rPr>
          <w:rFonts w:ascii="EB Garamond" w:hAnsi="EB Garamond"/>
          <w:color w:val="000000"/>
        </w:rPr>
        <w:t xml:space="preserve">and </w:t>
      </w:r>
      <w:r w:rsidRPr="001B20D6">
        <w:rPr>
          <w:rFonts w:ascii="EB Garamond" w:hAnsi="EB Garamond"/>
          <w:i/>
          <w:iCs/>
          <w:color w:val="000000"/>
        </w:rPr>
        <w:t>pamela</w:t>
      </w:r>
      <w:r w:rsidRPr="001B20D6">
        <w:rPr>
          <w:rFonts w:ascii="EB Garamond" w:hAnsi="EB Garamond"/>
          <w:color w:val="000000"/>
        </w:rPr>
        <w:t xml:space="preserve">, and (G) nominate </w:t>
      </w:r>
      <w:r w:rsidRPr="001B20D6">
        <w:rPr>
          <w:rFonts w:ascii="EB Garamond" w:hAnsi="EB Garamond"/>
          <w:i/>
          <w:iCs/>
          <w:color w:val="000000"/>
        </w:rPr>
        <w:t>castelnaudii</w:t>
      </w:r>
      <w:r w:rsidRPr="001B20D6">
        <w:rPr>
          <w:rFonts w:ascii="EB Garamond" w:hAnsi="EB Garamond"/>
          <w:color w:val="000000"/>
        </w:rPr>
        <w:t xml:space="preserve"> and </w:t>
      </w:r>
      <w:r w:rsidRPr="001B20D6">
        <w:rPr>
          <w:rFonts w:ascii="EB Garamond" w:hAnsi="EB Garamond"/>
          <w:i/>
          <w:iCs/>
          <w:color w:val="000000"/>
        </w:rPr>
        <w:t xml:space="preserve">regalis. </w:t>
      </w:r>
      <w:r w:rsidRPr="001B20D6">
        <w:rPr>
          <w:rFonts w:ascii="EB Garamond" w:hAnsi="EB Garamond"/>
          <w:color w:val="000000"/>
        </w:rPr>
        <w:t xml:space="preserve">Colors and species as in Figure 1. Horizontal blue lines (shown on </w:t>
      </w:r>
      <w:r w:rsidR="00543D72" w:rsidRPr="001B20D6">
        <w:rPr>
          <w:rFonts w:ascii="EB Garamond" w:hAnsi="EB Garamond"/>
          <w:color w:val="000000"/>
        </w:rPr>
        <w:t>A, B</w:t>
      </w:r>
      <w:r w:rsidRPr="001B20D6">
        <w:rPr>
          <w:rFonts w:ascii="EB Garamond" w:hAnsi="EB Garamond"/>
          <w:color w:val="000000"/>
        </w:rPr>
        <w:t>,</w:t>
      </w:r>
      <w:r w:rsidR="00543D72">
        <w:rPr>
          <w:rFonts w:ascii="EB Garamond" w:hAnsi="EB Garamond"/>
          <w:color w:val="000000"/>
        </w:rPr>
        <w:t xml:space="preserve"> </w:t>
      </w:r>
      <w:r w:rsidRPr="001B20D6">
        <w:rPr>
          <w:rFonts w:ascii="EB Garamond" w:hAnsi="EB Garamond"/>
          <w:color w:val="000000"/>
        </w:rPr>
        <w:t>C,</w:t>
      </w:r>
      <w:r w:rsidR="00543D72">
        <w:rPr>
          <w:rFonts w:ascii="EB Garamond" w:hAnsi="EB Garamond"/>
          <w:color w:val="000000"/>
        </w:rPr>
        <w:t xml:space="preserve"> </w:t>
      </w:r>
      <w:r w:rsidRPr="001B20D6">
        <w:rPr>
          <w:rFonts w:ascii="EB Garamond" w:hAnsi="EB Garamond"/>
          <w:color w:val="000000"/>
        </w:rPr>
        <w:t>D, and F) indicate -log</w:t>
      </w:r>
      <w:r w:rsidRPr="001B20D6">
        <w:rPr>
          <w:rFonts w:ascii="EB Garamond" w:hAnsi="EB Garamond"/>
          <w:color w:val="000000"/>
          <w:vertAlign w:val="subscript"/>
        </w:rPr>
        <w:t>10</w:t>
      </w:r>
      <w:r w:rsidRPr="001B20D6">
        <w:rPr>
          <w:rFonts w:ascii="EB Garamond" w:hAnsi="EB Garamond"/>
          <w:i/>
          <w:iCs/>
          <w:color w:val="000000"/>
        </w:rPr>
        <w:t>p</w:t>
      </w:r>
      <w:r w:rsidRPr="001B20D6">
        <w:rPr>
          <w:rFonts w:ascii="EB Garamond" w:hAnsi="EB Garamond"/>
          <w:color w:val="000000"/>
        </w:rPr>
        <w:t>(1 x 10</w:t>
      </w:r>
      <w:r w:rsidRPr="001B20D6">
        <w:rPr>
          <w:rFonts w:ascii="EB Garamond" w:hAnsi="EB Garamond"/>
          <w:color w:val="000000"/>
          <w:vertAlign w:val="superscript"/>
        </w:rPr>
        <w:t>-5</w:t>
      </w:r>
      <w:r w:rsidRPr="001B20D6">
        <w:rPr>
          <w:rFonts w:ascii="EB Garamond" w:hAnsi="EB Garamond"/>
          <w:color w:val="000000"/>
        </w:rPr>
        <w:t>), with windows in excess of that being potentially elevated, though not significantly so. Horizontal red lines (only shown on B, C, and D) indicate -log</w:t>
      </w:r>
      <w:r w:rsidRPr="001B20D6">
        <w:rPr>
          <w:rFonts w:ascii="EB Garamond" w:hAnsi="EB Garamond"/>
          <w:color w:val="000000"/>
          <w:vertAlign w:val="subscript"/>
        </w:rPr>
        <w:t>10</w:t>
      </w:r>
      <w:r w:rsidRPr="001B20D6">
        <w:rPr>
          <w:rFonts w:ascii="EB Garamond" w:hAnsi="EB Garamond"/>
          <w:color w:val="000000"/>
        </w:rPr>
        <w:t>(5 x 10</w:t>
      </w:r>
      <w:r w:rsidRPr="001B20D6">
        <w:rPr>
          <w:rFonts w:ascii="EB Garamond" w:hAnsi="EB Garamond"/>
          <w:color w:val="000000"/>
          <w:vertAlign w:val="superscript"/>
        </w:rPr>
        <w:t>-8</w:t>
      </w:r>
      <w:r w:rsidRPr="001B20D6">
        <w:rPr>
          <w:rFonts w:ascii="EB Garamond" w:hAnsi="EB Garamond"/>
          <w:color w:val="000000"/>
        </w:rPr>
        <w:t xml:space="preserve">), with windows above that being significantly elevated above genome-wide </w:t>
      </w:r>
      <w:r w:rsidRPr="001B20D6">
        <w:rPr>
          <w:rFonts w:ascii="EB Garamond" w:hAnsi="EB Garamond"/>
          <w:i/>
          <w:iCs/>
          <w:color w:val="000000"/>
        </w:rPr>
        <w:t>F</w:t>
      </w:r>
      <w:r w:rsidRPr="001B20D6">
        <w:rPr>
          <w:rFonts w:ascii="EB Garamond" w:hAnsi="EB Garamond"/>
          <w:i/>
          <w:iCs/>
          <w:color w:val="000000"/>
          <w:vertAlign w:val="subscript"/>
        </w:rPr>
        <w:t>ST</w:t>
      </w:r>
      <w:r w:rsidRPr="001B20D6">
        <w:rPr>
          <w:rFonts w:ascii="EB Garamond" w:hAnsi="EB Garamond"/>
          <w:color w:val="000000"/>
        </w:rPr>
        <w:t>. Panels lacking one or both lines did not have any windows in excess of either value. All comparisons are characterized by overall relative differentiation, with few outlier windows.</w:t>
      </w:r>
      <w:r w:rsidR="00436180" w:rsidRPr="001B20D6">
        <w:rPr>
          <w:rFonts w:ascii="EB Garamond" w:hAnsi="EB Garamond"/>
          <w:bdr w:val="none" w:sz="0" w:space="0" w:color="auto" w:frame="1"/>
        </w:rPr>
        <w:t xml:space="preserve"> </w:t>
      </w:r>
      <w:r w:rsidR="00DF7235">
        <w:rPr>
          <w:rFonts w:ascii="EB Garamond" w:hAnsi="EB Garamond"/>
          <w:bdr w:val="none" w:sz="0" w:space="0" w:color="auto" w:frame="1"/>
        </w:rPr>
        <w:t xml:space="preserve">In (H), </w:t>
      </w:r>
      <w:r w:rsidR="00DF7235">
        <w:rPr>
          <w:rFonts w:ascii="EB Garamond" w:hAnsi="EB Garamond"/>
          <w:i/>
          <w:iCs/>
          <w:bdr w:val="none" w:sz="0" w:space="0" w:color="auto" w:frame="1"/>
        </w:rPr>
        <w:t>Dxy</w:t>
      </w:r>
      <w:r w:rsidR="00DF7235">
        <w:rPr>
          <w:rFonts w:ascii="EB Garamond" w:hAnsi="EB Garamond"/>
          <w:bdr w:val="none" w:sz="0" w:space="0" w:color="auto" w:frame="1"/>
        </w:rPr>
        <w:t xml:space="preserve"> across the genome is shown.</w:t>
      </w:r>
    </w:p>
    <w:p w14:paraId="368BF91E" w14:textId="77777777" w:rsidR="00170A80" w:rsidRPr="001B20D6" w:rsidRDefault="00170A80" w:rsidP="006D37FE">
      <w:pPr>
        <w:spacing w:line="360" w:lineRule="auto"/>
        <w:rPr>
          <w:rFonts w:ascii="EB Garamond" w:hAnsi="EB Garamond"/>
        </w:rPr>
      </w:pPr>
    </w:p>
    <w:p w14:paraId="32E0CD4A" w14:textId="3AF1807C" w:rsidR="00170A80" w:rsidRPr="001B20D6" w:rsidRDefault="00170A80" w:rsidP="006D37FE">
      <w:pPr>
        <w:pStyle w:val="NormalWeb"/>
        <w:spacing w:before="0" w:beforeAutospacing="0" w:after="0" w:afterAutospacing="0" w:line="360" w:lineRule="auto"/>
        <w:ind w:left="720"/>
        <w:rPr>
          <w:rFonts w:ascii="EB Garamond" w:hAnsi="EB Garamond"/>
        </w:rPr>
      </w:pPr>
      <w:r w:rsidRPr="001B20D6">
        <w:rPr>
          <w:rFonts w:ascii="EB Garamond" w:hAnsi="EB Garamond"/>
          <w:color w:val="000000"/>
          <w:bdr w:val="none" w:sz="0" w:space="0" w:color="auto" w:frame="1"/>
        </w:rPr>
        <w:lastRenderedPageBreak/>
        <w:fldChar w:fldCharType="begin"/>
      </w:r>
      <w:r w:rsidRPr="001B20D6">
        <w:rPr>
          <w:rFonts w:ascii="EB Garamond" w:hAnsi="EB Garamond"/>
          <w:color w:val="000000"/>
          <w:bdr w:val="none" w:sz="0" w:space="0" w:color="auto" w:frame="1"/>
        </w:rPr>
        <w:instrText xml:space="preserve"> INCLUDEPICTURE "https://lh3.googleusercontent.com/xROfMqwqyIbiQgCOE2Jul4I-q85pvofz2sQimKh_LWe-msyJriaS8qmfBK-wbz314q0wqco382B-XcPj8JHvdZ-IrIlIeIm7urSB0S2nHj2jTvNlDpCSwhyZw9DwFRLs_D2S1bWx=s0" \* MERGEFORMATINET </w:instrText>
      </w:r>
      <w:r w:rsidRPr="001B20D6">
        <w:rPr>
          <w:rFonts w:ascii="EB Garamond" w:hAnsi="EB Garamond"/>
          <w:color w:val="000000"/>
          <w:bdr w:val="none" w:sz="0" w:space="0" w:color="auto" w:frame="1"/>
        </w:rPr>
        <w:fldChar w:fldCharType="separate"/>
      </w:r>
      <w:r w:rsidRPr="001B20D6">
        <w:rPr>
          <w:rFonts w:ascii="EB Garamond" w:hAnsi="EB Garamond"/>
          <w:noProof/>
          <w:color w:val="000000"/>
          <w:bdr w:val="none" w:sz="0" w:space="0" w:color="auto" w:frame="1"/>
        </w:rPr>
        <w:drawing>
          <wp:inline distT="0" distB="0" distL="0" distR="0" wp14:anchorId="6E5BB1F6" wp14:editId="09FC8AD9">
            <wp:extent cx="3937233" cy="6442745"/>
            <wp:effectExtent l="0" t="0" r="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943871" cy="6453608"/>
                    </a:xfrm>
                    <a:prstGeom prst="rect">
                      <a:avLst/>
                    </a:prstGeom>
                    <a:noFill/>
                    <a:ln>
                      <a:noFill/>
                    </a:ln>
                  </pic:spPr>
                </pic:pic>
              </a:graphicData>
            </a:graphic>
          </wp:inline>
        </w:drawing>
      </w:r>
      <w:r w:rsidRPr="001B20D6">
        <w:rPr>
          <w:rFonts w:ascii="EB Garamond" w:hAnsi="EB Garamond"/>
          <w:color w:val="000000"/>
          <w:bdr w:val="none" w:sz="0" w:space="0" w:color="auto" w:frame="1"/>
        </w:rPr>
        <w:fldChar w:fldCharType="end"/>
      </w:r>
    </w:p>
    <w:p w14:paraId="75305E1B" w14:textId="77777777" w:rsidR="00170A80" w:rsidRPr="001B20D6" w:rsidRDefault="00170A80" w:rsidP="006D37FE">
      <w:pPr>
        <w:spacing w:line="360" w:lineRule="auto"/>
        <w:rPr>
          <w:rFonts w:ascii="EB Garamond" w:hAnsi="EB Garamond"/>
        </w:rPr>
      </w:pPr>
    </w:p>
    <w:p w14:paraId="5B9723EC" w14:textId="72B21659" w:rsidR="00170A80" w:rsidRPr="001B20D6" w:rsidRDefault="00170A80" w:rsidP="006D37FE">
      <w:pPr>
        <w:pStyle w:val="NormalWeb"/>
        <w:spacing w:before="0" w:beforeAutospacing="0" w:after="0" w:afterAutospacing="0" w:line="360" w:lineRule="auto"/>
        <w:rPr>
          <w:rFonts w:ascii="EB Garamond" w:hAnsi="EB Garamond"/>
        </w:rPr>
      </w:pPr>
      <w:r w:rsidRPr="001B20D6">
        <w:rPr>
          <w:rFonts w:ascii="EB Garamond" w:hAnsi="EB Garamond"/>
          <w:b/>
          <w:bCs/>
          <w:color w:val="000000"/>
        </w:rPr>
        <w:t>Figure 3.6</w:t>
      </w:r>
      <w:r w:rsidRPr="001B20D6">
        <w:rPr>
          <w:rFonts w:ascii="EB Garamond" w:hAnsi="EB Garamond"/>
          <w:color w:val="000000"/>
        </w:rPr>
        <w:t>: ABBA-BABA results for pairwise comparisons in the</w:t>
      </w:r>
      <w:r w:rsidR="006D37FE" w:rsidRPr="001B20D6">
        <w:rPr>
          <w:rFonts w:ascii="EB Garamond" w:hAnsi="EB Garamond"/>
          <w:color w:val="000000"/>
        </w:rPr>
        <w:t xml:space="preserve"> </w:t>
      </w:r>
      <w:r w:rsidRPr="001B20D6">
        <w:rPr>
          <w:rFonts w:ascii="EB Garamond" w:hAnsi="EB Garamond"/>
          <w:color w:val="000000"/>
        </w:rPr>
        <w:t xml:space="preserve">(A) northern and (B) southern clades. </w:t>
      </w:r>
      <w:r w:rsidRPr="001B20D6">
        <w:rPr>
          <w:rFonts w:ascii="EB Garamond" w:hAnsi="EB Garamond"/>
          <w:i/>
          <w:iCs/>
          <w:color w:val="000000"/>
        </w:rPr>
        <w:t>D</w:t>
      </w:r>
      <w:r w:rsidRPr="001B20D6">
        <w:rPr>
          <w:rFonts w:ascii="EB Garamond" w:hAnsi="EB Garamond"/>
          <w:color w:val="000000"/>
        </w:rPr>
        <w:t xml:space="preserve"> values are shown for each pairwise comparison. Strong evidence of gene flow is indicated with fully colored-in arrows, weak evidence with lightly colored arrows, and no evidence with outlines only.</w:t>
      </w:r>
    </w:p>
    <w:p w14:paraId="520DE2A2" w14:textId="77777777" w:rsidR="001E21CA" w:rsidRDefault="001E21CA" w:rsidP="00BD76D7">
      <w:pPr>
        <w:pStyle w:val="Heading2"/>
        <w:rPr>
          <w:rFonts w:ascii="EB Garamond" w:hAnsi="EB Garamond"/>
          <w:szCs w:val="24"/>
        </w:rPr>
        <w:sectPr w:rsidR="001E21CA" w:rsidSect="00A8700E">
          <w:pgSz w:w="12240" w:h="15840"/>
          <w:pgMar w:top="1440" w:right="1440" w:bottom="1440" w:left="1440" w:header="720" w:footer="720" w:gutter="0"/>
          <w:cols w:space="720"/>
          <w:docGrid w:linePitch="360"/>
        </w:sectPr>
      </w:pPr>
    </w:p>
    <w:p w14:paraId="3D1C3CCA" w14:textId="7BC51043" w:rsidR="001A7145" w:rsidRPr="001B20D6" w:rsidRDefault="001A7145" w:rsidP="00BD76D7">
      <w:pPr>
        <w:pStyle w:val="Heading2"/>
        <w:rPr>
          <w:rFonts w:ascii="EB Garamond" w:hAnsi="EB Garamond"/>
          <w:szCs w:val="24"/>
        </w:rPr>
      </w:pPr>
      <w:bookmarkStart w:id="30" w:name="_Toc105612674"/>
      <w:r w:rsidRPr="001B20D6">
        <w:rPr>
          <w:rFonts w:ascii="EB Garamond" w:hAnsi="EB Garamond"/>
          <w:szCs w:val="24"/>
        </w:rPr>
        <w:lastRenderedPageBreak/>
        <w:t>Tables</w:t>
      </w:r>
      <w:bookmarkEnd w:id="30"/>
    </w:p>
    <w:p w14:paraId="7F54DDA8" w14:textId="77777777" w:rsidR="001A7145" w:rsidRPr="001B20D6" w:rsidRDefault="001A7145" w:rsidP="001A7145">
      <w:pPr>
        <w:rPr>
          <w:rFonts w:ascii="EB Garamond" w:hAnsi="EB Garamond"/>
        </w:rPr>
      </w:pPr>
    </w:p>
    <w:p w14:paraId="75C872C9" w14:textId="422EA86D" w:rsidR="001A7145" w:rsidRPr="001B20D6" w:rsidRDefault="001A7145" w:rsidP="001A7145">
      <w:pPr>
        <w:pStyle w:val="NormalWeb"/>
        <w:spacing w:before="0" w:beforeAutospacing="0" w:after="0" w:afterAutospacing="0"/>
        <w:rPr>
          <w:rFonts w:ascii="EB Garamond" w:hAnsi="EB Garamond"/>
        </w:rPr>
      </w:pPr>
      <w:r w:rsidRPr="001B20D6">
        <w:rPr>
          <w:rFonts w:ascii="EB Garamond" w:hAnsi="EB Garamond"/>
          <w:b/>
          <w:bCs/>
          <w:color w:val="000000"/>
        </w:rPr>
        <w:t>Table 3.1:</w:t>
      </w:r>
      <w:r w:rsidRPr="001B20D6">
        <w:rPr>
          <w:rFonts w:ascii="EB Garamond" w:hAnsi="EB Garamond"/>
          <w:color w:val="000000"/>
        </w:rPr>
        <w:t xml:space="preserve"> Localities of specimens used in this study, with sequencing results and</w:t>
      </w:r>
      <w:r w:rsidR="004A1FCF">
        <w:rPr>
          <w:rFonts w:ascii="EB Garamond" w:hAnsi="EB Garamond"/>
          <w:color w:val="000000"/>
        </w:rPr>
        <w:t xml:space="preserve"> NCBI</w:t>
      </w:r>
      <w:r w:rsidRPr="001B20D6">
        <w:rPr>
          <w:rFonts w:ascii="EB Garamond" w:hAnsi="EB Garamond"/>
          <w:color w:val="000000"/>
        </w:rPr>
        <w:t xml:space="preserve"> </w:t>
      </w:r>
      <w:r w:rsidR="004A1FCF">
        <w:rPr>
          <w:rFonts w:ascii="EB Garamond" w:hAnsi="EB Garamond"/>
          <w:color w:val="000000"/>
        </w:rPr>
        <w:t xml:space="preserve">SRA </w:t>
      </w:r>
      <w:r w:rsidRPr="001B20D6">
        <w:rPr>
          <w:rFonts w:ascii="EB Garamond" w:hAnsi="EB Garamond"/>
          <w:color w:val="000000"/>
        </w:rPr>
        <w:t>numbers. Institution codes: Museum of Southwestern Biology (MSB), Louisiana State University Museum of Zoology (LSUMZ). Note that some individuals could not be assigned geographic coordinates.</w:t>
      </w:r>
      <w:r w:rsidR="00136D79">
        <w:rPr>
          <w:rFonts w:ascii="EB Garamond" w:hAnsi="EB Garamond"/>
          <w:color w:val="000000"/>
        </w:rPr>
        <w:t xml:space="preserve"> Reads are counted post-quality control, with coverage from aligned reads following duplicate removal.</w:t>
      </w:r>
    </w:p>
    <w:p w14:paraId="25E8737F" w14:textId="77777777" w:rsidR="001A7145" w:rsidRPr="001B20D6" w:rsidRDefault="001A7145" w:rsidP="001A7145">
      <w:pPr>
        <w:spacing w:after="240"/>
        <w:rPr>
          <w:rFonts w:ascii="EB Garamond" w:hAnsi="EB Garamond"/>
        </w:rPr>
      </w:pPr>
    </w:p>
    <w:tbl>
      <w:tblPr>
        <w:tblW w:w="11870" w:type="dxa"/>
        <w:tblLayout w:type="fixed"/>
        <w:tblCellMar>
          <w:top w:w="15" w:type="dxa"/>
          <w:left w:w="15" w:type="dxa"/>
          <w:bottom w:w="15" w:type="dxa"/>
          <w:right w:w="15" w:type="dxa"/>
        </w:tblCellMar>
        <w:tblLook w:val="04A0" w:firstRow="1" w:lastRow="0" w:firstColumn="1" w:lastColumn="0" w:noHBand="0" w:noVBand="1"/>
      </w:tblPr>
      <w:tblGrid>
        <w:gridCol w:w="1851"/>
        <w:gridCol w:w="3719"/>
        <w:gridCol w:w="1212"/>
        <w:gridCol w:w="1128"/>
        <w:gridCol w:w="1530"/>
        <w:gridCol w:w="2430"/>
      </w:tblGrid>
      <w:tr w:rsidR="001E21CA" w:rsidRPr="001B20D6" w14:paraId="608854ED" w14:textId="77777777" w:rsidTr="00991CA9">
        <w:tc>
          <w:tcPr>
            <w:tcW w:w="1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A386F5"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Taxon</w:t>
            </w:r>
          </w:p>
        </w:tc>
        <w:tc>
          <w:tcPr>
            <w:tcW w:w="37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7D4B34"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Locality</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BB00CD"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Catalog number</w:t>
            </w:r>
          </w:p>
        </w:tc>
        <w:tc>
          <w:tcPr>
            <w:tcW w:w="11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1A9C6D"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Reads (millions)</w:t>
            </w:r>
          </w:p>
        </w:tc>
        <w:tc>
          <w:tcPr>
            <w:tcW w:w="1530" w:type="dxa"/>
            <w:tcBorders>
              <w:top w:val="single" w:sz="8" w:space="0" w:color="000000"/>
              <w:left w:val="single" w:sz="8" w:space="0" w:color="000000"/>
              <w:bottom w:val="single" w:sz="8" w:space="0" w:color="000000"/>
              <w:right w:val="single" w:sz="8" w:space="0" w:color="000000"/>
            </w:tcBorders>
          </w:tcPr>
          <w:p w14:paraId="424648E6" w14:textId="10D0BFE5" w:rsidR="001E21CA" w:rsidRPr="001B20D6" w:rsidRDefault="001E21CA" w:rsidP="00991CA9">
            <w:pPr>
              <w:pStyle w:val="NormalWeb"/>
              <w:spacing w:before="0" w:beforeAutospacing="0" w:after="0" w:afterAutospacing="0"/>
              <w:ind w:left="75" w:hanging="1"/>
              <w:rPr>
                <w:rFonts w:ascii="EB Garamond" w:hAnsi="EB Garamond"/>
                <w:color w:val="000000"/>
              </w:rPr>
            </w:pPr>
            <w:r>
              <w:rPr>
                <w:rFonts w:ascii="EB Garamond" w:hAnsi="EB Garamond"/>
                <w:color w:val="000000"/>
              </w:rPr>
              <w:t>Coverage (average from aligned reads</w:t>
            </w:r>
            <w:r w:rsidR="00136D79">
              <w:rPr>
                <w:rFonts w:ascii="EB Garamond" w:hAnsi="EB Garamond"/>
                <w:color w:val="000000"/>
              </w:rPr>
              <w:t xml:space="preserve"> after duplicate removal</w:t>
            </w:r>
            <w:r>
              <w:rPr>
                <w:rFonts w:ascii="EB Garamond" w:hAnsi="EB Garamond"/>
                <w:color w:val="000000"/>
              </w:rPr>
              <w:t>)</w:t>
            </w:r>
          </w:p>
        </w:tc>
        <w:tc>
          <w:tcPr>
            <w:tcW w:w="2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EFE746" w14:textId="33A103C0" w:rsidR="001E21CA" w:rsidRPr="001B20D6" w:rsidRDefault="004A1FCF">
            <w:pPr>
              <w:pStyle w:val="NormalWeb"/>
              <w:spacing w:before="0" w:beforeAutospacing="0" w:after="0" w:afterAutospacing="0"/>
              <w:rPr>
                <w:rFonts w:ascii="EB Garamond" w:hAnsi="EB Garamond"/>
              </w:rPr>
            </w:pPr>
            <w:r>
              <w:rPr>
                <w:rFonts w:ascii="EB Garamond" w:hAnsi="EB Garamond"/>
                <w:color w:val="000000"/>
              </w:rPr>
              <w:t>SRA</w:t>
            </w:r>
            <w:r w:rsidR="001E21CA" w:rsidRPr="001B20D6">
              <w:rPr>
                <w:rFonts w:ascii="EB Garamond" w:hAnsi="EB Garamond"/>
                <w:color w:val="000000"/>
              </w:rPr>
              <w:t xml:space="preserve"> accession number</w:t>
            </w:r>
          </w:p>
        </w:tc>
      </w:tr>
      <w:tr w:rsidR="001E21CA" w:rsidRPr="001B20D6" w14:paraId="70017771" w14:textId="77777777" w:rsidTr="00991CA9">
        <w:tc>
          <w:tcPr>
            <w:tcW w:w="1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2EE289"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i/>
                <w:iCs/>
                <w:color w:val="000000"/>
              </w:rPr>
              <w:t>Aglaeactis aliciae</w:t>
            </w:r>
          </w:p>
        </w:tc>
        <w:tc>
          <w:tcPr>
            <w:tcW w:w="37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B584D3"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Peru: La Libertad, El Molino Viejo (-7.759, -77.765, 3543 m)</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B57170"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MSB:Birds:43032</w:t>
            </w:r>
          </w:p>
        </w:tc>
        <w:tc>
          <w:tcPr>
            <w:tcW w:w="11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CDA6EA"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21.3</w:t>
            </w:r>
          </w:p>
        </w:tc>
        <w:tc>
          <w:tcPr>
            <w:tcW w:w="1530" w:type="dxa"/>
            <w:tcBorders>
              <w:top w:val="single" w:sz="8" w:space="0" w:color="000000"/>
              <w:left w:val="single" w:sz="8" w:space="0" w:color="000000"/>
              <w:bottom w:val="single" w:sz="8" w:space="0" w:color="000000"/>
              <w:right w:val="single" w:sz="8" w:space="0" w:color="000000"/>
            </w:tcBorders>
          </w:tcPr>
          <w:p w14:paraId="23250656" w14:textId="26CEAEF5" w:rsidR="001E21CA" w:rsidRPr="001B20D6" w:rsidRDefault="001E21CA" w:rsidP="00991CA9">
            <w:pPr>
              <w:ind w:left="75" w:hanging="1"/>
              <w:rPr>
                <w:rFonts w:ascii="EB Garamond" w:hAnsi="EB Garamond"/>
              </w:rPr>
            </w:pPr>
            <w:r>
              <w:rPr>
                <w:rFonts w:ascii="EB Garamond" w:hAnsi="EB Garamond"/>
              </w:rPr>
              <w:t>1.88</w:t>
            </w:r>
          </w:p>
        </w:tc>
        <w:tc>
          <w:tcPr>
            <w:tcW w:w="2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87B2AB" w14:textId="074F4DFA" w:rsidR="001E21CA" w:rsidRDefault="004A1FCF">
            <w:pPr>
              <w:rPr>
                <w:rFonts w:ascii="EB Garamond" w:hAnsi="EB Garamond"/>
              </w:rPr>
            </w:pPr>
            <w:r w:rsidRPr="004A1FCF">
              <w:rPr>
                <w:rFonts w:ascii="EB Garamond" w:hAnsi="EB Garamond"/>
              </w:rPr>
              <w:t>SAMN28788481</w:t>
            </w:r>
          </w:p>
          <w:p w14:paraId="47890E96" w14:textId="4319A2CF" w:rsidR="004A1FCF" w:rsidRPr="004A1FCF" w:rsidRDefault="004A1FCF" w:rsidP="004A1FCF">
            <w:pPr>
              <w:jc w:val="center"/>
              <w:rPr>
                <w:rFonts w:ascii="EB Garamond" w:hAnsi="EB Garamond"/>
              </w:rPr>
            </w:pPr>
          </w:p>
        </w:tc>
      </w:tr>
      <w:tr w:rsidR="001E21CA" w:rsidRPr="001B20D6" w14:paraId="24C5C060" w14:textId="77777777" w:rsidTr="00991CA9">
        <w:tc>
          <w:tcPr>
            <w:tcW w:w="1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5019EC" w14:textId="77777777" w:rsidR="001E21CA" w:rsidRPr="001B20D6" w:rsidRDefault="001E21CA">
            <w:pPr>
              <w:rPr>
                <w:rFonts w:ascii="EB Garamond" w:hAnsi="EB Garamond"/>
              </w:rPr>
            </w:pPr>
          </w:p>
        </w:tc>
        <w:tc>
          <w:tcPr>
            <w:tcW w:w="37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FF2D8E"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Peru: La Libertad, El Molino Viejo (-7.758, -77.764, 3551 m)</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836A9F"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MSB:Birds:43043</w:t>
            </w:r>
          </w:p>
        </w:tc>
        <w:tc>
          <w:tcPr>
            <w:tcW w:w="11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9E0B90"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32.9</w:t>
            </w:r>
          </w:p>
        </w:tc>
        <w:tc>
          <w:tcPr>
            <w:tcW w:w="1530" w:type="dxa"/>
            <w:tcBorders>
              <w:top w:val="single" w:sz="8" w:space="0" w:color="000000"/>
              <w:left w:val="single" w:sz="8" w:space="0" w:color="000000"/>
              <w:bottom w:val="single" w:sz="8" w:space="0" w:color="000000"/>
              <w:right w:val="single" w:sz="8" w:space="0" w:color="000000"/>
            </w:tcBorders>
          </w:tcPr>
          <w:p w14:paraId="27825528" w14:textId="39AF07D9" w:rsidR="001E21CA" w:rsidRPr="001B20D6" w:rsidRDefault="001E21CA" w:rsidP="00991CA9">
            <w:pPr>
              <w:ind w:left="75" w:hanging="1"/>
              <w:rPr>
                <w:rFonts w:ascii="EB Garamond" w:hAnsi="EB Garamond"/>
              </w:rPr>
            </w:pPr>
            <w:r>
              <w:rPr>
                <w:rFonts w:ascii="EB Garamond" w:hAnsi="EB Garamond"/>
              </w:rPr>
              <w:t>2.89</w:t>
            </w:r>
          </w:p>
        </w:tc>
        <w:tc>
          <w:tcPr>
            <w:tcW w:w="2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83E39E" w14:textId="135C1775" w:rsidR="004A1FCF" w:rsidRDefault="004A1FCF" w:rsidP="004A1FCF">
            <w:pPr>
              <w:rPr>
                <w:rFonts w:ascii="EB Garamond" w:hAnsi="EB Garamond"/>
              </w:rPr>
            </w:pPr>
            <w:r w:rsidRPr="004A1FCF">
              <w:rPr>
                <w:rFonts w:ascii="EB Garamond" w:hAnsi="EB Garamond"/>
              </w:rPr>
              <w:t>SAMN2878848</w:t>
            </w:r>
            <w:r>
              <w:rPr>
                <w:rFonts w:ascii="EB Garamond" w:hAnsi="EB Garamond"/>
              </w:rPr>
              <w:t>2</w:t>
            </w:r>
          </w:p>
          <w:p w14:paraId="782E56D2" w14:textId="5E70C6AA" w:rsidR="001E21CA" w:rsidRPr="001B20D6" w:rsidRDefault="001E21CA">
            <w:pPr>
              <w:rPr>
                <w:rFonts w:ascii="EB Garamond" w:hAnsi="EB Garamond"/>
              </w:rPr>
            </w:pPr>
          </w:p>
        </w:tc>
      </w:tr>
      <w:tr w:rsidR="001E21CA" w:rsidRPr="001B20D6" w14:paraId="136EA0BD" w14:textId="77777777" w:rsidTr="00991CA9">
        <w:tc>
          <w:tcPr>
            <w:tcW w:w="1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71E470"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i/>
                <w:iCs/>
                <w:color w:val="000000"/>
              </w:rPr>
              <w:t>Aglaeactis ca. castelnaudii</w:t>
            </w:r>
          </w:p>
        </w:tc>
        <w:tc>
          <w:tcPr>
            <w:tcW w:w="37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55740E"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Peru: Cuzco, Urubamba (-13.199, -72.16, 4330 m)</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520EFB" w14:textId="42EB3D70"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MSB:Birds:2</w:t>
            </w:r>
            <w:r w:rsidR="00991CA9">
              <w:rPr>
                <w:rFonts w:ascii="EB Garamond" w:hAnsi="EB Garamond"/>
                <w:color w:val="000000"/>
              </w:rPr>
              <w:t>7</w:t>
            </w:r>
            <w:r w:rsidRPr="001B20D6">
              <w:rPr>
                <w:rFonts w:ascii="EB Garamond" w:hAnsi="EB Garamond"/>
                <w:color w:val="000000"/>
              </w:rPr>
              <w:t>125</w:t>
            </w:r>
          </w:p>
        </w:tc>
        <w:tc>
          <w:tcPr>
            <w:tcW w:w="11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15A17B"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33.9</w:t>
            </w:r>
          </w:p>
        </w:tc>
        <w:tc>
          <w:tcPr>
            <w:tcW w:w="1530" w:type="dxa"/>
            <w:tcBorders>
              <w:top w:val="single" w:sz="8" w:space="0" w:color="000000"/>
              <w:left w:val="single" w:sz="8" w:space="0" w:color="000000"/>
              <w:bottom w:val="single" w:sz="8" w:space="0" w:color="000000"/>
              <w:right w:val="single" w:sz="8" w:space="0" w:color="000000"/>
            </w:tcBorders>
          </w:tcPr>
          <w:p w14:paraId="6178F877" w14:textId="75524DB9" w:rsidR="001E21CA" w:rsidRPr="001B20D6" w:rsidRDefault="00991CA9" w:rsidP="00991CA9">
            <w:pPr>
              <w:ind w:left="75" w:hanging="1"/>
              <w:rPr>
                <w:rFonts w:ascii="EB Garamond" w:hAnsi="EB Garamond"/>
              </w:rPr>
            </w:pPr>
            <w:r>
              <w:rPr>
                <w:rFonts w:ascii="EB Garamond" w:hAnsi="EB Garamond"/>
              </w:rPr>
              <w:t>2.90</w:t>
            </w:r>
          </w:p>
        </w:tc>
        <w:tc>
          <w:tcPr>
            <w:tcW w:w="2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E0AD8C" w14:textId="026656E9" w:rsidR="001E21CA" w:rsidRPr="001B20D6" w:rsidRDefault="004A1FCF">
            <w:pPr>
              <w:rPr>
                <w:rFonts w:ascii="EB Garamond" w:hAnsi="EB Garamond"/>
              </w:rPr>
            </w:pPr>
            <w:r w:rsidRPr="004A1FCF">
              <w:rPr>
                <w:rFonts w:ascii="EB Garamond" w:hAnsi="EB Garamond"/>
              </w:rPr>
              <w:t>SAMN28788509</w:t>
            </w:r>
          </w:p>
        </w:tc>
      </w:tr>
      <w:tr w:rsidR="001E21CA" w:rsidRPr="001B20D6" w14:paraId="33BCAB02" w14:textId="77777777" w:rsidTr="00991CA9">
        <w:tc>
          <w:tcPr>
            <w:tcW w:w="1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193413" w14:textId="77777777" w:rsidR="001E21CA" w:rsidRPr="001B20D6" w:rsidRDefault="001E21CA">
            <w:pPr>
              <w:rPr>
                <w:rFonts w:ascii="EB Garamond" w:hAnsi="EB Garamond"/>
              </w:rPr>
            </w:pPr>
          </w:p>
        </w:tc>
        <w:tc>
          <w:tcPr>
            <w:tcW w:w="37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EF8655"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Peru: Cuzco, Urubamba (-13.199, -72.16, 4400 m)</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014506" w14:textId="550F37C2"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MSB:Birds:2</w:t>
            </w:r>
            <w:r w:rsidR="00991CA9">
              <w:rPr>
                <w:rFonts w:ascii="EB Garamond" w:hAnsi="EB Garamond"/>
                <w:color w:val="000000"/>
              </w:rPr>
              <w:t>7</w:t>
            </w:r>
            <w:r w:rsidRPr="001B20D6">
              <w:rPr>
                <w:rFonts w:ascii="EB Garamond" w:hAnsi="EB Garamond"/>
                <w:color w:val="000000"/>
              </w:rPr>
              <w:t>140</w:t>
            </w:r>
          </w:p>
        </w:tc>
        <w:tc>
          <w:tcPr>
            <w:tcW w:w="11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C197FF"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21.3</w:t>
            </w:r>
          </w:p>
        </w:tc>
        <w:tc>
          <w:tcPr>
            <w:tcW w:w="1530" w:type="dxa"/>
            <w:tcBorders>
              <w:top w:val="single" w:sz="8" w:space="0" w:color="000000"/>
              <w:left w:val="single" w:sz="8" w:space="0" w:color="000000"/>
              <w:bottom w:val="single" w:sz="8" w:space="0" w:color="000000"/>
              <w:right w:val="single" w:sz="8" w:space="0" w:color="000000"/>
            </w:tcBorders>
          </w:tcPr>
          <w:p w14:paraId="63ABFEEA" w14:textId="05FFA1EC" w:rsidR="001E21CA" w:rsidRPr="001B20D6" w:rsidRDefault="00991CA9" w:rsidP="00991CA9">
            <w:pPr>
              <w:ind w:left="75" w:hanging="1"/>
              <w:rPr>
                <w:rFonts w:ascii="EB Garamond" w:hAnsi="EB Garamond"/>
              </w:rPr>
            </w:pPr>
            <w:r>
              <w:rPr>
                <w:rFonts w:ascii="EB Garamond" w:hAnsi="EB Garamond"/>
              </w:rPr>
              <w:t>1.89</w:t>
            </w:r>
          </w:p>
        </w:tc>
        <w:tc>
          <w:tcPr>
            <w:tcW w:w="2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F100E9" w14:textId="5D04AFF4" w:rsidR="001E21CA" w:rsidRPr="001B20D6" w:rsidRDefault="004A1FCF">
            <w:pPr>
              <w:rPr>
                <w:rFonts w:ascii="EB Garamond" w:hAnsi="EB Garamond"/>
              </w:rPr>
            </w:pPr>
            <w:r w:rsidRPr="004A1FCF">
              <w:rPr>
                <w:rFonts w:ascii="EB Garamond" w:hAnsi="EB Garamond"/>
              </w:rPr>
              <w:t>SAMN287885</w:t>
            </w:r>
            <w:r>
              <w:rPr>
                <w:rFonts w:ascii="EB Garamond" w:hAnsi="EB Garamond"/>
              </w:rPr>
              <w:t>10</w:t>
            </w:r>
          </w:p>
        </w:tc>
      </w:tr>
      <w:tr w:rsidR="001E21CA" w:rsidRPr="001B20D6" w14:paraId="05C3C3FE" w14:textId="77777777" w:rsidTr="00991CA9">
        <w:tc>
          <w:tcPr>
            <w:tcW w:w="1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F946B0" w14:textId="77777777" w:rsidR="001E21CA" w:rsidRPr="001B20D6" w:rsidRDefault="001E21CA">
            <w:pPr>
              <w:rPr>
                <w:rFonts w:ascii="EB Garamond" w:hAnsi="EB Garamond"/>
              </w:rPr>
            </w:pPr>
          </w:p>
        </w:tc>
        <w:tc>
          <w:tcPr>
            <w:tcW w:w="37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19BB68"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Peru: Cuzco, Urubamba (-13.199, -72.16, 4470 m)</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376D15"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MSB:Birds:27149</w:t>
            </w:r>
          </w:p>
        </w:tc>
        <w:tc>
          <w:tcPr>
            <w:tcW w:w="11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609279"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25.6</w:t>
            </w:r>
          </w:p>
        </w:tc>
        <w:tc>
          <w:tcPr>
            <w:tcW w:w="1530" w:type="dxa"/>
            <w:tcBorders>
              <w:top w:val="single" w:sz="8" w:space="0" w:color="000000"/>
              <w:left w:val="single" w:sz="8" w:space="0" w:color="000000"/>
              <w:bottom w:val="single" w:sz="8" w:space="0" w:color="000000"/>
              <w:right w:val="single" w:sz="8" w:space="0" w:color="000000"/>
            </w:tcBorders>
          </w:tcPr>
          <w:p w14:paraId="597CA880" w14:textId="61567F9F" w:rsidR="001E21CA" w:rsidRPr="001B20D6" w:rsidRDefault="00991CA9" w:rsidP="00991CA9">
            <w:pPr>
              <w:ind w:left="75" w:hanging="1"/>
              <w:rPr>
                <w:rFonts w:ascii="EB Garamond" w:hAnsi="EB Garamond"/>
              </w:rPr>
            </w:pPr>
            <w:r>
              <w:rPr>
                <w:rFonts w:ascii="EB Garamond" w:hAnsi="EB Garamond"/>
              </w:rPr>
              <w:t>2.21</w:t>
            </w:r>
          </w:p>
        </w:tc>
        <w:tc>
          <w:tcPr>
            <w:tcW w:w="2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E00F9D" w14:textId="2918CB57" w:rsidR="001E21CA" w:rsidRPr="001B20D6" w:rsidRDefault="004A1FCF">
            <w:pPr>
              <w:rPr>
                <w:rFonts w:ascii="EB Garamond" w:hAnsi="EB Garamond"/>
              </w:rPr>
            </w:pPr>
            <w:r w:rsidRPr="004A1FCF">
              <w:rPr>
                <w:rFonts w:ascii="EB Garamond" w:hAnsi="EB Garamond"/>
              </w:rPr>
              <w:t>SAMN2878850</w:t>
            </w:r>
            <w:r>
              <w:rPr>
                <w:rFonts w:ascii="EB Garamond" w:hAnsi="EB Garamond"/>
              </w:rPr>
              <w:t>8</w:t>
            </w:r>
          </w:p>
        </w:tc>
      </w:tr>
      <w:tr w:rsidR="001E21CA" w:rsidRPr="001B20D6" w14:paraId="7E49985F" w14:textId="77777777" w:rsidTr="00991CA9">
        <w:tc>
          <w:tcPr>
            <w:tcW w:w="1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42A577" w14:textId="77777777" w:rsidR="001E21CA" w:rsidRPr="001B20D6" w:rsidRDefault="001E21CA">
            <w:pPr>
              <w:rPr>
                <w:rFonts w:ascii="EB Garamond" w:hAnsi="EB Garamond"/>
              </w:rPr>
            </w:pPr>
          </w:p>
        </w:tc>
        <w:tc>
          <w:tcPr>
            <w:tcW w:w="37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D296EE"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Peru: Cuzco, Urubamba (-13.188, -72.231, 4030 m)</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F4F3FD"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MSB:Birds:33036</w:t>
            </w:r>
          </w:p>
        </w:tc>
        <w:tc>
          <w:tcPr>
            <w:tcW w:w="11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410E59"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32.4</w:t>
            </w:r>
          </w:p>
        </w:tc>
        <w:tc>
          <w:tcPr>
            <w:tcW w:w="1530" w:type="dxa"/>
            <w:tcBorders>
              <w:top w:val="single" w:sz="8" w:space="0" w:color="000000"/>
              <w:left w:val="single" w:sz="8" w:space="0" w:color="000000"/>
              <w:bottom w:val="single" w:sz="8" w:space="0" w:color="000000"/>
              <w:right w:val="single" w:sz="8" w:space="0" w:color="000000"/>
            </w:tcBorders>
          </w:tcPr>
          <w:p w14:paraId="5A3666E1" w14:textId="49AE6EA3" w:rsidR="001E21CA" w:rsidRPr="001B20D6" w:rsidRDefault="00991CA9" w:rsidP="00991CA9">
            <w:pPr>
              <w:ind w:left="75" w:hanging="1"/>
              <w:rPr>
                <w:rFonts w:ascii="EB Garamond" w:hAnsi="EB Garamond"/>
              </w:rPr>
            </w:pPr>
            <w:r>
              <w:rPr>
                <w:rFonts w:ascii="EB Garamond" w:hAnsi="EB Garamond"/>
              </w:rPr>
              <w:t>2.91</w:t>
            </w:r>
          </w:p>
        </w:tc>
        <w:tc>
          <w:tcPr>
            <w:tcW w:w="2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D03336" w14:textId="5B039A6B" w:rsidR="001E21CA" w:rsidRPr="001B20D6" w:rsidRDefault="004A1FCF">
            <w:pPr>
              <w:rPr>
                <w:rFonts w:ascii="EB Garamond" w:hAnsi="EB Garamond"/>
              </w:rPr>
            </w:pPr>
            <w:r w:rsidRPr="004A1FCF">
              <w:rPr>
                <w:rFonts w:ascii="EB Garamond" w:hAnsi="EB Garamond"/>
              </w:rPr>
              <w:t>SAMN287885</w:t>
            </w:r>
            <w:r>
              <w:rPr>
                <w:rFonts w:ascii="EB Garamond" w:hAnsi="EB Garamond"/>
              </w:rPr>
              <w:t>11</w:t>
            </w:r>
          </w:p>
        </w:tc>
      </w:tr>
      <w:tr w:rsidR="001E21CA" w:rsidRPr="001B20D6" w14:paraId="2336B7BF" w14:textId="77777777" w:rsidTr="00991CA9">
        <w:tc>
          <w:tcPr>
            <w:tcW w:w="1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677B28" w14:textId="77777777" w:rsidR="001E21CA" w:rsidRPr="001B20D6" w:rsidRDefault="001E21CA">
            <w:pPr>
              <w:rPr>
                <w:rFonts w:ascii="EB Garamond" w:hAnsi="EB Garamond"/>
              </w:rPr>
            </w:pPr>
          </w:p>
        </w:tc>
        <w:tc>
          <w:tcPr>
            <w:tcW w:w="37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EC971A" w14:textId="7D55AD59"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 xml:space="preserve">Peru: </w:t>
            </w:r>
            <w:r w:rsidR="00A677B1">
              <w:rPr>
                <w:rFonts w:ascii="EB Garamond" w:hAnsi="EB Garamond"/>
                <w:color w:val="000000"/>
              </w:rPr>
              <w:t>Apurímac</w:t>
            </w:r>
            <w:r w:rsidRPr="001B20D6">
              <w:rPr>
                <w:rFonts w:ascii="EB Garamond" w:hAnsi="EB Garamond"/>
                <w:color w:val="000000"/>
              </w:rPr>
              <w:t>, Abancay (-14.059, -73.003, 4411 m)</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6DBE06"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MSB:Birds:34037</w:t>
            </w:r>
          </w:p>
        </w:tc>
        <w:tc>
          <w:tcPr>
            <w:tcW w:w="11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1FD682"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25.1</w:t>
            </w:r>
          </w:p>
        </w:tc>
        <w:tc>
          <w:tcPr>
            <w:tcW w:w="1530" w:type="dxa"/>
            <w:tcBorders>
              <w:top w:val="single" w:sz="8" w:space="0" w:color="000000"/>
              <w:left w:val="single" w:sz="8" w:space="0" w:color="000000"/>
              <w:bottom w:val="single" w:sz="8" w:space="0" w:color="000000"/>
              <w:right w:val="single" w:sz="8" w:space="0" w:color="000000"/>
            </w:tcBorders>
          </w:tcPr>
          <w:p w14:paraId="7E862C31" w14:textId="38A4A8D2" w:rsidR="001E21CA" w:rsidRPr="001B20D6" w:rsidRDefault="00CD2333" w:rsidP="00991CA9">
            <w:pPr>
              <w:ind w:left="75" w:hanging="1"/>
              <w:rPr>
                <w:rFonts w:ascii="EB Garamond" w:hAnsi="EB Garamond"/>
              </w:rPr>
            </w:pPr>
            <w:r>
              <w:rPr>
                <w:rFonts w:ascii="EB Garamond" w:hAnsi="EB Garamond"/>
              </w:rPr>
              <w:t>2.27</w:t>
            </w:r>
          </w:p>
        </w:tc>
        <w:tc>
          <w:tcPr>
            <w:tcW w:w="2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74E309" w14:textId="6F468707" w:rsidR="001E21CA" w:rsidRPr="001B20D6" w:rsidRDefault="004A1FCF">
            <w:pPr>
              <w:rPr>
                <w:rFonts w:ascii="EB Garamond" w:hAnsi="EB Garamond"/>
              </w:rPr>
            </w:pPr>
            <w:r w:rsidRPr="004A1FCF">
              <w:rPr>
                <w:rFonts w:ascii="EB Garamond" w:hAnsi="EB Garamond"/>
              </w:rPr>
              <w:t>SAMN287885</w:t>
            </w:r>
            <w:r>
              <w:rPr>
                <w:rFonts w:ascii="EB Garamond" w:hAnsi="EB Garamond"/>
              </w:rPr>
              <w:t>12</w:t>
            </w:r>
          </w:p>
        </w:tc>
      </w:tr>
      <w:tr w:rsidR="001E21CA" w:rsidRPr="001B20D6" w14:paraId="37AD0118" w14:textId="77777777" w:rsidTr="00991CA9">
        <w:tc>
          <w:tcPr>
            <w:tcW w:w="1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33EE4F" w14:textId="77777777" w:rsidR="001E21CA" w:rsidRPr="001B20D6" w:rsidRDefault="001E21CA">
            <w:pPr>
              <w:rPr>
                <w:rFonts w:ascii="EB Garamond" w:hAnsi="EB Garamond"/>
              </w:rPr>
            </w:pPr>
          </w:p>
        </w:tc>
        <w:tc>
          <w:tcPr>
            <w:tcW w:w="37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4A10F6" w14:textId="1507B40A"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 xml:space="preserve">Peru: </w:t>
            </w:r>
            <w:r w:rsidR="00A677B1">
              <w:rPr>
                <w:rFonts w:ascii="EB Garamond" w:hAnsi="EB Garamond"/>
                <w:color w:val="000000"/>
              </w:rPr>
              <w:t>Apurímac</w:t>
            </w:r>
            <w:r w:rsidRPr="001B20D6">
              <w:rPr>
                <w:rFonts w:ascii="EB Garamond" w:hAnsi="EB Garamond"/>
                <w:color w:val="000000"/>
              </w:rPr>
              <w:t>, Abancay (-14.060, -73.008, 4369 m)</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79730E"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MSB:Birds:34042</w:t>
            </w:r>
          </w:p>
        </w:tc>
        <w:tc>
          <w:tcPr>
            <w:tcW w:w="11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3F90B8"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27.5</w:t>
            </w:r>
          </w:p>
        </w:tc>
        <w:tc>
          <w:tcPr>
            <w:tcW w:w="1530" w:type="dxa"/>
            <w:tcBorders>
              <w:top w:val="single" w:sz="8" w:space="0" w:color="000000"/>
              <w:left w:val="single" w:sz="8" w:space="0" w:color="000000"/>
              <w:bottom w:val="single" w:sz="8" w:space="0" w:color="000000"/>
              <w:right w:val="single" w:sz="8" w:space="0" w:color="000000"/>
            </w:tcBorders>
          </w:tcPr>
          <w:p w14:paraId="2D8C9C2F" w14:textId="077F140A" w:rsidR="001E21CA" w:rsidRPr="001B20D6" w:rsidRDefault="00CD2333" w:rsidP="00991CA9">
            <w:pPr>
              <w:ind w:left="75" w:hanging="1"/>
              <w:rPr>
                <w:rFonts w:ascii="EB Garamond" w:hAnsi="EB Garamond"/>
              </w:rPr>
            </w:pPr>
            <w:r>
              <w:rPr>
                <w:rFonts w:ascii="EB Garamond" w:hAnsi="EB Garamond"/>
              </w:rPr>
              <w:t>2.48</w:t>
            </w:r>
          </w:p>
        </w:tc>
        <w:tc>
          <w:tcPr>
            <w:tcW w:w="2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9F91E6" w14:textId="3488D98E" w:rsidR="001E21CA" w:rsidRPr="001B20D6" w:rsidRDefault="004A1FCF">
            <w:pPr>
              <w:rPr>
                <w:rFonts w:ascii="EB Garamond" w:hAnsi="EB Garamond"/>
              </w:rPr>
            </w:pPr>
            <w:r w:rsidRPr="004A1FCF">
              <w:rPr>
                <w:rFonts w:ascii="EB Garamond" w:hAnsi="EB Garamond"/>
              </w:rPr>
              <w:t>SAMN287885</w:t>
            </w:r>
            <w:r>
              <w:rPr>
                <w:rFonts w:ascii="EB Garamond" w:hAnsi="EB Garamond"/>
              </w:rPr>
              <w:t>13</w:t>
            </w:r>
          </w:p>
        </w:tc>
      </w:tr>
      <w:tr w:rsidR="001E21CA" w:rsidRPr="001B20D6" w14:paraId="507AD0A8" w14:textId="77777777" w:rsidTr="00991CA9">
        <w:tc>
          <w:tcPr>
            <w:tcW w:w="1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0FB5B6" w14:textId="77777777" w:rsidR="001E21CA" w:rsidRPr="001B20D6" w:rsidRDefault="001E21CA">
            <w:pPr>
              <w:rPr>
                <w:rFonts w:ascii="EB Garamond" w:hAnsi="EB Garamond"/>
              </w:rPr>
            </w:pPr>
          </w:p>
        </w:tc>
        <w:tc>
          <w:tcPr>
            <w:tcW w:w="37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BABF3E" w14:textId="0A657738"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 xml:space="preserve">Peru: </w:t>
            </w:r>
            <w:r w:rsidR="00A677B1">
              <w:rPr>
                <w:rFonts w:ascii="EB Garamond" w:hAnsi="EB Garamond"/>
                <w:color w:val="000000"/>
              </w:rPr>
              <w:t>Apurímac</w:t>
            </w:r>
            <w:r w:rsidRPr="001B20D6">
              <w:rPr>
                <w:rFonts w:ascii="EB Garamond" w:hAnsi="EB Garamond"/>
                <w:color w:val="000000"/>
              </w:rPr>
              <w:t>, Abancay (-14.060, -73.008, 4375 m)</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4762DF"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MSB:Birds:34095</w:t>
            </w:r>
          </w:p>
        </w:tc>
        <w:tc>
          <w:tcPr>
            <w:tcW w:w="11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A9026F"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24.1</w:t>
            </w:r>
          </w:p>
        </w:tc>
        <w:tc>
          <w:tcPr>
            <w:tcW w:w="1530" w:type="dxa"/>
            <w:tcBorders>
              <w:top w:val="single" w:sz="8" w:space="0" w:color="000000"/>
              <w:left w:val="single" w:sz="8" w:space="0" w:color="000000"/>
              <w:bottom w:val="single" w:sz="8" w:space="0" w:color="000000"/>
              <w:right w:val="single" w:sz="8" w:space="0" w:color="000000"/>
            </w:tcBorders>
          </w:tcPr>
          <w:p w14:paraId="5AC03F18" w14:textId="602A138D" w:rsidR="001E21CA" w:rsidRPr="001B20D6" w:rsidRDefault="00CD2333" w:rsidP="00991CA9">
            <w:pPr>
              <w:ind w:left="75" w:hanging="1"/>
              <w:rPr>
                <w:rFonts w:ascii="EB Garamond" w:hAnsi="EB Garamond"/>
              </w:rPr>
            </w:pPr>
            <w:r>
              <w:rPr>
                <w:rFonts w:ascii="EB Garamond" w:hAnsi="EB Garamond"/>
              </w:rPr>
              <w:t>2.13</w:t>
            </w:r>
          </w:p>
        </w:tc>
        <w:tc>
          <w:tcPr>
            <w:tcW w:w="2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CF2994" w14:textId="2815CB6A" w:rsidR="001E21CA" w:rsidRPr="001B20D6" w:rsidRDefault="004A1FCF">
            <w:pPr>
              <w:rPr>
                <w:rFonts w:ascii="EB Garamond" w:hAnsi="EB Garamond"/>
              </w:rPr>
            </w:pPr>
            <w:r w:rsidRPr="004A1FCF">
              <w:rPr>
                <w:rFonts w:ascii="EB Garamond" w:hAnsi="EB Garamond"/>
              </w:rPr>
              <w:t>SAMN287885</w:t>
            </w:r>
            <w:r>
              <w:rPr>
                <w:rFonts w:ascii="EB Garamond" w:hAnsi="EB Garamond"/>
              </w:rPr>
              <w:t>14</w:t>
            </w:r>
          </w:p>
        </w:tc>
      </w:tr>
      <w:tr w:rsidR="001E21CA" w:rsidRPr="001B20D6" w14:paraId="0362D984" w14:textId="77777777" w:rsidTr="00991CA9">
        <w:tc>
          <w:tcPr>
            <w:tcW w:w="1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A39839" w14:textId="77777777" w:rsidR="001E21CA" w:rsidRPr="001B20D6" w:rsidRDefault="001E21CA">
            <w:pPr>
              <w:rPr>
                <w:rFonts w:ascii="EB Garamond" w:hAnsi="EB Garamond"/>
              </w:rPr>
            </w:pPr>
          </w:p>
        </w:tc>
        <w:tc>
          <w:tcPr>
            <w:tcW w:w="37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13785B" w14:textId="4FB470E4"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Peru: Apur</w:t>
            </w:r>
            <w:r w:rsidR="00A677B1">
              <w:rPr>
                <w:rFonts w:ascii="EB Garamond" w:hAnsi="EB Garamond"/>
                <w:color w:val="000000"/>
              </w:rPr>
              <w:t>í</w:t>
            </w:r>
            <w:r w:rsidRPr="001B20D6">
              <w:rPr>
                <w:rFonts w:ascii="EB Garamond" w:hAnsi="EB Garamond"/>
                <w:color w:val="000000"/>
              </w:rPr>
              <w:t>mac, Abancay (-14.069, -73.017, 4578 m)</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FD16FE"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MSB:Birds:34147</w:t>
            </w:r>
          </w:p>
        </w:tc>
        <w:tc>
          <w:tcPr>
            <w:tcW w:w="11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68099C"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13.5</w:t>
            </w:r>
          </w:p>
        </w:tc>
        <w:tc>
          <w:tcPr>
            <w:tcW w:w="1530" w:type="dxa"/>
            <w:tcBorders>
              <w:top w:val="single" w:sz="8" w:space="0" w:color="000000"/>
              <w:left w:val="single" w:sz="8" w:space="0" w:color="000000"/>
              <w:bottom w:val="single" w:sz="8" w:space="0" w:color="000000"/>
              <w:right w:val="single" w:sz="8" w:space="0" w:color="000000"/>
            </w:tcBorders>
          </w:tcPr>
          <w:p w14:paraId="1336CCB5" w14:textId="0B1C6323" w:rsidR="001E21CA" w:rsidRPr="001B20D6" w:rsidRDefault="00CD2333" w:rsidP="00991CA9">
            <w:pPr>
              <w:ind w:left="75" w:hanging="1"/>
              <w:rPr>
                <w:rFonts w:ascii="EB Garamond" w:hAnsi="EB Garamond"/>
              </w:rPr>
            </w:pPr>
            <w:r>
              <w:rPr>
                <w:rFonts w:ascii="EB Garamond" w:hAnsi="EB Garamond"/>
              </w:rPr>
              <w:t>1.24</w:t>
            </w:r>
          </w:p>
        </w:tc>
        <w:tc>
          <w:tcPr>
            <w:tcW w:w="2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45588C" w14:textId="4C03C107" w:rsidR="001E21CA" w:rsidRPr="001B20D6" w:rsidRDefault="004A1FCF" w:rsidP="004A1FCF">
            <w:pPr>
              <w:rPr>
                <w:rFonts w:ascii="EB Garamond" w:hAnsi="EB Garamond"/>
              </w:rPr>
            </w:pPr>
            <w:r w:rsidRPr="004A1FCF">
              <w:rPr>
                <w:rFonts w:ascii="EB Garamond" w:hAnsi="EB Garamond"/>
              </w:rPr>
              <w:t>SAMN287885</w:t>
            </w:r>
            <w:r>
              <w:rPr>
                <w:rFonts w:ascii="EB Garamond" w:hAnsi="EB Garamond"/>
              </w:rPr>
              <w:t>15</w:t>
            </w:r>
          </w:p>
        </w:tc>
      </w:tr>
      <w:tr w:rsidR="001E21CA" w:rsidRPr="001B20D6" w14:paraId="3916CC93" w14:textId="77777777" w:rsidTr="00991CA9">
        <w:tc>
          <w:tcPr>
            <w:tcW w:w="1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3F4A97" w14:textId="77777777" w:rsidR="001E21CA" w:rsidRPr="001B20D6" w:rsidRDefault="001E21CA">
            <w:pPr>
              <w:rPr>
                <w:rFonts w:ascii="EB Garamond" w:hAnsi="EB Garamond"/>
              </w:rPr>
            </w:pPr>
          </w:p>
        </w:tc>
        <w:tc>
          <w:tcPr>
            <w:tcW w:w="37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1D27B8" w14:textId="6BBE7F21"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 xml:space="preserve">Peru: </w:t>
            </w:r>
            <w:r w:rsidR="00A677B1">
              <w:rPr>
                <w:rFonts w:ascii="EB Garamond" w:hAnsi="EB Garamond"/>
                <w:color w:val="000000"/>
              </w:rPr>
              <w:t>Apurímac</w:t>
            </w:r>
            <w:r w:rsidRPr="001B20D6">
              <w:rPr>
                <w:rFonts w:ascii="EB Garamond" w:hAnsi="EB Garamond"/>
                <w:color w:val="000000"/>
              </w:rPr>
              <w:t>, Abancay (-14.059, -73.002, 4512 m)</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89A5C5"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MSB:Birds:34164</w:t>
            </w:r>
          </w:p>
        </w:tc>
        <w:tc>
          <w:tcPr>
            <w:tcW w:w="11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A964EF"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18.8</w:t>
            </w:r>
          </w:p>
        </w:tc>
        <w:tc>
          <w:tcPr>
            <w:tcW w:w="1530" w:type="dxa"/>
            <w:tcBorders>
              <w:top w:val="single" w:sz="8" w:space="0" w:color="000000"/>
              <w:left w:val="single" w:sz="8" w:space="0" w:color="000000"/>
              <w:bottom w:val="single" w:sz="8" w:space="0" w:color="000000"/>
              <w:right w:val="single" w:sz="8" w:space="0" w:color="000000"/>
            </w:tcBorders>
          </w:tcPr>
          <w:p w14:paraId="2310DE9F" w14:textId="63082C57" w:rsidR="001E21CA" w:rsidRPr="001B20D6" w:rsidRDefault="00CD2333" w:rsidP="00991CA9">
            <w:pPr>
              <w:ind w:left="75" w:hanging="1"/>
              <w:rPr>
                <w:rFonts w:ascii="EB Garamond" w:hAnsi="EB Garamond"/>
              </w:rPr>
            </w:pPr>
            <w:r>
              <w:rPr>
                <w:rFonts w:ascii="EB Garamond" w:hAnsi="EB Garamond"/>
              </w:rPr>
              <w:t>1.67</w:t>
            </w:r>
          </w:p>
        </w:tc>
        <w:tc>
          <w:tcPr>
            <w:tcW w:w="2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921406" w14:textId="23336883" w:rsidR="001E21CA" w:rsidRPr="001B20D6" w:rsidRDefault="004A1FCF">
            <w:pPr>
              <w:rPr>
                <w:rFonts w:ascii="EB Garamond" w:hAnsi="EB Garamond"/>
              </w:rPr>
            </w:pPr>
            <w:r w:rsidRPr="004A1FCF">
              <w:rPr>
                <w:rFonts w:ascii="EB Garamond" w:hAnsi="EB Garamond"/>
              </w:rPr>
              <w:t>SAMN287885</w:t>
            </w:r>
            <w:r>
              <w:rPr>
                <w:rFonts w:ascii="EB Garamond" w:hAnsi="EB Garamond"/>
              </w:rPr>
              <w:t>16</w:t>
            </w:r>
          </w:p>
        </w:tc>
      </w:tr>
      <w:tr w:rsidR="001E21CA" w:rsidRPr="001B20D6" w14:paraId="1E1F9A7B" w14:textId="77777777" w:rsidTr="00991CA9">
        <w:tc>
          <w:tcPr>
            <w:tcW w:w="1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B2E531" w14:textId="77777777" w:rsidR="001E21CA" w:rsidRPr="001B20D6" w:rsidRDefault="001E21CA">
            <w:pPr>
              <w:rPr>
                <w:rFonts w:ascii="EB Garamond" w:hAnsi="EB Garamond"/>
              </w:rPr>
            </w:pPr>
          </w:p>
        </w:tc>
        <w:tc>
          <w:tcPr>
            <w:tcW w:w="37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0F65B5" w14:textId="181627C2"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 xml:space="preserve">Peru: </w:t>
            </w:r>
            <w:r w:rsidR="00A677B1">
              <w:rPr>
                <w:rFonts w:ascii="EB Garamond" w:hAnsi="EB Garamond"/>
                <w:color w:val="000000"/>
              </w:rPr>
              <w:t>Apurímac</w:t>
            </w:r>
            <w:r w:rsidRPr="001B20D6">
              <w:rPr>
                <w:rFonts w:ascii="EB Garamond" w:hAnsi="EB Garamond"/>
                <w:color w:val="000000"/>
              </w:rPr>
              <w:t>, Abancay (-14.058, -73.001, 4485 m)</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BDD9F2"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MSB:Birds:34188</w:t>
            </w:r>
          </w:p>
        </w:tc>
        <w:tc>
          <w:tcPr>
            <w:tcW w:w="11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5F093C"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29.5</w:t>
            </w:r>
          </w:p>
        </w:tc>
        <w:tc>
          <w:tcPr>
            <w:tcW w:w="1530" w:type="dxa"/>
            <w:tcBorders>
              <w:top w:val="single" w:sz="8" w:space="0" w:color="000000"/>
              <w:left w:val="single" w:sz="8" w:space="0" w:color="000000"/>
              <w:bottom w:val="single" w:sz="8" w:space="0" w:color="000000"/>
              <w:right w:val="single" w:sz="8" w:space="0" w:color="000000"/>
            </w:tcBorders>
          </w:tcPr>
          <w:p w14:paraId="04636DFD" w14:textId="5A50D1E9" w:rsidR="001E21CA" w:rsidRPr="001B20D6" w:rsidRDefault="00CD2333" w:rsidP="00991CA9">
            <w:pPr>
              <w:ind w:left="75" w:hanging="1"/>
              <w:rPr>
                <w:rFonts w:ascii="EB Garamond" w:hAnsi="EB Garamond"/>
              </w:rPr>
            </w:pPr>
            <w:r>
              <w:rPr>
                <w:rFonts w:ascii="EB Garamond" w:hAnsi="EB Garamond"/>
              </w:rPr>
              <w:t>2.61</w:t>
            </w:r>
          </w:p>
        </w:tc>
        <w:tc>
          <w:tcPr>
            <w:tcW w:w="2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F20110" w14:textId="6D4F0F72" w:rsidR="001E21CA" w:rsidRPr="001B20D6" w:rsidRDefault="004A1FCF">
            <w:pPr>
              <w:rPr>
                <w:rFonts w:ascii="EB Garamond" w:hAnsi="EB Garamond"/>
              </w:rPr>
            </w:pPr>
            <w:r w:rsidRPr="004A1FCF">
              <w:rPr>
                <w:rFonts w:ascii="EB Garamond" w:hAnsi="EB Garamond"/>
              </w:rPr>
              <w:t>SAMN287885</w:t>
            </w:r>
            <w:r>
              <w:rPr>
                <w:rFonts w:ascii="EB Garamond" w:hAnsi="EB Garamond"/>
              </w:rPr>
              <w:t>17</w:t>
            </w:r>
          </w:p>
        </w:tc>
      </w:tr>
      <w:tr w:rsidR="001E21CA" w:rsidRPr="001B20D6" w14:paraId="3FE0A9F7" w14:textId="77777777" w:rsidTr="00991CA9">
        <w:tc>
          <w:tcPr>
            <w:tcW w:w="1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762817"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i/>
                <w:iCs/>
                <w:color w:val="000000"/>
              </w:rPr>
              <w:t>Aglaeactis ca. regalis</w:t>
            </w:r>
          </w:p>
        </w:tc>
        <w:tc>
          <w:tcPr>
            <w:tcW w:w="37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ECD82A" w14:textId="6CC28B1C"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 xml:space="preserve">Peru: </w:t>
            </w:r>
            <w:r w:rsidR="00A677B1" w:rsidRPr="001B20D6">
              <w:rPr>
                <w:rFonts w:ascii="EB Garamond" w:hAnsi="EB Garamond"/>
                <w:color w:val="000000"/>
              </w:rPr>
              <w:t>Huánuco</w:t>
            </w:r>
            <w:r w:rsidRPr="001B20D6">
              <w:rPr>
                <w:rFonts w:ascii="EB Garamond" w:hAnsi="EB Garamond"/>
                <w:color w:val="000000"/>
              </w:rPr>
              <w:t>, Quebrada Shugush (-9.934, -76.453, 3100 m)</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2DACFC" w14:textId="6A3DC041"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LSUMZ</w:t>
            </w:r>
            <w:r w:rsidR="004F29AF">
              <w:rPr>
                <w:rFonts w:ascii="EB Garamond" w:hAnsi="EB Garamond"/>
                <w:color w:val="000000"/>
              </w:rPr>
              <w:t>3604</w:t>
            </w:r>
          </w:p>
        </w:tc>
        <w:tc>
          <w:tcPr>
            <w:tcW w:w="11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51FE69"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24.6</w:t>
            </w:r>
          </w:p>
        </w:tc>
        <w:tc>
          <w:tcPr>
            <w:tcW w:w="1530" w:type="dxa"/>
            <w:tcBorders>
              <w:top w:val="single" w:sz="8" w:space="0" w:color="000000"/>
              <w:left w:val="single" w:sz="8" w:space="0" w:color="000000"/>
              <w:bottom w:val="single" w:sz="8" w:space="0" w:color="000000"/>
              <w:right w:val="single" w:sz="8" w:space="0" w:color="000000"/>
            </w:tcBorders>
          </w:tcPr>
          <w:p w14:paraId="2AA1594C" w14:textId="193F9441" w:rsidR="001E21CA" w:rsidRPr="001B20D6" w:rsidRDefault="004431DE" w:rsidP="00991CA9">
            <w:pPr>
              <w:ind w:left="75" w:hanging="1"/>
              <w:rPr>
                <w:rFonts w:ascii="EB Garamond" w:hAnsi="EB Garamond"/>
              </w:rPr>
            </w:pPr>
            <w:r>
              <w:rPr>
                <w:rFonts w:ascii="EB Garamond" w:hAnsi="EB Garamond"/>
              </w:rPr>
              <w:t>2.91</w:t>
            </w:r>
          </w:p>
        </w:tc>
        <w:tc>
          <w:tcPr>
            <w:tcW w:w="2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99EB32" w14:textId="7E4F8011" w:rsidR="001E21CA" w:rsidRPr="004A1FCF" w:rsidRDefault="004A1FCF">
            <w:pPr>
              <w:rPr>
                <w:rFonts w:ascii="EB Garamond" w:hAnsi="EB Garamond"/>
                <w:b/>
                <w:bCs/>
              </w:rPr>
            </w:pPr>
            <w:r w:rsidRPr="004A1FCF">
              <w:rPr>
                <w:rFonts w:ascii="EB Garamond" w:hAnsi="EB Garamond"/>
              </w:rPr>
              <w:t>SAMN287885</w:t>
            </w:r>
            <w:r>
              <w:rPr>
                <w:rFonts w:ascii="EB Garamond" w:hAnsi="EB Garamond"/>
              </w:rPr>
              <w:t>18</w:t>
            </w:r>
          </w:p>
        </w:tc>
      </w:tr>
      <w:tr w:rsidR="001E21CA" w:rsidRPr="001B20D6" w14:paraId="116CF041" w14:textId="77777777" w:rsidTr="00991CA9">
        <w:tc>
          <w:tcPr>
            <w:tcW w:w="1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E5498A" w14:textId="77777777" w:rsidR="001E21CA" w:rsidRPr="001B20D6" w:rsidRDefault="001E21CA">
            <w:pPr>
              <w:rPr>
                <w:rFonts w:ascii="EB Garamond" w:hAnsi="EB Garamond"/>
              </w:rPr>
            </w:pPr>
          </w:p>
        </w:tc>
        <w:tc>
          <w:tcPr>
            <w:tcW w:w="37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4300AE" w14:textId="33A6B55A"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 xml:space="preserve">Peru: </w:t>
            </w:r>
            <w:r w:rsidR="00A677B1" w:rsidRPr="001B20D6">
              <w:rPr>
                <w:rFonts w:ascii="EB Garamond" w:hAnsi="EB Garamond"/>
                <w:color w:val="000000"/>
              </w:rPr>
              <w:t>Huánuco</w:t>
            </w:r>
            <w:r w:rsidRPr="001B20D6">
              <w:rPr>
                <w:rFonts w:ascii="EB Garamond" w:hAnsi="EB Garamond"/>
                <w:color w:val="000000"/>
              </w:rPr>
              <w:t>, Quebrada Shugush (-9.934, -76.453, 3100 m)</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7E1357" w14:textId="74D0757D"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LSUMZ</w:t>
            </w:r>
            <w:r w:rsidR="004F29AF">
              <w:rPr>
                <w:rFonts w:ascii="EB Garamond" w:hAnsi="EB Garamond"/>
                <w:color w:val="000000"/>
              </w:rPr>
              <w:t>3605</w:t>
            </w:r>
          </w:p>
        </w:tc>
        <w:tc>
          <w:tcPr>
            <w:tcW w:w="11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B8BB76"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24.8</w:t>
            </w:r>
          </w:p>
        </w:tc>
        <w:tc>
          <w:tcPr>
            <w:tcW w:w="1530" w:type="dxa"/>
            <w:tcBorders>
              <w:top w:val="single" w:sz="8" w:space="0" w:color="000000"/>
              <w:left w:val="single" w:sz="8" w:space="0" w:color="000000"/>
              <w:bottom w:val="single" w:sz="8" w:space="0" w:color="000000"/>
              <w:right w:val="single" w:sz="8" w:space="0" w:color="000000"/>
            </w:tcBorders>
          </w:tcPr>
          <w:p w14:paraId="0675C475" w14:textId="6315AC1C" w:rsidR="001E21CA" w:rsidRPr="001B20D6" w:rsidRDefault="004431DE" w:rsidP="00991CA9">
            <w:pPr>
              <w:ind w:left="75" w:hanging="1"/>
              <w:rPr>
                <w:rFonts w:ascii="EB Garamond" w:hAnsi="EB Garamond"/>
              </w:rPr>
            </w:pPr>
            <w:r>
              <w:rPr>
                <w:rFonts w:ascii="EB Garamond" w:hAnsi="EB Garamond"/>
              </w:rPr>
              <w:t>2.09</w:t>
            </w:r>
          </w:p>
        </w:tc>
        <w:tc>
          <w:tcPr>
            <w:tcW w:w="2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FC62F3" w14:textId="28E9F6AE" w:rsidR="001E21CA" w:rsidRPr="001B20D6" w:rsidRDefault="004A1FCF">
            <w:pPr>
              <w:rPr>
                <w:rFonts w:ascii="EB Garamond" w:hAnsi="EB Garamond"/>
              </w:rPr>
            </w:pPr>
            <w:r w:rsidRPr="004A1FCF">
              <w:rPr>
                <w:rFonts w:ascii="EB Garamond" w:hAnsi="EB Garamond"/>
              </w:rPr>
              <w:t>SAMN287885</w:t>
            </w:r>
            <w:r>
              <w:rPr>
                <w:rFonts w:ascii="EB Garamond" w:hAnsi="EB Garamond"/>
              </w:rPr>
              <w:t>19</w:t>
            </w:r>
          </w:p>
        </w:tc>
      </w:tr>
      <w:tr w:rsidR="001E21CA" w:rsidRPr="001B20D6" w14:paraId="31CD6B5A" w14:textId="77777777" w:rsidTr="00991CA9">
        <w:tc>
          <w:tcPr>
            <w:tcW w:w="1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49975A" w14:textId="77777777" w:rsidR="001E21CA" w:rsidRPr="001B20D6" w:rsidRDefault="001E21CA">
            <w:pPr>
              <w:rPr>
                <w:rFonts w:ascii="EB Garamond" w:hAnsi="EB Garamond"/>
              </w:rPr>
            </w:pPr>
          </w:p>
        </w:tc>
        <w:tc>
          <w:tcPr>
            <w:tcW w:w="37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4011D6" w14:textId="09CAAB22"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 xml:space="preserve">Peru: </w:t>
            </w:r>
            <w:r w:rsidR="00A677B1" w:rsidRPr="001B20D6">
              <w:rPr>
                <w:rFonts w:ascii="EB Garamond" w:hAnsi="EB Garamond"/>
                <w:color w:val="000000"/>
              </w:rPr>
              <w:t>Huánuco</w:t>
            </w:r>
            <w:r w:rsidRPr="001B20D6">
              <w:rPr>
                <w:rFonts w:ascii="EB Garamond" w:hAnsi="EB Garamond"/>
                <w:color w:val="000000"/>
              </w:rPr>
              <w:t>, Quebrada Shugush (-9.934, -76.453, 3100 m)</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F93D25" w14:textId="13800FF6" w:rsidR="001E21CA" w:rsidRPr="001B20D6" w:rsidRDefault="004F29AF">
            <w:pPr>
              <w:pStyle w:val="NormalWeb"/>
              <w:spacing w:before="0" w:beforeAutospacing="0" w:after="0" w:afterAutospacing="0"/>
              <w:rPr>
                <w:rFonts w:ascii="EB Garamond" w:hAnsi="EB Garamond"/>
              </w:rPr>
            </w:pPr>
            <w:r>
              <w:rPr>
                <w:rFonts w:ascii="EB Garamond" w:hAnsi="EB Garamond"/>
                <w:color w:val="000000"/>
              </w:rPr>
              <w:t>LSUMZ</w:t>
            </w:r>
            <w:r w:rsidR="001E21CA" w:rsidRPr="001B20D6">
              <w:rPr>
                <w:rFonts w:ascii="EB Garamond" w:hAnsi="EB Garamond"/>
                <w:color w:val="000000"/>
              </w:rPr>
              <w:t>3610</w:t>
            </w:r>
          </w:p>
        </w:tc>
        <w:tc>
          <w:tcPr>
            <w:tcW w:w="11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AB9EC5"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21.1</w:t>
            </w:r>
          </w:p>
        </w:tc>
        <w:tc>
          <w:tcPr>
            <w:tcW w:w="1530" w:type="dxa"/>
            <w:tcBorders>
              <w:top w:val="single" w:sz="8" w:space="0" w:color="000000"/>
              <w:left w:val="single" w:sz="8" w:space="0" w:color="000000"/>
              <w:bottom w:val="single" w:sz="8" w:space="0" w:color="000000"/>
              <w:right w:val="single" w:sz="8" w:space="0" w:color="000000"/>
            </w:tcBorders>
          </w:tcPr>
          <w:p w14:paraId="343CE949" w14:textId="4FEC305C" w:rsidR="001E21CA" w:rsidRPr="001B20D6" w:rsidRDefault="004F29AF" w:rsidP="00991CA9">
            <w:pPr>
              <w:ind w:left="75" w:hanging="1"/>
              <w:rPr>
                <w:rFonts w:ascii="EB Garamond" w:hAnsi="EB Garamond"/>
              </w:rPr>
            </w:pPr>
            <w:r>
              <w:rPr>
                <w:rFonts w:ascii="EB Garamond" w:hAnsi="EB Garamond"/>
              </w:rPr>
              <w:t>1.75</w:t>
            </w:r>
          </w:p>
        </w:tc>
        <w:tc>
          <w:tcPr>
            <w:tcW w:w="2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F6955F" w14:textId="1403D238" w:rsidR="001E21CA" w:rsidRPr="001B20D6" w:rsidRDefault="004A1FCF">
            <w:pPr>
              <w:rPr>
                <w:rFonts w:ascii="EB Garamond" w:hAnsi="EB Garamond"/>
              </w:rPr>
            </w:pPr>
            <w:r w:rsidRPr="004A1FCF">
              <w:rPr>
                <w:rFonts w:ascii="EB Garamond" w:hAnsi="EB Garamond"/>
              </w:rPr>
              <w:t>SAMN287885</w:t>
            </w:r>
            <w:r>
              <w:rPr>
                <w:rFonts w:ascii="EB Garamond" w:hAnsi="EB Garamond"/>
              </w:rPr>
              <w:t>20</w:t>
            </w:r>
          </w:p>
        </w:tc>
      </w:tr>
      <w:tr w:rsidR="001E21CA" w:rsidRPr="001B20D6" w14:paraId="20862807" w14:textId="77777777" w:rsidTr="00991CA9">
        <w:tc>
          <w:tcPr>
            <w:tcW w:w="1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9C2FB1" w14:textId="77777777" w:rsidR="001E21CA" w:rsidRPr="001B20D6" w:rsidRDefault="001E21CA">
            <w:pPr>
              <w:rPr>
                <w:rFonts w:ascii="EB Garamond" w:hAnsi="EB Garamond"/>
              </w:rPr>
            </w:pPr>
          </w:p>
        </w:tc>
        <w:tc>
          <w:tcPr>
            <w:tcW w:w="37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DE6487" w14:textId="7B9A47DF"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 xml:space="preserve">Peru: </w:t>
            </w:r>
            <w:r w:rsidR="00A677B1" w:rsidRPr="001B20D6">
              <w:rPr>
                <w:rFonts w:ascii="EB Garamond" w:hAnsi="EB Garamond"/>
                <w:color w:val="000000"/>
              </w:rPr>
              <w:t>Huánuco</w:t>
            </w:r>
            <w:r w:rsidRPr="001B20D6">
              <w:rPr>
                <w:rFonts w:ascii="EB Garamond" w:hAnsi="EB Garamond"/>
                <w:color w:val="000000"/>
              </w:rPr>
              <w:t>, Quebrada Shugush (-9.934, -76.453, 3100 m)</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C376F8" w14:textId="27B88CA2"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LSUMZ</w:t>
            </w:r>
            <w:r w:rsidR="004F29AF">
              <w:rPr>
                <w:rFonts w:ascii="EB Garamond" w:hAnsi="EB Garamond"/>
                <w:color w:val="000000"/>
              </w:rPr>
              <w:t>3611</w:t>
            </w:r>
          </w:p>
        </w:tc>
        <w:tc>
          <w:tcPr>
            <w:tcW w:w="11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B7DF89"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29.9</w:t>
            </w:r>
          </w:p>
        </w:tc>
        <w:tc>
          <w:tcPr>
            <w:tcW w:w="1530" w:type="dxa"/>
            <w:tcBorders>
              <w:top w:val="single" w:sz="8" w:space="0" w:color="000000"/>
              <w:left w:val="single" w:sz="8" w:space="0" w:color="000000"/>
              <w:bottom w:val="single" w:sz="8" w:space="0" w:color="000000"/>
              <w:right w:val="single" w:sz="8" w:space="0" w:color="000000"/>
            </w:tcBorders>
          </w:tcPr>
          <w:p w14:paraId="4B260A07" w14:textId="2F2EB53C" w:rsidR="001E21CA" w:rsidRPr="001B20D6" w:rsidRDefault="004B4F99" w:rsidP="00991CA9">
            <w:pPr>
              <w:ind w:left="75" w:hanging="1"/>
              <w:rPr>
                <w:rFonts w:ascii="EB Garamond" w:hAnsi="EB Garamond"/>
              </w:rPr>
            </w:pPr>
            <w:r>
              <w:rPr>
                <w:rFonts w:ascii="EB Garamond" w:hAnsi="EB Garamond"/>
              </w:rPr>
              <w:t>2.60</w:t>
            </w:r>
          </w:p>
        </w:tc>
        <w:tc>
          <w:tcPr>
            <w:tcW w:w="2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0763A2" w14:textId="0DF4DAF1" w:rsidR="001E21CA" w:rsidRPr="001B20D6" w:rsidRDefault="004A1FCF">
            <w:pPr>
              <w:rPr>
                <w:rFonts w:ascii="EB Garamond" w:hAnsi="EB Garamond"/>
              </w:rPr>
            </w:pPr>
            <w:r w:rsidRPr="004A1FCF">
              <w:rPr>
                <w:rFonts w:ascii="EB Garamond" w:hAnsi="EB Garamond"/>
              </w:rPr>
              <w:t>SAMN287885</w:t>
            </w:r>
            <w:r>
              <w:rPr>
                <w:rFonts w:ascii="EB Garamond" w:hAnsi="EB Garamond"/>
              </w:rPr>
              <w:t>21</w:t>
            </w:r>
          </w:p>
        </w:tc>
      </w:tr>
      <w:tr w:rsidR="001E21CA" w:rsidRPr="001B20D6" w14:paraId="7E2DBF50" w14:textId="77777777" w:rsidTr="00991CA9">
        <w:tc>
          <w:tcPr>
            <w:tcW w:w="1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BA56DA" w14:textId="77777777" w:rsidR="001E21CA" w:rsidRPr="001B20D6" w:rsidRDefault="001E21CA">
            <w:pPr>
              <w:rPr>
                <w:rFonts w:ascii="EB Garamond" w:hAnsi="EB Garamond"/>
              </w:rPr>
            </w:pPr>
          </w:p>
        </w:tc>
        <w:tc>
          <w:tcPr>
            <w:tcW w:w="37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A2DFE1" w14:textId="4A832C2D"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 xml:space="preserve">Peru: </w:t>
            </w:r>
            <w:r w:rsidR="00A677B1" w:rsidRPr="001B20D6">
              <w:rPr>
                <w:rFonts w:ascii="EB Garamond" w:hAnsi="EB Garamond"/>
                <w:color w:val="000000"/>
              </w:rPr>
              <w:t>Huánuco</w:t>
            </w:r>
            <w:r w:rsidRPr="001B20D6">
              <w:rPr>
                <w:rFonts w:ascii="EB Garamond" w:hAnsi="EB Garamond"/>
                <w:color w:val="000000"/>
              </w:rPr>
              <w:t>, Quebrada Shugush (-9.934, -76.453, 3100 m)</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73B027" w14:textId="7D8771A9"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LSUMZ</w:t>
            </w:r>
            <w:r w:rsidR="004431DE">
              <w:rPr>
                <w:rFonts w:ascii="EB Garamond" w:hAnsi="EB Garamond"/>
                <w:color w:val="000000"/>
              </w:rPr>
              <w:t>3620</w:t>
            </w:r>
          </w:p>
          <w:p w14:paraId="303993D9" w14:textId="77777777" w:rsidR="001E21CA" w:rsidRPr="001B20D6" w:rsidRDefault="001E21CA">
            <w:pPr>
              <w:rPr>
                <w:rFonts w:ascii="EB Garamond" w:hAnsi="EB Garamond"/>
              </w:rPr>
            </w:pPr>
          </w:p>
        </w:tc>
        <w:tc>
          <w:tcPr>
            <w:tcW w:w="11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E9B0D8"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lastRenderedPageBreak/>
              <w:t>37.7</w:t>
            </w:r>
          </w:p>
        </w:tc>
        <w:tc>
          <w:tcPr>
            <w:tcW w:w="1530" w:type="dxa"/>
            <w:tcBorders>
              <w:top w:val="single" w:sz="8" w:space="0" w:color="000000"/>
              <w:left w:val="single" w:sz="8" w:space="0" w:color="000000"/>
              <w:bottom w:val="single" w:sz="8" w:space="0" w:color="000000"/>
              <w:right w:val="single" w:sz="8" w:space="0" w:color="000000"/>
            </w:tcBorders>
          </w:tcPr>
          <w:p w14:paraId="0CA59C9A" w14:textId="207C2D88" w:rsidR="001E21CA" w:rsidRPr="001B20D6" w:rsidRDefault="004B4F99" w:rsidP="00991CA9">
            <w:pPr>
              <w:ind w:left="75" w:hanging="1"/>
              <w:rPr>
                <w:rFonts w:ascii="EB Garamond" w:hAnsi="EB Garamond"/>
              </w:rPr>
            </w:pPr>
            <w:r>
              <w:rPr>
                <w:rFonts w:ascii="EB Garamond" w:hAnsi="EB Garamond"/>
              </w:rPr>
              <w:t>3.23</w:t>
            </w:r>
          </w:p>
        </w:tc>
        <w:tc>
          <w:tcPr>
            <w:tcW w:w="2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320D1C" w14:textId="535799A5" w:rsidR="001E21CA" w:rsidRPr="001B20D6" w:rsidRDefault="004A1FCF">
            <w:pPr>
              <w:rPr>
                <w:rFonts w:ascii="EB Garamond" w:hAnsi="EB Garamond"/>
              </w:rPr>
            </w:pPr>
            <w:r w:rsidRPr="004A1FCF">
              <w:rPr>
                <w:rFonts w:ascii="EB Garamond" w:hAnsi="EB Garamond"/>
              </w:rPr>
              <w:t>SAMN287885</w:t>
            </w:r>
            <w:r>
              <w:rPr>
                <w:rFonts w:ascii="EB Garamond" w:hAnsi="EB Garamond"/>
              </w:rPr>
              <w:t>22</w:t>
            </w:r>
          </w:p>
        </w:tc>
      </w:tr>
      <w:tr w:rsidR="001E21CA" w:rsidRPr="001B20D6" w14:paraId="71BE94A5" w14:textId="77777777" w:rsidTr="00991CA9">
        <w:tc>
          <w:tcPr>
            <w:tcW w:w="1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115F97" w14:textId="77777777" w:rsidR="001E21CA" w:rsidRPr="001B20D6" w:rsidRDefault="001E21CA">
            <w:pPr>
              <w:rPr>
                <w:rFonts w:ascii="EB Garamond" w:hAnsi="EB Garamond"/>
              </w:rPr>
            </w:pPr>
          </w:p>
        </w:tc>
        <w:tc>
          <w:tcPr>
            <w:tcW w:w="37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8D03B1"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Peru: Pasco, Millpo (-9.9, -75.73, 3700 m)</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D35CFE" w14:textId="55AEB1A5"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LSUMZ</w:t>
            </w:r>
            <w:r w:rsidR="004431DE">
              <w:rPr>
                <w:rFonts w:ascii="EB Garamond" w:hAnsi="EB Garamond"/>
                <w:color w:val="000000"/>
              </w:rPr>
              <w:t>8215</w:t>
            </w:r>
          </w:p>
        </w:tc>
        <w:tc>
          <w:tcPr>
            <w:tcW w:w="11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A33EE2"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13.6</w:t>
            </w:r>
          </w:p>
        </w:tc>
        <w:tc>
          <w:tcPr>
            <w:tcW w:w="1530" w:type="dxa"/>
            <w:tcBorders>
              <w:top w:val="single" w:sz="8" w:space="0" w:color="000000"/>
              <w:left w:val="single" w:sz="8" w:space="0" w:color="000000"/>
              <w:bottom w:val="single" w:sz="8" w:space="0" w:color="000000"/>
              <w:right w:val="single" w:sz="8" w:space="0" w:color="000000"/>
            </w:tcBorders>
          </w:tcPr>
          <w:p w14:paraId="5F802962" w14:textId="59D60EC3" w:rsidR="001E21CA" w:rsidRPr="001B20D6" w:rsidRDefault="00991CA9" w:rsidP="00991CA9">
            <w:pPr>
              <w:ind w:left="75" w:hanging="1"/>
              <w:rPr>
                <w:rFonts w:ascii="EB Garamond" w:hAnsi="EB Garamond"/>
              </w:rPr>
            </w:pPr>
            <w:r>
              <w:rPr>
                <w:rFonts w:ascii="EB Garamond" w:hAnsi="EB Garamond"/>
              </w:rPr>
              <w:t>1.19</w:t>
            </w:r>
          </w:p>
        </w:tc>
        <w:tc>
          <w:tcPr>
            <w:tcW w:w="2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B05BCC" w14:textId="746D90D8" w:rsidR="001E21CA" w:rsidRPr="001B20D6" w:rsidRDefault="004A1FCF">
            <w:pPr>
              <w:rPr>
                <w:rFonts w:ascii="EB Garamond" w:hAnsi="EB Garamond"/>
              </w:rPr>
            </w:pPr>
            <w:r w:rsidRPr="004A1FCF">
              <w:rPr>
                <w:rFonts w:ascii="EB Garamond" w:hAnsi="EB Garamond"/>
              </w:rPr>
              <w:t>SAMN287885</w:t>
            </w:r>
            <w:r>
              <w:rPr>
                <w:rFonts w:ascii="EB Garamond" w:hAnsi="EB Garamond"/>
              </w:rPr>
              <w:t>23</w:t>
            </w:r>
          </w:p>
        </w:tc>
      </w:tr>
      <w:tr w:rsidR="001E21CA" w:rsidRPr="001B20D6" w14:paraId="6C591FEA" w14:textId="77777777" w:rsidTr="00991CA9">
        <w:tc>
          <w:tcPr>
            <w:tcW w:w="1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5981BE" w14:textId="77777777" w:rsidR="001E21CA" w:rsidRPr="001B20D6" w:rsidRDefault="001E21CA">
            <w:pPr>
              <w:rPr>
                <w:rFonts w:ascii="EB Garamond" w:hAnsi="EB Garamond"/>
              </w:rPr>
            </w:pPr>
          </w:p>
        </w:tc>
        <w:tc>
          <w:tcPr>
            <w:tcW w:w="37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D31CFA" w14:textId="058C6F01"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 xml:space="preserve">Peru: </w:t>
            </w:r>
            <w:r w:rsidR="00A677B1" w:rsidRPr="001B20D6">
              <w:rPr>
                <w:rFonts w:ascii="EB Garamond" w:hAnsi="EB Garamond"/>
                <w:color w:val="000000"/>
              </w:rPr>
              <w:t>Huánuco</w:t>
            </w:r>
            <w:r w:rsidRPr="001B20D6">
              <w:rPr>
                <w:rFonts w:ascii="EB Garamond" w:hAnsi="EB Garamond"/>
                <w:color w:val="000000"/>
              </w:rPr>
              <w:t>, Hurao (-9.867, -75.801, 3500 m)</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0BA38C" w14:textId="33574A79"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LSUMZ</w:t>
            </w:r>
            <w:r w:rsidR="004431DE">
              <w:rPr>
                <w:rFonts w:ascii="EB Garamond" w:hAnsi="EB Garamond"/>
                <w:color w:val="000000"/>
              </w:rPr>
              <w:t>8406</w:t>
            </w:r>
          </w:p>
        </w:tc>
        <w:tc>
          <w:tcPr>
            <w:tcW w:w="11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8E0E19"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33.8</w:t>
            </w:r>
          </w:p>
        </w:tc>
        <w:tc>
          <w:tcPr>
            <w:tcW w:w="1530" w:type="dxa"/>
            <w:tcBorders>
              <w:top w:val="single" w:sz="8" w:space="0" w:color="000000"/>
              <w:left w:val="single" w:sz="8" w:space="0" w:color="000000"/>
              <w:bottom w:val="single" w:sz="8" w:space="0" w:color="000000"/>
              <w:right w:val="single" w:sz="8" w:space="0" w:color="000000"/>
            </w:tcBorders>
          </w:tcPr>
          <w:p w14:paraId="3F02CC90" w14:textId="53AD9367" w:rsidR="001E21CA" w:rsidRPr="001B20D6" w:rsidRDefault="00991CA9" w:rsidP="00991CA9">
            <w:pPr>
              <w:ind w:left="75" w:hanging="1"/>
              <w:rPr>
                <w:rFonts w:ascii="EB Garamond" w:hAnsi="EB Garamond"/>
              </w:rPr>
            </w:pPr>
            <w:r>
              <w:rPr>
                <w:rFonts w:ascii="EB Garamond" w:hAnsi="EB Garamond"/>
              </w:rPr>
              <w:t>2.99</w:t>
            </w:r>
          </w:p>
        </w:tc>
        <w:tc>
          <w:tcPr>
            <w:tcW w:w="2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BF9F8F" w14:textId="5B76736B" w:rsidR="001E21CA" w:rsidRPr="001B20D6" w:rsidRDefault="004A1FCF">
            <w:pPr>
              <w:rPr>
                <w:rFonts w:ascii="EB Garamond" w:hAnsi="EB Garamond"/>
              </w:rPr>
            </w:pPr>
            <w:r w:rsidRPr="004A1FCF">
              <w:rPr>
                <w:rFonts w:ascii="EB Garamond" w:hAnsi="EB Garamond"/>
              </w:rPr>
              <w:t>SAMN287885</w:t>
            </w:r>
            <w:r>
              <w:rPr>
                <w:rFonts w:ascii="EB Garamond" w:hAnsi="EB Garamond"/>
              </w:rPr>
              <w:t>24</w:t>
            </w:r>
          </w:p>
        </w:tc>
      </w:tr>
      <w:tr w:rsidR="001E21CA" w:rsidRPr="001B20D6" w14:paraId="4116F888" w14:textId="77777777" w:rsidTr="00991CA9">
        <w:tc>
          <w:tcPr>
            <w:tcW w:w="1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2A5496"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i/>
                <w:iCs/>
                <w:color w:val="000000"/>
              </w:rPr>
              <w:t>Aglaeactis cu. caumatonota</w:t>
            </w:r>
          </w:p>
        </w:tc>
        <w:tc>
          <w:tcPr>
            <w:tcW w:w="37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FBCCA5"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Peru: Cuzco, Urubamba (-13.199, -72.16, 4300)</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E69ABB"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MSB:Birds:27152</w:t>
            </w:r>
          </w:p>
        </w:tc>
        <w:tc>
          <w:tcPr>
            <w:tcW w:w="11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CAA1AB"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33.4</w:t>
            </w:r>
          </w:p>
        </w:tc>
        <w:tc>
          <w:tcPr>
            <w:tcW w:w="1530" w:type="dxa"/>
            <w:tcBorders>
              <w:top w:val="single" w:sz="8" w:space="0" w:color="000000"/>
              <w:left w:val="single" w:sz="8" w:space="0" w:color="000000"/>
              <w:bottom w:val="single" w:sz="8" w:space="0" w:color="000000"/>
              <w:right w:val="single" w:sz="8" w:space="0" w:color="000000"/>
            </w:tcBorders>
          </w:tcPr>
          <w:p w14:paraId="5088CDE9" w14:textId="69D40ED3" w:rsidR="001E21CA" w:rsidRPr="001B20D6" w:rsidRDefault="00394691" w:rsidP="00991CA9">
            <w:pPr>
              <w:ind w:left="75" w:hanging="1"/>
              <w:rPr>
                <w:rFonts w:ascii="EB Garamond" w:hAnsi="EB Garamond"/>
              </w:rPr>
            </w:pPr>
            <w:r>
              <w:rPr>
                <w:rFonts w:ascii="EB Garamond" w:hAnsi="EB Garamond"/>
              </w:rPr>
              <w:t>2.99</w:t>
            </w:r>
          </w:p>
        </w:tc>
        <w:tc>
          <w:tcPr>
            <w:tcW w:w="2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A8FDA1" w14:textId="7C726706" w:rsidR="001E21CA" w:rsidRPr="001B20D6" w:rsidRDefault="004A1FCF">
            <w:pPr>
              <w:rPr>
                <w:rFonts w:ascii="EB Garamond" w:hAnsi="EB Garamond"/>
              </w:rPr>
            </w:pPr>
            <w:r w:rsidRPr="004A1FCF">
              <w:rPr>
                <w:rFonts w:ascii="EB Garamond" w:hAnsi="EB Garamond"/>
              </w:rPr>
              <w:t>SAMN28788483</w:t>
            </w:r>
          </w:p>
        </w:tc>
      </w:tr>
      <w:tr w:rsidR="001E21CA" w:rsidRPr="001B20D6" w14:paraId="396AD6DD" w14:textId="77777777" w:rsidTr="00991CA9">
        <w:tc>
          <w:tcPr>
            <w:tcW w:w="1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495ABD" w14:textId="77777777" w:rsidR="001E21CA" w:rsidRPr="001B20D6" w:rsidRDefault="001E21CA">
            <w:pPr>
              <w:rPr>
                <w:rFonts w:ascii="EB Garamond" w:hAnsi="EB Garamond"/>
              </w:rPr>
            </w:pPr>
          </w:p>
        </w:tc>
        <w:tc>
          <w:tcPr>
            <w:tcW w:w="37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2ADC9F" w14:textId="2EA0842C"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 xml:space="preserve">Peru: </w:t>
            </w:r>
            <w:r w:rsidR="00A677B1" w:rsidRPr="001B20D6">
              <w:rPr>
                <w:rFonts w:ascii="EB Garamond" w:hAnsi="EB Garamond"/>
                <w:color w:val="000000"/>
              </w:rPr>
              <w:t>Junín</w:t>
            </w:r>
            <w:r w:rsidRPr="001B20D6">
              <w:rPr>
                <w:rFonts w:ascii="EB Garamond" w:hAnsi="EB Garamond"/>
                <w:color w:val="000000"/>
              </w:rPr>
              <w:t>, Puente Carrizales (-11.489, -74.896, 3520 m)</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5EC968"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MSB:Birds:31150</w:t>
            </w:r>
          </w:p>
        </w:tc>
        <w:tc>
          <w:tcPr>
            <w:tcW w:w="11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61682F"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37.8</w:t>
            </w:r>
          </w:p>
        </w:tc>
        <w:tc>
          <w:tcPr>
            <w:tcW w:w="1530" w:type="dxa"/>
            <w:tcBorders>
              <w:top w:val="single" w:sz="8" w:space="0" w:color="000000"/>
              <w:left w:val="single" w:sz="8" w:space="0" w:color="000000"/>
              <w:bottom w:val="single" w:sz="8" w:space="0" w:color="000000"/>
              <w:right w:val="single" w:sz="8" w:space="0" w:color="000000"/>
            </w:tcBorders>
          </w:tcPr>
          <w:p w14:paraId="3EA4631E" w14:textId="14A21F1B" w:rsidR="001E21CA" w:rsidRPr="001B20D6" w:rsidRDefault="00394691" w:rsidP="00991CA9">
            <w:pPr>
              <w:ind w:left="75" w:hanging="1"/>
              <w:rPr>
                <w:rFonts w:ascii="EB Garamond" w:hAnsi="EB Garamond"/>
              </w:rPr>
            </w:pPr>
            <w:r>
              <w:rPr>
                <w:rFonts w:ascii="EB Garamond" w:hAnsi="EB Garamond"/>
              </w:rPr>
              <w:t>3.28</w:t>
            </w:r>
          </w:p>
        </w:tc>
        <w:tc>
          <w:tcPr>
            <w:tcW w:w="2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E69EE6" w14:textId="5DACB6BE" w:rsidR="001E21CA" w:rsidRPr="001B20D6" w:rsidRDefault="004A1FCF">
            <w:pPr>
              <w:rPr>
                <w:rFonts w:ascii="EB Garamond" w:hAnsi="EB Garamond"/>
              </w:rPr>
            </w:pPr>
            <w:r w:rsidRPr="004A1FCF">
              <w:rPr>
                <w:rFonts w:ascii="EB Garamond" w:hAnsi="EB Garamond"/>
              </w:rPr>
              <w:t>SAMN2878848</w:t>
            </w:r>
            <w:r>
              <w:rPr>
                <w:rFonts w:ascii="EB Garamond" w:hAnsi="EB Garamond"/>
              </w:rPr>
              <w:t>4</w:t>
            </w:r>
          </w:p>
        </w:tc>
      </w:tr>
      <w:tr w:rsidR="001E21CA" w:rsidRPr="001B20D6" w14:paraId="2DC541FB" w14:textId="77777777" w:rsidTr="00991CA9">
        <w:tc>
          <w:tcPr>
            <w:tcW w:w="1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C1B90C" w14:textId="77777777" w:rsidR="001E21CA" w:rsidRPr="001B20D6" w:rsidRDefault="001E21CA">
            <w:pPr>
              <w:rPr>
                <w:rFonts w:ascii="EB Garamond" w:hAnsi="EB Garamond"/>
              </w:rPr>
            </w:pPr>
          </w:p>
        </w:tc>
        <w:tc>
          <w:tcPr>
            <w:tcW w:w="37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E4D640"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Peru: Lima, Carhuayumac (-11.762, -76.549, 3750 m)</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FC4DBD"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MSB:Birds:31703</w:t>
            </w:r>
          </w:p>
        </w:tc>
        <w:tc>
          <w:tcPr>
            <w:tcW w:w="11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3F0222"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21.1</w:t>
            </w:r>
          </w:p>
        </w:tc>
        <w:tc>
          <w:tcPr>
            <w:tcW w:w="1530" w:type="dxa"/>
            <w:tcBorders>
              <w:top w:val="single" w:sz="8" w:space="0" w:color="000000"/>
              <w:left w:val="single" w:sz="8" w:space="0" w:color="000000"/>
              <w:bottom w:val="single" w:sz="8" w:space="0" w:color="000000"/>
              <w:right w:val="single" w:sz="8" w:space="0" w:color="000000"/>
            </w:tcBorders>
          </w:tcPr>
          <w:p w14:paraId="6D44509B" w14:textId="39700A5E" w:rsidR="001E21CA" w:rsidRPr="001B20D6" w:rsidRDefault="00394691" w:rsidP="00991CA9">
            <w:pPr>
              <w:ind w:left="75" w:hanging="1"/>
              <w:rPr>
                <w:rFonts w:ascii="EB Garamond" w:hAnsi="EB Garamond"/>
              </w:rPr>
            </w:pPr>
            <w:r>
              <w:rPr>
                <w:rFonts w:ascii="EB Garamond" w:hAnsi="EB Garamond"/>
              </w:rPr>
              <w:t>1.87</w:t>
            </w:r>
          </w:p>
        </w:tc>
        <w:tc>
          <w:tcPr>
            <w:tcW w:w="2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41AE36" w14:textId="15CD3776" w:rsidR="001E21CA" w:rsidRPr="001B20D6" w:rsidRDefault="004A1FCF">
            <w:pPr>
              <w:rPr>
                <w:rFonts w:ascii="EB Garamond" w:hAnsi="EB Garamond"/>
              </w:rPr>
            </w:pPr>
            <w:r w:rsidRPr="004A1FCF">
              <w:rPr>
                <w:rFonts w:ascii="EB Garamond" w:hAnsi="EB Garamond"/>
              </w:rPr>
              <w:t>SAMN2878848</w:t>
            </w:r>
            <w:r>
              <w:rPr>
                <w:rFonts w:ascii="EB Garamond" w:hAnsi="EB Garamond"/>
              </w:rPr>
              <w:t>5</w:t>
            </w:r>
          </w:p>
        </w:tc>
      </w:tr>
      <w:tr w:rsidR="001E21CA" w:rsidRPr="001B20D6" w14:paraId="0B03EC42" w14:textId="77777777" w:rsidTr="00991CA9">
        <w:tc>
          <w:tcPr>
            <w:tcW w:w="1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811779" w14:textId="77777777" w:rsidR="001E21CA" w:rsidRPr="001B20D6" w:rsidRDefault="001E21CA">
            <w:pPr>
              <w:rPr>
                <w:rFonts w:ascii="EB Garamond" w:hAnsi="EB Garamond"/>
              </w:rPr>
            </w:pPr>
          </w:p>
        </w:tc>
        <w:tc>
          <w:tcPr>
            <w:tcW w:w="37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6E35E8"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Peru: Ancash, Macate (-8.755, -78.048, 2972 m)</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16BA8E"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MSB:Birds:34846</w:t>
            </w:r>
          </w:p>
        </w:tc>
        <w:tc>
          <w:tcPr>
            <w:tcW w:w="11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FFB90C"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31.4</w:t>
            </w:r>
          </w:p>
        </w:tc>
        <w:tc>
          <w:tcPr>
            <w:tcW w:w="1530" w:type="dxa"/>
            <w:tcBorders>
              <w:top w:val="single" w:sz="8" w:space="0" w:color="000000"/>
              <w:left w:val="single" w:sz="8" w:space="0" w:color="000000"/>
              <w:bottom w:val="single" w:sz="8" w:space="0" w:color="000000"/>
              <w:right w:val="single" w:sz="8" w:space="0" w:color="000000"/>
            </w:tcBorders>
          </w:tcPr>
          <w:p w14:paraId="3E28BCE9" w14:textId="228DC3F5" w:rsidR="001E21CA" w:rsidRPr="001B20D6" w:rsidRDefault="00394691" w:rsidP="00991CA9">
            <w:pPr>
              <w:ind w:left="75" w:hanging="1"/>
              <w:rPr>
                <w:rFonts w:ascii="EB Garamond" w:hAnsi="EB Garamond"/>
              </w:rPr>
            </w:pPr>
            <w:r>
              <w:rPr>
                <w:rFonts w:ascii="EB Garamond" w:hAnsi="EB Garamond"/>
              </w:rPr>
              <w:t>2.82</w:t>
            </w:r>
          </w:p>
        </w:tc>
        <w:tc>
          <w:tcPr>
            <w:tcW w:w="2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69CB4A" w14:textId="77777777" w:rsidR="001E21CA" w:rsidRDefault="004A1FCF">
            <w:pPr>
              <w:rPr>
                <w:rFonts w:ascii="EB Garamond" w:hAnsi="EB Garamond"/>
              </w:rPr>
            </w:pPr>
            <w:r w:rsidRPr="004A1FCF">
              <w:rPr>
                <w:rFonts w:ascii="EB Garamond" w:hAnsi="EB Garamond"/>
              </w:rPr>
              <w:t>SAMN2878848</w:t>
            </w:r>
            <w:r>
              <w:rPr>
                <w:rFonts w:ascii="EB Garamond" w:hAnsi="EB Garamond"/>
              </w:rPr>
              <w:t>6</w:t>
            </w:r>
          </w:p>
          <w:p w14:paraId="306AC492" w14:textId="5C8CF397" w:rsidR="004A1FCF" w:rsidRPr="001B20D6" w:rsidRDefault="004A1FCF">
            <w:pPr>
              <w:rPr>
                <w:rFonts w:ascii="EB Garamond" w:hAnsi="EB Garamond"/>
              </w:rPr>
            </w:pPr>
          </w:p>
        </w:tc>
      </w:tr>
      <w:tr w:rsidR="001E21CA" w:rsidRPr="001B20D6" w14:paraId="72A150B3" w14:textId="77777777" w:rsidTr="00991CA9">
        <w:tc>
          <w:tcPr>
            <w:tcW w:w="1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8B63F0" w14:textId="77777777" w:rsidR="001E21CA" w:rsidRPr="001B20D6" w:rsidRDefault="001E21CA">
            <w:pPr>
              <w:rPr>
                <w:rFonts w:ascii="EB Garamond" w:hAnsi="EB Garamond"/>
              </w:rPr>
            </w:pPr>
          </w:p>
        </w:tc>
        <w:tc>
          <w:tcPr>
            <w:tcW w:w="37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85BE5C"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Peru: Ancash, Carhuaz (-9.572, -77.847, 3439 m)</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E4B6E6"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MSB:Birds:34946</w:t>
            </w:r>
          </w:p>
        </w:tc>
        <w:tc>
          <w:tcPr>
            <w:tcW w:w="11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49698D"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18.3</w:t>
            </w:r>
          </w:p>
        </w:tc>
        <w:tc>
          <w:tcPr>
            <w:tcW w:w="1530" w:type="dxa"/>
            <w:tcBorders>
              <w:top w:val="single" w:sz="8" w:space="0" w:color="000000"/>
              <w:left w:val="single" w:sz="8" w:space="0" w:color="000000"/>
              <w:bottom w:val="single" w:sz="8" w:space="0" w:color="000000"/>
              <w:right w:val="single" w:sz="8" w:space="0" w:color="000000"/>
            </w:tcBorders>
          </w:tcPr>
          <w:p w14:paraId="379873E0" w14:textId="504B44B7" w:rsidR="001E21CA" w:rsidRPr="001B20D6" w:rsidRDefault="00394691" w:rsidP="00991CA9">
            <w:pPr>
              <w:ind w:left="75" w:hanging="1"/>
              <w:rPr>
                <w:rFonts w:ascii="EB Garamond" w:hAnsi="EB Garamond"/>
              </w:rPr>
            </w:pPr>
            <w:r>
              <w:rPr>
                <w:rFonts w:ascii="EB Garamond" w:hAnsi="EB Garamond"/>
              </w:rPr>
              <w:t>1.65</w:t>
            </w:r>
          </w:p>
        </w:tc>
        <w:tc>
          <w:tcPr>
            <w:tcW w:w="2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631174" w14:textId="5A3C33A1" w:rsidR="001E21CA" w:rsidRPr="001B20D6" w:rsidRDefault="004A1FCF" w:rsidP="004A1FCF">
            <w:pPr>
              <w:rPr>
                <w:rFonts w:ascii="EB Garamond" w:hAnsi="EB Garamond"/>
              </w:rPr>
            </w:pPr>
            <w:r w:rsidRPr="004A1FCF">
              <w:rPr>
                <w:rFonts w:ascii="EB Garamond" w:hAnsi="EB Garamond"/>
              </w:rPr>
              <w:t>SAMN287884</w:t>
            </w:r>
            <w:r>
              <w:rPr>
                <w:rFonts w:ascii="EB Garamond" w:hAnsi="EB Garamond"/>
              </w:rPr>
              <w:t>91</w:t>
            </w:r>
          </w:p>
        </w:tc>
      </w:tr>
      <w:tr w:rsidR="001E21CA" w:rsidRPr="001B20D6" w14:paraId="5847B573" w14:textId="77777777" w:rsidTr="00991CA9">
        <w:tc>
          <w:tcPr>
            <w:tcW w:w="1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A1E0C2" w14:textId="77777777" w:rsidR="001E21CA" w:rsidRPr="001B20D6" w:rsidRDefault="001E21CA">
            <w:pPr>
              <w:rPr>
                <w:rFonts w:ascii="EB Garamond" w:hAnsi="EB Garamond"/>
              </w:rPr>
            </w:pPr>
          </w:p>
        </w:tc>
        <w:tc>
          <w:tcPr>
            <w:tcW w:w="37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384486"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Peru: Ancash, Carhuaz (-9.572, -77.847, 3439 m)</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A99E8C"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MSB:Birds:34955</w:t>
            </w:r>
          </w:p>
        </w:tc>
        <w:tc>
          <w:tcPr>
            <w:tcW w:w="11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3440D8"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29.8</w:t>
            </w:r>
          </w:p>
        </w:tc>
        <w:tc>
          <w:tcPr>
            <w:tcW w:w="1530" w:type="dxa"/>
            <w:tcBorders>
              <w:top w:val="single" w:sz="8" w:space="0" w:color="000000"/>
              <w:left w:val="single" w:sz="8" w:space="0" w:color="000000"/>
              <w:bottom w:val="single" w:sz="8" w:space="0" w:color="000000"/>
              <w:right w:val="single" w:sz="8" w:space="0" w:color="000000"/>
            </w:tcBorders>
          </w:tcPr>
          <w:p w14:paraId="5D45527B" w14:textId="43376400" w:rsidR="001E21CA" w:rsidRPr="001B20D6" w:rsidRDefault="00394691" w:rsidP="00991CA9">
            <w:pPr>
              <w:ind w:left="75" w:hanging="1"/>
              <w:rPr>
                <w:rFonts w:ascii="EB Garamond" w:hAnsi="EB Garamond"/>
              </w:rPr>
            </w:pPr>
            <w:r>
              <w:rPr>
                <w:rFonts w:ascii="EB Garamond" w:hAnsi="EB Garamond"/>
              </w:rPr>
              <w:t>2.71</w:t>
            </w:r>
          </w:p>
        </w:tc>
        <w:tc>
          <w:tcPr>
            <w:tcW w:w="2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A86C19" w14:textId="36B826FF" w:rsidR="001E21CA" w:rsidRPr="001B20D6" w:rsidRDefault="004A1FCF">
            <w:pPr>
              <w:rPr>
                <w:rFonts w:ascii="EB Garamond" w:hAnsi="EB Garamond"/>
              </w:rPr>
            </w:pPr>
            <w:r w:rsidRPr="004A1FCF">
              <w:rPr>
                <w:rFonts w:ascii="EB Garamond" w:hAnsi="EB Garamond"/>
              </w:rPr>
              <w:t>SAMN287884</w:t>
            </w:r>
            <w:r>
              <w:rPr>
                <w:rFonts w:ascii="EB Garamond" w:hAnsi="EB Garamond"/>
              </w:rPr>
              <w:t>87</w:t>
            </w:r>
          </w:p>
        </w:tc>
      </w:tr>
      <w:tr w:rsidR="001E21CA" w:rsidRPr="001B20D6" w14:paraId="5E8809E0" w14:textId="77777777" w:rsidTr="00991CA9">
        <w:tc>
          <w:tcPr>
            <w:tcW w:w="1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08E9B9" w14:textId="77777777" w:rsidR="001E21CA" w:rsidRPr="001B20D6" w:rsidRDefault="001E21CA">
            <w:pPr>
              <w:rPr>
                <w:rFonts w:ascii="EB Garamond" w:hAnsi="EB Garamond"/>
              </w:rPr>
            </w:pPr>
          </w:p>
        </w:tc>
        <w:tc>
          <w:tcPr>
            <w:tcW w:w="37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FB478F"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Peru: Ancash, Carhuaz (-9.572, -77.847, 3439 m)</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F4FB43"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MSB:Birds:34971</w:t>
            </w:r>
          </w:p>
        </w:tc>
        <w:tc>
          <w:tcPr>
            <w:tcW w:w="11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5809A9"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27.8</w:t>
            </w:r>
          </w:p>
        </w:tc>
        <w:tc>
          <w:tcPr>
            <w:tcW w:w="1530" w:type="dxa"/>
            <w:tcBorders>
              <w:top w:val="single" w:sz="8" w:space="0" w:color="000000"/>
              <w:left w:val="single" w:sz="8" w:space="0" w:color="000000"/>
              <w:bottom w:val="single" w:sz="8" w:space="0" w:color="000000"/>
              <w:right w:val="single" w:sz="8" w:space="0" w:color="000000"/>
            </w:tcBorders>
          </w:tcPr>
          <w:p w14:paraId="34B1C77C" w14:textId="2C47A1BF" w:rsidR="001E21CA" w:rsidRPr="001B20D6" w:rsidRDefault="00394691" w:rsidP="00991CA9">
            <w:pPr>
              <w:ind w:left="75" w:hanging="1"/>
              <w:rPr>
                <w:rFonts w:ascii="EB Garamond" w:hAnsi="EB Garamond"/>
              </w:rPr>
            </w:pPr>
            <w:r>
              <w:rPr>
                <w:rFonts w:ascii="EB Garamond" w:hAnsi="EB Garamond"/>
              </w:rPr>
              <w:t>2.53</w:t>
            </w:r>
          </w:p>
        </w:tc>
        <w:tc>
          <w:tcPr>
            <w:tcW w:w="2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778DCF" w14:textId="0D8E3294" w:rsidR="001E21CA" w:rsidRPr="001B20D6" w:rsidRDefault="004A1FCF">
            <w:pPr>
              <w:rPr>
                <w:rFonts w:ascii="EB Garamond" w:hAnsi="EB Garamond"/>
              </w:rPr>
            </w:pPr>
            <w:r w:rsidRPr="004A1FCF">
              <w:rPr>
                <w:rFonts w:ascii="EB Garamond" w:hAnsi="EB Garamond"/>
              </w:rPr>
              <w:t>SAMN287884</w:t>
            </w:r>
            <w:r>
              <w:rPr>
                <w:rFonts w:ascii="EB Garamond" w:hAnsi="EB Garamond"/>
              </w:rPr>
              <w:t>92</w:t>
            </w:r>
          </w:p>
        </w:tc>
      </w:tr>
      <w:tr w:rsidR="001E21CA" w:rsidRPr="001B20D6" w14:paraId="1185A408" w14:textId="77777777" w:rsidTr="00991CA9">
        <w:tc>
          <w:tcPr>
            <w:tcW w:w="1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EFC1C0" w14:textId="77777777" w:rsidR="001E21CA" w:rsidRPr="001B20D6" w:rsidRDefault="001E21CA">
            <w:pPr>
              <w:rPr>
                <w:rFonts w:ascii="EB Garamond" w:hAnsi="EB Garamond"/>
              </w:rPr>
            </w:pPr>
          </w:p>
        </w:tc>
        <w:tc>
          <w:tcPr>
            <w:tcW w:w="37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E8A164"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Peru: Ancash, Carhuaz (-9.572, -77.847, 3439 m)</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844D79"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MSB:Birds:34969</w:t>
            </w:r>
          </w:p>
        </w:tc>
        <w:tc>
          <w:tcPr>
            <w:tcW w:w="11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9CF420"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34.5</w:t>
            </w:r>
          </w:p>
        </w:tc>
        <w:tc>
          <w:tcPr>
            <w:tcW w:w="1530" w:type="dxa"/>
            <w:tcBorders>
              <w:top w:val="single" w:sz="8" w:space="0" w:color="000000"/>
              <w:left w:val="single" w:sz="8" w:space="0" w:color="000000"/>
              <w:bottom w:val="single" w:sz="8" w:space="0" w:color="000000"/>
              <w:right w:val="single" w:sz="8" w:space="0" w:color="000000"/>
            </w:tcBorders>
          </w:tcPr>
          <w:p w14:paraId="38AD484B" w14:textId="7614ADCF" w:rsidR="001E21CA" w:rsidRPr="001B20D6" w:rsidRDefault="00394691" w:rsidP="00991CA9">
            <w:pPr>
              <w:ind w:left="75" w:hanging="1"/>
              <w:rPr>
                <w:rFonts w:ascii="EB Garamond" w:hAnsi="EB Garamond"/>
              </w:rPr>
            </w:pPr>
            <w:r>
              <w:rPr>
                <w:rFonts w:ascii="EB Garamond" w:hAnsi="EB Garamond"/>
              </w:rPr>
              <w:t>2.99</w:t>
            </w:r>
          </w:p>
        </w:tc>
        <w:tc>
          <w:tcPr>
            <w:tcW w:w="2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4E28F2" w14:textId="55BE150C" w:rsidR="001E21CA" w:rsidRPr="001B20D6" w:rsidRDefault="004A1FCF">
            <w:pPr>
              <w:rPr>
                <w:rFonts w:ascii="EB Garamond" w:hAnsi="EB Garamond"/>
              </w:rPr>
            </w:pPr>
            <w:r w:rsidRPr="004A1FCF">
              <w:rPr>
                <w:rFonts w:ascii="EB Garamond" w:hAnsi="EB Garamond"/>
              </w:rPr>
              <w:t>SAMN2878848</w:t>
            </w:r>
            <w:r>
              <w:rPr>
                <w:rFonts w:ascii="EB Garamond" w:hAnsi="EB Garamond"/>
              </w:rPr>
              <w:t>8</w:t>
            </w:r>
          </w:p>
        </w:tc>
      </w:tr>
      <w:tr w:rsidR="001E21CA" w:rsidRPr="001B20D6" w14:paraId="52F4C48A" w14:textId="77777777" w:rsidTr="00991CA9">
        <w:tc>
          <w:tcPr>
            <w:tcW w:w="1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F291C2" w14:textId="77777777" w:rsidR="001E21CA" w:rsidRPr="001B20D6" w:rsidRDefault="001E21CA">
            <w:pPr>
              <w:rPr>
                <w:rFonts w:ascii="EB Garamond" w:hAnsi="EB Garamond"/>
              </w:rPr>
            </w:pPr>
          </w:p>
        </w:tc>
        <w:tc>
          <w:tcPr>
            <w:tcW w:w="37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CEAAEC"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Peru: Cuzco, Paucartambo (-13.178, -72.596, 3361 m)</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800BB4"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MSB:Birds:35832</w:t>
            </w:r>
          </w:p>
        </w:tc>
        <w:tc>
          <w:tcPr>
            <w:tcW w:w="11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4DEEC7"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20.0</w:t>
            </w:r>
          </w:p>
        </w:tc>
        <w:tc>
          <w:tcPr>
            <w:tcW w:w="1530" w:type="dxa"/>
            <w:tcBorders>
              <w:top w:val="single" w:sz="8" w:space="0" w:color="000000"/>
              <w:left w:val="single" w:sz="8" w:space="0" w:color="000000"/>
              <w:bottom w:val="single" w:sz="8" w:space="0" w:color="000000"/>
              <w:right w:val="single" w:sz="8" w:space="0" w:color="000000"/>
            </w:tcBorders>
          </w:tcPr>
          <w:p w14:paraId="2A48197F" w14:textId="5D85C8E3" w:rsidR="001E21CA" w:rsidRPr="001B20D6" w:rsidRDefault="00394691" w:rsidP="00991CA9">
            <w:pPr>
              <w:ind w:left="75" w:hanging="1"/>
              <w:rPr>
                <w:rFonts w:ascii="EB Garamond" w:hAnsi="EB Garamond"/>
              </w:rPr>
            </w:pPr>
            <w:r>
              <w:rPr>
                <w:rFonts w:ascii="EB Garamond" w:hAnsi="EB Garamond"/>
              </w:rPr>
              <w:t>1.80</w:t>
            </w:r>
          </w:p>
        </w:tc>
        <w:tc>
          <w:tcPr>
            <w:tcW w:w="2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CE21D5" w14:textId="2DA6299D" w:rsidR="001E21CA" w:rsidRPr="001B20D6" w:rsidRDefault="004A1FCF">
            <w:pPr>
              <w:rPr>
                <w:rFonts w:ascii="EB Garamond" w:hAnsi="EB Garamond"/>
              </w:rPr>
            </w:pPr>
            <w:r w:rsidRPr="004A1FCF">
              <w:rPr>
                <w:rFonts w:ascii="EB Garamond" w:hAnsi="EB Garamond"/>
              </w:rPr>
              <w:t>SAMN287884</w:t>
            </w:r>
            <w:r>
              <w:rPr>
                <w:rFonts w:ascii="EB Garamond" w:hAnsi="EB Garamond"/>
              </w:rPr>
              <w:t>96</w:t>
            </w:r>
          </w:p>
        </w:tc>
      </w:tr>
      <w:tr w:rsidR="001E21CA" w:rsidRPr="001B20D6" w14:paraId="1222C481" w14:textId="77777777" w:rsidTr="00991CA9">
        <w:tc>
          <w:tcPr>
            <w:tcW w:w="1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24CC02" w14:textId="77777777" w:rsidR="001E21CA" w:rsidRPr="001B20D6" w:rsidRDefault="001E21CA">
            <w:pPr>
              <w:rPr>
                <w:rFonts w:ascii="EB Garamond" w:hAnsi="EB Garamond"/>
              </w:rPr>
            </w:pPr>
          </w:p>
        </w:tc>
        <w:tc>
          <w:tcPr>
            <w:tcW w:w="37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B33575"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Peru: Cuzco, Paucartambo (-13.178, -72.596, 3361 m)</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167CFB"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MSB:Birds:35833</w:t>
            </w:r>
          </w:p>
        </w:tc>
        <w:tc>
          <w:tcPr>
            <w:tcW w:w="11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C57ADB"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20.3</w:t>
            </w:r>
          </w:p>
        </w:tc>
        <w:tc>
          <w:tcPr>
            <w:tcW w:w="1530" w:type="dxa"/>
            <w:tcBorders>
              <w:top w:val="single" w:sz="8" w:space="0" w:color="000000"/>
              <w:left w:val="single" w:sz="8" w:space="0" w:color="000000"/>
              <w:bottom w:val="single" w:sz="8" w:space="0" w:color="000000"/>
              <w:right w:val="single" w:sz="8" w:space="0" w:color="000000"/>
            </w:tcBorders>
          </w:tcPr>
          <w:p w14:paraId="43048019" w14:textId="3C4694AC" w:rsidR="001E21CA" w:rsidRPr="001B20D6" w:rsidRDefault="00394691" w:rsidP="00991CA9">
            <w:pPr>
              <w:ind w:left="75" w:hanging="1"/>
              <w:rPr>
                <w:rFonts w:ascii="EB Garamond" w:hAnsi="EB Garamond"/>
              </w:rPr>
            </w:pPr>
            <w:r>
              <w:rPr>
                <w:rFonts w:ascii="EB Garamond" w:hAnsi="EB Garamond"/>
              </w:rPr>
              <w:t>1.82</w:t>
            </w:r>
          </w:p>
        </w:tc>
        <w:tc>
          <w:tcPr>
            <w:tcW w:w="2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06FCF2" w14:textId="5A77F7D2" w:rsidR="001E21CA" w:rsidRPr="001B20D6" w:rsidRDefault="004A1FCF">
            <w:pPr>
              <w:rPr>
                <w:rFonts w:ascii="EB Garamond" w:hAnsi="EB Garamond"/>
              </w:rPr>
            </w:pPr>
            <w:r w:rsidRPr="004A1FCF">
              <w:rPr>
                <w:rFonts w:ascii="EB Garamond" w:hAnsi="EB Garamond"/>
              </w:rPr>
              <w:t>SAMN287884</w:t>
            </w:r>
            <w:r>
              <w:rPr>
                <w:rFonts w:ascii="EB Garamond" w:hAnsi="EB Garamond"/>
              </w:rPr>
              <w:t>97</w:t>
            </w:r>
          </w:p>
        </w:tc>
      </w:tr>
      <w:tr w:rsidR="001E21CA" w:rsidRPr="001B20D6" w14:paraId="3C57633C" w14:textId="77777777" w:rsidTr="00991CA9">
        <w:tc>
          <w:tcPr>
            <w:tcW w:w="1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D9549D" w14:textId="77777777" w:rsidR="001E21CA" w:rsidRPr="001B20D6" w:rsidRDefault="001E21CA">
            <w:pPr>
              <w:rPr>
                <w:rFonts w:ascii="EB Garamond" w:hAnsi="EB Garamond"/>
              </w:rPr>
            </w:pPr>
          </w:p>
        </w:tc>
        <w:tc>
          <w:tcPr>
            <w:tcW w:w="37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8FFD60"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Peru: Lima, Huarochiri (-11.925, -76.652, 937 m)</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F82CC2"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MSB:Birds:43139</w:t>
            </w:r>
          </w:p>
        </w:tc>
        <w:tc>
          <w:tcPr>
            <w:tcW w:w="11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D9E2FF"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25.5</w:t>
            </w:r>
          </w:p>
        </w:tc>
        <w:tc>
          <w:tcPr>
            <w:tcW w:w="1530" w:type="dxa"/>
            <w:tcBorders>
              <w:top w:val="single" w:sz="8" w:space="0" w:color="000000"/>
              <w:left w:val="single" w:sz="8" w:space="0" w:color="000000"/>
              <w:bottom w:val="single" w:sz="8" w:space="0" w:color="000000"/>
              <w:right w:val="single" w:sz="8" w:space="0" w:color="000000"/>
            </w:tcBorders>
          </w:tcPr>
          <w:p w14:paraId="594B5655" w14:textId="6F387F3C" w:rsidR="001E21CA" w:rsidRPr="001B20D6" w:rsidRDefault="00394691" w:rsidP="00991CA9">
            <w:pPr>
              <w:ind w:left="75" w:hanging="1"/>
              <w:rPr>
                <w:rFonts w:ascii="EB Garamond" w:hAnsi="EB Garamond"/>
              </w:rPr>
            </w:pPr>
            <w:r>
              <w:rPr>
                <w:rFonts w:ascii="EB Garamond" w:hAnsi="EB Garamond"/>
              </w:rPr>
              <w:t>2.27</w:t>
            </w:r>
          </w:p>
        </w:tc>
        <w:tc>
          <w:tcPr>
            <w:tcW w:w="2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E62647" w14:textId="4205973B" w:rsidR="001E21CA" w:rsidRPr="001B20D6" w:rsidRDefault="004A1FCF">
            <w:pPr>
              <w:rPr>
                <w:rFonts w:ascii="EB Garamond" w:hAnsi="EB Garamond"/>
              </w:rPr>
            </w:pPr>
            <w:r w:rsidRPr="004A1FCF">
              <w:rPr>
                <w:rFonts w:ascii="EB Garamond" w:hAnsi="EB Garamond"/>
              </w:rPr>
              <w:t>SAMN287884</w:t>
            </w:r>
            <w:r>
              <w:rPr>
                <w:rFonts w:ascii="EB Garamond" w:hAnsi="EB Garamond"/>
              </w:rPr>
              <w:t>90</w:t>
            </w:r>
          </w:p>
        </w:tc>
      </w:tr>
      <w:tr w:rsidR="001E21CA" w:rsidRPr="001B20D6" w14:paraId="592B0BD4" w14:textId="77777777" w:rsidTr="00991CA9">
        <w:tc>
          <w:tcPr>
            <w:tcW w:w="1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86CEEF" w14:textId="77777777" w:rsidR="001E21CA" w:rsidRPr="001B20D6" w:rsidRDefault="001E21CA">
            <w:pPr>
              <w:rPr>
                <w:rFonts w:ascii="EB Garamond" w:hAnsi="EB Garamond"/>
              </w:rPr>
            </w:pPr>
          </w:p>
        </w:tc>
        <w:tc>
          <w:tcPr>
            <w:tcW w:w="37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BD945E" w14:textId="69175405"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 xml:space="preserve">Peru: </w:t>
            </w:r>
            <w:r w:rsidR="00A677B1" w:rsidRPr="001B20D6">
              <w:rPr>
                <w:rFonts w:ascii="EB Garamond" w:hAnsi="EB Garamond"/>
                <w:color w:val="000000"/>
              </w:rPr>
              <w:t>Huánuco</w:t>
            </w:r>
            <w:r w:rsidRPr="001B20D6">
              <w:rPr>
                <w:rFonts w:ascii="EB Garamond" w:hAnsi="EB Garamond"/>
                <w:color w:val="000000"/>
              </w:rPr>
              <w:t>, Quebrada Shugush (-9.934, -76.453, 3100 m)</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F1C992"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LSUMZ3614</w:t>
            </w:r>
          </w:p>
        </w:tc>
        <w:tc>
          <w:tcPr>
            <w:tcW w:w="11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CE9D6A"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27.2</w:t>
            </w:r>
          </w:p>
        </w:tc>
        <w:tc>
          <w:tcPr>
            <w:tcW w:w="1530" w:type="dxa"/>
            <w:tcBorders>
              <w:top w:val="single" w:sz="8" w:space="0" w:color="000000"/>
              <w:left w:val="single" w:sz="8" w:space="0" w:color="000000"/>
              <w:bottom w:val="single" w:sz="8" w:space="0" w:color="000000"/>
              <w:right w:val="single" w:sz="8" w:space="0" w:color="000000"/>
            </w:tcBorders>
          </w:tcPr>
          <w:p w14:paraId="290272FA" w14:textId="36481B6A" w:rsidR="001E21CA" w:rsidRPr="001B20D6" w:rsidRDefault="00394691" w:rsidP="00991CA9">
            <w:pPr>
              <w:ind w:left="75" w:hanging="1"/>
              <w:rPr>
                <w:rFonts w:ascii="EB Garamond" w:hAnsi="EB Garamond"/>
              </w:rPr>
            </w:pPr>
            <w:r>
              <w:rPr>
                <w:rFonts w:ascii="EB Garamond" w:hAnsi="EB Garamond"/>
              </w:rPr>
              <w:t>2.44</w:t>
            </w:r>
          </w:p>
        </w:tc>
        <w:tc>
          <w:tcPr>
            <w:tcW w:w="2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79A7E6" w14:textId="3EF3E36F" w:rsidR="001E21CA" w:rsidRPr="001B20D6" w:rsidRDefault="004A1FCF">
            <w:pPr>
              <w:rPr>
                <w:rFonts w:ascii="EB Garamond" w:hAnsi="EB Garamond"/>
              </w:rPr>
            </w:pPr>
            <w:r w:rsidRPr="004A1FCF">
              <w:rPr>
                <w:rFonts w:ascii="EB Garamond" w:hAnsi="EB Garamond"/>
              </w:rPr>
              <w:t>SAMN28788</w:t>
            </w:r>
            <w:r>
              <w:rPr>
                <w:rFonts w:ascii="EB Garamond" w:hAnsi="EB Garamond"/>
              </w:rPr>
              <w:t>507</w:t>
            </w:r>
          </w:p>
        </w:tc>
      </w:tr>
      <w:tr w:rsidR="001E21CA" w:rsidRPr="001B20D6" w14:paraId="75435DED" w14:textId="77777777" w:rsidTr="00991CA9">
        <w:tc>
          <w:tcPr>
            <w:tcW w:w="1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71A5B8" w14:textId="77777777" w:rsidR="001E21CA" w:rsidRPr="001B20D6" w:rsidRDefault="001E21CA">
            <w:pPr>
              <w:rPr>
                <w:rFonts w:ascii="EB Garamond" w:hAnsi="EB Garamond"/>
              </w:rPr>
            </w:pPr>
          </w:p>
        </w:tc>
        <w:tc>
          <w:tcPr>
            <w:tcW w:w="37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EF7EA7" w14:textId="5CB1413C"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 xml:space="preserve">Peru: </w:t>
            </w:r>
            <w:r w:rsidR="00A677B1" w:rsidRPr="001B20D6">
              <w:rPr>
                <w:rFonts w:ascii="EB Garamond" w:hAnsi="EB Garamond"/>
                <w:color w:val="000000"/>
              </w:rPr>
              <w:t>Huánuco</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DA9B58"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LSUMZ3956</w:t>
            </w:r>
          </w:p>
        </w:tc>
        <w:tc>
          <w:tcPr>
            <w:tcW w:w="11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864E2B"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33.4</w:t>
            </w:r>
          </w:p>
        </w:tc>
        <w:tc>
          <w:tcPr>
            <w:tcW w:w="1530" w:type="dxa"/>
            <w:tcBorders>
              <w:top w:val="single" w:sz="8" w:space="0" w:color="000000"/>
              <w:left w:val="single" w:sz="8" w:space="0" w:color="000000"/>
              <w:bottom w:val="single" w:sz="8" w:space="0" w:color="000000"/>
              <w:right w:val="single" w:sz="8" w:space="0" w:color="000000"/>
            </w:tcBorders>
          </w:tcPr>
          <w:p w14:paraId="0099D725" w14:textId="4203328D" w:rsidR="001E21CA" w:rsidRPr="001B20D6" w:rsidRDefault="00394691" w:rsidP="00991CA9">
            <w:pPr>
              <w:ind w:left="75" w:hanging="1"/>
              <w:rPr>
                <w:rFonts w:ascii="EB Garamond" w:hAnsi="EB Garamond"/>
              </w:rPr>
            </w:pPr>
            <w:r>
              <w:rPr>
                <w:rFonts w:ascii="EB Garamond" w:hAnsi="EB Garamond"/>
              </w:rPr>
              <w:t>2.93</w:t>
            </w:r>
          </w:p>
        </w:tc>
        <w:tc>
          <w:tcPr>
            <w:tcW w:w="2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71A13C" w14:textId="4B7643D6" w:rsidR="001E21CA" w:rsidRPr="001B20D6" w:rsidRDefault="004A1FCF">
            <w:pPr>
              <w:rPr>
                <w:rFonts w:ascii="EB Garamond" w:hAnsi="EB Garamond"/>
              </w:rPr>
            </w:pPr>
            <w:r w:rsidRPr="004A1FCF">
              <w:rPr>
                <w:rFonts w:ascii="EB Garamond" w:hAnsi="EB Garamond"/>
              </w:rPr>
              <w:t>SAMN287884</w:t>
            </w:r>
            <w:r>
              <w:rPr>
                <w:rFonts w:ascii="EB Garamond" w:hAnsi="EB Garamond"/>
              </w:rPr>
              <w:t>98</w:t>
            </w:r>
          </w:p>
        </w:tc>
      </w:tr>
      <w:tr w:rsidR="001E21CA" w:rsidRPr="001B20D6" w14:paraId="1DEDE998" w14:textId="77777777" w:rsidTr="00991CA9">
        <w:tc>
          <w:tcPr>
            <w:tcW w:w="1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7732ED"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i/>
                <w:iCs/>
                <w:color w:val="000000"/>
              </w:rPr>
              <w:t>Aglaeactis cu. cupripennis</w:t>
            </w:r>
          </w:p>
        </w:tc>
        <w:tc>
          <w:tcPr>
            <w:tcW w:w="37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E9823E"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Peru: Cajamarca, Contumaza (-7.398, -78.778, 2500 m)</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365DB1"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MSB:Birds:35130</w:t>
            </w:r>
          </w:p>
        </w:tc>
        <w:tc>
          <w:tcPr>
            <w:tcW w:w="11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B5089F"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29.7</w:t>
            </w:r>
          </w:p>
        </w:tc>
        <w:tc>
          <w:tcPr>
            <w:tcW w:w="1530" w:type="dxa"/>
            <w:tcBorders>
              <w:top w:val="single" w:sz="8" w:space="0" w:color="000000"/>
              <w:left w:val="single" w:sz="8" w:space="0" w:color="000000"/>
              <w:bottom w:val="single" w:sz="8" w:space="0" w:color="000000"/>
              <w:right w:val="single" w:sz="8" w:space="0" w:color="000000"/>
            </w:tcBorders>
          </w:tcPr>
          <w:p w14:paraId="1967369E" w14:textId="2EE4DFE7" w:rsidR="001E21CA" w:rsidRPr="001B20D6" w:rsidRDefault="00394691" w:rsidP="00991CA9">
            <w:pPr>
              <w:ind w:left="75" w:hanging="1"/>
              <w:rPr>
                <w:rFonts w:ascii="EB Garamond" w:hAnsi="EB Garamond"/>
              </w:rPr>
            </w:pPr>
            <w:r>
              <w:rPr>
                <w:rFonts w:ascii="EB Garamond" w:hAnsi="EB Garamond"/>
              </w:rPr>
              <w:t>2.63</w:t>
            </w:r>
          </w:p>
        </w:tc>
        <w:tc>
          <w:tcPr>
            <w:tcW w:w="2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1893E0" w14:textId="4637E6A0" w:rsidR="001E21CA" w:rsidRPr="001B20D6" w:rsidRDefault="004A1FCF">
            <w:pPr>
              <w:rPr>
                <w:rFonts w:ascii="EB Garamond" w:hAnsi="EB Garamond"/>
              </w:rPr>
            </w:pPr>
            <w:r w:rsidRPr="004A1FCF">
              <w:rPr>
                <w:rFonts w:ascii="EB Garamond" w:hAnsi="EB Garamond"/>
              </w:rPr>
              <w:t>SAMN287884</w:t>
            </w:r>
            <w:r>
              <w:rPr>
                <w:rFonts w:ascii="EB Garamond" w:hAnsi="EB Garamond"/>
              </w:rPr>
              <w:t>89</w:t>
            </w:r>
          </w:p>
        </w:tc>
      </w:tr>
      <w:tr w:rsidR="001E21CA" w:rsidRPr="001B20D6" w14:paraId="5EB66FCE" w14:textId="77777777" w:rsidTr="00991CA9">
        <w:tc>
          <w:tcPr>
            <w:tcW w:w="1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27314D" w14:textId="77777777" w:rsidR="001E21CA" w:rsidRPr="001B20D6" w:rsidRDefault="001E21CA">
            <w:pPr>
              <w:rPr>
                <w:rFonts w:ascii="EB Garamond" w:hAnsi="EB Garamond"/>
              </w:rPr>
            </w:pPr>
          </w:p>
        </w:tc>
        <w:tc>
          <w:tcPr>
            <w:tcW w:w="37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9B42F2"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Peru: Cajamarca, Contumaza (-7.398, -78.778, 2500 m)</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640DF1"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MSB:Birds:35196</w:t>
            </w:r>
          </w:p>
        </w:tc>
        <w:tc>
          <w:tcPr>
            <w:tcW w:w="11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7789BA"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10.0</w:t>
            </w:r>
          </w:p>
        </w:tc>
        <w:tc>
          <w:tcPr>
            <w:tcW w:w="1530" w:type="dxa"/>
            <w:tcBorders>
              <w:top w:val="single" w:sz="8" w:space="0" w:color="000000"/>
              <w:left w:val="single" w:sz="8" w:space="0" w:color="000000"/>
              <w:bottom w:val="single" w:sz="8" w:space="0" w:color="000000"/>
              <w:right w:val="single" w:sz="8" w:space="0" w:color="000000"/>
            </w:tcBorders>
          </w:tcPr>
          <w:p w14:paraId="50904AD0" w14:textId="355BA9A1" w:rsidR="001E21CA" w:rsidRPr="001B20D6" w:rsidRDefault="00394691" w:rsidP="00991CA9">
            <w:pPr>
              <w:ind w:left="75" w:hanging="1"/>
              <w:rPr>
                <w:rFonts w:ascii="EB Garamond" w:hAnsi="EB Garamond"/>
              </w:rPr>
            </w:pPr>
            <w:r>
              <w:rPr>
                <w:rFonts w:ascii="EB Garamond" w:hAnsi="EB Garamond"/>
              </w:rPr>
              <w:t>0.98</w:t>
            </w:r>
          </w:p>
        </w:tc>
        <w:tc>
          <w:tcPr>
            <w:tcW w:w="2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EB80BB" w14:textId="2318108C" w:rsidR="001E21CA" w:rsidRPr="001B20D6" w:rsidRDefault="004A1FCF">
            <w:pPr>
              <w:rPr>
                <w:rFonts w:ascii="EB Garamond" w:hAnsi="EB Garamond"/>
              </w:rPr>
            </w:pPr>
            <w:r w:rsidRPr="004A1FCF">
              <w:rPr>
                <w:rFonts w:ascii="EB Garamond" w:hAnsi="EB Garamond"/>
              </w:rPr>
              <w:t>SAMN287884</w:t>
            </w:r>
            <w:r>
              <w:rPr>
                <w:rFonts w:ascii="EB Garamond" w:hAnsi="EB Garamond"/>
              </w:rPr>
              <w:t>93</w:t>
            </w:r>
          </w:p>
        </w:tc>
      </w:tr>
      <w:tr w:rsidR="001E21CA" w:rsidRPr="001B20D6" w14:paraId="06A9E3A4" w14:textId="77777777" w:rsidTr="00991CA9">
        <w:tc>
          <w:tcPr>
            <w:tcW w:w="1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EC24EE" w14:textId="77777777" w:rsidR="001E21CA" w:rsidRPr="001B20D6" w:rsidRDefault="001E21CA">
            <w:pPr>
              <w:rPr>
                <w:rFonts w:ascii="EB Garamond" w:hAnsi="EB Garamond"/>
              </w:rPr>
            </w:pPr>
          </w:p>
        </w:tc>
        <w:tc>
          <w:tcPr>
            <w:tcW w:w="37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5171EF"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Peru: Cajamarca, Contumaza (-7.398, -78.778, 2500 m)</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8CD5DD"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MSB:Birds:35212</w:t>
            </w:r>
          </w:p>
        </w:tc>
        <w:tc>
          <w:tcPr>
            <w:tcW w:w="11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F53250"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32.1</w:t>
            </w:r>
          </w:p>
        </w:tc>
        <w:tc>
          <w:tcPr>
            <w:tcW w:w="1530" w:type="dxa"/>
            <w:tcBorders>
              <w:top w:val="single" w:sz="8" w:space="0" w:color="000000"/>
              <w:left w:val="single" w:sz="8" w:space="0" w:color="000000"/>
              <w:bottom w:val="single" w:sz="8" w:space="0" w:color="000000"/>
              <w:right w:val="single" w:sz="8" w:space="0" w:color="000000"/>
            </w:tcBorders>
          </w:tcPr>
          <w:p w14:paraId="01413681" w14:textId="73775F0F" w:rsidR="001E21CA" w:rsidRPr="001B20D6" w:rsidRDefault="00394691" w:rsidP="00991CA9">
            <w:pPr>
              <w:ind w:left="75" w:hanging="1"/>
              <w:rPr>
                <w:rFonts w:ascii="EB Garamond" w:hAnsi="EB Garamond"/>
              </w:rPr>
            </w:pPr>
            <w:r>
              <w:rPr>
                <w:rFonts w:ascii="EB Garamond" w:hAnsi="EB Garamond"/>
              </w:rPr>
              <w:t>2.88</w:t>
            </w:r>
          </w:p>
        </w:tc>
        <w:tc>
          <w:tcPr>
            <w:tcW w:w="2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97F549" w14:textId="6CF4227D" w:rsidR="001E21CA" w:rsidRPr="001B20D6" w:rsidRDefault="004A1FCF">
            <w:pPr>
              <w:rPr>
                <w:rFonts w:ascii="EB Garamond" w:hAnsi="EB Garamond"/>
              </w:rPr>
            </w:pPr>
            <w:r w:rsidRPr="004A1FCF">
              <w:rPr>
                <w:rFonts w:ascii="EB Garamond" w:hAnsi="EB Garamond"/>
              </w:rPr>
              <w:t>SAMN287884</w:t>
            </w:r>
            <w:r>
              <w:rPr>
                <w:rFonts w:ascii="EB Garamond" w:hAnsi="EB Garamond"/>
              </w:rPr>
              <w:t>94</w:t>
            </w:r>
          </w:p>
        </w:tc>
      </w:tr>
      <w:tr w:rsidR="001E21CA" w:rsidRPr="001B20D6" w14:paraId="08244EA6" w14:textId="77777777" w:rsidTr="00991CA9">
        <w:tc>
          <w:tcPr>
            <w:tcW w:w="1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8EB031" w14:textId="77777777" w:rsidR="001E21CA" w:rsidRPr="001B20D6" w:rsidRDefault="001E21CA">
            <w:pPr>
              <w:rPr>
                <w:rFonts w:ascii="EB Garamond" w:hAnsi="EB Garamond"/>
              </w:rPr>
            </w:pPr>
          </w:p>
        </w:tc>
        <w:tc>
          <w:tcPr>
            <w:tcW w:w="37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0A28B0"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Peru: Cajamarca, Contumaza (-7.398, -78.778, 2500 m)</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C79618"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MSB:Birds:35324</w:t>
            </w:r>
          </w:p>
        </w:tc>
        <w:tc>
          <w:tcPr>
            <w:tcW w:w="11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D5EC5C"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32.6</w:t>
            </w:r>
          </w:p>
        </w:tc>
        <w:tc>
          <w:tcPr>
            <w:tcW w:w="1530" w:type="dxa"/>
            <w:tcBorders>
              <w:top w:val="single" w:sz="8" w:space="0" w:color="000000"/>
              <w:left w:val="single" w:sz="8" w:space="0" w:color="000000"/>
              <w:bottom w:val="single" w:sz="8" w:space="0" w:color="000000"/>
              <w:right w:val="single" w:sz="8" w:space="0" w:color="000000"/>
            </w:tcBorders>
          </w:tcPr>
          <w:p w14:paraId="24540E61" w14:textId="0077D8E0" w:rsidR="001E21CA" w:rsidRPr="001B20D6" w:rsidRDefault="00394691" w:rsidP="00991CA9">
            <w:pPr>
              <w:ind w:left="75" w:hanging="1"/>
              <w:rPr>
                <w:rFonts w:ascii="EB Garamond" w:hAnsi="EB Garamond"/>
              </w:rPr>
            </w:pPr>
            <w:r>
              <w:rPr>
                <w:rFonts w:ascii="EB Garamond" w:hAnsi="EB Garamond"/>
              </w:rPr>
              <w:t>2.94</w:t>
            </w:r>
          </w:p>
        </w:tc>
        <w:tc>
          <w:tcPr>
            <w:tcW w:w="2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D98DDD" w14:textId="1571977D" w:rsidR="001E21CA" w:rsidRPr="001B20D6" w:rsidRDefault="004A1FCF">
            <w:pPr>
              <w:rPr>
                <w:rFonts w:ascii="EB Garamond" w:hAnsi="EB Garamond"/>
              </w:rPr>
            </w:pPr>
            <w:r w:rsidRPr="004A1FCF">
              <w:rPr>
                <w:rFonts w:ascii="EB Garamond" w:hAnsi="EB Garamond"/>
              </w:rPr>
              <w:t>SAMN287884</w:t>
            </w:r>
            <w:r>
              <w:rPr>
                <w:rFonts w:ascii="EB Garamond" w:hAnsi="EB Garamond"/>
              </w:rPr>
              <w:t>95</w:t>
            </w:r>
          </w:p>
        </w:tc>
      </w:tr>
      <w:tr w:rsidR="001E21CA" w:rsidRPr="001B20D6" w14:paraId="09823E07" w14:textId="77777777" w:rsidTr="00991CA9">
        <w:tc>
          <w:tcPr>
            <w:tcW w:w="1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E9F76A" w14:textId="77777777" w:rsidR="001E21CA" w:rsidRPr="001B20D6" w:rsidRDefault="001E21CA">
            <w:pPr>
              <w:rPr>
                <w:rFonts w:ascii="EB Garamond" w:hAnsi="EB Garamond"/>
              </w:rPr>
            </w:pPr>
          </w:p>
        </w:tc>
        <w:tc>
          <w:tcPr>
            <w:tcW w:w="37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C597CA"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Ecuador: Pichincha</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5D0B01"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LSUMZ6274</w:t>
            </w:r>
          </w:p>
        </w:tc>
        <w:tc>
          <w:tcPr>
            <w:tcW w:w="11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7C117C"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26.0</w:t>
            </w:r>
          </w:p>
        </w:tc>
        <w:tc>
          <w:tcPr>
            <w:tcW w:w="1530" w:type="dxa"/>
            <w:tcBorders>
              <w:top w:val="single" w:sz="8" w:space="0" w:color="000000"/>
              <w:left w:val="single" w:sz="8" w:space="0" w:color="000000"/>
              <w:bottom w:val="single" w:sz="8" w:space="0" w:color="000000"/>
              <w:right w:val="single" w:sz="8" w:space="0" w:color="000000"/>
            </w:tcBorders>
          </w:tcPr>
          <w:p w14:paraId="0AB669B1" w14:textId="76069C32" w:rsidR="001E21CA" w:rsidRPr="001B20D6" w:rsidRDefault="00394691" w:rsidP="00991CA9">
            <w:pPr>
              <w:ind w:left="75" w:hanging="1"/>
              <w:rPr>
                <w:rFonts w:ascii="EB Garamond" w:hAnsi="EB Garamond"/>
              </w:rPr>
            </w:pPr>
            <w:r>
              <w:rPr>
                <w:rFonts w:ascii="EB Garamond" w:hAnsi="EB Garamond"/>
              </w:rPr>
              <w:t>2.33</w:t>
            </w:r>
          </w:p>
        </w:tc>
        <w:tc>
          <w:tcPr>
            <w:tcW w:w="2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B7A001" w14:textId="2149391E" w:rsidR="001E21CA" w:rsidRPr="001B20D6" w:rsidRDefault="004A1FCF">
            <w:pPr>
              <w:rPr>
                <w:rFonts w:ascii="EB Garamond" w:hAnsi="EB Garamond"/>
              </w:rPr>
            </w:pPr>
            <w:r w:rsidRPr="004A1FCF">
              <w:rPr>
                <w:rFonts w:ascii="EB Garamond" w:hAnsi="EB Garamond"/>
              </w:rPr>
              <w:t>SAMN287884</w:t>
            </w:r>
            <w:r>
              <w:rPr>
                <w:rFonts w:ascii="EB Garamond" w:hAnsi="EB Garamond"/>
              </w:rPr>
              <w:t>99</w:t>
            </w:r>
          </w:p>
        </w:tc>
      </w:tr>
      <w:tr w:rsidR="001E21CA" w:rsidRPr="001B20D6" w14:paraId="215F6DB5" w14:textId="77777777" w:rsidTr="00991CA9">
        <w:tc>
          <w:tcPr>
            <w:tcW w:w="1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92492A" w14:textId="77777777" w:rsidR="001E21CA" w:rsidRPr="001B20D6" w:rsidRDefault="001E21CA">
            <w:pPr>
              <w:rPr>
                <w:rFonts w:ascii="EB Garamond" w:hAnsi="EB Garamond"/>
              </w:rPr>
            </w:pPr>
          </w:p>
        </w:tc>
        <w:tc>
          <w:tcPr>
            <w:tcW w:w="37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0DBA0E"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Ecuador: Pichincha</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A79735"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LSUMZ6275</w:t>
            </w:r>
          </w:p>
        </w:tc>
        <w:tc>
          <w:tcPr>
            <w:tcW w:w="11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60AA38"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27.2</w:t>
            </w:r>
          </w:p>
        </w:tc>
        <w:tc>
          <w:tcPr>
            <w:tcW w:w="1530" w:type="dxa"/>
            <w:tcBorders>
              <w:top w:val="single" w:sz="8" w:space="0" w:color="000000"/>
              <w:left w:val="single" w:sz="8" w:space="0" w:color="000000"/>
              <w:bottom w:val="single" w:sz="8" w:space="0" w:color="000000"/>
              <w:right w:val="single" w:sz="8" w:space="0" w:color="000000"/>
            </w:tcBorders>
          </w:tcPr>
          <w:p w14:paraId="3736231D" w14:textId="3E96F9AC" w:rsidR="001E21CA" w:rsidRPr="001B20D6" w:rsidRDefault="00394691" w:rsidP="00991CA9">
            <w:pPr>
              <w:ind w:left="75" w:hanging="1"/>
              <w:rPr>
                <w:rFonts w:ascii="EB Garamond" w:hAnsi="EB Garamond"/>
              </w:rPr>
            </w:pPr>
            <w:r>
              <w:rPr>
                <w:rFonts w:ascii="EB Garamond" w:hAnsi="EB Garamond"/>
              </w:rPr>
              <w:t>2.44</w:t>
            </w:r>
          </w:p>
        </w:tc>
        <w:tc>
          <w:tcPr>
            <w:tcW w:w="2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6ED147" w14:textId="2C4041AD" w:rsidR="001E21CA" w:rsidRPr="001B20D6" w:rsidRDefault="004A1FCF">
            <w:pPr>
              <w:rPr>
                <w:rFonts w:ascii="EB Garamond" w:hAnsi="EB Garamond"/>
              </w:rPr>
            </w:pPr>
            <w:r w:rsidRPr="004A1FCF">
              <w:rPr>
                <w:rFonts w:ascii="EB Garamond" w:hAnsi="EB Garamond"/>
              </w:rPr>
              <w:t>SAMN28788</w:t>
            </w:r>
            <w:r>
              <w:rPr>
                <w:rFonts w:ascii="EB Garamond" w:hAnsi="EB Garamond"/>
              </w:rPr>
              <w:t>500</w:t>
            </w:r>
          </w:p>
        </w:tc>
      </w:tr>
      <w:tr w:rsidR="001E21CA" w:rsidRPr="001B20D6" w14:paraId="2944D866" w14:textId="77777777" w:rsidTr="00991CA9">
        <w:tc>
          <w:tcPr>
            <w:tcW w:w="1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007538" w14:textId="77777777" w:rsidR="001E21CA" w:rsidRPr="001B20D6" w:rsidRDefault="001E21CA">
            <w:pPr>
              <w:rPr>
                <w:rFonts w:ascii="EB Garamond" w:hAnsi="EB Garamond"/>
              </w:rPr>
            </w:pPr>
          </w:p>
        </w:tc>
        <w:tc>
          <w:tcPr>
            <w:tcW w:w="37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9DD596"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Ecuador: Pichincha</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17B915"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LSUMZ6280</w:t>
            </w:r>
          </w:p>
        </w:tc>
        <w:tc>
          <w:tcPr>
            <w:tcW w:w="11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240916"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21.7</w:t>
            </w:r>
          </w:p>
        </w:tc>
        <w:tc>
          <w:tcPr>
            <w:tcW w:w="1530" w:type="dxa"/>
            <w:tcBorders>
              <w:top w:val="single" w:sz="8" w:space="0" w:color="000000"/>
              <w:left w:val="single" w:sz="8" w:space="0" w:color="000000"/>
              <w:bottom w:val="single" w:sz="8" w:space="0" w:color="000000"/>
              <w:right w:val="single" w:sz="8" w:space="0" w:color="000000"/>
            </w:tcBorders>
          </w:tcPr>
          <w:p w14:paraId="6811283B" w14:textId="7D623E2A" w:rsidR="001E21CA" w:rsidRPr="001B20D6" w:rsidRDefault="00394691" w:rsidP="00991CA9">
            <w:pPr>
              <w:ind w:left="75" w:hanging="1"/>
              <w:rPr>
                <w:rFonts w:ascii="EB Garamond" w:hAnsi="EB Garamond"/>
              </w:rPr>
            </w:pPr>
            <w:r>
              <w:rPr>
                <w:rFonts w:ascii="EB Garamond" w:hAnsi="EB Garamond"/>
              </w:rPr>
              <w:t>1.97</w:t>
            </w:r>
          </w:p>
        </w:tc>
        <w:tc>
          <w:tcPr>
            <w:tcW w:w="2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7D5C26" w14:textId="50D0E7DC" w:rsidR="001E21CA" w:rsidRPr="001B20D6" w:rsidRDefault="004A1FCF">
            <w:pPr>
              <w:rPr>
                <w:rFonts w:ascii="EB Garamond" w:hAnsi="EB Garamond"/>
              </w:rPr>
            </w:pPr>
            <w:r w:rsidRPr="004A1FCF">
              <w:rPr>
                <w:rFonts w:ascii="EB Garamond" w:hAnsi="EB Garamond"/>
              </w:rPr>
              <w:t>SAMN28788</w:t>
            </w:r>
            <w:r>
              <w:rPr>
                <w:rFonts w:ascii="EB Garamond" w:hAnsi="EB Garamond"/>
              </w:rPr>
              <w:t>501</w:t>
            </w:r>
          </w:p>
        </w:tc>
      </w:tr>
      <w:tr w:rsidR="001E21CA" w:rsidRPr="001B20D6" w14:paraId="64B706B1" w14:textId="77777777" w:rsidTr="00991CA9">
        <w:tc>
          <w:tcPr>
            <w:tcW w:w="1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2E9C8B" w14:textId="77777777" w:rsidR="001E21CA" w:rsidRPr="001B20D6" w:rsidRDefault="001E21CA">
            <w:pPr>
              <w:rPr>
                <w:rFonts w:ascii="EB Garamond" w:hAnsi="EB Garamond"/>
              </w:rPr>
            </w:pPr>
          </w:p>
        </w:tc>
        <w:tc>
          <w:tcPr>
            <w:tcW w:w="37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385206"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Peru: Cajamarca</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AF5544"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LSUMZ32203</w:t>
            </w:r>
          </w:p>
        </w:tc>
        <w:tc>
          <w:tcPr>
            <w:tcW w:w="11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670E8A"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21.4</w:t>
            </w:r>
          </w:p>
        </w:tc>
        <w:tc>
          <w:tcPr>
            <w:tcW w:w="1530" w:type="dxa"/>
            <w:tcBorders>
              <w:top w:val="single" w:sz="8" w:space="0" w:color="000000"/>
              <w:left w:val="single" w:sz="8" w:space="0" w:color="000000"/>
              <w:bottom w:val="single" w:sz="8" w:space="0" w:color="000000"/>
              <w:right w:val="single" w:sz="8" w:space="0" w:color="000000"/>
            </w:tcBorders>
          </w:tcPr>
          <w:p w14:paraId="66A8B146" w14:textId="23294739" w:rsidR="001E21CA" w:rsidRPr="001B20D6" w:rsidRDefault="00394691" w:rsidP="00991CA9">
            <w:pPr>
              <w:ind w:left="75" w:hanging="1"/>
              <w:rPr>
                <w:rFonts w:ascii="EB Garamond" w:hAnsi="EB Garamond"/>
              </w:rPr>
            </w:pPr>
            <w:r>
              <w:rPr>
                <w:rFonts w:ascii="EB Garamond" w:hAnsi="EB Garamond"/>
              </w:rPr>
              <w:t>1.84</w:t>
            </w:r>
          </w:p>
        </w:tc>
        <w:tc>
          <w:tcPr>
            <w:tcW w:w="2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A568ED" w14:textId="4C50841C" w:rsidR="001E21CA" w:rsidRPr="001B20D6" w:rsidRDefault="004A1FCF">
            <w:pPr>
              <w:rPr>
                <w:rFonts w:ascii="EB Garamond" w:hAnsi="EB Garamond"/>
              </w:rPr>
            </w:pPr>
            <w:r w:rsidRPr="004A1FCF">
              <w:rPr>
                <w:rFonts w:ascii="EB Garamond" w:hAnsi="EB Garamond"/>
              </w:rPr>
              <w:t>SAMN28788</w:t>
            </w:r>
            <w:r>
              <w:rPr>
                <w:rFonts w:ascii="EB Garamond" w:hAnsi="EB Garamond"/>
              </w:rPr>
              <w:t>502</w:t>
            </w:r>
          </w:p>
        </w:tc>
      </w:tr>
      <w:tr w:rsidR="001E21CA" w:rsidRPr="001B20D6" w14:paraId="3F8C73BB" w14:textId="77777777" w:rsidTr="00991CA9">
        <w:tc>
          <w:tcPr>
            <w:tcW w:w="1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888FCA" w14:textId="77777777" w:rsidR="001E21CA" w:rsidRPr="001B20D6" w:rsidRDefault="001E21CA">
            <w:pPr>
              <w:rPr>
                <w:rFonts w:ascii="EB Garamond" w:hAnsi="EB Garamond"/>
              </w:rPr>
            </w:pPr>
          </w:p>
        </w:tc>
        <w:tc>
          <w:tcPr>
            <w:tcW w:w="37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01155E"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Peru: Cajamarca</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9DA0F3"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LSUMZ32266</w:t>
            </w:r>
          </w:p>
        </w:tc>
        <w:tc>
          <w:tcPr>
            <w:tcW w:w="11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345009"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23.6</w:t>
            </w:r>
          </w:p>
        </w:tc>
        <w:tc>
          <w:tcPr>
            <w:tcW w:w="1530" w:type="dxa"/>
            <w:tcBorders>
              <w:top w:val="single" w:sz="8" w:space="0" w:color="000000"/>
              <w:left w:val="single" w:sz="8" w:space="0" w:color="000000"/>
              <w:bottom w:val="single" w:sz="8" w:space="0" w:color="000000"/>
              <w:right w:val="single" w:sz="8" w:space="0" w:color="000000"/>
            </w:tcBorders>
          </w:tcPr>
          <w:p w14:paraId="220E0987" w14:textId="2833352B" w:rsidR="001E21CA" w:rsidRPr="001B20D6" w:rsidRDefault="00394691" w:rsidP="00991CA9">
            <w:pPr>
              <w:ind w:left="75" w:hanging="1"/>
              <w:rPr>
                <w:rFonts w:ascii="EB Garamond" w:hAnsi="EB Garamond"/>
              </w:rPr>
            </w:pPr>
            <w:r>
              <w:rPr>
                <w:rFonts w:ascii="EB Garamond" w:hAnsi="EB Garamond"/>
              </w:rPr>
              <w:t>2.11</w:t>
            </w:r>
          </w:p>
        </w:tc>
        <w:tc>
          <w:tcPr>
            <w:tcW w:w="2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EF473A" w14:textId="1D5CBADC" w:rsidR="001E21CA" w:rsidRPr="001B20D6" w:rsidRDefault="004A1FCF">
            <w:pPr>
              <w:rPr>
                <w:rFonts w:ascii="EB Garamond" w:hAnsi="EB Garamond"/>
              </w:rPr>
            </w:pPr>
            <w:r w:rsidRPr="004A1FCF">
              <w:rPr>
                <w:rFonts w:ascii="EB Garamond" w:hAnsi="EB Garamond"/>
              </w:rPr>
              <w:t>SAMN28788</w:t>
            </w:r>
            <w:r>
              <w:rPr>
                <w:rFonts w:ascii="EB Garamond" w:hAnsi="EB Garamond"/>
              </w:rPr>
              <w:t>503</w:t>
            </w:r>
          </w:p>
        </w:tc>
      </w:tr>
      <w:tr w:rsidR="001E21CA" w:rsidRPr="001B20D6" w14:paraId="6B314D41" w14:textId="77777777" w:rsidTr="00991CA9">
        <w:tc>
          <w:tcPr>
            <w:tcW w:w="1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40A9D9" w14:textId="77777777" w:rsidR="001E21CA" w:rsidRPr="001B20D6" w:rsidRDefault="001E21CA">
            <w:pPr>
              <w:rPr>
                <w:rFonts w:ascii="EB Garamond" w:hAnsi="EB Garamond"/>
              </w:rPr>
            </w:pPr>
          </w:p>
        </w:tc>
        <w:tc>
          <w:tcPr>
            <w:tcW w:w="37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C0A64C"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Peru: Cajamarca</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B8A1DB"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LSUMZ32524</w:t>
            </w:r>
          </w:p>
        </w:tc>
        <w:tc>
          <w:tcPr>
            <w:tcW w:w="11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2605EE"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27.3</w:t>
            </w:r>
          </w:p>
        </w:tc>
        <w:tc>
          <w:tcPr>
            <w:tcW w:w="1530" w:type="dxa"/>
            <w:tcBorders>
              <w:top w:val="single" w:sz="8" w:space="0" w:color="000000"/>
              <w:left w:val="single" w:sz="8" w:space="0" w:color="000000"/>
              <w:bottom w:val="single" w:sz="8" w:space="0" w:color="000000"/>
              <w:right w:val="single" w:sz="8" w:space="0" w:color="000000"/>
            </w:tcBorders>
          </w:tcPr>
          <w:p w14:paraId="2CB028FC" w14:textId="25272914" w:rsidR="001E21CA" w:rsidRPr="001B20D6" w:rsidRDefault="00394691" w:rsidP="00991CA9">
            <w:pPr>
              <w:ind w:left="75" w:hanging="1"/>
              <w:rPr>
                <w:rFonts w:ascii="EB Garamond" w:hAnsi="EB Garamond"/>
              </w:rPr>
            </w:pPr>
            <w:r>
              <w:rPr>
                <w:rFonts w:ascii="EB Garamond" w:hAnsi="EB Garamond"/>
              </w:rPr>
              <w:t>2.45</w:t>
            </w:r>
          </w:p>
        </w:tc>
        <w:tc>
          <w:tcPr>
            <w:tcW w:w="2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BE5E37" w14:textId="0394C53A" w:rsidR="001E21CA" w:rsidRPr="001B20D6" w:rsidRDefault="004A1FCF">
            <w:pPr>
              <w:rPr>
                <w:rFonts w:ascii="EB Garamond" w:hAnsi="EB Garamond"/>
              </w:rPr>
            </w:pPr>
            <w:r w:rsidRPr="004A1FCF">
              <w:rPr>
                <w:rFonts w:ascii="EB Garamond" w:hAnsi="EB Garamond"/>
              </w:rPr>
              <w:t>SAMN28788</w:t>
            </w:r>
            <w:r>
              <w:rPr>
                <w:rFonts w:ascii="EB Garamond" w:hAnsi="EB Garamond"/>
              </w:rPr>
              <w:t>504</w:t>
            </w:r>
          </w:p>
        </w:tc>
      </w:tr>
      <w:tr w:rsidR="001E21CA" w:rsidRPr="001B20D6" w14:paraId="26A95193" w14:textId="77777777" w:rsidTr="00991CA9">
        <w:tc>
          <w:tcPr>
            <w:tcW w:w="1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6D9851" w14:textId="77777777" w:rsidR="001E21CA" w:rsidRPr="001B20D6" w:rsidRDefault="001E21CA">
            <w:pPr>
              <w:rPr>
                <w:rFonts w:ascii="EB Garamond" w:hAnsi="EB Garamond"/>
              </w:rPr>
            </w:pPr>
          </w:p>
        </w:tc>
        <w:tc>
          <w:tcPr>
            <w:tcW w:w="37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79563C"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Peru: Cajamarca</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EE0A78"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LSUMZ32578</w:t>
            </w:r>
          </w:p>
        </w:tc>
        <w:tc>
          <w:tcPr>
            <w:tcW w:w="11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149329"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21.7</w:t>
            </w:r>
          </w:p>
        </w:tc>
        <w:tc>
          <w:tcPr>
            <w:tcW w:w="1530" w:type="dxa"/>
            <w:tcBorders>
              <w:top w:val="single" w:sz="8" w:space="0" w:color="000000"/>
              <w:left w:val="single" w:sz="8" w:space="0" w:color="000000"/>
              <w:bottom w:val="single" w:sz="8" w:space="0" w:color="000000"/>
              <w:right w:val="single" w:sz="8" w:space="0" w:color="000000"/>
            </w:tcBorders>
          </w:tcPr>
          <w:p w14:paraId="7C05D43C" w14:textId="3BA60C9E" w:rsidR="001E21CA" w:rsidRPr="001B20D6" w:rsidRDefault="00394691" w:rsidP="00991CA9">
            <w:pPr>
              <w:ind w:left="75" w:hanging="1"/>
              <w:rPr>
                <w:rFonts w:ascii="EB Garamond" w:hAnsi="EB Garamond"/>
              </w:rPr>
            </w:pPr>
            <w:r>
              <w:rPr>
                <w:rFonts w:ascii="EB Garamond" w:hAnsi="EB Garamond"/>
              </w:rPr>
              <w:t>1.95</w:t>
            </w:r>
          </w:p>
        </w:tc>
        <w:tc>
          <w:tcPr>
            <w:tcW w:w="2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5E3F25" w14:textId="2033579E" w:rsidR="001E21CA" w:rsidRPr="001B20D6" w:rsidRDefault="004A1FCF">
            <w:pPr>
              <w:rPr>
                <w:rFonts w:ascii="EB Garamond" w:hAnsi="EB Garamond"/>
              </w:rPr>
            </w:pPr>
            <w:r w:rsidRPr="004A1FCF">
              <w:rPr>
                <w:rFonts w:ascii="EB Garamond" w:hAnsi="EB Garamond"/>
              </w:rPr>
              <w:t>SAMN28788</w:t>
            </w:r>
            <w:r>
              <w:rPr>
                <w:rFonts w:ascii="EB Garamond" w:hAnsi="EB Garamond"/>
              </w:rPr>
              <w:t>505</w:t>
            </w:r>
          </w:p>
        </w:tc>
      </w:tr>
      <w:tr w:rsidR="001E21CA" w:rsidRPr="001B20D6" w14:paraId="088AAA95" w14:textId="77777777" w:rsidTr="00991CA9">
        <w:tc>
          <w:tcPr>
            <w:tcW w:w="1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AB33CB" w14:textId="77777777" w:rsidR="001E21CA" w:rsidRPr="001B20D6" w:rsidRDefault="001E21CA">
            <w:pPr>
              <w:rPr>
                <w:rFonts w:ascii="EB Garamond" w:hAnsi="EB Garamond"/>
              </w:rPr>
            </w:pPr>
          </w:p>
        </w:tc>
        <w:tc>
          <w:tcPr>
            <w:tcW w:w="37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EEBFD8"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Peru: Cajamarca</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42BE26"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LSUMZ32662</w:t>
            </w:r>
          </w:p>
        </w:tc>
        <w:tc>
          <w:tcPr>
            <w:tcW w:w="11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859B3B"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21.1</w:t>
            </w:r>
          </w:p>
        </w:tc>
        <w:tc>
          <w:tcPr>
            <w:tcW w:w="1530" w:type="dxa"/>
            <w:tcBorders>
              <w:top w:val="single" w:sz="8" w:space="0" w:color="000000"/>
              <w:left w:val="single" w:sz="8" w:space="0" w:color="000000"/>
              <w:bottom w:val="single" w:sz="8" w:space="0" w:color="000000"/>
              <w:right w:val="single" w:sz="8" w:space="0" w:color="000000"/>
            </w:tcBorders>
          </w:tcPr>
          <w:p w14:paraId="11C3F582" w14:textId="597E6923" w:rsidR="001E21CA" w:rsidRPr="001B20D6" w:rsidRDefault="00394691" w:rsidP="00991CA9">
            <w:pPr>
              <w:ind w:left="75" w:hanging="1"/>
              <w:rPr>
                <w:rFonts w:ascii="EB Garamond" w:hAnsi="EB Garamond"/>
              </w:rPr>
            </w:pPr>
            <w:r>
              <w:rPr>
                <w:rFonts w:ascii="EB Garamond" w:hAnsi="EB Garamond"/>
              </w:rPr>
              <w:t>1.89</w:t>
            </w:r>
          </w:p>
        </w:tc>
        <w:tc>
          <w:tcPr>
            <w:tcW w:w="2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A1280F" w14:textId="1232F88C" w:rsidR="001E21CA" w:rsidRPr="001B20D6" w:rsidRDefault="004A1FCF">
            <w:pPr>
              <w:rPr>
                <w:rFonts w:ascii="EB Garamond" w:hAnsi="EB Garamond"/>
              </w:rPr>
            </w:pPr>
            <w:r w:rsidRPr="004A1FCF">
              <w:rPr>
                <w:rFonts w:ascii="EB Garamond" w:hAnsi="EB Garamond"/>
              </w:rPr>
              <w:t>SAMN28788</w:t>
            </w:r>
            <w:r>
              <w:rPr>
                <w:rFonts w:ascii="EB Garamond" w:hAnsi="EB Garamond"/>
              </w:rPr>
              <w:t>506</w:t>
            </w:r>
          </w:p>
        </w:tc>
      </w:tr>
      <w:tr w:rsidR="001E21CA" w:rsidRPr="001B20D6" w14:paraId="4E4E3E88" w14:textId="77777777" w:rsidTr="00991CA9">
        <w:tc>
          <w:tcPr>
            <w:tcW w:w="1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BED598"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i/>
                <w:iCs/>
                <w:color w:val="000000"/>
              </w:rPr>
              <w:t>Aglaeactis pamela</w:t>
            </w:r>
          </w:p>
        </w:tc>
        <w:tc>
          <w:tcPr>
            <w:tcW w:w="37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14FC4B"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Bolivia: La Paz</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1F7514"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LSUMZ22569</w:t>
            </w:r>
          </w:p>
        </w:tc>
        <w:tc>
          <w:tcPr>
            <w:tcW w:w="11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DB6412"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32.0</w:t>
            </w:r>
          </w:p>
        </w:tc>
        <w:tc>
          <w:tcPr>
            <w:tcW w:w="1530" w:type="dxa"/>
            <w:tcBorders>
              <w:top w:val="single" w:sz="8" w:space="0" w:color="000000"/>
              <w:left w:val="single" w:sz="8" w:space="0" w:color="000000"/>
              <w:bottom w:val="single" w:sz="8" w:space="0" w:color="000000"/>
              <w:right w:val="single" w:sz="8" w:space="0" w:color="000000"/>
            </w:tcBorders>
          </w:tcPr>
          <w:p w14:paraId="24A5925E" w14:textId="0852E790" w:rsidR="001E21CA" w:rsidRPr="001B20D6" w:rsidRDefault="00394691" w:rsidP="00991CA9">
            <w:pPr>
              <w:ind w:left="75" w:hanging="1"/>
              <w:rPr>
                <w:rFonts w:ascii="EB Garamond" w:hAnsi="EB Garamond"/>
              </w:rPr>
            </w:pPr>
            <w:r>
              <w:rPr>
                <w:rFonts w:ascii="EB Garamond" w:hAnsi="EB Garamond"/>
              </w:rPr>
              <w:t>2.82</w:t>
            </w:r>
          </w:p>
        </w:tc>
        <w:tc>
          <w:tcPr>
            <w:tcW w:w="2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9ADE48" w14:textId="51A43C4A" w:rsidR="001E21CA" w:rsidRPr="001B20D6" w:rsidRDefault="004A1FCF">
            <w:pPr>
              <w:rPr>
                <w:rFonts w:ascii="EB Garamond" w:hAnsi="EB Garamond"/>
              </w:rPr>
            </w:pPr>
            <w:r w:rsidRPr="004A1FCF">
              <w:rPr>
                <w:rFonts w:ascii="EB Garamond" w:hAnsi="EB Garamond"/>
              </w:rPr>
              <w:t>SAMN28788</w:t>
            </w:r>
            <w:r>
              <w:rPr>
                <w:rFonts w:ascii="EB Garamond" w:hAnsi="EB Garamond"/>
              </w:rPr>
              <w:t>525</w:t>
            </w:r>
          </w:p>
        </w:tc>
      </w:tr>
      <w:tr w:rsidR="001E21CA" w:rsidRPr="001B20D6" w14:paraId="03ABA828" w14:textId="77777777" w:rsidTr="00991CA9">
        <w:tc>
          <w:tcPr>
            <w:tcW w:w="1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C1C119" w14:textId="77777777" w:rsidR="001E21CA" w:rsidRPr="001B20D6" w:rsidRDefault="001E21CA">
            <w:pPr>
              <w:rPr>
                <w:rFonts w:ascii="EB Garamond" w:hAnsi="EB Garamond"/>
              </w:rPr>
            </w:pPr>
          </w:p>
        </w:tc>
        <w:tc>
          <w:tcPr>
            <w:tcW w:w="37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199FD1"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Bolivia: Cochabamba</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14F690"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LSUMZ106743</w:t>
            </w:r>
          </w:p>
        </w:tc>
        <w:tc>
          <w:tcPr>
            <w:tcW w:w="11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43996D"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23.2</w:t>
            </w:r>
          </w:p>
        </w:tc>
        <w:tc>
          <w:tcPr>
            <w:tcW w:w="1530" w:type="dxa"/>
            <w:tcBorders>
              <w:top w:val="single" w:sz="8" w:space="0" w:color="000000"/>
              <w:left w:val="single" w:sz="8" w:space="0" w:color="000000"/>
              <w:bottom w:val="single" w:sz="8" w:space="0" w:color="000000"/>
              <w:right w:val="single" w:sz="8" w:space="0" w:color="000000"/>
            </w:tcBorders>
          </w:tcPr>
          <w:p w14:paraId="63679A48" w14:textId="00EA446D" w:rsidR="001E21CA" w:rsidRPr="001B20D6" w:rsidRDefault="00394691" w:rsidP="00991CA9">
            <w:pPr>
              <w:ind w:left="75" w:hanging="1"/>
              <w:rPr>
                <w:rFonts w:ascii="EB Garamond" w:hAnsi="EB Garamond"/>
              </w:rPr>
            </w:pPr>
            <w:r>
              <w:rPr>
                <w:rFonts w:ascii="EB Garamond" w:hAnsi="EB Garamond"/>
              </w:rPr>
              <w:t>1.99</w:t>
            </w:r>
          </w:p>
        </w:tc>
        <w:tc>
          <w:tcPr>
            <w:tcW w:w="2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61BD66" w14:textId="5E8A2394" w:rsidR="001E21CA" w:rsidRPr="001B20D6" w:rsidRDefault="004A1FCF">
            <w:pPr>
              <w:rPr>
                <w:rFonts w:ascii="EB Garamond" w:hAnsi="EB Garamond"/>
              </w:rPr>
            </w:pPr>
            <w:r w:rsidRPr="004A1FCF">
              <w:rPr>
                <w:rFonts w:ascii="EB Garamond" w:hAnsi="EB Garamond"/>
              </w:rPr>
              <w:t>SAMN28788</w:t>
            </w:r>
            <w:r>
              <w:rPr>
                <w:rFonts w:ascii="EB Garamond" w:hAnsi="EB Garamond"/>
              </w:rPr>
              <w:t>526</w:t>
            </w:r>
          </w:p>
        </w:tc>
      </w:tr>
      <w:tr w:rsidR="001E21CA" w:rsidRPr="001B20D6" w14:paraId="3192F7EF" w14:textId="77777777" w:rsidTr="00991CA9">
        <w:tc>
          <w:tcPr>
            <w:tcW w:w="1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5EBF8D"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i/>
                <w:iCs/>
                <w:color w:val="000000"/>
              </w:rPr>
              <w:t>Coeligena coeligena</w:t>
            </w:r>
          </w:p>
        </w:tc>
        <w:tc>
          <w:tcPr>
            <w:tcW w:w="37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E766D4"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Peru: Amazonas, Las Pinas (-6.049, -78.227, 2150 m)</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60AE5A"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MSB:Birds:42292</w:t>
            </w:r>
          </w:p>
        </w:tc>
        <w:tc>
          <w:tcPr>
            <w:tcW w:w="11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0D9CA5"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28.3</w:t>
            </w:r>
          </w:p>
        </w:tc>
        <w:tc>
          <w:tcPr>
            <w:tcW w:w="1530" w:type="dxa"/>
            <w:tcBorders>
              <w:top w:val="single" w:sz="8" w:space="0" w:color="000000"/>
              <w:left w:val="single" w:sz="8" w:space="0" w:color="000000"/>
              <w:bottom w:val="single" w:sz="8" w:space="0" w:color="000000"/>
              <w:right w:val="single" w:sz="8" w:space="0" w:color="000000"/>
            </w:tcBorders>
          </w:tcPr>
          <w:p w14:paraId="644A2634" w14:textId="74976A40" w:rsidR="001E21CA" w:rsidRPr="001B20D6" w:rsidRDefault="00394691" w:rsidP="00991CA9">
            <w:pPr>
              <w:ind w:left="75" w:hanging="1"/>
              <w:rPr>
                <w:rFonts w:ascii="EB Garamond" w:hAnsi="EB Garamond"/>
              </w:rPr>
            </w:pPr>
            <w:r>
              <w:rPr>
                <w:rFonts w:ascii="EB Garamond" w:hAnsi="EB Garamond"/>
              </w:rPr>
              <w:t>2.45</w:t>
            </w:r>
          </w:p>
        </w:tc>
        <w:tc>
          <w:tcPr>
            <w:tcW w:w="2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3F39A3" w14:textId="7FD9025B" w:rsidR="001E21CA" w:rsidRPr="001B20D6" w:rsidRDefault="004A1FCF">
            <w:pPr>
              <w:rPr>
                <w:rFonts w:ascii="EB Garamond" w:hAnsi="EB Garamond"/>
              </w:rPr>
            </w:pPr>
            <w:r w:rsidRPr="004A1FCF">
              <w:rPr>
                <w:rFonts w:ascii="EB Garamond" w:hAnsi="EB Garamond"/>
              </w:rPr>
              <w:t>SAMN28788</w:t>
            </w:r>
            <w:r>
              <w:rPr>
                <w:rFonts w:ascii="EB Garamond" w:hAnsi="EB Garamond"/>
              </w:rPr>
              <w:t>527</w:t>
            </w:r>
          </w:p>
        </w:tc>
      </w:tr>
      <w:tr w:rsidR="001E21CA" w:rsidRPr="001B20D6" w14:paraId="20625D87" w14:textId="77777777" w:rsidTr="00991CA9">
        <w:tc>
          <w:tcPr>
            <w:tcW w:w="1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3E5DDE"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i/>
                <w:iCs/>
                <w:color w:val="000000"/>
              </w:rPr>
              <w:t>Ensifera ensifera</w:t>
            </w:r>
          </w:p>
        </w:tc>
        <w:tc>
          <w:tcPr>
            <w:tcW w:w="37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A409E1"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Peru: Amazonas, Tullanya (-6.080, -78.325, 2937 m)</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1BDCDF"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MSB:Birds:32573</w:t>
            </w:r>
          </w:p>
        </w:tc>
        <w:tc>
          <w:tcPr>
            <w:tcW w:w="11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F53293" w14:textId="77777777" w:rsidR="001E21CA" w:rsidRPr="001B20D6" w:rsidRDefault="001E21CA">
            <w:pPr>
              <w:pStyle w:val="NormalWeb"/>
              <w:spacing w:before="0" w:beforeAutospacing="0" w:after="0" w:afterAutospacing="0"/>
              <w:rPr>
                <w:rFonts w:ascii="EB Garamond" w:hAnsi="EB Garamond"/>
              </w:rPr>
            </w:pPr>
            <w:r w:rsidRPr="001B20D6">
              <w:rPr>
                <w:rFonts w:ascii="EB Garamond" w:hAnsi="EB Garamond"/>
                <w:color w:val="000000"/>
              </w:rPr>
              <w:t>37.4</w:t>
            </w:r>
          </w:p>
        </w:tc>
        <w:tc>
          <w:tcPr>
            <w:tcW w:w="1530" w:type="dxa"/>
            <w:tcBorders>
              <w:top w:val="single" w:sz="8" w:space="0" w:color="000000"/>
              <w:left w:val="single" w:sz="8" w:space="0" w:color="000000"/>
              <w:bottom w:val="single" w:sz="8" w:space="0" w:color="000000"/>
              <w:right w:val="single" w:sz="8" w:space="0" w:color="000000"/>
            </w:tcBorders>
          </w:tcPr>
          <w:p w14:paraId="5AA1E672" w14:textId="77B2B848" w:rsidR="001E21CA" w:rsidRPr="001B20D6" w:rsidRDefault="00394691" w:rsidP="00991CA9">
            <w:pPr>
              <w:ind w:left="75" w:hanging="1"/>
              <w:rPr>
                <w:rFonts w:ascii="EB Garamond" w:hAnsi="EB Garamond"/>
              </w:rPr>
            </w:pPr>
            <w:r>
              <w:rPr>
                <w:rFonts w:ascii="EB Garamond" w:hAnsi="EB Garamond"/>
              </w:rPr>
              <w:t>3.26</w:t>
            </w:r>
          </w:p>
        </w:tc>
        <w:tc>
          <w:tcPr>
            <w:tcW w:w="2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A209E4" w14:textId="41AC63FA" w:rsidR="001E21CA" w:rsidRPr="001B20D6" w:rsidRDefault="004A1FCF">
            <w:pPr>
              <w:rPr>
                <w:rFonts w:ascii="EB Garamond" w:hAnsi="EB Garamond"/>
              </w:rPr>
            </w:pPr>
            <w:r w:rsidRPr="004A1FCF">
              <w:rPr>
                <w:rFonts w:ascii="EB Garamond" w:hAnsi="EB Garamond"/>
              </w:rPr>
              <w:t>SAMN28788</w:t>
            </w:r>
            <w:r>
              <w:rPr>
                <w:rFonts w:ascii="EB Garamond" w:hAnsi="EB Garamond"/>
              </w:rPr>
              <w:t>528</w:t>
            </w:r>
          </w:p>
        </w:tc>
      </w:tr>
    </w:tbl>
    <w:p w14:paraId="78AAB485" w14:textId="77777777" w:rsidR="001A7145" w:rsidRPr="001B20D6" w:rsidRDefault="001A7145" w:rsidP="001A7145">
      <w:pPr>
        <w:spacing w:after="240"/>
        <w:rPr>
          <w:rFonts w:ascii="EB Garamond" w:hAnsi="EB Garamond"/>
        </w:rPr>
      </w:pPr>
    </w:p>
    <w:p w14:paraId="47DC4029" w14:textId="77777777" w:rsidR="001A7145" w:rsidRPr="001B20D6" w:rsidRDefault="001A7145" w:rsidP="001A7145">
      <w:pPr>
        <w:pStyle w:val="NormalWeb"/>
        <w:spacing w:before="0" w:beforeAutospacing="0" w:after="0" w:afterAutospacing="0"/>
        <w:rPr>
          <w:rFonts w:ascii="EB Garamond" w:hAnsi="EB Garamond"/>
        </w:rPr>
      </w:pPr>
      <w:r w:rsidRPr="001B20D6">
        <w:rPr>
          <w:rFonts w:ascii="EB Garamond" w:hAnsi="EB Garamond"/>
          <w:b/>
          <w:bCs/>
          <w:color w:val="000000"/>
        </w:rPr>
        <w:lastRenderedPageBreak/>
        <w:t>Table 3.2:</w:t>
      </w:r>
      <w:r w:rsidRPr="001B20D6">
        <w:rPr>
          <w:rFonts w:ascii="EB Garamond" w:hAnsi="EB Garamond"/>
          <w:color w:val="000000"/>
        </w:rPr>
        <w:t xml:space="preserve"> Measures of genomic differentiation between A) northern and southern clades of </w:t>
      </w:r>
      <w:r w:rsidRPr="001B20D6">
        <w:rPr>
          <w:rFonts w:ascii="EB Garamond" w:hAnsi="EB Garamond"/>
          <w:i/>
          <w:iCs/>
          <w:color w:val="000000"/>
        </w:rPr>
        <w:t>Aglaeactis</w:t>
      </w:r>
      <w:r w:rsidRPr="001B20D6">
        <w:rPr>
          <w:rFonts w:ascii="EB Garamond" w:hAnsi="EB Garamond"/>
          <w:color w:val="000000"/>
        </w:rPr>
        <w:t xml:space="preserve"> and B) pairwise comparisons of individual </w:t>
      </w:r>
      <w:r w:rsidRPr="001B20D6">
        <w:rPr>
          <w:rFonts w:ascii="EB Garamond" w:hAnsi="EB Garamond"/>
          <w:i/>
          <w:iCs/>
          <w:color w:val="000000"/>
        </w:rPr>
        <w:t xml:space="preserve">Aglaeactis </w:t>
      </w:r>
      <w:r w:rsidRPr="001B20D6">
        <w:rPr>
          <w:rFonts w:ascii="EB Garamond" w:hAnsi="EB Garamond"/>
          <w:color w:val="000000"/>
        </w:rPr>
        <w:t>taxa</w:t>
      </w:r>
    </w:p>
    <w:p w14:paraId="679649D2" w14:textId="77777777" w:rsidR="001A7145" w:rsidRPr="001B20D6" w:rsidRDefault="001A7145" w:rsidP="001A7145">
      <w:pPr>
        <w:spacing w:after="240"/>
        <w:rPr>
          <w:rFonts w:ascii="EB Garamond" w:hAnsi="EB Garamond"/>
        </w:rPr>
      </w:pPr>
    </w:p>
    <w:tbl>
      <w:tblPr>
        <w:tblW w:w="9360" w:type="dxa"/>
        <w:tblCellMar>
          <w:top w:w="15" w:type="dxa"/>
          <w:left w:w="15" w:type="dxa"/>
          <w:bottom w:w="15" w:type="dxa"/>
          <w:right w:w="15" w:type="dxa"/>
        </w:tblCellMar>
        <w:tblLook w:val="04A0" w:firstRow="1" w:lastRow="0" w:firstColumn="1" w:lastColumn="0" w:noHBand="0" w:noVBand="1"/>
      </w:tblPr>
      <w:tblGrid>
        <w:gridCol w:w="4003"/>
        <w:gridCol w:w="2858"/>
        <w:gridCol w:w="832"/>
        <w:gridCol w:w="1667"/>
      </w:tblGrid>
      <w:tr w:rsidR="001A7145" w:rsidRPr="001B20D6" w14:paraId="546CC734" w14:textId="77777777" w:rsidTr="001A714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9AF0D5"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Comparison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15D24D" w14:textId="77777777" w:rsidR="001A7145" w:rsidRPr="001B20D6" w:rsidRDefault="001A7145">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31B348"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i/>
                <w:iCs/>
                <w:color w:val="000000"/>
              </w:rPr>
              <w:t>F</w:t>
            </w:r>
            <w:r w:rsidRPr="001B20D6">
              <w:rPr>
                <w:rFonts w:ascii="EB Garamond" w:hAnsi="EB Garamond"/>
                <w:i/>
                <w:iCs/>
                <w:color w:val="000000"/>
                <w:vertAlign w:val="subscript"/>
              </w:rPr>
              <w:t>ST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B7ACCB"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Outlier windows</w:t>
            </w:r>
          </w:p>
        </w:tc>
      </w:tr>
      <w:tr w:rsidR="001A7145" w:rsidRPr="001B20D6" w14:paraId="71BE26F1" w14:textId="77777777" w:rsidTr="001A714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22FF76"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Northern clade (</w:t>
            </w:r>
            <w:r w:rsidRPr="001B20D6">
              <w:rPr>
                <w:rFonts w:ascii="EB Garamond" w:hAnsi="EB Garamond"/>
                <w:i/>
                <w:iCs/>
                <w:color w:val="000000"/>
              </w:rPr>
              <w:t xml:space="preserve">cupripennis </w:t>
            </w:r>
            <w:r w:rsidRPr="001B20D6">
              <w:rPr>
                <w:rFonts w:ascii="EB Garamond" w:hAnsi="EB Garamond"/>
                <w:color w:val="000000"/>
              </w:rPr>
              <w:t xml:space="preserve">nominate, </w:t>
            </w:r>
            <w:r w:rsidRPr="001B20D6">
              <w:rPr>
                <w:rFonts w:ascii="EB Garamond" w:hAnsi="EB Garamond"/>
                <w:i/>
                <w:iCs/>
                <w:color w:val="000000"/>
              </w:rPr>
              <w:t>caumatonota</w:t>
            </w:r>
            <w:r w:rsidRPr="001B20D6">
              <w:rPr>
                <w:rFonts w:ascii="EB Garamond" w:hAnsi="EB Garamond"/>
                <w:color w:val="000000"/>
              </w:rPr>
              <w:t xml:space="preserve">, </w:t>
            </w:r>
            <w:r w:rsidRPr="001B20D6">
              <w:rPr>
                <w:rFonts w:ascii="EB Garamond" w:hAnsi="EB Garamond"/>
                <w:i/>
                <w:iCs/>
                <w:color w:val="000000"/>
              </w:rPr>
              <w:t>aliciae</w:t>
            </w:r>
            <w:r w:rsidRPr="001B20D6">
              <w:rPr>
                <w:rFonts w:ascii="EB Garamond" w:hAnsi="EB Garamond"/>
                <w:color w:val="00000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AF4F73"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Southern clade</w:t>
            </w:r>
          </w:p>
          <w:p w14:paraId="0187B2BE"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w:t>
            </w:r>
            <w:r w:rsidRPr="001B20D6">
              <w:rPr>
                <w:rFonts w:ascii="EB Garamond" w:hAnsi="EB Garamond"/>
                <w:i/>
                <w:iCs/>
                <w:color w:val="000000"/>
              </w:rPr>
              <w:t xml:space="preserve">castelnaudii </w:t>
            </w:r>
            <w:r w:rsidRPr="001B20D6">
              <w:rPr>
                <w:rFonts w:ascii="EB Garamond" w:hAnsi="EB Garamond"/>
                <w:color w:val="000000"/>
              </w:rPr>
              <w:t xml:space="preserve">nominate, </w:t>
            </w:r>
            <w:r w:rsidRPr="001B20D6">
              <w:rPr>
                <w:rFonts w:ascii="EB Garamond" w:hAnsi="EB Garamond"/>
                <w:i/>
                <w:iCs/>
                <w:color w:val="000000"/>
              </w:rPr>
              <w:t>regalis, pamela</w:t>
            </w:r>
            <w:r w:rsidRPr="001B20D6">
              <w:rPr>
                <w:rFonts w:ascii="EB Garamond" w:hAnsi="EB Garamond"/>
                <w:color w:val="00000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E0CCD5"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0.2197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1EEEDB"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0% (0/17,287)</w:t>
            </w:r>
          </w:p>
        </w:tc>
      </w:tr>
      <w:tr w:rsidR="001A7145" w:rsidRPr="001B20D6" w14:paraId="51CB1F83" w14:textId="77777777" w:rsidTr="001A714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E8CE29" w14:textId="77777777" w:rsidR="001A7145" w:rsidRPr="001B20D6" w:rsidRDefault="001A7145">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39AFDE" w14:textId="77777777" w:rsidR="001A7145" w:rsidRPr="001B20D6" w:rsidRDefault="001A7145">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1CC198" w14:textId="77777777" w:rsidR="001A7145" w:rsidRPr="001B20D6" w:rsidRDefault="001A7145">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3BDE47" w14:textId="77777777" w:rsidR="001A7145" w:rsidRPr="001B20D6" w:rsidRDefault="001A7145">
            <w:pPr>
              <w:rPr>
                <w:rFonts w:ascii="EB Garamond" w:hAnsi="EB Garamond"/>
              </w:rPr>
            </w:pPr>
          </w:p>
        </w:tc>
      </w:tr>
      <w:tr w:rsidR="001A7145" w:rsidRPr="001B20D6" w14:paraId="6D475DE8" w14:textId="77777777" w:rsidTr="001A714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84B6A2"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i/>
                <w:iCs/>
                <w:color w:val="000000"/>
              </w:rPr>
              <w:t>aliciae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5F6116"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i/>
                <w:iCs/>
                <w:color w:val="000000"/>
              </w:rPr>
              <w:t>cupripennis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1C42C3"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0.0297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3A0E67"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0.11% (18/16,563)</w:t>
            </w:r>
          </w:p>
        </w:tc>
      </w:tr>
      <w:tr w:rsidR="001A7145" w:rsidRPr="001B20D6" w14:paraId="5C14A888" w14:textId="77777777" w:rsidTr="001A714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EA7AF9"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i/>
                <w:iCs/>
                <w:color w:val="000000"/>
              </w:rPr>
              <w:t>aliciae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7C9FA9"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i/>
                <w:iCs/>
                <w:color w:val="000000"/>
              </w:rPr>
              <w:t>caumatonota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06043E"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0.0274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DD7D16"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0.15% (24/16,414)</w:t>
            </w:r>
          </w:p>
        </w:tc>
      </w:tr>
      <w:tr w:rsidR="001A7145" w:rsidRPr="001B20D6" w14:paraId="6012411B" w14:textId="77777777" w:rsidTr="001A714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9246B2"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i/>
                <w:iCs/>
                <w:color w:val="000000"/>
              </w:rPr>
              <w:t>cupripennis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AED39C"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i/>
                <w:iCs/>
                <w:color w:val="000000"/>
              </w:rPr>
              <w:t>caumatonota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F8E34F"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0.0484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352D29"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0.20% (33/16,869)</w:t>
            </w:r>
          </w:p>
        </w:tc>
      </w:tr>
      <w:tr w:rsidR="001A7145" w:rsidRPr="001B20D6" w14:paraId="3BEA504F" w14:textId="77777777" w:rsidTr="001A714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588007"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i/>
                <w:iCs/>
                <w:color w:val="000000"/>
              </w:rPr>
              <w:t>pamela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345080"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i/>
                <w:iCs/>
                <w:color w:val="000000"/>
              </w:rPr>
              <w:t>castelnaudii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013509"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0.2085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5C81C0"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0% (0/16,086)</w:t>
            </w:r>
          </w:p>
        </w:tc>
      </w:tr>
      <w:tr w:rsidR="001A7145" w:rsidRPr="001B20D6" w14:paraId="6A7DBB17" w14:textId="77777777" w:rsidTr="001A714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17AAF6"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i/>
                <w:iCs/>
                <w:color w:val="000000"/>
              </w:rPr>
              <w:t>pamela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06650D"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i/>
                <w:iCs/>
                <w:color w:val="000000"/>
              </w:rPr>
              <w:t>regalis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5F7AB7"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0.2031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F393E7"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0% (0/15,944)</w:t>
            </w:r>
          </w:p>
        </w:tc>
      </w:tr>
      <w:tr w:rsidR="001A7145" w:rsidRPr="001B20D6" w14:paraId="5D77A908" w14:textId="77777777" w:rsidTr="001A714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7F47B4"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i/>
                <w:iCs/>
                <w:color w:val="000000"/>
              </w:rPr>
              <w:t>castelnaudii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EEC93D"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i/>
                <w:iCs/>
                <w:color w:val="000000"/>
              </w:rPr>
              <w:t>regalis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AB04F2"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0.2486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E9A54F"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0% (0/16,391)</w:t>
            </w:r>
          </w:p>
        </w:tc>
      </w:tr>
    </w:tbl>
    <w:p w14:paraId="529C6FDF" w14:textId="77777777" w:rsidR="001A7145" w:rsidRPr="001B20D6" w:rsidRDefault="001A7145" w:rsidP="001A7145">
      <w:pPr>
        <w:spacing w:after="240"/>
        <w:rPr>
          <w:rFonts w:ascii="EB Garamond" w:hAnsi="EB Garamond"/>
        </w:rPr>
      </w:pPr>
      <w:r w:rsidRPr="001B20D6">
        <w:rPr>
          <w:rFonts w:ascii="EB Garamond" w:hAnsi="EB Garamond"/>
        </w:rPr>
        <w:br/>
      </w:r>
      <w:r w:rsidRPr="001B20D6">
        <w:rPr>
          <w:rFonts w:ascii="EB Garamond" w:hAnsi="EB Garamond"/>
        </w:rPr>
        <w:br/>
      </w:r>
    </w:p>
    <w:p w14:paraId="567CA14A" w14:textId="77777777" w:rsidR="001A7145" w:rsidRPr="001B20D6" w:rsidRDefault="001A7145" w:rsidP="001A7145">
      <w:pPr>
        <w:pStyle w:val="NormalWeb"/>
        <w:spacing w:before="0" w:beforeAutospacing="0" w:after="0" w:afterAutospacing="0"/>
        <w:rPr>
          <w:rFonts w:ascii="EB Garamond" w:hAnsi="EB Garamond"/>
        </w:rPr>
      </w:pPr>
      <w:r w:rsidRPr="001B20D6">
        <w:rPr>
          <w:rFonts w:ascii="EB Garamond" w:hAnsi="EB Garamond"/>
          <w:b/>
          <w:bCs/>
          <w:color w:val="000000"/>
        </w:rPr>
        <w:lastRenderedPageBreak/>
        <w:t xml:space="preserve">Table 3.3: </w:t>
      </w:r>
      <w:r w:rsidRPr="001B20D6">
        <w:rPr>
          <w:rFonts w:ascii="EB Garamond" w:hAnsi="EB Garamond"/>
          <w:color w:val="000000"/>
        </w:rPr>
        <w:t>δaδi model fitting for each comparison. Maximum log composite likelihood (MLCL) for each is shown, followed by AICc weights in parentheses. Numbers in bold indicate best-fit models, with cases of partial support being italicized. Sample sizes correspond with the order of the names in the first column.</w:t>
      </w:r>
    </w:p>
    <w:p w14:paraId="06448793" w14:textId="77777777" w:rsidR="001A7145" w:rsidRPr="001B20D6" w:rsidRDefault="001A7145" w:rsidP="001A7145">
      <w:pPr>
        <w:rPr>
          <w:rFonts w:ascii="EB Garamond" w:hAnsi="EB Garamond"/>
        </w:rPr>
      </w:pPr>
    </w:p>
    <w:tbl>
      <w:tblPr>
        <w:tblW w:w="0" w:type="auto"/>
        <w:tblCellMar>
          <w:top w:w="15" w:type="dxa"/>
          <w:left w:w="15" w:type="dxa"/>
          <w:bottom w:w="15" w:type="dxa"/>
          <w:right w:w="15" w:type="dxa"/>
        </w:tblCellMar>
        <w:tblLook w:val="04A0" w:firstRow="1" w:lastRow="0" w:firstColumn="1" w:lastColumn="0" w:noHBand="0" w:noVBand="1"/>
      </w:tblPr>
      <w:tblGrid>
        <w:gridCol w:w="2621"/>
        <w:gridCol w:w="919"/>
        <w:gridCol w:w="1216"/>
        <w:gridCol w:w="982"/>
        <w:gridCol w:w="1071"/>
        <w:gridCol w:w="1295"/>
        <w:gridCol w:w="1375"/>
        <w:gridCol w:w="1400"/>
        <w:gridCol w:w="995"/>
        <w:gridCol w:w="1066"/>
      </w:tblGrid>
      <w:tr w:rsidR="002414E6" w:rsidRPr="001B20D6" w14:paraId="5BE5906A" w14:textId="77777777" w:rsidTr="001A714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11D744"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Comparison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7BFC68"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Sample size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8EFE2A"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Neutral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B9900A"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IM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D79000"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Island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BC049A" w14:textId="46F16C8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Spli</w:t>
            </w:r>
            <w:r w:rsidR="002414E6" w:rsidRPr="001B20D6">
              <w:rPr>
                <w:rFonts w:ascii="EB Garamond" w:hAnsi="EB Garamond"/>
                <w:color w:val="000000"/>
              </w:rPr>
              <w:t>t (no migration)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094F0E" w14:textId="3CEA402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Splitmig</w:t>
            </w:r>
            <w:r w:rsidR="002414E6" w:rsidRPr="001B20D6">
              <w:rPr>
                <w:rFonts w:ascii="EB Garamond" w:hAnsi="EB Garamond"/>
                <w:color w:val="000000"/>
              </w:rPr>
              <w:t xml:space="preserve"> (equal migration)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2A8E05"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Splitmig_2m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975006"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SC_1m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E5D9E9"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SC_2m</w:t>
            </w:r>
          </w:p>
        </w:tc>
      </w:tr>
      <w:tr w:rsidR="002414E6" w:rsidRPr="001B20D6" w14:paraId="7C5B09C9" w14:textId="77777777" w:rsidTr="001A714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E22B5F"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i/>
                <w:iCs/>
                <w:color w:val="000000"/>
              </w:rPr>
              <w:t>aliciae/caumatonota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A68E76"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B4327D"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-1176.13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01B548"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-3099.24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947D20"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-8207.71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90F2BE"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-8838.96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BD2CC0"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-1075.74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6AB7C3"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-1643.25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1890E7"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-1109.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7BB852"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b/>
                <w:bCs/>
                <w:color w:val="000000"/>
              </w:rPr>
              <w:t>-722.38</w:t>
            </w:r>
          </w:p>
        </w:tc>
      </w:tr>
      <w:tr w:rsidR="002414E6" w:rsidRPr="001B20D6" w14:paraId="5E2A0A0B" w14:textId="77777777" w:rsidTr="001A714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9368B8"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i/>
                <w:iCs/>
                <w:color w:val="000000"/>
              </w:rPr>
              <w:t>aliciae/cupripennis</w:t>
            </w:r>
            <w:r w:rsidRPr="001B20D6">
              <w:rPr>
                <w:rFonts w:ascii="EB Garamond" w:hAnsi="EB Garamond"/>
                <w:color w:val="000000"/>
              </w:rPr>
              <w:t xml:space="preserve"> nominate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2528B1"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9703F0"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-1779.25 (2.77 x 10</w:t>
            </w:r>
            <w:r w:rsidRPr="001B20D6">
              <w:rPr>
                <w:rFonts w:ascii="EB Garamond" w:hAnsi="EB Garamond"/>
                <w:color w:val="000000"/>
                <w:vertAlign w:val="superscript"/>
              </w:rPr>
              <w:t>-85</w:t>
            </w:r>
            <w:r w:rsidRPr="001B20D6">
              <w:rPr>
                <w:rFonts w:ascii="EB Garamond" w:hAnsi="EB Garamond"/>
                <w:color w:val="00000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7EEEEB"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-2398.46</w:t>
            </w:r>
          </w:p>
          <w:p w14:paraId="2DA09A51"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4CF377"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-6312.76</w:t>
            </w:r>
          </w:p>
          <w:p w14:paraId="7424CE21"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04C724"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-11287.46</w:t>
            </w:r>
          </w:p>
          <w:p w14:paraId="2958935C"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19FDBF"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b/>
                <w:bCs/>
                <w:color w:val="000000"/>
              </w:rPr>
              <w:t>-1582.55</w:t>
            </w:r>
          </w:p>
          <w:p w14:paraId="6E28739B"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E7FEBE"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-2202.59</w:t>
            </w:r>
          </w:p>
          <w:p w14:paraId="7F247531"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(1.9 x 10</w:t>
            </w:r>
            <w:r w:rsidRPr="001B20D6">
              <w:rPr>
                <w:rFonts w:ascii="EB Garamond" w:hAnsi="EB Garamond"/>
                <w:color w:val="000000"/>
                <w:vertAlign w:val="superscript"/>
              </w:rPr>
              <w:t>-270</w:t>
            </w:r>
            <w:r w:rsidRPr="001B20D6">
              <w:rPr>
                <w:rFonts w:ascii="EB Garamond" w:hAnsi="EB Garamond"/>
                <w:color w:val="00000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B0E584"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-1924.19</w:t>
            </w:r>
          </w:p>
          <w:p w14:paraId="0161D797"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(1.6 x 10</w:t>
            </w:r>
            <w:r w:rsidRPr="001B20D6">
              <w:rPr>
                <w:rFonts w:ascii="EB Garamond" w:hAnsi="EB Garamond"/>
                <w:color w:val="000000"/>
                <w:vertAlign w:val="superscript"/>
              </w:rPr>
              <w:t>-149</w:t>
            </w:r>
            <w:r w:rsidRPr="001B20D6">
              <w:rPr>
                <w:rFonts w:ascii="EB Garamond" w:hAnsi="EB Garamond"/>
                <w:color w:val="00000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987F25"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-1645.84</w:t>
            </w:r>
          </w:p>
          <w:p w14:paraId="72526643"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(4.41 x 10</w:t>
            </w:r>
            <w:r w:rsidRPr="001B20D6">
              <w:rPr>
                <w:rFonts w:ascii="EB Garamond" w:hAnsi="EB Garamond"/>
                <w:color w:val="000000"/>
                <w:vertAlign w:val="superscript"/>
              </w:rPr>
              <w:t>-29</w:t>
            </w:r>
            <w:r w:rsidRPr="001B20D6">
              <w:rPr>
                <w:rFonts w:ascii="EB Garamond" w:hAnsi="EB Garamond"/>
                <w:color w:val="000000"/>
              </w:rPr>
              <w:t>)</w:t>
            </w:r>
          </w:p>
        </w:tc>
      </w:tr>
      <w:tr w:rsidR="002414E6" w:rsidRPr="001B20D6" w14:paraId="00557866" w14:textId="77777777" w:rsidTr="001A714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D0273C"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i/>
                <w:iCs/>
                <w:color w:val="000000"/>
              </w:rPr>
              <w:t xml:space="preserve">caumatonota/cupripennis </w:t>
            </w:r>
            <w:r w:rsidRPr="001B20D6">
              <w:rPr>
                <w:rFonts w:ascii="EB Garamond" w:hAnsi="EB Garamond"/>
                <w:color w:val="000000"/>
              </w:rPr>
              <w:t>nominate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7DD71B" w14:textId="77777777" w:rsidR="001A7145" w:rsidRPr="001B20D6" w:rsidRDefault="001A7145">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B1E406"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-8419.19</w:t>
            </w:r>
          </w:p>
          <w:p w14:paraId="0E85A362"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D99AFA"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-5983.23</w:t>
            </w:r>
          </w:p>
          <w:p w14:paraId="321B4163"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A84143"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-20405.42</w:t>
            </w:r>
          </w:p>
          <w:p w14:paraId="03DCA06E"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033D74"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-34029.45</w:t>
            </w:r>
          </w:p>
          <w:p w14:paraId="11596C67"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A0560E"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b/>
                <w:bCs/>
                <w:color w:val="000000"/>
              </w:rPr>
              <w:t>-3563.93</w:t>
            </w:r>
          </w:p>
          <w:p w14:paraId="5812181F"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345093"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-4509.98</w:t>
            </w:r>
          </w:p>
          <w:p w14:paraId="77040625"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6CA51C"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-4749.79</w:t>
            </w:r>
          </w:p>
          <w:p w14:paraId="13072420"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01AA55"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-3762.66</w:t>
            </w:r>
          </w:p>
          <w:p w14:paraId="1EF03607"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(6.7 x 10</w:t>
            </w:r>
            <w:r w:rsidRPr="001B20D6">
              <w:rPr>
                <w:rFonts w:ascii="EB Garamond" w:hAnsi="EB Garamond"/>
                <w:color w:val="000000"/>
                <w:vertAlign w:val="superscript"/>
              </w:rPr>
              <w:t>-88</w:t>
            </w:r>
            <w:r w:rsidRPr="001B20D6">
              <w:rPr>
                <w:rFonts w:ascii="EB Garamond" w:hAnsi="EB Garamond"/>
                <w:color w:val="000000"/>
              </w:rPr>
              <w:t>)</w:t>
            </w:r>
          </w:p>
        </w:tc>
      </w:tr>
      <w:tr w:rsidR="002414E6" w:rsidRPr="001B20D6" w14:paraId="5FB9A1EF" w14:textId="77777777" w:rsidTr="001A714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F889F7" w14:textId="77777777" w:rsidR="001A7145" w:rsidRPr="001B20D6" w:rsidRDefault="001A7145">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D1A950" w14:textId="77777777" w:rsidR="001A7145" w:rsidRPr="001B20D6" w:rsidRDefault="001A7145">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594F75" w14:textId="77777777" w:rsidR="001A7145" w:rsidRPr="001B20D6" w:rsidRDefault="001A7145">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4A1CD7" w14:textId="77777777" w:rsidR="001A7145" w:rsidRPr="001B20D6" w:rsidRDefault="001A7145">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4115B5" w14:textId="77777777" w:rsidR="001A7145" w:rsidRPr="001B20D6" w:rsidRDefault="001A7145">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EAA409" w14:textId="77777777" w:rsidR="001A7145" w:rsidRPr="001B20D6" w:rsidRDefault="001A7145">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A3BA99" w14:textId="77777777" w:rsidR="001A7145" w:rsidRPr="001B20D6" w:rsidRDefault="001A7145">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3A4471" w14:textId="77777777" w:rsidR="001A7145" w:rsidRPr="001B20D6" w:rsidRDefault="001A7145">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607A1E" w14:textId="77777777" w:rsidR="001A7145" w:rsidRPr="001B20D6" w:rsidRDefault="001A7145">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39AD4A" w14:textId="77777777" w:rsidR="001A7145" w:rsidRPr="001B20D6" w:rsidRDefault="001A7145">
            <w:pPr>
              <w:rPr>
                <w:rFonts w:ascii="EB Garamond" w:hAnsi="EB Garamond"/>
              </w:rPr>
            </w:pPr>
          </w:p>
        </w:tc>
      </w:tr>
      <w:tr w:rsidR="002414E6" w:rsidRPr="001B20D6" w14:paraId="05EF56BB" w14:textId="77777777" w:rsidTr="001A714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86348C"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i/>
                <w:iCs/>
                <w:color w:val="000000"/>
              </w:rPr>
              <w:t xml:space="preserve">pamela/castelnaudii </w:t>
            </w:r>
            <w:r w:rsidRPr="001B20D6">
              <w:rPr>
                <w:rFonts w:ascii="EB Garamond" w:hAnsi="EB Garamond"/>
                <w:color w:val="000000"/>
              </w:rPr>
              <w:t>nominate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9AE030"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9758B1"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-7567.60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32748A"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-744.90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AD9DE3"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-4818.24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8ED971"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-5512.78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38A4EF"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-683.32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1C396A"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-4064.88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D39A7D" w14:textId="77777777" w:rsidR="001A7145" w:rsidRPr="001B20D6" w:rsidRDefault="001A7145">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DA4E01"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w:t>
            </w:r>
            <w:r w:rsidRPr="001B20D6">
              <w:rPr>
                <w:rFonts w:ascii="EB Garamond" w:hAnsi="EB Garamond"/>
                <w:b/>
                <w:bCs/>
                <w:color w:val="000000"/>
              </w:rPr>
              <w:t>176.65</w:t>
            </w:r>
          </w:p>
        </w:tc>
      </w:tr>
      <w:tr w:rsidR="002414E6" w:rsidRPr="001B20D6" w14:paraId="00ADF7FB" w14:textId="77777777" w:rsidTr="001A714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DEF9A8"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i/>
                <w:iCs/>
                <w:color w:val="000000"/>
              </w:rPr>
              <w:t>pamela/ regalis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1C84F1"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2:7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24BC0A"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-6313.56</w:t>
            </w:r>
          </w:p>
          <w:p w14:paraId="334E7EBC"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60C77E"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-696.52</w:t>
            </w:r>
          </w:p>
          <w:p w14:paraId="4CD20B68"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(1.5x10</w:t>
            </w:r>
            <w:r w:rsidRPr="001B20D6">
              <w:rPr>
                <w:rFonts w:ascii="EB Garamond" w:hAnsi="EB Garamond"/>
                <w:color w:val="000000"/>
                <w:vertAlign w:val="superscript"/>
              </w:rPr>
              <w:t>-261</w:t>
            </w:r>
            <w:r w:rsidRPr="001B20D6">
              <w:rPr>
                <w:rFonts w:ascii="EB Garamond" w:hAnsi="EB Garamond"/>
                <w:color w:val="00000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0C7E6E"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-5024.86</w:t>
            </w:r>
          </w:p>
          <w:p w14:paraId="475B2025"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ED11A6"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-3422.68</w:t>
            </w:r>
          </w:p>
          <w:p w14:paraId="5ACAB77D"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(0)</w:t>
            </w:r>
          </w:p>
          <w:p w14:paraId="2DEE1A5E" w14:textId="77777777" w:rsidR="001A7145" w:rsidRPr="001B20D6" w:rsidRDefault="001A7145">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764777"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-521.62</w:t>
            </w:r>
          </w:p>
          <w:p w14:paraId="2EA0665D"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(3.8x10</w:t>
            </w:r>
            <w:r w:rsidRPr="001B20D6">
              <w:rPr>
                <w:rFonts w:ascii="EB Garamond" w:hAnsi="EB Garamond"/>
                <w:color w:val="000000"/>
                <w:vertAlign w:val="superscript"/>
              </w:rPr>
              <w:t>-185</w:t>
            </w:r>
            <w:r w:rsidRPr="001B20D6">
              <w:rPr>
                <w:rFonts w:ascii="EB Garamond" w:hAnsi="EB Garamond"/>
                <w:color w:val="00000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83D839"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-669.41</w:t>
            </w:r>
          </w:p>
          <w:p w14:paraId="0F0AE5C4"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(9.1x10</w:t>
            </w:r>
            <w:r w:rsidRPr="001B20D6">
              <w:rPr>
                <w:rFonts w:ascii="EB Garamond" w:hAnsi="EB Garamond"/>
                <w:color w:val="000000"/>
                <w:vertAlign w:val="superscript"/>
              </w:rPr>
              <w:t>-250</w:t>
            </w:r>
            <w:r w:rsidRPr="001B20D6">
              <w:rPr>
                <w:rFonts w:ascii="EB Garamond" w:hAnsi="EB Garamond"/>
                <w:color w:val="00000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1D48A0"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-521.21</w:t>
            </w:r>
          </w:p>
          <w:p w14:paraId="6E77F358"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(7.7x10</w:t>
            </w:r>
            <w:r w:rsidRPr="001B20D6">
              <w:rPr>
                <w:rFonts w:ascii="EB Garamond" w:hAnsi="EB Garamond"/>
                <w:color w:val="000000"/>
                <w:vertAlign w:val="superscript"/>
              </w:rPr>
              <w:t>-186</w:t>
            </w:r>
            <w:r w:rsidRPr="001B20D6">
              <w:rPr>
                <w:rFonts w:ascii="EB Garamond" w:hAnsi="EB Garamond"/>
                <w:color w:val="00000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BF7347"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b/>
                <w:bCs/>
                <w:color w:val="000000"/>
              </w:rPr>
              <w:t>-95.97</w:t>
            </w:r>
          </w:p>
          <w:p w14:paraId="6DB62B74"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(1)</w:t>
            </w:r>
          </w:p>
        </w:tc>
      </w:tr>
      <w:tr w:rsidR="002414E6" w:rsidRPr="001B20D6" w14:paraId="59D31D1D" w14:textId="77777777" w:rsidTr="001A714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0F0EF5"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i/>
                <w:iCs/>
                <w:color w:val="000000"/>
              </w:rPr>
              <w:t xml:space="preserve">regalis/castelnaudii </w:t>
            </w:r>
            <w:r w:rsidRPr="001B20D6">
              <w:rPr>
                <w:rFonts w:ascii="EB Garamond" w:hAnsi="EB Garamond"/>
                <w:color w:val="000000"/>
              </w:rPr>
              <w:t>nominate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BD9E61"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71B841"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-39034.75 (0)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B68303"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-4444.20</w:t>
            </w:r>
          </w:p>
          <w:p w14:paraId="5BCCC50F"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lastRenderedPageBreak/>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B0A86A"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lastRenderedPageBreak/>
              <w:t>-9965.02</w:t>
            </w:r>
          </w:p>
          <w:p w14:paraId="6939CDC9"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988BB5"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-15328.13 (0)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3489FB"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-2247.07</w:t>
            </w:r>
          </w:p>
          <w:p w14:paraId="269E12E4"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(2.5x10</w:t>
            </w:r>
            <w:r w:rsidRPr="001B20D6">
              <w:rPr>
                <w:rFonts w:ascii="EB Garamond" w:hAnsi="EB Garamond"/>
                <w:color w:val="000000"/>
                <w:vertAlign w:val="superscript"/>
              </w:rPr>
              <w:t>-207</w:t>
            </w:r>
            <w:r w:rsidRPr="001B20D6">
              <w:rPr>
                <w:rFonts w:ascii="EB Garamond" w:hAnsi="EB Garamond"/>
                <w:color w:val="00000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476ADB"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-5758.96</w:t>
            </w:r>
          </w:p>
          <w:p w14:paraId="63DB059C"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731866"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-1919.00</w:t>
            </w:r>
          </w:p>
          <w:p w14:paraId="2E7BDC05"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lastRenderedPageBreak/>
              <w:t>(7.9x10</w:t>
            </w:r>
            <w:r w:rsidRPr="001B20D6">
              <w:rPr>
                <w:rFonts w:ascii="EB Garamond" w:hAnsi="EB Garamond"/>
                <w:color w:val="000000"/>
                <w:vertAlign w:val="superscript"/>
              </w:rPr>
              <w:t>-65</w:t>
            </w:r>
            <w:r w:rsidRPr="001B20D6">
              <w:rPr>
                <w:rFonts w:ascii="EB Garamond" w:hAnsi="EB Garamond"/>
                <w:color w:val="00000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B472EC"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b/>
                <w:bCs/>
                <w:color w:val="000000"/>
              </w:rPr>
              <w:lastRenderedPageBreak/>
              <w:t>-1770.40</w:t>
            </w:r>
          </w:p>
          <w:p w14:paraId="05A9B00A"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lastRenderedPageBreak/>
              <w:t>(1)</w:t>
            </w:r>
          </w:p>
        </w:tc>
      </w:tr>
    </w:tbl>
    <w:p w14:paraId="1310C531" w14:textId="77777777" w:rsidR="001A7145" w:rsidRPr="001B20D6" w:rsidRDefault="001A7145" w:rsidP="001A7145">
      <w:pPr>
        <w:spacing w:after="240"/>
        <w:rPr>
          <w:rFonts w:ascii="EB Garamond" w:hAnsi="EB Garamond"/>
        </w:rPr>
      </w:pPr>
    </w:p>
    <w:p w14:paraId="19A65F5E" w14:textId="77777777" w:rsidR="001A7145" w:rsidRPr="001B20D6" w:rsidRDefault="001A7145" w:rsidP="001A7145">
      <w:pPr>
        <w:pStyle w:val="NormalWeb"/>
        <w:spacing w:before="0" w:beforeAutospacing="0" w:after="0" w:afterAutospacing="0"/>
        <w:rPr>
          <w:rFonts w:ascii="EB Garamond" w:hAnsi="EB Garamond"/>
          <w:b/>
          <w:bCs/>
          <w:color w:val="000000"/>
        </w:rPr>
        <w:sectPr w:rsidR="001A7145" w:rsidRPr="001B20D6" w:rsidSect="001E21CA">
          <w:pgSz w:w="15840" w:h="12240" w:orient="landscape"/>
          <w:pgMar w:top="1440" w:right="1440" w:bottom="1440" w:left="1440" w:header="720" w:footer="720" w:gutter="0"/>
          <w:cols w:space="720"/>
          <w:docGrid w:linePitch="360"/>
        </w:sectPr>
      </w:pPr>
    </w:p>
    <w:p w14:paraId="0569B29C" w14:textId="3502EADD" w:rsidR="001A7145" w:rsidRPr="001B20D6" w:rsidRDefault="001A7145" w:rsidP="001A7145">
      <w:pPr>
        <w:pStyle w:val="NormalWeb"/>
        <w:spacing w:before="0" w:beforeAutospacing="0" w:after="0" w:afterAutospacing="0"/>
        <w:rPr>
          <w:rFonts w:ascii="EB Garamond" w:hAnsi="EB Garamond"/>
        </w:rPr>
      </w:pPr>
      <w:r w:rsidRPr="001B20D6">
        <w:rPr>
          <w:rFonts w:ascii="EB Garamond" w:hAnsi="EB Garamond"/>
          <w:b/>
          <w:bCs/>
          <w:color w:val="000000"/>
        </w:rPr>
        <w:lastRenderedPageBreak/>
        <w:t xml:space="preserve">Table 3.4: </w:t>
      </w:r>
      <w:r w:rsidRPr="001B20D6">
        <w:rPr>
          <w:rFonts w:ascii="EB Garamond" w:hAnsi="EB Garamond"/>
          <w:color w:val="000000"/>
        </w:rPr>
        <w:t xml:space="preserve">Estimated demographic variables from </w:t>
      </w:r>
      <w:r w:rsidR="0002532A" w:rsidRPr="0002532A">
        <w:rPr>
          <w:rFonts w:ascii="EB Garamond" w:hAnsi="EB Garamond"/>
        </w:rPr>
        <w:sym w:font="Symbol" w:char="F064"/>
      </w:r>
      <w:r w:rsidRPr="0002532A">
        <w:rPr>
          <w:rFonts w:ascii="EB Garamond" w:hAnsi="EB Garamond"/>
          <w:color w:val="000000"/>
        </w:rPr>
        <w:t>a</w:t>
      </w:r>
      <w:r w:rsidR="0002532A" w:rsidRPr="0002532A">
        <w:rPr>
          <w:rFonts w:ascii="EB Garamond" w:hAnsi="EB Garamond"/>
        </w:rPr>
        <w:sym w:font="Symbol" w:char="F064"/>
      </w:r>
      <w:r w:rsidRPr="0002532A">
        <w:rPr>
          <w:rFonts w:ascii="EB Garamond" w:hAnsi="EB Garamond"/>
          <w:color w:val="000000"/>
        </w:rPr>
        <w:t xml:space="preserve">i </w:t>
      </w:r>
      <w:r w:rsidRPr="001B20D6">
        <w:rPr>
          <w:rFonts w:ascii="EB Garamond" w:hAnsi="EB Garamond"/>
          <w:color w:val="000000"/>
        </w:rPr>
        <w:t>modeling, with raw parameters in parentheses. Included are estimates of effective population sizes (</w:t>
      </w:r>
      <w:r w:rsidRPr="001B20D6">
        <w:rPr>
          <w:rFonts w:ascii="EB Garamond" w:hAnsi="EB Garamond"/>
          <w:i/>
          <w:iCs/>
          <w:color w:val="000000"/>
        </w:rPr>
        <w:t>N</w:t>
      </w:r>
      <w:r w:rsidRPr="001B20D6">
        <w:rPr>
          <w:rFonts w:ascii="EB Garamond" w:hAnsi="EB Garamond"/>
          <w:i/>
          <w:iCs/>
          <w:color w:val="000000"/>
          <w:vertAlign w:val="subscript"/>
        </w:rPr>
        <w:t>e</w:t>
      </w:r>
      <w:r w:rsidRPr="001B20D6">
        <w:rPr>
          <w:rFonts w:ascii="EB Garamond" w:hAnsi="EB Garamond"/>
          <w:color w:val="000000"/>
        </w:rPr>
        <w:t>) of each population, effective population size of the ancestral population (</w:t>
      </w:r>
      <w:r w:rsidRPr="001B20D6">
        <w:rPr>
          <w:rFonts w:ascii="EB Garamond" w:hAnsi="EB Garamond"/>
          <w:i/>
          <w:iCs/>
          <w:color w:val="000000"/>
        </w:rPr>
        <w:t>N</w:t>
      </w:r>
      <w:r w:rsidRPr="001B20D6">
        <w:rPr>
          <w:rFonts w:ascii="EB Garamond" w:hAnsi="EB Garamond"/>
          <w:i/>
          <w:iCs/>
          <w:color w:val="000000"/>
          <w:vertAlign w:val="subscript"/>
        </w:rPr>
        <w:t>ref</w:t>
      </w:r>
      <w:r w:rsidRPr="001B20D6">
        <w:rPr>
          <w:rFonts w:ascii="EB Garamond" w:hAnsi="EB Garamond"/>
          <w:color w:val="000000"/>
        </w:rPr>
        <w:t>), time since divergence in years</w:t>
      </w:r>
      <w:r w:rsidR="0037609C" w:rsidRPr="001B20D6">
        <w:rPr>
          <w:rFonts w:ascii="EB Garamond" w:hAnsi="EB Garamond"/>
          <w:i/>
          <w:color w:val="000000"/>
        </w:rPr>
        <w:t xml:space="preserve"> </w:t>
      </w:r>
      <w:r w:rsidRPr="001B20D6">
        <w:rPr>
          <w:rFonts w:ascii="EB Garamond" w:hAnsi="EB Garamond"/>
          <w:color w:val="000000"/>
        </w:rPr>
        <w:t>(</w:t>
      </w:r>
      <w:r w:rsidRPr="001B20D6">
        <w:rPr>
          <w:rFonts w:ascii="EB Garamond" w:hAnsi="EB Garamond"/>
          <w:i/>
          <w:iCs/>
          <w:color w:val="000000"/>
        </w:rPr>
        <w:t>T</w:t>
      </w:r>
      <w:r w:rsidRPr="001B20D6">
        <w:rPr>
          <w:rFonts w:ascii="EB Garamond" w:hAnsi="EB Garamond"/>
          <w:i/>
          <w:iCs/>
          <w:color w:val="000000"/>
          <w:vertAlign w:val="subscript"/>
        </w:rPr>
        <w:t>S</w:t>
      </w:r>
      <w:r w:rsidRPr="001B20D6">
        <w:rPr>
          <w:rFonts w:ascii="EB Garamond" w:hAnsi="EB Garamond"/>
          <w:color w:val="000000"/>
        </w:rPr>
        <w:t>) and, for applicable models, time of secondary contact (</w:t>
      </w:r>
      <w:r w:rsidRPr="001B20D6">
        <w:rPr>
          <w:rFonts w:ascii="EB Garamond" w:hAnsi="EB Garamond"/>
          <w:i/>
          <w:iCs/>
          <w:color w:val="000000"/>
        </w:rPr>
        <w:t>T</w:t>
      </w:r>
      <w:r w:rsidRPr="001B20D6">
        <w:rPr>
          <w:rFonts w:ascii="EB Garamond" w:hAnsi="EB Garamond"/>
          <w:i/>
          <w:iCs/>
          <w:color w:val="000000"/>
          <w:vertAlign w:val="subscript"/>
        </w:rPr>
        <w:t>SC</w:t>
      </w:r>
      <w:r w:rsidRPr="001B20D6">
        <w:rPr>
          <w:rFonts w:ascii="EB Garamond" w:hAnsi="EB Garamond"/>
          <w:color w:val="000000"/>
        </w:rPr>
        <w:t>), and migration rates, either total (</w:t>
      </w:r>
      <w:r w:rsidRPr="001B20D6">
        <w:rPr>
          <w:rFonts w:ascii="EB Garamond" w:hAnsi="EB Garamond"/>
          <w:i/>
          <w:iCs/>
          <w:color w:val="000000"/>
        </w:rPr>
        <w:t>M</w:t>
      </w:r>
      <w:r w:rsidRPr="001B20D6">
        <w:rPr>
          <w:rFonts w:ascii="EB Garamond" w:hAnsi="EB Garamond"/>
          <w:color w:val="000000"/>
        </w:rPr>
        <w:t>) or in each direction from population 1 to 2 (</w:t>
      </w:r>
      <w:r w:rsidRPr="001B20D6">
        <w:rPr>
          <w:rFonts w:ascii="EB Garamond" w:hAnsi="EB Garamond"/>
          <w:i/>
          <w:iCs/>
          <w:color w:val="000000"/>
        </w:rPr>
        <w:t>M</w:t>
      </w:r>
      <w:r w:rsidRPr="001B20D6">
        <w:rPr>
          <w:rFonts w:ascii="EB Garamond" w:hAnsi="EB Garamond"/>
          <w:i/>
          <w:iCs/>
          <w:color w:val="000000"/>
          <w:vertAlign w:val="subscript"/>
        </w:rPr>
        <w:t>12</w:t>
      </w:r>
      <w:r w:rsidRPr="001B20D6">
        <w:rPr>
          <w:rFonts w:ascii="EB Garamond" w:hAnsi="EB Garamond"/>
          <w:color w:val="000000"/>
        </w:rPr>
        <w:t>) or vice versa (</w:t>
      </w:r>
      <w:r w:rsidRPr="001B20D6">
        <w:rPr>
          <w:rFonts w:ascii="EB Garamond" w:hAnsi="EB Garamond"/>
          <w:i/>
          <w:iCs/>
          <w:color w:val="000000"/>
        </w:rPr>
        <w:t>M</w:t>
      </w:r>
      <w:r w:rsidRPr="001B20D6">
        <w:rPr>
          <w:rFonts w:ascii="EB Garamond" w:hAnsi="EB Garamond"/>
          <w:i/>
          <w:iCs/>
          <w:color w:val="000000"/>
          <w:vertAlign w:val="subscript"/>
        </w:rPr>
        <w:t>21</w:t>
      </w:r>
      <w:r w:rsidRPr="001B20D6">
        <w:rPr>
          <w:rFonts w:ascii="EB Garamond" w:hAnsi="EB Garamond"/>
          <w:color w:val="000000"/>
        </w:rPr>
        <w:t>).</w:t>
      </w:r>
    </w:p>
    <w:p w14:paraId="42F5BAED" w14:textId="77777777" w:rsidR="001A7145" w:rsidRPr="001B20D6" w:rsidRDefault="001A7145" w:rsidP="001A7145">
      <w:pPr>
        <w:rPr>
          <w:rFonts w:ascii="EB Garamond" w:hAnsi="EB Garamond"/>
        </w:rPr>
      </w:pPr>
    </w:p>
    <w:tbl>
      <w:tblPr>
        <w:tblW w:w="9360" w:type="dxa"/>
        <w:tblCellMar>
          <w:top w:w="15" w:type="dxa"/>
          <w:left w:w="15" w:type="dxa"/>
          <w:bottom w:w="15" w:type="dxa"/>
          <w:right w:w="15" w:type="dxa"/>
        </w:tblCellMar>
        <w:tblLook w:val="04A0" w:firstRow="1" w:lastRow="0" w:firstColumn="1" w:lastColumn="0" w:noHBand="0" w:noVBand="1"/>
      </w:tblPr>
      <w:tblGrid>
        <w:gridCol w:w="2497"/>
        <w:gridCol w:w="1360"/>
        <w:gridCol w:w="1360"/>
        <w:gridCol w:w="1232"/>
        <w:gridCol w:w="1232"/>
        <w:gridCol w:w="983"/>
        <w:gridCol w:w="983"/>
        <w:gridCol w:w="983"/>
        <w:gridCol w:w="1360"/>
      </w:tblGrid>
      <w:tr w:rsidR="001A7145" w:rsidRPr="001B20D6" w14:paraId="1A7E0520" w14:textId="77777777" w:rsidTr="001A714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10EF09"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Comparison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AF1D69"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i/>
                <w:iCs/>
                <w:color w:val="000000"/>
              </w:rPr>
              <w:t>N</w:t>
            </w:r>
            <w:r w:rsidRPr="001B20D6">
              <w:rPr>
                <w:rFonts w:ascii="EB Garamond" w:hAnsi="EB Garamond"/>
                <w:i/>
                <w:iCs/>
                <w:color w:val="000000"/>
                <w:vertAlign w:val="subscript"/>
              </w:rPr>
              <w:t>e</w:t>
            </w:r>
            <w:r w:rsidRPr="001B20D6">
              <w:rPr>
                <w:rFonts w:ascii="EB Garamond" w:hAnsi="EB Garamond"/>
                <w:i/>
                <w:iCs/>
                <w:color w:val="000000"/>
              </w:rPr>
              <w:t xml:space="preserve"> </w:t>
            </w:r>
            <w:r w:rsidRPr="001B20D6">
              <w:rPr>
                <w:rFonts w:ascii="EB Garamond" w:hAnsi="EB Garamond"/>
                <w:color w:val="000000"/>
              </w:rPr>
              <w:t>first taxon (individuals)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0829A0"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i/>
                <w:iCs/>
                <w:color w:val="000000"/>
              </w:rPr>
              <w:t>N</w:t>
            </w:r>
            <w:r w:rsidRPr="001B20D6">
              <w:rPr>
                <w:rFonts w:ascii="EB Garamond" w:hAnsi="EB Garamond"/>
                <w:i/>
                <w:iCs/>
                <w:color w:val="000000"/>
                <w:vertAlign w:val="subscript"/>
              </w:rPr>
              <w:t>e</w:t>
            </w:r>
            <w:r w:rsidRPr="001B20D6">
              <w:rPr>
                <w:rFonts w:ascii="EB Garamond" w:hAnsi="EB Garamond"/>
                <w:i/>
                <w:iCs/>
                <w:color w:val="000000"/>
              </w:rPr>
              <w:t xml:space="preserve"> </w:t>
            </w:r>
            <w:r w:rsidRPr="001B20D6">
              <w:rPr>
                <w:rFonts w:ascii="EB Garamond" w:hAnsi="EB Garamond"/>
                <w:color w:val="000000"/>
              </w:rPr>
              <w:t>second taxon (individuals)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31A8ED"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i/>
                <w:iCs/>
                <w:color w:val="000000"/>
              </w:rPr>
              <w:t>T</w:t>
            </w:r>
            <w:r w:rsidRPr="001B20D6">
              <w:rPr>
                <w:rFonts w:ascii="EB Garamond" w:hAnsi="EB Garamond"/>
                <w:i/>
                <w:iCs/>
                <w:color w:val="000000"/>
                <w:vertAlign w:val="subscript"/>
              </w:rPr>
              <w: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2A8915"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i/>
                <w:iCs/>
                <w:color w:val="000000"/>
              </w:rPr>
              <w:t>T</w:t>
            </w:r>
            <w:r w:rsidRPr="001B20D6">
              <w:rPr>
                <w:rFonts w:ascii="EB Garamond" w:hAnsi="EB Garamond"/>
                <w:i/>
                <w:iCs/>
                <w:color w:val="000000"/>
                <w:vertAlign w:val="subscript"/>
              </w:rPr>
              <w:t>SC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D99D35"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i/>
                <w:iCs/>
                <w:color w:val="000000"/>
              </w:rPr>
              <w:t>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70C508"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i/>
                <w:iCs/>
                <w:color w:val="000000"/>
              </w:rPr>
              <w:t>M</w:t>
            </w:r>
            <w:r w:rsidRPr="001B20D6">
              <w:rPr>
                <w:rFonts w:ascii="EB Garamond" w:hAnsi="EB Garamond"/>
                <w:i/>
                <w:iCs/>
                <w:color w:val="000000"/>
                <w:vertAlign w:val="subscript"/>
              </w:rPr>
              <w:t>12 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43A864"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i/>
                <w:iCs/>
                <w:color w:val="000000"/>
              </w:rPr>
              <w:t>M</w:t>
            </w:r>
            <w:r w:rsidRPr="001B20D6">
              <w:rPr>
                <w:rFonts w:ascii="EB Garamond" w:hAnsi="EB Garamond"/>
                <w:i/>
                <w:iCs/>
                <w:color w:val="000000"/>
                <w:vertAlign w:val="subscript"/>
              </w:rPr>
              <w:t>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9FA7B2"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i/>
                <w:iCs/>
                <w:color w:val="000000"/>
              </w:rPr>
              <w:t>N</w:t>
            </w:r>
            <w:r w:rsidRPr="001B20D6">
              <w:rPr>
                <w:rFonts w:ascii="EB Garamond" w:hAnsi="EB Garamond"/>
                <w:i/>
                <w:iCs/>
                <w:color w:val="000000"/>
                <w:vertAlign w:val="subscript"/>
              </w:rPr>
              <w:t>ref</w:t>
            </w:r>
          </w:p>
          <w:p w14:paraId="0CF12751"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(individuals)</w:t>
            </w:r>
          </w:p>
        </w:tc>
      </w:tr>
      <w:tr w:rsidR="001A7145" w:rsidRPr="001B20D6" w14:paraId="2DEE0A97" w14:textId="77777777" w:rsidTr="001A714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976707"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i/>
                <w:iCs/>
                <w:color w:val="000000"/>
              </w:rPr>
              <w:t>aliciae/caumatonota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A80E24" w14:textId="77777777" w:rsidR="001A7145" w:rsidRDefault="00210206">
            <w:pPr>
              <w:rPr>
                <w:rFonts w:ascii="EB Garamond" w:hAnsi="EB Garamond"/>
              </w:rPr>
            </w:pPr>
            <w:r>
              <w:rPr>
                <w:rFonts w:ascii="EB Garamond" w:hAnsi="EB Garamond"/>
              </w:rPr>
              <w:t>491.69</w:t>
            </w:r>
          </w:p>
          <w:p w14:paraId="1E585F8C" w14:textId="65E68E1A" w:rsidR="00210206" w:rsidRPr="001B20D6" w:rsidRDefault="00210206">
            <w:pPr>
              <w:rPr>
                <w:rFonts w:ascii="EB Garamond" w:hAnsi="EB Garamond"/>
              </w:rPr>
            </w:pPr>
            <w:r>
              <w:rPr>
                <w:rFonts w:ascii="EB Garamond" w:hAnsi="EB Garamond"/>
              </w:rPr>
              <w:t>(1.0221)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E9843A" w14:textId="77777777" w:rsidR="001A7145" w:rsidRDefault="00210206">
            <w:pPr>
              <w:rPr>
                <w:rFonts w:ascii="EB Garamond" w:hAnsi="EB Garamond"/>
              </w:rPr>
            </w:pPr>
            <w:r>
              <w:rPr>
                <w:rFonts w:ascii="EB Garamond" w:hAnsi="EB Garamond"/>
              </w:rPr>
              <w:t>828.51</w:t>
            </w:r>
          </w:p>
          <w:p w14:paraId="3F5635D5" w14:textId="14BBB9D3" w:rsidR="00210206" w:rsidRPr="001B20D6" w:rsidRDefault="00210206">
            <w:pPr>
              <w:rPr>
                <w:rFonts w:ascii="EB Garamond" w:hAnsi="EB Garamond"/>
              </w:rPr>
            </w:pPr>
            <w:r>
              <w:rPr>
                <w:rFonts w:ascii="EB Garamond" w:hAnsi="EB Garamond"/>
              </w:rPr>
              <w:t>(1.7222)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30E409" w14:textId="77777777" w:rsidR="001A7145" w:rsidRDefault="00210206">
            <w:pPr>
              <w:rPr>
                <w:rFonts w:ascii="EB Garamond" w:hAnsi="EB Garamond"/>
              </w:rPr>
            </w:pPr>
            <w:r>
              <w:rPr>
                <w:rFonts w:ascii="EB Garamond" w:hAnsi="EB Garamond"/>
              </w:rPr>
              <w:t>43,549</w:t>
            </w:r>
          </w:p>
          <w:p w14:paraId="695BFA27" w14:textId="3ACAD756" w:rsidR="00210206" w:rsidRPr="001B20D6" w:rsidRDefault="00210206">
            <w:pPr>
              <w:rPr>
                <w:rFonts w:ascii="EB Garamond" w:hAnsi="EB Garamond"/>
              </w:rPr>
            </w:pPr>
            <w:r>
              <w:rPr>
                <w:rFonts w:ascii="EB Garamond" w:hAnsi="EB Garamond"/>
              </w:rPr>
              <w:t>(10.7769)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75373E" w14:textId="77777777" w:rsidR="001A7145" w:rsidRDefault="00210206">
            <w:pPr>
              <w:rPr>
                <w:rFonts w:ascii="EB Garamond" w:hAnsi="EB Garamond"/>
              </w:rPr>
            </w:pPr>
            <w:r>
              <w:rPr>
                <w:rFonts w:ascii="EB Garamond" w:hAnsi="EB Garamond"/>
              </w:rPr>
              <w:t>3,709</w:t>
            </w:r>
          </w:p>
          <w:p w14:paraId="089898D7" w14:textId="3E01CAF6" w:rsidR="00210206" w:rsidRPr="001B20D6" w:rsidRDefault="00210206">
            <w:pPr>
              <w:rPr>
                <w:rFonts w:ascii="EB Garamond" w:hAnsi="EB Garamond"/>
              </w:rPr>
            </w:pPr>
            <w:r>
              <w:rPr>
                <w:rFonts w:ascii="EB Garamond" w:hAnsi="EB Garamond"/>
              </w:rPr>
              <w:t>(0.9180)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2C2E72" w14:textId="77777777" w:rsidR="001A7145" w:rsidRPr="001B20D6" w:rsidRDefault="001A7145">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3DC385" w14:textId="77777777" w:rsidR="001A7145" w:rsidRDefault="00210206">
            <w:pPr>
              <w:rPr>
                <w:rFonts w:ascii="EB Garamond" w:hAnsi="EB Garamond"/>
              </w:rPr>
            </w:pPr>
            <w:r>
              <w:rPr>
                <w:rFonts w:ascii="EB Garamond" w:hAnsi="EB Garamond"/>
              </w:rPr>
              <w:t>2.27</w:t>
            </w:r>
          </w:p>
          <w:p w14:paraId="76FEAA0C" w14:textId="7BA1FEB0" w:rsidR="00210206" w:rsidRPr="001B20D6" w:rsidRDefault="00210206">
            <w:pPr>
              <w:rPr>
                <w:rFonts w:ascii="EB Garamond" w:hAnsi="EB Garamond"/>
              </w:rPr>
            </w:pPr>
            <w:r>
              <w:rPr>
                <w:rFonts w:ascii="EB Garamond" w:hAnsi="EB Garamond"/>
              </w:rPr>
              <w:t>(4.4565)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20FBB9" w14:textId="77777777" w:rsidR="001A7145" w:rsidRDefault="00210206">
            <w:pPr>
              <w:rPr>
                <w:rFonts w:ascii="EB Garamond" w:hAnsi="EB Garamond"/>
              </w:rPr>
            </w:pPr>
            <w:r>
              <w:rPr>
                <w:rFonts w:ascii="EB Garamond" w:hAnsi="EB Garamond"/>
              </w:rPr>
              <w:t>0.088</w:t>
            </w:r>
          </w:p>
          <w:p w14:paraId="22CE7803" w14:textId="4712471D" w:rsidR="00210206" w:rsidRPr="001B20D6" w:rsidRDefault="00210206">
            <w:pPr>
              <w:rPr>
                <w:rFonts w:ascii="EB Garamond" w:hAnsi="EB Garamond"/>
              </w:rPr>
            </w:pPr>
            <w:r>
              <w:rPr>
                <w:rFonts w:ascii="EB Garamond" w:hAnsi="EB Garamond"/>
              </w:rPr>
              <w:t>(0.1725)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27CC2E" w14:textId="77777777" w:rsidR="001A7145" w:rsidRDefault="00210206">
            <w:pPr>
              <w:rPr>
                <w:rFonts w:ascii="EB Garamond" w:hAnsi="EB Garamond"/>
              </w:rPr>
            </w:pPr>
            <w:r>
              <w:rPr>
                <w:rFonts w:ascii="EB Garamond" w:hAnsi="EB Garamond"/>
              </w:rPr>
              <w:t>481.07</w:t>
            </w:r>
          </w:p>
          <w:p w14:paraId="65DEC30F" w14:textId="1FE95ED7" w:rsidR="00210206" w:rsidRPr="001B20D6" w:rsidRDefault="00210206">
            <w:pPr>
              <w:rPr>
                <w:rFonts w:ascii="EB Garamond" w:hAnsi="EB Garamond"/>
              </w:rPr>
            </w:pPr>
            <w:r>
              <w:rPr>
                <w:rFonts w:ascii="EB Garamond" w:hAnsi="EB Garamond"/>
              </w:rPr>
              <w:t>(4079.51)</w:t>
            </w:r>
          </w:p>
        </w:tc>
      </w:tr>
      <w:tr w:rsidR="001A7145" w:rsidRPr="001B20D6" w14:paraId="1330F443" w14:textId="77777777" w:rsidTr="001A714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190B2A"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i/>
                <w:iCs/>
                <w:color w:val="000000"/>
              </w:rPr>
              <w:t xml:space="preserve">aliciae/ cupripennis </w:t>
            </w:r>
            <w:r w:rsidRPr="001B20D6">
              <w:rPr>
                <w:rFonts w:ascii="EB Garamond" w:hAnsi="EB Garamond"/>
                <w:color w:val="000000"/>
              </w:rPr>
              <w:t>nominate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CE0898"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201.85 (0.1211)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2CB438"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873.12 (0.5238)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0A8BB5"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191.24 (0.0137)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9E5D8A" w14:textId="77777777" w:rsidR="001A7145" w:rsidRPr="001B20D6" w:rsidRDefault="001A7145">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777F93"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2.01 (7.67)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6621C3" w14:textId="77777777" w:rsidR="001A7145" w:rsidRPr="001B20D6" w:rsidRDefault="001A7145">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2A1D52" w14:textId="77777777" w:rsidR="001A7145" w:rsidRPr="001B20D6" w:rsidRDefault="001A7145">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B3806C"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1,666.91</w:t>
            </w:r>
          </w:p>
          <w:p w14:paraId="4C527A77"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(13,033.70)</w:t>
            </w:r>
          </w:p>
        </w:tc>
      </w:tr>
      <w:tr w:rsidR="001A7145" w:rsidRPr="001B20D6" w14:paraId="17C5348A" w14:textId="77777777" w:rsidTr="001A714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175753"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i/>
                <w:iCs/>
                <w:color w:val="000000"/>
              </w:rPr>
              <w:t xml:space="preserve">caumatonota/cupripennis </w:t>
            </w:r>
            <w:r w:rsidRPr="001B20D6">
              <w:rPr>
                <w:rFonts w:ascii="EB Garamond" w:hAnsi="EB Garamond"/>
                <w:color w:val="000000"/>
              </w:rPr>
              <w:t>nominate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7DF2B5"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196.08 (0.1355)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D4BE48"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244.17 (0.1687)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94904B"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210.79 (0.0173)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7079AC" w14:textId="77777777" w:rsidR="001A7145" w:rsidRPr="001B20D6" w:rsidRDefault="001A7145">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F868AB"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0.4934 (5.8491)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D42FE7" w14:textId="77777777" w:rsidR="001A7145" w:rsidRPr="001B20D6" w:rsidRDefault="001A7145">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3E8B36" w14:textId="77777777" w:rsidR="001A7145" w:rsidRPr="001B20D6" w:rsidRDefault="001A7145">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6F4560"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1,447.47 (12,717.91)</w:t>
            </w:r>
          </w:p>
        </w:tc>
      </w:tr>
      <w:tr w:rsidR="001A7145" w:rsidRPr="001B20D6" w14:paraId="51669080" w14:textId="77777777" w:rsidTr="001A714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7D629C"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i/>
                <w:iCs/>
                <w:color w:val="000000"/>
              </w:rPr>
              <w:t xml:space="preserve">pamela/castelnaudii </w:t>
            </w:r>
            <w:r w:rsidRPr="001B20D6">
              <w:rPr>
                <w:rFonts w:ascii="EB Garamond" w:hAnsi="EB Garamond"/>
                <w:color w:val="000000"/>
              </w:rPr>
              <w:t>nominate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698968" w14:textId="77777777" w:rsidR="001A7145" w:rsidRDefault="00210206">
            <w:pPr>
              <w:rPr>
                <w:rFonts w:ascii="EB Garamond" w:hAnsi="EB Garamond"/>
              </w:rPr>
            </w:pPr>
            <w:r>
              <w:rPr>
                <w:rFonts w:ascii="EB Garamond" w:hAnsi="EB Garamond"/>
              </w:rPr>
              <w:t>601.38</w:t>
            </w:r>
          </w:p>
          <w:p w14:paraId="7C3CB14B" w14:textId="7D7E1C53" w:rsidR="00210206" w:rsidRPr="001B20D6" w:rsidRDefault="00210206">
            <w:pPr>
              <w:rPr>
                <w:rFonts w:ascii="EB Garamond" w:hAnsi="EB Garamond"/>
              </w:rPr>
            </w:pPr>
            <w:r>
              <w:rPr>
                <w:rFonts w:ascii="EB Garamond" w:hAnsi="EB Garamond"/>
              </w:rPr>
              <w:t>(0.9384)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E80CB4" w14:textId="77777777" w:rsidR="001A7145" w:rsidRDefault="00210206">
            <w:pPr>
              <w:rPr>
                <w:rFonts w:ascii="EB Garamond" w:hAnsi="EB Garamond"/>
              </w:rPr>
            </w:pPr>
            <w:r>
              <w:rPr>
                <w:rFonts w:ascii="EB Garamond" w:hAnsi="EB Garamond"/>
              </w:rPr>
              <w:t>70.51</w:t>
            </w:r>
          </w:p>
          <w:p w14:paraId="3F6A740C" w14:textId="1426AADA" w:rsidR="00210206" w:rsidRPr="001B20D6" w:rsidRDefault="00210206">
            <w:pPr>
              <w:rPr>
                <w:rFonts w:ascii="EB Garamond" w:hAnsi="EB Garamond"/>
              </w:rPr>
            </w:pPr>
            <w:r>
              <w:rPr>
                <w:rFonts w:ascii="EB Garamond" w:hAnsi="EB Garamond"/>
              </w:rPr>
              <w:t>(0.1100)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F59718" w14:textId="77777777" w:rsidR="001A7145" w:rsidRDefault="00210206">
            <w:pPr>
              <w:rPr>
                <w:rFonts w:ascii="EB Garamond" w:hAnsi="EB Garamond"/>
              </w:rPr>
            </w:pPr>
            <w:r>
              <w:rPr>
                <w:rFonts w:ascii="EB Garamond" w:hAnsi="EB Garamond"/>
              </w:rPr>
              <w:t>25,110.57</w:t>
            </w:r>
          </w:p>
          <w:p w14:paraId="71F2B61D" w14:textId="091895EE" w:rsidR="00210206" w:rsidRPr="001B20D6" w:rsidRDefault="00210206">
            <w:pPr>
              <w:rPr>
                <w:rFonts w:ascii="EB Garamond" w:hAnsi="EB Garamond"/>
              </w:rPr>
            </w:pPr>
            <w:r>
              <w:rPr>
                <w:rFonts w:ascii="EB Garamond" w:hAnsi="EB Garamond"/>
              </w:rPr>
              <w:t>(4.6645)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5C08F2" w14:textId="77777777" w:rsidR="001A7145" w:rsidRDefault="00210206">
            <w:pPr>
              <w:rPr>
                <w:rFonts w:ascii="EB Garamond" w:hAnsi="EB Garamond"/>
              </w:rPr>
            </w:pPr>
            <w:r>
              <w:rPr>
                <w:rFonts w:ascii="EB Garamond" w:hAnsi="EB Garamond"/>
              </w:rPr>
              <w:t>973.92</w:t>
            </w:r>
          </w:p>
          <w:p w14:paraId="07417ADD" w14:textId="76730A8E" w:rsidR="00210206" w:rsidRPr="001B20D6" w:rsidRDefault="00210206">
            <w:pPr>
              <w:rPr>
                <w:rFonts w:ascii="EB Garamond" w:hAnsi="EB Garamond"/>
              </w:rPr>
            </w:pPr>
            <w:r>
              <w:rPr>
                <w:rFonts w:ascii="EB Garamond" w:hAnsi="EB Garamond"/>
              </w:rPr>
              <w:t>(0.1809)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131B5E" w14:textId="77777777" w:rsidR="001A7145" w:rsidRPr="001B20D6" w:rsidRDefault="001A7145">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2DE121" w14:textId="77777777" w:rsidR="001A7145" w:rsidRDefault="00210206">
            <w:pPr>
              <w:rPr>
                <w:rFonts w:ascii="EB Garamond" w:hAnsi="EB Garamond"/>
              </w:rPr>
            </w:pPr>
            <w:r>
              <w:rPr>
                <w:rFonts w:ascii="EB Garamond" w:hAnsi="EB Garamond"/>
              </w:rPr>
              <w:t>0.9280</w:t>
            </w:r>
          </w:p>
          <w:p w14:paraId="560DCFFF" w14:textId="5913FCA5" w:rsidR="00210206" w:rsidRPr="001B20D6" w:rsidRDefault="00210206">
            <w:pPr>
              <w:rPr>
                <w:rFonts w:ascii="EB Garamond" w:hAnsi="EB Garamond"/>
              </w:rPr>
            </w:pPr>
            <w:r>
              <w:rPr>
                <w:rFonts w:ascii="EB Garamond" w:hAnsi="EB Garamond"/>
              </w:rPr>
              <w:t>(1.9779)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B47357" w14:textId="77777777" w:rsidR="001A7145" w:rsidRDefault="00210206">
            <w:pPr>
              <w:rPr>
                <w:rFonts w:ascii="EB Garamond" w:hAnsi="EB Garamond"/>
              </w:rPr>
            </w:pPr>
            <w:r>
              <w:rPr>
                <w:rFonts w:ascii="EB Garamond" w:hAnsi="EB Garamond"/>
              </w:rPr>
              <w:t>0.3239</w:t>
            </w:r>
          </w:p>
          <w:p w14:paraId="6AF1445F" w14:textId="5020FC4B" w:rsidR="00210206" w:rsidRPr="001B20D6" w:rsidRDefault="00210206">
            <w:pPr>
              <w:rPr>
                <w:rFonts w:ascii="EB Garamond" w:hAnsi="EB Garamond"/>
              </w:rPr>
            </w:pPr>
            <w:r>
              <w:rPr>
                <w:rFonts w:ascii="EB Garamond" w:hAnsi="EB Garamond"/>
              </w:rPr>
              <w:t>(5.8895)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326B1F" w14:textId="77777777" w:rsidR="001A7145" w:rsidRDefault="00210206">
            <w:pPr>
              <w:rPr>
                <w:rFonts w:ascii="EB Garamond" w:hAnsi="EB Garamond"/>
              </w:rPr>
            </w:pPr>
            <w:r>
              <w:rPr>
                <w:rFonts w:ascii="EB Garamond" w:hAnsi="EB Garamond"/>
              </w:rPr>
              <w:t>640.87</w:t>
            </w:r>
          </w:p>
          <w:p w14:paraId="44D8EF71" w14:textId="52F46DA2" w:rsidR="00210206" w:rsidRPr="001B20D6" w:rsidRDefault="00210206">
            <w:pPr>
              <w:rPr>
                <w:rFonts w:ascii="EB Garamond" w:hAnsi="EB Garamond"/>
              </w:rPr>
            </w:pPr>
            <w:r>
              <w:rPr>
                <w:rFonts w:ascii="EB Garamond" w:hAnsi="EB Garamond"/>
              </w:rPr>
              <w:t>(5212.37</w:t>
            </w:r>
          </w:p>
        </w:tc>
      </w:tr>
      <w:tr w:rsidR="001A7145" w:rsidRPr="001B20D6" w14:paraId="6DE21E9E" w14:textId="77777777" w:rsidTr="001A714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C25F28"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i/>
                <w:iCs/>
                <w:color w:val="000000"/>
              </w:rPr>
              <w:t>pamela/ regalis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C96782"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350.16 (0.1629)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94C83B"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941.66 (0.4377)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D26FC0"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178,878.15 (9.896)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15FD4D"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101,203.52 (5.600)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A36A09" w14:textId="77777777" w:rsidR="001A7145" w:rsidRPr="001B20D6" w:rsidRDefault="001A7145">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27A6E0"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0.0098 (0.0449)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399D6B"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0.1031 (0.4710)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58D4A1"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2,151.24 (14,555.62)</w:t>
            </w:r>
          </w:p>
        </w:tc>
      </w:tr>
      <w:tr w:rsidR="001A7145" w:rsidRPr="001B20D6" w14:paraId="6B105302" w14:textId="77777777" w:rsidTr="001A714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BD9673"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i/>
                <w:iCs/>
                <w:color w:val="000000"/>
              </w:rPr>
              <w:t xml:space="preserve">regalis/castelnaudii </w:t>
            </w:r>
            <w:r w:rsidRPr="001B20D6">
              <w:rPr>
                <w:rFonts w:ascii="EB Garamond" w:hAnsi="EB Garamond"/>
                <w:color w:val="000000"/>
              </w:rPr>
              <w:t>nominate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4187C8"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589.95 (0.2432)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02BA81"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486.30 (0.2007)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B9BF35"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85,266.92 (4.1888)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E924A7"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55,886.21 (2.7454)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2FF0AF" w14:textId="77777777" w:rsidR="001A7145" w:rsidRPr="001B20D6" w:rsidRDefault="001A7145">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31577F"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0.0703 (0.7012)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F66885"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0.04198 (0.4184)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1497CD" w14:textId="77777777" w:rsidR="001A7145" w:rsidRPr="001B20D6" w:rsidRDefault="001A7145">
            <w:pPr>
              <w:pStyle w:val="NormalWeb"/>
              <w:spacing w:before="0" w:beforeAutospacing="0" w:after="0" w:afterAutospacing="0"/>
              <w:rPr>
                <w:rFonts w:ascii="EB Garamond" w:hAnsi="EB Garamond"/>
              </w:rPr>
            </w:pPr>
            <w:r w:rsidRPr="001B20D6">
              <w:rPr>
                <w:rFonts w:ascii="EB Garamond" w:hAnsi="EB Garamond"/>
                <w:color w:val="000000"/>
              </w:rPr>
              <w:t>2,423.38 (20,539.62)</w:t>
            </w:r>
          </w:p>
        </w:tc>
      </w:tr>
    </w:tbl>
    <w:p w14:paraId="46CFA3EB" w14:textId="77777777" w:rsidR="001A7145" w:rsidRPr="001B20D6" w:rsidRDefault="001A7145" w:rsidP="001A7145">
      <w:pPr>
        <w:spacing w:after="240"/>
        <w:rPr>
          <w:rFonts w:ascii="EB Garamond" w:hAnsi="EB Garamond"/>
        </w:rPr>
        <w:sectPr w:rsidR="001A7145" w:rsidRPr="001B20D6" w:rsidSect="001A7145">
          <w:pgSz w:w="15840" w:h="12240" w:orient="landscape"/>
          <w:pgMar w:top="1440" w:right="1440" w:bottom="1440" w:left="1440" w:header="720" w:footer="720" w:gutter="0"/>
          <w:cols w:space="720"/>
          <w:docGrid w:linePitch="360"/>
        </w:sectPr>
      </w:pPr>
      <w:r w:rsidRPr="001B20D6">
        <w:rPr>
          <w:rFonts w:ascii="EB Garamond" w:hAnsi="EB Garamond"/>
        </w:rPr>
        <w:br/>
      </w:r>
      <w:r w:rsidRPr="001B20D6">
        <w:rPr>
          <w:rFonts w:ascii="EB Garamond" w:hAnsi="EB Garamond"/>
          <w:color w:val="000000"/>
        </w:rPr>
        <w:br/>
      </w:r>
      <w:r w:rsidRPr="001B20D6">
        <w:rPr>
          <w:rFonts w:ascii="EB Garamond" w:hAnsi="EB Garamond"/>
        </w:rPr>
        <w:br/>
      </w:r>
    </w:p>
    <w:p w14:paraId="5DDA28BE" w14:textId="4A473BAE" w:rsidR="0046733D" w:rsidRPr="001B20D6" w:rsidRDefault="0046733D" w:rsidP="00BD76D7">
      <w:pPr>
        <w:pStyle w:val="Heading1"/>
        <w:rPr>
          <w:rFonts w:ascii="EB Garamond" w:hAnsi="EB Garamond"/>
          <w:szCs w:val="24"/>
        </w:rPr>
      </w:pPr>
      <w:bookmarkStart w:id="31" w:name="_Toc105612675"/>
      <w:r w:rsidRPr="001B20D6">
        <w:rPr>
          <w:rFonts w:ascii="EB Garamond" w:hAnsi="EB Garamond"/>
          <w:szCs w:val="24"/>
        </w:rPr>
        <w:lastRenderedPageBreak/>
        <w:t>General Conclusions</w:t>
      </w:r>
      <w:bookmarkEnd w:id="31"/>
    </w:p>
    <w:p w14:paraId="1559F158" w14:textId="77777777" w:rsidR="0046733D" w:rsidRPr="001B20D6" w:rsidRDefault="0046733D" w:rsidP="0046733D">
      <w:pPr>
        <w:spacing w:line="360" w:lineRule="auto"/>
        <w:rPr>
          <w:rFonts w:ascii="EB Garamond" w:hAnsi="EB Garamond"/>
        </w:rPr>
      </w:pPr>
    </w:p>
    <w:p w14:paraId="368C7B29" w14:textId="7E214110" w:rsidR="0046733D" w:rsidRPr="001B20D6" w:rsidRDefault="0046733D" w:rsidP="0046733D">
      <w:pPr>
        <w:spacing w:line="360" w:lineRule="auto"/>
        <w:rPr>
          <w:rFonts w:ascii="EB Garamond" w:hAnsi="EB Garamond"/>
          <w:color w:val="000000"/>
        </w:rPr>
      </w:pPr>
      <w:r w:rsidRPr="001B20D6">
        <w:rPr>
          <w:rFonts w:ascii="EB Garamond" w:hAnsi="EB Garamond"/>
          <w:color w:val="000000"/>
        </w:rPr>
        <w:t>In studying the process of speciation, it is natural to be drawn to regions particularly rich in biodiversity to test hypotheses on the mechanisms that lead to the development and maintenance of reproductive isolation. Using genetic data from single COI barcodes to full genomes, I have tested several specific hypotheses on how intrinsic organismal traits shape the speciation process, and how they interact with the more commonly studied landscape history to generate the rich avifaunal diversity of the Neotropics.</w:t>
      </w:r>
    </w:p>
    <w:p w14:paraId="5CCA0077" w14:textId="4C80C699" w:rsidR="006544E6" w:rsidRPr="001B20D6" w:rsidRDefault="006544E6" w:rsidP="0046733D">
      <w:pPr>
        <w:spacing w:line="360" w:lineRule="auto"/>
        <w:rPr>
          <w:rFonts w:ascii="EB Garamond" w:hAnsi="EB Garamond"/>
          <w:color w:val="000000"/>
        </w:rPr>
      </w:pPr>
    </w:p>
    <w:p w14:paraId="034FAE9B" w14:textId="19323A23" w:rsidR="006544E6" w:rsidRPr="001B20D6" w:rsidRDefault="006544E6" w:rsidP="0046733D">
      <w:pPr>
        <w:spacing w:line="360" w:lineRule="auto"/>
        <w:rPr>
          <w:rFonts w:ascii="EB Garamond" w:hAnsi="EB Garamond"/>
          <w:i/>
          <w:iCs/>
          <w:color w:val="000000"/>
        </w:rPr>
      </w:pPr>
      <w:r w:rsidRPr="001B20D6">
        <w:rPr>
          <w:rFonts w:ascii="EB Garamond" w:hAnsi="EB Garamond"/>
          <w:i/>
          <w:iCs/>
          <w:color w:val="000000"/>
        </w:rPr>
        <w:t>Time does not predict reproductive isolation</w:t>
      </w:r>
    </w:p>
    <w:p w14:paraId="36ECFE1F" w14:textId="3CDDC7F3" w:rsidR="006544E6" w:rsidRPr="001B20D6" w:rsidRDefault="006544E6" w:rsidP="0046733D">
      <w:pPr>
        <w:spacing w:line="360" w:lineRule="auto"/>
        <w:rPr>
          <w:rFonts w:ascii="EB Garamond" w:hAnsi="EB Garamond"/>
          <w:color w:val="000000"/>
        </w:rPr>
      </w:pPr>
    </w:p>
    <w:p w14:paraId="02E90500" w14:textId="44EDD7C9" w:rsidR="007A2038" w:rsidRPr="001B20D6" w:rsidRDefault="006544E6" w:rsidP="0046733D">
      <w:pPr>
        <w:spacing w:line="360" w:lineRule="auto"/>
        <w:rPr>
          <w:rFonts w:ascii="EB Garamond" w:hAnsi="EB Garamond"/>
          <w:color w:val="000000"/>
        </w:rPr>
      </w:pPr>
      <w:r w:rsidRPr="001B20D6">
        <w:rPr>
          <w:rFonts w:ascii="EB Garamond" w:hAnsi="EB Garamond"/>
          <w:color w:val="000000"/>
        </w:rPr>
        <w:t xml:space="preserve">One of my most striking findings is that time in allopatry does not predict the development of reproductive isolation, as observed in the context of secondary contact (Chapter 2). </w:t>
      </w:r>
      <w:r w:rsidR="00AB404E" w:rsidRPr="001B20D6">
        <w:rPr>
          <w:rFonts w:ascii="EB Garamond" w:hAnsi="EB Garamond"/>
          <w:color w:val="000000"/>
        </w:rPr>
        <w:t>This is counter to both theoretical</w:t>
      </w:r>
      <w:r w:rsidR="0084341D" w:rsidRPr="001B20D6">
        <w:rPr>
          <w:rFonts w:ascii="EB Garamond" w:hAnsi="EB Garamond"/>
          <w:color w:val="000000"/>
        </w:rPr>
        <w:t xml:space="preserve"> predictions and previous experimental evidence. In their foundational 1989 paper, Coyne and Orr state that “[t]he divergence time of taxa must obviously be correlated with the amount of reproductive isolation between them, because all species begin as populations that are not reproductively isolated.”</w:t>
      </w:r>
      <w:r w:rsidR="00CA4E33" w:rsidRPr="001B20D6">
        <w:rPr>
          <w:rFonts w:ascii="EB Garamond" w:hAnsi="EB Garamond"/>
          <w:color w:val="000000"/>
        </w:rPr>
        <w:t xml:space="preserve"> </w:t>
      </w:r>
      <w:r w:rsidR="00D64DBD" w:rsidRPr="001B20D6">
        <w:rPr>
          <w:rFonts w:ascii="EB Garamond" w:hAnsi="EB Garamond"/>
          <w:color w:val="000000"/>
        </w:rPr>
        <w:t xml:space="preserve">While </w:t>
      </w:r>
      <w:r w:rsidR="00540342" w:rsidRPr="001B20D6">
        <w:rPr>
          <w:rFonts w:ascii="EB Garamond" w:hAnsi="EB Garamond"/>
          <w:color w:val="000000"/>
        </w:rPr>
        <w:t xml:space="preserve">this has been supported by evidence of both increasing prezygotic </w:t>
      </w:r>
      <w:r w:rsidR="00540342" w:rsidRPr="001B20D6">
        <w:rPr>
          <w:rFonts w:ascii="EB Garamond" w:hAnsi="EB Garamond"/>
          <w:color w:val="000000"/>
        </w:rPr>
        <w:fldChar w:fldCharType="begin" w:fldLock="1">
          <w:fldData xml:space="preserve">ZQBKAHoAZABYAGUAdAB5ADMARABhAHkAZgBoAFcAVwBmAHYAagBZAGQAYwBRAFIAUwBCAEMAOAAy
AEsAWABhAGwAUwBYAEYAcwBpAFAAWgBpAHUAVwBzAE4AOABsAEoAcQBVAEEAQQAxAEQARABtAGsA
QgBOAGUASgBJACsAMwA4AGsAQgA1AGoAcgB6AFkANgBRAGIASQA0AFcAVgBtAFoARABtAFgAYwA3
AFkAMgBWAGIAYQBsAEcAUgBMAGQAYQBEAFEAYQAvAFgAMQBvAEkARAAvADgAYQArADgANgBsAFgA
dABQADkAMwB5AFgASgBBAGwAVAAzAEgAYgBjAE0ATABRADkANQBYAGgAMgBqAEQAOQBGAGkAZgBK
ADkANQBqAEgATwBDAE4AdgBiADMANQBQAE4AOAByAHEAYQBjAHcAZgBlAFkARAA3ADMAUQA4AEUA
ZAB5AFYAdwB1AC8ATQBoADMAdgBEAGcAUQByAGkALwBoAEUAMABJAFMASgB5AEwAUwBpAFcAVQBV
AEoAUABCAFcAVwBsAFcATgBnAGwAZABjACsATABrAHAAcwA3ADIAbgBQACsAegBOADYAMwByADUA
OQBPAEIAQQBmAHAAegBKAEkAcAAwAFYANQBjADIAQgBRADIAWQBPAC8ASABmAHcAMAA4AHgAaABM
AEwAUwBaADcALwBrAHoASgB3AHEAagBXAFIAMABUAHoANgBWADAAOQBoAEgAZQB4AHQAYwBxAGUA
TwAvAHUANwBtADYAVwBpAHoAaQBkADUAZABsAGkAbABxAGYAegAyAFUAMQB4AGUANwBCAHMANABv
AFcAUwBCADIANwBJAC8ASgBBAHgAYgAvAEIANABrAFcAZABwAHIAcgBJADAATABuAG0ANQBtAHQA
MgBsAG0AVgByAE4AUgBMAEUANABBAE4AawBIAFAASwA2ACsAVABQAFoAOQBqAFMAMQBsADgAcABE
AEcAZgB0AHoAZgBBADIAVwB6AHQASgBxAHIARQB1AHoAeQBIAHQAdQB3ADMAdQBoADIAcgBYAFAA
VABNAEIAcQA3AFMATwBIAEwAQgArAGwAMgBVADEAMwBIAGEAVgB5AHIAagAvAEIAQwBwADIAYwBs
ADUAawBYAEcAUwB6AEIATgBjAFoATwBwAHAAbABLAGwASwBQAEoAYQA1AGIAWABXAHQAdgBzAFcA
WAB2AHYAYgB6ADQAZABwAG4AaABSAFAAagA1ADIAVAB5ADgAVwBMAGIAMQBjAGYAQQB1AC8AVgAw
AC8ASABiACsAcABWAEgAUgBWAE0AdgBtAC8AcABRAHAARABXAHYAMAB5AEoALwBWAEkAbQAwAGsA
dQBYAGgAOABjADAALwBuAG4ALwAzAHoAZABXAGIAMAA4AHYAcgBOAC8AYgBpAHAAQwBBAGsAZgBI
AHAAMAA5AE8ASgA1AHMAaQBCAEgAKwBOADkAMwA2AHEAeABaAGsAZQBpADcAVgA5AGQASgBNAHoA
KwA1AC8ASABEADYALwBiAHUANABlAEQAcwAvACsANAA3AEYAWAAvACsAOABPAHEARwA2AG4AZgBU
AG0AYwBPAE0AZABMADcAcwA4AGYAeQBYAHIAeABlADIANwBiAC8AegB3AEsAKwArAGEALwB2AHkA
cABpAG8AKwBmAEYALwBKADYAcQBkADkASgBEAHIAMQBIAFkAcQBDAFAAawBJAGYAawAwAFQAdwA3
AFYAUABsAGUAYgAyAEQAdwA3AG4ALwB0AEwAYQBEAG4AYwA3AEEATgBoAFMAOQBXAGkAcQBQAFIA
MABZAFoANwB2ADIAagBuAHoASwA5ADUAVgB1AE4ASABuAFkASABoAHEAVABxAHQATQAvAFQAWgBT
ADEANwBYAHEAcwB3AHIAcQAwAGkAcwBhAHEAbABFAHEAawBWAFoAYQBXADYAZABsAEUAVgBWAEwA
TwBkAHAAeAB1AEYAeAA4AEsASwA2ADUAQQBKAGIAZQBWAGYAQQB0ADcAZQBxAHEAdABNAGIAWABp
AHUAcgBuAHMATwBmAGQASwBFAHMAVQBUAFIAbABwAGMAYgB0ADcARgB0ADMAeQBvAEwASAB3AEEA
KwBVAHQATABJAFUAUgBQAEcANgBLAFoAVQBsAGUAYwAwAHQAawBPAE0ANABrAGIAWABrAGEAYQBu
AGwAaQA2AHkAbwBWAEwAYQB5AFMAcABWAEIAeQAzAEsAZwBnAFcAbABTAFYAZABaAGQAVwBzACsA
dABEADMAbAB4AGwAMQBzADMASwBsAGQAMQBLAGkAeQBaAFYAagBYAFAAaABhAHIAMgByAFEAVQBJ
AHoAVwAvAHcARQAxAEcAbQBpAHoAUgB2AGQAUQBEAFYAVgBYADQARABMADQASwBNACsAUwBvAHUA
VQB3AGsAZgBxAFQASQBGAGYAVgBZAFcAegB5AFgAMgBKACsAVwB4AC8AbgAxAGYAZgAzAEMAagBp
AHAAdQBTAGcAMgBoAGgAbABUAHkALwBVAGQAWABNAGUAcQA0AEUAQgB5AGYAYgBFAEcAdQBsAEYA
WABTADkANwBIAFQAVwBDAHMAcgAwAFYAcABYAHcAbwBEAEMAbQAyAFUAYwBqAFYAVwAyAG4AbAAy
AFYAeABtADAAcABsAGMAVQB0AEEAOQB5AHEANwBVAGsASgBiAEgASABTAHIAKwBVAGQAdQA4AFIA
cABlAFQAeABJAHcAVwBGADYARABtAGgAeQBFAGoAMgAwADYAcwB5ADYAMgBkAFYAUAByAGoAWQBQ
AFIAZAA2ADAAbwBoAHoAMwByAGUAMQAvAEIAeAA2AEoAVQBIAEgAdABUAGMAdABuAHcARABJAHkA
dQBGAFUAZAB0AFoAOQBiAFoAWgAyAHgAawBxAGQAcwBpAHUAMQBXAG8AYQBnAFgAeQBZAFIAcQBC
AGwAVwBvADAAMABoAEUANAA0AG8AMABGADcAUgBWAEwAWABwAGQAZwBwAFgAYgBjAGQAZwB5AE4A
YgBuAGgAWgBWAFAAVwBuADEAVQAyAEIAUgBrADAAcgBtAEoAVAA2AG0AMQA0AEUAVABNADAAbABM
ADMAbQBjAEsAUwBOAGwAMwA0AHEAYgAyAHUASgBhAFUAcgBWAGEAagBBAFgAaABXAE8ATQBYAE8A
OABRAHQAbAB6AEEANQB3AEkAdABVAGwAbABtAHgAUwBnAHIAdwB4AEUAcgBCAFcATwAyADIAMgBz
AHgANgBOADQAYwBSAHIAcABvAGIARwBJAGkANgBBAGcAdQBEAFMAcwB0AFMAZABSAHEAWABDAGcA
WgBVAE4AagBDAEcAdAAyAHEAZwAvAG8ASwB2AFEAQQBCADgAaQA1AEcAbgBGAE8AZwBZAGMANQBV
AFAATABhAE0ASABPADEAYgBRAE8AOQBWADMAQQB5AHkAWQA4ADIAeABWAHAAWAByAE0AYwBUAFQA
UgBEAGsAMwBuAEkATgB0AE4AVgBjADIATAB1ADEAYQB4AFUAZwBsAHcARwB4AGoATgAxAGcATwBs
AEUAZABOAFUAWgBvAHkATgBxAGwAMQBuAFYAZAA5AFYAKwBIAG4AQgA0AFMAKwAwAGIARgA3AFUA
VgBxAEwAMAByADYAMgA3AGcATQBlAEIAcABRAHAAbwBVAFgAdAB5AHEAWAAyAGUAVwB6AEQAdQBO
ACsARABnAGEAcgBFAHMAUwBwADcAQgBOAEYAOQBDAGYAKwBvADcAQgBmADMAYwAwAEIAeQBiAHMA
egBNAFkAQwBaAHcAagBPAE8AbwBqAEMAWgArAHoAUABqAFEATgBrAFEAUgBtADQAeAB3AGwAZwAv
AFYAbABLAHIAQwBoAGUATgBYADIARwBBAFUAVwBKAFkANAAvAGoAeQBHAEsAYQAvAG4AdABSAEsA
MgBtAEUAVQBsADkAWABHAFkAOAB6AFMAdgA5AEUASABZAEsAUgBpAFoAYgBvAEwAZABBAHcAOABz
AGkAbAB4AEMAagBjAE8AYQB1AHAAMAB2ADYAUwBiADkAWgBXAGEAdABVAFoAVABMAFYAMwBqAFgA
bwB6AFcAZQA2AFkARAAwACsANAA1AG4AawB1AGYAcQB2AHkAaQBxAGIAVABEADIAWgBZAFQAaABO
AEUAdgBoAFMATgB3AHMAUgA5AFUAUwBCAGcAOQBjAEwANwBBAGMASQBQAFIAVgBGAFYAdAB5AFkA
UwBYAGYAYQAyAFgAQQBmAEQASwBHAHMAYgAzAE0AYwAxAHEAcQBkAHoATQBkAGcARQBIADUAVAA3
AEUATQBRAEoAZABRADYANQBWAFYAdABzAFEAQQBtADgAUgBXAEUATwAxAFgAdgA5ADkAKwAvAFAA
TgArADMAZgBPAEwAVABBAEUAVQB2AE0AYQBMAGcAVQB1AEcANwBOAGcAMABkACsASwBSAE4AZQBI
AHgAQgBQAFUAYQBUAEkAQQBoAG8ASABCAFAASAA1AHoAUQBPAFgAWgBxADQAUABGAFoAVQAwAE0A
RAB6AEYAUQA5AGMAegB3AG4AZwBqAFoAOABnADEASQBPAGYASgBrADAARwB5AGMANwBlAFcAcwBs
AG4AMABHADkAYwBUAEgAUwAvAHcAQwBQAGEAeAAxAEIAWAB5AEkAQgA0AEQAbAA2ADcAZABnAG8A
MABRAGwAUABQAEMAMQBpAHEAZgB2AGoAWABYAHAAcQBuAGQAYwBvAHoAMQBPAHYAVgBFAFgAeQBW
AHcASQBxAEEAYQA4ADAAcgBWAFoAWQByAFMAMwA5AFMAbABBAHQAYwBxAGoAQwBaAE8AeQA1AFcA
awBFAGoAbwBCADAAMQAyADUAegBJAHYAQwBLAFYATABiAFMAOABKAFAASgB2AEUAcgByAFEAagA1
AGkAVQAyADkAVwBNAGEAdQBuADcAaQBCAG4AcgBOAHkANwBoAHUAVgBMADgATwBTACsATgBJADcA
TgBsAFEANwBKAGwAMQBsAEcAVgA2AGwAUgAyAEsAZgBWAE8AVwAxAGwAawB2AFYATQBqAEUAYwBS
AFEATgBiAEIASQBTAGEAWgBQAEkASQBYAFkAVQB3AHEAKwBVAE8AcgBGAGkAagB1AGUAQgB4AFgA
cQBoADgAUABMAGUATAB6ACsAYQA1AFIAaAArAEoAUQBRAHkAVQBOAEMATgBtAE8AUgBHAG8AQwBk
AGQAeAA2AHQAcgBTAEoARQArADcATQB4AHgAaABvAG4ATgAzAC8AQwBWADYAdABDAGgAQQBYAFYA
cAB3AEIAeABDAEEAaQBkAGkASQBYAFUAOQArAG8AaABYADEANQBXAHMARAAxADEAQwBHAE8AWQBS
AEIAZgB4AE0AOQB0AGsANgBjADkARABDAG4AcQAvAE8AZQAxAEgAMwBTADkATAB2AFAAYwByAEsA
dwAwAGQANQBzAHoAaQBrADUASgBFAFIALwBUAHQAVAAzAEEAOQBwAGoAdABaADcAQwB3AHMAaQBM
ADIARgBDAEgANQBVAHcAUwBUAE4AbABNAHAAcAA2AHQAZABSAEoAeQBlAFgAMQAwAGQAdAAzAEwA
NAAvAFAAVAAxAHQAMQBQADYAaABWAE4AMwBEAFkAbwBBADEAcAA1AGQAbwBMAGgAeAA3AFkAVwBq
AE4AcgBjAEQAYQBhAFkAZABwAG0ASQBYAGcATQBNAGcAaQBkAG0AMwByAFAAdgBlAFAAdwA1AEMA
cwB3AEYAWAAzAHUATwBLAGQAUgBkAEIAUwBkAGgAcQBlAEIARwA1ADEARQBYADMAbgBQAHYAMgBK
ADYAQgBQAE8AYgBCAG0AWQBOAFAASwAzAHQAaAA4AEkAVwArAEoAdAB1AGEARABoADYAawBBAEwA
bABNAE4AaQBPADUANwB1AGcATgA2AHkAdwAyAG4ARQBjADMAMwBPAGQAeQBDAGQAaABNAEEAdAA5
AHkAaQBMADkARABzAFQAagBhAHoAMgBYAEkAYgBBADgAYwBNAEIATgByADcAWQBQAHUAUgBtAGoA
ZAB1AEIAaABzAE4ARwBjAEMAegBNADMAZQByAGcAQQBHAFoAeABKAEcAQQBuADQATQBDAHAAOQBJ
AFIAawA4AGsAWQBUAFMAaQAwAEkAMwBVAEQASgBSAE4ASgBZAHMAWQBnAG0AVAB4AFAAVgA1AEkA
RQBnAFEAQgBxAEYATwAxAGMAWABwAFIAMwBqADkAQgBEAEkAWQB6AEQAZgBUADYAaQB0AFkARQBk
AEkAYgBjAE8AVQBFADUAbwA5AEMAdgAzADYAWgBkADYAbgA5ADAANwBwAHMAOQBFAGYAbgBoAGMA
RAB4AGEAUgAvAFIASgBqADkAZAA4AEIAUwBIADcASwBkAGsASQBUAEwAZQAzAE0AegBCADQALwAv
AE8AWQBaAEoAOAA0AEQATQBsAG0AMgA1AGsAWABuAE4AdAA0AFYAZQBxAHEAaQBDAEkAVwBSAGYA
aQB2AEgAMABXAFUAOQBvAEsAQgBsADQAbwBNADcAeQBNAEUAOQArAFIAaQBXAHYANwBFAGYAVgB0
AGsAawBoAGkAYwAwADgAeQB3AEgAbQB1AEYAegB1AFUASgBFAEYAaQA1AHYAbwBvAFgAMQA3AG4A
eQBCAEcARwBzAHkANQA3AGQAcgBIAHgASABWADcAWQA1AGMAdgAvAE0AOABxAFkAcgAzAFoAawB6
AFAAKwB6AFoANwAxAFYAdAA1AEQAMQBvAHcAUABzADgAdABRAC8ASgA0AG8ATwBnAGQAYQByAHEA
MwBkAHYAMwBnADQAQQBxAFQAUAAwAFYAdQBZAE0ATQBaAGQATABTAFgAQQBBADQAWgB4AEUAbwBi
AGUAMwBOAFMAeAAxAEMANABVAGIAcwBYAEcAdwBIAG8AWABSAGIAYgBGADYASQA1AHIAZgBHADcA
dABqAHoALwBHAFQAVwBOAGsAcwBpAEMAQwBXAFIAcQA2AHcAWQA4AGMAWABOAHYARQBaAFQAMQB5
AEkANwBKADQAVQBlAGcAQQBIAGcAWABSAGIAcABOADYASQA1AGIAcwBqAE4AKwBXAFMATQBrAGoA
bgA3AFMAUgB3AE8AUABpAE0ARwA5AGkAUgBIAHoAbQAyAEkAeAAzAHEAdQBkAHkATABxAGUATwBa
AFkASgAxAGoAOABwAG0AcABXAHAAawA1AEUALwBNAFAANgBEADEALwBnAFMAOQBzAHMAZgA4AE8A
OQA5AGoAYgBBAGUAbAAyAFEANwAzAHIAQwB2AEEASgA2AEUAcwBoADgARABSAGwAMAA4ADQAYgB3
AFUAWABNAEgAWgBxAFEAaABIAGsAaQBFAEUAawBnAFkAeQBlAEsAZABSAHkAVwB5AGIAVwBtAE0A
ZgA0ADEAZABLADQAZgBSAHUAVABFAFQAMQBWAGQAbABEAHIAbwBBADAAUwBCADkARgBFAHoAQQA2
ADAANwB6AGUAQgBuAFQAUQBGAGcAYgBwAHgAaQBRAFAAegBoAHgAMQA4ADYAMgAzAFAARgBDAFYA
TgB4AFkAagBNAGUASwBwAHUAUQBpAE4AbABvAGMARgB2ADYAdwBuAE8ARAAwAEcAYwBxAGkAZgBl
ADYASwBRADQAcQAvAEgASQAvAHAAVABKAHkANAB4AC8ALwAyAHIAVgB0AE0AbQBXAHEASgBrADYA
SwBEAEwATABGAEMAcgBVAEQATgA3AFEAdQArAFIASgArAE8AegBoAEcAUgBkAHEAawBLAGcAcQA0
ADgASAAzAGgAZQBFAHAAUgBGAG8AYQBRAHAAQQBTAHcAQgBNAFMAeABMADEAMwBQAFkAegB5AFMA
bgBzAGQARAA3AGoAbABqADcAbwBtADQATQBrAHAAOABoAHcAcwBJAHcAcQBHAHIAZwBvAGcASwB5
AEIAaQBWAFkAbAA0AG8AbABBACsAcABuAEIAdABBADUAcQBIAEUAdAB0AFUAUgBKAHQASABxAEoA
egBOAGgAaQArAE4ATQBRAGUASwBKAFMAOQBDAC8AVwB3AGoALwBnAHUAVgAzAEcATwAwAGQAeABS
ADAALwBUAG8AVAB0AGcAVwBtAFEAeAB2AE4AdAB6AHYAMABJADUAcgBCAGkAUwBTAEIAVQB3AGkA
TAAwAG4AdABIAFMANgAzAHYARQBZAFcAUgBHAGYAUgBwAEYAVQBZAGkAUgB4AEwAVABsAEoAVQBK
AEUAawBqAEgAYgBjADYATQBZADIAbgBJAGoATwAwAHcAOAB4ADEAWQB3AC8AMABRAEkARQA1AEUA
NgBjAGoAdwBzAHYAcQBRAHcAbgBwAEcAZgBrAEMAQQBpAGcAbABHAFIAaABBAEYAMwBsAFIAYwBH
AGsAZgBTADkAUgBEAHIATQBqADAATQB2AGkAQwBhAFUASQBBAHoAUABYAFYARgBLAGoARQB4ADkA
VgBIAGcARwB1AEQAYgBYAHMAQwBRAHgANgBMAFYAYwBJAFAANABBAHAASQBpADAAdwBUAE4ARQBM
ADgAVQBDAHYAdQBFAFoARABCAEYAQwBnADIAYwBkAEcAbgB1AG0AWQBhAEEAQgB1AFAAWQBBAGkA
YQA0AEIANABiAFAAdABPAFAARQBaAHQAdAAvAGkANAB2AFcASABuADIATQBzAFMAVQBRAFAARgBr
AFUAVwBxADkAdQBEAFIAZgBVAFIAMwBPADYAaABKAEcAVgBFAHYASgBBAEYAOQBMAE8AUABMADgA
UQBCAE4AeABsAGcAZABYAEIANQBjAGMAeABDAFIAagB3AC8ARwBMAHoARwBCAFoAYwBLAEwARABF
AHIAbQBxAFcAZQB1AG8AdABZAGQAYQAvAFkAVwBWAEYAOABhAEoAYQBhAG0AdgB5AGMAdAB2AGUA
MgAwADkARgBiAEIANQBRAGQAdQBBAGYAVQBjAFEAOAA4AHgAZwBMAEgASgB3ADkAcwBZAFAATwA5
AEMAUQBVADYAZgBYAGwARQBmADIANQBUACsAMAA5AGgAUABGADkARQAxAHkAZAB2ADcAbwA3AHIA
KwBGADMAeABoAFkAegBuAFAAMwA4ACsAZQBuADkAeABiAGgAagBQADcAMgA2AFAAdwA2AE0ASgA0
AHkAbQBXAHAAKwBIAFIAdAArAGYASAA3AEYAMwBtADMASgB3ADUAcAB5AHUAUAB2AFAAbgAwAGUA
bQBGAGYAbgBMAC8ANABxAGMAeQAzAE0ANQA3AHcARABqADEAKwAvAFQAcAA4ADgALwBIAGsALwBK
AHMAWAB6AHQARgBYADMANQA4ADAAMwA2AGgAdgAxAE4ASgB6AHYAcgBIAEYANwAyAFEAOABjAFkA
SgBKAHYAbQBxAFQAbgBUAGEAdgBjADQAawBUAGIAaQB5AEkAQQBNADAAYwBTAEoAZwBIAHUAUgB4
AEMANgByAGYASQBZAFMATABxAEgAcgBJAFYAbAAvADAARQB1ACsAdwBuADIATgBzAGgAMQBmAE4A
eQBUAGIALwBjAFEANQBXACsAMwBVADQATwBJAFgAdQBDADcAOQBXAHcATwBsAFkANAB4AHoARQBP
ADEARwB1AGUAUQBsAFcAVwBTAFYANAAwADIAUQBkAFIAdQB1AE4AMgBlAEkAVgBFAEEATgBJAFcA
SwBVAFMASgBHAGkATQBIAFgAMwBPAEgAOABDAG4ARwBqADcAUgBhAFMANABKADUARABvAHEAawBk
AGIAVwAvADUAZwBZADEAZwBZAGEAawBtAGkARgBUADQASwBPAE8AegBOAHYAWABQAEcAYgBaAFEA
QQBxAFQAVwBYAFYAaABOAGMAaQBEAEkATQBPAHAAQwBZADkANQBjAGIAZgBXAHIAUwBqAFQARwB5
AFQAVQBsAEcASAB2AEUATQBOAFUAOQBjAHcAQwBRADkAMgBtAFIAVgBOAFoARQBPAHMAKwBXAEgA
TgBlAFcAUQB0AFEAdQBFAEgAZQB0ADUAYwBNAGkAbwA0AEoAcgBkADYANgBVAHkAbwB3ADUAbQBX
AFoAUQB1AE8AbwBEAEYASQA1AFYAcABJAFYAZAAvAHYAVwBTAGkARgBEAFoAVgBVAHIAdwBFAEoA
bwBJAG4AeQB4AFoAYwB4AFEAWgBsAFUAMwBNAHIAMQBmADUATgBiAGcAKwBmAGoAeQA0AHYATAA3
AEoAMgB1AGgATQArAHUAOQBHAHUAdQAvADQARABlAFEAWQBEAFoAUwBPADAAdAA5AFYAMgB6AFgA
egA0AHcAVQBEAEwANwBGAEUAMABnAE0ATwB4AHEAeQBFAEsASwBCAEoANQBGAGQAYQAxAG4ASABS
AEUASABnAHkARgBwAG0AUwBVAHUARABCAGIAYQA0AFIAeQBRAGYAUgBPADkAVwB0AFAAVwA0AEoA
ZABIAGEAagA3AEcALwA2AEkAMQA1AGsAYwBOAFUAVAA0AFYAQwBxAGsAdQBWAEsAYQA0AGUAMQBS
AFAAagBBADYARAA0AFYAaQBNAC8AYgBsAG0AcwBJAFgARwBGAEwAMAB6AEoAcgBTAGYAbwBtAGsA
aABqAGEAdABiACsARAByADEATgAwADkAagBHADAAUABoADUAagBwAHMAOABoAHEARgBYAEgAOABG
AC8ANgBoAEYAMwBuAHgAcAB1AGMASwBFAEEAVgBCAGMAMwBIAE4AdQAxAEkASgBHADYASwBUAEUA
dQBXAG0AKwBhAEUAdAB5ADgAYQByAEkAYQBLAFcAcQBKADcAcQAyAE0AUwBYAEYANABOAHQAaABo
AG0AQwBlAG0AQgBYAGcAawB0ADcAYgAwAEEAQQAxAGUAdwBiAEIAMABqADIAeABaAEEARwBmAFcA
YQAxAEIAVAA3ADEATQBnAEMAWgBmAHEANQByAGYAegByAEQAQgBoAGkAdwBFADMAagA5AEMAZwB5
AE4ARwAyAGgAdABCAE0AOQBSAHoAagAwAEIAYgA0AEkAVgBvAGUASwBjAHIAOQBUAFgAcgB3AFkA
YgBvAGoAOAA0AGwANwBCAHAAMAA1AEEATwBSAEEASQA4ADEAeQBXAFoAUwAxAEgAZwBNADAANAAz
AHkAMQBMAEgAQgByAEkAYQAxAGEAeQBhAE4AWQB0AEwAKwBUAG4ARgBZAEMAaABLAGIAVgBBAHMA
YgA5ADcAYwBzAEwAOABJADIAMQAyADAATAA4AHoARgBiAFkAVABQADgAcQB2AFAAQgBZAFUANQBx
AFcAVgBMAGMAcQBLADUAYgBvAFQALwBBAEsASwBnAFEARwBhAFkAbgA2AFkAVwA4AEEASwBWAGEA
cQBiAHgATQAzAFIAdgBUADcAZQBsAEkATwBWAFIASQByAFcARABzAGgAeABFAEUANAB5AGIASwBW
AEgAZwBTAFkAcwByAFYAaAB5ADUARgBwAGIAdQBuAG0ATwA3AFEAbwA3AHAAbwBnAEwANAB1AGQA
NwAzAGgAMQBIAE0AcABLAFoAZQAwAFcAQwBzAHIATABWAHgAWgAwAFMAYwArAG8AcABJAEEAZwBo
AHMARgBpADkAQwByAE8AMQBSAEsAeQBxAGsAOABnAFoAUgBRAFkAZABoAGcATABSAHEAUwBuADgA
VABWAEgAMgB4AEwAUgByAFgAKwAyAHoAUAB1AGEARgB3AGQANQBNAE8AbAB1AGUAWQBYAE4AcgBD
AFgAcgBDAEoAMQBXAHYAVQBSAEkAcwBwAEcATwBGADUAQQBkAGYAOQBiAHYAYwBZAHkAcwBSAFgA
bwB6AHIAeQBIAEcAbwBYAEwASQB1AE8AdQBwAE4AVwBvAE8ARQAwAHIAMQBjADQAUAB5AHMAQgBu
AEwASQBHAEwAdAA3AG8ATwBkAFAAYgBPAFgAWQA5AFkATABFADcAcwA3AEIAWABPADEARAB2AEsA
ZgA0ADYAaQBmAHAANQBxAGoAMwBwADgAdwAwAHEAOQBCAHIAYgBsADEAegBNAHMAQwAwAG4AeQBP
AEQARABRAGcAbwBzAHcANgBTADcATgBzADMAMwBwADkAUABMAFAATwBlAFYAeABBAG0AQwBwAFMA
cwBOAFcAQQAyADMANwB4ADIANgArAFEANwBlAEwAVwB6AG4ARwBoACsANgBZAE4AdgBkADkAUwA0
AGEAbQB5AEgAcAArACsATwBEADUAOQBZAGgAMgAvAGYAbgB1ADEAYgA3ADEAOABlADIASQBFAHcA
NgBMAEQAeQA3AFMAeQBxADAAWQBPAE4AUABuAHQAMQAvAGIAagBLAHcANwB3AEIASABTAE0ASABD
AGMASwByAFIAYwBwAEwASwA5AGcANQArADkAdQBGAFcARAAyAGYAZQBzAHIAegBmAEwAUAByAEoA
ZAA1AEIAYgBNAGUAQQBnAFgARQAyAFMAdABZAFYAWAA3ADcARgBVAE0ARQBtAEgARgAvAHEAQwBG
ADAAVwBLADcAYgBCADIARQBYAGIANgAzAEEASgBXAHkALwBWAGUAbgBpADkAZABsAHIAKwBCAFEA
UwBXAEgAagByADgAdQB3AFUAUABtAG0AcQAzADMANQB0AEYAdABiAHIAagBzAGEAUgAvADMAVQBH
AHQAdABZADkAZgA2ADMAMwBRAEwATQBNAFIARgB3AFYAWgBWAHoAawB1AFIAcQBxAEQAMgBZAEEA
OABHAFUAOQBiADUASQBFAFIAUQBlAE0AbwBDAEQAZABwADcAWABhAFEAeQBMAGYAYwBXADEASwB2
AFoANwBJAFoAMQBFAGsAaQBlAHMAeABRAEQANQB1AEQASABCAGIAeQBvAGoANQBOAEkANgBEAEkA
RQBrADgAdwBEAEEAMAA5AEEARgBHAE0AYgBiAEIATQBWAHcAVQBNAEoATQBhADMATQA2AEwAMAAz
ADQAUABRAG0AMgBoAEsAUQBKAEkAcABqAHgAQwB3ADUAMABzAC8AcwBtAFEAVABqAC8AaABNAEEA
MAAyAFcAUAB4ADMARABYAFMAbwBnAG4AZQBzAGsANQA2AGEASQBZAEcAaQBmAGgAQgA0AHQAdgBR
AEkAdwBMAHAAUQBjAGoAcwBNAEEAWgBRAEoAQQB1AEIAYgBjAHQAeQBDAGMASABwAFMAZgBkADMA
RQBsAE0AMABmAGIAeQBKAEEATgBGAHIATwBOACsAUgBmAGkAQgBkAHAAVwBRADYAcABLAE8ASgBT
AE4AMwBGAEMAYgB2AHMAUwAvAGkASgB4ADQATgBxAGgAaQBnAE4AYgBRAGUANwBvAHUAbwA3AEwA
QQB4AEgAMAB3AHMAMwA3AFUAOABsAFgAVgB3AFAASgBWAHoAagB5AHEAWABVADEAawBYAHcASgAw
AHoAdQB6ADkASgBOAGQAZABZAG8AYgBlAEMANQBsAGQAaAB5AHkARQBBAFIAVAAzADQAYgBoAGkA
bQAyAEgAUgBUAEIAZwB2AGkATwA1AG4ALwBTAEMAOQBlAHMAYgBQAFgANAA3AG8AdQBJAGcAQwBy
ACsAZABTAEQAVwBqAG8ASgA5AHIAQQBUAEEAUgBNAGYAZQBRAGIAdwB1AHAAcwBFAG0AawBFAHAA
RABxAEUANQBzAG0ATQB2AEkAagAxAHkAVgBxAEsARgBXAC8AUABwAFYANgA4AG4AWQAwAHoASABr
AEsALwBaAHIASwB2AFEAQgB2AGgAMwBCADIATQBoAEMAcwBIAE0AQQA4AEwAbABqAFgAQwBhAGwA
TgBwAEYASgAyAEcATABzAEUANABEAGQATgBHAEgARQBrAEMANABRADMAcwBMAE4AKwBYAC8ATgB4
AGYAMgBTAG4AeABIAE0AZAA0AGoAcQBPAEIANwBBACsAQQBJAHcAVwBlAFUANwAwAC8ANwBwAFIA
cwBnADMAMABmAGYASABlAEMATQBCAG4ALwBHAGkASQBtADMAdABDAGEARAAwADcARQBBADcAWgBa
AFQAbwBpAEgAMgBHAHUAegAzAFEAWQBuACsAawB3AE4AOQB1AHkAYwA3AEwARgBZAG4ALwBTAHgA
ZwBsAGwAMgB6AGQATwBBAGoATABoAGIAaABqAEUAcQBqAEMAYwBPAFoARQBYAFUAdQBjAFAANwBw
AHQAcwBjADQAQgA3AHQAawAxADYAQQBtAFAASAB0AG8AbgB5AEEAOAA4AFAAWgBlAHgARwBUAGgA
SQBHAFAAZwA5AEMAQwBCAE0AaQA4AGwAMABlAEUAcwBmADEAMwBYAC8AcgBiAFoATQBnAGQASABq
AGkAQwBHAFYAegBrAGkAUQAyAEIAQQBKAGgAaAA0AHkANQB0AGgAZQB6AFEASABxAFUAeAA3AEgA
bgA3AGYAVgBjAG0AVwBKAGgARgBDAG8AdgBnAEcAQwBzAHUATwAxAEoARABNAHMAOABDAFcAMwBQ
AHAAegB4AE0AaQBBAGkAVABaAEUASgBoAHgAbQBBAC8ARQBmAGkAdQBuADcAQQB3AGMAVABpAEwA
bABWAEkAdwBzAHoAMwBQAFMAegB4AG8ASwBnAGsAUwBDAFkAMwBLADMAMQBFACsAdAArAGIASQBa
AHoAQgB2AEsAZQA0AHQARQB0AGYAMwBIADEAdwArAEIAMABNAFQAVQB1AGEARwBlADUAKwB2AGUA
SQBPAFUARABIAFAAYgBnADIASwBwAGMAbABEAHMAYgA1AEEANgBsAHUAcQB3AHAAWAB3AGUAVgBh
AGsAOABoAFAAYQBmAG0AbgBZAGYANABkAEoANAB1AE4AYgB0AGsAUQBRAG4AeABzAEIAQwBIAHgA
bQB2AFAAMgBUAEIASQA5ADMAUgBRAC8AZABSAGgAVQB2ADMASQBYAFcAQwBCACsAaQB3AFcAYwBM
ADMAZwBQADQALwB2AEkAUgB2AFoAMgBPAC8AcgA0AFQAdgBIAHQAMwArAEYARQBMAHIANQA1AE4A
UABiADEANgBmAGYAMQBVADQARgAzACsASQAwAEcAbwBXAEUAWgBrAFMAVwBzAFYATgBSAE4ANgBv
AHIAOQBQADMAUgBjAGEAdQA0AHAAUABUADkAOQA5ADkAWABaADgAdABhAHYAWABtADYALwBkAHYA
ZABoAEYAYQA4AEUANwAyAHIAYQBLAHYAQgBQAG4AdQBuAEYAegArADgAKwBmADgANgB0AFgARgBu
AFgASwBMAGoAMQBYADAALwBPAGcAUABFAEYAcAByAEcAbwB0AFEAbgBMAGcAUAB5AHMAUgBQAG0A
ZwAvAEQAQQBoAEgAOABvAEoAegB6AHgAZgA0AGsASwBiAGYAYwBJAEMAQQBoADUASwBwAFgAUgB6
AE8AcgBYAGoAaABCACsAUABjAEcAWQA4AHUAcwBXAGMAZwAyAGsAZwB4AHIALwBiAEMAcwBaAHQA
VgBWADMATABSAFEAcAAxAEkAZgBHADAAaABvAEUAUgBUAEcAQwBnAEIASgBpAHUAVQAvAFQAdwBh
AFEAQwBSAHcATwB5ADYAcwAwAHgAdABEAEoAZwBlAGEAegA3AHMARgBZAFAAWQB3AEUAWgBJAEkA
dQBwAHEAdgBlAEEASwBTAGkARwBvAEMAYgBQADUAbABhAG4AMQBiAHcARwB2AEQATgByAEQATQBF
AFgAUwA4AEIAbABKAGYAdwBTAGIAWgBxAGEAOABYAFUAbQB2ADcAWgBZAEgALwBhAEoAbwBhADYA
WQB0AGsAYgBkAHEAcwB2AEQAaAB4AFMAQwBLAEEAUQBOADkAVgBVAGwAUwBHADgAVABBAHUANgB4
AEcAcABSAGwATABwAEUARQBPAEoAQwBvAC8AbQBQAEIAQwBMAEcALwBFADcARAAzAFEAUQBHAFYA
bQBQADQATQBZADAAVABBADEANwBmAFYARwBMAEEAdABBAHgAbAAzADIASAB2AGYAbQA2ADQAcAB2
AHIAQQBCAEEAaABmAEYAdwBBAFMAMAAyAFcAbQArAHEAcgBKAHoAVwBxADcAbQBXAFkAMQBKADkA
UwBYAGIAZwB3AG0AawBTAHAATABZADAAMQBqAEsAMABTAEgARwA1AFcAVQBMAGEARQBJAFAAZQA2
ADQARwB5AE8AdABOAGQAYQBrAFQANABwAEQAcQBuAEwALwBDAEQAOAAxAGwAWQBtAGcAcQBPAHIA
SQB5AGwATABkAGwATABoAE0AbQBYAEgAWgBxAEsAbwBzADgAawAxAEIATwA3AHcASABQAHcAWgBk
ADgANwByAGEAUAB1ADYAQQByADQAMQBJAFoATAA5AFEAVAA5ADIALwA5AGYAdgA3AG0ANABJADIA
QgBrAGgAOQBuAEsAZQB4AHIAdgBaAHEASwB5AHoAVgBFAG8AbQByAHIAagA5ADkAWAAvAFkANwAv
AEsANwBaADEAOABGAHMAbQBjAHkATwBDAFgAcwBDAFAANwBVADcAegBWAG8AYQBMADcATgAwAE4A
egBXAGsAQwAxAHAAVAA3AGUAOABjADYALwBEAGkAbABkADMAYQBaAFQAegBpAGEAVAA2AG8AWQA5
AFUAdQBhADUAUgBRAFMATABRAHUARwA2AE0ATwBGAG0AMQBLAG0AYgBZAGcAdABXAGQASwB5AG0A
SwBoACsAegBxAG8AMgBVADAAcgBDADAASwAwAFYAaAB1AGMATQB0AE0AaAA3AFYAWQBOAFoAdAAx
ADIAdwB2AFgAKwBLAFYAZABvAG0AbQBjADkASwB0AHUASABXAEwAUABMAG0AYQA3AGoATABOAGUA
TwBXADIARgBKAFgAcwBlAEkAdABmAFEAMwBSAGkAawBkAFUASABaAGIAdgByAFgANABvAHQAQQBL
AEwAMQBNAEoASABkAEMARwBIAG0AagBTAFYALwB1AGUAWQBtAEUAaAB3AFAAWQBGADEALwB6ADQA
UgBrAFMAQwBnAGYAaABnAFMAQwBnAHQAcQA0AHMASgAxAGEASwByACsAZQAxAG8ASABiAFEAUABF
AGoAUwBhAGIANgBuADcAbQBUAFMAaAA4AEQAWgBpAG4ASgA3ADAANgBpAE8ALwB1AGMARgBoAEEA
SwBtAEEAcQA1AFIAZAA0AHQAcQBUAEcANwBKAHkAcgBSAFQAbwBoAHoAcQAzAHMAdwBEAHIAawBj
ADMAdwA2AEYANwBlAFAAeQBhAHoAdwBhADcASQAxAFkAYgB6AFAANAB4AHMALwBiAEoASQBDAGUA
SABSAGUAbgB3AEoAQwAzADQASwBxAFAANwBwAHcATQA1AFAAUgB0AFIARwBZAEYATQAzADYASwBt
AE4AawBIAHUAVQBLAFMAZgBpAEkAbgBBAGcAVgBXAFgATQBaADUAeAA2AGoAawBkAGoAagB6AEIA
QQB5AG0ANABrAEkAeQArAE8ANAB6ACsAdAB1AG0AWQA3AHUALwBIAHUAZQBBAEIANwAzAC8ARgBG
AHkAYQAzAGoASwBlAHEARgBDAGEANAB5ADgARgBGAEwAUAA5AHkAVwBEAEEAYQBTAGgAWgA0AE0A
YgBCAGMAVQB0AFUAawBTAHgAagBhAEgAZABOAGkAVwB4AEEAawBBADgANABZAEMAQQBQAEUAQQAr
AEgAWgBOAC8AQwBXAEYAZwA1ADcAdgBNAEkAQgBFAGcARgBXAEkAQwA4AGcARgByAE8AagAvAEcA
eABRAE8AMwBwAE4AQQBmAGoARQA0ADMAbAA1AHAAMAArAFAAagB0AFgAMQBSAGwASgAxACsAKwBq
AEoAdwB1ADEARgBuAHUATQBXAGcAbwAvAEsAcgBZAEEAcwBpAG4AbwBKAGQAdwBFAGUAegB3AFAA
YwBEAHgAOQAyAEsAagA5ADIAQQAvAGQASABpAHcAVwAzAEQAdgBoAHMARgBEADgARABTAEQAaABU
AHMAeABwAEYAVQBZAGMASgBpADUAbwBtAEkAKwBEAHcAUwBEAG8AMgBTAG0AQwB0AEMAaQBlAEQA
aAB2ADMAZgB4AFkARQBpAEUARgA0AEcAUwBOAHEATQBBAGcARQBuAG8ASQB4AGUAbQBZAGwAdQA1
AGsAUQBJAEUANwA3AHQASgBGAE4AOQBYAFAARQBnAEcAeABZAFAAZQBBADQAbwBIAGoALwBHAGMA
UwBLAFYAcgB6AEgARwBSADcAYQByAGwAdAArAGEARABtAE4AWgA5AFcAaQAxAFUAdgArAE8AVQB0
AHEAawBVADEANQBzAGsASABZAGwAZgBRAGYAOABYAEgASABkAHIAcgBSAE4AVgBMAFcAQgBaADQA
UABVAGMAZwA2AHkAWQBsADgAVgB5AHoAZwBGAFcAagBlAGIAQwBaAFYAbQBJAEcAVgBMAFEARwBh
AHoAOABnAHMAdQBaAGQAUwBYAFMAbQBmAFUAdAAvAEEAcwBmAHoARABZAGkASgB6ADYAdgBGAE8A
NABDAHIAOAA4AGsAcgBEAG4AdABJADEAMwBWAG8ASwBsAC8AYQBFAFEATgBVAGsAZABFAEkAcgBo
AGEAWABkAFYAZABUAG4AQwAwAGcARwBWAFQAOABFAG4ARgA0AGgAZQAyAFAAbQBBAEwAZwB1AEgA
awBDAG8ATgB4AFEAVQBWAEEARAA1AFkANQByADIAWgBoAE0AQQB0AG0AYgB1AEMAdwBZAFkAbQBk
AEcAOQBpAGgANQAzAHIARABFAGsAZAA0AHcAbgBaAE4AYwBjAEEAZwA0AHEAOQBwAFgATwB2AEYA
ZwBIAE8ARwBKAEUASwB0AHgAZwBXAEgAVgB5ACsAbQAzAEwAWgArAHkATgBLAGYAdAA5AHcAeQA5
AFoAMAB3AGMAaQBRAEcATgAzAEEAMQBsADMAcwAyAEQAeAAxAHEAZQB3AG8AbQBEAGwAVQBDAGkA
VwBiAHQAYQBwADMAUQBTADAAMQBZAHQAMABMAC8AZwBWAGsANwBEAE0AZABJADYAdQBXAFUAMABX
ADYAZgBzAGkANQA3AFMAagB1AEMAbABUAEYAdwBSAEcASgB6AG4AcwBRADIAZwBiAGwAcAA4AHoA
agB4AGIAUwBZAFMAbQBOAFkAQwBGAGsAdgBHAFIAMgBLAHYAcgBGAGUAOQAyAEsATQB5AEwAegBJ
ADUANgBlAHUAcgBpAFYAVAB6AGsASwBVAC8AYgAwAE8AaABRADAAZwBZAGUAcAA3AHQAMABNAFMA
MQBDAFEAdQBVAEgAUQBVAEoAcwA2AFcAbgBYAEEAVQAvAGUAQQBFAEUAdwAyADUATgA2ACsAbwB6
AFMATwBUAFkAdgBxAGUAbgAxAEcAZgBLAEwAdgA5AGQAWgBwAEcAZQBSAE4AcABMADAAVAArAHQA
YgA2ADAAcgBVAC8AMgA2ADYAVwBkAC8AOQBZAHoAYQBhAHMAZABmACsAdQBYAG0AdQBqAE8AZABY
AG4AUQBHACsAQgA3AFMATAByADMARABCAHAARgAyAEYANwBvAHkAeAArAEUANgBkAEwAWQArADEA
OABiADEAdAByAC8AbAArAHIAaQBMAFcAUwB2AEUANwBRAFUAWQBRAGEAUABNAGQAUgBXAEQATwBh
AFEAMQBBAEIAdABkAFgAeAA1AGcANwB2AFgASQBGAEEAMABtADUAcgBsADEAdABGAHoAQwBXADIA
SwBlAFEAdgBwADUAZwBlAHMAaABIAHUASwBaAFcAZQBlADQASwBXADEAUQB4ADYAQQB6AGcALwAx
AGIAZwBBAHEASQBuAFIASABRADUARQBVACsAeABGAG8AbQBUAGIAMAB6AHgANwAvAGcANgBhAHAA
dQBjAFYASQBGAGkANQBPAHUAcgBzAG4AcgBkAGIAMABEADEAaABMAG8AOABnAGwAQQB3AG4AcgBv
AE8AcgA4AGIAZABpAC8ATgA1ADUAQQBPAHQAMABmAFAAdQBrAEsAQgBSAGEAdgBzACsAaQBqAGgA
ZQB6AHcASwBOAGoAaABpAE8ARABaAHgAaAA4AEcAMQBYAHIAVgBKAEUAQgBEAG8AUQBmAG8ARABx
AEIATwBkAHYAdABhAGQAdwByAEoAYgBiAGEAVQAxAEoAZABBAGQAUQB6AFQARABoAGwAVQB4AHUA
SwBXAHEAaQAzAHkANAAwAEMAbABFAFMAeQBLAFkAUQAxAEoAegA4AEUAaAB0AFkAdAAyAGEAUABz
AG8ASQBvADMAaQAvAE8AZABmAEsAYgB4ADYAQwBuAEMAdQBJAEEAZwBoAHgAYwBHAGQANgB2AHcA
VQBoAHMARwBEAG4AdQBqAGEAbAAxAGEAdQBhAHAALwAwAHAAcwBlADAARABOAGoAbAAvAE8AUgBR
AEIAQQB3AFEAagBzAFgATwBzAE4AaQAzADcAeAAvAFQAYgA2AEMAVwBxADkAaABrAEQAbQBSAEsA
QQBmAEsAQwBWAHIAZwBkAEoAaAA2AGgAcwBRADgAeQBtAHYAdAB0AGMAdwBoAHcAaAAzAEMAbAAx
ADEATAArAFoAZABYAHEAUABjAFQAZABtAHMAOABIADkAeQBDAGgAbwBnAHEAcABVAEMAYwBKAFAA
YwA0AHoATwBuAEIAQQBkAFAAagAwAG0AbgBRAGIAKwBiADQANQBtAGIAbgBNAE8ARABvACsAQgA0
ADcAVQBRAEgAWAA3AGEAYgBiACsAOABvADUANwBXAE0AVQBLAFgASQArAHgATwAvADYAZABKAGQA
YgBlAEQAUQAxADMAQwBkAEsAVgAyAHYAMAB0AEcAQQB4AC8AMwBLAFgAWgBVAHUASQA5AHIAMQBy
ACsAdwBjAEYAVQAzAHIAZQB2AGMAMgAzAEoANwBkADEAcAB1AHoAMQBXAGkAKwBuAEwANwBNAFAA
RQBDAHYAVwBIADMAZQBYAFoAWABXADYAaABiAEQAdgBhAHQAcQB3AFcAUwBCADgAYwBGAHAAQgBn
ADMAcQB1AFYAMwArAFcASgBaAEkALwB0ADAAYwBXAFIAQgBaAHUALwBUAFcAYgArADMAagBMAFgA
bgBjAFMAaAB0AFYAeQBoAEkAUABCAGgAMQA3AEoAQQA1AGkAYwAyAEkASwA1AE4AQQBlAFQAVABT
AG0AUABPAGgAQgBmAGYAYgBjADYAcwBIAGwAUQBTAHYAeAArAFAAMwBHAFAAYQB2ADMAbwAzAGQA
MQBxAHUAZABGAGYANwB2AGgAaABYACsAeQBxAGQATwA2AEwAZwBjAC8AcABLAEIAVQBGAFQARQB6
AEgAVwBFAFYAQgBJAEEAawBSAGQANQBnAGEAYwBTAEcAcwBiAHUAZQBIAHMATQBjAEoATABQAGsA
MABpAEUARQBmAHkAaABYAHUATABFAEwARwBDAGMAUQBFAGIAbwBCADQAcgBFAGIAaABCAEUAWABB
AHIAdQBqAGoAZAAwAGQAVgBhAEoAdQBNAFAAKwBxAGQANwA3AEQAeQAzAHgAbAB3ADUAMQA0AGkA
aQBpAE4AdQBTAG0AaQBlADMANQBRAFcAUwBIAEMAdgBKAG0AMwAxAE0AawA4AEwAagBuAE0AKwBs
AE8AawBmAE8ANgB4AEQALwBhAEIAZABaAGMAbQBCAFUARABzAEIAWQA5AEEASwB5ADEAUABCAGgA
RwBjAHAANABOADYAYgBPAG0AWABuAEoAYwBvAEoAVgBZAFQAOAA1AEIAYwBKAFMATgA1AHQAUQAx
AGYANABmAGgAVQBUAE4AZABIAFkAMABPAHMAVABUAHQANgB1ADcANwBaAFAASgBvAG8AUQBIAFoA
SgB2AGIAQwA3AFkATQAyAHkAOAB1AHQASABGAGwAWQBEAGoAMgByAEoAeABoAHEANgA2AGwAZwBa
AEUAeQByAEkAVgA2AGkAUQA3AHoAawBCAFAANABZAE0ASQBYACsAZwBjACsAWQBxADQAdAByADEA
ZwBrAHMAbwBZAEEAWQB2AEcAQgBJAHkARgBGAG0AVQArAFoAdgBoADAAawBYAGcAQQBqAG0ANgBz
ADQANgBIAFEARQBJAGQAYwBQAEwAQwBZAFMANABPAE4AMgBFAEUAUABvAHgAUwAzAC8AVABiAGoA
bABIAFcAUABjAFMAQgBMAGEAUwBrAFEALwBZAEgASQA5AG4AeABEADYAQQBpAEQAagB5AFMATQBU
AEMAQwBMAEQARgBHAEQAQQBwAFoAQwBlAGYARAB3AHQAMABYAHUAYgAxAHEAbABRAFQAMQBQAFIA
OAB5AHQAUwAxAGoAMQBuADYARwB5AE0AOABJAGQAdwBQAHEATwBQAFkARQBTAFAASwBKAGgAUQBR
AFUAMAB3AEIAcwBzAFcAYwBjAHUARQA2ADMASQAwAGMATQBSAEoAKwBqAHIAdAB2AEEAKwBSADAA
eABzAHQARgBNAFQAbQBXAGQAagA1AEYAVAB1AFkAaAA2ADcAeABIAFQAaQB3AGsAcwBSAC8ASABy
AGkAMgB4AEcAbwBjAEUAbgBOAG0AeABBADMATwBCAFEAYQBTAFcAeQBvAC8AQgAyAGQAVgBJADcA
ZwBVAGsAbwAzAHgAaABuAGYAZQBTAHYAOABjAHoANgByAFcAWQBUADAAeAArAFAAcABIAGQAUABX
AGIAcABiADkAcQBqAGUARABEAHQAVgBCAGgANwB0AGkAcwBCAHMAcwBIADYASQBHADAATwBTAE4A
VgBPAGkATQBkAEMAQwBoAEMAVgBUADAAegArAEgAZwBJAFMAaQBuACsAaABpADMANgA2AGMANABH
AGwAVwBZAHoARwBDAHIAeQBmAFEAdQBUAHUATQBlAHQAOQBEADUASQBaAFEARwBSAE8ARwBMAE4A
aABzAFgAUwBSAEgAdwBVAEUAcABjAEkAUQB6AEUANABDADQAVgBEAFgAZAA3AGcAYwBLAGYAQwBx
AGcAVAB3AHcAdAA3ADcAZQBHADUAVQBwAFYAVwBQAFIAcgA3ADcAZQAyADYAeQBFAHEAaQB6ADkA
YwBYAHMAbwBUAGMASwBFAHAAawBsAGsAVQB6AHcASwBSAEIASQBsADcAZABEAHgATQBmAEIAQQBG
AEUANgBFAEkANwB5ADIARwBxAEkAdgBLAFoAdgBuADEAbQBVAHYAOQBRAHIAbQBhADMAcgBMAEoA
MwAxACsAZABUAGsAUgAzAEQAMQBtADYAVwA5AGEAVABsAGcAbwA4AEcAZQBQADIANQBKAFIAawBC
ADAAbQBDAGMAagAyAEEARABIAEwAMABFAHMAOABKAGkAUABpAEoARwBPAEUALwB0AHUAdgBNAFUA
aABOAGQAYQA3AFQAeQBqAC8AbgB0ADAAWAB6ADIANgA4AFQAcABEADYAUgAzAGoANQBrADkAWABW
AG4AVQBuAEkAZQBjAGkAWgB0ADYAVQBvAEMAYgBrADQAZwBOAHcAZwBEAHcASQA4AHEAbABwAEUA
VQBuAHAAOQBFADQAVQBqADIATQBTADgAegA2ADIAVABnADUAcwBVAFMAOAByAEsASgB2AFkAOQBQ
AHAAbgA1AHUAbgByAEwAMABGACsAMQBJAEIAMQB4AGkAcwBZAHcAZABVAEQAeABCAEgAMABoAGwA
aAB5AEsAVwBkAHUAUwA2AEMAdgAyAE0AVQBEAHoAQgA4AGUAUABtAEUAUQA1AEcAWABmAHAANQBp
AHUARAAvAE0AbgBaAGoANgBPADYAagA1AGsAagBKAFgAdgBkAGgATQBIADEAWQBqAEgAOABJAGYA
SAA5AHQASABoACsAVwBRAEoAZABwAGgAVgAzAFEAYwBCAGYAcgBWADMAQgBoADEAWABoAFgAdABi
AFgAdAB1AHEAUQB6AHYAMAAzAEwAUQBoADgAcgBnADcAZgBuAEcARABnAEwAegBOAHAAeABDAFUA
RQAxAFoASQBrAGMAQQBNAHkASwBwAFMAWQBEADEAagAyAGYAZABSAFcANQBhAEwAZABDADcANwB3
ADEATwBiADYAVQBjAEoASABxAEQAVQBHADkAKwA2AFQAdgA2AE4AQwBsAHoAZgB2AHQALwBwAGMA
dQB1AGMALwBiAG4AYQBnAHgAawBoAGkATQBoAEQAbQB0AG8AaQBFAHQAMQBuAEUATAA2AEYAVgBz
AE4AcgAzAFcARwBsAFIAWQBzAE4AdAB1ADEAUQBtAHUAOABlADMARwBqAHAAbgBHAFcAawBXAEQA
NQBkAEsAQQA5AFoATgBHAGoAYwBaAFkAdAAyADYASwBvAHIAVgAzAEEARABhAFoASwB5ADQAbgBx
AHYAUQB2AHoASABSAE4AcwB0AGsAbwBIAHoAUgBqADkAagBvADcAQwBOAGUATwBXADcAWQBhAGIA
MwB3AFoAbgBYAEQATAAxAFAAUQBNAGIAVgBzAGcATABXAEQAaAB3AFIAOQBRAHMARABLAEgAQwBs
AHAAcgBRAFkAUAA2ADIARQAyADIAVwB0AGQAcwBEAC8AMgB1AGgAVgBkADQAQwBBAEcAMwB1AEsA
cwBHAG8AdgBkAHcATAAxAFQAWABoAHMAZQBvAGoAcgA2AFoAQgBlAFEAUAB0AG0AbABOAHIAWQBR
AHUAcwBUAGMAVgBCAFIAdQA3AHQAeAB1AGQAUQA2AFkAZwBBAFEAYwBhAGoATQB0AFIAWQB2AHgA
MABBAGIATgA3AGgAUgB1AEEATwBFAE4AdwBFAEUAeABOAGYASwBOADMALwB0AGIAegBCACsAdwBJ
AGoAUwAvAEEAUgBkAHAAegBTAHUAYgBVAGoAdABuADgAVABDAEIAVABVAEIAKwA3AEkAMQBBAGEA
dAA0AEkAWQAzAE0AUwBIAEIANABmAG0AZgB3ACsAcQBxAFkAWAA1AHYAbQA3ADMAYgBEAGQAbgBk
AHMAcwBXAFgAWABKAFkAVgByAFIAeQB4AGIATABxAGoAMQBOAGwAaABmAGoAUQBkAFYAUgB2AFkA
RQA4AGMAQQByAGMAbgAyAHoAcQBhAEsAdgAyAGsAMgBnAE4AVABTAEUAWABoAGYAcQBDADUAawBL
AFcAOQBpAHcAWgBRAEwAVgByAGMAYgBIAGoAcQBxAGcASwA4AEEARQBjAFQAVwAyAGkAbQBnAFUA
cgBqAE8ANABPADIAdQBTAG0AZQBBAHUAdAByACsAZgBYAFIAQwB6ADMAMQB5AHUARgBaAHMAUABY
ADQAOQA5AEMANABNADMALwBWAG4AeAB3AHkAaAB4ADIAcQBUAEoAOABTAEcAUABkAHUAYwA0AFkA
WgBYAG0ANQA2ADMAZABiADYAcgBxAGIAcABQAGoAWAB2AHQAdABrADEAVQAxAEoAawA1AGkAQgBG
AHYAaABGADgAUQBOAGIAWQAvAG0AMwBKAGYASABkAE8AYgBYAHoAUQBZAFoANABpAFYATgBDAHoA
RgBEAGYAdgBpADEAcQBUAHMANQBsAHUAZQA4AE4AWQBPAEcAUQA2AEsATwBIAHQAUABZAFUAKwBX
ADkARwA2AHcASwBDAHYAbQBoADkASgA4ADcAeQA0AFgAZABOAHgARQB3AGYARQBTAGoANQA5AHoA
cQBFAFAAWABxAGsAaAAwAGQAcgBXAEsAbAB3AGUAOQByAHUAaABXAHgAZAB4AEQARwBNAGQAKwBq
ADgAMAB4ADcAUABWAEoANwBWAGwAawBzAEkATABKAFEAYQBmAGoAVAA1AG8ASABrAGoAZgBQAEEA
WAAvAGIAaABqAHYAOQAxAEUAYwB4AEcAZgBVADgAOQB6AGQAbABNAGIANAAwAEwANQBaAGUASwBv
AFoAUgBBADQATgBFAGgARABMAGQAVQBXAEIAeQA2AHcAeABWAFkAWQBEAEwATABDAEQARQBLAGwA
cQBYAGwAYQB6AHIAcgB5AHcARQBZAGwAdQBSADkAeQBrAEIANwBlAHAAdQBsAHUAWAA4AE4AMgBr
AGYAMgB1AEIALwBHAEUAUQBzAGUAQwBSAC8AdQBKAGoAZgBRAGkATABCAFQAagBBAEsAawA1AGoA
agBjAHEARwBuAEEAbgBaAHUASwBLAEEATQBPAEoAVABnAE0AbwBNAG8ASABVAHMAUQA5AGYAYwAz
AG4ASQBmAFoALwBKADkAcwBmAFYAcwB5AG4ATwBZAHMANwBpAGMASAB5AE0ARwBpAGwATwArAGIA
LwAyAEQAUQB4AEwAUgA2AEYAdQB0AGoAbgBrAE8AcQA5ADAATQBsAGsAOABEAFIAUAA3ACsAeQBU
AFEAeQBhADIASQB4ADAAeABSADcAcQB4AEkARgBGAEMAbwBFADUARQBvACsASgBNAGUARQB1AHAA
NwBOAEcAYwBEAHgARQBMAEsAMQBtAEkAYwBNAFQAKwBoAC8ARQBaAGsAeQB4AEYAMABQAEkAbABH
ADYARQBmAC8ATABDAFoARwBoAFoAagB1AEoAawBLAE0AaABFAGUATABEADYAQQBpAFAAeAA4AHkA
aABvAFkAdwA1AFkAdwBEAGgAUwBDAFIAawBLAE8ARgAzAFEAVgAyAHAASwBBAEMATQBaAEUAeQBF
AHUASABIAGcASgBoAEUAUABHAEkAQgA3AFEAbgAzAGYARABYADAAYQBPAGwAUQBBAHEAcQBlAE8A
YwBsAGcAUwBNAFIANwA0ACsAaABLAGEAbgBnAGoAcAA4AEMATAA2AGoAMwAwADMALwAwACsAbABR
AHAAaQBUAGgARgB3AGsAZQBMADEAQgBGAEcAQgBwAGQAZwBMADUAcwBVADkAcwBGAHYAdQBjAFEA
cAA2AHAARgBGAE8ANwBxAEoAQwBBADcAcQBaAEMAMwBDAEUAVgBnAHIAdQBPAEcAMwBsAHoAbgAw
AC8AbQB3ADIASwB4AFkAYgBCADkAKwBmAEwAbABVADgAagBGAHMATwA2AG8AdQA4AFgAQQBIAEMA
MwBEAFEAbwBIAHUARQA3ADIAegAwAEsAMABOADQANwBSAHIAUwAxAFQAcgBzACsAcABYADcAYQBr
AEUAYwAwAEoAaABJADIAZAArADEAUgBmAHQAagBFADcAQQB0AGMAZQBXAEIAdABrADQATwBnAGoA
eABuAFgAOQBPAE4AcwBrADgAbAA5AGcAUgBmAEwAbQAzAFUAYwBLAHMANABwAGwARABmAGUAcgAw
AFEAWgBhADYAYgB1AGcARQBKAE4AaABPAGUAaABqAFcAWQBiAEIAVgBlADEARwBVAFUAeAB5AG8A
OQAyAFAAeAB0AEsASQAwAFMAQQBCAFUASQBzAFMAMQBYAFoAagBNAHQAbQBjAE8ATgBJADAASQBD
AFcAeABoAHUASQBrAHIATwBDAGQATwBMAEEATABjAFQALwBXAHcATwA3ADQAZABDACsAbwBBAFcA
QQBUAGQASABFAG8ASQA5ADkAZwBHAFAAQgAyAEEATgBLAHcAZABHAFEAUABUAEsAVQBDAEQASgA2
AHkAZQBoAGUAQQB4AG8AYQBIAHYASgBuAGEAaQBFAG8AYQBRAGwARQBPAFUAaQAzADAAOABuAHgA
TgBUAEcAagBuAGcAbABoAE4AWQBPAEMALwB4AGIATgB0AHkAcgB1AC8AbAA2AGcAeQBCADkATQBM
AEcAcAB2AFYARwBuAFYAVAA3AGwATgBWAFgAUwBVAEgAZgBCAFAARQBZAGoAQgBBAGcAYgB6AFEA
VgBCAE4AawA0AGkARwB3AEcAOABnAFUAUwByAEoARwBVAEUAeABKAEUAegBEAGwAawArAFkATgBk
ACsAcgBmAFkAYgBEAHEAaABmAGkANgBtAEgARQBUADcAbABIAFUAeABvAEMARABjAGsAUAB1AHgA
ZABHAHoAcQA0AEYAVgB5AFkAWQBBAFgAQgBjAE4AZgA0AEEAQwB3AEgAdgBrAGUAWQBQAFUAeABC
AHcASQBZAEQAQQB2AGkAMwB2AGUAeQBuAC8ATgAwAG8AMABMAGcAOQBmAHMAdABMAGsAQgB0AGkA
bgBSADgARQBHAGgARwBiAGEAaQBZAGEAYwBMAFMAYgA3AFYAMwBGAGcAbQBZADcASQB6AEQAMAB6
ADUASgBiAEkASwBYAFgAZgBGAEUAdQBMAFoAMABXAEUAeQBsADUAOABHADYAeABEAFYAZwBIAHMA
RABEAEkANQBoAHkAUAAwAEUAMgBCAGQAYgBCAFMANQBKAHUAVABOADYARwBSACsAUgBYAEoAcgBO
AFIASgBwAHYAcgBDAHcASgBIAHUAZAB4AHcAdAB6AGUAWABvADkAdABoAHEAOABuADkAQQBNAE8A
SwBRAHkAdwB5AHoAcABvAE8AMwBnADMAdQBNAHQAMQBBAFIAUgAwAEEASwA3AG8AagB3AHoAMABP
AEEAdgBGADYASgAwAHEASABFADcAdQBMAEwASQBOAFkAMAB5AFkAVABrAEEARwBmADkAQgBMAGEA
OQB0AHIATABOADMAVwBKAEoAMwBRADQAZwB5AFkAaABvADYAdQBFAEEAagBpAEwAVgAxADMAcQBI
AFcAQwA3AFcASwA3AHIASwA3AHMAcwBiAG4ASwB0AGcAdABsAHYAMQBRAGYANABUAGEAbwBmAFEA
OQB4AHYAKwA5AFUAYQBUAEsAUABwAFAAcgA4AGUAQgBFADYAaABnADEAMgB6AE4ASwA4AHUAQQBE
ADAAVQBXAE0AZQA1AHcAQQBNAFUAQwBKAEcASABwADUAMABoAFoAVgBUAEQAKwBsAFYAOQBxAFUA
QgA3AFQAKwBWAHcAZQAzAEEAVQBUAGoAUABJADQAVwAwAEwATQA1AHkAbQB3AGoAdABBAHkAOQBy
AFcARwA4AHoAcgBzAGUAegBnAHIAZABtAHAANQB4AGIAZABaADQAUgBZAC8AMgAxADkAVwBDAEEA
TwB5AEsAdgAyAHoAZwBuAGMAMQBPADQAZwB3AEYARwBEAHoAcABQAGgARgBuAHUAUwA2AHYAMQBF
AGcASABFAGYAVgBIACsARwAvAC8ARQA3ADYAQwBIAG8AcwA4AG8AeQBsAEwAcABjAHoAcAA0ADgA
dABSADcAegBKADUATwBDADEAWABWAGEAMwBOAGUAcAA3AGwAdQBQADQAeQBjAFQANQBrAEUAegBE
AFAAMwBHADUARwBNAEIANwBkAFEARgB1AEcAcwAxADMAcAA4AGMAWAA4AGUAZwA3AHoAegBBAHoA
VgArADkAbQB1AGcATABaAC8AUAAyADAAOABIAE4AbwBnAEoAVwBCAFgATwBZAGQAYgA2AFMANABG
AGMAYwBEADkAcABDAEIANAA3AFAAagBxAHMAbgBhAEQAOABBADQAdABYAFMAdwBIAHEARgAwAEsA
SwB0AEUAYgBoAEwATQB6AG4AZQAwADQAVABsAEYAYwBWAHEAagA5AGQANABBAHQAVABGADcARQBN
AGgAdQBzAGgATgA3AFQAVAA0ADQAWgBYAEIAVgBDADIATQBHADUAUwBiAGQARgBYAGoASABiAHoA
aQA1AGwAUgA2AGQAeABlAHYAMwB1AGMAdgA0AGsAcQBWAHEATQBNAFUAZQBZAHkAdQBJAE0AVwBK
AFYAMwBMAGoAMQBUAEQAUABNAGMAdQAyAHIAcABaAGMAdwA2AGEAUgBiADIAaQByADQASwBsADUA
dgBNAHgAMQBkAEYAOQBxADUAMAAyAFEASAAvAGMAWABwAEUASwAzAHMAdABUAGMAcABnAEgASgBl
AFYAMgBVAGUAZwBLAHEAVgBOAE0AcwA2ADAATQBGAEwAMwBWAC8AYwBYAG4ASAB5ADAAWABQAGoA
awBmAFEAaQAzAGQAWAA3ACsAcQBxADkASwBvAFEAYQBYADgAZABNAGwASQBDAG8AMwBIAEgAUABl
AFYAVQB6ADkAZwBlAFYANwBiAFgAbQB2AEQAMQBjAGYAcABlAHAAOABIAEwAcgBaADkAVgBaAG4A
SwB2AHoAMwAxADAAMAB3AHkAdgBvADUAagBqAFAAVAB1ADkALwAyAHUAOQBEAGMANwBVADkAZQBY
AHQAQgBiAGwAYwAzAGgAYgBDAEYARgBRAFgAcwB0ADMAUQBuADgAQgBWAGYAZgBSAC8ANgArAFIA
RwBjAEsAOQB3ADcARABIAHAAYQBLAGQAYgBkADkAVQBLAGEAdAA0AEgAdgBZAG0ALwB0ADQAYgBS
AFUALwB5AHUAdQA2AEYAQQBUADUAagBPAGoAZABFADkATwB5AGYAbwBUAFoARQB1AGwAcgB3AHQA
NwA5ACsAaAB6ADkAWQBrAHoAZgBqAGEAdgBMAHUAWABaAEIAMgBZAHEAOQBHAEYAdQBPAFoAbQBn
AFgAaQBvAHQAaQA0AFMAQQBYAEMAawA1ADIARQBiAFkAagBZAE0AdQB6AGUANgAyAG0AbwBVAEcA
SgA3ADEAYgA1AHUAbgBjAGEANAArADYAMAB2AFYATgBZAHUAUwBjAFgATwBoAHcAcgBOAHAAMAAr
AGIAaABZAFUALwBYADIAagA2AGIAVwBIAFIAdABnADIAZQBtAEQATQBhAEcAMABaAHkAMABNADEA
MwBhADcAZwBYAGEATwAvAFkARQBKADMAVAB6AGQAbQBKADIARgB3AG4AOQBmADUATgBNAEQANQBK
AG4AbgBUAHYAcgAxAEgAbQBRAEMAUQA5AFMAMwBsAEcANQBXAEoAOABnAGYAMQBtAE8ALwBjAHUA
VwBBADQASQBJAFIAbwByAGwAcQBrAFMASAA2AGkARwBwAHgAaQBmAFEAVgB4AE0ANgBLAHcAMAB4
AHMAeABUAG0ASQBTAHoAMABCAC8ASABxAHcASgB1AFIAZwA4AEYARwA1AFgAQwAvAEUAYgBlADYA
SABhAEwALwAxAHcAegA5ADQAVwBIADYAQQBMAHIAagBNAHkAYwBnAFQAZQBBADQAMgBKAGIAMQBk
AHkAMQBzADEASwBaAHYAZQBlAGIAMwBTAHQAbgBCAHEANQBTAHQAUAA5AHAANABEADMAVwBWAFEA
aAB4AGUAegBhAHIAYQBCAGsAOABvADEAVgAwADEANAAyAEwAVwBmAEQAaQBJAEkAYwBwAGcAVgBk
AGcAQwAyAGkAVQB1AFAAWABDAGkAMABDAGMASAB6AG8ARgBHAEQAZABjAEkANwBxADUAZgBuAFQA
NgAvAE4AcwA2ADMAOQByADMAcgA0ADIATgB6AEwAZQBPAEEAYgBIAEYARwBaAEkAdQBLAG0ASQBQ
AFoAdABSAHMARABxAHYAQgA5AHcAUABCAEMAVQBPAEoAdABrAEMAMwBIAE0AUABGAEsAawAwAGsA
TwBxAGwATgBPACsAbgBPAEgAVgAyAEoAZQBGAE4AawA5AHQANABSAGMAMQBkAGEAUgA2AGQASwAr
ADkAVgBXAGEAUQBKAFQANgA5AHUAdgBaAHMAOABGADcAYgBhAG0ATABuAGcASgBuAEMAaAB4ADEA
dgBtACsAZAA4AGIAcwBQAHEAbwBvAGIAOABNAEQAdQB4AGcANgAxAHYAZwBmAG4AdABJADgASgAr
ADUAQQBxAFkASwBWADcAYgBsADIAdABaAEEANAA1ADkAUABCAEkANQBLAFgASwB5AHgAUgBiAGUA
MwAzADEAZgByADkAUABkAHYAcABpAEcAUgBtAEoASQBFADUAYwB6ADMAWgA5AGgAUwBtADYAcABB
AEIAQwBPAEwAYwBsADgAZAAwAG8ARABzAE8AUQBCAEYALwBFADcAKwB4AHkAbgBQAHMAbwBuAGoA
WABlAC8ASwBzAHAAbgBxAGwAeQBPADEAbQBlAGkAdwBIAEwANAAvAG8ASgA5ADcAdwB3AGQAcABP
AEkAZwBKAGYARQBnAFEAbwBWADgAeQBsAFYAawBrAG8AMwBnAGkAKwA0ADUAMABxAGYAUgBHAE8A
VwBKAHgAYQBPADkAQQBPAHEAMwBKAGcAQQBhAEUAMgBvADkATABsAFAALwBZAEIANQBQAG8AUABm
AEIASgBXAEoAUwAxAFUAUwBlAFMATwBXAFIAMwBzADAATwByAFIAOQBsAC8AKwBuAFUAagB5AEMA
VQBpAEcAOQBSAE4AZwB5AFUASQBIAHQANABmADIAVABVAFEASgBJAG4AegBvAHgAVQBZADUATAAz
AFYAQQBQAHoAWABhAEsAeAAvAC8AbAB4AC8AOABGAGoARwBaADAAOABBAD0APQA=
</w:fldData>
        </w:fldChar>
      </w:r>
      <w:r w:rsidR="00540342" w:rsidRPr="001B20D6">
        <w:rPr>
          <w:rFonts w:ascii="EB Garamond" w:hAnsi="EB Garamond"/>
          <w:color w:val="000000"/>
        </w:rPr>
        <w:instrText>ADDIN paperpile_citation &lt;clusterId&gt;P481W747S238P842&lt;/clusterId&gt;&lt;version&gt;0.6.12&lt;/version&gt;&lt;metadata&gt;&lt;citation&gt;&lt;id&gt;620ff5ea-1288-4e14-b288-9fe66545a505&lt;/id&gt;&lt;no_author/&gt;&lt;prefix/&gt;&lt;suffix/&gt;&lt;locator/&gt;&lt;locator_label&gt;page&lt;/locator_label&gt;&lt;/citation&gt;&lt;citation&gt;&lt;id&gt;aea05ebf-5a8e-0095-a4b3-d6c427865efb&lt;/id&gt;&lt;no_author/&gt;&lt;prefix/&gt;&lt;suffix/&gt;&lt;locator/&gt;&lt;locator_label&gt;page&lt;/locator_label&gt;&lt;/citation&gt;&lt;citation&gt;&lt;id&gt;4fcc9d55-429b-4e29-8f41-e382c801431d&lt;/id&gt;&lt;no_author/&gt;&lt;prefix/&gt;&lt;suffix/&gt;&lt;locator/&gt;&lt;locator_label&gt;page&lt;/locator_label&gt;&lt;/citation&gt;&lt;citation&gt;&lt;id&gt;e5898e47-88ea-4dda-8af8-463a8f0c8ff1&lt;/id&gt;&lt;no_author/&gt;&lt;prefix/&gt;&lt;suffix/&gt;&lt;locator/&gt;&lt;locator_label&gt;page&lt;/locator_label&gt;&lt;/citation&gt;&lt;citation&gt;&lt;id&gt;614eeb8d-2cec-0531-851f-502df7e43918&lt;/id&gt;&lt;no_author/&gt;&lt;prefix/&gt;&lt;suffix/&gt;&lt;locator/&gt;&lt;locator_label&gt;page&lt;/locator_label&gt;&lt;/citation&gt;&lt;citation&gt;&lt;id&gt;534e0cc0-06dd-0324-a590-89d8ba85e548&lt;/id&gt;&lt;no_author/&gt;&lt;prefix/&gt;&lt;suffix/&gt;&lt;locator/&gt;&lt;locator_label&gt;page&lt;/locator_label&gt;&lt;/citation&gt;&lt;citation&gt;&lt;id&gt;d9c7bf24-26e0-00d3-9caa-d0629b888078&lt;/id&gt;&lt;no_author/&gt;&lt;prefix/&gt;&lt;suffix/&gt;&lt;locator/&gt;&lt;locator_label&gt;page&lt;/locator_label&gt;&lt;/citation&gt;&lt;/metadata&gt; \* MERGEFORMAT</w:instrText>
      </w:r>
      <w:r w:rsidR="00540342" w:rsidRPr="001B20D6">
        <w:rPr>
          <w:rFonts w:ascii="EB Garamond" w:hAnsi="EB Garamond"/>
          <w:color w:val="000000"/>
        </w:rPr>
      </w:r>
      <w:r w:rsidR="00540342" w:rsidRPr="001B20D6">
        <w:rPr>
          <w:rFonts w:ascii="EB Garamond" w:hAnsi="EB Garamond"/>
          <w:color w:val="000000"/>
        </w:rPr>
        <w:fldChar w:fldCharType="separate"/>
      </w:r>
      <w:r w:rsidR="003D681E" w:rsidRPr="001B20D6">
        <w:rPr>
          <w:rFonts w:ascii="EB Garamond" w:hAnsi="EB Garamond"/>
          <w:noProof/>
          <w:color w:val="000000"/>
        </w:rPr>
        <w:t xml:space="preserve">(Coyne and Orr 1989, 1997; Turissini </w:t>
      </w:r>
      <w:r w:rsidR="00775AFF" w:rsidRPr="00775AFF">
        <w:rPr>
          <w:rFonts w:ascii="EB Garamond" w:hAnsi="EB Garamond"/>
          <w:i/>
          <w:noProof/>
          <w:color w:val="000000"/>
        </w:rPr>
        <w:t>et al.</w:t>
      </w:r>
      <w:r w:rsidR="003D681E" w:rsidRPr="001B20D6">
        <w:rPr>
          <w:rFonts w:ascii="EB Garamond" w:hAnsi="EB Garamond"/>
          <w:noProof/>
          <w:color w:val="000000"/>
        </w:rPr>
        <w:t xml:space="preserve"> 2018; Mendelson 2003; Tilley, Verrell, and Arnold 1990; Arnegard </w:t>
      </w:r>
      <w:r w:rsidR="00775AFF" w:rsidRPr="00775AFF">
        <w:rPr>
          <w:rFonts w:ascii="EB Garamond" w:hAnsi="EB Garamond"/>
          <w:i/>
          <w:noProof/>
          <w:color w:val="000000"/>
        </w:rPr>
        <w:t>et al.</w:t>
      </w:r>
      <w:r w:rsidR="003D681E" w:rsidRPr="001B20D6">
        <w:rPr>
          <w:rFonts w:ascii="EB Garamond" w:hAnsi="EB Garamond"/>
          <w:noProof/>
          <w:color w:val="000000"/>
        </w:rPr>
        <w:t xml:space="preserve"> 2010; P. A. Moran </w:t>
      </w:r>
      <w:r w:rsidR="00775AFF" w:rsidRPr="00775AFF">
        <w:rPr>
          <w:rFonts w:ascii="EB Garamond" w:hAnsi="EB Garamond"/>
          <w:i/>
          <w:noProof/>
          <w:color w:val="000000"/>
        </w:rPr>
        <w:t>et al.</w:t>
      </w:r>
      <w:r w:rsidR="003D681E" w:rsidRPr="001B20D6">
        <w:rPr>
          <w:rFonts w:ascii="EB Garamond" w:hAnsi="EB Garamond"/>
          <w:noProof/>
          <w:color w:val="000000"/>
        </w:rPr>
        <w:t xml:space="preserve"> 2020)</w:t>
      </w:r>
      <w:r w:rsidR="00540342" w:rsidRPr="001B20D6">
        <w:rPr>
          <w:rFonts w:ascii="EB Garamond" w:hAnsi="EB Garamond"/>
          <w:color w:val="000000"/>
        </w:rPr>
        <w:fldChar w:fldCharType="end"/>
      </w:r>
      <w:r w:rsidR="00540342" w:rsidRPr="001B20D6">
        <w:rPr>
          <w:rFonts w:ascii="EB Garamond" w:hAnsi="EB Garamond"/>
          <w:color w:val="000000"/>
        </w:rPr>
        <w:t xml:space="preserve"> and postzygotic </w:t>
      </w:r>
      <w:r w:rsidR="003D681E" w:rsidRPr="001B20D6">
        <w:rPr>
          <w:rFonts w:ascii="EB Garamond" w:hAnsi="EB Garamond"/>
          <w:color w:val="000000"/>
        </w:rPr>
        <w:t xml:space="preserve">isolation </w:t>
      </w:r>
      <w:r w:rsidR="003D681E" w:rsidRPr="001B20D6">
        <w:rPr>
          <w:rFonts w:ascii="EB Garamond" w:hAnsi="EB Garamond"/>
          <w:color w:val="000000"/>
        </w:rPr>
        <w:fldChar w:fldCharType="begin" w:fldLock="1">
          <w:fldData xml:space="preserve">ZQBKAHoATgBYAE8AdAB5AEcAegBlAHkAZgBwAFUAcABWAFIAMgB2AFUAOABXAGgANQA0AEsANQBP
AGEAVgBLAGQAUABWAE4AcwBoAFgATABqAG0ATgB2AHQAbAB3AEEAQgBrAFAAQwBtAGcAcwA5AEYA
MQBIAFUAMQBsAGIAdABJADUAeABIAE8ATAA5AE8AbgBUAHgASAAzAHUAUQA4AHkAZQBrAEcAWgBz
AGcAWgBrAFoAUQBWAEsANgBuAGoANwBDAFkAbABrAGcATwBnADAAZAAxAG8AZgBGADgAMwBNAEgA
LwAvADUAOAA1AEgARwBlADgAOAAzAGgARgBlAEcASQBXAEMAQgBHAFkAWQBDAG0AcQBTAE8ASwBa
AG0AUwBKAFAAUQBKAEwANQBMAHcAOABUAGkAWQBaAEwAWQBPADYATwBkAHUASgBsADkAcgBLAGIA
VQBoAGgAWQBzAHMAZwBnAFAAZgBNAGQAUAB2AEQAQwB4AHEAYwBlAEUARQBIAGIAcwBFAFUASQBT
AEEAbAAwAGwAUQBSAEoARABwADMARQBDAHIAVwBSAFYATgBRAEsAYQBPAFAAQgAzAFUANgBZADcA
agAvACsAKwBNADYAMwByADIAZQBOAEgAagArAEsAcgBjAFYAegBJAGMAVgBGAE8ASAB0AG4AVwAy
AEkAWgAvAEgAbgAwAGEAVwA1AFoATgBUAEQAZAAwAHIATABGAGoAVwBlADYANABaAHAAYgBsACsA
UAA3ADQAQwBsAHAAagBzAHcAcgBhAHoAZQBmAHoAYwBjADYAWgBIAE8AZABwAE4AcwA3AGwAZABE
AHcAcABMAGgALwBOAEcAcABhAEoAKwBKAEgAdAArAEsASAByAE8AVwBIAHYAOABTAEoAUABaAFMA
NQBTAHkAVQBwAGEATABzAFoAegBtAFkAcgBGAG0AQgBmAFoAbwAxAEoAVQBSAFgAbwBwAEgAaABV
AHoAawBZAE4AZwBQADAAeABFAFgAbwBwAGQAVwB0AGEAUwBwACsASgBCAEoAZQBOAGQANgBQACsA
eAA3AHYAYwBCAHoAQwBMAGYAWABjAHIAMgBJAEsAYQAxADIARQBVAEIASAAxAHcAVwBhAFoATwBK
AFgAUwA5ADQAbwBDAGEANgA2AHoAeQBvAFoAbgBRAGkAZABsADAANwB1AEkATQBNAE0AUAA5AEgA
bABGAFYALwBiAFAANgAzAGQAVABhAEwAawA3AHQAMAA5AG8ALwBSAEQAawB3AHMAbABkAFYAVQBs
AEcAQwBiAGQAOQBpAEgAOABVAHIAMQBhADUAegBvAGoAdABIAGcAaABZAFEAZgA3AHkAVABiAHAA
UAByAEkASgBLAHYARgBGAFQAVABvADUASwB6ADQAdABFAGgAcABDAGUAWQBwAEoAcQBsAG8ASwBs
AEgAeQBJAHEAOQBGAFgAaQB0AHAAdQAxACsAaAAyAFEAKwBmAGQAMgBXAGUARgBJADgALwBIADEA
NgAvAGUAbgBsAHkAWABOAGkAbgB4AGYAUABIAHcAOQBhAHEAeQBZAE8AaQBxAFcAZABOAHYAYwB0
AGwAVABXAHQAWgA1AEEAOABxAEwAcQB1ADQAMwBEADIAWQAvAFAASgA1ADcAOQAzAHAAeQBkAEgA
WgB4ADEAZABtADkAcgA3AEoASQB1AHYAeAAzAHQANgBUAC8AUwBTAHoAOQB2AEMAZgA5ADQASQBY
AGsAOABoADYASgBWADcASQBkADAAWABxAG4AYgBQAEQAbwAzAGYAdgBYADkAUgBQAHMAMQBxADgA
ZQB2AEgAdQBsAGUANQBIAFQAbgBiAFgAMgA2AFIAdgBoAGYAdQBjAFcAKwA5AFAAcgBMAE4AZgBQ
AHUAZgBuAHoAMAAvAG4AdwBpAG0AdQBxAG0AaAAvAFQANwBWAEoAZABzAGsARAAzAHAATwBIAHgA
NwB2AFcAZwAyAG0ANgBLAC8ASwBkAGwAWQBKAGgAaABmADEAegBKADQATwBaAFQAOQB0AFYAcwBC
AEEAVQBsAFkANAA2ADMAUABuAFgAYQBJAGMAbQBpAFUAeQBsADYAZwBDACsAUABSAFEAegBjAE0A
RQBNAHQARwBRAFUAaQBiAEUAdgBpADcAUwBZAEwARQBiAEcAWQBYAE0AaABqAEwAZQA1AHYAQgBS
AGwASgBXAHYAMQBSAFQAbQBsADIAYwBoADQAVwBaAFQAMQAxAEQAaQBnAFoAUQBIAEcAbwA0AFkA
VABCAEYAWQA0AE0AdAA2AGUANwA0ADIATgBPAHIATwBEADgATQBjAG0AbwB6AEkAZABOADEAawA4
AEYAbgBFAEQAbwA0AE8ANwAxAFMAWABsAE4AWQB6ADEAWgBpAHEASwBjAG0ASABNAFMAaABGAEwA
WABsAGQARwBQAGEAVwAxAFUAWQBtAHIAaABxAGIARwB3ADYASQAwAG0ASgBqAFMAUwAxAG0AVQBO
AFAAMwBPAGsATABCAFkAbABJAHcARwBPAEYAdwBLAFAAOABIAFQAdwBrAGgAawBXAGQAVgBHAFUA
cABRAFoAUwBsAHUASwBXAFYAbgBFAEQAYQA5AEIAegBGADYARAB1AGoARABFAEoAUwA0ADEAUQAr
AFkARwB1AGgAaQBzAGoAOAByAGcAVQA0AHAAaQBpAEYASgBlAGkAOQBoAGcAaQAyADcAZwBTAHEA
UwBDAFkANwB1AHgAOABWAFMAVQB3AG4AaABtAHgATABLAEUAYgA5AEsARgBBAFQANABBAHkAdABF
AGoAbAA3AEEAQwBjAFUAegBzAHUAVgBIAEQAdwBJAGUAMgBpADcANgBzAG8AQgB3ADEATABmAGgA
MQB1AG0AQwBsAGoARQBHAEkAUwAwAGsAWgBxAEwAeABlAG8ARQBBAFUAKwBrAGUAdABDAG8AUABt
AGMAZABzAEQAagBCAFgATAByAEMAaABuAFUAOABrAE4AaQBBAHQATgBoAGUAMABUAGkAQgBqAFQA
TwBZAHgAYgB3AHIAeQByADYAZABnAEEALwBSAGsAWgBuAGUAUwB5AGIAbQBJAGwARABDAHQAZwB1
AEQAVQBoAHMATgA4AE4AWQA4ADkAeABkAHAAOABiAG0AdABjAHkAawBhAEEAQwAwAEsASwBSAE4A
VwBrAHQAWgA2AGsAdwBaAGgAUQAwAGkAMQAyAEMATQBNAFcATQAxAGkAVQBJAFUAcwAwAEUAbAA2
AEkAYQBHADYAOQBCAGgAbQBvADQAZQBkAFUAWgBMAEMASgBSAGwAbABxAGIAVwBsAGMAeQBuADYA
RAA4AEEAbQBJAGEAegBLAGkAcQBhAGMANQAxAFMAMQBBAGgAegBMAGoAdABzAFIAMgB0AFYAZABh
AE4ATwBRAG4ASwBwADEAKwB3ADgARwBQAFYAcQBnAEoAQgBSAGQAcwAzAFAARABnAEIAYgBWAFcA
dABYAFcANgBLAFkASwBCAFgAMwBCAHgAbwBpAC8AZgBnADEAeQBCAHIAcgB2AHgAegBnADkAMwBI
AHgAaQBzADkAWgBEADAAdgBsAEoAeABxAGYAcwB2ADIAbwAvAFcAQgAxAGcAdwBrAHIAcQBhAFMA
eQBSAG8AVQBwACsAWgBSAEMAegBFAEQARwB5AC8AbgBzADUAcgBMAEMARgBRAE0AUwB3AFYAYQBn
AFYANwA3AHEAKwBYAEcANgBvAEEAZwBGAC8AZgBjAEgAdgA1AEMAYwA2AFIAQwBqADAAYgBMAFYA
RQBMAC8AMABEADcAZgA0AEIAYwBqAEUAQQBDAHMAagBmADUATwBLAC8AQgBPAHQAagBCAGIAdgBR
AHcAdABEAHEANAA3AEUAYwBXAGsAcABPAGkAawB5AG0AVwAxAEUARABDAEwAVwBUAEYAcgB0AEQA
agBnAEwASAB0AHgATABQAEYAUABrAEYASgBjAHkAbABpAGcAKwBwAE8AeQB5AE4AUgBjAFkAVQBB
AEIARwBtADMAUQBlAFMAbwBEAFEAcgBRAFMARwA1AHcAeQBWAFMASAB0AFUAdgBSAFcAWABiAG4A
dQBkAFYAOQBjAGMAcgBBAGUAYwBMAFYAMABWAHQAbABzADQAcgBGAHgAVgBzAEoAMgBsAGsASAA4
AEsAcABlAE8AVwA0AEgAdwBSAHQAWABNAFoAaABEAGYAbABLAGgAdABsAEYASQBCAFoAYgB2AG0A
VwA0ADMARAAyAGsAVwBCAFoAegBLAEcAQwBTAGgARgA5AHkAUQBaAEcALwB1AEMAVQA1AGkAcwBj
AFEAUgBmAEYAbABWAGQAWgBCAFMAbgB2AHgANgBSAHcAQgBBAFgAYQBPAHAAMgByAEMANABtAFYA
TgBtAG8AWABVAEQAZwBGADcAQgBpAHcAVQB3AHcASABHAHgAdQBGAGYAZwAzAFIAdQA3AGwAUwBw
AG8AdQBaAGoAZwB3AGYARAA4AFEAZQBoAG4AagAxAEsASQBYAFYAMwBRAHkAUQBUAFAAQQBxAEIA
bgA4ADEAeQB4AHgANwA4AG0AVgAxAFYAWgBDAGcAWAB3AG8AYwA3AHMASwBSAE4AcQBaAFIAOAAz
AHkAZABwAHUATQBJAGUAegBYAHMAawA0AFIAaABwADIAdgBPAGIALwBTAFcARwBVAGsAdABLAHEA
MwBlACsAVQBmAGoASgBRAFEASABvADIASABaADcARABoAHkANQBpAEsAeAB6ADAAOQBmADQAYwBi
AEkAOABaAC8ARQBBAFUAZwBrAHUAawA2AEMASgBOAGEAVgBCAGwAUwA0AG4AcgBDAGoAaQBnAFAA
YgBNAEkAOAB6AC8ATQA5ADYAaABLAGIAdQBJAHgAWQBuAGgALwA3AFQAaABSAEgAaABEAEUARwBM
AFQANABWAFQAUQBrAHUAbgBUAFEAcABJAE0AcQBkAG8AMgA3ADIAMwA0AE8AYwBNAEkAdQBjAHQA
aAA3AGYAUABxAFoAYwBzAFoAegBRAEgASQBSAGMAYQBnAHIAMwB3AHEAYQBlAEYAcgBBAFgALwAv
ADIAZgBPAHgATAAxAFQAVgBPAFUANgA4ADAAQgAvAEsAUgAyAE4AdgB4AEEAcwA1AEkAYQA2AGgA
dgB3AEgAVgByAFgAdQBKAC8AdgBuAE0ASQBDAEYAeQBuADQAcQBLAEUAZQAxAGoAQwBhAEIANwBF
AFgAawBqAGcAdwBIAFIARABVAHQASgBLAFEAbQBSAFQAZwBzAEIAbABiAGQAaABCAHcARQB2AEwA
UQBSAGwAeQBhAFUAdABYAHgAcwBvAHUAZABmAC8AMQBEAG8AVwBUAGMALwBaAGMASQBTADAATQBx
AGoAawBIAHAASQAxAHQAOABoAEYAMwB6AFkAaQB1AHkANgBzAE8AcABIADcAQgBKAHQAVwBzAFQA
MwAvAGEASQBZADQAZQBXAGIAVABtAGgANQA0AEkAVwAvAFEAZQAwACsAbABqAEYATgBjAEoAVwBE
ADkARgBMAEEAWAA5AGIASQAyACsASgBWADkAUgBnACsANAB1AFQAMQBWAEMAMwBqADYAVABhAFAA
VQBqAEwAMwBRAGQANQBrACsAMgA2ADEAZwBNADkAOQBGAGUAQwBlADEAaABuAHEATQBQAFgAcwBL
AHAAbwBDAFQAdgBPAG4AcwBiAGgARwBrAGYAVgBpAHgAbgA2ADcAdABuAFoAeAA3ADMAWABiADUA
NABkAG4AQgB5AHQAUABLAEIAdgAvAFgAWQBTAEYAMgBMAFIAMQB5ADgATwBaAGMAcAByACsATABH
AFkANQB3AHIAdQBrAG4AMQB5AEUAQgA0AGUAZwB4ADcAYwBmAGQAcwArAGkAcQBLADkANgBDAGcA
OABDAHAAegBvAE0ARABvAG0AKwA4AGQAZQBxAC8AeQAwAHcAUgBXAGgAYgBiAHQASgBvAGYAQwBZ
AFIAdgAvAHcAdQB4AGMAbwB5ACsAYQBUAEIAcAB3AGIASwBaAFUAUwBwAGgAUgBVACsAWQB2AHQA
RQA4AGQAegBRACsAQgBIADQAOABEADMAQQA5AHMAWgBXAHAAYwBYAFQAUQA0AHUANABRAFMAZQAr
AGgANQBXADEAVQBlAEYAOAB5AEMAZwAzAE4ASABvAFcAdABUAE4AWgB0AGQAMgBhAG8AMABQAEIA
awBlAFYAWgBuAHAAUwBLADcASQBFAGsARgBCAEQAVgBRAHUAOABHAFEAVQA3AGoAVAAzAEUAcQBD
AHkASwBSAFoAaAA0AHoAQwBNADgAcwBuAHcAYQBjAGQAdQBOAEUAawBhAEYANQBWAHEAYwBoAHEA
RQBpAEMAZgB6AG8AQwBwAG8AZgAwAHAAbwBpADAAcABYAFYATQBRAFIAZgBPAFEARgAzAFQAbQBB
ADkAQwBmAFQAdABaADMAbABIAEsAaAA3AFgAWgBhAE8AKwBPAGkAawA0AEcAcQA5ADkAUgBGAG4A
bQBDAEoARQBxAEQAUABvAHAAeQBYAGgASwBtADgAawBVAHYAUAA1AEgAQwBzAHYAbABnAHIAYgBZ
AFYAVAAzADIAawBpAHEATgBQADgAYwB0AG0AVgBQAGoAbABKACsAMAB6AHkASwBZAHIAcwBBAHIA
dQBOAEEAMgBDAHkAMQBPAEkAaABEAFMAOQBGAHoARwBUAFMAdgAwAHUAYwBsAEMAdwBVAHoAaABS
AE0ASQBCADcAdQBvAGsARQBZAE0AMgBIAFEAdQBtAGQAdQBSAEcAdwBuAGQATgBYAC8AagBDAEoA
QQBTAFgAcgA1AGQANAB1AEoARABEAEsASwBHAFUAOABjAFEAZABzAHUARABFAGQAeQBNAGIAeAB2
AEMAOQAyAEkASAB3AEYARABGAHEAVwBXAEYAQwBvAFQAMQAzAE8ARwBHAFcASAAwAFkATwBqAFQA
MgB2AHgANABMAEoAawBBAFYALwBpAGMANQB0AFcAVABvAGUATABoADAANwA4AE0ASQBsAEwANwB6
AFQAaQBsAHQAdgBkAGcAOQB1ACsAcwBjADcAdQA0AFcAYgA5AGoAdgBiAHgARQAyAC8AUgBFAGEA
SAB3AHYAdwBwAFoARABTAHcANwBlAHgAawBTAHIASQB5AGYAWAA4AGYATQBuAHIANQA0AGEAaQA2
AFMAVQBaAG4AeQBWAEcAMQBkADMAWAB3AE4AcgAxADgAbABVAHcAbgBUAHgAUAB6AFUALwBLADIA
MgBuADgAeABPAHoANgBTAGgANABkAGIAeQBPAGcAcwBlAGUAcQAvAHQAZQBOAG4AMQA4AGMAZgAw
ADEALwBjAC8AYQBjAEgAWgBuADMAeQBMAHYAdQB3AG4ANQBiAFgAUgB6ADkALwBtAFkAegBpAC8A
ZwBLAEIAQgBUAGMAZQAyAC8ATgBnAFMAZgBqAEUAMwA4AFoAUgB5AFkAQwBqAGUAbwBxAGoAcgBr
AGoAagBPADgAQwB6AG8AcQBvAEgATQBHAFEATABOAGcAVABJADkAcgAvAC8ALwBrADgARQBDAHoA
UABZAC8AYQA4AFgAawB3AEoASgB3AEIAYQBjADMAMQBTAEkAdABDAEIAdwBUAE8AcwArAGcATwAw
AEkAeABRAGEANABBAFYAdwBpAHYAWQBBAEIAeABBAEwAWgBVADQAcABFADUAbQBCAFIAMQBrAFUA
cwBpAHgAawBpAHIAcABpAG0ARwBjADEAegBxAGUARABLAHcAZABpAFkAVAB5AEcAdQB5AGIARgB4
AHIAQgA3AHQATQBEAEQAQQBtAGYANQB3AEwAUgBjAHcARQBqAEUAMwAxAEUAQgBJAHcAQgBGAGcA
dwA4AEEASgAwAEMAdQBoAEcATgBSAEMAMQBQAEEAawBzAEEAUwBwADgARABRAG8AcAAxAGoAQgB4
AEIAVwA2AGcALwA5AG4ARgBOAGcAYwBTAEsAaQBFAEIAZQBqADUAcABqAEEAeQBRAFMAdABFADMA
RgBzAFUATQBRAGYAWQBXAEMAZwBvAFgAdQBSAEMAdAA4AGMASgAxAE4ATgBTAEEASABJAFgANgBv
AHQAawBOAFEAWABFAG0AbABLAFQAVABDAGIAcQB1AFIARAA1AGgAbABsAEoAeABhAE4AUwBwAEMA
NABBAFYAQgBYAC8AMQBuADAASwAvAEkARQBYAFoAYQB5AHgASgA1AHEAZwBZAC8AMABqAHAASQBk
AEEAKwA4AEQAdwBlAFEAVQB6AEgANABFADkAQwA0AEIANABtAEQARABRAFkAaQBNAGgANgBwAEgA
YgAvAC8AMwAzAGYALwBlAEEANQB1AHQAMQBYAEwAcgBKAEMANABaAHoAQgB6AG0AVgBvAHMAeQBW
AFQAWAB1AEEATQBRAFEAdwBGAFgAcAA5AHcAQQBoAHUANwBOAG8AUgBiAEcASwBoAFoAMABGAFkA
agAyADMAWABEAHYAMwBBAHMANwBrAFYAQgBNAFEASwBvAG8AQQB5ADIAdwAvAEkAWAB3AHcAWQB6
ADUALwAzAEEATwBNADUANABQAFcAcAA4AGYAdwBHAFkARAB5AFkASQBxAGUAQgBCAGoAbQBDAFIA
dABWAEEANwB6AG8ATQA5AGcAZwAvAEYASgBIAHAAawAxAGkAWQBGAHMASgBIAEcAdgBuAEUAdABQ
AHcAawA1AGoAUwAyAHUAZQArAHgARgBXAGcAYwBkAEsAUAAyAHIAcAA0AFkAegA1AC8AMAB4AEgA
aABlAFQASABQAGoAeQBRADAAcAB6AHUAZQBZAFQAcABnAGIANgBzAGsAMgA5ACsAcwBEADMATwBh
AFIAYgB5AFoAeABBAHUATwBEAFAAcwAzAEkAWQBvAGsAWgArAEYAWQBTAHMAOABpAFAAUABOAG8A
RAByAFcAMABIAE4AMABkACsAYwB0ADQAYgArAFEAbABRAG0AVABRADIAegBtACsATQBEAFgARQBj
AE0AQgA3AE8AWABqADIAdABSADMAZQBaADUAUwBUAE0AVAAwAHcAUwAyAFUATABOADIAYQBTAE8A
QgAvACsAeABYAE8AcAB3ADIASwAzAGoAMABGADIATgB2AHUAegBpAHIANABEAE0AdgBrAE8AOABL
AEEAQwBrAFIAcAB3AGcARABDAEwAYgA5ADkAMQB2AEQAVABFAFAAZAA3AG0AdgB4AE0AVQBEAEYA
OABKAE8AVABUAHEALwBIAHoAYgBlAG8ATABrAE4AWQBIAGcARgBsAGEATQBOADAARABpAEkAbwBq
AEcAQgBWAGUAeAB1AFIATQBhAGUAZABVADkAZwB2AE0AbQA0AEcAMwBEAHgATgBoAFEAYwBoAGEA
RgB2ACsAYwB4AEwASQB0AGQATABnAE4AUAB4ADIAQQA1AGcAYQBVAGEAeAA3ADAAVgBPADQAbgAv
AFQASwBKAGcANQBqAGkAVgBZAG0ASQBBAFgAeABiADUAcABDAFMAcwB3AEcAWQBzAEEAQgBiAHMA
dQBCAEIAcQBSAEMAQQBJAFQAWABxAEgAZwBVAEwAZwBNAHUASABaAHMASgBpADUARQBXAHkASwA0
AFoAegBKAGgATQBaAFAAWQBvAGUAMgA1AEEAbwBzADkAMQBoAEEARgBSADkAUgAyAEEAaABGAEMA
YgA5AFEAUgBsAEQARABnAE8AYwB3AGgATABQAFoANQBFAGgARgBBADMAUgBDAGoAUQB4AHIAeQBm
AGkAMwBJAHQAdQA5AFcARABGAHAAQwBGAGYAVAArAEEAQgBhAEQANAA5AHAAMwBMAHcAVQBGAGsA
UgBVADYAQwB1AFoAMABqADMALwBGAEMASABkAEgAeAAvAGYAcQBhAG8AaQBOAHQAMwBUADEAZABW
AFcAYgByAFgATAA5AEsAVABEADUAMwBmAHMAMwBXAFYAVABzACsANwBOAHIAYwBpACsAWQBuAEIA
egBzAHIAYwBIAGsARAB3AGMASABWACsAOABQAGoAeQA5AGUARQA4AHYAbgBiAC8AegA4ADIAWgBY
ADgAKwBkADMAKwAxAGUAbgBiADYASgBjAG4AMgAyAEQAeQBoADQAUABuAEoALwBWAEwAOAA2AGUA
agBvADEALwBlAG4ANwA1AHAAVABoAGMASABKAEYAKwBjAFQAcQA1AFoAKwBmADcAWgBWADkAWgBz
AGwATABlAHUAQQBIAEcAdwBvAFcAZwBqAHMAVwBnAGoAcwBXAHAAVABHAEwARgBJAEEAYQBHAGQA
YwA0AEMARwAxADYASwB0ADQARQBnACsARgBhAE4AVgAvAGUAYgAzAC8ANABLAG4ASgBxAGsAMAB6
AHUAcwBtAGwAbwBBAHMAagBaAGQAMABWAHMARABuAFkAeABFAEQAcAB1AFMARgA4AGUAegBaAHkA
UABoAFoAVQBnAE8AaQBpAEsAUQBqAHcAMwBIAGMAawBmAEgATQBCAEYANwB2AFIAdgBoAHMASwBp
AHIANABEAEUAaABwAE0AVABZAG0AcwBxAGgANABZAGQAcwAvAFkAZwBaAHYATABsAGcAdQA2AHIA
RwBzADEAeQBvADkAUQB5AGkAMgBCAFgAdABLAGgAYgBjADUAegBLAFAARQBKAEMARgBDAEkAOABU
ADYATQBsACsAMQB4AGgAdwB0ADAAMgBXAHAAcwBmAEUAcwBOADIAWQBRADYATwBzAEsARQA2AEwA
UQBHAFAATwBjAGkAMQBtAGIAagA2AFoAOABLAHMAVwBsAFQAcQBWAFMAegBPAHMAeQBxAFgARgBX
AHkAdwAxAE0AbwA2AE0ARwBNAFAAZQAwACsAeQAwAFQAZgBBAHEANABxADgAcgBhAGwAQwBrADgA
ZQBBAG4AeQBqAEEAQwBQAEcAWgBnAGsAcgBuAFYARwBuADIAYQA0AE4AYQBoAFUAUAAwAHEAcABL
AGgAbQBKAHoAawBFAGkAUABDADcAbQB1AG4AdwAwAFEAagBnAHQAOAAwAHUAWQBoAFoAeQBvAEQA
QwB1AE8AMgBhAGEAMABZADEAVQB6AEEAUABqAGIAUQBuAHgAawBGAHkASwBCADEAUgBRAGIAawA3
AEoAbwBaAGsAbwBaAHAAeQBMAEcASgBEAG0AQQBZAEkARgBwADUAQgBJAG0ARgBiAGUAaQBhAFUA
YQBBADIAdQBsAFAAbwBGAFYATwBPAHoAbgA5AFAAYwBqAGUAUwBTAGoAcgB4AGUATQBlAG0AeABG
AGMAegBKAFEAUgB1AHAANwBSAFEAeAByAEEAOQBrAFUAUgBtADIAdQAvAGoAZwAyAGcAWAA0AG8A
YgBhAFAAYQBCAEgAZwBlAEcANABtAFYAUgBxAGQAUgB3AFkAVgBEADgAbwAyAG8ATABHAGMAQgBX
AEoAdgBXADAAZwA5ADQAdAB2AGcAZQBGAHQAaQBCADgAWgBOAHkATgBtACsAbgBuAHEARABHAGIA
TAB0AEsAaQBxACsAVQBrAEoAZQB4AEEAOAA2AEsAOABNAEoAVABQAGcANABvAHkAagBFAE0AdwBz
AEMAeAB2AEkANABaAHEAQwBnAGsAWQBMADIANgBMAFgANwByAFEAbwBJAGIAbwBGAFIANABHAGQA
SwB0AEgAYgBKAFQASgB0AEgAVwBBAHkAVwAxAFUAawBnAEgAOABSAFkARABkADYAUQBYAE8AdABa
ADMAMQB5AHMAZABaAFUAMwBlAEUAcgBhAGUAVgAzAG0AVABuAEUARgA2AEIAbwBxAG4AUgBJAFAA
cgBwAGwARABlAHMAMgBvAFkATwBNAC8ATAB5AEcAawBUAGIAYgBzAGsAeABoAHUAYgBGAFgAYQBn
AHYAKwBEAEoASQBzAE4AbgBpAHgAcAB4AFcAcgBiAG8ARwBkAFYAUgBZAFUARwBuAEIATAA4AHgA
VQBYAGkAQgBKAHoAQQBFAFMAagBJADIARABaAGUAMQBrAG8ASABKAGMAcwBzAG8AUQBvAHkAVgBi
AHgAQwBXAFEASwBjAEkARgBFADcAbgBVAGgATwBkAG0AbABRADQASQA0AEwAUwBZAHEANgBvAFkA
cgBUAHQAdAAxAEsAVgBrAEEAMABMAFgAcwBVAFoAYQBBAGgAawB1AHQAYgB5ADYALwBBAEkAMAAr
AEIASQBNAGoATgBLAHEAVwB2AEYAdwBmAGwAMwB0AFUAUgBVAGMAMgBrAGMAMgBLAEgATgBaADkA
TgB5AHIARgBsAGsAbQA2AGwASwBWAEkAbABZACsAMwBDAGYATwBTADAAMQB0AFYATwBpAHkAcAAx
AGQATgB1AFMAegBjAHQAUABVADgAMABjAGEAYQBEAGYAUABCADAAawA1AFcAWQBCAEQATQBzAEIA
YQBGAEUAOABLAGkAegBiAFkAQQBtAG0AKwB4ADQAOABxAHQAVgBqADUANQAyAHgAagBJAGgARwA5
AHgATABRAHoAbwAzAFEAcQBwAE4AeABmAEQAdAB6AG0AYgA1AHYAMgByAEoAVABvAEkARQAvADIA
bwBmAEYAUABLAGoAQwA3ADAAMABnAEkAcABWAFMAcQBoAEsAMgBBAHAAegBlAHEAUABNAEMAUQBz
AFcASQB4AEYAYwByAFYAYwB0AGQAVABkAHEAdQAzAGwAQwBNADYAUQBIAEoAYgA1AEwAYgBWAEIA
NwBHAFkAWQBnAGQAZQBVADAAVQBzAFEATwBMADcAagBtAGcANAB3AGkAbABXAEsAZwBBAEMAdABE
AFgAeABpAEMAYwA2AGQAeABDAE0AQwA4AFQAdQBqAFIAQwBSAHUASgBFAEkAQwBvAEIAVgBBAHEA
aQBkAFkAOQBCAGUAbgBDAFAAcgBVAC8ASQBrAHMATABqAEUAdgBkAFoATwBjADgAdwBMADAASwBJ
AHcAVgBOADQAOABjAEMAdwBpAEgAUQAwAHcAbgBjAFIATgBnAHgAOQBSAEMATABFADUATQB5ADMA
RQBTACsASgBjAFMAMQAvAFYANwAzAEYAeQAzAHYAOABuAE4AOQAzAG8AagA3ADYAVgB4AGMAYgBP
AFMAMQBWAFQAQQAvADYAZQB5AE0AUABhAFcANAB4AEoARwBmAFIAcQA3AEEAWABpAHgAWgBaAHMA
VwBDAFcAMAB6ADkAQwB4AHEAVwBvAGwASAA0ADgAUwBKAGYARgBCAGoAcgA1AEQAVgA5AFgARAA3
AHkATwBKAHEATABTAEUAUQBaADcAQgA3AHIAbwBZAFYAegBMAFkAUwA2AGoAQwBUADIAbQA1AG8A
VwBwAGIATAB6AEQAQgBnAGwAdQBrAEkAbgA4AGMAVwBDACsAMwBBADQAdgAxAGsAQQBEAGEALwBP
AFcAWQAvAEUAWABGAE8AMAAwAHYAYwBlAHMAWABOAFgARQB4AHgAZgBZADIAbgBaAFEAcABqAGwA
WQBnAGcAUgBFAFIAUgB3AGgATwBUAE8AYwBCADkATABJAGMAZwBTACsASwArAEcAWQBMAFgAZwBO
ADgAawBrAFIAYwBHAHYAVABSAE0AMQA4AE4AZgBrAFkAZwBnAG4AawAwAEMAMgB3ADYASgBGAHcA
UgBoAGgASgB6AFYALwBnAFkAUwBFAFYAdABaAHgASgA5AGUAdQBHAHYAOQBHAEkAYwB4AFcAWAAy
AC8AMQBNAFEARwBYAGYAWgBUAEUAYgA1ADkAaAA2AHAAZAA0AEUAZABqAEIAKwBnAC8AOABUAFoA
WAA3AGQAcABxADMAdABjAG4ASgB6AFkAWgAvAEoAYQBpADMAWQByAFcAYgBrAGwAWAB4AE0AeQAz
AGEAQgBJAEkAYgBqAHQAUgA0AEYAaQB3AGsAcwBPAEUAaABoAEUARAAvAHUAOABIAFMAYwBTAC8A
NgBYAFMARgBFADAAWgArAEgARQBmAEUANQBDAEcARgBoAGUAZwA1AHMAQwBUADkAbQBKAGwAMgB3
AEoATABFADgAdwBVAFYAUwBkAEoAUABWAHcAUQBrADgAQQBNAFAAVAA2ADEAQwBwAEMAQQBlAHgA
SwBzAHcAWgBxAEcAWgBrAE4AaQBKAG4AVgBEADQAZABuAGkAagBhAE8AZgA2AFgASABoAFcANQBE
AFAAUAA4AFUARgBMAHMAUgBQAHgATQBPAEcAYwBSAEUANwBvAEoAQgB6AFAAdwBYAG8AKwA1AGoA
cAB1AHAAaQB2AEEATwBRAEgAdAB4AG0AagBiADEAWAA3ADMAdgBRAEgAMABsAHAAVQBDAGQAaQBq
AFkASwBXAE4AMQBWAEsAbABTADMANwBjADUAOABVAHMANQBLAGMAcgB2AGUAOQBBAEsAWABHAFMA
QwBvAFAAYgA3ADMAdQBtAGQAdwBkAGQAdAB3ADAAVABXAE8AZgBTADEAbABpAGYAQgBqAEUAZgBG
AFYAZABsAEIAbgA0AHQAcgBYAFUAcAA5ADgANgBnADkAdgBmAHAAbwBKAHUAVwBqAGMAOAB2ADIA
SQA4ADgAbABnAGUAVgBZAGoAaABlAHEATQB1AFQAbQBGAFEANABQADYAcQBkAE4AZgBQAHkAaAA1
AFgAeQBuAEcAcABoAGQAaQArAHAAKwA0AC8ANwBBAGEAVQBVAC8AMQBzAFcARgB5AEgAZABuAHoA
MwA4ADYAZgAxAE8ARQBiAHIATgBmAEsATQByACsAdQBJAHAAbgBQACsAVgBUADkAcAB6AFYAOQBm
AFMAawBmAE8ANQAvAHkAZwA2AEMAeQA4AFYASABtADUANgA1ADEAdABsAFoAKwBtAEUANgBmAHkA
OQBmAFgARABiAGwAUwAwAEEAOABVADUAWgBkADcARAAxAEoAUAB6AFkAdgBQAGgAKwA0ADcATgBQ
AHIAMgBjAHUAWABWADgARwBGAFQAVQA0ACsAVwBRAGMAUwB3AHYAOAAvACsAcwBtAFAAMgB5AGEA
MQBuAGUAYgBIAEYARQBQAFEAawBQAEEANwA2AEsATQBkAFoARABrAHMAMQBIAG0ANQBVAGgATwB2
AGwAZQBHADYAOAAwAGwARABIAEsATwBJAFoAaQAzADEARwBaAG8AZgBoAHAAegA4AHEAVABLADAA
dgBHADUAWgBTAFUAdAB4AEIAcQBXAHYAYwBvAG0AUwBPAFoANwBLAFEAZQB3AGwAcABEAHIASQB4
AE0AQwBoAGsARQB3AGkARABpAG0AUgBmAGkAMgA1AEkASwB3AFAAZwBZAGMANQBFAFoAdABwAEgA
dwBLAGEAMwBoADMANAA2ADMANgBFADIASgBWAGkAdgBhAGkAVABHAGsAawA2ADEAUwBVAG4AaABk
AG8ANgBmADQAVwArACsANABmAE0AVgBnAGYANABsAHUASQBxAFQAWABUADAAZgA5ADUAMQBpADIA
dwBDAHcAeQBoAHkAVgBlAFEAdABLAGsAbQBnAFcAVwBRAHUATQArAGgASQByAFIAbQBJAGwAaQBQ
AGsATABoAEIAOAB5ADYAbwBsADUAbgBtAEYAZgBLAFIASABwAEcASABFAEYAdQA5AHEAeABBAHAA
UABUAE8AVgBzAEsAVQBEAFAAQQBrAHQAbQAzAHkAawBjADAAeABFAFEAcQBnAG8AQQBjAEIAagBV
AHMAYwBDAEkAQgA2AFkANgBYAHQATAB5AHEAWgB0AFoAagBSAEgAMAByAFkAKwBIAGcAWgB1AHIA
MAAxAHgASQBjAG0AOABvAEIAcgBjADYAQwBMAGgAYwBIAFoAMwBiAGoAbAA2AG4AUwBFAGsAYQBU
AEEAZwBoAGYAdwBaAFYAQwBlAFIAVAAvAGIAeABLAEQAegB0AHIAcgBxAHoAUQBkADQAZQBpAHgA
OABZAHAAegBmAEUAZwBXAGgATwBqAEYAeQBnAFAAUQBGAEsAbQBHAFYAegBaAGEAZQBTAEcATwBZ
AGEATwBxAFMAcQBEAGUARABCADEAQQBPADcAWAA2AE4ATgBJAEUAVwBOAGwAeABvAEcAaQA4AFcA
QgBjAGkAbQBjAFcARgAwAFoAZQBMAEoAbQB6AHkAQQB1AEkAMwA2AGoAQwBTAFMATgBqADAAVgBw
AFIASABWAHMARwBnAEMANgByADkAdQB4AGgAQwBsAGcAWQBuADUATwAxAFUAZwBWAEQARwBhAHQA
bQBBAG0AaQA5ADcAdgBQAEsAbgBoAEkAVQBxAHoAVQB5AFYAUQBZAEcAKwBTADQATQBQAEQAVQBu
AE0AdwBrAGIAWgBxAHMAZwBtAGYAZQBZAFQAMAAyAHYAYQBPAHQAOABkAEQAWQBEAE0AVgBVAFMA
QgBEAHcAdwBnAGUAZAAxAGkAUgBmADMAcgBxAFYASgBhADgAVwBiAGwAcgByAEIAbgBGADMAVgBr
AGsARwBWAEIAYwBnAEgAZwBYAHUAMABKAGIAegBqAHUAbABBAFoAUAA5AEQAMAA5AHYAVgB1AFgA
SwBKAFgAegBVAEUAOQBvAEQAdABsAGcAVgA2AHQAVgBsAE4AVQBFAEwALwBJAGkAdwB6AHoAVgBr
AHQAeQAxAEoARQBaAHoANwBGAE0AVAB4ADIAUABHAHgASwBUAE4AegBEAHgAVwBLAGwAQgBaADYA
NABXAHgAbwBNAEIAQQBlAG0ASQBEADQAcwBjAGcATwA4AEIANQBjAEsATwBtAFMAMgBzAFcAQQBT
AGUASQBOAHoAMQBnADgAQgAzAEEANABlAFEAeABHAGUAMgBaADIAKwB2AGEAdgBhAGgAZABIAE8A
TgBLAFEAWgBFAFMAKwBKAFMAbwBCAFQAVwBHAEgARQB1AG8AdwBnADQAagAyAEkAdwBQADEATABj
ADEAVwBOADkAdgBOADMAKwAzAEUAUABiAEkAZgBkAFkAYQBJAFcASgA2AFEAUwBPAEEAMABpAGYA
YwBWADEAMABqAEQAdwBMAFoARQB5AFkAdwA2AG0AegBRAHQAdAB0ACsAdwBIAFcANwB1AEwANgBY
AHcAMQArAHYANwBDAEwAYgBNAEsAMwBLAHkAVABiAEMAbwA1AGIAaQBIAG4AeABlAFEAQgA5AFcA
eQBNAGUAZwBRAFgASABCAHUATABnADgAUgA4AEQAdQBrAHMASQBxADYANgBaADkAQwBDAHIAYgBV
AFYAUgBBAEwAaAAxAGIARABzAFcAOABjAGgAVwBrAEIAZwBrAEEAWQB0AEYAQQBrAGoAUwBkAFcA
MABlAHUAcgA0AHIALwBEAGkAeABpAEcAVgB6AE4AMgBHAHEAWgBQADcAdABnAGsAUQBnAGcAaAA2
AHgAZwBXADYAaABKAHkATQB4AGoAcwAwAG8AYwBYAHkAVAB1AGwASABrAFIAWABaAEUAZwBDAHIA
MgBRAEsASgBqAEIAWQBRAEUAagBnAGYARQBFAG4AeQBPAEoARABFADMAcQBVAGQAaQBNAHkAQgBS
AG4ARQBSAEIANwBJAE0AcgBEAGsARQBpAEEAUQByAE0AdgBaAGkARwBEAGcAdQBwAHoAWQBDAFAA
QgB0AFMAMQBFADAAYQBZAEcAMQBOAFkATwA1AHkARQBFAFoAQgB2ADAAUQBlAEoAWAAzAHUAeQBh
ADgAQwBzAEkAbQBCAFcASQBTAEYAZgBQAE4AZAAxAGEANgBNAHYAVgBzAGEAaQBBAEYAYQBmAGIA
ZAAyAC8AegBMAFYAcAA1AEsAOABzAGMANgAyADYAdQB1AE0AQgBzAEsAMgBDAC8AQwBsADEAcgBk
AGYANwA4AHUAcABFAEgAdgByAG4AMQArAEYAOQA2AGwAcgBUAGEATABwADIARgB5AGsAUABwAHIA
YgAzADQAZQBmADkAbwAxAGUAegBqAHoAVQB6ADMAMABTAGYAMwAzAEgAZgB5ADcATwBTAG4AQgAv
ADUAVwArAHAAYQBlAFYAQwBUAEQAegA4AEYAOABsAGwAZwBYAHUAZgA1ADYALwBrAFoARQBlADcA
aAAwACsAcgBEAGgAZgBYAHUANQBkAEcAZgBlAC8AeAByAEEASAA1AHQAYQA3ADMAYQA5AGYAYgAw
AHQAZQBIAEIALwBtAEUAYwB2AEgAeAA5AGIAaAA2AGQAUABUADAAeQAzADUANwA5AGYARABnAHkA
VABpAGcAcgBZAEkAOAB1AGcAQgAvAEEAWgB0AG0AVgB2AGcAQgAxAEEAaQBqADQAMgB4AEYAdgBQ
ADcAMABwAEMAMQBVAGgAVQB0ACsAZgAvAHYANQBiAGwAOQB6ADcALwBUAGMAQgBlADAAZQAvAFMA
dgBZAGIAOQBuAEkAbQB5AGgAbgBFAEgASgByAHIAZwB0AGcAaAA3AEoAWQAxAGwAcwBRADgAeAA5
AGkANwBGAEgAawBEAFQAOQBBAG0AQgBhAGcAUgBOAHcARABkAGYATgA4AEkAZgBXAHYAVgB5AEQA
ZwBBAG0ASABrADEATQBvADUATABoAEsAMQBqAFkAdwBKAFIAaABFAGwAUgAvAHQAagBBAEsATwBZ
AE0ASABoAHMAbgA1AFIAQwBYAHYAOAAxAGoAdgBQADIAQgBTAFUANgBCADUAWgBRAG0AbQB5AGsA
dwBwAE8AdABPAGcAeABTAHIAbQBDAEUAZQBSAGgAagAxAEsAeABBAEQAZABqADIAbABlAFgAVwB4
AE0ARQA5AGgAbwB4AGIAbAByAHoAdQBJAE8AMwB1AEEAUQBQAFkAcQBHAFYAVABkAHUAVgBHAEgA
OQBWAHUARQBEADcAQQBPAHcAZgBOAEMAaQBoAFIAUgBzAGsARQA1AEIANgBCAGEANgBoAHcAcwBZ
AEMAcABWADUAWQBYAG4AUQBZAGwARwBjAFkAbABuAGIARwA3AEQASABxAFoASgBRAGEAWQBxAEwA
KwBZAE0ASABnAFIAUgBOAFAATABYAGsARQB1AGoAcQArADUANgBCAEgAUwBCADkAMABJAE0AdwBL
AFoATABZAGQAUQBGAGgAbAA5ADMAWQBGAHYAQgB6AHMAYgBRAC8AcQB5AEEAbwBNAHgAUQBJADIA
bQBiAEQATAAxAFUAVwBJAHkAbgBUAFMAdwBlAEcAdwAvAHQANwB6AHEAVgBpAGEAdABaAGsAYwBQ
AEsAUQBuAEMAVQBRAE4AeAB2AHMAQQBvADMAawBaAGMANABEADYAcgB2AGYANQBYAEwAagBEAFgA
TwBaAGcAaQBhAFUAaABoAEkARgA1AHcAZQBPAHQALwBoAEgATgBKAGkASABzAFAAMgBNAEEASQBo
AHMATgBpAEIAKwBmAEIARwBYAFcAeQBDAHYAUQBoAFcASwBtAHcASwBDAG4AWQBDAEgAcABvAEQA
UwBaAG0AcQBLAHgAUQBHAEwARgBqAEoAeABmAEoAeQBBADEASQBRAFgAVQBmAEUAOABpAHcAVwBx
ADIAVABSAFYAQwAzAFcAYQB5AG4AWQBTAE8AdABlAGkANABsAFoANQBxAFgAMgBOAHcAdQBwAHEA
cAA4AEEAZQA5AE4ARgBwAFUAdABjAHkAOAB0AGIATQBXAHkAWQBsAFUAQgBXAE4ATQBjAHIAYwBq
AEEAVgBhAEEAVAAwAGMAWABtAGYAQgBaAFAAbQBDAHYAZQAyADkAbQBtAHQATQB3AEwAZABZAFgA
SQBiAEEAVABvAHEAVwA1AFUANgBUAHMARABKADQAbQBLAEcAOQAzAFIAVwAyAEwAUwA5AGwAYQBG
ADUAMABiAEsAWAA1AFUAVQArAGkAcABlAFgANQBrAFkATAA1AHAAYgBLAEgAcgBvAGoARgBtAGcA
LwBOAHgAQgBzADIAcQBvAFgAbQByAHoAZgBDAHQAQwByAHAAQwBvAGwASQBYAE8AQQA2AHoAUQBl
AEcAVgBOAHcAbgBIAFMAaABmADAARgBmADIATQBDADIAVgBCAG0AagAwAFUAdABZAEYAUwA4AEsA
aABvAHcATwArAFUAKwB0AHUAbAArADcAagBnAFkAMABJAGQAZQAzAGMAMgBKAHgAMgBiAEkAQQBo
AGQAeABYAE4AMwA1ADAAWQBSAGwAZABkACsAdgBoAFUAVgAwAHAAdwBkAEsASwBWAE8AYwBkADIA
dwB0AFgAQQBtAFMAcABaAFEAbwBqAG8AMQBrAFQAdgBPAEcAeQBJAGgAdABLAGYAYgAxAGIAUABI
AEcAaABLAEEANQBJAGgAbQB1AGkAcAA5AGoAaABQAE0ARQAzADYARQBMAFQASgBhAFQAbAB1AHIA
VQBoAHcAWgBrAHAAMABJAHEAQgBnADMAVgA4AEcAdwBzADgAYwBhAE8AbwBjAE8ALwBxAEQAcAA0
AHgANwBkAFMAQgBSAGUAOABKAFYAdQBqAEEATgBhAEMAcgBIAHMATQBCAGkARgBsAHQAcwBsADUA
YgBDAHcAUwBsAGcASwA0AFgATgA2AHAAQgBxAHYAcQBvAGYARQB5AHIARgBuAG8ASAArADYARgBq
AEkAcABQAGQAcAAxAHkAbQBhAGEAUABKADUAagBsAG0ANwB5AGsAbwBmAE0ARgB4AGYASwBCAHAA
YwB5AEMAcwBoAGkANgBBAEYAcQBYAFUAbwAvAE0AcABQAEYARgBVAFIAVQBiAFQAVgBRAHcAYwBk
AFcAUwB1AHYAZAAxAFUAWgBNAEwAQQBmAFAAQgBHAGUAVwBHAFkASgBzAFAAYwBoAGsAQwBxAFYA
aABaAFgARQBsAGMAcQBxAEUARwBIAGgASABTAGgAZgBSAEQAMgBWAFcATQB0AGwAbgBhAEsAVgBH
AHMATwA2AEYASgBaADYATgBKAEwAbABZAEgARQB1AGoAMABPADAAVABPAEgAOABpAEMAZABxAFkA
TABJAE4AdABHAGwAcgBtAFYAdQBKAEQARQBPAFgAKwA0AFoAbABmAGoAYwBLAEIAcgBZAFkANABS
AEkAUQBmAHQAaQBqADQAMQBqAG0AYQBOAHYAagBXADUARwBoAFMANAB3AEcAVgBrAEIASgBrAGMA
UABiAFoAZAAzAGUANQBlAHoAVwBtAFQAdAB4AFUAMQBZAHcAcgBXADYAWABTAFYAQgBxAGUARAAx
AEoAZAA2AFAAMABqAEUATwBGAHYAaABoAEMAVwBxAGQAVABZAEgAaABiAGkANQByAFkAcABKAEEA
ZAA3AFYAUQBQAG8AYwB1ADIAdAAwAEsAWABZAHoAYQA4AEkAMABDADUAZQBDAHoAcgBhACsAVwA3
AFgAeQBYAEYALwA1AFUAeABiAEkAWABMAHYAdABWAHUATAAxAHkAVgBZADMARgBpAFAAKwBEAGoA
aQBwAFQAdQByAHIATwAyAGYAMwBNAHMATAB5AHEAVwBTADEARQBpADQAMgBSAGYAagBEAE0AYQBG
AGwAdQAvAEgAVQBuAEEAeABDAGkAOQBMAGIAYwBsAEgAcABrADEAegBZAGQAcwB1AEsAdQB0AG8A
ZwA4ADUAZwBhADIASgA0AEEATQBSAHEANABQAHYATgBYAHkAcgBUAGcAUQBoAE0AVQBKAHAAegBi
ADEATABSAEUAUQA5AHkAOAAvADEAOQB0AG4AdwBMAC8ALwB4AHMAQwBHAFUAcwBHAHAAUAByAHQA
OQBvAGgARABGADcALwA4AEQAUwBsAHcAUgAzAE0AVAB6AEkAKwA1AFIAYgBvAFoAZQBSAEUAMgBM
AFUATgA4AE0AQgBZADkATQBQAHcAcAA4AFEAagAwAG4AZABIAG0AdgBjAHIAZgBxAFkAdQAxAEkA
YgAvADkARQBMADcAQwBqADYAbQBiADEARAB2AFEASQBLAEcAcAAxAG4ATgBqADMARwBRAHMAYwBW
ADUAZwA4AEkAYwBLADAAUABPAEcAYgBrAGUAMABGAEoAbwBrADgAMgA3AFYAaQBoAC8AbABCADAA
aQB2AGQAcQBlAFoALwBUAFIARQBMAG0ASwBnAE4AVgBuAE8ARABBAEYAQQBrADgAWAAzAHIAVwB5
AHQAaQA5AFMAbgBEAG4AMQA3AEUAZQB0AEwAaQBUAEkARQBRADIAbABUADgANQBWADUAbAByAEQA
VgB0ADMAbgBiAEMAMQBpAGMAYgB5AGwAaABBAGoAYwBjAHUAOABaADAAZwAyAGwAagBHAHMAbAAx
AHkANwB6AEwAVwB1AHMAbAB2AEsAVwBPAHQATwBPAGkAVwBEAEUAVQBVAEUAQwB0ADAASQBoADUA
NwB2AHUAYwBSADYAdQBKAEoAZABaAHYARwBzAFAASwBwAHcANQBnAGQAZgBkAE0AWgBDAHMAcABz
AE8ALwBRAGQAeAA3AFIAOQB5AHoASQB0AHkAMgBJAG0ARABjAEwAWQBwAEQAUwBDAFMAVQBlAGgA
eQAyAHkAMwBsADYASABnAE4AcwBRADUASABnAFMAbQBTADIAMwBmAEoARAA0AFAAVABjAHAAYwBh
AGkAYQBFADIAUQBtAEgAWAA3AG0AeQBhAFQAOQBEAFEAUwBQAEIAcQBHAGMARgBKAEwARQA5AEoA
awBoAGcAKwBYAGcAMQBOAHIAUQBjAEcALwA0AG4ATABDAGUAeABIAFoALwA1AHQASgArAGgAQwBD
ADEALwBXAE0AagBxAHcATQBjAGEAVAAxAEgAaABzAHkAdwBtAHkAMwBMAFcAagBWAHYARwAzAHcA
LwBEAC8ASgBkAE8AOAA4AEsARQBIADAARQBRAFkANwBEAHMAYgBGAGgAMgBuAHUAdgBlAE0AVgBQ
AGgATwByADUASAA5AEgAbQBPADIAeAAvAFAAZQBGAGUARABxAGgANgBkAG4AUgA0AEUAeABIAEcA
ZABzAEoALwBnAEsASQBzAEYAbABnAEoAZwBGADQAUABsAHIARwBrAHYAYgBFAFoASwB3AGkANABk
AHMAeQA3AGwARAB6AEEAcgBYAEEAMgA3AEgAOQB4AG8ASABJAGEAbQBlAHUATgBMAG0AZQBDAHEA
MwBBAFYAawA5AEIAagBBACsARwBOADEAOQBxADQAVQBDAFgAYQBsAGYAZwBPAFEAdABjAHYATABq
AHoARABJAGYANwBpAHgAbgBzAGYAZAA1AGUAaAB5AEwAYgBkAHEANwBBAHQAOQBkAEUAbQBXAEQA
WAAzAGMAUwBLADEAcwA3ADIAaQBRAGIAOQBrAG8AegBKACsAUwBaAGYAbgAwAE0ALwAvAEUAMgBm
ADUATAArAFgASgArAHIAegBlACsAUABKAEYASABhADIAOQA4ADIAWgBOAFAASgA0AFUAOABlAHYA
WABwAE8ASwBoAGYASgBKAHcAYwBQAFgAawA2AHUAZABxADMAaABKAFcAOABkAEwAYQA5ADgAVwBW
AHYATwBzACsATwAzADMAdwArADIAeQAvAEMAeQArAHYARAB6ADgAZgBIADEAOABsAFQALwBzAHgA
NwBJAHYAUAB6AEYAMwA4AHMAeQAwAEkAQwBnAEQAUgBSAFkARwAzAEwAcwBvAFQATABZAHEATQA3
AFMATABnADQARwB4AEkAdQBXADkANABKAHMAMwBvAGQARABIADQAOQBmAEIASABNAHkATABBAGQA
eQB6AGcASAA5AFUAMgBOADEAdwBWAHkAdAA0AFAAaQBBAG4ARAAwAFUANABqAHYAOABEAGQAaQB1
ADkAUgA0AEsAdgBIAEQAeQB3AFAARABDAGIAdwBvADAAbQArAE4ARwBlAFoAQwBuAHUARgA1AHYA
eAB4AGkAMwBhAEIAbQB0AEQAdwBSAGgAbgBoADcAbABsAEkAOAA2ADkAbwA3AHUAbwBhAFEAVAAz
AEgAaABoAEgASwBCAGEAQgBoAEUARQBzAE4AYQBWADEAZABzAHcAcgBPAGkAZwAwAE8ARgA2AGcA
QgB5AHIAWQA1ADYAWQB1AEcAbwBiAHEAcwA1ACsAQQBZAFEAUgBTAEwAaABvADMANwB2AEQASQBJ
ADUAZwBOAEkAVABVAFEAMAB3ADYAdQBBAFUAVwB1ADgASQBNAEoAQgAvAEMAVwB4AHIAcQB2AGoA
dABGACsAZQAwAEYARQBrAHgAdAByADcAWQA2AHIAbwBiAGQASwBMAHIAWgBEAGcAdgBQAEIAVwBu
AHkAUgB0AGUAMABkAE4AVgBNAFoAawBKAGQAYwB3AFYAMQBKAC8AcQBRADcARgA0AGQAeQArAGoA
bgA0AHIAaABkAEYAdQBlAGQASwBzADgAQQB3AEgARwB4AGsAUAA1AEgAVQB5AG0AdgBYADcAWABu
AGQAcABVAEIANQA0AGYAMwAyAFYAbQBtAGcARwAxAGIANAA3AEEAYgBuAFIASgBFAHgATQBQAGUA
ZwA1AGQAZwBtAHIARgBYAGcAWQB2AGkAVgBIAFQAQQBvAEwATQBtAC8AYQBRAE0AZABpADQATABz
AHEAVwBuAGMATwBhAFQAagBXAGoAUQBoADAAdAB4ADkAcQBRAEIANgBOAGwAKwB6AFkAZwB6AE8A
YQAxAEwANgBsAHAAagAyADAALwBsAEQAQgBGAFgAWABEAEUAYQBuAEQAZABUADUASwAxAC8AQQBQ
AC8AdgBKAFQAMAA1AHEANQAwAE4AdwAxAG8AMgB0AHoATgBVADkAZAA0ADEAYgAxAFMAeABRAEgA
agBtAHgAVgA0AGsARgAzAE8ASgBLADYAOQBWAGcAaQBWAEIAeQB3AEYAVwB5AHkAbgBxADEAaABO
AHIANAA2ADcAWQB2AGgANgBHAHUAMQBSAHkASwBWAFgAOQBsAFEANABuAHkANQAwAFcAbABIAFAA
dAA1AFMAVAAzAGgAbgA1AGQAYgBYAEoAUwBoADMAOABWAGcAWAA3AFIAdQBjAHAAawBYAE8AMwBs
AFgASwBzADAAQwBzAHkAMgBpAGIAUQBZAGwARQBEAHEAbABHADIAMABGAG0AQQBoAC8AaQB0AFgA
bAA4AHAAbgBoAEkAdgAyAEMAVwBtAEsAYgA3AGIATQBCAEsANgB0AGEAcQBkAHEANABXAEgAMgBZ
AEQAVgBBAGwALwBxAHMANwBQAFMAYwBIAEUAcgBFAHkAbwAzADcAVQBHAEUATwA5AGwAbQBoAGoA
bQBHAFcAcQB3AG4AVwBxAHUARwBhAGIASwArAE4AUQBQAFUAcgBiADMAVgBBAGQAUwBxAEEAUwBC
AFAAcQA1AHUARQBGAEwATwBBAFAAZQB1AHYAMwBxAE8AeQA1AGcAagByAGoAbwA5AHEASwBtAGUA
RgB5AHEAYwBCAFQARQBRAFEAcQBCAFQAZABIAGgAUQBRADIAVQB5AFcAeQBnAG8AdAA2AHcAVQB3
AFcAcQB2AFAAMwBUAGwANQBNAEYANQBhADYARABkAFkAVgBWADEAWQBVAEYASAB5AEQAcABGAGcA
MQBCADAATgBVAE4AbABhAHcASgBwAGQAagBGAFIAbgBQAFYAbwBSAFkAQgBVAEQAcABjAHUANwBD
ADcANQBVAG4AVABqAHUARABtAEMAcgAxAFAASQB5AFQAegBwAHIAOABaADMAUwBQAE0AUAB3AEYA
QQB2AE0AaQBHAEUAYQBUADAATQBwAGQARABmAGMAZQBiAG8ASQBDAC8AOQBtACsAQwBYAEEAUwBl
AE4AdgBiADQAbwA1AEwAZQBQAHUAbABQAHoAeQA3AFUAYgBkAFkAdQAyADkARwBPAG8AdQBwADUA
SwBaAFcAQgBSAHQAcABrAEMALwBVADYAeQBiADkAZAAvADYAbQBRAHIATQBTADMAUgB1AHkATQBW
AGQAZwBxAGYAMgBpAHEASgBaAE8AMgBmAFEAKwBrAG4ALwA4AEQAQwBBAG0AeABiAGIAZABFAGYA
RgBoAEMAQwB4AHkAMABKAG0ATQBSAGMASQBQAFEAdgB3AFkAQgAzADEANwBTAFEASQBvADgAUgB4
AHUAZQB0AGEAVwBCAHkAawBhADIAbQBJAHMANgBsAE0AZABWAEkASABqAGEAOAB1AFUARgBNACsA
dQBNADcAKwBHAHAARQBYADcATQA4AEsAZQB1AEcAWABKAHoAQgA5AFgARAByAG4AUQBrAFcAMwAv
AGQASAB5ADUAaABCAHUAZABQAHEAWQBWAGIAVwB6ADQAdQBtAFIANwA1AGcAaABVAGUAZAAvAE4A
eQBjAHYAbgBwAC8AMgBjAHcAYwBpAHoANAAzAFQAdABYAE8AdwB5AEYAMwBBACsATwByAFIAbABv
AGcANABsAGcAaABKADUASgB0AHUAWgBDAGUAbQB4AFYAMQBpAGgAcwBLAE4AegBDAFIATQA0AHMA
QQBPAG4AWQBCAEUAdgBhAE8ALwBYAFEAOAAzADAAeABhAEgAcgAzAHQAagBIADkASQBjAEgATQA5
ADQAdgBaAGEANgBxAEgARgAvAFYAWQArADIANwAxAGgAaAB6AEcAVQBPADkAVQB4AGkAaQA4AEEA
RQBVAHoAaABBAGcAagB6AGYARABLAHoAWQBkAGkAUABtAEMAVABjAFoANQBDADYAdwB2AGMAcABk
ADMATwB0AE4ATwBWADQAWQAyAFoAYgByAEIAegBCAGUAUwBEAHcANwBBAHIAYgA1AC8ANQBxAHAA
MgBBAGkAMgBsAC8AawBKAFIARABIAGIAcwB4AEoAQQBnAC8AQwByAFAAdgA5AFoASgBTAHEAMABV
ADgASQBLAFIAMwBjAGMARwA2AC8ASAA2AEgANQBqADUAWABoAGoAWQAxACsANQAyAHgAaQB2AHIA
WQAwAEgAaQBZAHoATwB4AEkAaABNAHoAWgBUAGYATAA0ACsAeABTAGQAbgA5AHgASQBVAGIAZQBI
AGMANABrAEUAdABzAGYAKwB3AFMAMgA3AEkAMwBKAGoATABJAHYAVgArAGkAcwA4AGsAagB0AGkA
YwB5AGUAaABSADEAUwB5AEwARABkAFQAMAA4AFAARQBLAG8AQwBIADIAUAB1AHcANgB4AEgAQwBE
AHYAYwBjAEsAYwBHAEIAYQBZAHUAdAA3AC8ANwBTAFkAeQBFAHAAcgA0AGcAZwBXAFIAeQBTAGsA
TgBUAGMAcwBPAEwARABQAHkAUQBtAEgAUwBtAEwAbQBDADgAVABqAGgAaQBRADIATAA4AFAAOABB
ADkANwB3AFMAcgBBAD0APQA=
</w:fldData>
        </w:fldChar>
      </w:r>
      <w:r w:rsidR="003D681E" w:rsidRPr="001B20D6">
        <w:rPr>
          <w:rFonts w:ascii="EB Garamond" w:hAnsi="EB Garamond"/>
          <w:color w:val="000000"/>
        </w:rPr>
        <w:instrText>ADDIN paperpile_citation &lt;clusterId&gt;Z284N541C832Z555&lt;/clusterId&gt;&lt;version&gt;0.6.12&lt;/version&gt;&lt;metadata&gt;&lt;citation&gt;&lt;id&gt;e5898e47-88ea-4dda-8af8-463a8f0c8ff1&lt;/id&gt;&lt;no_author/&gt;&lt;prefix/&gt;&lt;suffix/&gt;&lt;locator/&gt;&lt;locator_label&gt;page&lt;/locator_label&gt;&lt;/citation&gt;&lt;citation&gt;&lt;id&gt;a1939e63-6e6e-448b-a5f5-0f889faabcf3&lt;/id&gt;&lt;no_author/&gt;&lt;prefix/&gt;&lt;suffix/&gt;&lt;locator/&gt;&lt;locator_label&gt;page&lt;/locator_label&gt;&lt;/citation&gt;&lt;citation&gt;&lt;id&gt;8e3b56dd-f349-4ec5-be0b-418153ef1a50&lt;/id&gt;&lt;no_author/&gt;&lt;prefix/&gt;&lt;suffix/&gt;&lt;locator/&gt;&lt;locator_label&gt;page&lt;/locator_label&gt;&lt;/citation&gt;&lt;citation&gt;&lt;id&gt;8747675a-4db0-4501-8db8-f4d2d28e6183&lt;/id&gt;&lt;no_author/&gt;&lt;prefix/&gt;&lt;suffix/&gt;&lt;locator/&gt;&lt;locator_label&gt;page&lt;/locator_label&gt;&lt;/citation&gt;&lt;citation&gt;&lt;id&gt;20744725-a18f-4fdc-a54d-749df97d608f&lt;/id&gt;&lt;no_author/&gt;&lt;prefix/&gt;&lt;suffix/&gt;&lt;locator/&gt;&lt;locator_label&gt;page&lt;/locator_label&gt;&lt;/citation&gt;&lt;citation&gt;&lt;id&gt;c1fb9c77-3a16-46c8-ab3a-f4b1fcc1fc64&lt;/id&gt;&lt;no_author/&gt;&lt;prefix/&gt;&lt;suffix/&gt;&lt;locator/&gt;&lt;locator_label&gt;page&lt;/locator_label&gt;&lt;/citation&gt;&lt;/metadata&gt; \* MERGEFORMAT</w:instrText>
      </w:r>
      <w:r w:rsidR="003D681E" w:rsidRPr="001B20D6">
        <w:rPr>
          <w:rFonts w:ascii="EB Garamond" w:hAnsi="EB Garamond"/>
          <w:color w:val="000000"/>
        </w:rPr>
      </w:r>
      <w:r w:rsidR="003D681E" w:rsidRPr="001B20D6">
        <w:rPr>
          <w:rFonts w:ascii="EB Garamond" w:hAnsi="EB Garamond"/>
          <w:color w:val="000000"/>
        </w:rPr>
        <w:fldChar w:fldCharType="separate"/>
      </w:r>
      <w:r w:rsidR="003D681E" w:rsidRPr="001B20D6">
        <w:rPr>
          <w:rFonts w:ascii="EB Garamond" w:hAnsi="EB Garamond"/>
          <w:noProof/>
          <w:color w:val="000000"/>
        </w:rPr>
        <w:t xml:space="preserve">(Mendelson 2003; Charistianson, Swallow, and Wilkinson 2005; Scopece </w:t>
      </w:r>
      <w:r w:rsidR="00775AFF" w:rsidRPr="00775AFF">
        <w:rPr>
          <w:rFonts w:ascii="EB Garamond" w:hAnsi="EB Garamond"/>
          <w:i/>
          <w:noProof/>
          <w:color w:val="000000"/>
        </w:rPr>
        <w:t>et al.</w:t>
      </w:r>
      <w:r w:rsidR="003D681E" w:rsidRPr="001B20D6">
        <w:rPr>
          <w:rFonts w:ascii="EB Garamond" w:hAnsi="EB Garamond"/>
          <w:noProof/>
          <w:color w:val="000000"/>
        </w:rPr>
        <w:t xml:space="preserve"> 2007; Edmands 2002; Gourbière and Mallet 2010; Coughlan and Matute 2020)</w:t>
      </w:r>
      <w:r w:rsidR="003D681E" w:rsidRPr="001B20D6">
        <w:rPr>
          <w:rFonts w:ascii="EB Garamond" w:hAnsi="EB Garamond"/>
          <w:color w:val="000000"/>
        </w:rPr>
        <w:fldChar w:fldCharType="end"/>
      </w:r>
      <w:r w:rsidR="003D681E" w:rsidRPr="001B20D6">
        <w:rPr>
          <w:rFonts w:ascii="EB Garamond" w:hAnsi="EB Garamond"/>
          <w:color w:val="000000"/>
        </w:rPr>
        <w:t xml:space="preserve">, for other reproductive barriers, this prediction has not held up </w:t>
      </w:r>
      <w:r w:rsidR="003D681E" w:rsidRPr="001B20D6">
        <w:rPr>
          <w:rFonts w:ascii="EB Garamond" w:hAnsi="EB Garamond"/>
          <w:color w:val="000000"/>
        </w:rPr>
        <w:fldChar w:fldCharType="begin" w:fldLock="1">
          <w:fldData xml:space="preserve">ZQBKAHoAZABXAGQAdQBPADMATQBiAFIAZgBwAFgARwBYAE4AZwAzAHkAMQBrADIAegA1AFEAaABP
AEwATQBIAHkAVABKADIAcABjADIAdQBrAGcAQwAvAFkAUQBqAE4AUABzAHkAMABsADAATgBPAGUA
TgBqAFYAeABQAEIARgBIAGkAVQBQAGsASwB2AC8ARQBmAFIAaQAvADEAZgBOAE8AWABCAEcAVwBz
AHQAeQBrAE8AQgBIAGQATABFAFEAeQBlAHEAdQA2AHUAcQB2AHEAcgA2AHEAKwBlAEgAbgB5AGEA
bwB2AFMAdABzAHUAdABKAG8AOAArADMAbQB5ADEAcQBLAFoAUABKAHYAdwBQAE0AOABtAEoANQBO
AGwAWABYAFUATABlAHYAUQBuAHYANQB5AFEAWQBMAGQAZQBhAFQAegBmADMATAB5AGIAMwBiADUA
OQBkAFgANQAxAEMAYQBIAE8AZABpAFcAOQB2AEgAeQBvAHkANwA2AHoAZABjAFYAcQB3ADIAVABk
AE4AMQAyADcAcwBDAHYAVwAxAHQAVwBjAGkAVQBxAHgAUgBxACsAYQBXAHYAVwB5AHMAdwArAGEA
MgBiAFkAdQBoAFIATwAyAEYAZQBzAFcAbQBsADAAMABkAFYAdQB2AEYAcgBZAFUANwBOAEcAVwBN
AEsAaQByAEsAOAB2AGEAbABaAFoAVwB0ADkAaAB1AHUAUwByADEAKwAyAGYAcwBvAG0AYQB0AGYA
dAArAEwAawByAFYAMgBYAG8AbQB5AFoAUQByAGIATgBYAFAAdABOAGwAbgBXAGIAYwBmACsAMgBs
AHQANQBYADYANgAvAGgAVwBrAC8AdwBRAG8ASQBqAFkAMwBiAHYAegBWADkAZQBmAEQAbABHADUA
agBTAGEAWAB5AGgAQgB5AGoAWQBpAE4ARgBwADYAbQBZAHUASwBpAHUAWgBIAHUAMgB5AGQAUgB1
ADUANgAvAHUANwB0ADIAOQB1ADgAYwA2ADIAYgBVACsAdQBpAFAARgAvAEUAbAAyADYAaAB3AEIA
UABxAHIAYgBPAGoAOQBNAGcAOQBOAFAAVABJAE8ASQA4ADUAUABtAHcAbwBzAEkASAAzACsAZQBS
AEYAMgBhAEIAVAB4AHUATAB1AFcANQBKAE8ATQBwAEQAUABJAHEAKwBXADkAUgBRADgAcwBQAFAA
awAxAEsAMABIAFQANgA4AEwATABWAG8AbgBRADMARwBOAHUANwBOADkANwBxAHEAcgBOAEUATgB1
ADYAWQB0AEsAOQB0AFoAZQBJAGIAZQAwADcATwBwAG0ANgBYAG8ATwByAHIAZgA3AFYATABtAFAA
cgB5AHoAOQBDAHIAVgBwAGwAQQA2AE0ASgA2AE0AdQBPAC8ANQBjAFoAeAA0AEkAbABhADUASgA0
AFMAZgB5AFoAQQBYAGkAVQBnAGsAYgBuACsAbgAvAGQAWgAyAGMAbQBIADEAUwBQAHUAMQBsAFEA
dQBoAFMALwBiAHkAVQBQAG4AMQB5AHkAUABsAG0ANQBYAE0AZgBSAGkAVQBKADAAawBRAEoAbABK
AEgAWABxAEMAagB3AFAATwBqAE8AUABDAEsASgBNADIAOQBNAEIASQA2ADgATABNADQANQBYAEUA
MgArAGUAVgBIADIAbgBlAEEAUQBBAGUAUAArAGwAaABkAGkASAB1AEMANgB5AGUAeABkADcANwBE
ADMAdAAwAFcAZQA3AGQAagA3AEwAMwA2AGIAZABpADcAMgAyAEQAdgBmAEkAUwA5AHUAdwBGADcA
ZAB4AHYAcwBYAFkAeQB3AGQAMAAzAFkAKwArAFAAbgBzAFAAZQBKACsAMwA0AEMAagBoAHYAaABk
ADYASQBrAEgALwBNADQAegByAHcANABpAFIASQBLAHgARgBKAFUAOAB4ADQAbwBlAGIAYwA5AHYA
bgA1AFMARwBxADUAcQBaAGQAMQBBAEsARAB5AFoAegBQAHUAbQBIAC8AdwBlAFMAeQBFAEwAdwBV
AFAAagBtAHoAaQBTAHEAVABTAHAASwByAGcAdwBKAEwAOQBTADUAbAAzAGYAbABPAFQAZABFAGMA
UgAvAG0AQwB5ADYAYgB0AFUAKwBPAHoAMQA5AGYASAB5AGMALwBnAFEAUABOAFYATgBFAHgAVwBu
AGIAaQBhAEwAVQBwADEAaQAwAEIAZgBVAFUALwA1AC8AZwB4AGwAWQBVADcANABnAG8AcgBQADMA
eABsACsAMQA5AGEANgBBAHAAVQBsAEgAbwA2AFMAQgBJAFAASgAvAG4AbQBTAGMASwBGAFgAbgBT
AFIASABHAFcAKwBRAEgAUABVADAASgBXAEMANQBkAEkAMgBQAHcAegBGAGoAcABiAEIAdgBYAFEA
cgB0ADUAUABFAFUAcABPADkAWABFAHcAUQBhAGUAMABRAE4AcgBaACsAcwBwAFcAUQBNAGQAMgBT
AFMAcwBYAHUATwA5AG0ATwBxAC8AcgBlAGEAbQBuAHcATgBIADIAMQBiAGUATAA4AHIAbQB1AHYA
aQBxAGIANQAxADkAVgAvAGYASgA1ADYASAA5AEYARwA3AFQAUABQADYAOABMAEoAdgBhAEYAcQBV
AHUAbABtADUAYQBzAG0ANQBVAGwAdQB4AEUAcgBQAEoAMgArAEoARQBQAGEAaABlAEMAdwB3AFAA
RABFAEIANwA1AGwAbQBoAFYAKwBVAFUAaQBnAFAAYwA3AEQAdwBQAGgAaABuAEIAUgBBAHYATwBS
ACsASABLAGcAOABqAGkAaABCADkASwB0ADMAbQAxAFUAYwBtAG8AcgBDAFIASwBrAFUAeAB1AGUA
SwA2ADEAaQBxAFgAQwBvAGwAagBGAEYAKwBFAEIAZAB3AFkASgBIAEsAVwBFAHkARwBBADkALwBy
ADkAVAA2AHkASwBYAEYANwBWAFQAUABrAGoAZgBvAGMATAB5AHUASwBQAFUANABaAFMARgA2ACsA
NwB4AHAAeABJAFQAcABCAGwAMgB2AGIARgA4AEEARgBnAEQAeAA1AFoAbwBCAGwAVABRAEIANgBW
AFYAMwBaAG8AaABFAE4ATgB1AHkAYQAzAHIAMgA2AHEAaQBXAEIAZQBDAE4AUwBQADEAYQA2AHUA
VgB3AEsAUwAxAEQAOQB5AFMAeABsAEsAZgByADUAbwByAFQAVgBIAHcAVABTAHcANwAyAFkAYQB0
AFYAUABOAG0ASwB2AGgAVQB0AC8AMwArAHUAMgB0AFYASwB3AGEAMwBtADEAawBTAFUASQBPAHcA
bAA4AGoAYwA2AGkAOAArAHoAaQBoAGUALwBIADQAUgBuAG4AbAAzAGsAKwB5AHkAKwB6AHkAegBU
AEkATAAvAEkAWAAwAGQAbQBMAGUAQQBlAEcAQQBUADgAaABUAHcATQBoAGcAcwBLAEwARgBMAEkA
RQBQAEUAVAA1AG8AawBEAHUAOABvAHQATQBjAHcANwAzAFMATQBxADIAcwB0AEgAQwA1AFIAeQBl
AFIARQBFAFMAKwBXAEcAVwBUAGcATQAvAHoAdgBHAFAATQB0AG0AbgBLAGwANwBnADgAMgBCAFUA
OABVAGkAeABFAHUAVABZADkARABlAFUAdgBsAHUAeABzAG8AcQB0AEYAcgBxAHEASQBUAFkAdQBG
AEUAegAxAEMASQBJADUATQBvADIAMABLADYAdQByAGIAaQBoAHAAdQAvAFEAagBVAE4AcQBxAHoA
bABiADQAZwByAHcAaQBIAHEAeQBvAFcAQwBQAFUASQBIAEMAUQBSAFcANgBhAFcAawA3AFoAbQBh
ADMATABLAGIAdQBUAGQAdgBwAFIANQBpAEEAQgByAFIAVwAwAHQAWQBOAGMAUABZAGYAZgBVAFMA
aQBSAHgAUwBxAEoAawBuAEoAWQBzADkANABpAFoAOQAzAFcAYQA4AHAAbQBOAFMAUwA2ADkAYQBo
ACsAOABUAFMATQB4AGkAVQBzAFMAUABOAHgARABlAE4AKwBuAHAAMAAyADcAYQBxAEEAVQB6AG0A
ZgBCAGoAegAxAFIANgBrAHQAVAB3AEkAdgBpADEAegBWADIANQBXAHkATABFAG8AOQBuAHMAWABK
AFkAVAAzAGIARgBwAEEAcgBqAFkATABiAHEASABwAHkAcwBpADAAeQA1ADIASwBKAHQAWgBVADQA
cgBDAGgAWABSAHcAVgBsAEsAOABXAHUAZABnAFUAbABDAG0ASQBkAGgAawBuAHEANQBRAG4AUABQ
AE4ALwBJADEATQB0AHkAcABKAG8AMABDADQAbwBzAE4AeQBaAE4AdwA5AEIAVgBzADYAMwB1AEcA
MgBUADkAWgBxAC8ANABUAEYAZQBVAEEAZwA3ADEAMwBoAHoAcAAzAFEAaQB4AG0ANQAzAGEATQBB
ADAAeQBIADkAcQA4AFEAQwByAHQAKwBVAHAATABMACsATQBvAG8AagB3ADIARwBZADgAeQBwAFQA
bQBTADQAbABqAHQAWABhAGMASgBMAHUAeAA4AHIALwBxAHEAUgBuAGoAZwBBAGcAOQAxADMANQAw
AGYASwBkACsASwBNAGYAZABsAFUARwA4AEUAUgAzAEkASgBqAFIAZQBHAFEAbgBsACsASwBvAHkA
WABxAHkAegB6AHQASQBtADUATAA1AFIATQBUAFIAUQBkAHEATAA4AFEAegBZAGQALwAxAG0AdwAy
ADAAbQA1AC8ANgBwAFoAQwBOADQAZgBhAEwAMgBiAEgAMgBqAGQAaQB6AEgAMwBaAE0AbwBnAGcA
bABMAHcAZwA4AHEARAB3AFIANABWAEkANgBsAHIANgA4AEUAVwBhAFoAQwBnAHkAUQBaAFMAbgBC
ADkAcABuAHEAcgBFAGYALwBsAEcAeAB1ADcAMwA2AEMAOAB0AGUAVwBvAEgAYwBYAEIAOABhAE0A
TABzADcATQBtAEEAdgB5AE4AeQAzAHcAUQBSAGYAeABIAEUAaABFAG8AMgA4AGsARQBuAFAAUgA0
AHIAMAA4AGgAUwB1AFUASABrAFIANgAwAGoANwBCAGEAdwA2AE0ATwBHADYAdAB6AGoARABYAHYA
KwBsADYASQBhAFMATwArAEkAdgBGADAAZQBxAG4AUQB4AHoAcgA3AGQAdQBWADgAZwA3AFkARQAw
AGkASwA4AEIAZQBlAEYAcAA0AFIAUgB4AHAATAA1AFUAOAB5ADcAVABVAFkAYQB6ADAASQBkAGgA
UQBMAEcAdQBIADEAbwAzAGEAdAAzADAAaABtAHEATQBqADMAeAB6AEQAZgBCAEIAaQBOADMAdQBV
AHAAMABrAGUAWgBHAEgAQwBQAFIALwBvADgAbgB3AGQARwAwACsAZwBoAG8ATQAyAEYAYQBFAEoA
YwBwAGsASQBvAFEAYgBhAE4ATwBJAEUAVQBjAHEAOQBZAEMAZwAyAG4AMgBGAFQALwA2AGwAMAA1
AHIASQBVAEoAYgBOADkAOQBqAGkAdwBjAG0ALwA4AE8ASwBsADgAWQBkAFoANwBrAGkAKwBKAG8A
awBVADUAbABBAE0AZwB4AGMAcABSAHcANQAyAHQATABWAHMASQBQAEMAOQAwAHUAVQBLAG8AbwBU
AEMAdgA4AEYAQQAvAHMAawBmAE4ASABxAHgAKwBCAEsAbQAwAFMAOQBLAHkATwAvADAASgBXADQA
bQBtAHMANwBKAEgATwBpAG4AWABEAEkAVwBSAHkAaAA3AFQANwB3AFUANQB1AG0AVgB0AEwAeABk
AE0AZwBEAEsASwA1AHQARgBXAFgANwBmAE0AdwBJAGMATAAzAFoANgB3ADcAOABTAGoAcwBPAFEA
bwAwAC8AUwAyAE0AeQBWAHgAVAB1AEsAcwBNADkAUABnAEoAQgBWADcAUwBjAFcATQBYAFkAbAA3
ADYAbwBOAEEAdABVAHUAcgBjAEYAUwBrADcAMQBhAHoAcgAyADIATAB3ADYAbQB2AHgANABhAEwA
UgByAHQAKwBTAFQAUwBDAHoAZwBSAGoARwBtAEMAeAA2AGsANwBZAFUAdAB6AFQANQBZAEcAdABM
AGcAKwB0AGQAWQAyAFAAYgBqAHYANgBXAG0AZwBwACsAbgBiAFQAVAAyAGsAdwArADgAcQAyAHkA
eABhAFAATQBNAEoAOQBVAFUAUABMADEAVgBvAEQAOAA5AHoARgBrADAAWQBzAEIAZwBjAEMAQgBK
AFkAMQB2AFoAdQB5ADcANwBEAGoAQwBmAG4ATABLAGkAaQAzAFoAZwAxAHcAVgBQAEMAYwBGAE4A
ZwBjAEwARgAxAHMAegBHAEsARgBiAGQAVABlAGYAagBEAHcAYgBuAEcATQBKAEoAaQBvAHcATQBv
AGIAVwAvAFEAZABYAGMAZQBHAG0AYwArAGIAdQBsADkAOQA0AHkAeQBWAFkAZwBVAEgAMgA0AHIA
YQBRADYAMgBvACsAagBkAEQAMQA5AGgAWQBxAE8ATQBjAGIATAA1AHUATgBoAHgALwB1ADcAeAB1
ADcATgB4AFcAdwArADYANgBsAGQAZwBkAGUAOQBkAEQAUwAxAEMASQAxAHIAWgBrAHAAcgBJAEcA
agBaAFcARABFAHAAMQB1AGgAWQBvAEkASgBHAEgAcgBFAGoAQgAwADkANwBTAGkATwBHADAARwAr
AEsAdQArADcATwBCAG0AWABQAGkAVQAvAFUAVQB6ADgAdQBPAHkATAByAFgAegBNADEATgBnAFgA
cQB5AHIANQB4AG8ASwBHAG4AZABPAHIAQgBmAGwAdQB0AFYATwBFAHkAMwBiADcAVQA4AGIAUAB4
AEQAMQBzAG4ALwBiAFgARwB0AFgAcwA3ADQAaQB2AHQAbgBSAHQAKwAwAFoAUwByAHUAMABuAFYA
dABPAFYAagB1AEgATwBNADEAQQBsADgASwBPAHoAYgAwACsAQwBPAFEASAAwAFcAegBjAGoAQgBP
AHYAVQBNAFIAWQBLAGUAUwA5ADAAMgA2ADcARwBxAHkANABRAG0AbwBHAHIAaQA5AGUAegAyAEIA
NABCAFkAZQB0ADQAUgAxAFMAYQBIAEIAMQBSADcANgBvADMAVABsAFcAZgBiAGYARgBXAGEAVgA3
AFIARgBUAEoAcQBsADYAQwBlAEQAYQBEAC8AcwBhAEIAMQBUAHIAQQBLADUAYwA3ADYARwBJAHEA
dQBMAGUAagAyADMAZAB1ADIATgBsAE8AVQBVAGMAeQA3AHEAVAB6AHUAdABKADcAbQBPAHcAUgBV
AG0AaABjAFcAegBXAGsASQBiAGYAMABwAHQAVABVAHMAMABFAE0AaQBJAE4AbQB0ADgAVQBjAFQA
MABEADQATQBDAGYAbwArAG0AWgB3ADgAagA3AHoAdwBYAFcAVgBKAGwAZQAzAGQAVQBQAEEAUAA2
AEUAbwBhAE8AcAA1AFEAMwB5AFYAUQBuADkAZABOAEYAWgB0ADMATwA5AGMAbwBQAFEAUwBuAHcA
VgBBAFIASABHADkARQBqAGcARAB6AHUASABjAEwAWgBwADUAcgA0AGMAWQA2AGUAaQBzAFkAbwBY
ADQASQBxAHQANwA2AE8AdABYADUAUgBCAFkAMwBhAE4ARwB5AGQAOQA2AGkAWAB5ADgAUQBCADAA
agBRADIAMAAzAGUASABsADAAVgBaAHMAZwB3AHcAZgBzAEIAMwBWAGEARQB2AFIAUgBGAC8AWQB1
AEcAVgB5ADIAQwBSAGgAeQBoAEcAbgBBAHUAUgAvAHIANQBuADQAWQB3AFIAQQBPAG4AUwBDACsA
MQBjADEANgB5AGwANABNAGMASABkAGgAaQBZAEMAUwBmAGQAdQA2AHIARQBaAHIATgBVAEYANgB2
AG4AYgBqAGoAaABYAE0AWABJAGoAQwA0AG0AYgBkAFQAZAAvAFYASQBHADEAcwB0AHQAUwBVAGsA
YgBZADEANABNAGoAegBOAFAASQBwADEAVQBIAGEAUgBNACsATgBiAEsAQQBIAGwALwBTAFYALwBX
AHMALwBBAEIAdABkAGUAVQAwADcANwBLADYAVQB5AEMAeABTAGsAeABzAFMASQBLADIASgBCAHIA
bAB5AFIAdgBtAHAAMQBKAE4AOQArAHQANABtADcAdABYAFMARgBjAEUAZwBRAEsATwBVACsATgB5
ADkAawBWAFEASwByAHMALwBEAEkARQAvAFIAUwBmADYARwBOAHIAWQBoADYAdABzAE8AegBIAGMA
agBBAEoATgBjAHMAdwBlAGUANgB4AHIAYQBKADUAbgB1AHYANwA3AEgAWQBYACsAOAA3AFYAUgAx
AGoAeABTAGwAYwBSAGkAMwBoAFIAZwBjADAASgA3AGkAeABlAFoAYwAzADIATABMADUAOABDAFYA
YwBqAHgAdAAzAEoARgBYAHMAcgBEAFQAcQBsAHgATwBLADcAdABBAHAALwB0AEEAaQAvAFkANwBq
AEQAegBqAGUAdgBIAE4AUwBDAEQANABhAEMAVABBAFQAVwBJAFMAcgBUAE8AVgBLAHQAOQBFAGgA
WQBnAE0AbgBSAGUATgBwAHkAMAAzAE4AWgB3AFkAMgBJAE4AdAA3AFkAZgAvAHAAUgB6AEMAMwBq
AFEAZwBMAGcAUwBjAEQALwA4AFUASgArAHcAYQBDAFEAKwA4AHIASgBsAFQAeABrAGMAdQBoAHMA
QQA1AGwAVwBHAEwAdwB2AGUAYQBnAHAAQQBRAHkAYwA1AG8AeQBOAFkAbwBFAHIAaQAxAEQAMABJ
AFIAVABUAGgAaABzAHcAZQB3AGEAaQBYAFkAaAA3ADkAWABjAHgAbwBtAEEAYQBqAFUARQA3AEEA
bwA5AFUAKwB3AFMANgA4AEUAUgBTAEEANwA2AHgARQBoAEwAWgB0AFoAQwB1AGgAegBIAHYAbgB4
AHgAZgBlADMASgB3AGUAdgBUADMAWQBXAGkAQwBuAFMAQQBiAEwAbwAwAEMAYgA4AFkAVQA2AE4A
SwB3ADAAQQA5AHIAeQA5AEUARgB3AGsAUwBuAGcAWgB6AGcAdwBHAFoAegBJAHYAagA5AEwAUQBp
ADcASwBjAGMANQAwAEcAUgBzAGIAeQBDACsAWQBSAHYAdwA2AFgAVAA5ADkAVABYAHkAeQAxAE8A
aAAyAEIAKwBmAGQAZAA2ADcAOQAzACsAUABIAHAAZwB6ADAANQBBAHoAawBmAHoAVQBCAFUAawBz
AFcAcABUAHQASwAwAGkASQBPAFEAYwA0AEsAeQBTAFEAcwBqAFQAVQBTAE4AVwBoAEoAbgBLAG8A
YQBmAGkAKwB4AHcAQgBtAEoAUwBtAGUAUwBaAGsAVABJAFMASwB1AFYAKwBrAFkAYwBjAEYARAA4
AHYATQBwAGsAWQBJADQAVwBQAHEAdwBxAGkAegBBAFEASABNADUAQgB0AFAAMABpADkAdgBMAGUA
KwAvADIAOABkAGcAcABqAEEAWgBIAGsAVQBKAFYANABnAGUATwB4AEYAdQBZADkAbQBNADUAWQBj
AGYAMwB4AFIAOABEAFMAUwBhAFAAcQBlAEcAbwBMAHcANABGAGMARwBJAE8AbQBYAGoAdgB5AHYA
aQBiAEkATQA3AE0AQwB4AEYANgBKAHMAagBxAFIAdABHAFUAdQBoAHEAYQBEAFgAVgBPADQATwBK
AHYANABLAEcAQwBhAEcAaAByAHcAZwBtAEUARwBSADMATQA1AHUAdAAxAFcAYgA2AEoANABBADAA
WABDADcAVQAyAFYAcQBkAHEALwArAGcAMwBQADkAdgA5AGgAUwBIADgAeABGAC8AUABGAFUASgBP
AFUASABRAHgASAA4AE8AOABWAEcAVQB4ADYARwBBAGYALwAxADAAWAA0AFEAQgBaAGsAWABSAEYA
SAAwAHkAZgBuACsATgBmAHcAMQBuAHUANwBmAEMAagBRAEsAcABXAHMAYgBSADIAMwBpADcAWABH
AGIANgBKAGEAeAAyADMAMgBYAEsAQQBzADAAVQBxAGsAZgBlAFQASQBWAHEAZQBjAEwAZwBmAFkA
MABqAEcASQB2AEwAbgBMAEYAQQB4AGwAdwBJAGIAUAB4AFoAUAA5AC8ARgBuAFUALwBIAHUAdQBE
AFUAUABkAEgATABmAEcAUgBTAGwAcgBCADkAagA4AGwARwBLADAASwBIADEAagB6AEUATwBRACsA
dQBuAEQAOAB5AFQASwAwAHAAVgBIAEcATQB4AEYAbgBRAGEANwBqAGYASwB6AHcAWABIAFEANAAy
AGMARQBQAEcAWAAxAEoAbgBkAEQAbgBmAHMAYgBZAEwAQgB6AC8AagBHAEYAaQBMAGwARQBxAGgA
QwBkAEMAUQBaAE0ASQBIAEIAdgBIAFMAegB6AEIAOAAxAEEAaAB4ACsAZQB4AEMATQBlADYAWAB3
AEEAbAByAG8AcgB1AHYASwB6AFIAKwBTAEIARQB6ADQALwBjAGYARAB4AC8ARwBSAGEAeQAyAC8A
MwAwAGgAYQBNAFQAVAB4AEoARQBvAFQAUgBKAGoARwBNADcAMQBUAEcAQwBVAG8AZABwAFgAcwBT
AEsAUwBxAG4AcgB4AHAARQB2AHQANQBGAHoAZAB2AG4AZAA3AE0AKwB2ADMAdAB6AE8AcgB0AGkA
cgB1AHoAZABYAHMANwBlAHYAMwByAHgAbQByADEANgB6AEMAdwBUAFoANQBTADAATgBOAG0AUwA5
AFcAcQBOAEIAVwBYAFQANwBaAE8ANABpAEcAcgBRAFEAVwBYAHgASgB6AEoATwBTAGMAMgBsAEIA
dgB0AEIAQgBuAEIAYgByADAAMgBqAHEAbgAzADYAKwB1AC8ALwAvAEYAYgBTAGYAaQBKAEkAbgBm
AHMAaAA0ADYAbgBlAFMATAAvADEAQgA1AEMATQA2ACsAUgBtAG0AVwBGAGYAVQBLAFoAUgBEAFQA
WgBnACsAVQBrAHAAdwBkAFgAUgBEADgAUgBRAG8AaAArAHgATwBQADUAVQBCAHQAagB1AE0AQwAr
AGwAVABNAHIAOQBYAHkANQBjAHkAeQBUAGkASgBrAHkAegB5AC8AdwBVAG0AdQBkAG4AaABNADAA
dwB5AGwASQBuADAAbwB5AFEATwBVAGgAMQBrAFcAZQBHAHIAUgBIAC8ATQBKAEQAVgBOAEkAWgBi
AFUAbwBRAEIARgBzADIARwBrAE0AcwB4AHcAMQB1AHgAUAAxAGEANABCAHcAcwBkAFgASgBkAHgA
VABvADQAMAA0AFgAMQBDAFIAUgA4AFgAZQB2ADAAbwA0AGMAUABNAE4AdQA2AEgAbQBUAFMAdwBK
AHEAWgBkAEQATAAzAFAAQwBkAGkAZwA1AGMAWgBnADgAQgA4AEoAMQA4AHoAQQBnACsAbgBjAHEA
RwBtAFcAYwBGAEMAZQBUAHEAYQBjAEsARQAzAGwAKwB4AEkAMgBYAGgAegByAHgATwBLAGgASgBs
AHYAcQArAEQASQAzADYARQB1ADcANAAwAGIAMwArAFcAdwBuAGQATQBRADYAZgA1AEgATABYADQA
OQArAHoAaQBxAEsASQAwAGkAagBLAE4AUgBBAFoAbQBTAEkATQBDADAASwBEAGsAaQBFAFAAbABK
ACsAWQBQAE8AVwA0ADgAVABnADgANQBIAEkAeQBRAHgASQBzAFEAaABwAFkASwBtAEUAUwBlAEUA
cABDAE4AcABWAEIARQB1AGYARwB6ADIATwBqAFIAQwBKAFUARQBCADEAdwBPAFYAZgBOAGkASgBN
AGcAcQAvADcAMwBFAHIAbQBpAGsAQwBaAEwAUABTADYANAA4AHEASgBRAEIAVgA3AEIAZQBlADUA
SgBIAG0AcQBWAFoAcwBxAFAAdwB1AEoASgBJAGsAZQAvAFoAbQBXAC8ALwBQAGgALwBEAEsASAA3
AHoAUQA9AD0A
</w:fldData>
        </w:fldChar>
      </w:r>
      <w:r w:rsidR="003D681E" w:rsidRPr="001B20D6">
        <w:rPr>
          <w:rFonts w:ascii="EB Garamond" w:hAnsi="EB Garamond"/>
          <w:color w:val="000000"/>
        </w:rPr>
        <w:instrText>ADDIN paperpile_citation &lt;clusterId&gt;Z521N517C298H882&lt;/clusterId&gt;&lt;version&gt;0.6.12&lt;/version&gt;&lt;metadata&gt;&lt;citation&gt;&lt;id&gt;e6a64d43-e226-0198-abd4-cf458802197e&lt;/id&gt;&lt;no_author/&gt;&lt;prefix/&gt;&lt;suffix/&gt;&lt;locator/&gt;&lt;locator_label&gt;page&lt;/locator_label&gt;&lt;/citation&gt;&lt;citation&gt;&lt;id&gt;3ba1a6da-8e8d-01f8-9473-48911e72fc5c&lt;/id&gt;&lt;no_author/&gt;&lt;prefix/&gt;&lt;suffix/&gt;&lt;locator/&gt;&lt;locator_label&gt;page&lt;/locator_label&gt;&lt;/citation&gt;&lt;citation&gt;&lt;id&gt;f57288c7-dbf4-041f-93e6-11f28700c3fd&lt;/id&gt;&lt;no_author/&gt;&lt;prefix/&gt;&lt;suffix/&gt;&lt;locator/&gt;&lt;locator_label&gt;page&lt;/locator_label&gt;&lt;/citation&gt;&lt;/metadata&gt; \* MERGEFORMAT</w:instrText>
      </w:r>
      <w:r w:rsidR="003D681E" w:rsidRPr="001B20D6">
        <w:rPr>
          <w:rFonts w:ascii="EB Garamond" w:hAnsi="EB Garamond"/>
          <w:color w:val="000000"/>
        </w:rPr>
      </w:r>
      <w:r w:rsidR="003D681E" w:rsidRPr="001B20D6">
        <w:rPr>
          <w:rFonts w:ascii="EB Garamond" w:hAnsi="EB Garamond"/>
          <w:color w:val="000000"/>
        </w:rPr>
        <w:fldChar w:fldCharType="separate"/>
      </w:r>
      <w:r w:rsidR="003D681E" w:rsidRPr="001B20D6">
        <w:rPr>
          <w:rFonts w:ascii="EB Garamond" w:hAnsi="EB Garamond"/>
          <w:noProof/>
          <w:color w:val="000000"/>
        </w:rPr>
        <w:t xml:space="preserve">(Gleason and Ritchie 1998; Campagna </w:t>
      </w:r>
      <w:r w:rsidR="00775AFF" w:rsidRPr="00775AFF">
        <w:rPr>
          <w:rFonts w:ascii="EB Garamond" w:hAnsi="EB Garamond"/>
          <w:i/>
          <w:noProof/>
          <w:color w:val="000000"/>
        </w:rPr>
        <w:t>et al.</w:t>
      </w:r>
      <w:r w:rsidR="003D681E" w:rsidRPr="001B20D6">
        <w:rPr>
          <w:rFonts w:ascii="EB Garamond" w:hAnsi="EB Garamond"/>
          <w:noProof/>
          <w:color w:val="000000"/>
        </w:rPr>
        <w:t xml:space="preserve"> 2012; R. L. Moran </w:t>
      </w:r>
      <w:r w:rsidR="00775AFF" w:rsidRPr="00775AFF">
        <w:rPr>
          <w:rFonts w:ascii="EB Garamond" w:hAnsi="EB Garamond"/>
          <w:i/>
          <w:noProof/>
          <w:color w:val="000000"/>
        </w:rPr>
        <w:t>et al.</w:t>
      </w:r>
      <w:r w:rsidR="003D681E" w:rsidRPr="001B20D6">
        <w:rPr>
          <w:rFonts w:ascii="EB Garamond" w:hAnsi="EB Garamond"/>
          <w:noProof/>
          <w:color w:val="000000"/>
        </w:rPr>
        <w:t xml:space="preserve"> 2017)</w:t>
      </w:r>
      <w:r w:rsidR="003D681E" w:rsidRPr="001B20D6">
        <w:rPr>
          <w:rFonts w:ascii="EB Garamond" w:hAnsi="EB Garamond"/>
          <w:color w:val="000000"/>
        </w:rPr>
        <w:fldChar w:fldCharType="end"/>
      </w:r>
      <w:r w:rsidR="003D681E" w:rsidRPr="001B20D6">
        <w:rPr>
          <w:rFonts w:ascii="EB Garamond" w:hAnsi="EB Garamond"/>
          <w:color w:val="000000"/>
        </w:rPr>
        <w:t>.</w:t>
      </w:r>
      <w:r w:rsidR="005044CA" w:rsidRPr="001B20D6">
        <w:rPr>
          <w:rFonts w:ascii="EB Garamond" w:hAnsi="EB Garamond"/>
          <w:color w:val="000000"/>
        </w:rPr>
        <w:t xml:space="preserve"> The probability of hybridization with increasing divergence has been examined less often </w:t>
      </w:r>
      <w:r w:rsidR="005044CA" w:rsidRPr="001B20D6">
        <w:rPr>
          <w:rFonts w:ascii="EB Garamond" w:hAnsi="EB Garamond"/>
          <w:color w:val="000000"/>
        </w:rPr>
        <w:fldChar w:fldCharType="begin" w:fldLock="1">
          <w:fldData xml:space="preserve">ZQBKAHkAZABWADIAdAB6ADIANwBnAFYALwBTAHMAWQBmAFgARABiAEcAVgBNAEcAWAB5AEwAbABq
AEcAWgByAHkAYwByAEcARwBUAHYAeAAyAGsANwBUAGIAVwBaAEgAQQB3AEsAZwBpAEoAZwBrAEcA
SQBLADAAdwBzADMAcwBmACsAOABCAEsARQBkADIATgBtADAAegAxAFEAYwBQAEMAZAA3AG4ATwBm
AGQAZQBYAEgALwA0AE0AdABrAG8ATQBUAG0AZABSAEgANABhAHgAQgBuAGwAMwBpAHkAaQAwAG8A
dQB5AHkAUABkAHcAdwBEAHcAaABBAGwALwBJAGkATgBGAFoARQBFADIATwBKADYASgB2AE4AcQBa
AGcAUABqAFIAQwBTAHEATwBaAEQASQBXAFEATgBJAHQARQBPAEEAdQBaAFMARwBuAE8AQgBKAHQA
bABWAEcAUgArAEgAZwBWAHgAeQBqAG0AVAAwAEYATABHADkATgBJADYAdwBmAE8AOQBIAEgAYQA2
AEYAUQBhAHYAcgAxAGcAcABXAEMAMwAvAFkAawBqAGIAbAAvAEkARgB1AGQAYQBtAEcAMwA0AGYA
dAByAHAAVABuAEMAaQBqAFMAOQBZAHAAWABiADgAZwB0ADQAMwBrAHkAagAxAEQAdgAyAC8ATAB5
AGUAbQBIAFMAZABGADEAegBlAG4ASgBpAGYAZwA4AEYAVgBwAE4AZABiAHMAOQA4AGUAbgBVAHgA
KwA5AEUAUAB1AGkAcABqADMAUgA4AEMARgBzAHAAQQA3AEgAZABiAGoAZQB0AGUAYQBhAG0AZABW
AGwATgBhADEAVgBNAHQALwByAGgAcABPAG0AegBTAG8AcQBUAE0ASQB6AG0AZgBoAEQARQAvADEA
TwA4ADQAaQBlAHMAUgBXAGkAbABOAEMAZgBYAFYANgBzADAAaQBKAEkANQBEAFoANgBvAC8AVQBn
AGsAdQBpADUAVgBMAFUAdQBWAHQAYQB3AGQAcABqAHQAVgB5AG0ASABLAGQAVwBWADEAVAAxAGgA
bQAvAG0ALwBkAFIAdQBSAEMAdABaAEoAMwAzADcASAB3ADIALwBFAEUAdQBaAGIASwBGAEwASQBG
ADcATwArAHQASQBuAG4AcgBqAEoASABMADAAWgBxAGwAVgBpAHQAOAAvAEoANwAvAHIAZABsAGsA
SwB1AHYAawBaADMAeAAvAGoATQBYAHcAQQB2AHkAMABRAEUAWgB2AFMAOQBrAGIAMgBYAEoAZABk
ADcATAB1AFgARQBTAFAAWAA2AEgAMgAwADYAZQBGAHEAbgBOADkAZQB2AGUAcQBXAFAAMgA4ACsA
ZgBpAEwAUABMADkANgBmAGYAcABjADIANgBrAGMANgBiADUAcgArAG0ANwBCAFYAZQBlAG8AUABq
AEoAYwBHAGQARQB1AFYAdAB0AC8ATABIAC8AOQA1AGYAWgA2AGYAYgAxADUANgAxAFUAdgBvADQA
ZgAwADcAUABUAHMANwBPAGQAbABYAHQARQB6ACsALwB0AFYATAByADAAbQBQAFgAOABmAG4ANwA5
AGIARgAxAGQANgA2AFkAdQA3AHoAZgAzADkAUAA5AE8ATQBLAG4ANgAzADQAZABUAFoAVQBkAHYA
RgBuADMAUgBvAGMALwBtADYAVwB3AGYANQArAHEANQBmADMAYgAzAEwAbwBvAHYAbQA0AHYAWABs
AGIAYwBHAEwAeQAzADgANQBuAFgAdwBSAEgAZgBFAG4AOABYAEMAeABvAEUAZABGAHUAWgBEADEA
RQBlAHUANwB3AHEAYQA4ADgATQBmAGkAcgBqAGUAcwA3AEMAeAA0AGMAWgB4ADYAOABTAHkAYQBU
AFEANgBJAG8ANwBtACsAVABDAHAAZwBVACsAdwBiAFkASgBEAE0AcwBoAEQAUQB3AEoALwA4AGMA
VAB4AGgAZQBhADcASwBmAFgAVwBmAFQAcABaAEsAbAAzAG8ANwBrAEgAUABaAG8ATgBZAHEANABI
AGwATQAzAHQAWABxAFEAYgBaAEcAZABRAFAAUgBPAFgAbQBqADIANgA0AGcASwA5AFoAcQA4AE0A
ZQBPAHkAYQBwAGcAagBTAHoASgBLADEAVwBXAHgAMwAvADYARwBDAFEAeABDAEMAWABuADYAZwBF
AFkANgBOAHIAcQBqAHgANABVAFoAeQBXADUANQBVAHIAVwBYAEoAcAB2AFgAVgB3AGgAVwBtAGIA
VgByADUAQwBiADcAawB2ADcAOQBIAGcAVQB6ADEATQAvAG0AQwBJAE4ARgBHAHYAWABNAG0ANwBU
AGYAbABjAEwASwBPAE8ANwBVAFAAVwBXAGQASQBVAGsAVABhAHQAaAAxADAAaABqAHoAVABXADYA
NgBjAGQAVwBKAHMASwA2ADIAVgBxAG4AQgBOAEwARQBmAEcAMQBzADAAcwBxAEsAcQBkAG8AUQBS
AHIAaAB1AEoAZgBuAFUAUwArAFAATwBWAFUAMQBRAGkAbQBWAHYAWAAxAEMAbgBKAEIAcwBCAG0A
cABLAFgAdQBpAFUAMQBvAEMAdwBIADYAQgBSADkATABWAG8AcABpAE0AWABXAFAARgBlAEEATgA0
AG0AbQBWAGEAWQB6AHAARwBBAFAAawB2AEMAQwAyAGIAaABsAHEAMwA2AEgAUgBpAHMAUgBxACsA
aAA1AGgAOABnAE8ATQA0AGYAOAA5AGUAYgBpAGIANgBTAFMAawBLADIAVgBxAGMAdwBoADIAaAB5
AGoASwBXAE4AdABxADUAQQB4ADYAYgBRAHoAVAAvAEoAUwA3ADIARABwAFUANgA5AHMARQBEAGsA
aQBjADcASgBJAEgAOAArAFYAcwB6AGcAbABkADgARABGAHkAQQBxADgAbABBAFEAVAA4AE4ANQBD
AHMAOQBKAEQAUABVAEwAeAB0AG0AMAB0AGEAZwA5AEsAdwBJAEsARgBNAEYAZQBBAEYARwBCAFUA
VABTAHMATABXAFIAcwBiAG4AMwAxAEQAOABDADUAVwBzAEYARQBPAFIAagBtAEUARAB6AGgATwB5
AFgASwB3AFkAcABtAHEATABSAGQATgBNAFEAQwB0AEUAUQBGAFMARABJADIARwBaAGMAdgBLADEA
MwBUAHcAMwBMAEoANgBLADQAbABnAEgAUwBNADcAaABlAHEAeAB3AEMAUABtAGsAYgB0AEgAMwBX
ACsASQBxAC8AcQB5AFUAMAAwAHAAbgAwAEkARQA2AFoAcwBMAHcAbgBpAHIAagBTAEgAbgArAEsA
dQBiAFEAdABuAGEAZQBaAFkAawBoAGoAMwBHAFEAZABtAGoAcwBoAFcAQQBxAEcAVABIAHYARABF
AFYARgA1AGIAWgBTAFEAYwBoACsARwBTADIAKwBpAEgAeQBXAEEAcABqADEAQgBVAHUAaAB3AGQA
RQBKADAARAArAGoAbgB6AFYANwBBAHAAbQB3AFkATABSAHUAcABlAFcAbAA2AFkAMwB4AFIANQBI
AFcAVABwAE8AZABxAHcARgBzAGwAbwB3AEYATQA4AGIAOABCAFgAUwBmAGIAbQBBAGMAdABrAGUA
awA1ADAARQBoAGIAWgBQAHUAcgAzAGUAZwAzAHoAcQBXADYARABBAFUATgBHAEMAWgBNAFAAegBq
AEkANABKAE8ASQBQAGoAZgBMAEMASQBRAHcAagBZADcAQQBNAGEAaQB4AHEAVwB5ADUASwBZAHYA
bQBuAFEAbgBUAEIAZwA5AFMAdwBSADcAVgA3AEsAUwBGAGsAUgBYAEMAcQBnAFEAbQBjADkAUwBI
AGMAMAAyAFAAUQBzAEsAVgBQAHkAWAB0AHEAQQBhAHAAdQBlAGcAYQB0ADIARABLAC8AdgBlAHYA
VABKAE0ALwBLAHQAYwAyAFQARQBpACsATQA5AGsAMQBWAFQATQBGAGMAaQBOAFcARwB0AFoASQBi
AHMANABGAFcAUwBXAGoAOQBJAEIAMwAyAGgAeABZAGkAcQBZAC8AOABSAFcAagBSAHMAdAA2AGMA
SABGAGIAbQAxAGEAUwBNAEkAYwBPAG4AaQBJAEsAVQBDAFgATQB4ADUAZgAyAHoAYQBUAEQARwBM
AFQASwBjAHQAeABrAC8ASgBQACsAUQBLADYAdwBKAE8AegBXAEEANgBXAFIAbQBIAE4AawBJAGkA
OABJAE4ASgBDAG4AVgBiAFoAQwB6AEQASABmAEIATgBkAGwAOABwAHQARABPAG4AVQAxADEAcAA5
ADQAagBWAGsAegA0AHcAWABTADkAcwBHAFMAUABIAEEAeABLAG4AQgAzAGEATgBzAGsAWAA3AGoA
RABFADcAbgBkAGwAVwAyAGgAVQBrAG0AVQBWAGUAawBxAFEANAAyAFcAOAAxAFMAZQBwAHoAbABz
AHYAYwBaADMATwBhAGgAagBRAE8AaABaAHgASgBRAGEATQA0AHoANQBNADAARABBAFUATABrAG0A
ZwBXACsARgBiAGoAbwArADUAYgAxAEYALwBlAGwAOQBoAEkASgB1AHYASABvAGYATQBDAEIAUQA2
AEUAYQBoAGMASQBNAE4AeQBMADIAVwBTAHcASABLAEIAWgArAEcARgBBADIAVABtAEsAdQAwAFQA
agBRAHYAagB3AFoAWQBLAGUAdABhAGoAYgB1AE0ANQB2ADgATQBtAE4AQQBQAHMAQwBKAFcARABu
AGoAdAB3ADgANgBlAHkAdABNAHIAawBDAEMAVwBEAEwAaQBZADUATABYAEIASwBFAHoARwBjAGkA
OABlAFoAeABHAEgAZwAwAGwARgBqAGkAWQBwAHAANQBJAHYAZABUAFAAdQBPAEoATAAyAGQAMgBY
AHkAbQBaAE0AegB2AHEANAB3ADUANgA1AG4AbAA1ACsAOABUAHoARQBzAE4AQgBBAE4AbgBiAGIA
MQB5AHYAdABHADcAQQBxAFoATQBkAFgAYwA5AHAAVABnAE0AVwBvAFoAbgBGAFAAUABSAG8AeABP
AFoAZQBsAGoATABoAFIAVwBHAFEANQBqAE0AVwB4AFkASABJAEQAcQA1AEgALwBjAGsAZgB2ADQA
MwBYAEoAMAA0AG8AOQBTAE0AdgBUAEEATQA2ADcAaAB1ADQAZABhAFgAWQBaAE0ATQBHADkAOQBq
ADkAZgAxAHcANwBuAHUANABhAFAAMQBrAFYAcwB3AGcAVABtAHMANgBqAGkATQBhAEoAUAAwAHMA
aQAzAHcAKwBTADIAUgBFAHoARwB5AE8ANgBSAFUAQgBwAGIARwA5ADIAagBXAGQANgBIAEgALwB2
AEwAbgBkAHUAbAA4AFAAbAB3AGUAbAAvADkAegBtAGEASwBOAHYARgBVAGQAMQBYAGkANQBBAGUA
agBVAEgAOAAyAEgASgA2AHIAMgBxAEwAMwBNADIAKwBhAGMAbgBaAHUARgB5AE8AdQAwAE0AMwBO
AEwAYgBTAHIANgA4ADMAWgB6AGQAMwBGADYAdgBMAHQAVAAyAHUAdQBEADEANgB1AG4AcgB1AGkA
KwB0AHAALwBlADMAVAB3AEoANwA5AGwAVwBPADcAYQAzAGgARABpAFMAOQA2AFYANwBzAGQATQBG
AHAARwBxAC8AVAA4AEoAUgBBAEoAbAA3ADYALwBuAHMALwBQADUAdQB0ADAAbgBRAFQAegA4AC8A
bgBMAGEAUABrAHkAMwByAE4AUQBZAGgAegBKAGQAbQBUADQATwA4AGgAQwB5AG4AcQB0AGIASwBS
AEoANwBPAGkAdAB0AHoAMQBhAEMAKwAvAFMAQgBZAEsAcAA0AHkAcgBHAG4AMABXAEIAVAAvADAA
MABpAHEAZQBoAFQANQBQAEUAZgA4ADQAeQAxADMAMgBOAHUAdgBCAEQAZAA4AHoASwBjAHUAUABX
AEUAUQB5ADgASAArAFIAKwBEAFAAUwA3ADcATwA5AHAASABtAHYAQQA4AG8ANQBIADMASQBvAEwA
QwA4AHAAegA5AHAAdABxAFQAUABUAHcARAB3AEUAMgBuAEgARwBGAG8ANgBoAHoARwArADIAVgBp
AEcAMgB1AFUAUgBhAHoAZwBPAFkAcABEAHkAbgBuAGsARwBZAGkAagAyAEkAdQA0AGkAegBKADAA
agBEADMAMwBUAGIATgAxADUAKwBoAGYAbwA3AEoAYQBqAGQAQQBaAGIAQwB3AFMATABWAEYAcgBl
AGQAbwBOAEcAawBMAC8ANgBKACsAMwBMADUAUAB1ADcAWgAzAFIANQBlAGEAVwB6AGIAMwBJAG8A
NgB0AE4AVwBhAHMASgBmAGgAagBYAHYARwBTADkAZABzAEMATABmAEYAMwBoAGsAYQA2AFoAMQBN
AHAAKwBrAGQAUwAzAHoAQgBIAHcAMgB0AE0AYQB5AHgAMwA1AEkAcABmADcAbQBYAHQAawBvAGsA
dAByAHUAVgB5ADUATgBFAEgAeQA4AEYAYwBNAGkAOABOAEkAKwA1AFIASwBqAE0AdgBtADYAVwB4
AGwAMgBRAFoAbgBjADkARgBJAEUAVQBhAG8AagBQAC8ARABYAGIAdQB0AC8AbwA9AA==
</w:fldData>
        </w:fldChar>
      </w:r>
      <w:r w:rsidR="005044CA" w:rsidRPr="001B20D6">
        <w:rPr>
          <w:rFonts w:ascii="EB Garamond" w:hAnsi="EB Garamond"/>
          <w:color w:val="000000"/>
        </w:rPr>
        <w:instrText>ADDIN paperpile_citation &lt;clusterId&gt;R454E514B294Y625&lt;/clusterId&gt;&lt;version&gt;0.6.12&lt;/version&gt;&lt;metadata&gt;&lt;citation&gt;&lt;id&gt;41825b0c-640e-4b41-825a-dd21de4a0624&lt;/id&gt;&lt;no_author/&gt;&lt;prefix/&gt;&lt;suffix/&gt;&lt;locator/&gt;&lt;locator_label&gt;page&lt;/locator_label&gt;&lt;/citation&gt;&lt;/metadata&gt; \* MERGEFORMAT</w:instrText>
      </w:r>
      <w:r w:rsidR="005044CA" w:rsidRPr="001B20D6">
        <w:rPr>
          <w:rFonts w:ascii="EB Garamond" w:hAnsi="EB Garamond"/>
          <w:color w:val="000000"/>
        </w:rPr>
      </w:r>
      <w:r w:rsidR="005044CA" w:rsidRPr="001B20D6">
        <w:rPr>
          <w:rFonts w:ascii="EB Garamond" w:hAnsi="EB Garamond"/>
          <w:color w:val="000000"/>
        </w:rPr>
        <w:fldChar w:fldCharType="separate"/>
      </w:r>
      <w:r w:rsidR="005044CA" w:rsidRPr="001B20D6">
        <w:rPr>
          <w:rFonts w:ascii="EB Garamond" w:hAnsi="EB Garamond"/>
          <w:noProof/>
          <w:color w:val="000000"/>
        </w:rPr>
        <w:t>(Matute and Cooper 2021)</w:t>
      </w:r>
      <w:r w:rsidR="005044CA" w:rsidRPr="001B20D6">
        <w:rPr>
          <w:rFonts w:ascii="EB Garamond" w:hAnsi="EB Garamond"/>
          <w:color w:val="000000"/>
        </w:rPr>
        <w:fldChar w:fldCharType="end"/>
      </w:r>
      <w:r w:rsidR="005044CA" w:rsidRPr="001B20D6">
        <w:rPr>
          <w:rFonts w:ascii="EB Garamond" w:hAnsi="EB Garamond"/>
          <w:color w:val="000000"/>
        </w:rPr>
        <w:t xml:space="preserve">, but it has generally been found to decrease as the age of the taxa split grows </w:t>
      </w:r>
      <w:r w:rsidR="005044CA" w:rsidRPr="001B20D6">
        <w:rPr>
          <w:rFonts w:ascii="EB Garamond" w:hAnsi="EB Garamond"/>
          <w:color w:val="000000"/>
        </w:rPr>
        <w:fldChar w:fldCharType="begin" w:fldLock="1">
          <w:fldData xml:space="preserve">ZQBKAHoAbABYAFAAMQB1ADMARABpAFMAZgB4AFgAQwBoADEAMABrAGcATgBrAFcAOQBhADAARQBn
AHgAMwBiAGMAVABMAEoAMgBFADQAUQB6ADAAegB1AGQAbQBjAFIAVQBDAFQAVgByAFYAZwB0ADkA
ZQByAEQAZABzADkAZwBnAEgAdQBFAGUANABYADcAYwAvACsANAB2AC8AWQBSADUAawAzAHUAUwBh
ADYASwAxAEwAZQA3AG4AVwBSADIANQBuAEMAWQAyADgAVgBtADMAUgBJAGwAawBsAFgARgBZAHYA
MQArAFYAZABSAGYAZgBqAHoAWQBOAEgARwBXAFYAaQBzAGwARAA1ADcAOABlAEwAQgBWAHYARAB4
ADQAYwBtAEIAYgBsAG4AOQB3AGUATABBAHUAOABuAG8ARgBQADUAbAA5ADgATgBNAGgATgBxAHkA
MwBHAHcAVwAvADMANwB4ADUAZgAvAHoAMgBtADUAZQBuADUAMgBmAFEAcQBFADcAcgBEAEMAKwAr
ADUAWgB0AFUARQBwAG4AZQBxAEwASgBLAGsAMQBUAHcATwBpADMAeQBRADUATABtAG8AbABoAHYA
TQBsAFUAcgBrAGwAWgBGADEAbAA3AGwAdQBTAFQAMQBTAHAASAB2AEQANgBxAE4ARQBxAG0AKwBT
AGsAUgBXAGkATwB2AHYARAArAEEAUgBjAGwAbQBVADkAWQBvAGMAcgAxAFUASgBMADgAcABKAHgA
VABPACsAaABtAGYAZwAxAGUAVABSAEMANQBVADMARgBYAGsARAByADEAdwBWAHMAcwBnAGYAUAB5
AEcAMQBxAHUAbwAwAFgAKwBvADMAcgByAFoAeABDAGUATwBvAGIAbgBtADUAaABoACsAYgBBAGkA
NQBXAGEAVQBXAEsAaABKAFIANgBoAEMAVwBYAHAAagA4AFkAKwA0AGUAaQBLAFgATwBlAHcAZQBq
AFAAYgBvAHEAcwBtAFYANQBOAG0AbQB4AHkANQB5AGsATQByAEYAWgB3AEIAMwAvAHcAagBMAFQA
TgA4AE0AMQBGAHUAZQBSADUASwBvAGcAYQB2AGEAVwBUAEsAOAByAHoAWABaAHEAcABMAFYAeABM
AHEANgBwAFIAUgBxAEMASABCADkAaAAyAGoAYgA5ADgAQwAzADcASgBJAHMAVQBiADEAbwBMAEIA
ZgA0ADQAKwBMAEMAeQBMAHUAZABRAEoAYgBXAHUAQgB5AGwAagBVAHMAYwBYAEMAeQBGADcAYwBt
AGIAZgBrADAATABaAHYAZwBaADMAeABwAGEAcABRAGMAVgA3AG8AVQBkAHUAMwBIAEwAagBHAEcA
eABBAFEAOQBQADYAWABIAHcAKwBTAHQASwB4AHEAdQBQADIAcQBXAE8AWABrAEYAZAB6AEwAdQBQ
ADcAOQBMAGwAVgA1AGgAVwAvAE0AMAB6AHIAbABHAGIANwBoAEYAZAA1AE8AaQBuAEwATgA2AHgA
cAB0AHcAcgBRAGgAKwB2AEwANwBGAEMALwBJAG0ASAB0AGUAbgBFAFMAVQBPAGQAeQBqAGwAdQAx
AHkAeQBtAFUAUQAwAFUAQQBHAG4AcwBNADgANwBqAHMAeABBADMAcwBaAGUAdgAyAEcATAA4AG4A
bAAwAE8AbABaAHYAcQB6AHEAcwBsAGgAUAArAC8AMwBtAGMAdABaAHYAMQA0AHoAbwBPADYAWgBy
AHgANQBLAEIAbgAvAGcAMgBqAGIAZwBLAHEAUgBVAEwAagAwAGIAQwBEAHEAbABJAGwATwAwAHEA
bABnAFMAMgA0ADAANgA2AGYAcwBPAGIAagBIAHcAegA5AEgAMgA2AFMAagBlAGIATgBKAGMAYwBU
AEgAYgBTAC8AWgB0AHYAWgB0ADIAUABXAGgASgA5AHMANQAyADgARgBNAHkASgBRADUALwBhAGsA
UgAxAFQAeQB4AFUAdQBqAFIAMAAzAG8AQwBJAE8ASQB1AGwASgBtAHcAZAB1AGQAUABEAFQAWAA0
ADIAUwAzAHYATQBNAE8AMgBXAGUARgAxAEwAUABkADMAMwBkAFoAYgBjAGMARABwADUAWQA4AE4A
SwBZAFgAKwBPADYAKwAvADAAdABvAGgAMQBHACsAdQB1AHMAcQA1ADIAQwAvAFEAawAxAG4AQwA4
AGIAVwBBAGIAdgBPADEAawBxAGIATQAxAGoATQBDAEkAdQB0AEIAbgBpAHgATgBLAHEATABzAG8A
dAB2AGoAdABMAEUALwBqAE4ASwB4AEkAcgBsAFoATQAxAEwANgArAFYASgBQAEcAVwBWAEEAcQBF
AEQAOQAyAGoAVABHAHMAdQBtAG8AeQBYAHcAMwBRAHIAMQBBAFcANQBYAGEAVgBpAEIAWQAvAGsA
VwAzAGgATAByAG4ARAB0AEUAVgA2AG0AbABTAEkARgBQAEUAcwA0AHEAVwBEAGgAMQBXAFEARABn
AGkAOABrADkAbABXAG4AYQA3AFUAZwB4ADIAUgBUAFYARgBVAGEAZwAwAFUASgBlAEoAWAA2AFcA
NgBOAHkAbwBmAEIAKwAxAGMARAA3AGoARwBTAHIAVABaAGIAVwBXAGgASABRAEUAZQBxAGkAVgBF
AEwAbAA4AEQASQB3AFkARgBBACsAWABPAEsAMQB2AGcANQBDAEsAOQBPADgAQQB1AG4ARQB2AEMA
eABUADEASwBxACsAdAB5AGwAaABBAHYARABBAFUAdQBXAEsASgBGAGwAeABDAHgATwBzAGIAOAAw
AGMAWQBjAEQAYQBWAEcAQwA4AGEANwA2AEYAMgBkADgAbwBVAGgAYwBGAHcAUwA1AGgAVgBEAGgA
TQArAEUAMABrAHYAQwBFAHIATgBnAFEAMQB0AFQAMABrAG0AWQBMAHAAbwAyAFUAVQBSAE4AMwBW
ADQAQQAzAEEAUABGAHMAVABTAFgAOAB3AFYAcwBkAGgAcQAxAGkAMgBRADgAMgAyAFcAbAA4ADMA
SQBNADUATwBPAGcAdQBDAHcAaAA4AE0ARQBBAGMAMwBOAGoAKwBjAHEANABJAEoAZwBoAFYATQBy
AFgAWgBRADAASwBZAHMAUQBIAHIAdwBUAHIAagBBAEIAMABHAHEATwA0ADQATABRAHcAcwBaAGwA
RQBzAHEARwBBAEcAbwBvAGoAZwBrAGMAVgBPAFQAMgB4AFQAZQBEAC8AKwB2ADcAawBDAHEASQBx
ADEASgBWAGMATgA0AHcAYwA0AEYASwBCAGcATgBIAGsAYgAyAE0AagBkAFAAYgBqAGoAbwA2ADUA
RABjAEsAcABSAGcAaABSAEwAawBCAEUAWgBmAHcAbgBSAHcAOABaAFYAcQAxAGMANQA4AHMAOQBw
AG0AQgBVAHgAZwBTADgAQgBmAGEARgBXADQASABnAHEARwB3AHkATwBkAGQARwBFADQAMwBYAHoA
NgBTAGMASwBRAE8ARQA0AEEAcAB2AHYAcwA4AHAAaAAwACsAdABlAE4AMQAyAGwAZABpAEYAVwBS
AHkAeABMADgARQBYAGwAVQAzAHgAWgBhAGYAMgBCAHUAegBIAEUAOAAvAFMAQQBNAEUASgB6AGEA
WQA3ADMAcQA4ADAAYQBBAFUAawByAFQAWgB0AEsAOAAyAGEAQwBhAEgARABkAGsANAA0AGMAVwA1
AEoAMwBDAGsAZQBhAGsAcQBWAFEANwAzAFgANABXAFcAcQAxADgARABhAG8AQwBFADYAegBSAGwA
SwBHAEgARABmAHIAQgBNAHQAZQBEAG0ANwBrAGoAZgBYACsAaQBmAHYAMwA2AEIASgB3AGwAcQBk
AEoAbAByAGgAdABxAE0AeQBoADMAZQBUAE8AdABsAE4AYQAyAGwANwBpAHEAOAA2AEkAQwBXACsA
ZwBrAHQAeQB5AEwAWgByAE0AZwBaADMAcABFAGEASABYAGoAawBZAEMAUABhAEgAQgB0AFQAbwAw
AFAAWABwAGEAbAB5ADEAVgB0AGoARwBDAHMASQBGAGkASAB0ADUAVgBlAGIAQwBsAFkASABVAGUA
RABtAFQANwBhAGoAdwBVAGsASQBqAEkAdQBsAGYAYQAxAFcAUwBQAE4AQQBvAFQAOQBaAHcAbgBH
AFUARwBIAFQAYgBoAFYAMQBBADkAVwBMAGoAWgBlAEsAcgBJAHQAeQBzAHkAcQBnAFIANwBRAHEA
bQBMAFYARQBBADgAdABGAHIAZQBXAEUAUAAxAHAAaABLAFAARABiAFMAaQA3AEkAVwB3AFcAMgBM
AEIAdABSAG8AegBIADEANwBoAHoANwBMAGMARgBtADAAQgA3AFEAaQBlAGkAMQBpAEcALwBBAGgA
UgBvAHIAQQB0AGUAMgBZAEoAegA4AHUAbAAxAHIATwBOAEYAMQBBAFQANgBoAFgAMwBSAGEAegBr
AHMAbAB1AHgASABxAFIAVgBlAGgAQQA2AG0AYQByAEEAWQBKAE4AMAB0AFkAaQB2AFgAZwBRAFkA
bwB5AFgAYwBMAGsAMABmACsAMABjACsAcAAyAGwATgA3AGYANABzADMAQgAwAFoAUQA3AFIAZwA1
AEQAVwBTAHUAeABBAGoAZABkAHIAYwBIACsAdwBJAEoAVwBPAEgAcQA0AEEASwBQAEcAdQA5AFUA
MgBMAC8ATAB0AHUAbQBqAGcAYgBqAHMAWABxAFEAUQBvAE8AWQBPAGgAUQB2AGQAVgBBAFIATQBW
AGUAdQBLAFAAMABvAFYAYQBIAEwAWgBtAE0ANAB5AHUAOQA3AEcAdwBsAE0ARwBiAHAANQB0AHEA
NwA3AGIAMwBXAEsAOQBuAFUARABnADQAZgBaAHgAcQBvAFYAdgBDAGIAOQBBAHAAYQBsAEYAYgBF
AGUAOQA4AEsAbgBqAEsAVgBOADMAcQBTADUASgB2ADkASwB4ADYAVAAzAC8AZgB5AHIAVgB2AG0A
QQBoAHgAbgB6AGYARQBLAGEASAArAHEAbQA3AEMAZgBPAHoAdwBwADAASwBDAFcAeAB3AFcANQBl
AEcAdwB0ADgANwBXAHkAdwBKADIAcwBXAHQAWQBXAHgAZwBkAGcARABwADUAQwBWAHYARgBjAFEA
awB1AFQASQBjAHcAMwBhADcAWAA3AFgAZQBiAHQAUQA1AFQAVwBHAEQANwBEAG0ATQBSAFgAcABI
AEoAKwA2AGIATQBNAE0AbwBZAGgAYQBSAC8ATwBWAGoAVgA5AGEAWgA2AGMAbgBSAFUANQBDAGoA
ZgBMAEkAMQBMAFgAbQA0AFgAdAB4AGkAcABMAHMARABoAEgAVQBGAEEAZQBnAFQAUAB5AGgAUwBF
AFYAUgA5ADkAVQBtAEQANgBxADcAOABTADQAcQBnAE4ARwBoADIAWQBJAEEAegA1AHIANwBEAEwA
dgA2ADkARQBVAGMASgBzADcAYwBPAEQAWgBWAE0AMgBKAGkAagB6AEIAQgBlAHgASQA1AHoARQBW
AHkAcQBVAGcAYgBRAFMATAAvAEoAcwBsAGUARAArAG4AeQBSAHAAMQBvAFkAcQBUAHcANgBlAHEA
UQAwAHYANgB6AFgAcQBIAHMAUgA5AEoAbgBEAFYAYgByAFcAbQArADIAagBrAGsARgB6AFYAWQBL
AC8AawBwAEMAeQBLAGEALwBKAHQAYgBwAFIAUgBiAHkAZgBYAEQAOABrAGwAMgBNADIALwBGAGUA
VQAxAFkAUwB5AEkAWABPAHIAWgByAG4AZABJAHYAcgAwADYAWABvAEIATABBAFoAdgA0ADgAQwBX
AEcARgA0AHMANABMAFIAWgBWAGsAMgArAHIAZQBLAEYAawAwAHcAZQBSAGkAZQBXADQAYgBpAGcA
dABhAGoAbQBoAFEAeQAwAHIAVQBEAFMARQBGADEAQQBWAE0AUwB0AGcAegBIAFoAcwBIAGMAQgBY
AEUAQQBnAEoAbQBPAHUAUABNAEcAKwB0AFEAYQBNADAARQBMAEMAOABXADQAQQBzAEYAeABBAGUA
ZgBaADUAaQBiAG0AOQB2AEYANwBtAEkAMAAwAFcAZQByAFIAZAA1AHUAbABvAHMAaQA1AHMAagBz
AEkAcQAxAGsAawBlADkAeQBZAEQAUQBZAGEAdABVADgAbQBSADcAbgB1AFkAUQBuAFgAYQBkAFYA
cgBCAEIAUQBUAEEARQB6AHgAVABMAFQARwBtAEYAdABwAGYAKwB0AE0AcQArAFUAUABrAGYAcwAv
AEsATABQACsAYgBOACsAZwB2AEgAKwBpAE8AKwBvAFAAcgBpAEYANAA2ADIAYQB1AEsAawB5AEQA
QgBPAHgAUwBrAGYAWgB4AGwANQBnADMAdAB6AGQAZgBRAE8AeAAxAGEAdABPAEUATQBvAHcARAAw
AFoAdQBEADUAbgBQAE8AQQBRAGQATQBkAHUARgBJAHYAUQA5AG4AZwBTAEEAeABoAHgAZQBTAFMA
QwB4AEkAUAA3AEsARQBmAFoAYgBOADYAMwBUADcAbQBCADgAaQAwAEEARQBLADYASwB1AE8AOABI
AEwAdgBNAEQAeQB3AHQAagBIAHMAUQB1AGkAdwBJAHIAZABFAEwAdQArAFoARQB2AEQANAB3AE0A
cgBnAEcAMQB0AFEAZwBJAFIAMABsAGwAYgBIAEIAVgBjAFEAcgBiAGIANAA0ADQAZwBTAEYAeQBF
ADIAZAAzADQARwArAGUAOABaAHIAagBLAGsAdQByADUAMgBDAGkAcwBCAEUAZQBQAEUAawBBAFgA
QwBnAE0AVwBWAC8AbQA1ADIAWQAxAEgARAB5AHAAeQAwAFoAZgBPAGkAOABFAEIAcwAxAHQAawAr
AEkAMgBWACsAWABaAG0AcQBjAFkARwBuADkASQAxAHIAQQBaAE4AYwBzAFYATABLAE0AdgBJAFcA
aQBxAHIAbgBsAHIAUAA3AHIAWgBKAGQAZQB3ADgAUgBWAHUAVABCAEEAaQBYAFkAagB6AHQAaQAy
AEcAdwBiAG8ARgB6AHYAVABFAFAAUQAyAGYAUABiAGMAcwB6AHoAbABoADcAQwB5AEsAagBxAE8A
egA4AEMAeQB3AG8AMgBmAFIAYwAvAGYAawB1AGQAZgBiAGwAegBGAEoAWQBVAGsAdgBZAGsASgBS
ADYAYwB1AEkAdQBoAEYATABhAEMAegBEAGkAUABwAHUAWQBNAGUAeAA4AEEATgB1AEIAUwBnAFUA
MgBLAEkAMABQAG0ASwArAEMAeABZAEwAcgAyAE0ATAB3AEoAeABSAEYASQBVAEkAdQAzAFoAegBD
AGMAdwBaAGMAdwBrAE0ATgBjAEoAUgByAHMAegA5AEIARgByAGgAcQA0AGwAbgB4AGQAZwBXAEIA
TgBaAHYAVQBqAGUANAB3ADgAQgBXAFgANgB4AGgAZQAwAEwAWABDAEUAbwBUAEUAQwBPAG8AZgBs
AGUANwBqADEASgBPAEYAVgBnAFUAYgBNAEsATABlADUAQgBFADMAdwBGAC8AQQB4AEYAbwBOAFUA
UAB3AFoANgBBAGwAMgBDAHgASwBjAHYATABkAEMATQBjADcAWQB4AGoAdgBUAFYAQwA4AHgAWAB5
AHcAYwBxAEUAeQBlAE4AOABDAFoAYgBDAHcAbwBvAFgAbAAyAGcATQAwAHMAbQAzAEcASwBMAFAA
ZABZAEkAVABmAGYAZAArAG4AZgBoAEQAcwBSAHUAOABYAE0ARQBHAEkAbABOADQATwBjAFAAYgBy
AHMAcwBnAGgAQwBJAFcALwBKADIARAAyADQAdQAwAE0AegBQAGIAdABpAEwANQBsAFYAQgA0AEgA
ZwBlAE0ANAB0AGsAdQBsAEsAeQBTADEAaABDAE4AcAB5AEYAeQBYAE0AdQBsAEsASgAvAFIAawBy
AEMASgB2AEEAcQBZAHYANABIAFUAcgA4AEgAdABuADUARwBRAFkAdwBsAGMAYwBOAHIAWgA4ADEA
dgAvAFoAcgBIAC8AVABpAE8AagByAHAAbgBNAGYAegBDADAAQQBKADAAMgB0AHgARwBXAEEAbwA1
AGwASABPAFMAeABlAEcAZwBaAHUANABvAFkAaQBWAHIAWQBUAFQAegBxAC8AVABMAFcAdgBxAGMA
aQBMAEUAWgBvAHYAKwBTADEAMABJADYAZQA5AFgANwA2AFkAUQAvAG0AMgBHAGQARgAzAFQAUAAr
AHcAMQBCAE0ALwB0AEIAUwBOAEEAcgBCAHkAeQA0ADQAWgBCAFoAKwBSAFUARAA4AE0AUABEACsA
dwBFAHkAdQB5ADcARQBuAC8AcgAzAGcARgA5AGoAZQBTAC8AUQBzAEkAOQBpAEMAeQBtADcARQBu
AGMAOABtADMAcgBjAGkAcgBRAGUANgB3AGIASgBpAE0AbQBFAE4ARABnAFYAUAAzADMAQQBoAG0A
SABRAFMAVQBKAFkANABuAG4AZABpAFcAcwBlAEMAVAByAHQAKwBwAGQATwBqADIAegB4AEEAMABM
AEsAZQBkAHYAcAB2ADEAcQBaAHUAUQBkADMAMgBIAFkAYwBpAEUANwAwAGYAUQBqAFIAYwBuAG8A
RwBoAFAAdwBIAGIAagBDAEIAcQA3AHQAZwBnAHMAeABXADMAZgBpAHkAWQBkAHYAaQAzAGkATQBV
AHYAMABOAFcAQgBnAEQASgBOAGgAOQBVAHoANgBmAFQAdQBuAGkAbwBhAEcANQBPADMAQQBGAHoA
bQBoAHMARgBuAEMATwBBADAAQwAyADgAYgBkAGoAdABNADQAagBCAEoAcQB4ADQANgBLAGwAQQBo
ADQARQBrAHgARgAvAGEAdwBwAFMAMQB5AEoAegAwAFoARAA0AEIAcwArAE0ANwBKAG4AegArAGEA
OQBZAHgAdQBpAEwANwBjACsAagBZAFcASgA3AFQAbwB3ADcAOQBnAEgASABZAGMAcQBvAFoASABs
AEsAbQBvAEYATQBaAE0AYwAvAHUAYwA0ADQAYQBUAGoASwAzAEQAcQA1AE0AMwBRADYAdwBXADQA
aABiAGwAdABYADcAMgBaAGQAVwBzAGEARQBYADIAOQAzAGQANwBEAHkATABjADkAYwBLAE4AZQA3
AEEAVwA0AHMARgB6AEsAUQAyAG4ARAA2AHIASwB0AHkAQQBzAFMAMgBHAG0AWQA1AG8AaABFAHMA
ZABtAFcAaQBGAHkARwBUAFYAWQA3AFcASQBnADUAWQBIAGMARgBqADEAbgBwAFQAUgBPAGcASwAy
AHgAQQBxAGoAcQBLAHQAegBRAFgATgBKAGQASAA0AEUAeQBPAFAAawA0AG0ALwBYAGEAdQBjADcA
YwBUAGUAOABDAFoAZgBpAG8ALwBnAHcAQwBVAFEARwBSAHQARwBCAFkAOQBPAG8AaQBpAFcAMgBS
AEQAWgBGAE4AcQBSAEQARwBFAC8AUQBEAGIAbQB2AHcANgBoADAAMwB2AFUAQgBNAEQAcABlAG8A
UQBZAEsAVQB4AHYAdAB6AG0AZwBDAE4ARgAxAFUAUABEAHMAZwBEAEUARABkAEQAbwBLADEAVQBx
AEgAZABDAGoAQgBQAEUAeABIAEgAWABiADQAUgBTAGEATwB6AFoAUwBDAFEAQgBCAGsAeQB4AEYA
aABJADMAeABxAE8AWQBIAGMAQwBnAEoAQgB2ADgAZABlAGsAcQBRAHIAZQBRADkARgBzAEQANwBY
ADAARQBVAEQASwBGAC8AQwBtADYANwBlADQAbQBtAEUAOQBaAE4AcgBtAFAASwBFAGYAWQAyAGYA
ZABOAGIAUQBLAG8AVAB6AEQAdABGAG8AUgBpAHIAcABuAGsAQwBHAHgARgBBADIAMAA0AHcAeQBD
AEkAWgB5AHEAWABxAFoASQBTAFQASABjAG0AcABuAC8AZgByAHAAbwBSADMAOABHAHkATABlAE0A
dQBZAGgATQBFAHkAcgBZAG0AUABYADUAbABpAEMAdwBSAGMAQQBpAHcAZABoADgAcABKAHQAUQBa
AC8AQgBoAE0ARgBqAGIAWABvAFUATQBOADQAUABmAFIARABBAHEASABnAFUAdQBFAEUAQQBXAHoA
QgArAEoARwBzAEEAVABRAFAASQA5AFkAYQBnAHMAZwA0AFgAOQBKADIAYQBxADMAeABJAFUAcAA5
ADMAYwBIAGQAdwAxADMAegAwAFoAZwBJAFcAUwBqAFoAbwBQAHIAUwBOAFMALwBUAGIATgBzAGgA
dQB3AEUAawA1AG0AbwBRAEIAeQBLADcASgBhAEsAOQBCAFgAbgBlAGwASQBpADEAQQBLAE8AUABY
AGwALwAzAGQAdAArADIAUQA1AGkAKwB5AFEAQwByAEkAWAArAEIASABJAE4AUgBmAFYAegBVAEsA
egBDAEcAVABJAGsAZQBFAGYAWgBBAGMAYQBJAFcAZQBMAFgAQwA1AFEAcQBtADMASABPAG8ARQBJ
ADkAZABEADkAUgBiAEsAcwBxAGkAUgA5AFUAUQBCADMAWQBhAFEAZABBAHQAOQBEAE0AdABGAFQA
RwBIADQAagB0AEEATwByAHkAcQBRAG0AZwA1AGYANgBXAEcAbgBHAEQAMQBxAHQAVgB6AEIALwB5
AGgAcQB4AHUAMABLAGcANQByAEoAUQBYAEwAdgBzADkAbwB3AFIAbwB0AGUAZABvAFQASwBMADEA
NwA2AEwAcQBNAFUAWQB2AFkAQgBTAHEAaABGAFgAMQBaAEkARwBPAEkAcABqAE0ARgB2AHkAagBI
AEMAbwBFADkANgBMADgAUgBuAFQAUgBpAEwAcQA2AFgAeABoAGkANABFAE0AMgA2AGEAVgBtAFAA
agBsADQAeQBTAG8AZQBYADUAYQBxAHAATgBmADIASwBDAE8ASQBYAFkAVgAvAGIAWgBhAEUARABj
AGIAMgArAEkAagBDAHUAdgBEAGgAMQBuAFQAQgAwAEwATwBzAFQANABQAEEAWQBxAGUAeQBOADQA
YQBhADQAdABIACsAMgBoAFUATwBBAE4AVQBxADEAcQBCAFcANgBaAG8AegBiAGoAKwBJAFUAZQBR
AHYARgAxADAAYwBBAGQAegB3AEwAMwBtAHoANwB6AEQAbgB5AEgAQwA4ADgAcwBvADgAbQBiAHYA
bwBQAHQAdABVADYAYQB2AGcATABCAEEAZgAvAGQAdABxAEEAUAAxAHUAegBoAGIALwBHAEQAaAB0
ACsARgBnAG4AOABNADYAegAzAEIAYwB5AHkAaABYADAAdwBMAE4AVwBVAHgAVQBhAEIATABQAFQA
RQB1AEoARgBmAGQAUQBRAFgAVwByAEgAOABDAFoAcAAvAFUAUwBwAGsAWgBqADgASwBGAHQAZABp
AGUATQBOAEkAcwBHAE4AcwBiAHMAMgB4AE8AZQBkAGUAbwBMAHcASQBjAEYAVQBBAGcAUQA5AFQA
bABwAHQAWQB2AHcAeQBiAEQAMwBnAGMARwA1ADMAQwBMAHMARwBYAHgAZQBIAHcAeAA4AHQAegA0
AGwAdQArAEUANwBSAFkALwBBAHkAWABMAHMAUwArAHUATQBOAEoAaQBZAHYAMQBDAFYAbABmAGQA
OABIAHcAbAA0ADAAdwB6ADYARwBTAEYAcQBQAFEAMABBAE0AZABoAFMANQBWAFkAUQBMAGIAZAB5
AGcAOQBDAEIASQBUAFQAaAAxAHAAQgB4AGoAQwBTAE4AZAAxAFAAdwBlAGQAUAA0AEEARQBQAGcA
VwBYAGoAOAB6ADUAbAAyAG4AbQBOADQAYgB6AEQAMAB4AHYATAA1AEQALwBlAGcAVABrAGsAOQBC
AE4AYgBBAEQAbAB0AHEAYwA4AHgANwBKAHQAegAwADIANABzAGwAawBrAEUAeABGAEgAdwBwAFcA
SgBZADEAdQBoAEoAZgB3AHAAawBJADkAcwBtAFYAaQBXAGMARgAzAHUAcwBjAEMAegBvADgAQwB6
AHUAQwA5AGkAUgB3AFoASgA0AFAATgBRAEIAWABIAEkAYgBSAFYARQBFAHkARABmAHcAeQBBAGMA
SgByADEAWgAvAG0ANwBCAFAAQQB0AGMANwBvAGMAZQBGAFUAbABnAFUAUgBjAGUAbwA2AEgAUABH
AFEAVQA1ADgAYwBBAFAAVgBXAFMAcABhAEIAKwBZAFIANgBBAFEAQgBmAHYAQgB2AE0ANwBrAGQA
VwBEACsAVQB3AEQAOABNAFcANQB5AEYAZQA0AEQAYwBkAHEAeAA1AEMAUwBCAFQAUQA4AFUAUQBj
AEEARgBLAEwAUAA5AGIAWQBxAHEASABnAGQAMgA0ACsAMwAxAFgAcABKAHgAUQBjADUAVgBYAGQA
OABIADgATAAyAG4ASQBCAEEAVQAxADIAaAAzAHUALwBQAHcAOAA1ADEAagBCAE4AcwB0ACsAMABq
AGQAWgBNADYAQwBlAGQARQBvAHkAcgBVADgAbgB6AHEAQgBYAHYAZQA3ADAAdQBvAHEAegB6AG4A
RwBaAE0AZABqADkAUABBAFYAWAA2AE0AYQBwAC8AagB3AGUAQQA0AGYAVABDAHQAaQBiAHIAUQBB
AE0AWABTAFYAcQB3AEsASABBAGwAdwBBAHcATwBRADQAUABnAFUASQBKADkARQBmAHEAUwBnAEMA
SABRAHAAYgB6AFkAQgA1AGUAVQAyAHUAUgBqADIAbgBjAFoAegBPAEUALwBzAFgAVgAvAE8AZQBU
AFMAdQBpAGIANQBpAGUAQQAwAGMASwA2AGMAYQBjAHUAcABHAFAAcgBnADkAQQBHADcAYwBCAHAA
SQBzAG8ARABsAFIAZwBoAFkARQBmAFQANgBIAHAAdQBRAEwAbgBxAHMAagBwAEMARABNAFYAMgAz
AGwAdQAvAGYAeAAwAEQAcABtAHcARABkAEcAWABUAGIAOQAyADUASABzADgAOABpAEkAYQBLAGYA
QwA3AFYAcwBRAGwAUQBHAEkAYgA0AEoAcQBqAEIAUABOAHQANABVAGIATQAxADQAaABwAEQAbgBG
ACsAQwArAFAAUwB0AHIAVgBiADkAeAArAHoAdAByADAAdwA1AC8ATwBSADMAcABIAGIAWQByAHkA
VwBhAHIASgBIAEwAQgBGAHoAQQBzAG8AOABkADAAdwArAHUAVgBNAHMAZABkAHoAbgBrADMARAA2
ADQATQBWAGoAcwBFADcAWQBNAGIAdgBVAG0AQQA1ACsAcQA3AHEAUgBHAE4AMwBwAE4ARABBADQA
dgBnAFkAMwBYAHcAegBhAGkAYwBrAHUAZgBnADkASwBLADIAbwBkADUAWAB4AC8AbwBKADkAKwBR
AEkAeAB0AFcAawBwAGsAUgBhAFcARwBiAE4AZQBRAGkANwBvAHMAYwBnAFgAeABEAEcAeABPAGcA
SwBHAHEATABlAEEARABNAEEAYwBZAHgAQgBqADIAZABBAE8AQwByAGoAbwBkADYAZwBCAFQAQQBz
AEkAdABOAFUAZwB5AGcAZgBVADEAbwBLAHAAVgBZAFYATAByADAAMABHAFUAOABGAFkATQBQAFQA
RQBBAEcAegBCAGUAbQB6AHMAbQBPAHQAMABDADgANABHAFkAZQBsAFQAVgBRAEwAdgBLAEIANABB
ADEAYQAzAFcATABwAEwANwB1AHQAYwBIAGcAZgBQAHIANgBQAG4AMQBjADAAUwBGAE4AeQBEAFgA
MgBXAEMAcwBFAFMAagByAHgAQwB3ADMAVwBlAHYASQB6AGoAUABDAE0AYgBDAGcAQwB2AGgAdQBl
AE4AWQBoAHoARQBmADkAZwBxAEwAcwBmADcAVwBFAHUASAArAEoANQBIAFIAcgByAFoARwBMAFoA
UQBaAEUAVwBBADAAQgA4AG4AMgBMADYAZQA2AC8AWQAzADYAawBSAE4ARwBsAFQAdgAzAHcARABB
AHUARQBRAFMAagBmAGEATwBtADUAWABHAE0AbgBmAGcANwA0AGEAegBRAEwANAA3AGIATgB2AEkA
RgBmAEcAQQBLAFoAawBpAEEAVgBoAGcAcwBXAFEAQwBnAFYAbwBxAEIAZQBpAFEAUQA5ADYAMgBS
AGsAcwBVAFMAcgBWAHEAMwBKAHUATQBSAFQAbgBYADIAcwBRAHAAZwBlAGQAYQA5AE4AWQBLAG0A
agBBAE4AeQB1ADkAawBtAEcAYwBkACsAbABhAEkAMgBXAFQAQwBxADEATgBSAGgARwB0AEIANgBR
AEIASABaAFYANgBzAEwAVABQAHIAUABjAFMAQQBXADAAVQAxAFQAagBYAC8AUAAzAEIAOABjAG4A
SgBNAFQAMAA1AFAAagBrAEcAYQAwAGEAZAB6ADkAQgB3AGwAOQBwAFQASwBCAG8AegA2AE4AYQBG
AFYAQwAxADMAMABDAHQAagByAGkAZwBZAFgAbwBhAFYAQgBzAHMAVgBBAFEAOABCADYAKwBRAFcA
SQBXADIAaABEAFYAZgBvAFoARwB1AGwANABYAFMARwBrAHoARgBsAEoAdgBqAEcAWQBWADAAYQBG
AGkASwB0AEUASQBzAEsAcABMADkAMABSAHAAZgBmAFEAQQBpAEIAVwBlAHMAaAB3AGEANAB0AEUA
eAA1AGcAYgBpADkAOQBuAGUATABYAE0ANQAwAEkARAA1ADcALwAvAHMAQQBJAEUASwBRAEwAVQA4
AGIAQQB1AGEAbgBnAFkAcAB1AFQAaABrAHUAYgBZAHQATQBCAHMAZABFAEkAcwBPAGgAQQBwADgA
NQBoAHAAQQBxAFIANAA2ADQAcABQADkAWAAyAFkATABXAFEAcwBXAHAAVAB1AEkAZgBHAHcAbQA1
ADUAaABXAG4AeABRAFcAWgAxAGoANABSAG4AUQA5AFMARwBXADQANABHAFkAbQB3AFcATgBvADcA
QwBUAEgAaABkAFMASwAyAFUAYgBoAHcAdABXAFQARgBlAEoAVgBJAEoATgBOAEoAVwBCAGkATwAv
ADEAeABuAFkAQwBHAEYAMgB3ACsAaQBzACsAaABEAFYAcwBtAGUAbwB2AGUAWAByAFAAagBXAHEA
TQA3AHcASwB1AEkAbQBwAEwAVwByAHoAcABMAGQAWQBZAEEARQBvAFcAaABiAG8AdwB3AEQAbABs
AHEAUABTAG0AMQBGAHIAOQBEAGkANQAxAE0AcwBtAHoAVABYAE4ATQBTAHIAVwAwAGMAdABPAEQA
eQBqAE4AWQAxAGcAKwBYAGUAVwBOAHYAbABRADAAZABYADkAdABxAEsAMAA1AEgAdAB1AGUATQBl
AGMAVQBsADYAdgBFAEQASABJADMALwBLADYATQA2AEMARQBYAG4AdQBLAHEAMQB3ADYAZwBKAGwA
MQBWAGgASwA3AEgAbwBNAGEAUQBUAGMASwBlAGUAZABvAEEAQQA3ADIARwBrAEIAagBDAGwAVQBZ
AEgAcgA1AGQAaAA5AFoAQgAyAFoAcAAzADgAMQBSADAAVwBDAEMAeABWAFcAeQA2AGgARgBmAHIA
SQBXAHQAagBVAFgAbgBoAC8AbQBKAEoASQBqADIARgB6AGEAUABrAEYAOQBBAHEAYQBhAFYAawBq
AFAAOABGAGIASQA3AHgAWAArAGcARgA2ADIAWABRAHMAdwA1AFEATwBLAGYAawBIAGgAYQB1ADQA
MwBWAEsATQBtAFgAYQByAFIAaABRAE4ATwBMAEoAWQBkAFcAcwBTADYAegBLAFcAdgBKAFQAdABC
AGcAVQBYAHMAZgBCAEwAMQA0AFMAWQB6AGEAbgAzAEUAMgBaAGkAZQBnAGUAZABpAHUAKwAyAGUA
NgBWADIAOABGAGgAcwBnAGcAVgBDAHMATgBwAEEAbgBqAEQAOQByAEIAdgBsAG0AbgArAEEANgAw
AHAAMABBAGMAdgBoAHAATABEAEMAdQBEAHAAVABxAEcAWQA0AHoASABiADMAZwB5AFYAYgA3AGQA
aQBGAGUAOQBNAHgARAAyAEsAWAB2AEkAKwBLAEoAbwBMAFUAWgBSAEYAcABQAEMAbgBzAEcATwAz
AGYAVwBGAGQAbABVAE0AUgBZAGQAegBmAGcARgBJAFkANgBCAEwAVwBGAC8AVgBGAGkARABQAEsA
aQBYADgAZQBEAGwAMwA1AEsAcgBnAEEALwBnAGwAZAA3AE8AbABYAFQAMAA1AG4AbgA3AHQALwA1
AHQATgAxAEoAbgBwAHAATgBpAEIAbwBiAGEASAAvADkAOQA3AC8ALwBoAC8AbgA5AEkAQQBuAFUA
awBqADYATwA3AFQARABIAEQANgBNAHgANgBSAE0AdwB6ADIAYwA2AGsALwA3AHIAMQBVAEQATQA4
AE0ARgBPADEAbQBoADMAawAxAC8AWQB4AHgANgBxADYAWgBNAG8AZwBFAEUAQQBIADIAVwBDADIA
cQBaAGoASgBtAGgATQA2AFQAZwBQAHMAegBWAHYAZABJADcAcgBKAEQAVwBjAHoAWgBTAGsAQQBV
AE0AcABsAHkAawBuAHgAMQBoAC8AVgB2AFUALwBIAGMAdQAzADcAQQBXAFoAdgBxAGQANwB3ADAA
dgB3AFgAYgBEAGUAeABtADgANgB5AFEAcABZAGMAdgBtAHkAQgBsAFAAdABiAHIAdQBCAGEAMwBr
AEQAYwBSAE0AeQAyAC8AWQBFAFIATwB0AGUAbABBAEIAdQB3AGsAUgAyAEgAQQBtAGIAQgByAEMA
RwBwAFoAVwBFAEEASQBuAEQAZwA0ACsAUgBOAGIAdQBWADkAeABCAEIATQB6AEsAOQBmADAASQA3
AEQAMQByAFIAYgA4ADcAaABUAEcAZgBkAGMAaQB5ACsANwBRAFgAYwBGAFQAeAAwAFcAQgBEADYA
bgBvAFgAbABLAFUAagBUAFIASgBiAG4AUwBOAHUASgBwAEsAOAA1AGwAMgBEAEsAegBFAGcAcgBE
AGoAbgAzAEEATABmAEYAbgBNAGMAUwBRAEsATQBkAE0AcQBHAHMATwBIAFkAagAyADIAVgBDAGMA
aQA5AGcAZwBRAGcAbgB6AEkAeABCAHcAYwBnAHUAMABIAFcAOQBnADUAYgA1AEQAQwBKAGsATgA2
AHMAUgBJAGEAdAB4AGUASQBCAGwAWQBaAHIAUgB3AEgAUQBaAGQAbgA4AGgAUABjAFMAOQBQAHAA
YwB4AEEANgBCAHQAaQA4AGgAeQBvADEAQgA0AGkAUgBOAEsAbAAzAGsAZQAvAE8ATQA2AEoAcgBQ
AC8AZgA0AGsAWQBHAHIATQA5ADMAQgBLAHgAWgB6AGsASgBEAGQAdwBvAHAAbQA0AHMATABNAG8A
dABqADEARQBHAHMAaABiAE0ANABkAEoAeQBnAG8AUAA5AGgASQA2AHUANgArAGcASQBIAFcAYwBv
AHoAdgBBACsAdQBUAGgAagBYADcAYgB3AFUAbQBkAFMANwBzAEgAbQAvAHYASwBZAG0AYgBsAEMA
RAA3AGUARQBTAFAAQQBLAGQAdQBjAE8ANwA1AHcAZwBRAEUARgBZAGMAUQBFAGgARAB5AGYAbgBt
AGoASABvAEEASABFAEEAKwBwAG8AZwBZAEYAMQBmAFAAMgBKAHkAbgBQAEQASQA1AEgASQBzAEwA
OQBEAEgAVwBmAHEAUwBkAEQAdQBrAFYAdQBqADQASQAwAFIAdABCAHgARwAxAHcAMwAyAG4ASgBr
AEEAVAAxAFkAagBoAGcATQBCAFYAegBmAFAAKwBjADQAWgBEAHQAeQBGAEQARQB0AHgAUAB3AFAA
NQBpADIANgBhAHUAcgBYAHoAbwBQAFoAUwBVAE8AeABIAFcAWABuAGkAMgB6AGMATQBnAGMARQBQ
AC8AMwByAGsAQgBOAC8AQwBwADYANABmAEIAcAA2AFoANgBQADYAcQBJAFYAZwBLAFQARgB3AC8A
OQBqAFEAVwB6AFUAMgBVAC8AVABUAGkARwBrADYATABHAHEAcwArADYASgBSAEEAeQBoAFAAOAB4
AGIASABBAEsASwA3ADkASABpAGEARgBaAHYAcgBZAEwANQArAHAARABRAE0AcgA2AEQAdQBJAEEA
bgBrAEMAUQBRADgAUQBLAG8AdAArAGkAZwBwAGcAQQB3AHAANABDAHoAUQBQAGUAKwBRAGcAYQBB
AEgANwBQAHQAcAB1AHMAUwBPAFgAMgA4AFEASwAyAGgAVAByAE4AKwBzAEwAWAB3ADMAbABOAEwA
MABRAHkAZQBZAEcAbwBDADQATgBpAFgAUQBTAHEAYwAzAHYAYwAxAE4AQQBLAEQAWQBiAGIASQBs
AGIAYwBmAEQAQwBJAGgASQBsAGcAbgAzADMAOABpAEgAdwBGAEIARgBRAEkANwBQAHMAZwB0AGsA
TQBnAEwAVQA2AHMAOQBzAHcAUgBwAG4AVwBqADgAcgA3ADAAZgBCAGoANABBAEQAVQBNADUAWQBQ
ADkAYgBqAEkAZAAxAGUAbgBNAEkAawBJAGUATQA0ADcASwBsAEkAYgBlAHEAbQA0AE8AawB6AHcA
WQAxAHEAegB1ADQARABCADMARQAwADkAOQBQAGEAagBqAE0AeABZAGcAUwA3AFMAMwBnAHAATABM
AEkASgBHACsAcgBUAHcAMwBFAEkAbAAwAEkAcwBmAGwANABTAGYARQBUAG4AcQB2ADAALwBhAGgA
OQA1ADkAKwBoAHgAdQB0AFAAWgAyAE8AdQBsAC8ATABPAFkAMABvAFgAbwBBAFIAZwBsAEQATwBl
AFYAeQBVAEgAQQA5AHAASABPADQATwBEAGkAWgBKAG8ATgBNAEMAMQBoAGsAQQBpAC8ATQBpADEA
eABYADIATAByAG0AcQAxAFEAWQBEAEQAWABqAFYATwB3ADYATgB6AFIAMQB5ACsAWQA0AFIAKwA2
AHMAegBlAFAAagByAEIAZgBtAHcAVwBPAHYAMQArAFcAVQBqAHMAZwBVAFgAaQArAGEANgBYADYA
ZABlADcASABNAG0AUQBwAC8ASwBJAEkAUQBZAGcAcwBYAGcAVABQADMAQQBvADUANwBuAEIAYQA3
ADAAdQBMAEwAVQA1AHkAVgAvADcAbgBtAGgAVAA2AHYARgBiAE4AWAAxAG0AMgAvADgAOQA0AGEA
MwBOADIAZAB6AE0AYwByAFoATQBEAHMAVQAzAEgAYQBWAG0AOABTAGgAaQBFAE8AUAArADEAZwA5
AHkAWQBYAGwASgBiAEQAbAB5ADQAaABCAFoATQBCAGsATQBzAHYAWgBLAEQAdAAwAFgAZQBHAEUA
ZgBzAGcAcwBoAHQAYgBtAFEARwB6AGgAeABmAEEAdgBaADkAdwBIAEIAKwBoAEgAYwBNADkAMQBK
AHAARwBCADgAYQBTADQAVABkAEUAUAA0AHYAZQBhAHMARwBIAEMAbABkAHkAeABPAEwAVgBjAG4A
MQBFADMAUwBSAGkATgBJAFEASwBoAFEAUwBCADUAQQBoAEYAVABIAE4AbgArAFAATABUAHgAWABj
AHMAUABuAFEAWABJADkAQwBQAFYAbAAyAHkAMAB2AHcAZgA5AC8AcQA3AFAAVABIAFcAdQA0AGsA
MABKAEcANgB4AGgANgBSAEEALwA3AHEAcgB6AE4ALwA2AEsAawAzAEoAYwBGADIARAAyAHAARAB0
ADQAQwBGAHoAMAA3AFoAaAB5AFEAWQA4ADIASQBOAHcAUgBBAHoAUABlAHMAdgBYAFEAZQBsAEkA
NwBjAG4AZAA0AHQAVwBFAFQATwA3AGsANABKAFMAYgAzAGcANAA3AGcAZgB1ADQASAA3ADAALwB3
AHYAOABrAEkAYgBDAGYAYgBIAHEATQAyAGMAOABOAEoAbgBNAEIAQwAvADYAaQAvAFEANwBHAGEA
UwBRACsAawBLAHkAYQBBAHAAUQBqAGgAcgB6AFAARwBsAFEANwBBAEQARAB4AG8AdQBEAE4AWQBl
AEEAdgB6AEwAVwBVAHgAcgBwADkANwBvADgAQQBnAFMAMwA3AHcAYwBQAEYAYwAyADIAcABjAE8A
UwBlAEYAYQAwAFcAYwBBADYARAB4AEUAMABVAHQAegB3AG8AcAA5ADUAeQBZAEIAcABKADUAaQBj
ADEAaQBpAEYAYQBuAFIAWgBMAHYAMABnAHcAYwA2AG4AcABjAG4AMwBrAEIAdwBsAGoATgBhACsA
ZgBlAG4AZAB6AEwAeQBPAGgAVwBSAE4AOQBvAHkAMABOAEQAVwA0AFMAaABJADIAagBDAEYAQgBn
AG0AQgAzAGYASQBZADQAOQBUAE4AKwBDAEoAWQBvAHEARgBZAGwAWQA5ADkANAB6AEQARABqAG4A
dQArAGgAMgAvAG4AbQBXAEMAbgBzADMANwB4AFMAYgBrADIAYQBoAFQAVAB6AHEAQQBPAGkATABL
AFEAeQB4AFYAagBHADIAUABjAGgAdgArAFMAcABSADAAawBpAEEATQBmAEkAZAB6AEgAUwBhAE4A
NAA1AEQAagAwADYAOQBmAHYASAAzADkANwBlAFcAegBKAC8AdgBPADEAagB4ADYAKwAvAEkAeAA3
AHIANQBJADUARwBDAHcASQBZAFQAYQAxAE8AMQBaAHMAbgB5AEkAUwBNAGoAMwBCADIASwBsAHgA
RABWAHMAMgBpAGIAbgAwAFYATABIADgAeABOAE0AYgBlADAATwAwAGsAUwA2AFQAZwBvAHoARgBJ
AGwAbQBJAE4ATQBTAHEAegBmAEsAOQBtAHoAYQBQAGoAWgBxAFEAUwA3AHcAdwBCADkAUwBUAGUA
WgBnAFMASQA3AEUAcgBMAHIAVAB3AFIAVABzAGYAMAAwADkATABsAGIAcgBHAEwAeQAxAFAAdQBN
AGsAUwA1AHoAYQAyADUAZQBqADkAQQBZAFcAbQBoAFEAWQAzADIAagBKAFoAdQBSAHYARABjAHcA
bAByAFEAMwBwADAALwBPAEIASQAwADUASABuADcAYwAwAEoAVgB3AFYAMQB0AHoAMABSAHgANQBy
AGMAOAB4AG0AVQBwAE0AegBvAHQAQgAzAHIAdgAyAHoAdgBFAEoAeQBoADAATQAwAEoAMQBaADYA
RQA2AHAALwBTAEYATQBVAFgAVgBGAEsAUQA0AE8AUABrAGcATgA3AHkAYQBpAFAATwBvADcAKwB0
AEYAMQA3AE8AcgBFAEwAQwAxAEEAVQBiADgAKwB1AHYAagAzAC8ANQB1AG8ASgBPAFEARQB4AE4A
TQB0ADEAVwA1ADIASABsAEcANQBhAGcARwBoADcASQBoAGcAMgBpAFUAcAAxAEEAWgBmAFUAUABD
AHIARwBlAE8ATQBPAG8AWQBtAFcAcQBwAEYAaQBzAHQAMwBCAFoAKwA0AGYAWQA4AGYAMwBqAHYA
aABzAFUAOABtAEYAbABDAGQAVwA3AE0ARQBFAE0AQQBRAHQAVABjADcARABNAE4AYQA4AEwANwBP
AGIAeQAwAEsAdQAwAHoAdABkAGsAdABsAHMATQBQAHMARQBmAFoAbwB5AEwAQgBRAGUANgBHADkA
YQA1AHQAVQBSAHYAcQBNAGoAbwBuAG8AQgBJAEkAdgBmAHAAMgBRACsATQBtAHkATwBtAFEAZABN
AHYASQB6AEcAcgArAGwAcwBEAEsAaABOAFIANgBhADAAYQAxAGgAbQBzAEoANwA2AGYAbQBwACsA
eAA3AHYANABkADYAWAB5AGYAaQBKAGcALwBEAG4ARQBhAC8AcAAxADkALwByAEMAaAB6AFEAegBE
AE8AdQBrAEwARwA3AHgAQgBGAGQAVgBLAHkANABQAHgAegBWAHkAVgBWAFYAZwBmAEEAMQA5AGEA
SgBFAFYAMgBtAEMAegBYAFEAeAAvAHgAOQBMAEgASwBQAEwATgBzAEwASABoACsAYQBxAGQAMwBz
AEgAdwBwAG4AcQA4ADAAegBGADEAWgBhAGMAdwA0AGUANwBBAHAAVAA0AG0AagBOAGsAVwBSAFkA
cQA0AFUAdQBXAE4ATwBkAHYAVgBuAHMAMwBHAHcAZgBaAGwAYgBiAE8AegBZADEAbwBvAG0ARABQ
AGIAcgBqAGYAYwBwAEEAcQBGAHkAZgBRAFkAdgByAFUALwBOAFQAagB4AEcAagB0AEkAZgBxAFYA
UgB6AEEANQBOADYAYgBPAHkALwBTAEgAQQBOAEoAOABkAEsAbgAxADIAZQBRAHcASQBCAE8AeABF
AHEAaQBXAG0ANQBhAGEAcgB2AEYAZAB5AEsAegBGAEQAcAArAFAANQB0AG4ANgBSAG4AYgA2ACsA
UABEADMALwA5AHUAcgBsADYAMAB0AFkAYQBMAE8AagBoAGMAYQAwAGQAVwBhAG0AZAB3AGkASAA5
AHkAbAA1ADgARwB4AEMAVgAvAFQAdQB0AFUAUwBUADEARABOAFoARQBKAGgAdwBOAGUARwBpAGgA
MwBZAEwAOABtADYAVgBhAGgAZQBMAG8ASwB6AFcARwBWADQARgB5AEsATgBsACsAbABGADcAZQBQ
AFIATwByAGIAVQBDAGIAMQBLACsAdQA3AHQARABjAC8ASQBhAHQAdwBHAHMANgB6AFIAaQBCAEMA
VgBsAEcAQgAwAFMAbABkACsAawBaAFoARwBqAE4AegBrAEUAQwBaAGcARQAzAHIAVQB5ADEAYQBm
ADYAVgBGACsAOABiAFEAMQBLADgALwBKAFQAZAA5ADAANwBPAEYAMAB4AHUAZAA5AGcAaAB6AEgA
bwBJADUALwBwAE8ARQBVADIATgB0AEwANwBKAHkAdAA1AG0AeABEAHUAeABLAHIAUABTAHUAcQBS
AEQANwBOADUAdQBJAEoAeQBEADcAMAB6AEkAeAB0ADIASQA4AHMANQBCAGYARwAvAEcAMABQAGUA
agB3AHQAMQBXAEwAZwA3ADIAUAB2AEUAUQBQAEcAbgAwAFEAYwA2ADQAQwBtAFQAbgBlADAAagAw
ADEALwBHAFYAbgAwAE0AUABjAGQAcgBnAFcAUABCAEkAZQBCAHAAUQBRAEIALwBTAEcAcQBBAHEA
VwBoAE0AaAB5AEgATwBOAFcAWQBIAGoAaAA2AEkAVgBIAGUAeAB4AHgAOQBwAGkAcgBYAEoAaQA2
AHEAZABoAE8ANABKAHIAUgBVADYAZgByAEMAdgBIAFQARAArADQANABtAEYATgBsAGoAZQBYAFcA
SwBxACsAbwByAFoAZABLAE8AZgA3AEkAYgB4AHQAegByADgAYwBPAE4ASQBiADIAbQBOAC8AcwBU
ACsALwAxAFIALwBrAFcAMgBFADcAOABhAGYAeQA3AFoAMwBRAGYAdABEAGgAMABnAFQATgB4AFkA
cwBBAGYAUwBsAGwATQArAEUAeABSAHoAdQBXAG4AaQA0AGEARQBwAFUAWABEAFMAVgBhAHQAYQA0
ADIATAA0AEQAbAA2AE4AaQBYAFYAagB4ADUAMgBLAG8AVgA1ADMAUwBGAGkAOQBoAFIAcwB2AFMA
QgBEADAAOQBoAGUARQBBAEEAaQBiAGYASQBiAFQAZABrAG4AUAA4AEUARQBWAHIAUwBCAFYAWQBV
AFoAcABoAFgASABLAHYAMQBwAFYAbgBLAGEAeQByAFAAQQBXAC8AZQBxAEoAZwBGADQASgBIAEQA
OABuAHAATQBZAG4AYwB3AEwAYQBvAEEANQBDADcATABYAG8AdABEAFEATAA1AGsAQwA4ADIAQgBs
AEoAOAB1AFUAUgBrAGkAMgByAHUANAArAHgARQAyAE4AegBuAFQAawBDAGoAVQBEAG4AVQBFAGkA
eQBtAFAASgBFAHgAdABaADEAUQBDAGQAZQBSAGcAUwBmAFoANQA5AEEAYwBIADcARwAzAEIAKwB0
AGIAQgA0AFQAMQB5AHgAVAA2AFcAeAA5AFgAMwBUADIAMQB2AFQAegBKAG0AeABGAFAANABvAFYA
TQBXAFkANwB0ADgAcABDAHIAaABDAFgAUwBjAHgAUQBUAFMAUgBpAEUASABrAC8AOABVAEkAcgBF
AGQAVgB5AEgATwBXAEsAVwBRAGIARgBqAEwANwBaAHMASQBXAHcAVgBLAE8AVwBFAHYAawBnAEEA
NwBpAFUAVwB0ACsASgBZAGgAVABLAFUAaQBSAFcANQBrAGYAUQBtAFAARQBrAEwASAB4AEgAdgAw
AC8AcgBEADcANQBVAG8AcwBiAG4AdABoADMAWQBRADAAOABqADIAQQArAHAARwBsAGsATgBqAEwA
dwB4AG8AbwBCAHgAZgBSAEgAWQBpAFYAQgBEAHUASgBVAG8AKwBkAGsAegBWAEgAUgBFAGwANwBC
AE8AeQBIAHkALwB1AEIANQA5AHQAOQBGAFEAOQBzAFAAMQBKAHYAcQA1AFUAcABnADgAVABUAGYA
YQB4AFYANABzAEgANgBZADEAWAB3ADEAZAB4ADkAcgBBAGMARAAzADUAdwBhAGsAeQA3ADIATQBI
AEIAdgBlADkATgBxAFgAagBCAGIARgBzAFQAeABOADAARwBhAGoARwBMAFcAagA3ADcAMQB4AEYA
SABFAC8AZwAwADMASABNADQAOQBTADAANQBIAHAARAAvADEAYwAvAC8AbQBRAE8AUwAvAG8ARwAr
AEEARwArAFcALwBmAHoAMwBHAGYAMwB3ADkAbgBoAEcAQQA5AHgAcgBUADMAUwBUADkAdgB3AGcA
TABJAEkAbwBFAHAASQBpADQAdwBnAGoANABnAG0ATgBQAEQAdQBrAE4AbABjAHMAaQBlAEYALwBi
AHUAUgBQAGkASQBqAFIAUQBFADUALwAvAGcAZQA0AHcAcABqAFQANAAyAFcARABCAFIAMwBUAGMA
YwB5AEgATQBXADkATgBoAGsARgBFAG4AaAAvAFoAUQBhAEsAbwBaAC8AcwBnAGwAaQBDAEIANABj
AFEAUgBwAHkAbwBPAC8ASgBBADUAYwBTAFQAQwBlAE8AOABnAE4AQgBBAHUANgBGAHUAMABFAC8A
NgBSAEkAVQB6AGEAagBnAGIAZwBnACsAdAB3AFEAcgBCADgATwAxAEoAWQBJAHMAcwBTAEMAZwB2
AEIAbwBkAEoAUABXAEIAagBHAHIAbwBvAFMATwBTADAASwBIAGgARQB4AEMAbwA4AG8AbABxAHIA
QgBDAEgATABhAC8AOABXAGMAawBCAGsAMwBKAFIAYwBEAEwAKwA1AEEANQB4AHoAVAA2AGkAeQBJ
AG8ASAB2AFkAYwBpAEoAdwBSAGQAVABpAEgAdgBnAGMASwAzAEUAWQA5ADAAegArADYAdQBGAEUA
MQBhACsAOABaAG4AWgBIAGYAagBnADQATQBOADkAcABkAG0AdABzAHoANQArADMAdABQAFoAVwA5
AFUANQB5AGQAVQBPAG4ASQAyADUAcQAzADcAZABlAHEAcABiAEoAUwBNAHcAMwBiAHMAUwBLADQA
dwBPAHEAMQBNAFcAbAA1AGgAcwBsAG8ANABMAG0ATgBsAFEAMgBRAEoAVwAzADYAUwBQAHoAaABh
AE0AaQBxAGYARwByAFAAbgBsAGIAaQA5AFgASwBzAHUAMQBEAGYAeQBjAHAAYgBlAGsAVwBRAHoA
bQBNAHYAMgBTAHoAUgA5ADcAWQB5AFMANwBFADEAZgBOAE4AbQBzAHcAdwBiAEEAeAArAE4AbQBm
ADAAWgBpAFIAOQBKAEEAaQB2AE4AbwBOAHQARwBhAEIAaABkAGoAKwAwAG4AOQBqAEMATQB6AG0A
QQBBAE4AUgBkAGcANwBQAHIARAB0AGcAdAB5AEgATwAwAFgAZAAzAEgAVwB2AEUASwBpAFkALwBQ
AEcAcQBQACsAagBKAFIAaAB5AFYAcQBEADIAYgBaAEYAdAB1AFMAUgBZADAAMABMAEoAaAA4AFAA
dgBJAHcAdQBtAGQAbwBwAHEAZwBXADUAMABwAHkATABvAGQAbgBhAEMAcgBlAHUAVwBzADAAdwBH
AHkAdgBBAHcAQgBCAFYAeQBPADYANwBXADYAagBPAE4AaQBkAG8AMQBsAFUAMwBYAEwAWABlAHAA
RwBWAGIAOQBWAGkAYgBUADgAaABvAE0AKwBpAGUAYgA0AHQAeABzAGIAeAAyAHoATAA2AE0ARAB2
ADYATgBtAEwAaQBYAEUATQByAGsARABjAHgATABmADAAaAByAEQAdwA4ADAAbQBoAE0ATwBvAEoA
WAA2AEwANwBhAEUAeQB0AFQAZwBtAFgASABxAG8ANQBGAFQAZwB1AEgAKwBoADYAbgBFAEYAdQAr
AFgARwBwAHIAZQBwAFIASwAvAFIALwBYAHkASgBYAGwAMAArAHYAcgBsAHkAeQBlAGsASgBGADgA
UQBhAHgARwBFAFQARAAvAEkAdwBpAHQAcQBoADEAZgBkAFoAZAA4AEwASAA0AFAARgBUAGYASwA2
AHYAYQBqAHcAVQBDAGgAVwBFADIAcQBTAGcARgBvAEwAMQAwAEcARQB6AGUAQgBkAGYAOQBDADYA
eABQAGYAcgBsADgASQA5AEMAegA4AHgAcwBBAGkAWQB1AGQAUAAyAFkAaABhAFMAbgBzAEoAegBS
AHEAaABSAGwAeQBIAHEAOABKAHkAaQByAHEAMQBHAGUAWQBQAEIAawAzAEgAbAA0AHkANwBsADQA
TABlADMAVABBAFUAdQB4AHYAcQBkAFcAcwBZAHEAMAA5AGcALwA0ADUAdQAyAFMAcgBHAGIAaABG
AEUAYQBsAHIAeAB2AFoAeQBuAGwAdwBTAGEAdwBrAEYAQwBaAFkAOAAxAFYAawA5AGEANgBwAGgA
QwByAFIAcABIAHoAUQBHAHEAeQB0ADIAagBRAHIATAA0AHoAKwB5AHAAYgBWAHoARABjADIAMABH
AHYAVwB6AHAAYQBOAFoAMAA1AEkAQQBwAHIAegAxAEQAegB1ADAASgBYAE8ARwBwAHIAUgBkAFkA
YwB3AEsATABpAGMAbABZAEQATwBDAHYAeQA2ADUAYgArADAAMgA1AGwAYQA0AHQAbwBQADkAawBG
ADQAaABmADYAMQB1AHkAYgBUAFEALwB5AEUALwB0AFAAZQBFAFkAMgBJAEoANgBEAG4AUQBjAHIA
OQBoAFgAYQBZAFIAVgBsAGQAWgB6AEwAVQB6AEIAWQB3ADAAWAArAHkAMAAxAFIAZgBnAEoARwAv
ADgAegBQAEcAWQAxAEMAcQBYAC8AMgBEAGIAdgBCAGQAbABsAHgASABTADEAaABrAEEASwBiADkA
UQBLAFcAYwBKAHkAWgBGAHoAYQBiAHIATwBDAHkATwBuAEsAUABRAHYAaQB2AGQAZQBTAEcAbwBl
AFUASAByAG4AZgBFAG8AcwBWADcARABIAEgAZgBmADMAaQBQAGUAOQB4ADcAVABUAGgAbwBQAFAA
LwBRAHcAYwAzAFkANQBUAEsAVwBYAGkAagBpAFEATABvAGgAagAvAHoAUQBzAHUALwBoAFkAUQBO
ADMATwBlAEoAZAByAEgAaAB2AGoAMgA3ACsALwBGACsAOABPADcAaAA1AEEANQBBAFYATwBkADIA
MABiAG0AWQB0AEIAcABBAHIAdQBTAFMAWABYAEoAZwB2AFEAQgA0ADMAOQBjAC8ALwBBAFAAdgBq
ADIAUABqAGkANQA3AC8AZgBwAGEASQBnAGoANwA2ADkAUABMADUANABmAEUAZwB1AGwAUAA3ADUA
YgBQAEcAOAArADMAdgB4AGwATAB3AG8AbQAwADEAQgB6AGsANQBmAG4AMwAzADMAdQBxAHMAYgBt
AEkAMwBvAEQAawBmAFUAUQBuAEQAOQA5ADcARwB1AHQAWgBnAE0AQQBaAGMANwArAFMANwBGAGsA
NgBSAHYAawBJAG0ANABVAGIASwBFAFEAVgA3AEIAQQBzACsAaABsAC8AOQB2AE0ANwAxAFgAZQBk
AEcAZAB5AGgAMQBJAGkAbgBNADgAMABUADMAKwBTAGgAWgBlAGcAUABmAGMASwB2AEIAUgBRADIA
bQBtADcAVQBTAE0AUQA3AHgATwBZADQAbABSAG0ASQBvAFkANQBRAEgARQBzAFcANgBzAEgAQgBa
AEcAZgBtAHcAbgB3AFcAZgB4AEQAWABzAFcAMgBrAGMATwAwAGgAcQB2ADgAYgAvAHkAZwBhAHYA
UgA0AFAAWgBTAEIAVgBjAGoAcQBzAEIAUABmAEMAYQBFAEYAOQBwAGgANABEAHEAQQBjAFIATABM
AGQAVAB4AHAAcwBaAGcANQB6AFAATwBDAFIARQBqAEYAbABCAFAATgBqADgARQBLAG4AMABjAHEA
VQBaAEkANwBRAFEAQQB4AHUAcQBQAHMAaQBDAGUANABWAG0AUABoAFcASQBuAHkAMwBUAEIAMgBM
AEQAWQB0AHQAcgB6AGkASQA3AEMAbABjAG4AUQBMAGQARgBQACsAWABpAG0ARABVAEkAVQBpADgA
ZwBOAEIAaABjAHQAOQA2AGcAcgBwADAAVgBCAFkAQQBTAEEAMwBFAGQAcQBLAEsAOAB2ADEAOQA5
AFoAVwBSAE0ANQBQAGYALwAwAGYAdABpAGEAYgBBAEEAPQA9AA==
</w:fldData>
        </w:fldChar>
      </w:r>
      <w:r w:rsidR="005044CA" w:rsidRPr="001B20D6">
        <w:rPr>
          <w:rFonts w:ascii="EB Garamond" w:hAnsi="EB Garamond"/>
          <w:color w:val="000000"/>
        </w:rPr>
        <w:instrText>ADDIN paperpile_citation &lt;clusterId&gt;D368R326N916K439&lt;/clusterId&gt;&lt;version&gt;0.6.12&lt;/version&gt;&lt;metadata&gt;&lt;citation&gt;&lt;id&gt;f03448d0-0383-007e-8245-e91071123203&lt;/id&gt;&lt;no_author/&gt;&lt;prefix/&gt;&lt;suffix/&gt;&lt;locator/&gt;&lt;locator_label&gt;page&lt;/locator_label&gt;&lt;/citation&gt;&lt;citation&gt;&lt;id&gt;08550084-e8f7-08d5-97fa-3d277722d444&lt;/id&gt;&lt;no_author/&gt;&lt;prefix/&gt;&lt;suffix/&gt;&lt;locator/&gt;&lt;locator_label&gt;page&lt;/locator_label&gt;&lt;/citation&gt;&lt;citation&gt;&lt;id&gt;81225c56-59f2-06d9-b9c2-7aded0f8a688&lt;/id&gt;&lt;no_author/&gt;&lt;prefix/&gt;&lt;suffix/&gt;&lt;locator/&gt;&lt;locator_label&gt;page&lt;/locator_label&gt;&lt;/citation&gt;&lt;citation&gt;&lt;id&gt;5b6a1c86-d782-01b0-a675-55574d5ae0e4&lt;/id&gt;&lt;no_author/&gt;&lt;prefix/&gt;&lt;suffix/&gt;&lt;locator/&gt;&lt;locator_label&gt;page&lt;/locator_label&gt;&lt;/citation&gt;&lt;citation&gt;&lt;id&gt;fc2a6a37-98e3-0c1b-afdb-238ec43d75d1&lt;/id&gt;&lt;no_author/&gt;&lt;prefix/&gt;&lt;suffix/&gt;&lt;locator/&gt;&lt;locator_label&gt;page&lt;/locator_label&gt;&lt;/citation&gt;&lt;citation&gt;&lt;id&gt;2391aae1-bd10-0e91-a7e4-4be31896b2f7&lt;/id&gt;&lt;no_author/&gt;&lt;prefix/&gt;&lt;suffix/&gt;&lt;locator/&gt;&lt;locator_label&gt;page&lt;/locator_label&gt;&lt;/citation&gt;&lt;/metadata&gt; \* MERGEFORMAT</w:instrText>
      </w:r>
      <w:r w:rsidR="005044CA" w:rsidRPr="001B20D6">
        <w:rPr>
          <w:rFonts w:ascii="EB Garamond" w:hAnsi="EB Garamond"/>
          <w:color w:val="000000"/>
        </w:rPr>
      </w:r>
      <w:r w:rsidR="005044CA" w:rsidRPr="001B20D6">
        <w:rPr>
          <w:rFonts w:ascii="EB Garamond" w:hAnsi="EB Garamond"/>
          <w:color w:val="000000"/>
        </w:rPr>
        <w:fldChar w:fldCharType="separate"/>
      </w:r>
      <w:r w:rsidR="005044CA" w:rsidRPr="001B20D6">
        <w:rPr>
          <w:rFonts w:ascii="EB Garamond" w:hAnsi="EB Garamond"/>
          <w:noProof/>
          <w:color w:val="000000"/>
        </w:rPr>
        <w:t xml:space="preserve">(Wiens, Engstrom, and Chippindale 2006; Kronforst </w:t>
      </w:r>
      <w:r w:rsidR="00775AFF" w:rsidRPr="00775AFF">
        <w:rPr>
          <w:rFonts w:ascii="EB Garamond" w:hAnsi="EB Garamond"/>
          <w:i/>
          <w:noProof/>
          <w:color w:val="000000"/>
        </w:rPr>
        <w:t>et al.</w:t>
      </w:r>
      <w:r w:rsidR="005044CA" w:rsidRPr="001B20D6">
        <w:rPr>
          <w:rFonts w:ascii="EB Garamond" w:hAnsi="EB Garamond"/>
          <w:noProof/>
          <w:color w:val="000000"/>
        </w:rPr>
        <w:t xml:space="preserve"> 2013; Hamlin, Hibbins, and Moyle 2020; Mallet 2007; Pereira, Monahan, and Wake 2011; Sánchez-Guillén </w:t>
      </w:r>
      <w:r w:rsidR="00775AFF" w:rsidRPr="00775AFF">
        <w:rPr>
          <w:rFonts w:ascii="EB Garamond" w:hAnsi="EB Garamond"/>
          <w:i/>
          <w:noProof/>
          <w:color w:val="000000"/>
        </w:rPr>
        <w:t>et al.</w:t>
      </w:r>
      <w:r w:rsidR="005044CA" w:rsidRPr="001B20D6">
        <w:rPr>
          <w:rFonts w:ascii="EB Garamond" w:hAnsi="EB Garamond"/>
          <w:noProof/>
          <w:color w:val="000000"/>
        </w:rPr>
        <w:t xml:space="preserve"> 2014)</w:t>
      </w:r>
      <w:r w:rsidR="005044CA" w:rsidRPr="001B20D6">
        <w:rPr>
          <w:rFonts w:ascii="EB Garamond" w:hAnsi="EB Garamond"/>
          <w:color w:val="000000"/>
        </w:rPr>
        <w:fldChar w:fldCharType="end"/>
      </w:r>
      <w:r w:rsidR="005044CA" w:rsidRPr="001B20D6">
        <w:rPr>
          <w:rFonts w:ascii="EB Garamond" w:hAnsi="EB Garamond"/>
          <w:color w:val="000000"/>
        </w:rPr>
        <w:t xml:space="preserve">. </w:t>
      </w:r>
    </w:p>
    <w:p w14:paraId="5F2D5FE5" w14:textId="77777777" w:rsidR="007A2038" w:rsidRPr="001B20D6" w:rsidRDefault="007A2038" w:rsidP="0046733D">
      <w:pPr>
        <w:spacing w:line="360" w:lineRule="auto"/>
        <w:rPr>
          <w:rFonts w:ascii="EB Garamond" w:hAnsi="EB Garamond"/>
          <w:color w:val="000000"/>
        </w:rPr>
      </w:pPr>
    </w:p>
    <w:p w14:paraId="3B93E21F" w14:textId="26CEB68E" w:rsidR="005044CA" w:rsidRPr="001B20D6" w:rsidRDefault="00A511F4" w:rsidP="0046733D">
      <w:pPr>
        <w:spacing w:line="360" w:lineRule="auto"/>
        <w:rPr>
          <w:rFonts w:ascii="EB Garamond" w:hAnsi="EB Garamond"/>
          <w:color w:val="000000"/>
        </w:rPr>
      </w:pPr>
      <w:r w:rsidRPr="001B20D6">
        <w:rPr>
          <w:rFonts w:ascii="EB Garamond" w:hAnsi="EB Garamond"/>
          <w:color w:val="000000"/>
        </w:rPr>
        <w:lastRenderedPageBreak/>
        <w:t>I do not find evidence that time increases reproductive isolation in Panamanian birds</w:t>
      </w:r>
      <w:r w:rsidR="007A2038" w:rsidRPr="001B20D6">
        <w:rPr>
          <w:rFonts w:ascii="EB Garamond" w:hAnsi="EB Garamond"/>
          <w:color w:val="000000"/>
        </w:rPr>
        <w:t>, contrary to these predictions.</w:t>
      </w:r>
      <w:r w:rsidR="00B80014" w:rsidRPr="001B20D6">
        <w:rPr>
          <w:rFonts w:ascii="EB Garamond" w:hAnsi="EB Garamond"/>
          <w:color w:val="000000"/>
        </w:rPr>
        <w:t xml:space="preserve"> </w:t>
      </w:r>
    </w:p>
    <w:p w14:paraId="465DA498" w14:textId="2A4A1CEA" w:rsidR="0046733D" w:rsidRPr="001B20D6" w:rsidRDefault="0046733D" w:rsidP="0046733D">
      <w:pPr>
        <w:spacing w:line="360" w:lineRule="auto"/>
        <w:rPr>
          <w:rFonts w:ascii="EB Garamond" w:hAnsi="EB Garamond"/>
        </w:rPr>
      </w:pPr>
    </w:p>
    <w:p w14:paraId="118026C0" w14:textId="77777777" w:rsidR="0046733D" w:rsidRPr="001B20D6" w:rsidRDefault="0046733D" w:rsidP="0046733D">
      <w:pPr>
        <w:spacing w:line="360" w:lineRule="auto"/>
        <w:rPr>
          <w:rFonts w:ascii="EB Garamond" w:hAnsi="EB Garamond"/>
        </w:rPr>
      </w:pPr>
      <w:r w:rsidRPr="001B20D6">
        <w:rPr>
          <w:rFonts w:ascii="EB Garamond" w:hAnsi="EB Garamond"/>
          <w:i/>
          <w:iCs/>
          <w:color w:val="000000"/>
        </w:rPr>
        <w:t>Ecology predicts diversification and reproductive isolation</w:t>
      </w:r>
    </w:p>
    <w:p w14:paraId="7C5B4AD2" w14:textId="77777777" w:rsidR="0046733D" w:rsidRPr="001B20D6" w:rsidRDefault="0046733D" w:rsidP="0046733D">
      <w:pPr>
        <w:spacing w:line="360" w:lineRule="auto"/>
        <w:rPr>
          <w:rFonts w:ascii="EB Garamond" w:hAnsi="EB Garamond"/>
        </w:rPr>
      </w:pPr>
    </w:p>
    <w:p w14:paraId="55524789" w14:textId="3C4233DB" w:rsidR="0046733D" w:rsidRPr="001B20D6" w:rsidRDefault="0046733D" w:rsidP="0046733D">
      <w:pPr>
        <w:spacing w:line="360" w:lineRule="auto"/>
        <w:rPr>
          <w:rFonts w:ascii="EB Garamond" w:hAnsi="EB Garamond"/>
        </w:rPr>
      </w:pPr>
      <w:r w:rsidRPr="001B20D6">
        <w:rPr>
          <w:rFonts w:ascii="EB Garamond" w:hAnsi="EB Garamond"/>
          <w:color w:val="000000"/>
        </w:rPr>
        <w:t>I find strong evidence that in Panamanian birds, ecological traits linked to dispersal capability are linked to both the occurrence of species-level mitochondrial variation and to the outcomes of secondary contact</w:t>
      </w:r>
      <w:r w:rsidR="00364792" w:rsidRPr="001B20D6">
        <w:rPr>
          <w:rFonts w:ascii="EB Garamond" w:hAnsi="EB Garamond"/>
          <w:color w:val="000000"/>
        </w:rPr>
        <w:t xml:space="preserve">. The role of ecology in driving the generation of species is of course foundational to the very study of biology, but often focuses on the particulars of a population’s adaptation to the environment and community in which it finds itself. By </w:t>
      </w:r>
      <w:r w:rsidR="005B4DA0" w:rsidRPr="001B20D6">
        <w:rPr>
          <w:rFonts w:ascii="EB Garamond" w:hAnsi="EB Garamond"/>
          <w:color w:val="000000"/>
        </w:rPr>
        <w:t xml:space="preserve">instead asking what ecological traits are associated with specific outcomes in the tempo and mode of speciation, we can </w:t>
      </w:r>
      <w:r w:rsidR="00067FB5" w:rsidRPr="001B20D6">
        <w:rPr>
          <w:rFonts w:ascii="EB Garamond" w:hAnsi="EB Garamond"/>
          <w:color w:val="000000"/>
        </w:rPr>
        <w:t>build models of speciation that are less about the particulars of a landscape, and more about how the characteristics of an organism can predict its evolutionary trajectory.</w:t>
      </w:r>
    </w:p>
    <w:p w14:paraId="508F2650" w14:textId="77777777" w:rsidR="0046733D" w:rsidRPr="001B20D6" w:rsidRDefault="0046733D" w:rsidP="0046733D">
      <w:pPr>
        <w:spacing w:line="360" w:lineRule="auto"/>
        <w:rPr>
          <w:rFonts w:ascii="EB Garamond" w:hAnsi="EB Garamond"/>
        </w:rPr>
      </w:pPr>
    </w:p>
    <w:p w14:paraId="1EBDB936" w14:textId="77777777" w:rsidR="0046733D" w:rsidRPr="001B20D6" w:rsidRDefault="0046733D" w:rsidP="0046733D">
      <w:pPr>
        <w:spacing w:line="360" w:lineRule="auto"/>
        <w:rPr>
          <w:rFonts w:ascii="EB Garamond" w:hAnsi="EB Garamond"/>
        </w:rPr>
      </w:pPr>
      <w:r w:rsidRPr="001B20D6">
        <w:rPr>
          <w:rFonts w:ascii="EB Garamond" w:hAnsi="EB Garamond"/>
          <w:i/>
          <w:iCs/>
          <w:color w:val="000000"/>
        </w:rPr>
        <w:t>The role of dispersal and gene flow in speciation</w:t>
      </w:r>
    </w:p>
    <w:p w14:paraId="6F77008A" w14:textId="77777777" w:rsidR="0046733D" w:rsidRPr="001B20D6" w:rsidRDefault="0046733D" w:rsidP="0046733D">
      <w:pPr>
        <w:spacing w:line="360" w:lineRule="auto"/>
        <w:rPr>
          <w:rFonts w:ascii="EB Garamond" w:hAnsi="EB Garamond"/>
        </w:rPr>
      </w:pPr>
    </w:p>
    <w:p w14:paraId="351A0DD8" w14:textId="55EE95D3" w:rsidR="00067FB5" w:rsidRPr="001B20D6" w:rsidRDefault="0046733D" w:rsidP="0046733D">
      <w:pPr>
        <w:spacing w:line="360" w:lineRule="auto"/>
        <w:rPr>
          <w:rFonts w:ascii="EB Garamond" w:hAnsi="EB Garamond"/>
        </w:rPr>
      </w:pPr>
      <w:r w:rsidRPr="001B20D6">
        <w:rPr>
          <w:rFonts w:ascii="EB Garamond" w:hAnsi="EB Garamond"/>
          <w:color w:val="000000"/>
        </w:rPr>
        <w:t xml:space="preserve">In </w:t>
      </w:r>
      <w:r w:rsidR="0073144A" w:rsidRPr="001B20D6">
        <w:rPr>
          <w:rFonts w:ascii="EB Garamond" w:hAnsi="EB Garamond"/>
          <w:color w:val="000000"/>
        </w:rPr>
        <w:t>all</w:t>
      </w:r>
      <w:r w:rsidRPr="001B20D6">
        <w:rPr>
          <w:rFonts w:ascii="EB Garamond" w:hAnsi="EB Garamond"/>
          <w:color w:val="000000"/>
        </w:rPr>
        <w:t xml:space="preserve"> my chapters, I find that dispersal and gene flow are heavily intertwined in shaping the speciation process. In Panama, traits associated with lower dispersal ability (namely smaller HWI, strong territoriality, forest undergrowth habitats, and insectivory) were overrepresented in taxa with two or more mitochondrial BINs. This is in line with previous work that ties greater diversity to lower dispersal </w:t>
      </w:r>
      <w:r w:rsidRPr="001B20D6">
        <w:rPr>
          <w:rFonts w:ascii="EB Garamond" w:hAnsi="EB Garamond"/>
        </w:rPr>
        <w:t xml:space="preserve">(Belliure </w:t>
      </w:r>
      <w:r w:rsidR="00775AFF" w:rsidRPr="00775AFF">
        <w:rPr>
          <w:rFonts w:ascii="EB Garamond" w:hAnsi="EB Garamond"/>
          <w:i/>
        </w:rPr>
        <w:t>et al.</w:t>
      </w:r>
      <w:r w:rsidRPr="001B20D6">
        <w:rPr>
          <w:rFonts w:ascii="EB Garamond" w:hAnsi="EB Garamond"/>
        </w:rPr>
        <w:t xml:space="preserve"> 2000; Miller </w:t>
      </w:r>
      <w:r w:rsidR="00775AFF" w:rsidRPr="00775AFF">
        <w:rPr>
          <w:rFonts w:ascii="EB Garamond" w:hAnsi="EB Garamond"/>
          <w:i/>
        </w:rPr>
        <w:t>et al.</w:t>
      </w:r>
      <w:r w:rsidRPr="001B20D6">
        <w:rPr>
          <w:rFonts w:ascii="EB Garamond" w:hAnsi="EB Garamond"/>
        </w:rPr>
        <w:t xml:space="preserve"> 2021).</w:t>
      </w:r>
      <w:r w:rsidR="00067FB5" w:rsidRPr="001B20D6">
        <w:rPr>
          <w:rFonts w:ascii="EB Garamond" w:hAnsi="EB Garamond"/>
        </w:rPr>
        <w:t xml:space="preserve"> </w:t>
      </w:r>
    </w:p>
    <w:p w14:paraId="50D4D604" w14:textId="77777777" w:rsidR="00067FB5" w:rsidRPr="001B20D6" w:rsidRDefault="00067FB5" w:rsidP="0046733D">
      <w:pPr>
        <w:spacing w:line="360" w:lineRule="auto"/>
        <w:rPr>
          <w:rFonts w:ascii="EB Garamond" w:hAnsi="EB Garamond"/>
        </w:rPr>
      </w:pPr>
    </w:p>
    <w:p w14:paraId="4324DD49" w14:textId="60C56A1E" w:rsidR="0046733D" w:rsidRPr="001B20D6" w:rsidRDefault="0046733D" w:rsidP="0046733D">
      <w:pPr>
        <w:spacing w:line="360" w:lineRule="auto"/>
        <w:rPr>
          <w:rFonts w:ascii="EB Garamond" w:hAnsi="EB Garamond"/>
          <w:color w:val="000000"/>
        </w:rPr>
      </w:pPr>
      <w:r w:rsidRPr="001B20D6">
        <w:rPr>
          <w:rFonts w:ascii="EB Garamond" w:hAnsi="EB Garamond"/>
          <w:color w:val="000000"/>
        </w:rPr>
        <w:t>Low dispersal capability is not only tied to the development of differentiation, but to the maintenance of it during secondary contact. Diet was the best predictor of median cline width, and HWI was, in combination with time, part of the best fit model for fixation rates on both the autosomes and Z chromosome.</w:t>
      </w:r>
      <w:r w:rsidR="0037609C" w:rsidRPr="001B20D6">
        <w:rPr>
          <w:rFonts w:ascii="EB Garamond" w:hAnsi="EB Garamond"/>
          <w:i/>
          <w:color w:val="000000"/>
        </w:rPr>
        <w:t xml:space="preserve"> </w:t>
      </w:r>
      <w:r w:rsidR="00067FB5" w:rsidRPr="001B20D6">
        <w:rPr>
          <w:rFonts w:ascii="EB Garamond" w:hAnsi="EB Garamond"/>
          <w:color w:val="000000"/>
        </w:rPr>
        <w:t xml:space="preserve">We see this key role in dispersal shaping the genomic landscape in early speciation again in </w:t>
      </w:r>
      <w:r w:rsidR="00067FB5" w:rsidRPr="001B20D6">
        <w:rPr>
          <w:rFonts w:ascii="EB Garamond" w:hAnsi="EB Garamond"/>
          <w:i/>
          <w:iCs/>
          <w:color w:val="000000"/>
        </w:rPr>
        <w:t>Aglaeactis</w:t>
      </w:r>
      <w:r w:rsidR="00067FB5" w:rsidRPr="001B20D6">
        <w:rPr>
          <w:rFonts w:ascii="EB Garamond" w:hAnsi="EB Garamond"/>
          <w:color w:val="000000"/>
        </w:rPr>
        <w:t xml:space="preserve">, where the distribution of heightened divergence is associated with higher levels of gene </w:t>
      </w:r>
      <w:r w:rsidR="00067FB5" w:rsidRPr="001B20D6">
        <w:rPr>
          <w:rFonts w:ascii="EB Garamond" w:hAnsi="EB Garamond"/>
          <w:color w:val="000000"/>
        </w:rPr>
        <w:lastRenderedPageBreak/>
        <w:t>flow. This drives home how gene flow does not act as merely a destroyer of genetic differentiation, but can instead lead to a variety of outcomes as populations come into contact.</w:t>
      </w:r>
    </w:p>
    <w:p w14:paraId="1084F6C4" w14:textId="57FB65F7" w:rsidR="005F508F" w:rsidRPr="001B20D6" w:rsidRDefault="005F508F" w:rsidP="0046733D">
      <w:pPr>
        <w:spacing w:line="360" w:lineRule="auto"/>
        <w:rPr>
          <w:rFonts w:ascii="EB Garamond" w:hAnsi="EB Garamond"/>
          <w:color w:val="000000"/>
        </w:rPr>
      </w:pPr>
    </w:p>
    <w:p w14:paraId="62838760" w14:textId="5BB7C55E" w:rsidR="005F508F" w:rsidRPr="001B20D6" w:rsidRDefault="005F508F" w:rsidP="0046733D">
      <w:pPr>
        <w:spacing w:line="360" w:lineRule="auto"/>
        <w:rPr>
          <w:rFonts w:ascii="EB Garamond" w:hAnsi="EB Garamond"/>
          <w:i/>
          <w:iCs/>
        </w:rPr>
      </w:pPr>
    </w:p>
    <w:p w14:paraId="784A1681" w14:textId="77777777" w:rsidR="0046733D" w:rsidRPr="001B20D6" w:rsidRDefault="0046733D" w:rsidP="0046733D">
      <w:pPr>
        <w:spacing w:line="360" w:lineRule="auto"/>
        <w:rPr>
          <w:rFonts w:ascii="EB Garamond" w:hAnsi="EB Garamond"/>
        </w:rPr>
      </w:pPr>
    </w:p>
    <w:p w14:paraId="4D4E3CA9" w14:textId="77777777" w:rsidR="0046733D" w:rsidRPr="001B20D6" w:rsidRDefault="0046733D" w:rsidP="0046733D">
      <w:pPr>
        <w:spacing w:line="360" w:lineRule="auto"/>
        <w:rPr>
          <w:rFonts w:ascii="EB Garamond" w:hAnsi="EB Garamond"/>
        </w:rPr>
      </w:pPr>
      <w:r w:rsidRPr="001B20D6">
        <w:rPr>
          <w:rFonts w:ascii="EB Garamond" w:hAnsi="EB Garamond"/>
          <w:i/>
          <w:iCs/>
          <w:color w:val="000000"/>
        </w:rPr>
        <w:t>Future directions</w:t>
      </w:r>
    </w:p>
    <w:p w14:paraId="4D7A0B84" w14:textId="77777777" w:rsidR="0046733D" w:rsidRPr="001B20D6" w:rsidRDefault="0046733D" w:rsidP="0046733D">
      <w:pPr>
        <w:spacing w:line="360" w:lineRule="auto"/>
        <w:rPr>
          <w:rFonts w:ascii="EB Garamond" w:hAnsi="EB Garamond"/>
        </w:rPr>
      </w:pPr>
    </w:p>
    <w:p w14:paraId="5E18A4E9" w14:textId="78A804AF" w:rsidR="0046733D" w:rsidRPr="001B20D6" w:rsidRDefault="0046733D" w:rsidP="0046733D">
      <w:pPr>
        <w:spacing w:line="360" w:lineRule="auto"/>
        <w:rPr>
          <w:rFonts w:ascii="EB Garamond" w:hAnsi="EB Garamond"/>
        </w:rPr>
      </w:pPr>
      <w:r w:rsidRPr="001B20D6">
        <w:rPr>
          <w:rFonts w:ascii="EB Garamond" w:hAnsi="EB Garamond"/>
          <w:color w:val="000000"/>
        </w:rPr>
        <w:t xml:space="preserve">A key piece that warrants further exploration in both study systems is the role of demography. In Panama, the best predictor of median cline width is diet. While diet is associated with dispersal ability in </w:t>
      </w:r>
      <w:r w:rsidRPr="001B20D6">
        <w:rPr>
          <w:rFonts w:ascii="EB Garamond" w:hAnsi="EB Garamond"/>
        </w:rPr>
        <w:t xml:space="preserve">birds (Sheard </w:t>
      </w:r>
      <w:r w:rsidR="00775AFF" w:rsidRPr="00775AFF">
        <w:rPr>
          <w:rFonts w:ascii="EB Garamond" w:hAnsi="EB Garamond"/>
          <w:i/>
        </w:rPr>
        <w:t>et al.</w:t>
      </w:r>
      <w:r w:rsidRPr="001B20D6">
        <w:rPr>
          <w:rFonts w:ascii="EB Garamond" w:hAnsi="EB Garamond"/>
        </w:rPr>
        <w:t xml:space="preserve"> 2020), </w:t>
      </w:r>
      <w:r w:rsidRPr="001B20D6">
        <w:rPr>
          <w:rFonts w:ascii="EB Garamond" w:hAnsi="EB Garamond"/>
          <w:color w:val="000000"/>
        </w:rPr>
        <w:t xml:space="preserve">HWI is a much more direct proxy for this </w:t>
      </w:r>
      <w:r w:rsidRPr="001B20D6">
        <w:rPr>
          <w:rFonts w:ascii="EB Garamond" w:hAnsi="EB Garamond"/>
        </w:rPr>
        <w:t xml:space="preserve">(Claramunt and Wright 2017; Sheard </w:t>
      </w:r>
      <w:r w:rsidR="00775AFF" w:rsidRPr="00775AFF">
        <w:rPr>
          <w:rFonts w:ascii="EB Garamond" w:hAnsi="EB Garamond"/>
          <w:i/>
        </w:rPr>
        <w:t>et al.</w:t>
      </w:r>
      <w:r w:rsidRPr="001B20D6">
        <w:rPr>
          <w:rFonts w:ascii="EB Garamond" w:hAnsi="EB Garamond"/>
        </w:rPr>
        <w:t xml:space="preserve"> 2020), and </w:t>
      </w:r>
      <w:r w:rsidRPr="001B20D6">
        <w:rPr>
          <w:rFonts w:ascii="EB Garamond" w:hAnsi="EB Garamond"/>
          <w:color w:val="000000"/>
        </w:rPr>
        <w:t xml:space="preserve">this was not recovered as a predictor of cline width. As there are striking differences in the demographic dynamics associated with diet type, disentangling their role in determining the outcomes of secondary contact is an important next step. Our ability to test this directly is limited by our current data, however, as loci linked to ultraconserved elements are, by nature of their linkage to highly conserved regions, likely to be biased conservatively in their ability to detect demographic changes </w:t>
      </w:r>
      <w:r w:rsidRPr="001B20D6">
        <w:rPr>
          <w:rFonts w:ascii="EB Garamond" w:hAnsi="EB Garamond"/>
          <w:color w:val="1155CC"/>
          <w:u w:val="single"/>
        </w:rPr>
        <w:t>(</w:t>
      </w:r>
      <w:r w:rsidRPr="001B20D6">
        <w:rPr>
          <w:rFonts w:ascii="EB Garamond" w:hAnsi="EB Garamond"/>
        </w:rPr>
        <w:t xml:space="preserve">McLaughlin </w:t>
      </w:r>
      <w:r w:rsidR="00775AFF" w:rsidRPr="00775AFF">
        <w:rPr>
          <w:rFonts w:ascii="EB Garamond" w:hAnsi="EB Garamond"/>
          <w:i/>
        </w:rPr>
        <w:t>et al.</w:t>
      </w:r>
      <w:r w:rsidRPr="001B20D6">
        <w:rPr>
          <w:rFonts w:ascii="EB Garamond" w:hAnsi="EB Garamond"/>
        </w:rPr>
        <w:t xml:space="preserve"> 2020). </w:t>
      </w:r>
      <w:r w:rsidRPr="001B20D6">
        <w:rPr>
          <w:rFonts w:ascii="EB Garamond" w:hAnsi="EB Garamond"/>
          <w:color w:val="000000"/>
        </w:rPr>
        <w:t>Population demographic models with loci less likely to be under purifying selection are needed to properly address this question.</w:t>
      </w:r>
    </w:p>
    <w:p w14:paraId="07E7F33F" w14:textId="5A1817B4" w:rsidR="005722FA" w:rsidRPr="001B20D6" w:rsidRDefault="0046733D" w:rsidP="005722FA">
      <w:pPr>
        <w:spacing w:line="360" w:lineRule="auto"/>
        <w:rPr>
          <w:rFonts w:ascii="EB Garamond" w:hAnsi="EB Garamond"/>
        </w:rPr>
      </w:pPr>
      <w:r w:rsidRPr="001B20D6">
        <w:rPr>
          <w:rFonts w:ascii="EB Garamond" w:hAnsi="EB Garamond"/>
        </w:rPr>
        <w:br/>
      </w:r>
      <w:r w:rsidRPr="001B20D6">
        <w:rPr>
          <w:rFonts w:ascii="EB Garamond" w:hAnsi="EB Garamond"/>
          <w:color w:val="000000"/>
        </w:rPr>
        <w:t xml:space="preserve">A more in-depth investigation of demographics is also warranted in the </w:t>
      </w:r>
      <w:r w:rsidRPr="001B20D6">
        <w:rPr>
          <w:rFonts w:ascii="EB Garamond" w:hAnsi="EB Garamond"/>
          <w:i/>
          <w:iCs/>
          <w:color w:val="000000"/>
        </w:rPr>
        <w:t>Aglaeactis</w:t>
      </w:r>
      <w:r w:rsidRPr="001B20D6">
        <w:rPr>
          <w:rFonts w:ascii="EB Garamond" w:hAnsi="EB Garamond"/>
          <w:color w:val="000000"/>
        </w:rPr>
        <w:t xml:space="preserve"> system. Our low-coverage data, while adequate for the analyses performed in Chapter 3, is not robust enough for confident modeling of population changes over time beyond our relatively simple </w:t>
      </w:r>
      <w:r w:rsidR="00067FB5" w:rsidRPr="001B20D6">
        <w:rPr>
          <w:rFonts w:ascii="EB Garamond" w:hAnsi="EB Garamond"/>
          <w:color w:val="000000"/>
        </w:rPr>
        <w:t xml:space="preserve">demographic </w:t>
      </w:r>
      <w:r w:rsidRPr="001B20D6">
        <w:rPr>
          <w:rFonts w:ascii="EB Garamond" w:hAnsi="EB Garamond"/>
          <w:color w:val="000000"/>
        </w:rPr>
        <w:t xml:space="preserve">models. As one travels back into the evolutionary history of a population pair, distinguishing between discrete periods of gene flow or multiple bouts of population expansion and contraction become increasingly difficult </w:t>
      </w:r>
      <w:r w:rsidRPr="001B20D6">
        <w:rPr>
          <w:rFonts w:ascii="EB Garamond" w:hAnsi="EB Garamond"/>
        </w:rPr>
        <w:t xml:space="preserve">(Gutenkunst </w:t>
      </w:r>
      <w:r w:rsidR="00775AFF" w:rsidRPr="00775AFF">
        <w:rPr>
          <w:rFonts w:ascii="EB Garamond" w:hAnsi="EB Garamond"/>
          <w:i/>
        </w:rPr>
        <w:t>et al.</w:t>
      </w:r>
      <w:r w:rsidRPr="001B20D6">
        <w:rPr>
          <w:rFonts w:ascii="EB Garamond" w:hAnsi="EB Garamond"/>
        </w:rPr>
        <w:t xml:space="preserve"> 2009), </w:t>
      </w:r>
      <w:r w:rsidRPr="001B20D6">
        <w:rPr>
          <w:rFonts w:ascii="EB Garamond" w:hAnsi="EB Garamond"/>
          <w:color w:val="000000"/>
        </w:rPr>
        <w:t xml:space="preserve">and require more sites to be confidently called </w:t>
      </w:r>
      <w:r w:rsidR="0073144A" w:rsidRPr="001B20D6">
        <w:rPr>
          <w:rFonts w:ascii="EB Garamond" w:hAnsi="EB Garamond"/>
          <w:color w:val="000000"/>
        </w:rPr>
        <w:t>to</w:t>
      </w:r>
      <w:r w:rsidRPr="001B20D6">
        <w:rPr>
          <w:rFonts w:ascii="EB Garamond" w:hAnsi="EB Garamond"/>
          <w:color w:val="000000"/>
        </w:rPr>
        <w:t xml:space="preserve"> come to a reliable answer. Greater sequencing coverage of at least some of the individuals in each population would provide the necessary data quality to make these inferences.</w:t>
      </w:r>
    </w:p>
    <w:p w14:paraId="1284DF3C" w14:textId="77777777" w:rsidR="005722FA" w:rsidRPr="001B20D6" w:rsidRDefault="005722FA" w:rsidP="005722FA">
      <w:pPr>
        <w:spacing w:line="360" w:lineRule="auto"/>
        <w:rPr>
          <w:rFonts w:ascii="EB Garamond" w:hAnsi="EB Garamond"/>
          <w:i/>
          <w:iCs/>
        </w:rPr>
      </w:pPr>
    </w:p>
    <w:p w14:paraId="459A4FD1" w14:textId="77777777" w:rsidR="005722FA" w:rsidRPr="001B20D6" w:rsidRDefault="005722FA" w:rsidP="005722FA">
      <w:pPr>
        <w:spacing w:line="360" w:lineRule="auto"/>
        <w:rPr>
          <w:rFonts w:ascii="EB Garamond" w:hAnsi="EB Garamond"/>
          <w:i/>
          <w:iCs/>
        </w:rPr>
      </w:pPr>
      <w:r w:rsidRPr="001B20D6">
        <w:rPr>
          <w:rFonts w:ascii="EB Garamond" w:hAnsi="EB Garamond"/>
          <w:i/>
          <w:iCs/>
        </w:rPr>
        <w:lastRenderedPageBreak/>
        <w:t>Final thoughts</w:t>
      </w:r>
    </w:p>
    <w:p w14:paraId="0A46EB92" w14:textId="77777777" w:rsidR="005722FA" w:rsidRPr="001B20D6" w:rsidRDefault="005722FA" w:rsidP="005722FA">
      <w:pPr>
        <w:spacing w:line="360" w:lineRule="auto"/>
        <w:rPr>
          <w:rFonts w:ascii="EB Garamond" w:hAnsi="EB Garamond"/>
          <w:i/>
          <w:iCs/>
        </w:rPr>
      </w:pPr>
    </w:p>
    <w:p w14:paraId="0C14B21F" w14:textId="1EB24A18" w:rsidR="00067FB5" w:rsidRPr="001B20D6" w:rsidRDefault="005722FA" w:rsidP="005722FA">
      <w:pPr>
        <w:spacing w:line="360" w:lineRule="auto"/>
        <w:rPr>
          <w:rFonts w:ascii="EB Garamond" w:hAnsi="EB Garamond"/>
        </w:rPr>
      </w:pPr>
      <w:r w:rsidRPr="001B20D6">
        <w:rPr>
          <w:rFonts w:ascii="EB Garamond" w:hAnsi="EB Garamond"/>
        </w:rPr>
        <w:t>The process by which a population becomes a species is one driven</w:t>
      </w:r>
      <w:r w:rsidR="0037609C" w:rsidRPr="001B20D6">
        <w:rPr>
          <w:rFonts w:ascii="EB Garamond" w:hAnsi="EB Garamond"/>
          <w:i/>
        </w:rPr>
        <w:t xml:space="preserve"> </w:t>
      </w:r>
      <w:r w:rsidRPr="001B20D6">
        <w:rPr>
          <w:rFonts w:ascii="EB Garamond" w:hAnsi="EB Garamond"/>
        </w:rPr>
        <w:t xml:space="preserve">by the interactions of an untold myriad of factors, working in concert to generate the outcomes </w:t>
      </w:r>
      <w:r w:rsidR="00E60CEB" w:rsidRPr="001B20D6">
        <w:rPr>
          <w:rFonts w:ascii="EB Garamond" w:hAnsi="EB Garamond"/>
        </w:rPr>
        <w:t>we can see in the rich array of life on Earth.</w:t>
      </w:r>
      <w:r w:rsidR="0037609C" w:rsidRPr="001B20D6">
        <w:rPr>
          <w:rFonts w:ascii="EB Garamond" w:hAnsi="EB Garamond"/>
          <w:i/>
        </w:rPr>
        <w:t xml:space="preserve"> </w:t>
      </w:r>
      <w:r w:rsidR="00B160D6" w:rsidRPr="001B20D6">
        <w:rPr>
          <w:rFonts w:ascii="EB Garamond" w:hAnsi="EB Garamond"/>
        </w:rPr>
        <w:t xml:space="preserve">Some of the threads in this dense web of forces will be thick and obvious; others will be the faintest thought of a fiber. It is easy to unpick the most obvious threads, but these subtler threads may reward investigation with a deeper understanding of the web as a whole. </w:t>
      </w:r>
      <w:r w:rsidR="00067FB5" w:rsidRPr="001B20D6">
        <w:rPr>
          <w:rFonts w:ascii="EB Garamond" w:hAnsi="EB Garamond"/>
        </w:rPr>
        <w:t>My</w:t>
      </w:r>
      <w:r w:rsidR="00B160D6" w:rsidRPr="001B20D6">
        <w:rPr>
          <w:rFonts w:ascii="EB Garamond" w:hAnsi="EB Garamond"/>
        </w:rPr>
        <w:t xml:space="preserve"> dissertation </w:t>
      </w:r>
      <w:r w:rsidR="00067FB5" w:rsidRPr="001B20D6">
        <w:rPr>
          <w:rFonts w:ascii="EB Garamond" w:hAnsi="EB Garamond"/>
        </w:rPr>
        <w:t>is</w:t>
      </w:r>
      <w:r w:rsidR="00B160D6" w:rsidRPr="001B20D6">
        <w:rPr>
          <w:rFonts w:ascii="EB Garamond" w:hAnsi="EB Garamond"/>
        </w:rPr>
        <w:t xml:space="preserve"> an exploration of some of these less prominent threads</w:t>
      </w:r>
      <w:r w:rsidR="00067FB5" w:rsidRPr="001B20D6">
        <w:rPr>
          <w:rFonts w:ascii="EB Garamond" w:hAnsi="EB Garamond"/>
        </w:rPr>
        <w:t>. Species arise not merely from passive organisms being acted upon by a landscape, but the combination of landscape, ecology, and the nature of the genome itself. By stepping back and considering all of these threads, we come closer to fully taking in, to quote Darwin, “the grandeur in this view of life.”</w:t>
      </w:r>
    </w:p>
    <w:p w14:paraId="347229D4" w14:textId="4E4D2A29" w:rsidR="005722FA" w:rsidRPr="001B20D6" w:rsidRDefault="0037609C" w:rsidP="005722FA">
      <w:pPr>
        <w:spacing w:line="360" w:lineRule="auto"/>
        <w:rPr>
          <w:rFonts w:ascii="EB Garamond" w:hAnsi="EB Garamond"/>
        </w:rPr>
        <w:sectPr w:rsidR="005722FA" w:rsidRPr="001B20D6" w:rsidSect="00DE470E">
          <w:pgSz w:w="12240" w:h="15840"/>
          <w:pgMar w:top="1440" w:right="1440" w:bottom="1440" w:left="1440" w:header="720" w:footer="720" w:gutter="0"/>
          <w:cols w:space="720"/>
          <w:docGrid w:linePitch="360"/>
        </w:sectPr>
      </w:pPr>
      <w:r w:rsidRPr="001B20D6">
        <w:rPr>
          <w:rFonts w:ascii="EB Garamond" w:hAnsi="EB Garamond"/>
          <w:i/>
        </w:rPr>
        <w:t xml:space="preserve"> </w:t>
      </w:r>
      <w:r w:rsidR="00067FB5" w:rsidRPr="001B20D6">
        <w:rPr>
          <w:rFonts w:ascii="EB Garamond" w:hAnsi="EB Garamond"/>
        </w:rPr>
        <w:t xml:space="preserve"> </w:t>
      </w:r>
    </w:p>
    <w:p w14:paraId="6C4D7521" w14:textId="1DCBF491" w:rsidR="001A7145" w:rsidRPr="001B20D6" w:rsidRDefault="001A7145" w:rsidP="00BD76D7">
      <w:pPr>
        <w:pStyle w:val="Heading1"/>
        <w:rPr>
          <w:rFonts w:ascii="EB Garamond" w:hAnsi="EB Garamond"/>
          <w:szCs w:val="24"/>
        </w:rPr>
      </w:pPr>
      <w:bookmarkStart w:id="32" w:name="_Toc105612676"/>
      <w:r w:rsidRPr="001B20D6">
        <w:rPr>
          <w:rFonts w:ascii="EB Garamond" w:hAnsi="EB Garamond"/>
          <w:szCs w:val="24"/>
        </w:rPr>
        <w:lastRenderedPageBreak/>
        <w:t>References</w:t>
      </w:r>
      <w:bookmarkEnd w:id="32"/>
    </w:p>
    <w:p w14:paraId="2C182066" w14:textId="4ABC5AD6" w:rsidR="00DE470E" w:rsidRPr="001B20D6" w:rsidRDefault="00DE470E" w:rsidP="001E36C5">
      <w:pPr>
        <w:pStyle w:val="NormalWeb"/>
        <w:spacing w:before="240" w:beforeAutospacing="0" w:after="0" w:afterAutospacing="0" w:line="360" w:lineRule="auto"/>
        <w:ind w:left="480" w:hanging="480"/>
        <w:rPr>
          <w:rFonts w:ascii="EB Garamond" w:hAnsi="EB Garamond"/>
        </w:rPr>
      </w:pPr>
      <w:r w:rsidRPr="001B20D6">
        <w:rPr>
          <w:rFonts w:ascii="EB Garamond" w:hAnsi="EB Garamond"/>
        </w:rPr>
        <w:t>Abolins-Abols, Mikus, Etienne Kornobis, Paolo Ribeca, Kazumasa Wakamatsu, Mark P. Peterson, Ellen D. Ketterson, and Borja Milá. 2018. Differential gene regulation underlies variation in melanic plumage coloration in the dark-eyed junco (</w:t>
      </w:r>
      <w:r w:rsidRPr="001B20D6">
        <w:rPr>
          <w:rFonts w:ascii="EB Garamond" w:hAnsi="EB Garamond"/>
          <w:i/>
          <w:iCs/>
        </w:rPr>
        <w:t>Junco hyemalis</w:t>
      </w:r>
      <w:r w:rsidRPr="001B20D6">
        <w:rPr>
          <w:rFonts w:ascii="EB Garamond" w:hAnsi="EB Garamond"/>
        </w:rPr>
        <w:t xml:space="preserve">). </w:t>
      </w:r>
      <w:r w:rsidRPr="001B20D6">
        <w:rPr>
          <w:rFonts w:ascii="EB Garamond" w:hAnsi="EB Garamond"/>
          <w:i/>
          <w:iCs/>
        </w:rPr>
        <w:t>Molecular Ecology</w:t>
      </w:r>
      <w:r w:rsidRPr="001B20D6">
        <w:rPr>
          <w:rFonts w:ascii="EB Garamond" w:hAnsi="EB Garamond"/>
        </w:rPr>
        <w:t xml:space="preserve"> 27 (22): 4501–15.</w:t>
      </w:r>
    </w:p>
    <w:p w14:paraId="349FAFCA" w14:textId="5E836521"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Aleixo, Alexandre. 2002. Molecular systematics and the role of the</w:t>
      </w:r>
      <w:r w:rsidR="00C61E38" w:rsidRPr="001B20D6">
        <w:rPr>
          <w:rFonts w:ascii="EB Garamond" w:hAnsi="EB Garamond"/>
        </w:rPr>
        <w:t xml:space="preserve"> “</w:t>
      </w:r>
      <w:r w:rsidRPr="001B20D6">
        <w:rPr>
          <w:rFonts w:ascii="EB Garamond" w:hAnsi="EB Garamond"/>
        </w:rPr>
        <w:t>várzea</w:t>
      </w:r>
      <w:r w:rsidR="00C61E38" w:rsidRPr="001B20D6">
        <w:rPr>
          <w:rFonts w:ascii="EB Garamond" w:hAnsi="EB Garamond"/>
        </w:rPr>
        <w:t>”</w:t>
      </w:r>
      <w:r w:rsidR="00CA5EDD" w:rsidRPr="001B20D6">
        <w:rPr>
          <w:rFonts w:ascii="EB Garamond" w:hAnsi="EB Garamond"/>
        </w:rPr>
        <w:t>- “</w:t>
      </w:r>
      <w:r w:rsidRPr="001B20D6">
        <w:rPr>
          <w:rFonts w:ascii="EB Garamond" w:hAnsi="EB Garamond"/>
        </w:rPr>
        <w:t>terra-firme</w:t>
      </w:r>
      <w:r w:rsidR="00C61E38" w:rsidRPr="001B20D6">
        <w:rPr>
          <w:rFonts w:ascii="EB Garamond" w:hAnsi="EB Garamond"/>
        </w:rPr>
        <w:t>”</w:t>
      </w:r>
      <w:r w:rsidRPr="001B20D6">
        <w:rPr>
          <w:rFonts w:ascii="EB Garamond" w:hAnsi="EB Garamond"/>
        </w:rPr>
        <w:t xml:space="preserve"> </w:t>
      </w:r>
      <w:r w:rsidR="00C61E38" w:rsidRPr="001B20D6">
        <w:rPr>
          <w:rFonts w:ascii="EB Garamond" w:hAnsi="EB Garamond"/>
        </w:rPr>
        <w:t>e</w:t>
      </w:r>
      <w:r w:rsidRPr="001B20D6">
        <w:rPr>
          <w:rFonts w:ascii="EB Garamond" w:hAnsi="EB Garamond"/>
        </w:rPr>
        <w:t xml:space="preserve">cotone in the </w:t>
      </w:r>
      <w:r w:rsidR="00C61E38" w:rsidRPr="001B20D6">
        <w:rPr>
          <w:rFonts w:ascii="EB Garamond" w:hAnsi="EB Garamond"/>
        </w:rPr>
        <w:t>d</w:t>
      </w:r>
      <w:r w:rsidRPr="001B20D6">
        <w:rPr>
          <w:rFonts w:ascii="EB Garamond" w:hAnsi="EB Garamond"/>
        </w:rPr>
        <w:t xml:space="preserve">iversification of </w:t>
      </w:r>
      <w:r w:rsidRPr="001B20D6">
        <w:rPr>
          <w:rFonts w:ascii="EB Garamond" w:hAnsi="EB Garamond"/>
          <w:i/>
          <w:iCs/>
        </w:rPr>
        <w:t xml:space="preserve">Xiphorhynchus </w:t>
      </w:r>
      <w:r w:rsidR="00C61E38" w:rsidRPr="001B20D6">
        <w:rPr>
          <w:rFonts w:ascii="EB Garamond" w:hAnsi="EB Garamond"/>
        </w:rPr>
        <w:t>w</w:t>
      </w:r>
      <w:r w:rsidRPr="001B20D6">
        <w:rPr>
          <w:rFonts w:ascii="EB Garamond" w:hAnsi="EB Garamond"/>
        </w:rPr>
        <w:t xml:space="preserve">oodcreepers (Aves: Dendrocolaptidae).” </w:t>
      </w:r>
      <w:r w:rsidRPr="001B20D6">
        <w:rPr>
          <w:rFonts w:ascii="EB Garamond" w:hAnsi="EB Garamond"/>
          <w:i/>
          <w:iCs/>
        </w:rPr>
        <w:t>The Auk</w:t>
      </w:r>
      <w:r w:rsidR="00C61E38" w:rsidRPr="001B20D6">
        <w:rPr>
          <w:rFonts w:ascii="EB Garamond" w:hAnsi="EB Garamond"/>
        </w:rPr>
        <w:t xml:space="preserve"> 119(3):</w:t>
      </w:r>
      <w:r w:rsidRPr="001B20D6">
        <w:rPr>
          <w:rFonts w:ascii="EB Garamond" w:hAnsi="EB Garamond"/>
        </w:rPr>
        <w:t xml:space="preserve"> 621–40.</w:t>
      </w:r>
    </w:p>
    <w:p w14:paraId="6D279DD7" w14:textId="066C7180"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Allendorf, Fred W., and Gordon Luikart. 2009. </w:t>
      </w:r>
      <w:r w:rsidRPr="001B20D6">
        <w:rPr>
          <w:rFonts w:ascii="EB Garamond" w:hAnsi="EB Garamond"/>
          <w:i/>
          <w:iCs/>
        </w:rPr>
        <w:t>Conservation and the Genetics of Populations</w:t>
      </w:r>
      <w:r w:rsidRPr="001B20D6">
        <w:rPr>
          <w:rFonts w:ascii="EB Garamond" w:hAnsi="EB Garamond"/>
        </w:rPr>
        <w:t>. John Wiley &amp; Sons.</w:t>
      </w:r>
    </w:p>
    <w:p w14:paraId="434A0E84" w14:textId="7917526C"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Anderson, Robert P., and Ch</w:t>
      </w:r>
      <w:r w:rsidR="00C61E38" w:rsidRPr="001B20D6">
        <w:rPr>
          <w:rFonts w:ascii="EB Garamond" w:hAnsi="EB Garamond"/>
        </w:rPr>
        <w:t>arles</w:t>
      </w:r>
      <w:r w:rsidRPr="001B20D6">
        <w:rPr>
          <w:rFonts w:ascii="EB Garamond" w:hAnsi="EB Garamond"/>
        </w:rPr>
        <w:t xml:space="preserve"> O. Handley. 2001. A </w:t>
      </w:r>
      <w:r w:rsidR="00C61E38" w:rsidRPr="001B20D6">
        <w:rPr>
          <w:rFonts w:ascii="EB Garamond" w:hAnsi="EB Garamond"/>
        </w:rPr>
        <w:t>n</w:t>
      </w:r>
      <w:r w:rsidRPr="001B20D6">
        <w:rPr>
          <w:rFonts w:ascii="EB Garamond" w:hAnsi="EB Garamond"/>
        </w:rPr>
        <w:t xml:space="preserve">ew </w:t>
      </w:r>
      <w:r w:rsidR="00C61E38" w:rsidRPr="001B20D6">
        <w:rPr>
          <w:rFonts w:ascii="EB Garamond" w:hAnsi="EB Garamond"/>
        </w:rPr>
        <w:t>s</w:t>
      </w:r>
      <w:r w:rsidRPr="001B20D6">
        <w:rPr>
          <w:rFonts w:ascii="EB Garamond" w:hAnsi="EB Garamond"/>
        </w:rPr>
        <w:t xml:space="preserve">pecies of </w:t>
      </w:r>
      <w:r w:rsidR="00C61E38" w:rsidRPr="001B20D6">
        <w:rPr>
          <w:rFonts w:ascii="EB Garamond" w:hAnsi="EB Garamond"/>
        </w:rPr>
        <w:t>t</w:t>
      </w:r>
      <w:r w:rsidRPr="001B20D6">
        <w:rPr>
          <w:rFonts w:ascii="EB Garamond" w:hAnsi="EB Garamond"/>
        </w:rPr>
        <w:t>hree-</w:t>
      </w:r>
      <w:r w:rsidR="00C61E38" w:rsidRPr="001B20D6">
        <w:rPr>
          <w:rFonts w:ascii="EB Garamond" w:hAnsi="EB Garamond"/>
        </w:rPr>
        <w:t>t</w:t>
      </w:r>
      <w:r w:rsidRPr="001B20D6">
        <w:rPr>
          <w:rFonts w:ascii="EB Garamond" w:hAnsi="EB Garamond"/>
        </w:rPr>
        <w:t xml:space="preserve">oed </w:t>
      </w:r>
      <w:r w:rsidR="00C61E38" w:rsidRPr="001B20D6">
        <w:rPr>
          <w:rFonts w:ascii="EB Garamond" w:hAnsi="EB Garamond"/>
        </w:rPr>
        <w:t>s</w:t>
      </w:r>
      <w:r w:rsidRPr="001B20D6">
        <w:rPr>
          <w:rFonts w:ascii="EB Garamond" w:hAnsi="EB Garamond"/>
        </w:rPr>
        <w:t>loth (Mammalia: Xenarthra) from Panam</w:t>
      </w:r>
      <w:r w:rsidR="00C61E38" w:rsidRPr="001B20D6">
        <w:rPr>
          <w:rFonts w:ascii="EB Garamond" w:hAnsi="EB Garamond"/>
        </w:rPr>
        <w:t>á</w:t>
      </w:r>
      <w:r w:rsidRPr="001B20D6">
        <w:rPr>
          <w:rFonts w:ascii="EB Garamond" w:hAnsi="EB Garamond"/>
        </w:rPr>
        <w:t xml:space="preserve">, with a </w:t>
      </w:r>
      <w:r w:rsidR="00C61E38" w:rsidRPr="001B20D6">
        <w:rPr>
          <w:rFonts w:ascii="EB Garamond" w:hAnsi="EB Garamond"/>
        </w:rPr>
        <w:t>r</w:t>
      </w:r>
      <w:r w:rsidRPr="001B20D6">
        <w:rPr>
          <w:rFonts w:ascii="EB Garamond" w:hAnsi="EB Garamond"/>
        </w:rPr>
        <w:t xml:space="preserve">eview of the </w:t>
      </w:r>
      <w:r w:rsidR="00C61E38" w:rsidRPr="001B20D6">
        <w:rPr>
          <w:rFonts w:ascii="EB Garamond" w:hAnsi="EB Garamond"/>
        </w:rPr>
        <w:t>g</w:t>
      </w:r>
      <w:r w:rsidRPr="001B20D6">
        <w:rPr>
          <w:rFonts w:ascii="EB Garamond" w:hAnsi="EB Garamond"/>
        </w:rPr>
        <w:t xml:space="preserve">enus Bradypus.” </w:t>
      </w:r>
      <w:r w:rsidRPr="001B20D6">
        <w:rPr>
          <w:rFonts w:ascii="EB Garamond" w:hAnsi="EB Garamond"/>
          <w:i/>
          <w:iCs/>
        </w:rPr>
        <w:t>Proceeding</w:t>
      </w:r>
      <w:r w:rsidR="00C61E38" w:rsidRPr="001B20D6">
        <w:rPr>
          <w:rFonts w:ascii="EB Garamond" w:hAnsi="EB Garamond"/>
          <w:i/>
          <w:iCs/>
        </w:rPr>
        <w:t xml:space="preserve">s of the </w:t>
      </w:r>
      <w:r w:rsidRPr="001B20D6">
        <w:rPr>
          <w:rFonts w:ascii="EB Garamond" w:hAnsi="EB Garamond"/>
          <w:i/>
          <w:iCs/>
        </w:rPr>
        <w:t>Biological Society of Washington</w:t>
      </w:r>
      <w:r w:rsidRPr="001B20D6">
        <w:rPr>
          <w:rFonts w:ascii="EB Garamond" w:hAnsi="EB Garamond"/>
        </w:rPr>
        <w:t xml:space="preserve"> 114 (1): 1–33.</w:t>
      </w:r>
    </w:p>
    <w:p w14:paraId="0B1BC74E" w14:textId="4CC5CA5B"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Andrews, Simon. 2010. FastQC: A Quality Control Tool for High Throughput Sequence Data. http://www.bioinformatics.babraham.ac.uk/projects/fastqc</w:t>
      </w:r>
      <w:hyperlink r:id="rId35" w:history="1">
        <w:r w:rsidRPr="001B20D6">
          <w:rPr>
            <w:rStyle w:val="Hyperlink"/>
            <w:rFonts w:ascii="EB Garamond" w:hAnsi="EB Garamond"/>
            <w:color w:val="000000"/>
            <w:u w:val="none"/>
          </w:rPr>
          <w:t>.</w:t>
        </w:r>
      </w:hyperlink>
    </w:p>
    <w:p w14:paraId="43B9BDA6" w14:textId="66112A4F"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Angehr, George R., and Robert Dean. 2010. </w:t>
      </w:r>
      <w:r w:rsidRPr="001B20D6">
        <w:rPr>
          <w:rFonts w:ascii="EB Garamond" w:hAnsi="EB Garamond"/>
          <w:i/>
          <w:iCs/>
        </w:rPr>
        <w:t>The Birds of Panama: A Field Guide</w:t>
      </w:r>
      <w:r w:rsidRPr="001B20D6">
        <w:rPr>
          <w:rFonts w:ascii="EB Garamond" w:hAnsi="EB Garamond"/>
        </w:rPr>
        <w:t>. Ithaca, NY, USA: Cornell University Press.</w:t>
      </w:r>
    </w:p>
    <w:p w14:paraId="3ECFDBBC" w14:textId="472D86C0" w:rsidR="0043070D" w:rsidRPr="001B20D6" w:rsidRDefault="00DE470E" w:rsidP="0043070D">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Antonelli, Alexandre, Johan A. A. Nylander, Claes Persson, and Isabel Sanmartín. 2009. Tracing the </w:t>
      </w:r>
      <w:r w:rsidR="00C61E38" w:rsidRPr="001B20D6">
        <w:rPr>
          <w:rFonts w:ascii="EB Garamond" w:hAnsi="EB Garamond"/>
        </w:rPr>
        <w:t>i</w:t>
      </w:r>
      <w:r w:rsidRPr="001B20D6">
        <w:rPr>
          <w:rFonts w:ascii="EB Garamond" w:hAnsi="EB Garamond"/>
        </w:rPr>
        <w:t xml:space="preserve">mpact of the </w:t>
      </w:r>
      <w:r w:rsidR="00C61E38" w:rsidRPr="001B20D6">
        <w:rPr>
          <w:rFonts w:ascii="EB Garamond" w:hAnsi="EB Garamond"/>
        </w:rPr>
        <w:t>A</w:t>
      </w:r>
      <w:r w:rsidRPr="001B20D6">
        <w:rPr>
          <w:rFonts w:ascii="EB Garamond" w:hAnsi="EB Garamond"/>
        </w:rPr>
        <w:t xml:space="preserve">ndean </w:t>
      </w:r>
      <w:r w:rsidR="00C61E38" w:rsidRPr="001B20D6">
        <w:rPr>
          <w:rFonts w:ascii="EB Garamond" w:hAnsi="EB Garamond"/>
        </w:rPr>
        <w:t>u</w:t>
      </w:r>
      <w:r w:rsidRPr="001B20D6">
        <w:rPr>
          <w:rFonts w:ascii="EB Garamond" w:hAnsi="EB Garamond"/>
        </w:rPr>
        <w:t xml:space="preserve">plift on Neotropical </w:t>
      </w:r>
      <w:r w:rsidR="00C61E38" w:rsidRPr="001B20D6">
        <w:rPr>
          <w:rFonts w:ascii="EB Garamond" w:hAnsi="EB Garamond"/>
        </w:rPr>
        <w:t>p</w:t>
      </w:r>
      <w:r w:rsidRPr="001B20D6">
        <w:rPr>
          <w:rFonts w:ascii="EB Garamond" w:hAnsi="EB Garamond"/>
        </w:rPr>
        <w:t xml:space="preserve">lant </w:t>
      </w:r>
      <w:r w:rsidR="00C61E38" w:rsidRPr="001B20D6">
        <w:rPr>
          <w:rFonts w:ascii="EB Garamond" w:hAnsi="EB Garamond"/>
        </w:rPr>
        <w:t>e</w:t>
      </w:r>
      <w:r w:rsidRPr="001B20D6">
        <w:rPr>
          <w:rFonts w:ascii="EB Garamond" w:hAnsi="EB Garamond"/>
        </w:rPr>
        <w:t xml:space="preserve">volution.” </w:t>
      </w:r>
      <w:r w:rsidRPr="001B20D6">
        <w:rPr>
          <w:rFonts w:ascii="EB Garamond" w:hAnsi="EB Garamond"/>
          <w:i/>
          <w:iCs/>
        </w:rPr>
        <w:t>Proceedings of the National Academy of Sciences</w:t>
      </w:r>
      <w:r w:rsidRPr="001B20D6">
        <w:rPr>
          <w:rFonts w:ascii="EB Garamond" w:hAnsi="EB Garamond"/>
        </w:rPr>
        <w:t xml:space="preserve"> 106 (24): 9749–54.</w:t>
      </w:r>
    </w:p>
    <w:p w14:paraId="19CE7933" w14:textId="686670F8" w:rsidR="0043070D" w:rsidRPr="001B20D6" w:rsidRDefault="0043070D"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Arita, Héctor T., and Ella Vázquez-Domínguez. 2008. The Tropics: Cradle, Museum or Casino? A Dynamic null model for latitudinal gradients of species diversity. </w:t>
      </w:r>
      <w:r w:rsidRPr="001B20D6">
        <w:rPr>
          <w:rFonts w:ascii="EB Garamond" w:hAnsi="EB Garamond"/>
          <w:i/>
          <w:iCs/>
        </w:rPr>
        <w:t>Ecology Letters,</w:t>
      </w:r>
      <w:r w:rsidRPr="001B20D6">
        <w:rPr>
          <w:rFonts w:ascii="EB Garamond" w:hAnsi="EB Garamond"/>
        </w:rPr>
        <w:t xml:space="preserve"> 11 (7): 653–63.</w:t>
      </w:r>
    </w:p>
    <w:p w14:paraId="1F071159" w14:textId="1AA9BF3A" w:rsidR="0043070D" w:rsidRPr="001B20D6" w:rsidRDefault="0043070D"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Arnegard, Matthew E., Peter B. McIntyre, Luke J. Harmon, Miriam L. Zelditch, William G. R. Crampton, Justin K. Davis, John P. Sullivan, Sébastien Lavoué, and Carl D. Hopkins. 2010. Sexual signal evolution outpaces ecological divergence during electric fish species radiation. </w:t>
      </w:r>
      <w:r w:rsidRPr="001B20D6">
        <w:rPr>
          <w:rFonts w:ascii="EB Garamond" w:hAnsi="EB Garamond"/>
          <w:i/>
          <w:iCs/>
        </w:rPr>
        <w:t>The American Naturalist,</w:t>
      </w:r>
      <w:r w:rsidRPr="001B20D6">
        <w:rPr>
          <w:rFonts w:ascii="EB Garamond" w:hAnsi="EB Garamond"/>
        </w:rPr>
        <w:t xml:space="preserve"> 176 (3): 335–56.</w:t>
      </w:r>
    </w:p>
    <w:p w14:paraId="60544489" w14:textId="0FB5EB51"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lastRenderedPageBreak/>
        <w:t>Arnot, D</w:t>
      </w:r>
      <w:r w:rsidR="00C61E38" w:rsidRPr="001B20D6">
        <w:rPr>
          <w:rFonts w:ascii="EB Garamond" w:hAnsi="EB Garamond"/>
        </w:rPr>
        <w:t>avid</w:t>
      </w:r>
      <w:r w:rsidRPr="001B20D6">
        <w:rPr>
          <w:rFonts w:ascii="EB Garamond" w:hAnsi="EB Garamond"/>
        </w:rPr>
        <w:t xml:space="preserve"> E., C</w:t>
      </w:r>
      <w:r w:rsidR="00C61E38" w:rsidRPr="001B20D6">
        <w:rPr>
          <w:rFonts w:ascii="EB Garamond" w:hAnsi="EB Garamond"/>
        </w:rPr>
        <w:t>aroline</w:t>
      </w:r>
      <w:r w:rsidRPr="001B20D6">
        <w:rPr>
          <w:rFonts w:ascii="EB Garamond" w:hAnsi="EB Garamond"/>
        </w:rPr>
        <w:t xml:space="preserve"> Roper, and </w:t>
      </w:r>
      <w:r w:rsidR="00C61E38" w:rsidRPr="001B20D6">
        <w:rPr>
          <w:rFonts w:ascii="EB Garamond" w:hAnsi="EB Garamond"/>
        </w:rPr>
        <w:t>Riad</w:t>
      </w:r>
      <w:r w:rsidRPr="001B20D6">
        <w:rPr>
          <w:rFonts w:ascii="EB Garamond" w:hAnsi="EB Garamond"/>
        </w:rPr>
        <w:t xml:space="preserve"> A.</w:t>
      </w:r>
      <w:r w:rsidR="00C61E38" w:rsidRPr="001B20D6">
        <w:rPr>
          <w:rFonts w:ascii="EB Garamond" w:hAnsi="EB Garamond"/>
        </w:rPr>
        <w:t>L.</w:t>
      </w:r>
      <w:r w:rsidRPr="001B20D6">
        <w:rPr>
          <w:rFonts w:ascii="EB Garamond" w:hAnsi="EB Garamond"/>
        </w:rPr>
        <w:t xml:space="preserve"> Bayoumi. 1993. Digital </w:t>
      </w:r>
      <w:r w:rsidR="00C61E38" w:rsidRPr="001B20D6">
        <w:rPr>
          <w:rFonts w:ascii="EB Garamond" w:hAnsi="EB Garamond"/>
        </w:rPr>
        <w:t>c</w:t>
      </w:r>
      <w:r w:rsidRPr="001B20D6">
        <w:rPr>
          <w:rFonts w:ascii="EB Garamond" w:hAnsi="EB Garamond"/>
        </w:rPr>
        <w:t xml:space="preserve">odes from </w:t>
      </w:r>
      <w:r w:rsidR="00C61E38" w:rsidRPr="001B20D6">
        <w:rPr>
          <w:rFonts w:ascii="EB Garamond" w:hAnsi="EB Garamond"/>
        </w:rPr>
        <w:t>h</w:t>
      </w:r>
      <w:r w:rsidRPr="001B20D6">
        <w:rPr>
          <w:rFonts w:ascii="EB Garamond" w:hAnsi="EB Garamond"/>
        </w:rPr>
        <w:t xml:space="preserve">ypervariable </w:t>
      </w:r>
      <w:r w:rsidR="00C61E38" w:rsidRPr="001B20D6">
        <w:rPr>
          <w:rFonts w:ascii="EB Garamond" w:hAnsi="EB Garamond"/>
        </w:rPr>
        <w:t>t</w:t>
      </w:r>
      <w:r w:rsidRPr="001B20D6">
        <w:rPr>
          <w:rFonts w:ascii="EB Garamond" w:hAnsi="EB Garamond"/>
        </w:rPr>
        <w:t xml:space="preserve">andemly </w:t>
      </w:r>
      <w:r w:rsidR="00C61E38" w:rsidRPr="001B20D6">
        <w:rPr>
          <w:rFonts w:ascii="EB Garamond" w:hAnsi="EB Garamond"/>
        </w:rPr>
        <w:t>r</w:t>
      </w:r>
      <w:r w:rsidRPr="001B20D6">
        <w:rPr>
          <w:rFonts w:ascii="EB Garamond" w:hAnsi="EB Garamond"/>
        </w:rPr>
        <w:t xml:space="preserve">epeated DNA </w:t>
      </w:r>
      <w:r w:rsidR="00C61E38" w:rsidRPr="001B20D6">
        <w:rPr>
          <w:rFonts w:ascii="EB Garamond" w:hAnsi="EB Garamond"/>
        </w:rPr>
        <w:t>s</w:t>
      </w:r>
      <w:r w:rsidRPr="001B20D6">
        <w:rPr>
          <w:rFonts w:ascii="EB Garamond" w:hAnsi="EB Garamond"/>
        </w:rPr>
        <w:t xml:space="preserve">equences in the </w:t>
      </w:r>
      <w:r w:rsidR="00C61E38" w:rsidRPr="001B20D6">
        <w:rPr>
          <w:rFonts w:ascii="EB Garamond" w:hAnsi="EB Garamond"/>
        </w:rPr>
        <w:t>p</w:t>
      </w:r>
      <w:r w:rsidRPr="001B20D6">
        <w:rPr>
          <w:rFonts w:ascii="EB Garamond" w:hAnsi="EB Garamond"/>
        </w:rPr>
        <w:t xml:space="preserve">lasmodium </w:t>
      </w:r>
      <w:r w:rsidR="00C61E38" w:rsidRPr="001B20D6">
        <w:rPr>
          <w:rFonts w:ascii="EB Garamond" w:hAnsi="EB Garamond"/>
        </w:rPr>
        <w:t>f</w:t>
      </w:r>
      <w:r w:rsidRPr="001B20D6">
        <w:rPr>
          <w:rFonts w:ascii="EB Garamond" w:hAnsi="EB Garamond"/>
        </w:rPr>
        <w:t xml:space="preserve">alciparum </w:t>
      </w:r>
      <w:r w:rsidR="00874AB8" w:rsidRPr="001B20D6">
        <w:rPr>
          <w:rFonts w:ascii="EB Garamond" w:hAnsi="EB Garamond"/>
        </w:rPr>
        <w:t>c</w:t>
      </w:r>
      <w:r w:rsidRPr="001B20D6">
        <w:rPr>
          <w:rFonts w:ascii="EB Garamond" w:hAnsi="EB Garamond"/>
        </w:rPr>
        <w:t xml:space="preserve">ircumsporozoite </w:t>
      </w:r>
      <w:r w:rsidR="00874AB8" w:rsidRPr="001B20D6">
        <w:rPr>
          <w:rFonts w:ascii="EB Garamond" w:hAnsi="EB Garamond"/>
        </w:rPr>
        <w:t>g</w:t>
      </w:r>
      <w:r w:rsidRPr="001B20D6">
        <w:rPr>
          <w:rFonts w:ascii="EB Garamond" w:hAnsi="EB Garamond"/>
        </w:rPr>
        <w:t xml:space="preserve">ene </w:t>
      </w:r>
      <w:r w:rsidR="00874AB8" w:rsidRPr="001B20D6">
        <w:rPr>
          <w:rFonts w:ascii="EB Garamond" w:hAnsi="EB Garamond"/>
        </w:rPr>
        <w:t>c</w:t>
      </w:r>
      <w:r w:rsidRPr="001B20D6">
        <w:rPr>
          <w:rFonts w:ascii="EB Garamond" w:hAnsi="EB Garamond"/>
        </w:rPr>
        <w:t xml:space="preserve">an </w:t>
      </w:r>
      <w:r w:rsidR="00874AB8" w:rsidRPr="001B20D6">
        <w:rPr>
          <w:rFonts w:ascii="EB Garamond" w:hAnsi="EB Garamond"/>
        </w:rPr>
        <w:t>g</w:t>
      </w:r>
      <w:r w:rsidRPr="001B20D6">
        <w:rPr>
          <w:rFonts w:ascii="EB Garamond" w:hAnsi="EB Garamond"/>
        </w:rPr>
        <w:t xml:space="preserve">enetically </w:t>
      </w:r>
      <w:r w:rsidR="00874AB8" w:rsidRPr="001B20D6">
        <w:rPr>
          <w:rFonts w:ascii="EB Garamond" w:hAnsi="EB Garamond"/>
        </w:rPr>
        <w:t>b</w:t>
      </w:r>
      <w:r w:rsidRPr="001B20D6">
        <w:rPr>
          <w:rFonts w:ascii="EB Garamond" w:hAnsi="EB Garamond"/>
        </w:rPr>
        <w:t xml:space="preserve">arcode </w:t>
      </w:r>
      <w:r w:rsidR="00874AB8" w:rsidRPr="001B20D6">
        <w:rPr>
          <w:rFonts w:ascii="EB Garamond" w:hAnsi="EB Garamond"/>
        </w:rPr>
        <w:t>i</w:t>
      </w:r>
      <w:r w:rsidRPr="001B20D6">
        <w:rPr>
          <w:rFonts w:ascii="EB Garamond" w:hAnsi="EB Garamond"/>
        </w:rPr>
        <w:t xml:space="preserve">solates. </w:t>
      </w:r>
      <w:r w:rsidRPr="001B20D6">
        <w:rPr>
          <w:rFonts w:ascii="EB Garamond" w:hAnsi="EB Garamond"/>
          <w:i/>
          <w:iCs/>
        </w:rPr>
        <w:t>Molecular and Biochemical Parasitology</w:t>
      </w:r>
      <w:r w:rsidRPr="001B20D6">
        <w:rPr>
          <w:rFonts w:ascii="EB Garamond" w:hAnsi="EB Garamond"/>
        </w:rPr>
        <w:t xml:space="preserve"> 61 (1): 15–24.</w:t>
      </w:r>
    </w:p>
    <w:p w14:paraId="1BD62DD0" w14:textId="1A70860F"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Avise, John C. 2000. </w:t>
      </w:r>
      <w:r w:rsidRPr="001B20D6">
        <w:rPr>
          <w:rFonts w:ascii="EB Garamond" w:hAnsi="EB Garamond"/>
          <w:i/>
          <w:iCs/>
        </w:rPr>
        <w:t>Phylogeography: The History and Formation of Species</w:t>
      </w:r>
      <w:r w:rsidRPr="001B20D6">
        <w:rPr>
          <w:rFonts w:ascii="EB Garamond" w:hAnsi="EB Garamond"/>
        </w:rPr>
        <w:t>. Cambridge, MA, USA: Harvard University Press.</w:t>
      </w:r>
    </w:p>
    <w:p w14:paraId="02A84993" w14:textId="329FD83A"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Bachmann, K., B. A. Harrington, and J. P. Craig. 1972. Genome </w:t>
      </w:r>
      <w:r w:rsidR="00874AB8" w:rsidRPr="001B20D6">
        <w:rPr>
          <w:rFonts w:ascii="EB Garamond" w:hAnsi="EB Garamond"/>
        </w:rPr>
        <w:t>s</w:t>
      </w:r>
      <w:r w:rsidRPr="001B20D6">
        <w:rPr>
          <w:rFonts w:ascii="EB Garamond" w:hAnsi="EB Garamond"/>
        </w:rPr>
        <w:t xml:space="preserve">ize in </w:t>
      </w:r>
      <w:r w:rsidR="00874AB8" w:rsidRPr="001B20D6">
        <w:rPr>
          <w:rFonts w:ascii="EB Garamond" w:hAnsi="EB Garamond"/>
        </w:rPr>
        <w:t>b</w:t>
      </w:r>
      <w:r w:rsidRPr="001B20D6">
        <w:rPr>
          <w:rFonts w:ascii="EB Garamond" w:hAnsi="EB Garamond"/>
        </w:rPr>
        <w:t>irds.</w:t>
      </w:r>
      <w:r w:rsidR="00874AB8" w:rsidRPr="001B20D6">
        <w:rPr>
          <w:rFonts w:ascii="EB Garamond" w:hAnsi="EB Garamond"/>
        </w:rPr>
        <w:t xml:space="preserve"> </w:t>
      </w:r>
      <w:r w:rsidRPr="001B20D6">
        <w:rPr>
          <w:rFonts w:ascii="EB Garamond" w:hAnsi="EB Garamond"/>
          <w:i/>
          <w:iCs/>
        </w:rPr>
        <w:t>Chromosoma</w:t>
      </w:r>
      <w:r w:rsidRPr="001B20D6">
        <w:rPr>
          <w:rFonts w:ascii="EB Garamond" w:hAnsi="EB Garamond"/>
        </w:rPr>
        <w:t xml:space="preserve"> 37 (4): 405–16.</w:t>
      </w:r>
    </w:p>
    <w:p w14:paraId="0D1B4B0C" w14:textId="0768801A"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Backström, Niclas, Johan Lindell, Yu Zhang, Eleftheria Palkopoulou, Anna Qvarnström, Glenn-Peter Sætre, and Hans Ellegren. 2010. A </w:t>
      </w:r>
      <w:r w:rsidR="00874AB8" w:rsidRPr="001B20D6">
        <w:rPr>
          <w:rFonts w:ascii="EB Garamond" w:hAnsi="EB Garamond"/>
        </w:rPr>
        <w:t>h</w:t>
      </w:r>
      <w:r w:rsidRPr="001B20D6">
        <w:rPr>
          <w:rFonts w:ascii="EB Garamond" w:hAnsi="EB Garamond"/>
        </w:rPr>
        <w:t>igh-</w:t>
      </w:r>
      <w:r w:rsidR="00874AB8" w:rsidRPr="001B20D6">
        <w:rPr>
          <w:rFonts w:ascii="EB Garamond" w:hAnsi="EB Garamond"/>
        </w:rPr>
        <w:t>d</w:t>
      </w:r>
      <w:r w:rsidRPr="001B20D6">
        <w:rPr>
          <w:rFonts w:ascii="EB Garamond" w:hAnsi="EB Garamond"/>
        </w:rPr>
        <w:t xml:space="preserve">ensity </w:t>
      </w:r>
      <w:r w:rsidR="00874AB8" w:rsidRPr="001B20D6">
        <w:rPr>
          <w:rFonts w:ascii="EB Garamond" w:hAnsi="EB Garamond"/>
        </w:rPr>
        <w:t>s</w:t>
      </w:r>
      <w:r w:rsidRPr="001B20D6">
        <w:rPr>
          <w:rFonts w:ascii="EB Garamond" w:hAnsi="EB Garamond"/>
        </w:rPr>
        <w:t xml:space="preserve">can of the Z </w:t>
      </w:r>
      <w:r w:rsidR="00874AB8" w:rsidRPr="001B20D6">
        <w:rPr>
          <w:rFonts w:ascii="EB Garamond" w:hAnsi="EB Garamond"/>
        </w:rPr>
        <w:t>c</w:t>
      </w:r>
      <w:r w:rsidRPr="001B20D6">
        <w:rPr>
          <w:rFonts w:ascii="EB Garamond" w:hAnsi="EB Garamond"/>
        </w:rPr>
        <w:t xml:space="preserve">hromosome in </w:t>
      </w:r>
      <w:r w:rsidRPr="001B20D6">
        <w:rPr>
          <w:rFonts w:ascii="EB Garamond" w:hAnsi="EB Garamond"/>
          <w:i/>
          <w:iCs/>
        </w:rPr>
        <w:t xml:space="preserve">Ficedula </w:t>
      </w:r>
      <w:r w:rsidR="00874AB8" w:rsidRPr="001B20D6">
        <w:rPr>
          <w:rFonts w:ascii="EB Garamond" w:hAnsi="EB Garamond"/>
        </w:rPr>
        <w:t>f</w:t>
      </w:r>
      <w:r w:rsidRPr="001B20D6">
        <w:rPr>
          <w:rFonts w:ascii="EB Garamond" w:hAnsi="EB Garamond"/>
        </w:rPr>
        <w:t xml:space="preserve">lycatchers </w:t>
      </w:r>
      <w:r w:rsidR="00874AB8" w:rsidRPr="001B20D6">
        <w:rPr>
          <w:rFonts w:ascii="EB Garamond" w:hAnsi="EB Garamond"/>
        </w:rPr>
        <w:t>r</w:t>
      </w:r>
      <w:r w:rsidRPr="001B20D6">
        <w:rPr>
          <w:rFonts w:ascii="EB Garamond" w:hAnsi="EB Garamond"/>
        </w:rPr>
        <w:t xml:space="preserve">eveals </w:t>
      </w:r>
      <w:r w:rsidR="00874AB8" w:rsidRPr="001B20D6">
        <w:rPr>
          <w:rFonts w:ascii="EB Garamond" w:hAnsi="EB Garamond"/>
        </w:rPr>
        <w:t>c</w:t>
      </w:r>
      <w:r w:rsidRPr="001B20D6">
        <w:rPr>
          <w:rFonts w:ascii="EB Garamond" w:hAnsi="EB Garamond"/>
        </w:rPr>
        <w:t xml:space="preserve">andidate </w:t>
      </w:r>
      <w:r w:rsidR="00874AB8" w:rsidRPr="001B20D6">
        <w:rPr>
          <w:rFonts w:ascii="EB Garamond" w:hAnsi="EB Garamond"/>
        </w:rPr>
        <w:t>l</w:t>
      </w:r>
      <w:r w:rsidRPr="001B20D6">
        <w:rPr>
          <w:rFonts w:ascii="EB Garamond" w:hAnsi="EB Garamond"/>
        </w:rPr>
        <w:t xml:space="preserve">oci for </w:t>
      </w:r>
      <w:r w:rsidR="00874AB8" w:rsidRPr="001B20D6">
        <w:rPr>
          <w:rFonts w:ascii="EB Garamond" w:hAnsi="EB Garamond"/>
        </w:rPr>
        <w:t>d</w:t>
      </w:r>
      <w:r w:rsidRPr="001B20D6">
        <w:rPr>
          <w:rFonts w:ascii="EB Garamond" w:hAnsi="EB Garamond"/>
        </w:rPr>
        <w:t xml:space="preserve">iversifying </w:t>
      </w:r>
      <w:r w:rsidR="00874AB8" w:rsidRPr="001B20D6">
        <w:rPr>
          <w:rFonts w:ascii="EB Garamond" w:hAnsi="EB Garamond"/>
        </w:rPr>
        <w:t>s</w:t>
      </w:r>
      <w:r w:rsidRPr="001B20D6">
        <w:rPr>
          <w:rFonts w:ascii="EB Garamond" w:hAnsi="EB Garamond"/>
        </w:rPr>
        <w:t xml:space="preserve">election. </w:t>
      </w:r>
      <w:r w:rsidRPr="001B20D6">
        <w:rPr>
          <w:rFonts w:ascii="EB Garamond" w:hAnsi="EB Garamond"/>
          <w:i/>
          <w:iCs/>
        </w:rPr>
        <w:t>Evolution</w:t>
      </w:r>
      <w:r w:rsidR="000B1B7C" w:rsidRPr="001B20D6">
        <w:rPr>
          <w:rFonts w:ascii="EB Garamond" w:hAnsi="EB Garamond"/>
          <w:i/>
          <w:iCs/>
        </w:rPr>
        <w:t xml:space="preserve"> </w:t>
      </w:r>
      <w:r w:rsidRPr="001B20D6">
        <w:rPr>
          <w:rFonts w:ascii="EB Garamond" w:hAnsi="EB Garamond"/>
        </w:rPr>
        <w:t>64 (12): 3461–75.</w:t>
      </w:r>
    </w:p>
    <w:p w14:paraId="6B1AB924" w14:textId="0FC3B2B0"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Bagley, Justin C., and Jerald B. Johnson. 2014. Phylogeography and </w:t>
      </w:r>
      <w:r w:rsidR="00874AB8" w:rsidRPr="001B20D6">
        <w:rPr>
          <w:rFonts w:ascii="EB Garamond" w:hAnsi="EB Garamond"/>
        </w:rPr>
        <w:t>b</w:t>
      </w:r>
      <w:r w:rsidRPr="001B20D6">
        <w:rPr>
          <w:rFonts w:ascii="EB Garamond" w:hAnsi="EB Garamond"/>
        </w:rPr>
        <w:t xml:space="preserve">iogeography of the </w:t>
      </w:r>
      <w:r w:rsidR="00874AB8" w:rsidRPr="001B20D6">
        <w:rPr>
          <w:rFonts w:ascii="EB Garamond" w:hAnsi="EB Garamond"/>
        </w:rPr>
        <w:t>l</w:t>
      </w:r>
      <w:r w:rsidRPr="001B20D6">
        <w:rPr>
          <w:rFonts w:ascii="EB Garamond" w:hAnsi="EB Garamond"/>
        </w:rPr>
        <w:t xml:space="preserve">ower Central American Neotropics: </w:t>
      </w:r>
      <w:r w:rsidR="00874AB8" w:rsidRPr="001B20D6">
        <w:rPr>
          <w:rFonts w:ascii="EB Garamond" w:hAnsi="EB Garamond"/>
        </w:rPr>
        <w:t>d</w:t>
      </w:r>
      <w:r w:rsidRPr="001B20D6">
        <w:rPr>
          <w:rFonts w:ascii="EB Garamond" w:hAnsi="EB Garamond"/>
        </w:rPr>
        <w:t xml:space="preserve">iversification between </w:t>
      </w:r>
      <w:r w:rsidR="00874AB8" w:rsidRPr="001B20D6">
        <w:rPr>
          <w:rFonts w:ascii="EB Garamond" w:hAnsi="EB Garamond"/>
        </w:rPr>
        <w:t>t</w:t>
      </w:r>
      <w:r w:rsidRPr="001B20D6">
        <w:rPr>
          <w:rFonts w:ascii="EB Garamond" w:hAnsi="EB Garamond"/>
        </w:rPr>
        <w:t xml:space="preserve">wo Continents and between </w:t>
      </w:r>
      <w:r w:rsidR="00874AB8" w:rsidRPr="001B20D6">
        <w:rPr>
          <w:rFonts w:ascii="EB Garamond" w:hAnsi="EB Garamond"/>
        </w:rPr>
        <w:t>t</w:t>
      </w:r>
      <w:r w:rsidRPr="001B20D6">
        <w:rPr>
          <w:rFonts w:ascii="EB Garamond" w:hAnsi="EB Garamond"/>
        </w:rPr>
        <w:t xml:space="preserve">wo </w:t>
      </w:r>
      <w:r w:rsidR="00874AB8" w:rsidRPr="001B20D6">
        <w:rPr>
          <w:rFonts w:ascii="EB Garamond" w:hAnsi="EB Garamond"/>
        </w:rPr>
        <w:t>s</w:t>
      </w:r>
      <w:r w:rsidRPr="001B20D6">
        <w:rPr>
          <w:rFonts w:ascii="EB Garamond" w:hAnsi="EB Garamond"/>
        </w:rPr>
        <w:t xml:space="preserve">eas. </w:t>
      </w:r>
      <w:r w:rsidRPr="001B20D6">
        <w:rPr>
          <w:rFonts w:ascii="EB Garamond" w:hAnsi="EB Garamond"/>
          <w:i/>
          <w:iCs/>
        </w:rPr>
        <w:t>Biological Reviews of the Cambridge Philosophical Society</w:t>
      </w:r>
      <w:r w:rsidRPr="001B20D6">
        <w:rPr>
          <w:rFonts w:ascii="EB Garamond" w:hAnsi="EB Garamond"/>
        </w:rPr>
        <w:t xml:space="preserve"> 89 (4): 767–90.</w:t>
      </w:r>
    </w:p>
    <w:p w14:paraId="7B3D8A3C" w14:textId="41DD28EA"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Baker, Paul A., Sherilyn C. Fritz, David S. Battisti, Christopher W. Dick, Oscar M. Vargas, Gregory P. Asner, Roberta E. Martin, Alexander Wheatley, and Ivan Prates. 2020. Beyond </w:t>
      </w:r>
      <w:r w:rsidR="00874AB8" w:rsidRPr="001B20D6">
        <w:rPr>
          <w:rFonts w:ascii="EB Garamond" w:hAnsi="EB Garamond"/>
        </w:rPr>
        <w:t>r</w:t>
      </w:r>
      <w:r w:rsidRPr="001B20D6">
        <w:rPr>
          <w:rFonts w:ascii="EB Garamond" w:hAnsi="EB Garamond"/>
        </w:rPr>
        <w:t xml:space="preserve">efugia: </w:t>
      </w:r>
      <w:r w:rsidR="00874AB8" w:rsidRPr="001B20D6">
        <w:rPr>
          <w:rFonts w:ascii="EB Garamond" w:hAnsi="EB Garamond"/>
        </w:rPr>
        <w:t>n</w:t>
      </w:r>
      <w:r w:rsidRPr="001B20D6">
        <w:rPr>
          <w:rFonts w:ascii="EB Garamond" w:hAnsi="EB Garamond"/>
        </w:rPr>
        <w:t xml:space="preserve">ew </w:t>
      </w:r>
      <w:r w:rsidR="00874AB8" w:rsidRPr="001B20D6">
        <w:rPr>
          <w:rFonts w:ascii="EB Garamond" w:hAnsi="EB Garamond"/>
        </w:rPr>
        <w:t>i</w:t>
      </w:r>
      <w:r w:rsidRPr="001B20D6">
        <w:rPr>
          <w:rFonts w:ascii="EB Garamond" w:hAnsi="EB Garamond"/>
        </w:rPr>
        <w:t xml:space="preserve">nsights on Quaternary </w:t>
      </w:r>
      <w:r w:rsidR="00874AB8" w:rsidRPr="001B20D6">
        <w:rPr>
          <w:rFonts w:ascii="EB Garamond" w:hAnsi="EB Garamond"/>
        </w:rPr>
        <w:t>c</w:t>
      </w:r>
      <w:r w:rsidRPr="001B20D6">
        <w:rPr>
          <w:rFonts w:ascii="EB Garamond" w:hAnsi="EB Garamond"/>
        </w:rPr>
        <w:t xml:space="preserve">limate </w:t>
      </w:r>
      <w:r w:rsidR="00874AB8" w:rsidRPr="001B20D6">
        <w:rPr>
          <w:rFonts w:ascii="EB Garamond" w:hAnsi="EB Garamond"/>
        </w:rPr>
        <w:t>v</w:t>
      </w:r>
      <w:r w:rsidRPr="001B20D6">
        <w:rPr>
          <w:rFonts w:ascii="EB Garamond" w:hAnsi="EB Garamond"/>
        </w:rPr>
        <w:t xml:space="preserve">ariation and the </w:t>
      </w:r>
      <w:r w:rsidR="00874AB8" w:rsidRPr="001B20D6">
        <w:rPr>
          <w:rFonts w:ascii="EB Garamond" w:hAnsi="EB Garamond"/>
        </w:rPr>
        <w:t>e</w:t>
      </w:r>
      <w:r w:rsidRPr="001B20D6">
        <w:rPr>
          <w:rFonts w:ascii="EB Garamond" w:hAnsi="EB Garamond"/>
        </w:rPr>
        <w:t xml:space="preserve">volution of </w:t>
      </w:r>
      <w:r w:rsidR="00874AB8" w:rsidRPr="001B20D6">
        <w:rPr>
          <w:rFonts w:ascii="EB Garamond" w:hAnsi="EB Garamond"/>
        </w:rPr>
        <w:t>b</w:t>
      </w:r>
      <w:r w:rsidRPr="001B20D6">
        <w:rPr>
          <w:rFonts w:ascii="EB Garamond" w:hAnsi="EB Garamond"/>
        </w:rPr>
        <w:t xml:space="preserve">iotic </w:t>
      </w:r>
      <w:r w:rsidR="00874AB8" w:rsidRPr="001B20D6">
        <w:rPr>
          <w:rFonts w:ascii="EB Garamond" w:hAnsi="EB Garamond"/>
        </w:rPr>
        <w:t>d</w:t>
      </w:r>
      <w:r w:rsidRPr="001B20D6">
        <w:rPr>
          <w:rFonts w:ascii="EB Garamond" w:hAnsi="EB Garamond"/>
        </w:rPr>
        <w:t xml:space="preserve">iversity in </w:t>
      </w:r>
      <w:r w:rsidR="00874AB8" w:rsidRPr="001B20D6">
        <w:rPr>
          <w:rFonts w:ascii="EB Garamond" w:hAnsi="EB Garamond"/>
        </w:rPr>
        <w:t>t</w:t>
      </w:r>
      <w:r w:rsidRPr="001B20D6">
        <w:rPr>
          <w:rFonts w:ascii="EB Garamond" w:hAnsi="EB Garamond"/>
        </w:rPr>
        <w:t xml:space="preserve">ropical South America. In </w:t>
      </w:r>
      <w:r w:rsidRPr="001B20D6">
        <w:rPr>
          <w:rFonts w:ascii="EB Garamond" w:hAnsi="EB Garamond"/>
          <w:i/>
          <w:iCs/>
        </w:rPr>
        <w:t>Neotropical Diversification: Patterns and Processes</w:t>
      </w:r>
      <w:r w:rsidRPr="001B20D6">
        <w:rPr>
          <w:rFonts w:ascii="EB Garamond" w:hAnsi="EB Garamond"/>
        </w:rPr>
        <w:t>, edited by Valentí Rull and Ana Carolina Carnaval, 51–70. Cham: Springer International Publishing.</w:t>
      </w:r>
    </w:p>
    <w:p w14:paraId="02ED0D92" w14:textId="58B971B6"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Baldassarre, Daniel T., and Michael S. Webster. 2013. Experimental </w:t>
      </w:r>
      <w:r w:rsidR="00874AB8" w:rsidRPr="001B20D6">
        <w:rPr>
          <w:rFonts w:ascii="EB Garamond" w:hAnsi="EB Garamond"/>
        </w:rPr>
        <w:t>e</w:t>
      </w:r>
      <w:r w:rsidRPr="001B20D6">
        <w:rPr>
          <w:rFonts w:ascii="EB Garamond" w:hAnsi="EB Garamond"/>
        </w:rPr>
        <w:t xml:space="preserve">vidence </w:t>
      </w:r>
      <w:r w:rsidR="00874AB8" w:rsidRPr="001B20D6">
        <w:rPr>
          <w:rFonts w:ascii="EB Garamond" w:hAnsi="EB Garamond"/>
        </w:rPr>
        <w:t>t</w:t>
      </w:r>
      <w:r w:rsidRPr="001B20D6">
        <w:rPr>
          <w:rFonts w:ascii="EB Garamond" w:hAnsi="EB Garamond"/>
        </w:rPr>
        <w:t xml:space="preserve">hat </w:t>
      </w:r>
      <w:r w:rsidR="00874AB8" w:rsidRPr="001B20D6">
        <w:rPr>
          <w:rFonts w:ascii="EB Garamond" w:hAnsi="EB Garamond"/>
        </w:rPr>
        <w:t>e</w:t>
      </w:r>
      <w:r w:rsidRPr="001B20D6">
        <w:rPr>
          <w:rFonts w:ascii="EB Garamond" w:hAnsi="EB Garamond"/>
        </w:rPr>
        <w:t>xtra-</w:t>
      </w:r>
      <w:r w:rsidR="00874AB8" w:rsidRPr="001B20D6">
        <w:rPr>
          <w:rFonts w:ascii="EB Garamond" w:hAnsi="EB Garamond"/>
        </w:rPr>
        <w:t>p</w:t>
      </w:r>
      <w:r w:rsidRPr="001B20D6">
        <w:rPr>
          <w:rFonts w:ascii="EB Garamond" w:hAnsi="EB Garamond"/>
        </w:rPr>
        <w:t xml:space="preserve">air </w:t>
      </w:r>
      <w:r w:rsidR="00874AB8" w:rsidRPr="001B20D6">
        <w:rPr>
          <w:rFonts w:ascii="EB Garamond" w:hAnsi="EB Garamond"/>
        </w:rPr>
        <w:t>m</w:t>
      </w:r>
      <w:r w:rsidRPr="001B20D6">
        <w:rPr>
          <w:rFonts w:ascii="EB Garamond" w:hAnsi="EB Garamond"/>
        </w:rPr>
        <w:t xml:space="preserve">ating </w:t>
      </w:r>
      <w:r w:rsidR="00874AB8" w:rsidRPr="001B20D6">
        <w:rPr>
          <w:rFonts w:ascii="EB Garamond" w:hAnsi="EB Garamond"/>
        </w:rPr>
        <w:t>d</w:t>
      </w:r>
      <w:r w:rsidRPr="001B20D6">
        <w:rPr>
          <w:rFonts w:ascii="EB Garamond" w:hAnsi="EB Garamond"/>
        </w:rPr>
        <w:t xml:space="preserve">rives </w:t>
      </w:r>
      <w:r w:rsidR="00874AB8" w:rsidRPr="001B20D6">
        <w:rPr>
          <w:rFonts w:ascii="EB Garamond" w:hAnsi="EB Garamond"/>
        </w:rPr>
        <w:t>a</w:t>
      </w:r>
      <w:r w:rsidRPr="001B20D6">
        <w:rPr>
          <w:rFonts w:ascii="EB Garamond" w:hAnsi="EB Garamond"/>
        </w:rPr>
        <w:t xml:space="preserve">symmetrical </w:t>
      </w:r>
      <w:r w:rsidR="00874AB8" w:rsidRPr="001B20D6">
        <w:rPr>
          <w:rFonts w:ascii="EB Garamond" w:hAnsi="EB Garamond"/>
        </w:rPr>
        <w:t>i</w:t>
      </w:r>
      <w:r w:rsidRPr="001B20D6">
        <w:rPr>
          <w:rFonts w:ascii="EB Garamond" w:hAnsi="EB Garamond"/>
        </w:rPr>
        <w:t xml:space="preserve">ntrogression of a </w:t>
      </w:r>
      <w:r w:rsidR="00874AB8" w:rsidRPr="001B20D6">
        <w:rPr>
          <w:rFonts w:ascii="EB Garamond" w:hAnsi="EB Garamond"/>
        </w:rPr>
        <w:t>s</w:t>
      </w:r>
      <w:r w:rsidRPr="001B20D6">
        <w:rPr>
          <w:rFonts w:ascii="EB Garamond" w:hAnsi="EB Garamond"/>
        </w:rPr>
        <w:t xml:space="preserve">exual </w:t>
      </w:r>
      <w:r w:rsidR="00874AB8" w:rsidRPr="001B20D6">
        <w:rPr>
          <w:rFonts w:ascii="EB Garamond" w:hAnsi="EB Garamond"/>
        </w:rPr>
        <w:t>t</w:t>
      </w:r>
      <w:r w:rsidRPr="001B20D6">
        <w:rPr>
          <w:rFonts w:ascii="EB Garamond" w:hAnsi="EB Garamond"/>
        </w:rPr>
        <w:t xml:space="preserve">rait. </w:t>
      </w:r>
      <w:r w:rsidRPr="001B20D6">
        <w:rPr>
          <w:rFonts w:ascii="EB Garamond" w:hAnsi="EB Garamond"/>
          <w:i/>
          <w:iCs/>
        </w:rPr>
        <w:t xml:space="preserve">Proceedings </w:t>
      </w:r>
      <w:r w:rsidR="00874AB8" w:rsidRPr="001B20D6">
        <w:rPr>
          <w:rFonts w:ascii="EB Garamond" w:hAnsi="EB Garamond"/>
          <w:i/>
          <w:iCs/>
        </w:rPr>
        <w:t xml:space="preserve">of </w:t>
      </w:r>
      <w:r w:rsidRPr="001B20D6">
        <w:rPr>
          <w:rFonts w:ascii="EB Garamond" w:hAnsi="EB Garamond"/>
          <w:i/>
          <w:iCs/>
        </w:rPr>
        <w:t>The Royal Society</w:t>
      </w:r>
      <w:r w:rsidRPr="001B20D6">
        <w:rPr>
          <w:rFonts w:ascii="EB Garamond" w:hAnsi="EB Garamond"/>
        </w:rPr>
        <w:t xml:space="preserve"> </w:t>
      </w:r>
      <w:r w:rsidR="00874AB8" w:rsidRPr="001B20D6">
        <w:rPr>
          <w:rFonts w:ascii="EB Garamond" w:hAnsi="EB Garamond"/>
          <w:i/>
          <w:iCs/>
        </w:rPr>
        <w:t xml:space="preserve">B </w:t>
      </w:r>
      <w:r w:rsidRPr="001B20D6">
        <w:rPr>
          <w:rFonts w:ascii="EB Garamond" w:hAnsi="EB Garamond"/>
        </w:rPr>
        <w:t>280 (1771): 20132175.</w:t>
      </w:r>
    </w:p>
    <w:p w14:paraId="5B2E518F" w14:textId="2FC47739"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Baldassarre, Daniel T., Thomas A. White, Jordan Karubian, and Michael S. Webster. 2014. Genomic and </w:t>
      </w:r>
      <w:r w:rsidR="00874AB8" w:rsidRPr="001B20D6">
        <w:rPr>
          <w:rFonts w:ascii="EB Garamond" w:hAnsi="EB Garamond"/>
        </w:rPr>
        <w:t>m</w:t>
      </w:r>
      <w:r w:rsidRPr="001B20D6">
        <w:rPr>
          <w:rFonts w:ascii="EB Garamond" w:hAnsi="EB Garamond"/>
        </w:rPr>
        <w:t xml:space="preserve">orphological </w:t>
      </w:r>
      <w:r w:rsidR="00874AB8" w:rsidRPr="001B20D6">
        <w:rPr>
          <w:rFonts w:ascii="EB Garamond" w:hAnsi="EB Garamond"/>
        </w:rPr>
        <w:t>a</w:t>
      </w:r>
      <w:r w:rsidRPr="001B20D6">
        <w:rPr>
          <w:rFonts w:ascii="EB Garamond" w:hAnsi="EB Garamond"/>
        </w:rPr>
        <w:t xml:space="preserve">nalysis of a </w:t>
      </w:r>
      <w:r w:rsidR="00874AB8" w:rsidRPr="001B20D6">
        <w:rPr>
          <w:rFonts w:ascii="EB Garamond" w:hAnsi="EB Garamond"/>
        </w:rPr>
        <w:t>s</w:t>
      </w:r>
      <w:r w:rsidRPr="001B20D6">
        <w:rPr>
          <w:rFonts w:ascii="EB Garamond" w:hAnsi="EB Garamond"/>
        </w:rPr>
        <w:t xml:space="preserve">emipermeable </w:t>
      </w:r>
      <w:r w:rsidR="00874AB8" w:rsidRPr="001B20D6">
        <w:rPr>
          <w:rFonts w:ascii="EB Garamond" w:hAnsi="EB Garamond"/>
        </w:rPr>
        <w:t>a</w:t>
      </w:r>
      <w:r w:rsidRPr="001B20D6">
        <w:rPr>
          <w:rFonts w:ascii="EB Garamond" w:hAnsi="EB Garamond"/>
        </w:rPr>
        <w:t xml:space="preserve">vian </w:t>
      </w:r>
      <w:r w:rsidR="00874AB8" w:rsidRPr="001B20D6">
        <w:rPr>
          <w:rFonts w:ascii="EB Garamond" w:hAnsi="EB Garamond"/>
        </w:rPr>
        <w:t>h</w:t>
      </w:r>
      <w:r w:rsidRPr="001B20D6">
        <w:rPr>
          <w:rFonts w:ascii="EB Garamond" w:hAnsi="EB Garamond"/>
        </w:rPr>
        <w:t xml:space="preserve">ybrid </w:t>
      </w:r>
      <w:r w:rsidR="00874AB8" w:rsidRPr="001B20D6">
        <w:rPr>
          <w:rFonts w:ascii="EB Garamond" w:hAnsi="EB Garamond"/>
        </w:rPr>
        <w:t>z</w:t>
      </w:r>
      <w:r w:rsidRPr="001B20D6">
        <w:rPr>
          <w:rFonts w:ascii="EB Garamond" w:hAnsi="EB Garamond"/>
        </w:rPr>
        <w:t xml:space="preserve">one </w:t>
      </w:r>
      <w:r w:rsidR="00874AB8" w:rsidRPr="001B20D6">
        <w:rPr>
          <w:rFonts w:ascii="EB Garamond" w:hAnsi="EB Garamond"/>
        </w:rPr>
        <w:t>s</w:t>
      </w:r>
      <w:r w:rsidRPr="001B20D6">
        <w:rPr>
          <w:rFonts w:ascii="EB Garamond" w:hAnsi="EB Garamond"/>
        </w:rPr>
        <w:t xml:space="preserve">uggests </w:t>
      </w:r>
      <w:r w:rsidR="00874AB8" w:rsidRPr="001B20D6">
        <w:rPr>
          <w:rFonts w:ascii="EB Garamond" w:hAnsi="EB Garamond"/>
        </w:rPr>
        <w:t>a</w:t>
      </w:r>
      <w:r w:rsidRPr="001B20D6">
        <w:rPr>
          <w:rFonts w:ascii="EB Garamond" w:hAnsi="EB Garamond"/>
        </w:rPr>
        <w:t xml:space="preserve">symmetrical </w:t>
      </w:r>
      <w:r w:rsidR="00874AB8" w:rsidRPr="001B20D6">
        <w:rPr>
          <w:rFonts w:ascii="EB Garamond" w:hAnsi="EB Garamond"/>
        </w:rPr>
        <w:t>i</w:t>
      </w:r>
      <w:r w:rsidRPr="001B20D6">
        <w:rPr>
          <w:rFonts w:ascii="EB Garamond" w:hAnsi="EB Garamond"/>
        </w:rPr>
        <w:t xml:space="preserve">ntrogression of a </w:t>
      </w:r>
      <w:r w:rsidR="00874AB8" w:rsidRPr="001B20D6">
        <w:rPr>
          <w:rFonts w:ascii="EB Garamond" w:hAnsi="EB Garamond"/>
        </w:rPr>
        <w:t>s</w:t>
      </w:r>
      <w:r w:rsidRPr="001B20D6">
        <w:rPr>
          <w:rFonts w:ascii="EB Garamond" w:hAnsi="EB Garamond"/>
        </w:rPr>
        <w:t xml:space="preserve">exual </w:t>
      </w:r>
      <w:r w:rsidR="00874AB8" w:rsidRPr="001B20D6">
        <w:rPr>
          <w:rFonts w:ascii="EB Garamond" w:hAnsi="EB Garamond"/>
        </w:rPr>
        <w:t>s</w:t>
      </w:r>
      <w:r w:rsidRPr="001B20D6">
        <w:rPr>
          <w:rFonts w:ascii="EB Garamond" w:hAnsi="EB Garamond"/>
        </w:rPr>
        <w:t xml:space="preserve">ignal. </w:t>
      </w:r>
      <w:r w:rsidRPr="001B20D6">
        <w:rPr>
          <w:rFonts w:ascii="EB Garamond" w:hAnsi="EB Garamond"/>
          <w:i/>
          <w:iCs/>
        </w:rPr>
        <w:t>Evolution</w:t>
      </w:r>
      <w:r w:rsidRPr="001B20D6">
        <w:rPr>
          <w:rFonts w:ascii="EB Garamond" w:hAnsi="EB Garamond"/>
        </w:rPr>
        <w:t xml:space="preserve"> 68 (9): 2644–57.</w:t>
      </w:r>
    </w:p>
    <w:p w14:paraId="1AFBCBA5" w14:textId="6C499FA9"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Barraclough, Timothy G., and Alfried P. Vogler. 2000. Detecting the </w:t>
      </w:r>
      <w:r w:rsidR="00874AB8" w:rsidRPr="001B20D6">
        <w:rPr>
          <w:rFonts w:ascii="EB Garamond" w:hAnsi="EB Garamond"/>
        </w:rPr>
        <w:t>g</w:t>
      </w:r>
      <w:r w:rsidRPr="001B20D6">
        <w:rPr>
          <w:rFonts w:ascii="EB Garamond" w:hAnsi="EB Garamond"/>
        </w:rPr>
        <w:t xml:space="preserve">eographical </w:t>
      </w:r>
      <w:r w:rsidR="00874AB8" w:rsidRPr="001B20D6">
        <w:rPr>
          <w:rFonts w:ascii="EB Garamond" w:hAnsi="EB Garamond"/>
        </w:rPr>
        <w:t>p</w:t>
      </w:r>
      <w:r w:rsidRPr="001B20D6">
        <w:rPr>
          <w:rFonts w:ascii="EB Garamond" w:hAnsi="EB Garamond"/>
        </w:rPr>
        <w:t xml:space="preserve">attern of </w:t>
      </w:r>
      <w:r w:rsidR="00874AB8" w:rsidRPr="001B20D6">
        <w:rPr>
          <w:rFonts w:ascii="EB Garamond" w:hAnsi="EB Garamond"/>
        </w:rPr>
        <w:t>s</w:t>
      </w:r>
      <w:r w:rsidRPr="001B20D6">
        <w:rPr>
          <w:rFonts w:ascii="EB Garamond" w:hAnsi="EB Garamond"/>
        </w:rPr>
        <w:t xml:space="preserve">peciation from </w:t>
      </w:r>
      <w:r w:rsidR="00874AB8" w:rsidRPr="001B20D6">
        <w:rPr>
          <w:rFonts w:ascii="EB Garamond" w:hAnsi="EB Garamond"/>
        </w:rPr>
        <w:t>s</w:t>
      </w:r>
      <w:r w:rsidRPr="001B20D6">
        <w:rPr>
          <w:rFonts w:ascii="EB Garamond" w:hAnsi="EB Garamond"/>
        </w:rPr>
        <w:t>pecies-</w:t>
      </w:r>
      <w:r w:rsidR="00874AB8" w:rsidRPr="001B20D6">
        <w:rPr>
          <w:rFonts w:ascii="EB Garamond" w:hAnsi="EB Garamond"/>
        </w:rPr>
        <w:t>l</w:t>
      </w:r>
      <w:r w:rsidRPr="001B20D6">
        <w:rPr>
          <w:rFonts w:ascii="EB Garamond" w:hAnsi="EB Garamond"/>
        </w:rPr>
        <w:t xml:space="preserve">evel </w:t>
      </w:r>
      <w:r w:rsidR="00874AB8" w:rsidRPr="001B20D6">
        <w:rPr>
          <w:rFonts w:ascii="EB Garamond" w:hAnsi="EB Garamond"/>
        </w:rPr>
        <w:t>p</w:t>
      </w:r>
      <w:r w:rsidRPr="001B20D6">
        <w:rPr>
          <w:rFonts w:ascii="EB Garamond" w:hAnsi="EB Garamond"/>
        </w:rPr>
        <w:t xml:space="preserve">hylogenies. </w:t>
      </w:r>
      <w:r w:rsidRPr="001B20D6">
        <w:rPr>
          <w:rFonts w:ascii="EB Garamond" w:hAnsi="EB Garamond"/>
          <w:i/>
          <w:iCs/>
        </w:rPr>
        <w:t>The American Naturalist</w:t>
      </w:r>
      <w:r w:rsidRPr="001B20D6">
        <w:rPr>
          <w:rFonts w:ascii="EB Garamond" w:hAnsi="EB Garamond"/>
        </w:rPr>
        <w:t xml:space="preserve"> 155 (4): 419–34.</w:t>
      </w:r>
    </w:p>
    <w:p w14:paraId="48C04A9D" w14:textId="67133B5F"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lastRenderedPageBreak/>
        <w:t xml:space="preserve">Barrantes, Gilbert. 2009. The </w:t>
      </w:r>
      <w:r w:rsidR="00874AB8" w:rsidRPr="001B20D6">
        <w:rPr>
          <w:rFonts w:ascii="EB Garamond" w:hAnsi="EB Garamond"/>
        </w:rPr>
        <w:t>r</w:t>
      </w:r>
      <w:r w:rsidRPr="001B20D6">
        <w:rPr>
          <w:rFonts w:ascii="EB Garamond" w:hAnsi="EB Garamond"/>
        </w:rPr>
        <w:t xml:space="preserve">ole of </w:t>
      </w:r>
      <w:r w:rsidR="00874AB8" w:rsidRPr="001B20D6">
        <w:rPr>
          <w:rFonts w:ascii="EB Garamond" w:hAnsi="EB Garamond"/>
        </w:rPr>
        <w:t>h</w:t>
      </w:r>
      <w:r w:rsidRPr="001B20D6">
        <w:rPr>
          <w:rFonts w:ascii="EB Garamond" w:hAnsi="EB Garamond"/>
        </w:rPr>
        <w:t xml:space="preserve">istorical and </w:t>
      </w:r>
      <w:r w:rsidR="00874AB8" w:rsidRPr="001B20D6">
        <w:rPr>
          <w:rFonts w:ascii="EB Garamond" w:hAnsi="EB Garamond"/>
        </w:rPr>
        <w:t>l</w:t>
      </w:r>
      <w:r w:rsidRPr="001B20D6">
        <w:rPr>
          <w:rFonts w:ascii="EB Garamond" w:hAnsi="EB Garamond"/>
        </w:rPr>
        <w:t xml:space="preserve">ocal </w:t>
      </w:r>
      <w:r w:rsidR="00874AB8" w:rsidRPr="001B20D6">
        <w:rPr>
          <w:rFonts w:ascii="EB Garamond" w:hAnsi="EB Garamond"/>
        </w:rPr>
        <w:t>f</w:t>
      </w:r>
      <w:r w:rsidRPr="001B20D6">
        <w:rPr>
          <w:rFonts w:ascii="EB Garamond" w:hAnsi="EB Garamond"/>
        </w:rPr>
        <w:t xml:space="preserve">actors in </w:t>
      </w:r>
      <w:r w:rsidR="00874AB8" w:rsidRPr="001B20D6">
        <w:rPr>
          <w:rFonts w:ascii="EB Garamond" w:hAnsi="EB Garamond"/>
        </w:rPr>
        <w:t>d</w:t>
      </w:r>
      <w:r w:rsidRPr="001B20D6">
        <w:rPr>
          <w:rFonts w:ascii="EB Garamond" w:hAnsi="EB Garamond"/>
        </w:rPr>
        <w:t xml:space="preserve">etermining </w:t>
      </w:r>
      <w:r w:rsidR="00874AB8" w:rsidRPr="001B20D6">
        <w:rPr>
          <w:rFonts w:ascii="EB Garamond" w:hAnsi="EB Garamond"/>
        </w:rPr>
        <w:t>s</w:t>
      </w:r>
      <w:r w:rsidRPr="001B20D6">
        <w:rPr>
          <w:rFonts w:ascii="EB Garamond" w:hAnsi="EB Garamond"/>
        </w:rPr>
        <w:t xml:space="preserve">pecies </w:t>
      </w:r>
      <w:r w:rsidR="00874AB8" w:rsidRPr="001B20D6">
        <w:rPr>
          <w:rFonts w:ascii="EB Garamond" w:hAnsi="EB Garamond"/>
        </w:rPr>
        <w:t>c</w:t>
      </w:r>
      <w:r w:rsidRPr="001B20D6">
        <w:rPr>
          <w:rFonts w:ascii="EB Garamond" w:hAnsi="EB Garamond"/>
        </w:rPr>
        <w:t xml:space="preserve">omposition of the </w:t>
      </w:r>
      <w:r w:rsidR="00874AB8" w:rsidRPr="001B20D6">
        <w:rPr>
          <w:rFonts w:ascii="EB Garamond" w:hAnsi="EB Garamond"/>
        </w:rPr>
        <w:t>h</w:t>
      </w:r>
      <w:r w:rsidRPr="001B20D6">
        <w:rPr>
          <w:rFonts w:ascii="EB Garamond" w:hAnsi="EB Garamond"/>
        </w:rPr>
        <w:t xml:space="preserve">ighland </w:t>
      </w:r>
      <w:r w:rsidR="00874AB8" w:rsidRPr="001B20D6">
        <w:rPr>
          <w:rFonts w:ascii="EB Garamond" w:hAnsi="EB Garamond"/>
        </w:rPr>
        <w:t>a</w:t>
      </w:r>
      <w:r w:rsidRPr="001B20D6">
        <w:rPr>
          <w:rFonts w:ascii="EB Garamond" w:hAnsi="EB Garamond"/>
        </w:rPr>
        <w:t xml:space="preserve">vifauna of Costa Rica and Western Panamá. </w:t>
      </w:r>
      <w:r w:rsidRPr="001B20D6">
        <w:rPr>
          <w:rFonts w:ascii="EB Garamond" w:hAnsi="EB Garamond"/>
          <w:i/>
          <w:iCs/>
        </w:rPr>
        <w:t>Revista de Biologia Tropical</w:t>
      </w:r>
      <w:r w:rsidRPr="001B20D6">
        <w:rPr>
          <w:rFonts w:ascii="EB Garamond" w:hAnsi="EB Garamond"/>
        </w:rPr>
        <w:t xml:space="preserve"> 57: 333–46.</w:t>
      </w:r>
    </w:p>
    <w:p w14:paraId="13FB426D" w14:textId="6EBF3E82"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Barreira, Ana S., Darío A. Lijtmaer, and Pablo L. Tubaro. 2016. The </w:t>
      </w:r>
      <w:r w:rsidR="00874AB8" w:rsidRPr="001B20D6">
        <w:rPr>
          <w:rFonts w:ascii="EB Garamond" w:hAnsi="EB Garamond"/>
        </w:rPr>
        <w:t>m</w:t>
      </w:r>
      <w:r w:rsidRPr="001B20D6">
        <w:rPr>
          <w:rFonts w:ascii="EB Garamond" w:hAnsi="EB Garamond"/>
        </w:rPr>
        <w:t xml:space="preserve">ultiple </w:t>
      </w:r>
      <w:r w:rsidR="00874AB8" w:rsidRPr="001B20D6">
        <w:rPr>
          <w:rFonts w:ascii="EB Garamond" w:hAnsi="EB Garamond"/>
        </w:rPr>
        <w:t>a</w:t>
      </w:r>
      <w:r w:rsidRPr="001B20D6">
        <w:rPr>
          <w:rFonts w:ascii="EB Garamond" w:hAnsi="EB Garamond"/>
        </w:rPr>
        <w:t xml:space="preserve">pplications of DNA </w:t>
      </w:r>
      <w:r w:rsidR="00874AB8" w:rsidRPr="001B20D6">
        <w:rPr>
          <w:rFonts w:ascii="EB Garamond" w:hAnsi="EB Garamond"/>
        </w:rPr>
        <w:t>b</w:t>
      </w:r>
      <w:r w:rsidRPr="001B20D6">
        <w:rPr>
          <w:rFonts w:ascii="EB Garamond" w:hAnsi="EB Garamond"/>
        </w:rPr>
        <w:t xml:space="preserve">arcodes in </w:t>
      </w:r>
      <w:r w:rsidR="00874AB8" w:rsidRPr="001B20D6">
        <w:rPr>
          <w:rFonts w:ascii="EB Garamond" w:hAnsi="EB Garamond"/>
        </w:rPr>
        <w:t>a</w:t>
      </w:r>
      <w:r w:rsidRPr="001B20D6">
        <w:rPr>
          <w:rFonts w:ascii="EB Garamond" w:hAnsi="EB Garamond"/>
        </w:rPr>
        <w:t xml:space="preserve">vian </w:t>
      </w:r>
      <w:r w:rsidR="00874AB8" w:rsidRPr="001B20D6">
        <w:rPr>
          <w:rFonts w:ascii="EB Garamond" w:hAnsi="EB Garamond"/>
        </w:rPr>
        <w:t>e</w:t>
      </w:r>
      <w:r w:rsidRPr="001B20D6">
        <w:rPr>
          <w:rFonts w:ascii="EB Garamond" w:hAnsi="EB Garamond"/>
        </w:rPr>
        <w:t xml:space="preserve">volutionary </w:t>
      </w:r>
      <w:r w:rsidR="00874AB8" w:rsidRPr="001B20D6">
        <w:rPr>
          <w:rFonts w:ascii="EB Garamond" w:hAnsi="EB Garamond"/>
        </w:rPr>
        <w:t>s</w:t>
      </w:r>
      <w:r w:rsidRPr="001B20D6">
        <w:rPr>
          <w:rFonts w:ascii="EB Garamond" w:hAnsi="EB Garamond"/>
        </w:rPr>
        <w:t>tudies.</w:t>
      </w:r>
      <w:r w:rsidR="00874AB8" w:rsidRPr="001B20D6">
        <w:rPr>
          <w:rFonts w:ascii="EB Garamond" w:hAnsi="EB Garamond"/>
        </w:rPr>
        <w:t xml:space="preserve"> </w:t>
      </w:r>
      <w:r w:rsidRPr="001B20D6">
        <w:rPr>
          <w:rFonts w:ascii="EB Garamond" w:hAnsi="EB Garamond"/>
          <w:i/>
          <w:iCs/>
        </w:rPr>
        <w:t xml:space="preserve">Genome </w:t>
      </w:r>
      <w:r w:rsidRPr="001B20D6">
        <w:rPr>
          <w:rFonts w:ascii="EB Garamond" w:hAnsi="EB Garamond"/>
        </w:rPr>
        <w:t>59 (11): 899–911.</w:t>
      </w:r>
    </w:p>
    <w:p w14:paraId="29301DD3" w14:textId="03DCC932"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Barrowclough, George F., Joel Cracraft, John Klicka, and Robert M. Zink. 2016. How </w:t>
      </w:r>
      <w:r w:rsidR="00874AB8" w:rsidRPr="001B20D6">
        <w:rPr>
          <w:rFonts w:ascii="EB Garamond" w:hAnsi="EB Garamond"/>
        </w:rPr>
        <w:t>m</w:t>
      </w:r>
      <w:r w:rsidRPr="001B20D6">
        <w:rPr>
          <w:rFonts w:ascii="EB Garamond" w:hAnsi="EB Garamond"/>
        </w:rPr>
        <w:t xml:space="preserve">any </w:t>
      </w:r>
      <w:r w:rsidR="00874AB8" w:rsidRPr="001B20D6">
        <w:rPr>
          <w:rFonts w:ascii="EB Garamond" w:hAnsi="EB Garamond"/>
        </w:rPr>
        <w:t>k</w:t>
      </w:r>
      <w:r w:rsidRPr="001B20D6">
        <w:rPr>
          <w:rFonts w:ascii="EB Garamond" w:hAnsi="EB Garamond"/>
        </w:rPr>
        <w:t xml:space="preserve">inds of </w:t>
      </w:r>
      <w:r w:rsidR="00874AB8" w:rsidRPr="001B20D6">
        <w:rPr>
          <w:rFonts w:ascii="EB Garamond" w:hAnsi="EB Garamond"/>
        </w:rPr>
        <w:t>b</w:t>
      </w:r>
      <w:r w:rsidRPr="001B20D6">
        <w:rPr>
          <w:rFonts w:ascii="EB Garamond" w:hAnsi="EB Garamond"/>
        </w:rPr>
        <w:t xml:space="preserve">irds </w:t>
      </w:r>
      <w:r w:rsidR="00874AB8" w:rsidRPr="001B20D6">
        <w:rPr>
          <w:rFonts w:ascii="EB Garamond" w:hAnsi="EB Garamond"/>
        </w:rPr>
        <w:t>a</w:t>
      </w:r>
      <w:r w:rsidRPr="001B20D6">
        <w:rPr>
          <w:rFonts w:ascii="EB Garamond" w:hAnsi="EB Garamond"/>
        </w:rPr>
        <w:t xml:space="preserve">re </w:t>
      </w:r>
      <w:r w:rsidR="00874AB8" w:rsidRPr="001B20D6">
        <w:rPr>
          <w:rFonts w:ascii="EB Garamond" w:hAnsi="EB Garamond"/>
        </w:rPr>
        <w:t>t</w:t>
      </w:r>
      <w:r w:rsidRPr="001B20D6">
        <w:rPr>
          <w:rFonts w:ascii="EB Garamond" w:hAnsi="EB Garamond"/>
        </w:rPr>
        <w:t xml:space="preserve">here and </w:t>
      </w:r>
      <w:r w:rsidR="00874AB8" w:rsidRPr="001B20D6">
        <w:rPr>
          <w:rFonts w:ascii="EB Garamond" w:hAnsi="EB Garamond"/>
        </w:rPr>
        <w:t>w</w:t>
      </w:r>
      <w:r w:rsidRPr="001B20D6">
        <w:rPr>
          <w:rFonts w:ascii="EB Garamond" w:hAnsi="EB Garamond"/>
        </w:rPr>
        <w:t xml:space="preserve">hy </w:t>
      </w:r>
      <w:r w:rsidR="00874AB8" w:rsidRPr="001B20D6">
        <w:rPr>
          <w:rFonts w:ascii="EB Garamond" w:hAnsi="EB Garamond"/>
        </w:rPr>
        <w:t>d</w:t>
      </w:r>
      <w:r w:rsidRPr="001B20D6">
        <w:rPr>
          <w:rFonts w:ascii="EB Garamond" w:hAnsi="EB Garamond"/>
        </w:rPr>
        <w:t xml:space="preserve">oes </w:t>
      </w:r>
      <w:r w:rsidR="00874AB8" w:rsidRPr="001B20D6">
        <w:rPr>
          <w:rFonts w:ascii="EB Garamond" w:hAnsi="EB Garamond"/>
        </w:rPr>
        <w:t>i</w:t>
      </w:r>
      <w:r w:rsidRPr="001B20D6">
        <w:rPr>
          <w:rFonts w:ascii="EB Garamond" w:hAnsi="EB Garamond"/>
        </w:rPr>
        <w:t xml:space="preserve">t </w:t>
      </w:r>
      <w:r w:rsidR="00874AB8" w:rsidRPr="001B20D6">
        <w:rPr>
          <w:rFonts w:ascii="EB Garamond" w:hAnsi="EB Garamond"/>
        </w:rPr>
        <w:t>m</w:t>
      </w:r>
      <w:r w:rsidRPr="001B20D6">
        <w:rPr>
          <w:rFonts w:ascii="EB Garamond" w:hAnsi="EB Garamond"/>
        </w:rPr>
        <w:t xml:space="preserve">atter? </w:t>
      </w:r>
      <w:r w:rsidRPr="001B20D6">
        <w:rPr>
          <w:rFonts w:ascii="EB Garamond" w:hAnsi="EB Garamond"/>
          <w:i/>
          <w:iCs/>
        </w:rPr>
        <w:t>PloS One</w:t>
      </w:r>
      <w:r w:rsidRPr="001B20D6">
        <w:rPr>
          <w:rFonts w:ascii="EB Garamond" w:hAnsi="EB Garamond"/>
        </w:rPr>
        <w:t xml:space="preserve"> 11 (11): e0166307.</w:t>
      </w:r>
    </w:p>
    <w:p w14:paraId="35F4F368" w14:textId="6C37E150"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Barton, N. H. 1979. Gene </w:t>
      </w:r>
      <w:r w:rsidR="00874AB8" w:rsidRPr="001B20D6">
        <w:rPr>
          <w:rFonts w:ascii="EB Garamond" w:hAnsi="EB Garamond"/>
        </w:rPr>
        <w:t>f</w:t>
      </w:r>
      <w:r w:rsidRPr="001B20D6">
        <w:rPr>
          <w:rFonts w:ascii="EB Garamond" w:hAnsi="EB Garamond"/>
        </w:rPr>
        <w:t xml:space="preserve">low </w:t>
      </w:r>
      <w:r w:rsidR="00874AB8" w:rsidRPr="001B20D6">
        <w:rPr>
          <w:rFonts w:ascii="EB Garamond" w:hAnsi="EB Garamond"/>
        </w:rPr>
        <w:t>p</w:t>
      </w:r>
      <w:r w:rsidRPr="001B20D6">
        <w:rPr>
          <w:rFonts w:ascii="EB Garamond" w:hAnsi="EB Garamond"/>
        </w:rPr>
        <w:t xml:space="preserve">ast a </w:t>
      </w:r>
      <w:r w:rsidR="00874AB8" w:rsidRPr="001B20D6">
        <w:rPr>
          <w:rFonts w:ascii="EB Garamond" w:hAnsi="EB Garamond"/>
        </w:rPr>
        <w:t>c</w:t>
      </w:r>
      <w:r w:rsidRPr="001B20D6">
        <w:rPr>
          <w:rFonts w:ascii="EB Garamond" w:hAnsi="EB Garamond"/>
        </w:rPr>
        <w:t xml:space="preserve">line. </w:t>
      </w:r>
      <w:r w:rsidRPr="001B20D6">
        <w:rPr>
          <w:rFonts w:ascii="EB Garamond" w:hAnsi="EB Garamond"/>
          <w:i/>
          <w:iCs/>
        </w:rPr>
        <w:t>Heredity</w:t>
      </w:r>
      <w:r w:rsidRPr="001B20D6">
        <w:rPr>
          <w:rFonts w:ascii="EB Garamond" w:hAnsi="EB Garamond"/>
        </w:rPr>
        <w:t xml:space="preserve"> 43 (3): 333–39.</w:t>
      </w:r>
    </w:p>
    <w:p w14:paraId="112AA8C3" w14:textId="62FC49C0"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Barton, N. H., and G. M. Hewitt. 1985. Analysis of </w:t>
      </w:r>
      <w:r w:rsidR="00874AB8" w:rsidRPr="001B20D6">
        <w:rPr>
          <w:rFonts w:ascii="EB Garamond" w:hAnsi="EB Garamond"/>
        </w:rPr>
        <w:t>h</w:t>
      </w:r>
      <w:r w:rsidRPr="001B20D6">
        <w:rPr>
          <w:rFonts w:ascii="EB Garamond" w:hAnsi="EB Garamond"/>
        </w:rPr>
        <w:t xml:space="preserve">ybrid </w:t>
      </w:r>
      <w:r w:rsidR="00874AB8" w:rsidRPr="001B20D6">
        <w:rPr>
          <w:rFonts w:ascii="EB Garamond" w:hAnsi="EB Garamond"/>
        </w:rPr>
        <w:t>z</w:t>
      </w:r>
      <w:r w:rsidRPr="001B20D6">
        <w:rPr>
          <w:rFonts w:ascii="EB Garamond" w:hAnsi="EB Garamond"/>
        </w:rPr>
        <w:t xml:space="preserve">ones. </w:t>
      </w:r>
      <w:r w:rsidRPr="001B20D6">
        <w:rPr>
          <w:rFonts w:ascii="EB Garamond" w:hAnsi="EB Garamond"/>
          <w:i/>
          <w:iCs/>
        </w:rPr>
        <w:t>Annual Review of Ecology and Systematics</w:t>
      </w:r>
      <w:r w:rsidRPr="001B20D6">
        <w:rPr>
          <w:rFonts w:ascii="EB Garamond" w:hAnsi="EB Garamond"/>
        </w:rPr>
        <w:t xml:space="preserve"> 16: 113–48.</w:t>
      </w:r>
    </w:p>
    <w:p w14:paraId="2C98FB5C" w14:textId="4D0B5B8F"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1989. Adaptation, Speciation and Hybrid Zones.</w:t>
      </w:r>
      <w:r w:rsidR="00874AB8" w:rsidRPr="001B20D6">
        <w:rPr>
          <w:rFonts w:ascii="EB Garamond" w:hAnsi="EB Garamond"/>
        </w:rPr>
        <w:t xml:space="preserve"> </w:t>
      </w:r>
      <w:r w:rsidRPr="001B20D6">
        <w:rPr>
          <w:rFonts w:ascii="EB Garamond" w:hAnsi="EB Garamond"/>
          <w:i/>
          <w:iCs/>
        </w:rPr>
        <w:t>Nature</w:t>
      </w:r>
      <w:r w:rsidRPr="001B20D6">
        <w:rPr>
          <w:rFonts w:ascii="EB Garamond" w:hAnsi="EB Garamond"/>
        </w:rPr>
        <w:t xml:space="preserve"> 341 (6242): 497–503.</w:t>
      </w:r>
    </w:p>
    <w:p w14:paraId="03EFCCF2" w14:textId="79A31597"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Bates, John M., Shannon J. Hackett, and Jaqueline M. Goerck. 1999. High </w:t>
      </w:r>
      <w:r w:rsidR="00A8752D" w:rsidRPr="001B20D6">
        <w:rPr>
          <w:rFonts w:ascii="EB Garamond" w:hAnsi="EB Garamond"/>
        </w:rPr>
        <w:t>l</w:t>
      </w:r>
      <w:r w:rsidRPr="001B20D6">
        <w:rPr>
          <w:rFonts w:ascii="EB Garamond" w:hAnsi="EB Garamond"/>
        </w:rPr>
        <w:t xml:space="preserve">evels of </w:t>
      </w:r>
      <w:r w:rsidR="00A8752D" w:rsidRPr="001B20D6">
        <w:rPr>
          <w:rFonts w:ascii="EB Garamond" w:hAnsi="EB Garamond"/>
        </w:rPr>
        <w:t>m</w:t>
      </w:r>
      <w:r w:rsidRPr="001B20D6">
        <w:rPr>
          <w:rFonts w:ascii="EB Garamond" w:hAnsi="EB Garamond"/>
        </w:rPr>
        <w:t xml:space="preserve">itochondrial DNA </w:t>
      </w:r>
      <w:r w:rsidR="00A8752D" w:rsidRPr="001B20D6">
        <w:rPr>
          <w:rFonts w:ascii="EB Garamond" w:hAnsi="EB Garamond"/>
        </w:rPr>
        <w:t>d</w:t>
      </w:r>
      <w:r w:rsidRPr="001B20D6">
        <w:rPr>
          <w:rFonts w:ascii="EB Garamond" w:hAnsi="EB Garamond"/>
        </w:rPr>
        <w:t xml:space="preserve">ifferentiation in </w:t>
      </w:r>
      <w:r w:rsidR="00A8752D" w:rsidRPr="001B20D6">
        <w:rPr>
          <w:rFonts w:ascii="EB Garamond" w:hAnsi="EB Garamond"/>
        </w:rPr>
        <w:t>t</w:t>
      </w:r>
      <w:r w:rsidRPr="001B20D6">
        <w:rPr>
          <w:rFonts w:ascii="EB Garamond" w:hAnsi="EB Garamond"/>
        </w:rPr>
        <w:t xml:space="preserve">wo </w:t>
      </w:r>
      <w:r w:rsidR="00A8752D" w:rsidRPr="001B20D6">
        <w:rPr>
          <w:rFonts w:ascii="EB Garamond" w:hAnsi="EB Garamond"/>
        </w:rPr>
        <w:t>l</w:t>
      </w:r>
      <w:r w:rsidRPr="001B20D6">
        <w:rPr>
          <w:rFonts w:ascii="EB Garamond" w:hAnsi="EB Garamond"/>
        </w:rPr>
        <w:t xml:space="preserve">ineages of </w:t>
      </w:r>
      <w:r w:rsidR="00A8752D" w:rsidRPr="001B20D6">
        <w:rPr>
          <w:rFonts w:ascii="EB Garamond" w:hAnsi="EB Garamond"/>
        </w:rPr>
        <w:t>a</w:t>
      </w:r>
      <w:r w:rsidRPr="001B20D6">
        <w:rPr>
          <w:rFonts w:ascii="EB Garamond" w:hAnsi="EB Garamond"/>
        </w:rPr>
        <w:t>ntbirds (</w:t>
      </w:r>
      <w:r w:rsidRPr="001B20D6">
        <w:rPr>
          <w:rFonts w:ascii="EB Garamond" w:hAnsi="EB Garamond"/>
          <w:i/>
          <w:iCs/>
        </w:rPr>
        <w:t xml:space="preserve">Drymophila </w:t>
      </w:r>
      <w:r w:rsidRPr="001B20D6">
        <w:rPr>
          <w:rFonts w:ascii="EB Garamond" w:hAnsi="EB Garamond"/>
        </w:rPr>
        <w:t xml:space="preserve">and </w:t>
      </w:r>
      <w:r w:rsidRPr="001B20D6">
        <w:rPr>
          <w:rFonts w:ascii="EB Garamond" w:hAnsi="EB Garamond"/>
          <w:i/>
          <w:iCs/>
        </w:rPr>
        <w:t>Hypocnemis</w:t>
      </w:r>
      <w:r w:rsidRPr="001B20D6">
        <w:rPr>
          <w:rFonts w:ascii="EB Garamond" w:hAnsi="EB Garamond"/>
        </w:rPr>
        <w:t>).</w:t>
      </w:r>
      <w:r w:rsidR="00A8752D" w:rsidRPr="001B20D6">
        <w:rPr>
          <w:rFonts w:ascii="EB Garamond" w:hAnsi="EB Garamond"/>
        </w:rPr>
        <w:t xml:space="preserve"> </w:t>
      </w:r>
      <w:r w:rsidRPr="001B20D6">
        <w:rPr>
          <w:rFonts w:ascii="EB Garamond" w:hAnsi="EB Garamond"/>
          <w:i/>
          <w:iCs/>
        </w:rPr>
        <w:t>The Auk</w:t>
      </w:r>
      <w:r w:rsidRPr="001B20D6">
        <w:rPr>
          <w:rFonts w:ascii="EB Garamond" w:hAnsi="EB Garamond"/>
        </w:rPr>
        <w:t xml:space="preserve"> 116 (4): 1093–1106.</w:t>
      </w:r>
    </w:p>
    <w:p w14:paraId="21960F32" w14:textId="3C9B759C"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Batista, Abel, Konrad Mebert, Madian Miranda, Orlando Garces, Rogemif Fuentes, and Marcos Ponce. 2020. Endemism on a </w:t>
      </w:r>
      <w:r w:rsidR="00A8752D" w:rsidRPr="001B20D6">
        <w:rPr>
          <w:rFonts w:ascii="EB Garamond" w:hAnsi="EB Garamond"/>
        </w:rPr>
        <w:t>t</w:t>
      </w:r>
      <w:r w:rsidRPr="001B20D6">
        <w:rPr>
          <w:rFonts w:ascii="EB Garamond" w:hAnsi="EB Garamond"/>
        </w:rPr>
        <w:t xml:space="preserve">hreatened </w:t>
      </w:r>
      <w:r w:rsidR="00A8752D" w:rsidRPr="001B20D6">
        <w:rPr>
          <w:rFonts w:ascii="EB Garamond" w:hAnsi="EB Garamond"/>
        </w:rPr>
        <w:t>s</w:t>
      </w:r>
      <w:r w:rsidRPr="001B20D6">
        <w:rPr>
          <w:rFonts w:ascii="EB Garamond" w:hAnsi="EB Garamond"/>
        </w:rPr>
        <w:t xml:space="preserve">ky </w:t>
      </w:r>
      <w:r w:rsidR="00A8752D" w:rsidRPr="001B20D6">
        <w:rPr>
          <w:rFonts w:ascii="EB Garamond" w:hAnsi="EB Garamond"/>
        </w:rPr>
        <w:t>i</w:t>
      </w:r>
      <w:r w:rsidRPr="001B20D6">
        <w:rPr>
          <w:rFonts w:ascii="EB Garamond" w:hAnsi="EB Garamond"/>
        </w:rPr>
        <w:t xml:space="preserve">sland: </w:t>
      </w:r>
      <w:r w:rsidR="00A8752D" w:rsidRPr="001B20D6">
        <w:rPr>
          <w:rFonts w:ascii="EB Garamond" w:hAnsi="EB Garamond"/>
        </w:rPr>
        <w:t>n</w:t>
      </w:r>
      <w:r w:rsidRPr="001B20D6">
        <w:rPr>
          <w:rFonts w:ascii="EB Garamond" w:hAnsi="EB Garamond"/>
        </w:rPr>
        <w:t xml:space="preserve">ew and </w:t>
      </w:r>
      <w:r w:rsidR="00A8752D" w:rsidRPr="001B20D6">
        <w:rPr>
          <w:rFonts w:ascii="EB Garamond" w:hAnsi="EB Garamond"/>
        </w:rPr>
        <w:t>r</w:t>
      </w:r>
      <w:r w:rsidRPr="001B20D6">
        <w:rPr>
          <w:rFonts w:ascii="EB Garamond" w:hAnsi="EB Garamond"/>
        </w:rPr>
        <w:t xml:space="preserve">are </w:t>
      </w:r>
      <w:r w:rsidR="00A8752D" w:rsidRPr="001B20D6">
        <w:rPr>
          <w:rFonts w:ascii="EB Garamond" w:hAnsi="EB Garamond"/>
        </w:rPr>
        <w:t>s</w:t>
      </w:r>
      <w:r w:rsidRPr="001B20D6">
        <w:rPr>
          <w:rFonts w:ascii="EB Garamond" w:hAnsi="EB Garamond"/>
        </w:rPr>
        <w:t xml:space="preserve">pecies of </w:t>
      </w:r>
      <w:r w:rsidR="00A8752D" w:rsidRPr="001B20D6">
        <w:rPr>
          <w:rFonts w:ascii="EB Garamond" w:hAnsi="EB Garamond"/>
        </w:rPr>
        <w:t>h</w:t>
      </w:r>
      <w:r w:rsidRPr="001B20D6">
        <w:rPr>
          <w:rFonts w:ascii="EB Garamond" w:hAnsi="EB Garamond"/>
        </w:rPr>
        <w:t xml:space="preserve">erpetofauna from Cerro Chucantí, Eastern Panama. </w:t>
      </w:r>
      <w:r w:rsidRPr="001B20D6">
        <w:rPr>
          <w:rFonts w:ascii="EB Garamond" w:hAnsi="EB Garamond"/>
          <w:i/>
          <w:iCs/>
        </w:rPr>
        <w:t>Amphibian &amp; Reptile Conservation</w:t>
      </w:r>
      <w:r w:rsidRPr="001B20D6">
        <w:rPr>
          <w:rFonts w:ascii="EB Garamond" w:hAnsi="EB Garamond"/>
        </w:rPr>
        <w:t xml:space="preserve"> 14 (2): 27–46.</w:t>
      </w:r>
    </w:p>
    <w:p w14:paraId="14D1BC3F" w14:textId="34CB483F"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Battey, Christopher J. 2020. Evidence of </w:t>
      </w:r>
      <w:r w:rsidR="00A8752D" w:rsidRPr="001B20D6">
        <w:rPr>
          <w:rFonts w:ascii="EB Garamond" w:hAnsi="EB Garamond"/>
        </w:rPr>
        <w:t>l</w:t>
      </w:r>
      <w:r w:rsidRPr="001B20D6">
        <w:rPr>
          <w:rFonts w:ascii="EB Garamond" w:hAnsi="EB Garamond"/>
        </w:rPr>
        <w:t xml:space="preserve">inked </w:t>
      </w:r>
      <w:r w:rsidR="00A8752D" w:rsidRPr="001B20D6">
        <w:rPr>
          <w:rFonts w:ascii="EB Garamond" w:hAnsi="EB Garamond"/>
        </w:rPr>
        <w:t>s</w:t>
      </w:r>
      <w:r w:rsidRPr="001B20D6">
        <w:rPr>
          <w:rFonts w:ascii="EB Garamond" w:hAnsi="EB Garamond"/>
        </w:rPr>
        <w:t xml:space="preserve">election on the Z </w:t>
      </w:r>
      <w:r w:rsidR="00A8752D" w:rsidRPr="001B20D6">
        <w:rPr>
          <w:rFonts w:ascii="EB Garamond" w:hAnsi="EB Garamond"/>
        </w:rPr>
        <w:t>c</w:t>
      </w:r>
      <w:r w:rsidRPr="001B20D6">
        <w:rPr>
          <w:rFonts w:ascii="EB Garamond" w:hAnsi="EB Garamond"/>
        </w:rPr>
        <w:t xml:space="preserve">hromosome of </w:t>
      </w:r>
      <w:r w:rsidR="00A8752D" w:rsidRPr="001B20D6">
        <w:rPr>
          <w:rFonts w:ascii="EB Garamond" w:hAnsi="EB Garamond"/>
        </w:rPr>
        <w:t>h</w:t>
      </w:r>
      <w:r w:rsidRPr="001B20D6">
        <w:rPr>
          <w:rFonts w:ascii="EB Garamond" w:hAnsi="EB Garamond"/>
        </w:rPr>
        <w:t xml:space="preserve">ybridizing </w:t>
      </w:r>
      <w:r w:rsidR="00A8752D" w:rsidRPr="001B20D6">
        <w:rPr>
          <w:rFonts w:ascii="EB Garamond" w:hAnsi="EB Garamond"/>
        </w:rPr>
        <w:t>h</w:t>
      </w:r>
      <w:r w:rsidRPr="001B20D6">
        <w:rPr>
          <w:rFonts w:ascii="EB Garamond" w:hAnsi="EB Garamond"/>
        </w:rPr>
        <w:t xml:space="preserve">ummingbirds. </w:t>
      </w:r>
      <w:r w:rsidRPr="001B20D6">
        <w:rPr>
          <w:rFonts w:ascii="EB Garamond" w:hAnsi="EB Garamond"/>
          <w:i/>
          <w:iCs/>
        </w:rPr>
        <w:t>Evolution</w:t>
      </w:r>
      <w:r w:rsidRPr="001B20D6">
        <w:rPr>
          <w:rFonts w:ascii="EB Garamond" w:hAnsi="EB Garamond"/>
        </w:rPr>
        <w:t xml:space="preserve"> 74 (4): 725–39.</w:t>
      </w:r>
    </w:p>
    <w:p w14:paraId="759F6024" w14:textId="732405EC" w:rsidR="0046733D" w:rsidRPr="001B20D6" w:rsidRDefault="0046733D"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Belliure, J., G. Sorci, A. P. Møller, and J. Clobert. 2000. Dispersal distances predict subspecies richness in birds. </w:t>
      </w:r>
      <w:r w:rsidRPr="001B20D6">
        <w:rPr>
          <w:rFonts w:ascii="EB Garamond" w:hAnsi="EB Garamond"/>
          <w:i/>
          <w:iCs/>
        </w:rPr>
        <w:t>Journal of Evolutionary Biology</w:t>
      </w:r>
      <w:r w:rsidRPr="001B20D6">
        <w:rPr>
          <w:rFonts w:ascii="EB Garamond" w:hAnsi="EB Garamond"/>
        </w:rPr>
        <w:t xml:space="preserve"> 13: 480-487.</w:t>
      </w:r>
    </w:p>
    <w:p w14:paraId="4D2F7083" w14:textId="786D8C02"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Benham, Phred M., and Christopher C. Witt. 2016. The </w:t>
      </w:r>
      <w:r w:rsidR="00A8752D" w:rsidRPr="001B20D6">
        <w:rPr>
          <w:rFonts w:ascii="EB Garamond" w:hAnsi="EB Garamond"/>
        </w:rPr>
        <w:t>d</w:t>
      </w:r>
      <w:r w:rsidRPr="001B20D6">
        <w:rPr>
          <w:rFonts w:ascii="EB Garamond" w:hAnsi="EB Garamond"/>
        </w:rPr>
        <w:t xml:space="preserve">ual </w:t>
      </w:r>
      <w:r w:rsidR="00A8752D" w:rsidRPr="001B20D6">
        <w:rPr>
          <w:rFonts w:ascii="EB Garamond" w:hAnsi="EB Garamond"/>
        </w:rPr>
        <w:t>r</w:t>
      </w:r>
      <w:r w:rsidRPr="001B20D6">
        <w:rPr>
          <w:rFonts w:ascii="EB Garamond" w:hAnsi="EB Garamond"/>
        </w:rPr>
        <w:t xml:space="preserve">ole of Andean </w:t>
      </w:r>
      <w:r w:rsidR="00A8752D" w:rsidRPr="001B20D6">
        <w:rPr>
          <w:rFonts w:ascii="EB Garamond" w:hAnsi="EB Garamond"/>
        </w:rPr>
        <w:t>t</w:t>
      </w:r>
      <w:r w:rsidRPr="001B20D6">
        <w:rPr>
          <w:rFonts w:ascii="EB Garamond" w:hAnsi="EB Garamond"/>
        </w:rPr>
        <w:t xml:space="preserve">opography in </w:t>
      </w:r>
      <w:r w:rsidR="00A8752D" w:rsidRPr="001B20D6">
        <w:rPr>
          <w:rFonts w:ascii="EB Garamond" w:hAnsi="EB Garamond"/>
        </w:rPr>
        <w:t>p</w:t>
      </w:r>
      <w:r w:rsidRPr="001B20D6">
        <w:rPr>
          <w:rFonts w:ascii="EB Garamond" w:hAnsi="EB Garamond"/>
        </w:rPr>
        <w:t xml:space="preserve">rimary </w:t>
      </w:r>
      <w:r w:rsidR="00A8752D" w:rsidRPr="001B20D6">
        <w:rPr>
          <w:rFonts w:ascii="EB Garamond" w:hAnsi="EB Garamond"/>
        </w:rPr>
        <w:t>d</w:t>
      </w:r>
      <w:r w:rsidRPr="001B20D6">
        <w:rPr>
          <w:rFonts w:ascii="EB Garamond" w:hAnsi="EB Garamond"/>
        </w:rPr>
        <w:t xml:space="preserve">ivergence: </w:t>
      </w:r>
      <w:r w:rsidR="00A8752D" w:rsidRPr="001B20D6">
        <w:rPr>
          <w:rFonts w:ascii="EB Garamond" w:hAnsi="EB Garamond"/>
        </w:rPr>
        <w:t>f</w:t>
      </w:r>
      <w:r w:rsidRPr="001B20D6">
        <w:rPr>
          <w:rFonts w:ascii="EB Garamond" w:hAnsi="EB Garamond"/>
        </w:rPr>
        <w:t xml:space="preserve">unctional and </w:t>
      </w:r>
      <w:r w:rsidR="00A8752D" w:rsidRPr="001B20D6">
        <w:rPr>
          <w:rFonts w:ascii="EB Garamond" w:hAnsi="EB Garamond"/>
        </w:rPr>
        <w:t>n</w:t>
      </w:r>
      <w:r w:rsidRPr="001B20D6">
        <w:rPr>
          <w:rFonts w:ascii="EB Garamond" w:hAnsi="EB Garamond"/>
        </w:rPr>
        <w:t xml:space="preserve">eutral </w:t>
      </w:r>
      <w:r w:rsidR="00A8752D" w:rsidRPr="001B20D6">
        <w:rPr>
          <w:rFonts w:ascii="EB Garamond" w:hAnsi="EB Garamond"/>
        </w:rPr>
        <w:t>v</w:t>
      </w:r>
      <w:r w:rsidRPr="001B20D6">
        <w:rPr>
          <w:rFonts w:ascii="EB Garamond" w:hAnsi="EB Garamond"/>
        </w:rPr>
        <w:t xml:space="preserve">ariation among </w:t>
      </w:r>
      <w:r w:rsidR="00A8752D" w:rsidRPr="001B20D6">
        <w:rPr>
          <w:rFonts w:ascii="EB Garamond" w:hAnsi="EB Garamond"/>
        </w:rPr>
        <w:t>p</w:t>
      </w:r>
      <w:r w:rsidRPr="001B20D6">
        <w:rPr>
          <w:rFonts w:ascii="EB Garamond" w:hAnsi="EB Garamond"/>
        </w:rPr>
        <w:t xml:space="preserve">opulations of the </w:t>
      </w:r>
      <w:r w:rsidR="00A8752D" w:rsidRPr="001B20D6">
        <w:rPr>
          <w:rFonts w:ascii="EB Garamond" w:hAnsi="EB Garamond"/>
        </w:rPr>
        <w:t>h</w:t>
      </w:r>
      <w:r w:rsidRPr="001B20D6">
        <w:rPr>
          <w:rFonts w:ascii="EB Garamond" w:hAnsi="EB Garamond"/>
        </w:rPr>
        <w:t xml:space="preserve">ummingbird </w:t>
      </w:r>
      <w:r w:rsidRPr="001B20D6">
        <w:rPr>
          <w:rFonts w:ascii="EB Garamond" w:hAnsi="EB Garamond"/>
          <w:i/>
          <w:iCs/>
        </w:rPr>
        <w:t xml:space="preserve">Metallura </w:t>
      </w:r>
      <w:r w:rsidR="00A8752D" w:rsidRPr="001B20D6">
        <w:rPr>
          <w:rFonts w:ascii="EB Garamond" w:hAnsi="EB Garamond"/>
          <w:i/>
          <w:iCs/>
        </w:rPr>
        <w:t>t</w:t>
      </w:r>
      <w:r w:rsidRPr="001B20D6">
        <w:rPr>
          <w:rFonts w:ascii="EB Garamond" w:hAnsi="EB Garamond"/>
          <w:i/>
          <w:iCs/>
        </w:rPr>
        <w:t>yrianthina</w:t>
      </w:r>
      <w:r w:rsidRPr="001B20D6">
        <w:rPr>
          <w:rFonts w:ascii="EB Garamond" w:hAnsi="EB Garamond"/>
        </w:rPr>
        <w:t xml:space="preserve">. </w:t>
      </w:r>
      <w:r w:rsidRPr="001B20D6">
        <w:rPr>
          <w:rFonts w:ascii="EB Garamond" w:hAnsi="EB Garamond"/>
          <w:i/>
          <w:iCs/>
        </w:rPr>
        <w:t>BMC Evolutionary Biology</w:t>
      </w:r>
      <w:r w:rsidRPr="001B20D6">
        <w:rPr>
          <w:rFonts w:ascii="EB Garamond" w:hAnsi="EB Garamond"/>
        </w:rPr>
        <w:t xml:space="preserve"> 16</w:t>
      </w:r>
      <w:r w:rsidR="00A8752D" w:rsidRPr="001B20D6">
        <w:rPr>
          <w:rFonts w:ascii="EB Garamond" w:hAnsi="EB Garamond"/>
        </w:rPr>
        <w:t xml:space="preserve">: </w:t>
      </w:r>
      <w:r w:rsidRPr="001B20D6">
        <w:rPr>
          <w:rFonts w:ascii="EB Garamond" w:hAnsi="EB Garamond"/>
        </w:rPr>
        <w:t>22.</w:t>
      </w:r>
    </w:p>
    <w:p w14:paraId="2FFC3133" w14:textId="31912253" w:rsidR="00DE470E" w:rsidRPr="001B20D6" w:rsidRDefault="00DE470E" w:rsidP="001E6B57">
      <w:pPr>
        <w:spacing w:line="360" w:lineRule="auto"/>
        <w:ind w:left="720" w:hanging="720"/>
        <w:rPr>
          <w:rFonts w:ascii="EB Garamond" w:hAnsi="EB Garamond"/>
        </w:rPr>
      </w:pPr>
      <w:r w:rsidRPr="001B20D6">
        <w:rPr>
          <w:rFonts w:ascii="EB Garamond" w:hAnsi="EB Garamond"/>
        </w:rPr>
        <w:t>Berdan, Emma L., Alexandre Blanckaert, Roger K. Butlin, and Claudia Bank. 202</w:t>
      </w:r>
      <w:r w:rsidR="00A8752D" w:rsidRPr="001B20D6">
        <w:rPr>
          <w:rFonts w:ascii="EB Garamond" w:hAnsi="EB Garamond"/>
        </w:rPr>
        <w:t>1</w:t>
      </w:r>
      <w:r w:rsidRPr="001B20D6">
        <w:rPr>
          <w:rFonts w:ascii="EB Garamond" w:hAnsi="EB Garamond"/>
        </w:rPr>
        <w:t xml:space="preserve">. Deleterious </w:t>
      </w:r>
      <w:r w:rsidR="00A8752D" w:rsidRPr="001B20D6">
        <w:rPr>
          <w:rFonts w:ascii="EB Garamond" w:hAnsi="EB Garamond"/>
        </w:rPr>
        <w:t>m</w:t>
      </w:r>
      <w:r w:rsidRPr="001B20D6">
        <w:rPr>
          <w:rFonts w:ascii="EB Garamond" w:hAnsi="EB Garamond"/>
        </w:rPr>
        <w:t xml:space="preserve">utation </w:t>
      </w:r>
      <w:r w:rsidR="00A8752D" w:rsidRPr="001B20D6">
        <w:rPr>
          <w:rFonts w:ascii="EB Garamond" w:hAnsi="EB Garamond"/>
        </w:rPr>
        <w:t>a</w:t>
      </w:r>
      <w:r w:rsidRPr="001B20D6">
        <w:rPr>
          <w:rFonts w:ascii="EB Garamond" w:hAnsi="EB Garamond"/>
        </w:rPr>
        <w:t xml:space="preserve">ccumulation and the </w:t>
      </w:r>
      <w:r w:rsidR="00A8752D" w:rsidRPr="001B20D6">
        <w:rPr>
          <w:rFonts w:ascii="EB Garamond" w:hAnsi="EB Garamond"/>
        </w:rPr>
        <w:t>l</w:t>
      </w:r>
      <w:r w:rsidRPr="001B20D6">
        <w:rPr>
          <w:rFonts w:ascii="EB Garamond" w:hAnsi="EB Garamond"/>
        </w:rPr>
        <w:t>ong-</w:t>
      </w:r>
      <w:r w:rsidR="00A8752D" w:rsidRPr="001B20D6">
        <w:rPr>
          <w:rFonts w:ascii="EB Garamond" w:hAnsi="EB Garamond"/>
        </w:rPr>
        <w:t>t</w:t>
      </w:r>
      <w:r w:rsidRPr="001B20D6">
        <w:rPr>
          <w:rFonts w:ascii="EB Garamond" w:hAnsi="EB Garamond"/>
        </w:rPr>
        <w:t xml:space="preserve">erm </w:t>
      </w:r>
      <w:r w:rsidR="00A8752D" w:rsidRPr="001B20D6">
        <w:rPr>
          <w:rFonts w:ascii="EB Garamond" w:hAnsi="EB Garamond"/>
        </w:rPr>
        <w:t>f</w:t>
      </w:r>
      <w:r w:rsidRPr="001B20D6">
        <w:rPr>
          <w:rFonts w:ascii="EB Garamond" w:hAnsi="EB Garamond"/>
        </w:rPr>
        <w:t xml:space="preserve">ate of </w:t>
      </w:r>
      <w:r w:rsidR="00A8752D" w:rsidRPr="001B20D6">
        <w:rPr>
          <w:rFonts w:ascii="EB Garamond" w:hAnsi="EB Garamond"/>
        </w:rPr>
        <w:t>c</w:t>
      </w:r>
      <w:r w:rsidRPr="001B20D6">
        <w:rPr>
          <w:rFonts w:ascii="EB Garamond" w:hAnsi="EB Garamond"/>
        </w:rPr>
        <w:t xml:space="preserve">hromosomal </w:t>
      </w:r>
      <w:r w:rsidR="00A8752D" w:rsidRPr="001B20D6">
        <w:rPr>
          <w:rFonts w:ascii="EB Garamond" w:hAnsi="EB Garamond"/>
        </w:rPr>
        <w:t>i</w:t>
      </w:r>
      <w:r w:rsidRPr="001B20D6">
        <w:rPr>
          <w:rFonts w:ascii="EB Garamond" w:hAnsi="EB Garamond"/>
        </w:rPr>
        <w:t xml:space="preserve">nversions. </w:t>
      </w:r>
      <w:r w:rsidR="00A8752D" w:rsidRPr="001B20D6">
        <w:rPr>
          <w:rFonts w:ascii="EB Garamond" w:hAnsi="EB Garamond"/>
          <w:i/>
          <w:iCs/>
        </w:rPr>
        <w:t xml:space="preserve">PLoS Genetics </w:t>
      </w:r>
      <w:r w:rsidR="00A8752D" w:rsidRPr="001B20D6">
        <w:rPr>
          <w:rFonts w:ascii="EB Garamond" w:hAnsi="EB Garamond" w:cs="Arial"/>
          <w:color w:val="000000"/>
          <w:shd w:val="clear" w:color="auto" w:fill="FFFFFF"/>
        </w:rPr>
        <w:t>17(3): e1009411.</w:t>
      </w:r>
    </w:p>
    <w:p w14:paraId="78F842AC" w14:textId="55D9B5FF"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lastRenderedPageBreak/>
        <w:t xml:space="preserve">Bermingham, E., and A. P. Martin. 1998. Comparative mtDNA </w:t>
      </w:r>
      <w:r w:rsidR="00A8752D" w:rsidRPr="001B20D6">
        <w:rPr>
          <w:rFonts w:ascii="EB Garamond" w:hAnsi="EB Garamond"/>
        </w:rPr>
        <w:t>p</w:t>
      </w:r>
      <w:r w:rsidRPr="001B20D6">
        <w:rPr>
          <w:rFonts w:ascii="EB Garamond" w:hAnsi="EB Garamond"/>
        </w:rPr>
        <w:t xml:space="preserve">hylogeography of Neotropical </w:t>
      </w:r>
      <w:r w:rsidR="00A8752D" w:rsidRPr="001B20D6">
        <w:rPr>
          <w:rFonts w:ascii="EB Garamond" w:hAnsi="EB Garamond"/>
        </w:rPr>
        <w:t>f</w:t>
      </w:r>
      <w:r w:rsidRPr="001B20D6">
        <w:rPr>
          <w:rFonts w:ascii="EB Garamond" w:hAnsi="EB Garamond"/>
        </w:rPr>
        <w:t xml:space="preserve">reshwater </w:t>
      </w:r>
      <w:r w:rsidR="00A8752D" w:rsidRPr="001B20D6">
        <w:rPr>
          <w:rFonts w:ascii="EB Garamond" w:hAnsi="EB Garamond"/>
        </w:rPr>
        <w:t>f</w:t>
      </w:r>
      <w:r w:rsidRPr="001B20D6">
        <w:rPr>
          <w:rFonts w:ascii="EB Garamond" w:hAnsi="EB Garamond"/>
        </w:rPr>
        <w:t xml:space="preserve">ishes: </w:t>
      </w:r>
      <w:r w:rsidR="00A8752D" w:rsidRPr="001B20D6">
        <w:rPr>
          <w:rFonts w:ascii="EB Garamond" w:hAnsi="EB Garamond"/>
        </w:rPr>
        <w:t>t</w:t>
      </w:r>
      <w:r w:rsidRPr="001B20D6">
        <w:rPr>
          <w:rFonts w:ascii="EB Garamond" w:hAnsi="EB Garamond"/>
        </w:rPr>
        <w:t xml:space="preserve">esting </w:t>
      </w:r>
      <w:r w:rsidR="00A8752D" w:rsidRPr="001B20D6">
        <w:rPr>
          <w:rFonts w:ascii="EB Garamond" w:hAnsi="EB Garamond"/>
        </w:rPr>
        <w:t>s</w:t>
      </w:r>
      <w:r w:rsidRPr="001B20D6">
        <w:rPr>
          <w:rFonts w:ascii="EB Garamond" w:hAnsi="EB Garamond"/>
        </w:rPr>
        <w:t xml:space="preserve">hared </w:t>
      </w:r>
      <w:r w:rsidR="00A8752D" w:rsidRPr="001B20D6">
        <w:rPr>
          <w:rFonts w:ascii="EB Garamond" w:hAnsi="EB Garamond"/>
        </w:rPr>
        <w:t>h</w:t>
      </w:r>
      <w:r w:rsidRPr="001B20D6">
        <w:rPr>
          <w:rFonts w:ascii="EB Garamond" w:hAnsi="EB Garamond"/>
        </w:rPr>
        <w:t xml:space="preserve">istory to </w:t>
      </w:r>
      <w:r w:rsidR="00A8752D" w:rsidRPr="001B20D6">
        <w:rPr>
          <w:rFonts w:ascii="EB Garamond" w:hAnsi="EB Garamond"/>
        </w:rPr>
        <w:t>i</w:t>
      </w:r>
      <w:r w:rsidRPr="001B20D6">
        <w:rPr>
          <w:rFonts w:ascii="EB Garamond" w:hAnsi="EB Garamond"/>
        </w:rPr>
        <w:t xml:space="preserve">nfer the </w:t>
      </w:r>
      <w:r w:rsidR="00A8752D" w:rsidRPr="001B20D6">
        <w:rPr>
          <w:rFonts w:ascii="EB Garamond" w:hAnsi="EB Garamond"/>
        </w:rPr>
        <w:t>e</w:t>
      </w:r>
      <w:r w:rsidRPr="001B20D6">
        <w:rPr>
          <w:rFonts w:ascii="EB Garamond" w:hAnsi="EB Garamond"/>
        </w:rPr>
        <w:t xml:space="preserve">volutionary </w:t>
      </w:r>
      <w:r w:rsidR="00A8752D" w:rsidRPr="001B20D6">
        <w:rPr>
          <w:rFonts w:ascii="EB Garamond" w:hAnsi="EB Garamond"/>
        </w:rPr>
        <w:t>l</w:t>
      </w:r>
      <w:r w:rsidRPr="001B20D6">
        <w:rPr>
          <w:rFonts w:ascii="EB Garamond" w:hAnsi="EB Garamond"/>
        </w:rPr>
        <w:t xml:space="preserve">andscape of </w:t>
      </w:r>
      <w:r w:rsidR="00A8752D" w:rsidRPr="001B20D6">
        <w:rPr>
          <w:rFonts w:ascii="EB Garamond" w:hAnsi="EB Garamond"/>
        </w:rPr>
        <w:t>l</w:t>
      </w:r>
      <w:r w:rsidRPr="001B20D6">
        <w:rPr>
          <w:rFonts w:ascii="EB Garamond" w:hAnsi="EB Garamond"/>
        </w:rPr>
        <w:t xml:space="preserve">ower Central America. </w:t>
      </w:r>
      <w:r w:rsidRPr="001B20D6">
        <w:rPr>
          <w:rFonts w:ascii="EB Garamond" w:hAnsi="EB Garamond"/>
          <w:i/>
          <w:iCs/>
        </w:rPr>
        <w:t>Molecular Ecology</w:t>
      </w:r>
      <w:r w:rsidRPr="001B20D6">
        <w:rPr>
          <w:rFonts w:ascii="EB Garamond" w:hAnsi="EB Garamond"/>
        </w:rPr>
        <w:t xml:space="preserve"> 7 (4): 499–517.</w:t>
      </w:r>
    </w:p>
    <w:p w14:paraId="6722B5D2" w14:textId="173B8758"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Berner, D., and X. Thibert-Plante. 2015. How </w:t>
      </w:r>
      <w:r w:rsidR="00A8752D" w:rsidRPr="001B20D6">
        <w:rPr>
          <w:rFonts w:ascii="EB Garamond" w:hAnsi="EB Garamond"/>
        </w:rPr>
        <w:t>m</w:t>
      </w:r>
      <w:r w:rsidRPr="001B20D6">
        <w:rPr>
          <w:rFonts w:ascii="EB Garamond" w:hAnsi="EB Garamond"/>
        </w:rPr>
        <w:t xml:space="preserve">echanisms of </w:t>
      </w:r>
      <w:r w:rsidR="00A8752D" w:rsidRPr="001B20D6">
        <w:rPr>
          <w:rFonts w:ascii="EB Garamond" w:hAnsi="EB Garamond"/>
        </w:rPr>
        <w:t>h</w:t>
      </w:r>
      <w:r w:rsidRPr="001B20D6">
        <w:rPr>
          <w:rFonts w:ascii="EB Garamond" w:hAnsi="EB Garamond"/>
        </w:rPr>
        <w:t xml:space="preserve">abitat </w:t>
      </w:r>
      <w:r w:rsidR="00A8752D" w:rsidRPr="001B20D6">
        <w:rPr>
          <w:rFonts w:ascii="EB Garamond" w:hAnsi="EB Garamond"/>
        </w:rPr>
        <w:t>p</w:t>
      </w:r>
      <w:r w:rsidRPr="001B20D6">
        <w:rPr>
          <w:rFonts w:ascii="EB Garamond" w:hAnsi="EB Garamond"/>
        </w:rPr>
        <w:t xml:space="preserve">reference </w:t>
      </w:r>
      <w:r w:rsidR="00A8752D" w:rsidRPr="001B20D6">
        <w:rPr>
          <w:rFonts w:ascii="EB Garamond" w:hAnsi="EB Garamond"/>
        </w:rPr>
        <w:t>e</w:t>
      </w:r>
      <w:r w:rsidRPr="001B20D6">
        <w:rPr>
          <w:rFonts w:ascii="EB Garamond" w:hAnsi="EB Garamond"/>
        </w:rPr>
        <w:t xml:space="preserve">volve and </w:t>
      </w:r>
      <w:r w:rsidR="00A8752D" w:rsidRPr="001B20D6">
        <w:rPr>
          <w:rFonts w:ascii="EB Garamond" w:hAnsi="EB Garamond"/>
        </w:rPr>
        <w:t>p</w:t>
      </w:r>
      <w:r w:rsidRPr="001B20D6">
        <w:rPr>
          <w:rFonts w:ascii="EB Garamond" w:hAnsi="EB Garamond"/>
        </w:rPr>
        <w:t xml:space="preserve">romote </w:t>
      </w:r>
      <w:r w:rsidR="00A8752D" w:rsidRPr="001B20D6">
        <w:rPr>
          <w:rFonts w:ascii="EB Garamond" w:hAnsi="EB Garamond"/>
        </w:rPr>
        <w:t>d</w:t>
      </w:r>
      <w:r w:rsidRPr="001B20D6">
        <w:rPr>
          <w:rFonts w:ascii="EB Garamond" w:hAnsi="EB Garamond"/>
        </w:rPr>
        <w:t xml:space="preserve">ivergence with </w:t>
      </w:r>
      <w:r w:rsidR="00A8752D" w:rsidRPr="001B20D6">
        <w:rPr>
          <w:rFonts w:ascii="EB Garamond" w:hAnsi="EB Garamond"/>
        </w:rPr>
        <w:t>g</w:t>
      </w:r>
      <w:r w:rsidRPr="001B20D6">
        <w:rPr>
          <w:rFonts w:ascii="EB Garamond" w:hAnsi="EB Garamond"/>
        </w:rPr>
        <w:t xml:space="preserve">ene </w:t>
      </w:r>
      <w:r w:rsidR="00A8752D" w:rsidRPr="001B20D6">
        <w:rPr>
          <w:rFonts w:ascii="EB Garamond" w:hAnsi="EB Garamond"/>
        </w:rPr>
        <w:t>f</w:t>
      </w:r>
      <w:r w:rsidRPr="001B20D6">
        <w:rPr>
          <w:rFonts w:ascii="EB Garamond" w:hAnsi="EB Garamond"/>
        </w:rPr>
        <w:t xml:space="preserve">low. </w:t>
      </w:r>
      <w:r w:rsidRPr="001B20D6">
        <w:rPr>
          <w:rFonts w:ascii="EB Garamond" w:hAnsi="EB Garamond"/>
          <w:i/>
          <w:iCs/>
        </w:rPr>
        <w:t>Journal of Evolutionary Biology</w:t>
      </w:r>
      <w:r w:rsidRPr="001B20D6">
        <w:rPr>
          <w:rFonts w:ascii="EB Garamond" w:hAnsi="EB Garamond"/>
        </w:rPr>
        <w:t xml:space="preserve"> 28 (9): 1641–55.</w:t>
      </w:r>
    </w:p>
    <w:p w14:paraId="39A62483" w14:textId="2CA5F942"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Bickford, David, David J. Lohman, Navjot S. Sodhi, Peter K. L. Ng, Rudolf Meier, Kevin Winker, Krista K. Ingram, and Indraneil Das. 2007. Cryptic </w:t>
      </w:r>
      <w:r w:rsidR="00A8752D" w:rsidRPr="001B20D6">
        <w:rPr>
          <w:rFonts w:ascii="EB Garamond" w:hAnsi="EB Garamond"/>
        </w:rPr>
        <w:t>s</w:t>
      </w:r>
      <w:r w:rsidRPr="001B20D6">
        <w:rPr>
          <w:rFonts w:ascii="EB Garamond" w:hAnsi="EB Garamond"/>
        </w:rPr>
        <w:t xml:space="preserve">pecies as a </w:t>
      </w:r>
      <w:r w:rsidR="00A8752D" w:rsidRPr="001B20D6">
        <w:rPr>
          <w:rFonts w:ascii="EB Garamond" w:hAnsi="EB Garamond"/>
        </w:rPr>
        <w:t>w</w:t>
      </w:r>
      <w:r w:rsidRPr="001B20D6">
        <w:rPr>
          <w:rFonts w:ascii="EB Garamond" w:hAnsi="EB Garamond"/>
        </w:rPr>
        <w:t xml:space="preserve">indow on </w:t>
      </w:r>
      <w:r w:rsidR="00A8752D" w:rsidRPr="001B20D6">
        <w:rPr>
          <w:rFonts w:ascii="EB Garamond" w:hAnsi="EB Garamond"/>
        </w:rPr>
        <w:t>d</w:t>
      </w:r>
      <w:r w:rsidRPr="001B20D6">
        <w:rPr>
          <w:rFonts w:ascii="EB Garamond" w:hAnsi="EB Garamond"/>
        </w:rPr>
        <w:t xml:space="preserve">iversity and </w:t>
      </w:r>
      <w:r w:rsidR="00A8752D" w:rsidRPr="001B20D6">
        <w:rPr>
          <w:rFonts w:ascii="EB Garamond" w:hAnsi="EB Garamond"/>
        </w:rPr>
        <w:t>c</w:t>
      </w:r>
      <w:r w:rsidRPr="001B20D6">
        <w:rPr>
          <w:rFonts w:ascii="EB Garamond" w:hAnsi="EB Garamond"/>
        </w:rPr>
        <w:t xml:space="preserve">onservation. </w:t>
      </w:r>
      <w:r w:rsidRPr="001B20D6">
        <w:rPr>
          <w:rFonts w:ascii="EB Garamond" w:hAnsi="EB Garamond"/>
          <w:i/>
          <w:iCs/>
        </w:rPr>
        <w:t>Trends in Ecology &amp; Evolution</w:t>
      </w:r>
      <w:r w:rsidRPr="001B20D6">
        <w:rPr>
          <w:rFonts w:ascii="EB Garamond" w:hAnsi="EB Garamond"/>
        </w:rPr>
        <w:t xml:space="preserve"> 22 (3): 148–55.</w:t>
      </w:r>
    </w:p>
    <w:p w14:paraId="35D38CA8" w14:textId="30D60B45"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Billerman, S. M., B. K. Keeney, P. G. Rodewald, and T. S. Schulenberg, eds. 2020. </w:t>
      </w:r>
      <w:r w:rsidRPr="001B20D6">
        <w:rPr>
          <w:rFonts w:ascii="EB Garamond" w:hAnsi="EB Garamond"/>
          <w:i/>
          <w:iCs/>
        </w:rPr>
        <w:t>Birds of the World Online</w:t>
      </w:r>
      <w:r w:rsidRPr="001B20D6">
        <w:rPr>
          <w:rFonts w:ascii="EB Garamond" w:hAnsi="EB Garamond"/>
        </w:rPr>
        <w:t>. Ithaca, NY, USA: Cornell Laboratory of Ornithology.</w:t>
      </w:r>
    </w:p>
    <w:p w14:paraId="0FC7E56C" w14:textId="773A2554"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BirdLife International. 2021. “IUCN Red List for Birds.” </w:t>
      </w:r>
      <w:hyperlink r:id="rId36" w:history="1">
        <w:r w:rsidRPr="001B20D6">
          <w:rPr>
            <w:rStyle w:val="Hyperlink"/>
            <w:rFonts w:ascii="EB Garamond" w:hAnsi="EB Garamond"/>
            <w:color w:val="000000"/>
            <w:u w:val="none"/>
          </w:rPr>
          <w:t>http://www.birdlife.org</w:t>
        </w:r>
      </w:hyperlink>
      <w:hyperlink r:id="rId37" w:history="1">
        <w:r w:rsidRPr="001B20D6">
          <w:rPr>
            <w:rStyle w:val="Hyperlink"/>
            <w:rFonts w:ascii="EB Garamond" w:hAnsi="EB Garamond"/>
            <w:color w:val="000000"/>
            <w:u w:val="none"/>
          </w:rPr>
          <w:t>.</w:t>
        </w:r>
      </w:hyperlink>
    </w:p>
    <w:p w14:paraId="02B9124A" w14:textId="232BD7B1"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Blanco, Paula D., Rene R. Colditz, Gerardo López Saldaña, Leonardo A. Hardtke, Ricardo M. Llamas, Nicolás A. Mari, Angeles Fischer</w:t>
      </w:r>
      <w:r w:rsidR="00A8752D" w:rsidRPr="001B20D6">
        <w:rPr>
          <w:rFonts w:ascii="EB Garamond" w:hAnsi="EB Garamond"/>
        </w:rPr>
        <w:t>, Constanza Caride, Pablo G. Aceñolaza, Héctor F. del Valle, Mario Lillo-Saavedra, Fernando Coronato, Sergio A. Opazo, Fabiano Morelli, Jesús A. Anaya, Walter F. Sione, Pamela Zamboni, and Victor Barrena Arroyo</w:t>
      </w:r>
      <w:r w:rsidRPr="001B20D6">
        <w:rPr>
          <w:rFonts w:ascii="EB Garamond" w:hAnsi="EB Garamond"/>
        </w:rPr>
        <w:t xml:space="preserve">. 2013. A </w:t>
      </w:r>
      <w:r w:rsidR="00A8752D" w:rsidRPr="001B20D6">
        <w:rPr>
          <w:rFonts w:ascii="EB Garamond" w:hAnsi="EB Garamond"/>
        </w:rPr>
        <w:t>l</w:t>
      </w:r>
      <w:r w:rsidRPr="001B20D6">
        <w:rPr>
          <w:rFonts w:ascii="EB Garamond" w:hAnsi="EB Garamond"/>
        </w:rPr>
        <w:t xml:space="preserve">and </w:t>
      </w:r>
      <w:r w:rsidR="00A8752D" w:rsidRPr="001B20D6">
        <w:rPr>
          <w:rFonts w:ascii="EB Garamond" w:hAnsi="EB Garamond"/>
        </w:rPr>
        <w:t>c</w:t>
      </w:r>
      <w:r w:rsidRPr="001B20D6">
        <w:rPr>
          <w:rFonts w:ascii="EB Garamond" w:hAnsi="EB Garamond"/>
        </w:rPr>
        <w:t xml:space="preserve">over </w:t>
      </w:r>
      <w:r w:rsidR="00A8752D" w:rsidRPr="001B20D6">
        <w:rPr>
          <w:rFonts w:ascii="EB Garamond" w:hAnsi="EB Garamond"/>
        </w:rPr>
        <w:t>m</w:t>
      </w:r>
      <w:r w:rsidRPr="001B20D6">
        <w:rPr>
          <w:rFonts w:ascii="EB Garamond" w:hAnsi="EB Garamond"/>
        </w:rPr>
        <w:t xml:space="preserve">ap of Latin America and the Caribbean in the </w:t>
      </w:r>
      <w:r w:rsidR="00A8752D" w:rsidRPr="001B20D6">
        <w:rPr>
          <w:rFonts w:ascii="EB Garamond" w:hAnsi="EB Garamond"/>
        </w:rPr>
        <w:t>f</w:t>
      </w:r>
      <w:r w:rsidRPr="001B20D6">
        <w:rPr>
          <w:rFonts w:ascii="EB Garamond" w:hAnsi="EB Garamond"/>
        </w:rPr>
        <w:t xml:space="preserve">ramework of the SERENA </w:t>
      </w:r>
      <w:r w:rsidR="00A8752D" w:rsidRPr="001B20D6">
        <w:rPr>
          <w:rFonts w:ascii="EB Garamond" w:hAnsi="EB Garamond"/>
        </w:rPr>
        <w:t>p</w:t>
      </w:r>
      <w:r w:rsidRPr="001B20D6">
        <w:rPr>
          <w:rFonts w:ascii="EB Garamond" w:hAnsi="EB Garamond"/>
        </w:rPr>
        <w:t>roject.</w:t>
      </w:r>
      <w:r w:rsidR="00A8752D" w:rsidRPr="001B20D6">
        <w:rPr>
          <w:rFonts w:ascii="EB Garamond" w:hAnsi="EB Garamond"/>
        </w:rPr>
        <w:t xml:space="preserve"> </w:t>
      </w:r>
      <w:r w:rsidRPr="001B20D6">
        <w:rPr>
          <w:rFonts w:ascii="EB Garamond" w:hAnsi="EB Garamond"/>
          <w:i/>
          <w:iCs/>
        </w:rPr>
        <w:t>Remote Sensing of Environment</w:t>
      </w:r>
      <w:r w:rsidRPr="001B20D6">
        <w:rPr>
          <w:rFonts w:ascii="EB Garamond" w:hAnsi="EB Garamond"/>
        </w:rPr>
        <w:t xml:space="preserve"> 132 (May): 13–31.</w:t>
      </w:r>
    </w:p>
    <w:p w14:paraId="10FF6140" w14:textId="79C21039"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Bleiweiss, Robert. 1998. Origin of </w:t>
      </w:r>
      <w:r w:rsidR="00A8752D" w:rsidRPr="001B20D6">
        <w:rPr>
          <w:rFonts w:ascii="EB Garamond" w:hAnsi="EB Garamond"/>
        </w:rPr>
        <w:t>h</w:t>
      </w:r>
      <w:r w:rsidRPr="001B20D6">
        <w:rPr>
          <w:rFonts w:ascii="EB Garamond" w:hAnsi="EB Garamond"/>
        </w:rPr>
        <w:t xml:space="preserve">ummingbird </w:t>
      </w:r>
      <w:r w:rsidR="00A8752D" w:rsidRPr="001B20D6">
        <w:rPr>
          <w:rFonts w:ascii="EB Garamond" w:hAnsi="EB Garamond"/>
        </w:rPr>
        <w:t>f</w:t>
      </w:r>
      <w:r w:rsidRPr="001B20D6">
        <w:rPr>
          <w:rFonts w:ascii="EB Garamond" w:hAnsi="EB Garamond"/>
        </w:rPr>
        <w:t>aunas.</w:t>
      </w:r>
      <w:r w:rsidR="00A8752D" w:rsidRPr="001B20D6">
        <w:rPr>
          <w:rFonts w:ascii="EB Garamond" w:hAnsi="EB Garamond"/>
        </w:rPr>
        <w:t xml:space="preserve"> </w:t>
      </w:r>
      <w:r w:rsidRPr="001B20D6">
        <w:rPr>
          <w:rFonts w:ascii="EB Garamond" w:hAnsi="EB Garamond"/>
          <w:i/>
          <w:iCs/>
        </w:rPr>
        <w:t>Biological Journal of the Linnean Society</w:t>
      </w:r>
      <w:r w:rsidR="00A8752D" w:rsidRPr="001B20D6">
        <w:rPr>
          <w:rFonts w:ascii="EB Garamond" w:hAnsi="EB Garamond"/>
          <w:i/>
          <w:iCs/>
        </w:rPr>
        <w:t xml:space="preserve"> </w:t>
      </w:r>
      <w:r w:rsidRPr="001B20D6">
        <w:rPr>
          <w:rFonts w:ascii="EB Garamond" w:hAnsi="EB Garamond"/>
        </w:rPr>
        <w:t>65 (1): 77–97.</w:t>
      </w:r>
    </w:p>
    <w:p w14:paraId="304288DA" w14:textId="0B5B3DF9"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Bolger, Anthony M., Marc Lohse, and Bjoern Usadel. 2014. Trimmomatic: </w:t>
      </w:r>
      <w:r w:rsidR="00A8752D" w:rsidRPr="001B20D6">
        <w:rPr>
          <w:rFonts w:ascii="EB Garamond" w:hAnsi="EB Garamond"/>
        </w:rPr>
        <w:t>a</w:t>
      </w:r>
      <w:r w:rsidRPr="001B20D6">
        <w:rPr>
          <w:rFonts w:ascii="EB Garamond" w:hAnsi="EB Garamond"/>
        </w:rPr>
        <w:t xml:space="preserve"> </w:t>
      </w:r>
      <w:r w:rsidR="00A8752D" w:rsidRPr="001B20D6">
        <w:rPr>
          <w:rFonts w:ascii="EB Garamond" w:hAnsi="EB Garamond"/>
        </w:rPr>
        <w:t>f</w:t>
      </w:r>
      <w:r w:rsidRPr="001B20D6">
        <w:rPr>
          <w:rFonts w:ascii="EB Garamond" w:hAnsi="EB Garamond"/>
        </w:rPr>
        <w:t xml:space="preserve">lexible </w:t>
      </w:r>
      <w:r w:rsidR="00A8752D" w:rsidRPr="001B20D6">
        <w:rPr>
          <w:rFonts w:ascii="EB Garamond" w:hAnsi="EB Garamond"/>
        </w:rPr>
        <w:t>t</w:t>
      </w:r>
      <w:r w:rsidRPr="001B20D6">
        <w:rPr>
          <w:rFonts w:ascii="EB Garamond" w:hAnsi="EB Garamond"/>
        </w:rPr>
        <w:t xml:space="preserve">rimmer for Illumina </w:t>
      </w:r>
      <w:r w:rsidR="00A8752D" w:rsidRPr="001B20D6">
        <w:rPr>
          <w:rFonts w:ascii="EB Garamond" w:hAnsi="EB Garamond"/>
        </w:rPr>
        <w:t>s</w:t>
      </w:r>
      <w:r w:rsidRPr="001B20D6">
        <w:rPr>
          <w:rFonts w:ascii="EB Garamond" w:hAnsi="EB Garamond"/>
        </w:rPr>
        <w:t xml:space="preserve">equence </w:t>
      </w:r>
      <w:r w:rsidR="00A8752D" w:rsidRPr="001B20D6">
        <w:rPr>
          <w:rFonts w:ascii="EB Garamond" w:hAnsi="EB Garamond"/>
        </w:rPr>
        <w:t>d</w:t>
      </w:r>
      <w:r w:rsidRPr="001B20D6">
        <w:rPr>
          <w:rFonts w:ascii="EB Garamond" w:hAnsi="EB Garamond"/>
        </w:rPr>
        <w:t>ata.</w:t>
      </w:r>
      <w:r w:rsidR="00A8752D" w:rsidRPr="001B20D6">
        <w:rPr>
          <w:rFonts w:ascii="EB Garamond" w:hAnsi="EB Garamond"/>
        </w:rPr>
        <w:t xml:space="preserve"> </w:t>
      </w:r>
      <w:r w:rsidRPr="001B20D6">
        <w:rPr>
          <w:rFonts w:ascii="EB Garamond" w:hAnsi="EB Garamond"/>
          <w:i/>
          <w:iCs/>
        </w:rPr>
        <w:t>Bioinformatics</w:t>
      </w:r>
      <w:r w:rsidR="0037609C" w:rsidRPr="001B20D6">
        <w:rPr>
          <w:rFonts w:ascii="EB Garamond" w:hAnsi="EB Garamond"/>
          <w:i/>
          <w:iCs/>
        </w:rPr>
        <w:t xml:space="preserve"> </w:t>
      </w:r>
      <w:r w:rsidRPr="001B20D6">
        <w:rPr>
          <w:rFonts w:ascii="EB Garamond" w:hAnsi="EB Garamond"/>
        </w:rPr>
        <w:t>30 (15): 2114–20.</w:t>
      </w:r>
    </w:p>
    <w:p w14:paraId="0388F14F" w14:textId="7D19DE05"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Bolnick, Daniel I., and Thomas J. Near. 2005. Tempo of </w:t>
      </w:r>
      <w:r w:rsidR="00A8752D" w:rsidRPr="001B20D6">
        <w:rPr>
          <w:rFonts w:ascii="EB Garamond" w:hAnsi="EB Garamond"/>
        </w:rPr>
        <w:t>h</w:t>
      </w:r>
      <w:r w:rsidRPr="001B20D6">
        <w:rPr>
          <w:rFonts w:ascii="EB Garamond" w:hAnsi="EB Garamond"/>
        </w:rPr>
        <w:t xml:space="preserve">ybrid </w:t>
      </w:r>
      <w:r w:rsidR="00A8752D" w:rsidRPr="001B20D6">
        <w:rPr>
          <w:rFonts w:ascii="EB Garamond" w:hAnsi="EB Garamond"/>
        </w:rPr>
        <w:t>i</w:t>
      </w:r>
      <w:r w:rsidRPr="001B20D6">
        <w:rPr>
          <w:rFonts w:ascii="EB Garamond" w:hAnsi="EB Garamond"/>
        </w:rPr>
        <w:t xml:space="preserve">nviability in </w:t>
      </w:r>
      <w:r w:rsidR="00A8752D" w:rsidRPr="001B20D6">
        <w:rPr>
          <w:rFonts w:ascii="EB Garamond" w:hAnsi="EB Garamond"/>
        </w:rPr>
        <w:t>c</w:t>
      </w:r>
      <w:r w:rsidRPr="001B20D6">
        <w:rPr>
          <w:rFonts w:ascii="EB Garamond" w:hAnsi="EB Garamond"/>
        </w:rPr>
        <w:t xml:space="preserve">entrarchid </w:t>
      </w:r>
      <w:r w:rsidR="00A8752D" w:rsidRPr="001B20D6">
        <w:rPr>
          <w:rFonts w:ascii="EB Garamond" w:hAnsi="EB Garamond"/>
        </w:rPr>
        <w:t>f</w:t>
      </w:r>
      <w:r w:rsidRPr="001B20D6">
        <w:rPr>
          <w:rFonts w:ascii="EB Garamond" w:hAnsi="EB Garamond"/>
        </w:rPr>
        <w:t xml:space="preserve">ishes (Teleostei: Centrarchidae). </w:t>
      </w:r>
      <w:r w:rsidRPr="001B20D6">
        <w:rPr>
          <w:rFonts w:ascii="EB Garamond" w:hAnsi="EB Garamond"/>
          <w:i/>
          <w:iCs/>
        </w:rPr>
        <w:t>Evolution</w:t>
      </w:r>
      <w:r w:rsidRPr="001B20D6">
        <w:rPr>
          <w:rFonts w:ascii="EB Garamond" w:hAnsi="EB Garamond"/>
        </w:rPr>
        <w:t xml:space="preserve"> 59 (8): 1754–67.</w:t>
      </w:r>
    </w:p>
    <w:p w14:paraId="646770BB" w14:textId="0930FA6C" w:rsidR="0043070D" w:rsidRPr="001B20D6" w:rsidRDefault="0043070D"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Bouckaert, Remco, Joseph Heled, Denise Kühnert, Tim Vaughan, Chieh-Hsi Wu, Dong Xie, Marc A. Suchard, Andrew Rambaut, and Alexei J. Drummond. 2014. BEAST 2: a software platform for Bayesian evolutionary analysis. </w:t>
      </w:r>
      <w:r w:rsidRPr="001B20D6">
        <w:rPr>
          <w:rFonts w:ascii="EB Garamond" w:hAnsi="EB Garamond"/>
          <w:i/>
          <w:iCs/>
        </w:rPr>
        <w:t xml:space="preserve">PLoS Computational Biology </w:t>
      </w:r>
      <w:r w:rsidRPr="001B20D6">
        <w:rPr>
          <w:rFonts w:ascii="EB Garamond" w:hAnsi="EB Garamond"/>
        </w:rPr>
        <w:t>10 (4): e1003537.</w:t>
      </w:r>
    </w:p>
    <w:p w14:paraId="379E1C92" w14:textId="0E43B2FB"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lastRenderedPageBreak/>
        <w:t xml:space="preserve">Bradburd, Gideon S., Graham M. Coop, and Peter L. Ralph. 2018. Inferring </w:t>
      </w:r>
      <w:r w:rsidR="00A8752D" w:rsidRPr="001B20D6">
        <w:rPr>
          <w:rFonts w:ascii="EB Garamond" w:hAnsi="EB Garamond"/>
        </w:rPr>
        <w:t>c</w:t>
      </w:r>
      <w:r w:rsidRPr="001B20D6">
        <w:rPr>
          <w:rFonts w:ascii="EB Garamond" w:hAnsi="EB Garamond"/>
        </w:rPr>
        <w:t xml:space="preserve">ontinuous and </w:t>
      </w:r>
      <w:r w:rsidR="00A8752D" w:rsidRPr="001B20D6">
        <w:rPr>
          <w:rFonts w:ascii="EB Garamond" w:hAnsi="EB Garamond"/>
        </w:rPr>
        <w:t>d</w:t>
      </w:r>
      <w:r w:rsidRPr="001B20D6">
        <w:rPr>
          <w:rFonts w:ascii="EB Garamond" w:hAnsi="EB Garamond"/>
        </w:rPr>
        <w:t xml:space="preserve">iscrete </w:t>
      </w:r>
      <w:r w:rsidR="00A8752D" w:rsidRPr="001B20D6">
        <w:rPr>
          <w:rFonts w:ascii="EB Garamond" w:hAnsi="EB Garamond"/>
        </w:rPr>
        <w:t>p</w:t>
      </w:r>
      <w:r w:rsidRPr="001B20D6">
        <w:rPr>
          <w:rFonts w:ascii="EB Garamond" w:hAnsi="EB Garamond"/>
        </w:rPr>
        <w:t xml:space="preserve">opulation </w:t>
      </w:r>
      <w:r w:rsidR="00A8752D" w:rsidRPr="001B20D6">
        <w:rPr>
          <w:rFonts w:ascii="EB Garamond" w:hAnsi="EB Garamond"/>
        </w:rPr>
        <w:t>g</w:t>
      </w:r>
      <w:r w:rsidRPr="001B20D6">
        <w:rPr>
          <w:rFonts w:ascii="EB Garamond" w:hAnsi="EB Garamond"/>
        </w:rPr>
        <w:t xml:space="preserve">enetic </w:t>
      </w:r>
      <w:r w:rsidR="00A8752D" w:rsidRPr="001B20D6">
        <w:rPr>
          <w:rFonts w:ascii="EB Garamond" w:hAnsi="EB Garamond"/>
        </w:rPr>
        <w:t>s</w:t>
      </w:r>
      <w:r w:rsidRPr="001B20D6">
        <w:rPr>
          <w:rFonts w:ascii="EB Garamond" w:hAnsi="EB Garamond"/>
        </w:rPr>
        <w:t xml:space="preserve">tructure </w:t>
      </w:r>
      <w:r w:rsidR="00A8752D" w:rsidRPr="001B20D6">
        <w:rPr>
          <w:rFonts w:ascii="EB Garamond" w:hAnsi="EB Garamond"/>
        </w:rPr>
        <w:t>a</w:t>
      </w:r>
      <w:r w:rsidRPr="001B20D6">
        <w:rPr>
          <w:rFonts w:ascii="EB Garamond" w:hAnsi="EB Garamond"/>
        </w:rPr>
        <w:t xml:space="preserve">cross </w:t>
      </w:r>
      <w:r w:rsidR="00A8752D" w:rsidRPr="001B20D6">
        <w:rPr>
          <w:rFonts w:ascii="EB Garamond" w:hAnsi="EB Garamond"/>
        </w:rPr>
        <w:t>s</w:t>
      </w:r>
      <w:r w:rsidRPr="001B20D6">
        <w:rPr>
          <w:rFonts w:ascii="EB Garamond" w:hAnsi="EB Garamond"/>
        </w:rPr>
        <w:t xml:space="preserve">pace. </w:t>
      </w:r>
      <w:r w:rsidRPr="001B20D6">
        <w:rPr>
          <w:rFonts w:ascii="EB Garamond" w:hAnsi="EB Garamond"/>
          <w:i/>
          <w:iCs/>
        </w:rPr>
        <w:t>Genetics</w:t>
      </w:r>
      <w:r w:rsidRPr="001B20D6">
        <w:rPr>
          <w:rFonts w:ascii="EB Garamond" w:hAnsi="EB Garamond"/>
        </w:rPr>
        <w:t xml:space="preserve"> 210 (1): 33–52.</w:t>
      </w:r>
    </w:p>
    <w:p w14:paraId="47BAE1B5" w14:textId="15810059"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Brawn, Jeffrey D., James R. Karr, and James D. Nichols. 1995. Demography of </w:t>
      </w:r>
      <w:r w:rsidR="001E6916" w:rsidRPr="001B20D6">
        <w:rPr>
          <w:rFonts w:ascii="EB Garamond" w:hAnsi="EB Garamond"/>
        </w:rPr>
        <w:t>b</w:t>
      </w:r>
      <w:r w:rsidRPr="001B20D6">
        <w:rPr>
          <w:rFonts w:ascii="EB Garamond" w:hAnsi="EB Garamond"/>
        </w:rPr>
        <w:t xml:space="preserve">irds in a Neotropical </w:t>
      </w:r>
      <w:r w:rsidR="001E6916" w:rsidRPr="001B20D6">
        <w:rPr>
          <w:rFonts w:ascii="EB Garamond" w:hAnsi="EB Garamond"/>
        </w:rPr>
        <w:t>f</w:t>
      </w:r>
      <w:r w:rsidRPr="001B20D6">
        <w:rPr>
          <w:rFonts w:ascii="EB Garamond" w:hAnsi="EB Garamond"/>
        </w:rPr>
        <w:t xml:space="preserve">orest: </w:t>
      </w:r>
      <w:r w:rsidR="001E6916" w:rsidRPr="001B20D6">
        <w:rPr>
          <w:rFonts w:ascii="EB Garamond" w:hAnsi="EB Garamond"/>
        </w:rPr>
        <w:t>e</w:t>
      </w:r>
      <w:r w:rsidRPr="001B20D6">
        <w:rPr>
          <w:rFonts w:ascii="EB Garamond" w:hAnsi="EB Garamond"/>
        </w:rPr>
        <w:t xml:space="preserve">ffects of </w:t>
      </w:r>
      <w:r w:rsidR="001E6916" w:rsidRPr="001B20D6">
        <w:rPr>
          <w:rFonts w:ascii="EB Garamond" w:hAnsi="EB Garamond"/>
        </w:rPr>
        <w:t>a</w:t>
      </w:r>
      <w:r w:rsidRPr="001B20D6">
        <w:rPr>
          <w:rFonts w:ascii="EB Garamond" w:hAnsi="EB Garamond"/>
        </w:rPr>
        <w:t xml:space="preserve">llometry, </w:t>
      </w:r>
      <w:r w:rsidR="001E6916" w:rsidRPr="001B20D6">
        <w:rPr>
          <w:rFonts w:ascii="EB Garamond" w:hAnsi="EB Garamond"/>
        </w:rPr>
        <w:t>t</w:t>
      </w:r>
      <w:r w:rsidRPr="001B20D6">
        <w:rPr>
          <w:rFonts w:ascii="EB Garamond" w:hAnsi="EB Garamond"/>
        </w:rPr>
        <w:t xml:space="preserve">axonomy, and </w:t>
      </w:r>
      <w:r w:rsidR="001E6916" w:rsidRPr="001B20D6">
        <w:rPr>
          <w:rFonts w:ascii="EB Garamond" w:hAnsi="EB Garamond"/>
        </w:rPr>
        <w:t>e</w:t>
      </w:r>
      <w:r w:rsidRPr="001B20D6">
        <w:rPr>
          <w:rFonts w:ascii="EB Garamond" w:hAnsi="EB Garamond"/>
        </w:rPr>
        <w:t xml:space="preserve">cology. </w:t>
      </w:r>
      <w:r w:rsidRPr="001B20D6">
        <w:rPr>
          <w:rFonts w:ascii="EB Garamond" w:hAnsi="EB Garamond"/>
          <w:i/>
          <w:iCs/>
        </w:rPr>
        <w:t>Ecology</w:t>
      </w:r>
      <w:r w:rsidRPr="001B20D6">
        <w:rPr>
          <w:rFonts w:ascii="EB Garamond" w:hAnsi="EB Garamond"/>
        </w:rPr>
        <w:t xml:space="preserve"> 76 (1): 41–51.</w:t>
      </w:r>
    </w:p>
    <w:p w14:paraId="6771C055" w14:textId="4D694A4E"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Brelsford, Alan, David P. L. Toews, and Darren E. Irwin. 2017. Admixture </w:t>
      </w:r>
      <w:r w:rsidR="001E6916" w:rsidRPr="001B20D6">
        <w:rPr>
          <w:rFonts w:ascii="EB Garamond" w:hAnsi="EB Garamond"/>
        </w:rPr>
        <w:t>m</w:t>
      </w:r>
      <w:r w:rsidRPr="001B20D6">
        <w:rPr>
          <w:rFonts w:ascii="EB Garamond" w:hAnsi="EB Garamond"/>
        </w:rPr>
        <w:t xml:space="preserve">apping in a </w:t>
      </w:r>
      <w:r w:rsidR="001E6916" w:rsidRPr="001B20D6">
        <w:rPr>
          <w:rFonts w:ascii="EB Garamond" w:hAnsi="EB Garamond"/>
        </w:rPr>
        <w:t>h</w:t>
      </w:r>
      <w:r w:rsidRPr="001B20D6">
        <w:rPr>
          <w:rFonts w:ascii="EB Garamond" w:hAnsi="EB Garamond"/>
        </w:rPr>
        <w:t xml:space="preserve">ybrid </w:t>
      </w:r>
      <w:r w:rsidR="001E6916" w:rsidRPr="001B20D6">
        <w:rPr>
          <w:rFonts w:ascii="EB Garamond" w:hAnsi="EB Garamond"/>
        </w:rPr>
        <w:t>z</w:t>
      </w:r>
      <w:r w:rsidRPr="001B20D6">
        <w:rPr>
          <w:rFonts w:ascii="EB Garamond" w:hAnsi="EB Garamond"/>
        </w:rPr>
        <w:t xml:space="preserve">one </w:t>
      </w:r>
      <w:r w:rsidR="001E6916" w:rsidRPr="001B20D6">
        <w:rPr>
          <w:rFonts w:ascii="EB Garamond" w:hAnsi="EB Garamond"/>
        </w:rPr>
        <w:t>r</w:t>
      </w:r>
      <w:r w:rsidRPr="001B20D6">
        <w:rPr>
          <w:rFonts w:ascii="EB Garamond" w:hAnsi="EB Garamond"/>
        </w:rPr>
        <w:t xml:space="preserve">eveals </w:t>
      </w:r>
      <w:r w:rsidR="001E6916" w:rsidRPr="001B20D6">
        <w:rPr>
          <w:rFonts w:ascii="EB Garamond" w:hAnsi="EB Garamond"/>
        </w:rPr>
        <w:t>l</w:t>
      </w:r>
      <w:r w:rsidRPr="001B20D6">
        <w:rPr>
          <w:rFonts w:ascii="EB Garamond" w:hAnsi="EB Garamond"/>
        </w:rPr>
        <w:t xml:space="preserve">oci </w:t>
      </w:r>
      <w:r w:rsidR="001E6916" w:rsidRPr="001B20D6">
        <w:rPr>
          <w:rFonts w:ascii="EB Garamond" w:hAnsi="EB Garamond"/>
        </w:rPr>
        <w:t>a</w:t>
      </w:r>
      <w:r w:rsidRPr="001B20D6">
        <w:rPr>
          <w:rFonts w:ascii="EB Garamond" w:hAnsi="EB Garamond"/>
        </w:rPr>
        <w:t xml:space="preserve">ssociated with </w:t>
      </w:r>
      <w:r w:rsidR="001E6916" w:rsidRPr="001B20D6">
        <w:rPr>
          <w:rFonts w:ascii="EB Garamond" w:hAnsi="EB Garamond"/>
        </w:rPr>
        <w:t>a</w:t>
      </w:r>
      <w:r w:rsidRPr="001B20D6">
        <w:rPr>
          <w:rFonts w:ascii="EB Garamond" w:hAnsi="EB Garamond"/>
        </w:rPr>
        <w:t xml:space="preserve">vian </w:t>
      </w:r>
      <w:r w:rsidR="001E6916" w:rsidRPr="001B20D6">
        <w:rPr>
          <w:rFonts w:ascii="EB Garamond" w:hAnsi="EB Garamond"/>
        </w:rPr>
        <w:t>f</w:t>
      </w:r>
      <w:r w:rsidRPr="001B20D6">
        <w:rPr>
          <w:rFonts w:ascii="EB Garamond" w:hAnsi="EB Garamond"/>
        </w:rPr>
        <w:t xml:space="preserve">eather </w:t>
      </w:r>
      <w:r w:rsidR="001E6916" w:rsidRPr="001B20D6">
        <w:rPr>
          <w:rFonts w:ascii="EB Garamond" w:hAnsi="EB Garamond"/>
        </w:rPr>
        <w:t>c</w:t>
      </w:r>
      <w:r w:rsidRPr="001B20D6">
        <w:rPr>
          <w:rFonts w:ascii="EB Garamond" w:hAnsi="EB Garamond"/>
        </w:rPr>
        <w:t xml:space="preserve">oloration. </w:t>
      </w:r>
      <w:r w:rsidRPr="001B20D6">
        <w:rPr>
          <w:rFonts w:ascii="EB Garamond" w:hAnsi="EB Garamond"/>
          <w:i/>
          <w:iCs/>
        </w:rPr>
        <w:t>Proceedings</w:t>
      </w:r>
      <w:r w:rsidR="001E6916" w:rsidRPr="001B20D6">
        <w:rPr>
          <w:rFonts w:ascii="EB Garamond" w:hAnsi="EB Garamond"/>
          <w:i/>
          <w:iCs/>
        </w:rPr>
        <w:t xml:space="preserve"> of </w:t>
      </w:r>
      <w:r w:rsidRPr="001B20D6">
        <w:rPr>
          <w:rFonts w:ascii="EB Garamond" w:hAnsi="EB Garamond"/>
          <w:i/>
          <w:iCs/>
        </w:rPr>
        <w:t>The Royal Society</w:t>
      </w:r>
      <w:r w:rsidRPr="001B20D6">
        <w:rPr>
          <w:rFonts w:ascii="EB Garamond" w:hAnsi="EB Garamond"/>
        </w:rPr>
        <w:t xml:space="preserve"> </w:t>
      </w:r>
      <w:r w:rsidR="001E6916" w:rsidRPr="001B20D6">
        <w:rPr>
          <w:rFonts w:ascii="EB Garamond" w:hAnsi="EB Garamond"/>
          <w:i/>
          <w:iCs/>
        </w:rPr>
        <w:t xml:space="preserve">B </w:t>
      </w:r>
      <w:r w:rsidRPr="001B20D6">
        <w:rPr>
          <w:rFonts w:ascii="EB Garamond" w:hAnsi="EB Garamond"/>
        </w:rPr>
        <w:t xml:space="preserve">284 (1866). </w:t>
      </w:r>
    </w:p>
    <w:p w14:paraId="11EC6615" w14:textId="704F2278"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Broad Institute. 2019. Picard Toolkit. </w:t>
      </w:r>
      <w:hyperlink r:id="rId38" w:history="1">
        <w:r w:rsidRPr="001B20D6">
          <w:rPr>
            <w:rStyle w:val="Hyperlink"/>
            <w:rFonts w:ascii="EB Garamond" w:hAnsi="EB Garamond"/>
            <w:color w:val="000000"/>
            <w:u w:val="none"/>
          </w:rPr>
          <w:t>http://broadinstitute.github.io/picard/</w:t>
        </w:r>
      </w:hyperlink>
      <w:hyperlink r:id="rId39" w:history="1">
        <w:r w:rsidRPr="001B20D6">
          <w:rPr>
            <w:rStyle w:val="Hyperlink"/>
            <w:rFonts w:ascii="EB Garamond" w:hAnsi="EB Garamond"/>
            <w:color w:val="000000"/>
            <w:u w:val="none"/>
          </w:rPr>
          <w:t>.</w:t>
        </w:r>
      </w:hyperlink>
    </w:p>
    <w:p w14:paraId="3514E801" w14:textId="53A21CF3"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Bromham, Lindell, and David Penny. 2003. The </w:t>
      </w:r>
      <w:r w:rsidR="001E6916" w:rsidRPr="001B20D6">
        <w:rPr>
          <w:rFonts w:ascii="EB Garamond" w:hAnsi="EB Garamond"/>
        </w:rPr>
        <w:t>m</w:t>
      </w:r>
      <w:r w:rsidRPr="001B20D6">
        <w:rPr>
          <w:rFonts w:ascii="EB Garamond" w:hAnsi="EB Garamond"/>
        </w:rPr>
        <w:t xml:space="preserve">odern </w:t>
      </w:r>
      <w:r w:rsidR="001E6916" w:rsidRPr="001B20D6">
        <w:rPr>
          <w:rFonts w:ascii="EB Garamond" w:hAnsi="EB Garamond"/>
        </w:rPr>
        <w:t>m</w:t>
      </w:r>
      <w:r w:rsidRPr="001B20D6">
        <w:rPr>
          <w:rFonts w:ascii="EB Garamond" w:hAnsi="EB Garamond"/>
        </w:rPr>
        <w:t xml:space="preserve">olecular </w:t>
      </w:r>
      <w:r w:rsidR="001E6916" w:rsidRPr="001B20D6">
        <w:rPr>
          <w:rFonts w:ascii="EB Garamond" w:hAnsi="EB Garamond"/>
        </w:rPr>
        <w:t>c</w:t>
      </w:r>
      <w:r w:rsidRPr="001B20D6">
        <w:rPr>
          <w:rFonts w:ascii="EB Garamond" w:hAnsi="EB Garamond"/>
        </w:rPr>
        <w:t xml:space="preserve">lock. </w:t>
      </w:r>
      <w:r w:rsidRPr="001B20D6">
        <w:rPr>
          <w:rFonts w:ascii="EB Garamond" w:hAnsi="EB Garamond"/>
          <w:i/>
          <w:iCs/>
        </w:rPr>
        <w:t>Nature Reviews. Genetics</w:t>
      </w:r>
      <w:r w:rsidRPr="001B20D6">
        <w:rPr>
          <w:rFonts w:ascii="EB Garamond" w:hAnsi="EB Garamond"/>
        </w:rPr>
        <w:t xml:space="preserve"> 4 (3): 216–24.</w:t>
      </w:r>
    </w:p>
    <w:p w14:paraId="0D3D882C" w14:textId="5F1EEA3E" w:rsidR="0043070D" w:rsidRPr="001B20D6" w:rsidRDefault="0043070D"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Bronstein, Omri, Andreas Kroh, and Elisabeth Haring. 2018. Mind the gap! The mitochondrial control region and its power as a phylogenetic marker in echinoids. </w:t>
      </w:r>
      <w:r w:rsidRPr="001B20D6">
        <w:rPr>
          <w:rFonts w:ascii="EB Garamond" w:hAnsi="EB Garamond"/>
          <w:i/>
          <w:iCs/>
        </w:rPr>
        <w:t>BMC Evolutionary Biology</w:t>
      </w:r>
      <w:r w:rsidRPr="001B20D6">
        <w:rPr>
          <w:rFonts w:ascii="EB Garamond" w:hAnsi="EB Garamond"/>
        </w:rPr>
        <w:t xml:space="preserve"> 18 (1): 80.</w:t>
      </w:r>
    </w:p>
    <w:p w14:paraId="7E1546ED" w14:textId="56E2872C"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Brown, James H. 1981. Two </w:t>
      </w:r>
      <w:r w:rsidR="001E6916" w:rsidRPr="001B20D6">
        <w:rPr>
          <w:rFonts w:ascii="EB Garamond" w:hAnsi="EB Garamond"/>
        </w:rPr>
        <w:t>d</w:t>
      </w:r>
      <w:r w:rsidRPr="001B20D6">
        <w:rPr>
          <w:rFonts w:ascii="EB Garamond" w:hAnsi="EB Garamond"/>
        </w:rPr>
        <w:t xml:space="preserve">ecades of Homage to Santa Rosalia: </w:t>
      </w:r>
      <w:r w:rsidR="001E6916" w:rsidRPr="001B20D6">
        <w:rPr>
          <w:rFonts w:ascii="EB Garamond" w:hAnsi="EB Garamond"/>
        </w:rPr>
        <w:t>t</w:t>
      </w:r>
      <w:r w:rsidRPr="001B20D6">
        <w:rPr>
          <w:rFonts w:ascii="EB Garamond" w:hAnsi="EB Garamond"/>
        </w:rPr>
        <w:t xml:space="preserve">oward a </w:t>
      </w:r>
      <w:r w:rsidR="001E6916" w:rsidRPr="001B20D6">
        <w:rPr>
          <w:rFonts w:ascii="EB Garamond" w:hAnsi="EB Garamond"/>
        </w:rPr>
        <w:t>g</w:t>
      </w:r>
      <w:r w:rsidRPr="001B20D6">
        <w:rPr>
          <w:rFonts w:ascii="EB Garamond" w:hAnsi="EB Garamond"/>
        </w:rPr>
        <w:t xml:space="preserve">eneral </w:t>
      </w:r>
      <w:r w:rsidR="001E6916" w:rsidRPr="001B20D6">
        <w:rPr>
          <w:rFonts w:ascii="EB Garamond" w:hAnsi="EB Garamond"/>
        </w:rPr>
        <w:t>t</w:t>
      </w:r>
      <w:r w:rsidRPr="001B20D6">
        <w:rPr>
          <w:rFonts w:ascii="EB Garamond" w:hAnsi="EB Garamond"/>
        </w:rPr>
        <w:t xml:space="preserve">heory of </w:t>
      </w:r>
      <w:r w:rsidR="001E6916" w:rsidRPr="001B20D6">
        <w:rPr>
          <w:rFonts w:ascii="EB Garamond" w:hAnsi="EB Garamond"/>
        </w:rPr>
        <w:t>d</w:t>
      </w:r>
      <w:r w:rsidRPr="001B20D6">
        <w:rPr>
          <w:rFonts w:ascii="EB Garamond" w:hAnsi="EB Garamond"/>
        </w:rPr>
        <w:t xml:space="preserve">iversity. </w:t>
      </w:r>
      <w:r w:rsidRPr="001B20D6">
        <w:rPr>
          <w:rFonts w:ascii="EB Garamond" w:hAnsi="EB Garamond"/>
          <w:i/>
          <w:iCs/>
        </w:rPr>
        <w:t>Integrative and Comparative Biology</w:t>
      </w:r>
      <w:r w:rsidRPr="001B20D6">
        <w:rPr>
          <w:rFonts w:ascii="EB Garamond" w:hAnsi="EB Garamond"/>
        </w:rPr>
        <w:t xml:space="preserve"> 21 (4): 877–88.</w:t>
      </w:r>
    </w:p>
    <w:p w14:paraId="114EE6C4" w14:textId="74BBFD14"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 2014. Why </w:t>
      </w:r>
      <w:r w:rsidR="001E6916" w:rsidRPr="001B20D6">
        <w:rPr>
          <w:rFonts w:ascii="EB Garamond" w:hAnsi="EB Garamond"/>
        </w:rPr>
        <w:t>a</w:t>
      </w:r>
      <w:r w:rsidRPr="001B20D6">
        <w:rPr>
          <w:rFonts w:ascii="EB Garamond" w:hAnsi="EB Garamond"/>
        </w:rPr>
        <w:t xml:space="preserve">re </w:t>
      </w:r>
      <w:r w:rsidR="001E6916" w:rsidRPr="001B20D6">
        <w:rPr>
          <w:rFonts w:ascii="EB Garamond" w:hAnsi="EB Garamond"/>
        </w:rPr>
        <w:t>t</w:t>
      </w:r>
      <w:r w:rsidRPr="001B20D6">
        <w:rPr>
          <w:rFonts w:ascii="EB Garamond" w:hAnsi="EB Garamond"/>
        </w:rPr>
        <w:t xml:space="preserve">here so </w:t>
      </w:r>
      <w:r w:rsidR="001E6916" w:rsidRPr="001B20D6">
        <w:rPr>
          <w:rFonts w:ascii="EB Garamond" w:hAnsi="EB Garamond"/>
        </w:rPr>
        <w:t>m</w:t>
      </w:r>
      <w:r w:rsidRPr="001B20D6">
        <w:rPr>
          <w:rFonts w:ascii="EB Garamond" w:hAnsi="EB Garamond"/>
        </w:rPr>
        <w:t xml:space="preserve">any </w:t>
      </w:r>
      <w:r w:rsidR="001E6916" w:rsidRPr="001B20D6">
        <w:rPr>
          <w:rFonts w:ascii="EB Garamond" w:hAnsi="EB Garamond"/>
        </w:rPr>
        <w:t>s</w:t>
      </w:r>
      <w:r w:rsidRPr="001B20D6">
        <w:rPr>
          <w:rFonts w:ascii="EB Garamond" w:hAnsi="EB Garamond"/>
        </w:rPr>
        <w:t xml:space="preserve">pecies in the </w:t>
      </w:r>
      <w:r w:rsidR="001E6916" w:rsidRPr="001B20D6">
        <w:rPr>
          <w:rFonts w:ascii="EB Garamond" w:hAnsi="EB Garamond"/>
        </w:rPr>
        <w:t>t</w:t>
      </w:r>
      <w:r w:rsidRPr="001B20D6">
        <w:rPr>
          <w:rFonts w:ascii="EB Garamond" w:hAnsi="EB Garamond"/>
        </w:rPr>
        <w:t xml:space="preserve">ropics? </w:t>
      </w:r>
      <w:r w:rsidRPr="001B20D6">
        <w:rPr>
          <w:rFonts w:ascii="EB Garamond" w:hAnsi="EB Garamond"/>
          <w:i/>
          <w:iCs/>
        </w:rPr>
        <w:t>Journal of Biogeography</w:t>
      </w:r>
      <w:r w:rsidRPr="001B20D6">
        <w:rPr>
          <w:rFonts w:ascii="EB Garamond" w:hAnsi="EB Garamond"/>
        </w:rPr>
        <w:t xml:space="preserve"> 41 (1): 8–22.</w:t>
      </w:r>
    </w:p>
    <w:p w14:paraId="1AF799A3" w14:textId="39BC3A53"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Brumfield, Robb T., and Michael J. Braun. 2001. Phylogenetic </w:t>
      </w:r>
      <w:r w:rsidR="001E6916" w:rsidRPr="001B20D6">
        <w:rPr>
          <w:rFonts w:ascii="EB Garamond" w:hAnsi="EB Garamond"/>
        </w:rPr>
        <w:t>r</w:t>
      </w:r>
      <w:r w:rsidRPr="001B20D6">
        <w:rPr>
          <w:rFonts w:ascii="EB Garamond" w:hAnsi="EB Garamond"/>
        </w:rPr>
        <w:t xml:space="preserve">elationships in </w:t>
      </w:r>
      <w:r w:rsidR="001E6916" w:rsidRPr="001B20D6">
        <w:rPr>
          <w:rFonts w:ascii="EB Garamond" w:hAnsi="EB Garamond"/>
        </w:rPr>
        <w:t>b</w:t>
      </w:r>
      <w:r w:rsidRPr="001B20D6">
        <w:rPr>
          <w:rFonts w:ascii="EB Garamond" w:hAnsi="EB Garamond"/>
        </w:rPr>
        <w:t xml:space="preserve">earded </w:t>
      </w:r>
      <w:r w:rsidR="001E6916" w:rsidRPr="001B20D6">
        <w:rPr>
          <w:rFonts w:ascii="EB Garamond" w:hAnsi="EB Garamond"/>
        </w:rPr>
        <w:t>m</w:t>
      </w:r>
      <w:r w:rsidRPr="001B20D6">
        <w:rPr>
          <w:rFonts w:ascii="EB Garamond" w:hAnsi="EB Garamond"/>
        </w:rPr>
        <w:t xml:space="preserve">anakins (Pipridae: </w:t>
      </w:r>
      <w:r w:rsidRPr="001B20D6">
        <w:rPr>
          <w:rFonts w:ascii="EB Garamond" w:hAnsi="EB Garamond"/>
          <w:i/>
          <w:iCs/>
        </w:rPr>
        <w:t>Manacus</w:t>
      </w:r>
      <w:r w:rsidRPr="001B20D6">
        <w:rPr>
          <w:rFonts w:ascii="EB Garamond" w:hAnsi="EB Garamond"/>
        </w:rPr>
        <w:t xml:space="preserve">) </w:t>
      </w:r>
      <w:r w:rsidR="001E6916" w:rsidRPr="001B20D6">
        <w:rPr>
          <w:rFonts w:ascii="EB Garamond" w:hAnsi="EB Garamond"/>
        </w:rPr>
        <w:t>i</w:t>
      </w:r>
      <w:r w:rsidRPr="001B20D6">
        <w:rPr>
          <w:rFonts w:ascii="EB Garamond" w:hAnsi="EB Garamond"/>
        </w:rPr>
        <w:t xml:space="preserve">ndicate </w:t>
      </w:r>
      <w:r w:rsidR="001E6916" w:rsidRPr="001B20D6">
        <w:rPr>
          <w:rFonts w:ascii="EB Garamond" w:hAnsi="EB Garamond"/>
        </w:rPr>
        <w:t>t</w:t>
      </w:r>
      <w:r w:rsidRPr="001B20D6">
        <w:rPr>
          <w:rFonts w:ascii="EB Garamond" w:hAnsi="EB Garamond"/>
        </w:rPr>
        <w:t xml:space="preserve">hat </w:t>
      </w:r>
      <w:r w:rsidR="001E6916" w:rsidRPr="001B20D6">
        <w:rPr>
          <w:rFonts w:ascii="EB Garamond" w:hAnsi="EB Garamond"/>
        </w:rPr>
        <w:t>m</w:t>
      </w:r>
      <w:r w:rsidRPr="001B20D6">
        <w:rPr>
          <w:rFonts w:ascii="EB Garamond" w:hAnsi="EB Garamond"/>
        </w:rPr>
        <w:t xml:space="preserve">ale </w:t>
      </w:r>
      <w:r w:rsidR="001E6916" w:rsidRPr="001B20D6">
        <w:rPr>
          <w:rFonts w:ascii="EB Garamond" w:hAnsi="EB Garamond"/>
        </w:rPr>
        <w:t>p</w:t>
      </w:r>
      <w:r w:rsidRPr="001B20D6">
        <w:rPr>
          <w:rFonts w:ascii="EB Garamond" w:hAnsi="EB Garamond"/>
        </w:rPr>
        <w:t xml:space="preserve">lumage </w:t>
      </w:r>
      <w:r w:rsidR="001E6916" w:rsidRPr="001B20D6">
        <w:rPr>
          <w:rFonts w:ascii="EB Garamond" w:hAnsi="EB Garamond"/>
        </w:rPr>
        <w:t>c</w:t>
      </w:r>
      <w:r w:rsidRPr="001B20D6">
        <w:rPr>
          <w:rFonts w:ascii="EB Garamond" w:hAnsi="EB Garamond"/>
        </w:rPr>
        <w:t xml:space="preserve">olor </w:t>
      </w:r>
      <w:r w:rsidR="001E6916" w:rsidRPr="001B20D6">
        <w:rPr>
          <w:rFonts w:ascii="EB Garamond" w:hAnsi="EB Garamond"/>
        </w:rPr>
        <w:t>i</w:t>
      </w:r>
      <w:r w:rsidRPr="001B20D6">
        <w:rPr>
          <w:rFonts w:ascii="EB Garamond" w:hAnsi="EB Garamond"/>
        </w:rPr>
        <w:t xml:space="preserve">s a </w:t>
      </w:r>
      <w:r w:rsidR="001E6916" w:rsidRPr="001B20D6">
        <w:rPr>
          <w:rFonts w:ascii="EB Garamond" w:hAnsi="EB Garamond"/>
        </w:rPr>
        <w:t>m</w:t>
      </w:r>
      <w:r w:rsidRPr="001B20D6">
        <w:rPr>
          <w:rFonts w:ascii="EB Garamond" w:hAnsi="EB Garamond"/>
        </w:rPr>
        <w:t xml:space="preserve">isleading </w:t>
      </w:r>
      <w:r w:rsidR="001E6916" w:rsidRPr="001B20D6">
        <w:rPr>
          <w:rFonts w:ascii="EB Garamond" w:hAnsi="EB Garamond"/>
        </w:rPr>
        <w:t>t</w:t>
      </w:r>
      <w:r w:rsidRPr="001B20D6">
        <w:rPr>
          <w:rFonts w:ascii="EB Garamond" w:hAnsi="EB Garamond"/>
        </w:rPr>
        <w:t xml:space="preserve">axonomic </w:t>
      </w:r>
      <w:r w:rsidR="001E6916" w:rsidRPr="001B20D6">
        <w:rPr>
          <w:rFonts w:ascii="EB Garamond" w:hAnsi="EB Garamond"/>
        </w:rPr>
        <w:t>m</w:t>
      </w:r>
      <w:r w:rsidRPr="001B20D6">
        <w:rPr>
          <w:rFonts w:ascii="EB Garamond" w:hAnsi="EB Garamond"/>
        </w:rPr>
        <w:t xml:space="preserve">arker. </w:t>
      </w:r>
      <w:r w:rsidRPr="001B20D6">
        <w:rPr>
          <w:rFonts w:ascii="EB Garamond" w:hAnsi="EB Garamond"/>
          <w:i/>
          <w:iCs/>
        </w:rPr>
        <w:t>The Condor</w:t>
      </w:r>
      <w:r w:rsidRPr="001B20D6">
        <w:rPr>
          <w:rFonts w:ascii="EB Garamond" w:hAnsi="EB Garamond"/>
        </w:rPr>
        <w:t xml:space="preserve"> 103 (2): 248.</w:t>
      </w:r>
    </w:p>
    <w:p w14:paraId="27CDD10B" w14:textId="3B31940F"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Brumfield, Robb T., Liang Liu, David E. Lum, and Scott V. Edwards. 2008. Comparison of </w:t>
      </w:r>
      <w:r w:rsidR="001E6916" w:rsidRPr="001B20D6">
        <w:rPr>
          <w:rFonts w:ascii="EB Garamond" w:hAnsi="EB Garamond"/>
        </w:rPr>
        <w:t>s</w:t>
      </w:r>
      <w:r w:rsidRPr="001B20D6">
        <w:rPr>
          <w:rFonts w:ascii="EB Garamond" w:hAnsi="EB Garamond"/>
        </w:rPr>
        <w:t xml:space="preserve">pecies </w:t>
      </w:r>
      <w:r w:rsidR="001E6916" w:rsidRPr="001B20D6">
        <w:rPr>
          <w:rFonts w:ascii="EB Garamond" w:hAnsi="EB Garamond"/>
        </w:rPr>
        <w:t>t</w:t>
      </w:r>
      <w:r w:rsidRPr="001B20D6">
        <w:rPr>
          <w:rFonts w:ascii="EB Garamond" w:hAnsi="EB Garamond"/>
        </w:rPr>
        <w:t xml:space="preserve">ree </w:t>
      </w:r>
      <w:r w:rsidR="001E6916" w:rsidRPr="001B20D6">
        <w:rPr>
          <w:rFonts w:ascii="EB Garamond" w:hAnsi="EB Garamond"/>
        </w:rPr>
        <w:t>m</w:t>
      </w:r>
      <w:r w:rsidRPr="001B20D6">
        <w:rPr>
          <w:rFonts w:ascii="EB Garamond" w:hAnsi="EB Garamond"/>
        </w:rPr>
        <w:t xml:space="preserve">ethods for </w:t>
      </w:r>
      <w:r w:rsidR="001E6916" w:rsidRPr="001B20D6">
        <w:rPr>
          <w:rFonts w:ascii="EB Garamond" w:hAnsi="EB Garamond"/>
        </w:rPr>
        <w:t>r</w:t>
      </w:r>
      <w:r w:rsidRPr="001B20D6">
        <w:rPr>
          <w:rFonts w:ascii="EB Garamond" w:hAnsi="EB Garamond"/>
        </w:rPr>
        <w:t xml:space="preserve">econstructing the </w:t>
      </w:r>
      <w:r w:rsidR="001E6916" w:rsidRPr="001B20D6">
        <w:rPr>
          <w:rFonts w:ascii="EB Garamond" w:hAnsi="EB Garamond"/>
        </w:rPr>
        <w:t>p</w:t>
      </w:r>
      <w:r w:rsidRPr="001B20D6">
        <w:rPr>
          <w:rFonts w:ascii="EB Garamond" w:hAnsi="EB Garamond"/>
        </w:rPr>
        <w:t xml:space="preserve">hylogeny of </w:t>
      </w:r>
      <w:r w:rsidR="001E6916" w:rsidRPr="001B20D6">
        <w:rPr>
          <w:rFonts w:ascii="EB Garamond" w:hAnsi="EB Garamond"/>
        </w:rPr>
        <w:t>b</w:t>
      </w:r>
      <w:r w:rsidRPr="001B20D6">
        <w:rPr>
          <w:rFonts w:ascii="EB Garamond" w:hAnsi="EB Garamond"/>
        </w:rPr>
        <w:t xml:space="preserve">earded </w:t>
      </w:r>
      <w:r w:rsidR="001E6916" w:rsidRPr="001B20D6">
        <w:rPr>
          <w:rFonts w:ascii="EB Garamond" w:hAnsi="EB Garamond"/>
        </w:rPr>
        <w:t>m</w:t>
      </w:r>
      <w:r w:rsidRPr="001B20D6">
        <w:rPr>
          <w:rFonts w:ascii="EB Garamond" w:hAnsi="EB Garamond"/>
        </w:rPr>
        <w:t xml:space="preserve">anakins (Aves: Pipridae, </w:t>
      </w:r>
      <w:r w:rsidRPr="001B20D6">
        <w:rPr>
          <w:rFonts w:ascii="EB Garamond" w:hAnsi="EB Garamond"/>
          <w:i/>
          <w:iCs/>
        </w:rPr>
        <w:t>Manacus</w:t>
      </w:r>
      <w:r w:rsidRPr="001B20D6">
        <w:rPr>
          <w:rFonts w:ascii="EB Garamond" w:hAnsi="EB Garamond"/>
        </w:rPr>
        <w:t xml:space="preserve">) from </w:t>
      </w:r>
      <w:r w:rsidR="001E6916" w:rsidRPr="001B20D6">
        <w:rPr>
          <w:rFonts w:ascii="EB Garamond" w:hAnsi="EB Garamond"/>
        </w:rPr>
        <w:t>m</w:t>
      </w:r>
      <w:r w:rsidRPr="001B20D6">
        <w:rPr>
          <w:rFonts w:ascii="EB Garamond" w:hAnsi="EB Garamond"/>
        </w:rPr>
        <w:t xml:space="preserve">ultilocus </w:t>
      </w:r>
      <w:r w:rsidR="001E6916" w:rsidRPr="001B20D6">
        <w:rPr>
          <w:rFonts w:ascii="EB Garamond" w:hAnsi="EB Garamond"/>
        </w:rPr>
        <w:t>s</w:t>
      </w:r>
      <w:r w:rsidRPr="001B20D6">
        <w:rPr>
          <w:rFonts w:ascii="EB Garamond" w:hAnsi="EB Garamond"/>
        </w:rPr>
        <w:t xml:space="preserve">equence </w:t>
      </w:r>
      <w:r w:rsidR="001E6916" w:rsidRPr="001B20D6">
        <w:rPr>
          <w:rFonts w:ascii="EB Garamond" w:hAnsi="EB Garamond"/>
        </w:rPr>
        <w:t>d</w:t>
      </w:r>
      <w:r w:rsidRPr="001B20D6">
        <w:rPr>
          <w:rFonts w:ascii="EB Garamond" w:hAnsi="EB Garamond"/>
        </w:rPr>
        <w:t>ata.</w:t>
      </w:r>
      <w:r w:rsidR="001E6916" w:rsidRPr="001B20D6">
        <w:rPr>
          <w:rFonts w:ascii="EB Garamond" w:hAnsi="EB Garamond"/>
        </w:rPr>
        <w:t xml:space="preserve"> </w:t>
      </w:r>
      <w:r w:rsidRPr="001B20D6">
        <w:rPr>
          <w:rFonts w:ascii="EB Garamond" w:hAnsi="EB Garamond"/>
          <w:i/>
          <w:iCs/>
        </w:rPr>
        <w:t>Systematic Biology</w:t>
      </w:r>
      <w:r w:rsidRPr="001B20D6">
        <w:rPr>
          <w:rFonts w:ascii="EB Garamond" w:hAnsi="EB Garamond"/>
        </w:rPr>
        <w:t xml:space="preserve"> 57 (5): 719–31.</w:t>
      </w:r>
    </w:p>
    <w:p w14:paraId="1DD949C5" w14:textId="1D69DACE"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Bryson, Robert W., Jr, Jaime Chaves, Brian Tilston Smith, Matthew J. Miller, Kevin Winker, Jorge L. Pérez-Emán, and John Klicka. 2014. Diversification across the New World within the ‘blue’ Cardinalids (Aves: Cardinalidae). </w:t>
      </w:r>
      <w:r w:rsidRPr="001B20D6">
        <w:rPr>
          <w:rFonts w:ascii="EB Garamond" w:hAnsi="EB Garamond"/>
          <w:i/>
          <w:iCs/>
        </w:rPr>
        <w:t>Journal of Biogeography</w:t>
      </w:r>
      <w:r w:rsidRPr="001B20D6">
        <w:rPr>
          <w:rFonts w:ascii="EB Garamond" w:hAnsi="EB Garamond"/>
        </w:rPr>
        <w:t xml:space="preserve"> 41 (3): 587–99.</w:t>
      </w:r>
    </w:p>
    <w:p w14:paraId="28F02A1B" w14:textId="0A52B6E8" w:rsidR="00C1610B" w:rsidRPr="00C1610B" w:rsidRDefault="00C1610B" w:rsidP="001E36C5">
      <w:pPr>
        <w:pStyle w:val="NormalWeb"/>
        <w:spacing w:before="0" w:beforeAutospacing="0" w:after="0" w:afterAutospacing="0" w:line="360" w:lineRule="auto"/>
        <w:ind w:left="480" w:hanging="480"/>
        <w:rPr>
          <w:rFonts w:ascii="EB Garamond" w:hAnsi="EB Garamond"/>
        </w:rPr>
      </w:pPr>
      <w:r>
        <w:rPr>
          <w:rFonts w:ascii="EB Garamond" w:hAnsi="EB Garamond"/>
        </w:rPr>
        <w:t xml:space="preserve">Buerkle, C. Alex, and Zachariah Gompert. 2013. Population genomics based on low coverage sequencing: how low should we go? </w:t>
      </w:r>
      <w:r>
        <w:rPr>
          <w:rFonts w:ascii="EB Garamond" w:hAnsi="EB Garamond"/>
          <w:i/>
          <w:iCs/>
        </w:rPr>
        <w:t>Molecular Ecology</w:t>
      </w:r>
      <w:r>
        <w:rPr>
          <w:rFonts w:ascii="EB Garamond" w:hAnsi="EB Garamond"/>
        </w:rPr>
        <w:t xml:space="preserve"> 22: 3028-3035.</w:t>
      </w:r>
    </w:p>
    <w:p w14:paraId="33EFDBF1" w14:textId="269FE356"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lastRenderedPageBreak/>
        <w:t xml:space="preserve">Burney, Curtis W., and Robb T. Brumfield. 2009. Ecology </w:t>
      </w:r>
      <w:r w:rsidR="001E6916" w:rsidRPr="001B20D6">
        <w:rPr>
          <w:rFonts w:ascii="EB Garamond" w:hAnsi="EB Garamond"/>
        </w:rPr>
        <w:t>p</w:t>
      </w:r>
      <w:r w:rsidRPr="001B20D6">
        <w:rPr>
          <w:rFonts w:ascii="EB Garamond" w:hAnsi="EB Garamond"/>
        </w:rPr>
        <w:t xml:space="preserve">redicts </w:t>
      </w:r>
      <w:r w:rsidR="001E6916" w:rsidRPr="001B20D6">
        <w:rPr>
          <w:rFonts w:ascii="EB Garamond" w:hAnsi="EB Garamond"/>
        </w:rPr>
        <w:t>l</w:t>
      </w:r>
      <w:r w:rsidRPr="001B20D6">
        <w:rPr>
          <w:rFonts w:ascii="EB Garamond" w:hAnsi="EB Garamond"/>
        </w:rPr>
        <w:t xml:space="preserve">evels of </w:t>
      </w:r>
      <w:r w:rsidR="001E6916" w:rsidRPr="001B20D6">
        <w:rPr>
          <w:rFonts w:ascii="EB Garamond" w:hAnsi="EB Garamond"/>
        </w:rPr>
        <w:t>g</w:t>
      </w:r>
      <w:r w:rsidRPr="001B20D6">
        <w:rPr>
          <w:rFonts w:ascii="EB Garamond" w:hAnsi="EB Garamond"/>
        </w:rPr>
        <w:t xml:space="preserve">enetic </w:t>
      </w:r>
      <w:r w:rsidR="001E6916" w:rsidRPr="001B20D6">
        <w:rPr>
          <w:rFonts w:ascii="EB Garamond" w:hAnsi="EB Garamond"/>
        </w:rPr>
        <w:t>d</w:t>
      </w:r>
      <w:r w:rsidRPr="001B20D6">
        <w:rPr>
          <w:rFonts w:ascii="EB Garamond" w:hAnsi="EB Garamond"/>
        </w:rPr>
        <w:t xml:space="preserve">ifferentiation in Neotropical </w:t>
      </w:r>
      <w:r w:rsidR="001E6916" w:rsidRPr="001B20D6">
        <w:rPr>
          <w:rFonts w:ascii="EB Garamond" w:hAnsi="EB Garamond"/>
        </w:rPr>
        <w:t>b</w:t>
      </w:r>
      <w:r w:rsidRPr="001B20D6">
        <w:rPr>
          <w:rFonts w:ascii="EB Garamond" w:hAnsi="EB Garamond"/>
        </w:rPr>
        <w:t xml:space="preserve">irds. </w:t>
      </w:r>
      <w:r w:rsidRPr="001B20D6">
        <w:rPr>
          <w:rFonts w:ascii="EB Garamond" w:hAnsi="EB Garamond"/>
          <w:i/>
          <w:iCs/>
        </w:rPr>
        <w:t>The American Naturalist</w:t>
      </w:r>
      <w:r w:rsidRPr="001B20D6">
        <w:rPr>
          <w:rFonts w:ascii="EB Garamond" w:hAnsi="EB Garamond"/>
        </w:rPr>
        <w:t xml:space="preserve"> 174 (3): 358–68.</w:t>
      </w:r>
    </w:p>
    <w:p w14:paraId="13D56A12" w14:textId="755CDC30"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Burns, Kevin J., and Kazuya Naoki. 2004. Molecular </w:t>
      </w:r>
      <w:r w:rsidR="001E6916" w:rsidRPr="001B20D6">
        <w:rPr>
          <w:rFonts w:ascii="EB Garamond" w:hAnsi="EB Garamond"/>
        </w:rPr>
        <w:t>p</w:t>
      </w:r>
      <w:r w:rsidRPr="001B20D6">
        <w:rPr>
          <w:rFonts w:ascii="EB Garamond" w:hAnsi="EB Garamond"/>
        </w:rPr>
        <w:t xml:space="preserve">hylogenetics and </w:t>
      </w:r>
      <w:r w:rsidR="001E6916" w:rsidRPr="001B20D6">
        <w:rPr>
          <w:rFonts w:ascii="EB Garamond" w:hAnsi="EB Garamond"/>
        </w:rPr>
        <w:t>b</w:t>
      </w:r>
      <w:r w:rsidRPr="001B20D6">
        <w:rPr>
          <w:rFonts w:ascii="EB Garamond" w:hAnsi="EB Garamond"/>
        </w:rPr>
        <w:t xml:space="preserve">iogeography of Neotropical </w:t>
      </w:r>
      <w:r w:rsidR="001E6916" w:rsidRPr="001B20D6">
        <w:rPr>
          <w:rFonts w:ascii="EB Garamond" w:hAnsi="EB Garamond"/>
        </w:rPr>
        <w:t>t</w:t>
      </w:r>
      <w:r w:rsidRPr="001B20D6">
        <w:rPr>
          <w:rFonts w:ascii="EB Garamond" w:hAnsi="EB Garamond"/>
        </w:rPr>
        <w:t xml:space="preserve">anagers in the </w:t>
      </w:r>
      <w:r w:rsidR="001E6916" w:rsidRPr="001B20D6">
        <w:rPr>
          <w:rFonts w:ascii="EB Garamond" w:hAnsi="EB Garamond"/>
        </w:rPr>
        <w:t>g</w:t>
      </w:r>
      <w:r w:rsidRPr="001B20D6">
        <w:rPr>
          <w:rFonts w:ascii="EB Garamond" w:hAnsi="EB Garamond"/>
        </w:rPr>
        <w:t xml:space="preserve">enus </w:t>
      </w:r>
      <w:r w:rsidRPr="001B20D6">
        <w:rPr>
          <w:rFonts w:ascii="EB Garamond" w:hAnsi="EB Garamond"/>
          <w:i/>
          <w:iCs/>
        </w:rPr>
        <w:t>Tangara</w:t>
      </w:r>
      <w:r w:rsidRPr="001B20D6">
        <w:rPr>
          <w:rFonts w:ascii="EB Garamond" w:hAnsi="EB Garamond"/>
        </w:rPr>
        <w:t xml:space="preserve">. </w:t>
      </w:r>
      <w:r w:rsidRPr="001B20D6">
        <w:rPr>
          <w:rFonts w:ascii="EB Garamond" w:hAnsi="EB Garamond"/>
          <w:i/>
          <w:iCs/>
        </w:rPr>
        <w:t>Molecular Phylogenetics and Evolution</w:t>
      </w:r>
      <w:r w:rsidRPr="001B20D6">
        <w:rPr>
          <w:rFonts w:ascii="EB Garamond" w:hAnsi="EB Garamond"/>
        </w:rPr>
        <w:t xml:space="preserve"> 32 (3): 838–54.</w:t>
      </w:r>
    </w:p>
    <w:p w14:paraId="7D52ECE2" w14:textId="4BF8FB2C" w:rsidR="00DE470E" w:rsidRPr="001B20D6" w:rsidRDefault="00DE470E" w:rsidP="001E36C5">
      <w:pPr>
        <w:spacing w:line="360" w:lineRule="auto"/>
        <w:ind w:left="720" w:hanging="720"/>
        <w:rPr>
          <w:rFonts w:ascii="EB Garamond" w:hAnsi="EB Garamond"/>
          <w:color w:val="000000" w:themeColor="text1"/>
        </w:rPr>
      </w:pPr>
      <w:r w:rsidRPr="001B20D6">
        <w:rPr>
          <w:rFonts w:ascii="EB Garamond" w:hAnsi="EB Garamond"/>
          <w:color w:val="000000" w:themeColor="text1"/>
        </w:rPr>
        <w:t xml:space="preserve">Burri, Reto, Alexander Nater, Takeshi Kawakami, Carina F. Mugal, Pall I. Olason, Linnea Smeds, Alexander Suh, </w:t>
      </w:r>
      <w:r w:rsidR="001E6916" w:rsidRPr="001B20D6">
        <w:rPr>
          <w:rFonts w:ascii="EB Garamond" w:hAnsi="EB Garamond"/>
          <w:color w:val="000000" w:themeColor="text1"/>
        </w:rPr>
        <w:t>Ludovic Dutoit, Stanislav Bure</w:t>
      </w:r>
      <w:r w:rsidR="00DB0E14" w:rsidRPr="001B20D6">
        <w:rPr>
          <w:rFonts w:ascii="EB Garamond" w:hAnsi="EB Garamond" w:cs="Arial"/>
          <w:color w:val="000000" w:themeColor="text1"/>
          <w:shd w:val="clear" w:color="auto" w:fill="FFFFFF"/>
        </w:rPr>
        <w:t>š, Laszlo Z. Garamszegi, Silje Hogner, Juan Moreno, Anna Qvarnström, Milan Ru</w:t>
      </w:r>
      <w:r w:rsidR="00DB0E14" w:rsidRPr="001B20D6">
        <w:rPr>
          <w:rFonts w:ascii="EB Garamond" w:hAnsi="EB Garamond"/>
          <w:color w:val="000000" w:themeColor="text1"/>
        </w:rPr>
        <w:t xml:space="preserve">žic, Stein-Are Sæther, Glenn-Peter Sætre, Janos Török, and Hans Ellegren. </w:t>
      </w:r>
      <w:r w:rsidRPr="001B20D6">
        <w:rPr>
          <w:rFonts w:ascii="EB Garamond" w:hAnsi="EB Garamond"/>
          <w:color w:val="000000" w:themeColor="text1"/>
        </w:rPr>
        <w:t xml:space="preserve">2015. Linked </w:t>
      </w:r>
      <w:r w:rsidR="00DB0E14" w:rsidRPr="001B20D6">
        <w:rPr>
          <w:rFonts w:ascii="EB Garamond" w:hAnsi="EB Garamond"/>
          <w:color w:val="000000" w:themeColor="text1"/>
        </w:rPr>
        <w:t>s</w:t>
      </w:r>
      <w:r w:rsidRPr="001B20D6">
        <w:rPr>
          <w:rFonts w:ascii="EB Garamond" w:hAnsi="EB Garamond"/>
          <w:color w:val="000000" w:themeColor="text1"/>
        </w:rPr>
        <w:t xml:space="preserve">election and </w:t>
      </w:r>
      <w:r w:rsidR="00DB0E14" w:rsidRPr="001B20D6">
        <w:rPr>
          <w:rFonts w:ascii="EB Garamond" w:hAnsi="EB Garamond"/>
          <w:color w:val="000000" w:themeColor="text1"/>
        </w:rPr>
        <w:t>r</w:t>
      </w:r>
      <w:r w:rsidRPr="001B20D6">
        <w:rPr>
          <w:rFonts w:ascii="EB Garamond" w:hAnsi="EB Garamond"/>
          <w:color w:val="000000" w:themeColor="text1"/>
        </w:rPr>
        <w:t xml:space="preserve">ecombination </w:t>
      </w:r>
      <w:r w:rsidR="00DB0E14" w:rsidRPr="001B20D6">
        <w:rPr>
          <w:rFonts w:ascii="EB Garamond" w:hAnsi="EB Garamond"/>
          <w:color w:val="000000" w:themeColor="text1"/>
        </w:rPr>
        <w:t>r</w:t>
      </w:r>
      <w:r w:rsidRPr="001B20D6">
        <w:rPr>
          <w:rFonts w:ascii="EB Garamond" w:hAnsi="EB Garamond"/>
          <w:color w:val="000000" w:themeColor="text1"/>
        </w:rPr>
        <w:t xml:space="preserve">ate </w:t>
      </w:r>
      <w:r w:rsidR="00DB0E14" w:rsidRPr="001B20D6">
        <w:rPr>
          <w:rFonts w:ascii="EB Garamond" w:hAnsi="EB Garamond"/>
          <w:color w:val="000000" w:themeColor="text1"/>
        </w:rPr>
        <w:t>v</w:t>
      </w:r>
      <w:r w:rsidRPr="001B20D6">
        <w:rPr>
          <w:rFonts w:ascii="EB Garamond" w:hAnsi="EB Garamond"/>
          <w:color w:val="000000" w:themeColor="text1"/>
        </w:rPr>
        <w:t xml:space="preserve">ariation </w:t>
      </w:r>
      <w:r w:rsidR="00DB0E14" w:rsidRPr="001B20D6">
        <w:rPr>
          <w:rFonts w:ascii="EB Garamond" w:hAnsi="EB Garamond"/>
          <w:color w:val="000000" w:themeColor="text1"/>
        </w:rPr>
        <w:t>d</w:t>
      </w:r>
      <w:r w:rsidRPr="001B20D6">
        <w:rPr>
          <w:rFonts w:ascii="EB Garamond" w:hAnsi="EB Garamond"/>
          <w:color w:val="000000" w:themeColor="text1"/>
        </w:rPr>
        <w:t xml:space="preserve">rive the </w:t>
      </w:r>
      <w:r w:rsidR="00DB0E14" w:rsidRPr="001B20D6">
        <w:rPr>
          <w:rFonts w:ascii="EB Garamond" w:hAnsi="EB Garamond"/>
          <w:color w:val="000000" w:themeColor="text1"/>
        </w:rPr>
        <w:t>e</w:t>
      </w:r>
      <w:r w:rsidRPr="001B20D6">
        <w:rPr>
          <w:rFonts w:ascii="EB Garamond" w:hAnsi="EB Garamond"/>
          <w:color w:val="000000" w:themeColor="text1"/>
        </w:rPr>
        <w:t xml:space="preserve">volution of the </w:t>
      </w:r>
      <w:r w:rsidR="00DB0E14" w:rsidRPr="001B20D6">
        <w:rPr>
          <w:rFonts w:ascii="EB Garamond" w:hAnsi="EB Garamond"/>
          <w:color w:val="000000" w:themeColor="text1"/>
        </w:rPr>
        <w:t>g</w:t>
      </w:r>
      <w:r w:rsidRPr="001B20D6">
        <w:rPr>
          <w:rFonts w:ascii="EB Garamond" w:hAnsi="EB Garamond"/>
          <w:color w:val="000000" w:themeColor="text1"/>
        </w:rPr>
        <w:t xml:space="preserve">enomic </w:t>
      </w:r>
      <w:r w:rsidR="00DB0E14" w:rsidRPr="001B20D6">
        <w:rPr>
          <w:rFonts w:ascii="EB Garamond" w:hAnsi="EB Garamond"/>
          <w:color w:val="000000" w:themeColor="text1"/>
        </w:rPr>
        <w:t>l</w:t>
      </w:r>
      <w:r w:rsidRPr="001B20D6">
        <w:rPr>
          <w:rFonts w:ascii="EB Garamond" w:hAnsi="EB Garamond"/>
          <w:color w:val="000000" w:themeColor="text1"/>
        </w:rPr>
        <w:t xml:space="preserve">andscape of </w:t>
      </w:r>
      <w:r w:rsidR="00DB0E14" w:rsidRPr="001B20D6">
        <w:rPr>
          <w:rFonts w:ascii="EB Garamond" w:hAnsi="EB Garamond"/>
          <w:color w:val="000000" w:themeColor="text1"/>
        </w:rPr>
        <w:t>d</w:t>
      </w:r>
      <w:r w:rsidRPr="001B20D6">
        <w:rPr>
          <w:rFonts w:ascii="EB Garamond" w:hAnsi="EB Garamond"/>
          <w:color w:val="000000" w:themeColor="text1"/>
        </w:rPr>
        <w:t xml:space="preserve">ifferentiation across the </w:t>
      </w:r>
      <w:r w:rsidR="00DB0E14" w:rsidRPr="001B20D6">
        <w:rPr>
          <w:rFonts w:ascii="EB Garamond" w:hAnsi="EB Garamond"/>
          <w:color w:val="000000" w:themeColor="text1"/>
        </w:rPr>
        <w:t>s</w:t>
      </w:r>
      <w:r w:rsidRPr="001B20D6">
        <w:rPr>
          <w:rFonts w:ascii="EB Garamond" w:hAnsi="EB Garamond"/>
          <w:color w:val="000000" w:themeColor="text1"/>
        </w:rPr>
        <w:t xml:space="preserve">peciation </w:t>
      </w:r>
      <w:r w:rsidR="00DB0E14" w:rsidRPr="001B20D6">
        <w:rPr>
          <w:rFonts w:ascii="EB Garamond" w:hAnsi="EB Garamond"/>
          <w:color w:val="000000" w:themeColor="text1"/>
        </w:rPr>
        <w:t>c</w:t>
      </w:r>
      <w:r w:rsidRPr="001B20D6">
        <w:rPr>
          <w:rFonts w:ascii="EB Garamond" w:hAnsi="EB Garamond"/>
          <w:color w:val="000000" w:themeColor="text1"/>
        </w:rPr>
        <w:t xml:space="preserve">ontinuum of </w:t>
      </w:r>
      <w:r w:rsidRPr="001B20D6">
        <w:rPr>
          <w:rFonts w:ascii="EB Garamond" w:hAnsi="EB Garamond"/>
          <w:i/>
          <w:iCs/>
          <w:color w:val="000000" w:themeColor="text1"/>
        </w:rPr>
        <w:t>Ficedula</w:t>
      </w:r>
      <w:r w:rsidRPr="001B20D6">
        <w:rPr>
          <w:rFonts w:ascii="EB Garamond" w:hAnsi="EB Garamond"/>
          <w:color w:val="000000" w:themeColor="text1"/>
        </w:rPr>
        <w:t xml:space="preserve"> </w:t>
      </w:r>
      <w:r w:rsidR="00DB0E14" w:rsidRPr="001B20D6">
        <w:rPr>
          <w:rFonts w:ascii="EB Garamond" w:hAnsi="EB Garamond"/>
          <w:color w:val="000000" w:themeColor="text1"/>
        </w:rPr>
        <w:t>f</w:t>
      </w:r>
      <w:r w:rsidRPr="001B20D6">
        <w:rPr>
          <w:rFonts w:ascii="EB Garamond" w:hAnsi="EB Garamond"/>
          <w:color w:val="000000" w:themeColor="text1"/>
        </w:rPr>
        <w:t xml:space="preserve">lycatchers. </w:t>
      </w:r>
      <w:r w:rsidRPr="001B20D6">
        <w:rPr>
          <w:rFonts w:ascii="EB Garamond" w:hAnsi="EB Garamond"/>
          <w:i/>
          <w:iCs/>
          <w:color w:val="000000" w:themeColor="text1"/>
        </w:rPr>
        <w:t>Genome Research</w:t>
      </w:r>
      <w:r w:rsidR="00DB0E14" w:rsidRPr="001B20D6">
        <w:rPr>
          <w:rFonts w:ascii="EB Garamond" w:hAnsi="EB Garamond"/>
          <w:color w:val="000000" w:themeColor="text1"/>
        </w:rPr>
        <w:t xml:space="preserve"> 25: 1656-1665.</w:t>
      </w:r>
    </w:p>
    <w:p w14:paraId="71568AB7" w14:textId="35CDB779"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Bush, G. L. 1975. Modes of Animal Speciation. </w:t>
      </w:r>
      <w:r w:rsidRPr="001B20D6">
        <w:rPr>
          <w:rFonts w:ascii="EB Garamond" w:hAnsi="EB Garamond"/>
          <w:i/>
          <w:iCs/>
        </w:rPr>
        <w:t>Annual Review of Ecology and Systematics</w:t>
      </w:r>
      <w:r w:rsidRPr="001B20D6">
        <w:rPr>
          <w:rFonts w:ascii="EB Garamond" w:hAnsi="EB Garamond"/>
        </w:rPr>
        <w:t xml:space="preserve"> 6 (1): 339–64.</w:t>
      </w:r>
    </w:p>
    <w:p w14:paraId="20148EFC" w14:textId="32686AC6"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Bush, G. L., S. M. Case, A. C. Wilson, and J. L. Patton. 1977. Rapid </w:t>
      </w:r>
      <w:r w:rsidR="00DB0E14" w:rsidRPr="001B20D6">
        <w:rPr>
          <w:rFonts w:ascii="EB Garamond" w:hAnsi="EB Garamond"/>
        </w:rPr>
        <w:t>s</w:t>
      </w:r>
      <w:r w:rsidRPr="001B20D6">
        <w:rPr>
          <w:rFonts w:ascii="EB Garamond" w:hAnsi="EB Garamond"/>
        </w:rPr>
        <w:t xml:space="preserve">peciation and </w:t>
      </w:r>
      <w:r w:rsidR="00DB0E14" w:rsidRPr="001B20D6">
        <w:rPr>
          <w:rFonts w:ascii="EB Garamond" w:hAnsi="EB Garamond"/>
        </w:rPr>
        <w:t>c</w:t>
      </w:r>
      <w:r w:rsidRPr="001B20D6">
        <w:rPr>
          <w:rFonts w:ascii="EB Garamond" w:hAnsi="EB Garamond"/>
        </w:rPr>
        <w:t xml:space="preserve">hromosomal </w:t>
      </w:r>
      <w:r w:rsidR="00DB0E14" w:rsidRPr="001B20D6">
        <w:rPr>
          <w:rFonts w:ascii="EB Garamond" w:hAnsi="EB Garamond"/>
        </w:rPr>
        <w:t>e</w:t>
      </w:r>
      <w:r w:rsidRPr="001B20D6">
        <w:rPr>
          <w:rFonts w:ascii="EB Garamond" w:hAnsi="EB Garamond"/>
        </w:rPr>
        <w:t xml:space="preserve">volution in </w:t>
      </w:r>
      <w:r w:rsidR="00DB0E14" w:rsidRPr="001B20D6">
        <w:rPr>
          <w:rFonts w:ascii="EB Garamond" w:hAnsi="EB Garamond"/>
        </w:rPr>
        <w:t>m</w:t>
      </w:r>
      <w:r w:rsidRPr="001B20D6">
        <w:rPr>
          <w:rFonts w:ascii="EB Garamond" w:hAnsi="EB Garamond"/>
        </w:rPr>
        <w:t xml:space="preserve">ammals. </w:t>
      </w:r>
      <w:r w:rsidRPr="001B20D6">
        <w:rPr>
          <w:rFonts w:ascii="EB Garamond" w:hAnsi="EB Garamond"/>
          <w:i/>
          <w:iCs/>
        </w:rPr>
        <w:t>Proceedings of the National Academy of</w:t>
      </w:r>
      <w:r w:rsidR="0037609C" w:rsidRPr="001B20D6">
        <w:rPr>
          <w:rFonts w:ascii="EB Garamond" w:hAnsi="EB Garamond"/>
          <w:i/>
          <w:iCs/>
        </w:rPr>
        <w:t xml:space="preserve"> </w:t>
      </w:r>
      <w:r w:rsidRPr="001B20D6">
        <w:rPr>
          <w:rFonts w:ascii="EB Garamond" w:hAnsi="EB Garamond"/>
        </w:rPr>
        <w:t>74 (9): 3942–46.</w:t>
      </w:r>
    </w:p>
    <w:p w14:paraId="4FBE20CE" w14:textId="0446287B"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Bush, Mark B. 1994. Amazonian </w:t>
      </w:r>
      <w:r w:rsidR="00DB0E14" w:rsidRPr="001B20D6">
        <w:rPr>
          <w:rFonts w:ascii="EB Garamond" w:hAnsi="EB Garamond"/>
        </w:rPr>
        <w:t>s</w:t>
      </w:r>
      <w:r w:rsidRPr="001B20D6">
        <w:rPr>
          <w:rFonts w:ascii="EB Garamond" w:hAnsi="EB Garamond"/>
        </w:rPr>
        <w:t xml:space="preserve">peciation: </w:t>
      </w:r>
      <w:r w:rsidR="00DB0E14" w:rsidRPr="001B20D6">
        <w:rPr>
          <w:rFonts w:ascii="EB Garamond" w:hAnsi="EB Garamond"/>
        </w:rPr>
        <w:t>a</w:t>
      </w:r>
      <w:r w:rsidRPr="001B20D6">
        <w:rPr>
          <w:rFonts w:ascii="EB Garamond" w:hAnsi="EB Garamond"/>
        </w:rPr>
        <w:t xml:space="preserve"> </w:t>
      </w:r>
      <w:r w:rsidR="00DB0E14" w:rsidRPr="001B20D6">
        <w:rPr>
          <w:rFonts w:ascii="EB Garamond" w:hAnsi="EB Garamond"/>
        </w:rPr>
        <w:t>n</w:t>
      </w:r>
      <w:r w:rsidRPr="001B20D6">
        <w:rPr>
          <w:rFonts w:ascii="EB Garamond" w:hAnsi="EB Garamond"/>
        </w:rPr>
        <w:t xml:space="preserve">ecessarily </w:t>
      </w:r>
      <w:r w:rsidR="00DB0E14" w:rsidRPr="001B20D6">
        <w:rPr>
          <w:rFonts w:ascii="EB Garamond" w:hAnsi="EB Garamond"/>
        </w:rPr>
        <w:t>c</w:t>
      </w:r>
      <w:r w:rsidRPr="001B20D6">
        <w:rPr>
          <w:rFonts w:ascii="EB Garamond" w:hAnsi="EB Garamond"/>
        </w:rPr>
        <w:t xml:space="preserve">omplex </w:t>
      </w:r>
      <w:r w:rsidR="00DB0E14" w:rsidRPr="001B20D6">
        <w:rPr>
          <w:rFonts w:ascii="EB Garamond" w:hAnsi="EB Garamond"/>
        </w:rPr>
        <w:t>m</w:t>
      </w:r>
      <w:r w:rsidRPr="001B20D6">
        <w:rPr>
          <w:rFonts w:ascii="EB Garamond" w:hAnsi="EB Garamond"/>
        </w:rPr>
        <w:t xml:space="preserve">odel. </w:t>
      </w:r>
      <w:r w:rsidRPr="001B20D6">
        <w:rPr>
          <w:rFonts w:ascii="EB Garamond" w:hAnsi="EB Garamond"/>
          <w:i/>
          <w:iCs/>
        </w:rPr>
        <w:t>Journal of Biogeography</w:t>
      </w:r>
      <w:r w:rsidRPr="001B20D6">
        <w:rPr>
          <w:rFonts w:ascii="EB Garamond" w:hAnsi="EB Garamond"/>
        </w:rPr>
        <w:t xml:space="preserve"> 21 (1): 5–17.</w:t>
      </w:r>
    </w:p>
    <w:p w14:paraId="4BFD4EB6" w14:textId="09AC0156"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Bush, Mark B., and Paul A. Colinvaux. 1990. A </w:t>
      </w:r>
      <w:r w:rsidR="00DB0E14" w:rsidRPr="001B20D6">
        <w:rPr>
          <w:rFonts w:ascii="EB Garamond" w:hAnsi="EB Garamond"/>
        </w:rPr>
        <w:t>p</w:t>
      </w:r>
      <w:r w:rsidRPr="001B20D6">
        <w:rPr>
          <w:rFonts w:ascii="EB Garamond" w:hAnsi="EB Garamond"/>
        </w:rPr>
        <w:t xml:space="preserve">ollen </w:t>
      </w:r>
      <w:r w:rsidR="00DB0E14" w:rsidRPr="001B20D6">
        <w:rPr>
          <w:rFonts w:ascii="EB Garamond" w:hAnsi="EB Garamond"/>
        </w:rPr>
        <w:t>r</w:t>
      </w:r>
      <w:r w:rsidRPr="001B20D6">
        <w:rPr>
          <w:rFonts w:ascii="EB Garamond" w:hAnsi="EB Garamond"/>
        </w:rPr>
        <w:t xml:space="preserve">ecord of a </w:t>
      </w:r>
      <w:r w:rsidR="00DB0E14" w:rsidRPr="001B20D6">
        <w:rPr>
          <w:rFonts w:ascii="EB Garamond" w:hAnsi="EB Garamond"/>
        </w:rPr>
        <w:t>c</w:t>
      </w:r>
      <w:r w:rsidRPr="001B20D6">
        <w:rPr>
          <w:rFonts w:ascii="EB Garamond" w:hAnsi="EB Garamond"/>
        </w:rPr>
        <w:t xml:space="preserve">omplete </w:t>
      </w:r>
      <w:r w:rsidR="00DB0E14" w:rsidRPr="001B20D6">
        <w:rPr>
          <w:rFonts w:ascii="EB Garamond" w:hAnsi="EB Garamond"/>
        </w:rPr>
        <w:t>g</w:t>
      </w:r>
      <w:r w:rsidRPr="001B20D6">
        <w:rPr>
          <w:rFonts w:ascii="EB Garamond" w:hAnsi="EB Garamond"/>
        </w:rPr>
        <w:t xml:space="preserve">lacial </w:t>
      </w:r>
      <w:r w:rsidR="00DB0E14" w:rsidRPr="001B20D6">
        <w:rPr>
          <w:rFonts w:ascii="EB Garamond" w:hAnsi="EB Garamond"/>
        </w:rPr>
        <w:t>c</w:t>
      </w:r>
      <w:r w:rsidRPr="001B20D6">
        <w:rPr>
          <w:rFonts w:ascii="EB Garamond" w:hAnsi="EB Garamond"/>
        </w:rPr>
        <w:t xml:space="preserve">ycle from </w:t>
      </w:r>
      <w:r w:rsidR="00DB0E14" w:rsidRPr="001B20D6">
        <w:rPr>
          <w:rFonts w:ascii="EB Garamond" w:hAnsi="EB Garamond"/>
        </w:rPr>
        <w:t>l</w:t>
      </w:r>
      <w:r w:rsidRPr="001B20D6">
        <w:rPr>
          <w:rFonts w:ascii="EB Garamond" w:hAnsi="EB Garamond"/>
        </w:rPr>
        <w:t>owland Panama.</w:t>
      </w:r>
      <w:r w:rsidR="0037609C" w:rsidRPr="001B20D6">
        <w:rPr>
          <w:rFonts w:ascii="EB Garamond" w:hAnsi="EB Garamond"/>
          <w:i/>
        </w:rPr>
        <w:t xml:space="preserve"> </w:t>
      </w:r>
      <w:r w:rsidRPr="001B20D6">
        <w:rPr>
          <w:rFonts w:ascii="EB Garamond" w:hAnsi="EB Garamond"/>
          <w:i/>
          <w:iCs/>
        </w:rPr>
        <w:t>Journal of Vegetation Science</w:t>
      </w:r>
      <w:r w:rsidRPr="001B20D6">
        <w:rPr>
          <w:rFonts w:ascii="EB Garamond" w:hAnsi="EB Garamond"/>
        </w:rPr>
        <w:t xml:space="preserve"> 1 (1): 105–18.</w:t>
      </w:r>
    </w:p>
    <w:p w14:paraId="4FC167B8" w14:textId="0311D7B4"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Bush, Mark B., Dolores R. Piperno, Paul A. Colinvaux, Paulo E. De Oliveira, Lawrence A. Krissek, Michael C. Miller, and William E. Rowe. 1992. A 14 300-</w:t>
      </w:r>
      <w:r w:rsidR="00DB0E14" w:rsidRPr="001B20D6">
        <w:rPr>
          <w:rFonts w:ascii="EB Garamond" w:hAnsi="EB Garamond"/>
        </w:rPr>
        <w:t>y</w:t>
      </w:r>
      <w:r w:rsidRPr="001B20D6">
        <w:rPr>
          <w:rFonts w:ascii="EB Garamond" w:hAnsi="EB Garamond"/>
        </w:rPr>
        <w:t xml:space="preserve">r </w:t>
      </w:r>
      <w:r w:rsidR="00DB0E14" w:rsidRPr="001B20D6">
        <w:rPr>
          <w:rFonts w:ascii="EB Garamond" w:hAnsi="EB Garamond"/>
        </w:rPr>
        <w:t>p</w:t>
      </w:r>
      <w:r w:rsidRPr="001B20D6">
        <w:rPr>
          <w:rFonts w:ascii="EB Garamond" w:hAnsi="EB Garamond"/>
        </w:rPr>
        <w:t xml:space="preserve">aleoecological </w:t>
      </w:r>
      <w:r w:rsidR="00DB0E14" w:rsidRPr="001B20D6">
        <w:rPr>
          <w:rFonts w:ascii="EB Garamond" w:hAnsi="EB Garamond"/>
        </w:rPr>
        <w:t>p</w:t>
      </w:r>
      <w:r w:rsidRPr="001B20D6">
        <w:rPr>
          <w:rFonts w:ascii="EB Garamond" w:hAnsi="EB Garamond"/>
        </w:rPr>
        <w:t xml:space="preserve">rofile of a </w:t>
      </w:r>
      <w:r w:rsidR="00DB0E14" w:rsidRPr="001B20D6">
        <w:rPr>
          <w:rFonts w:ascii="EB Garamond" w:hAnsi="EB Garamond"/>
        </w:rPr>
        <w:t>l</w:t>
      </w:r>
      <w:r w:rsidRPr="001B20D6">
        <w:rPr>
          <w:rFonts w:ascii="EB Garamond" w:hAnsi="EB Garamond"/>
        </w:rPr>
        <w:t xml:space="preserve">owland </w:t>
      </w:r>
      <w:r w:rsidR="00DB0E14" w:rsidRPr="001B20D6">
        <w:rPr>
          <w:rFonts w:ascii="EB Garamond" w:hAnsi="EB Garamond"/>
        </w:rPr>
        <w:t>t</w:t>
      </w:r>
      <w:r w:rsidRPr="001B20D6">
        <w:rPr>
          <w:rFonts w:ascii="EB Garamond" w:hAnsi="EB Garamond"/>
        </w:rPr>
        <w:t xml:space="preserve">ropical </w:t>
      </w:r>
      <w:r w:rsidR="00DB0E14" w:rsidRPr="001B20D6">
        <w:rPr>
          <w:rFonts w:ascii="EB Garamond" w:hAnsi="EB Garamond"/>
        </w:rPr>
        <w:t>l</w:t>
      </w:r>
      <w:r w:rsidRPr="001B20D6">
        <w:rPr>
          <w:rFonts w:ascii="EB Garamond" w:hAnsi="EB Garamond"/>
        </w:rPr>
        <w:t>ake in Panama.</w:t>
      </w:r>
      <w:r w:rsidR="00DB0E14" w:rsidRPr="001B20D6">
        <w:rPr>
          <w:rFonts w:ascii="EB Garamond" w:hAnsi="EB Garamond"/>
        </w:rPr>
        <w:t xml:space="preserve"> </w:t>
      </w:r>
      <w:r w:rsidRPr="001B20D6">
        <w:rPr>
          <w:rFonts w:ascii="EB Garamond" w:hAnsi="EB Garamond"/>
          <w:i/>
          <w:iCs/>
        </w:rPr>
        <w:t>Ecological Monographs</w:t>
      </w:r>
      <w:r w:rsidRPr="001B20D6">
        <w:rPr>
          <w:rFonts w:ascii="EB Garamond" w:hAnsi="EB Garamond"/>
        </w:rPr>
        <w:t xml:space="preserve"> 62 (2): 251–75.</w:t>
      </w:r>
    </w:p>
    <w:p w14:paraId="49B4E23F" w14:textId="1CE07E33"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Bushnell, Brian. 2014. BBMap: </w:t>
      </w:r>
      <w:r w:rsidR="00DB0E14" w:rsidRPr="001B20D6">
        <w:rPr>
          <w:rFonts w:ascii="EB Garamond" w:hAnsi="EB Garamond"/>
        </w:rPr>
        <w:t>a</w:t>
      </w:r>
      <w:r w:rsidRPr="001B20D6">
        <w:rPr>
          <w:rFonts w:ascii="EB Garamond" w:hAnsi="EB Garamond"/>
        </w:rPr>
        <w:t xml:space="preserve"> </w:t>
      </w:r>
      <w:r w:rsidR="00DB0E14" w:rsidRPr="001B20D6">
        <w:rPr>
          <w:rFonts w:ascii="EB Garamond" w:hAnsi="EB Garamond"/>
        </w:rPr>
        <w:t>f</w:t>
      </w:r>
      <w:r w:rsidRPr="001B20D6">
        <w:rPr>
          <w:rFonts w:ascii="EB Garamond" w:hAnsi="EB Garamond"/>
        </w:rPr>
        <w:t xml:space="preserve">ast, </w:t>
      </w:r>
      <w:r w:rsidR="00DB0E14" w:rsidRPr="001B20D6">
        <w:rPr>
          <w:rFonts w:ascii="EB Garamond" w:hAnsi="EB Garamond"/>
        </w:rPr>
        <w:t>a</w:t>
      </w:r>
      <w:r w:rsidRPr="001B20D6">
        <w:rPr>
          <w:rFonts w:ascii="EB Garamond" w:hAnsi="EB Garamond"/>
        </w:rPr>
        <w:t xml:space="preserve">ccurate, </w:t>
      </w:r>
      <w:r w:rsidR="00DB0E14" w:rsidRPr="001B20D6">
        <w:rPr>
          <w:rFonts w:ascii="EB Garamond" w:hAnsi="EB Garamond"/>
        </w:rPr>
        <w:t>s</w:t>
      </w:r>
      <w:r w:rsidRPr="001B20D6">
        <w:rPr>
          <w:rFonts w:ascii="EB Garamond" w:hAnsi="EB Garamond"/>
        </w:rPr>
        <w:t>plice-</w:t>
      </w:r>
      <w:r w:rsidR="00DB0E14" w:rsidRPr="001B20D6">
        <w:rPr>
          <w:rFonts w:ascii="EB Garamond" w:hAnsi="EB Garamond"/>
        </w:rPr>
        <w:t>a</w:t>
      </w:r>
      <w:r w:rsidRPr="001B20D6">
        <w:rPr>
          <w:rFonts w:ascii="EB Garamond" w:hAnsi="EB Garamond"/>
        </w:rPr>
        <w:t xml:space="preserve">ware </w:t>
      </w:r>
      <w:r w:rsidR="00DB0E14" w:rsidRPr="001B20D6">
        <w:rPr>
          <w:rFonts w:ascii="EB Garamond" w:hAnsi="EB Garamond"/>
        </w:rPr>
        <w:t>a</w:t>
      </w:r>
      <w:r w:rsidRPr="001B20D6">
        <w:rPr>
          <w:rFonts w:ascii="EB Garamond" w:hAnsi="EB Garamond"/>
        </w:rPr>
        <w:t xml:space="preserve">ligner. LBNL-7065E. Lawrence Berkeley National Lab. (LBNL), Berkeley, CA (United States). </w:t>
      </w:r>
    </w:p>
    <w:p w14:paraId="3B587403" w14:textId="3C243AED"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Cadena, Carlos Daniel, and Andrés M. Cuervo. 2010. Molecules, </w:t>
      </w:r>
      <w:r w:rsidR="00DB0E14" w:rsidRPr="001B20D6">
        <w:rPr>
          <w:rFonts w:ascii="EB Garamond" w:hAnsi="EB Garamond"/>
        </w:rPr>
        <w:t>e</w:t>
      </w:r>
      <w:r w:rsidRPr="001B20D6">
        <w:rPr>
          <w:rFonts w:ascii="EB Garamond" w:hAnsi="EB Garamond"/>
        </w:rPr>
        <w:t xml:space="preserve">cology, </w:t>
      </w:r>
      <w:r w:rsidR="00DB0E14" w:rsidRPr="001B20D6">
        <w:rPr>
          <w:rFonts w:ascii="EB Garamond" w:hAnsi="EB Garamond"/>
        </w:rPr>
        <w:t>m</w:t>
      </w:r>
      <w:r w:rsidRPr="001B20D6">
        <w:rPr>
          <w:rFonts w:ascii="EB Garamond" w:hAnsi="EB Garamond"/>
        </w:rPr>
        <w:t xml:space="preserve">orphology, and </w:t>
      </w:r>
      <w:r w:rsidR="00DB0E14" w:rsidRPr="001B20D6">
        <w:rPr>
          <w:rFonts w:ascii="EB Garamond" w:hAnsi="EB Garamond"/>
        </w:rPr>
        <w:t>s</w:t>
      </w:r>
      <w:r w:rsidRPr="001B20D6">
        <w:rPr>
          <w:rFonts w:ascii="EB Garamond" w:hAnsi="EB Garamond"/>
        </w:rPr>
        <w:t xml:space="preserve">ongs in </w:t>
      </w:r>
      <w:r w:rsidR="00DB0E14" w:rsidRPr="001B20D6">
        <w:rPr>
          <w:rFonts w:ascii="EB Garamond" w:hAnsi="EB Garamond"/>
        </w:rPr>
        <w:t>c</w:t>
      </w:r>
      <w:r w:rsidRPr="001B20D6">
        <w:rPr>
          <w:rFonts w:ascii="EB Garamond" w:hAnsi="EB Garamond"/>
        </w:rPr>
        <w:t xml:space="preserve">oncert: </w:t>
      </w:r>
      <w:r w:rsidR="00DB0E14" w:rsidRPr="001B20D6">
        <w:rPr>
          <w:rFonts w:ascii="EB Garamond" w:hAnsi="EB Garamond"/>
        </w:rPr>
        <w:t>h</w:t>
      </w:r>
      <w:r w:rsidRPr="001B20D6">
        <w:rPr>
          <w:rFonts w:ascii="EB Garamond" w:hAnsi="EB Garamond"/>
        </w:rPr>
        <w:t xml:space="preserve">ow </w:t>
      </w:r>
      <w:r w:rsidR="00DB0E14" w:rsidRPr="001B20D6">
        <w:rPr>
          <w:rFonts w:ascii="EB Garamond" w:hAnsi="EB Garamond"/>
        </w:rPr>
        <w:t>m</w:t>
      </w:r>
      <w:r w:rsidRPr="001B20D6">
        <w:rPr>
          <w:rFonts w:ascii="EB Garamond" w:hAnsi="EB Garamond"/>
        </w:rPr>
        <w:t xml:space="preserve">any </w:t>
      </w:r>
      <w:r w:rsidR="00DB0E14" w:rsidRPr="001B20D6">
        <w:rPr>
          <w:rFonts w:ascii="EB Garamond" w:hAnsi="EB Garamond"/>
        </w:rPr>
        <w:t>s</w:t>
      </w:r>
      <w:r w:rsidRPr="001B20D6">
        <w:rPr>
          <w:rFonts w:ascii="EB Garamond" w:hAnsi="EB Garamond"/>
        </w:rPr>
        <w:t xml:space="preserve">pecies </w:t>
      </w:r>
      <w:r w:rsidR="00DB0E14" w:rsidRPr="001B20D6">
        <w:rPr>
          <w:rFonts w:ascii="EB Garamond" w:hAnsi="EB Garamond"/>
        </w:rPr>
        <w:t>i</w:t>
      </w:r>
      <w:r w:rsidRPr="001B20D6">
        <w:rPr>
          <w:rFonts w:ascii="EB Garamond" w:hAnsi="EB Garamond"/>
        </w:rPr>
        <w:t xml:space="preserve">s </w:t>
      </w:r>
      <w:r w:rsidRPr="001B20D6">
        <w:rPr>
          <w:rFonts w:ascii="EB Garamond" w:hAnsi="EB Garamond"/>
          <w:i/>
          <w:iCs/>
        </w:rPr>
        <w:t xml:space="preserve">Arremon </w:t>
      </w:r>
      <w:r w:rsidR="00DB0E14" w:rsidRPr="001B20D6">
        <w:rPr>
          <w:rFonts w:ascii="EB Garamond" w:hAnsi="EB Garamond"/>
          <w:i/>
          <w:iCs/>
        </w:rPr>
        <w:t>t</w:t>
      </w:r>
      <w:r w:rsidRPr="001B20D6">
        <w:rPr>
          <w:rFonts w:ascii="EB Garamond" w:hAnsi="EB Garamond"/>
          <w:i/>
          <w:iCs/>
        </w:rPr>
        <w:t>orquatus</w:t>
      </w:r>
      <w:r w:rsidRPr="001B20D6">
        <w:rPr>
          <w:rFonts w:ascii="EB Garamond" w:hAnsi="EB Garamond"/>
        </w:rPr>
        <w:t xml:space="preserve"> (Aves: Emberizidae)?</w:t>
      </w:r>
      <w:r w:rsidR="00DB0E14" w:rsidRPr="001B20D6">
        <w:rPr>
          <w:rFonts w:ascii="EB Garamond" w:hAnsi="EB Garamond"/>
        </w:rPr>
        <w:t xml:space="preserve"> </w:t>
      </w:r>
      <w:r w:rsidRPr="001B20D6">
        <w:rPr>
          <w:rFonts w:ascii="EB Garamond" w:hAnsi="EB Garamond"/>
          <w:i/>
          <w:iCs/>
        </w:rPr>
        <w:t>Biological Journal of the Linnean Society</w:t>
      </w:r>
      <w:r w:rsidRPr="001B20D6">
        <w:rPr>
          <w:rFonts w:ascii="EB Garamond" w:hAnsi="EB Garamond"/>
        </w:rPr>
        <w:t xml:space="preserve"> 99 (1): 152–76.</w:t>
      </w:r>
    </w:p>
    <w:p w14:paraId="4B676ADC" w14:textId="494DC5B3"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lastRenderedPageBreak/>
        <w:t xml:space="preserve">Cadena, Carlos Daniel, John Klicka, and Robert E. Ricklefs. 2007. Evolutionary </w:t>
      </w:r>
      <w:r w:rsidR="00DB0E14" w:rsidRPr="001B20D6">
        <w:rPr>
          <w:rFonts w:ascii="EB Garamond" w:hAnsi="EB Garamond"/>
        </w:rPr>
        <w:t>d</w:t>
      </w:r>
      <w:r w:rsidRPr="001B20D6">
        <w:rPr>
          <w:rFonts w:ascii="EB Garamond" w:hAnsi="EB Garamond"/>
        </w:rPr>
        <w:t xml:space="preserve">ifferentiation in the Neotropical </w:t>
      </w:r>
      <w:r w:rsidR="00DB0E14" w:rsidRPr="001B20D6">
        <w:rPr>
          <w:rFonts w:ascii="EB Garamond" w:hAnsi="EB Garamond"/>
        </w:rPr>
        <w:t>m</w:t>
      </w:r>
      <w:r w:rsidRPr="001B20D6">
        <w:rPr>
          <w:rFonts w:ascii="EB Garamond" w:hAnsi="EB Garamond"/>
        </w:rPr>
        <w:t xml:space="preserve">ontane </w:t>
      </w:r>
      <w:r w:rsidR="00DB0E14" w:rsidRPr="001B20D6">
        <w:rPr>
          <w:rFonts w:ascii="EB Garamond" w:hAnsi="EB Garamond"/>
        </w:rPr>
        <w:t>r</w:t>
      </w:r>
      <w:r w:rsidRPr="001B20D6">
        <w:rPr>
          <w:rFonts w:ascii="EB Garamond" w:hAnsi="EB Garamond"/>
        </w:rPr>
        <w:t xml:space="preserve">egion: </w:t>
      </w:r>
      <w:r w:rsidR="00DB0E14" w:rsidRPr="001B20D6">
        <w:rPr>
          <w:rFonts w:ascii="EB Garamond" w:hAnsi="EB Garamond"/>
        </w:rPr>
        <w:t>m</w:t>
      </w:r>
      <w:r w:rsidRPr="001B20D6">
        <w:rPr>
          <w:rFonts w:ascii="EB Garamond" w:hAnsi="EB Garamond"/>
        </w:rPr>
        <w:t xml:space="preserve">olecular </w:t>
      </w:r>
      <w:r w:rsidR="00DB0E14" w:rsidRPr="001B20D6">
        <w:rPr>
          <w:rFonts w:ascii="EB Garamond" w:hAnsi="EB Garamond"/>
        </w:rPr>
        <w:t>p</w:t>
      </w:r>
      <w:r w:rsidRPr="001B20D6">
        <w:rPr>
          <w:rFonts w:ascii="EB Garamond" w:hAnsi="EB Garamond"/>
        </w:rPr>
        <w:t xml:space="preserve">hylogenetics and </w:t>
      </w:r>
      <w:r w:rsidR="00DB0E14" w:rsidRPr="001B20D6">
        <w:rPr>
          <w:rFonts w:ascii="EB Garamond" w:hAnsi="EB Garamond"/>
        </w:rPr>
        <w:t>p</w:t>
      </w:r>
      <w:r w:rsidRPr="001B20D6">
        <w:rPr>
          <w:rFonts w:ascii="EB Garamond" w:hAnsi="EB Garamond"/>
        </w:rPr>
        <w:t xml:space="preserve">hylogeography of </w:t>
      </w:r>
      <w:r w:rsidRPr="001B20D6">
        <w:rPr>
          <w:rFonts w:ascii="EB Garamond" w:hAnsi="EB Garamond"/>
          <w:i/>
          <w:iCs/>
        </w:rPr>
        <w:t xml:space="preserve">Buarremon </w:t>
      </w:r>
      <w:r w:rsidR="00DB0E14" w:rsidRPr="001B20D6">
        <w:rPr>
          <w:rFonts w:ascii="EB Garamond" w:hAnsi="EB Garamond"/>
        </w:rPr>
        <w:t>b</w:t>
      </w:r>
      <w:r w:rsidRPr="001B20D6">
        <w:rPr>
          <w:rFonts w:ascii="EB Garamond" w:hAnsi="EB Garamond"/>
        </w:rPr>
        <w:t>rush-</w:t>
      </w:r>
      <w:r w:rsidR="00DB0E14" w:rsidRPr="001B20D6">
        <w:rPr>
          <w:rFonts w:ascii="EB Garamond" w:hAnsi="EB Garamond"/>
        </w:rPr>
        <w:t>f</w:t>
      </w:r>
      <w:r w:rsidRPr="001B20D6">
        <w:rPr>
          <w:rFonts w:ascii="EB Garamond" w:hAnsi="EB Garamond"/>
        </w:rPr>
        <w:t>inches (Aves, Emberizidae).</w:t>
      </w:r>
      <w:r w:rsidR="00DB0E14" w:rsidRPr="001B20D6">
        <w:rPr>
          <w:rFonts w:ascii="EB Garamond" w:hAnsi="EB Garamond"/>
        </w:rPr>
        <w:t xml:space="preserve"> </w:t>
      </w:r>
      <w:r w:rsidRPr="001B20D6">
        <w:rPr>
          <w:rFonts w:ascii="EB Garamond" w:hAnsi="EB Garamond"/>
          <w:i/>
          <w:iCs/>
        </w:rPr>
        <w:t>Molecular Phylogenetics and Evolution</w:t>
      </w:r>
      <w:r w:rsidRPr="001B20D6">
        <w:rPr>
          <w:rFonts w:ascii="EB Garamond" w:hAnsi="EB Garamond"/>
        </w:rPr>
        <w:t xml:space="preserve"> 44 (3): 993–1016.</w:t>
      </w:r>
    </w:p>
    <w:p w14:paraId="47A6498E" w14:textId="647D5E8D" w:rsidR="0043070D" w:rsidRPr="001B20D6" w:rsidRDefault="0043070D"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Campagna, Leonardo, Pilar Benites, Stephen C. Lougheed, Darío A. Lijtmaer, Adrián S. Di Giacomo, Muir D. Eaton, and Pablo L. Tubaro. 2012. Rapid phenotypic evolution during incipient speciation in a continental avian radiation. </w:t>
      </w:r>
      <w:r w:rsidRPr="001B20D6">
        <w:rPr>
          <w:rFonts w:ascii="EB Garamond" w:hAnsi="EB Garamond"/>
          <w:i/>
          <w:iCs/>
        </w:rPr>
        <w:t>Proceedings of The Royal Society</w:t>
      </w:r>
      <w:r w:rsidRPr="001B20D6">
        <w:rPr>
          <w:rFonts w:ascii="EB Garamond" w:hAnsi="EB Garamond"/>
        </w:rPr>
        <w:t xml:space="preserve"> </w:t>
      </w:r>
      <w:r w:rsidRPr="001B20D6">
        <w:rPr>
          <w:rFonts w:ascii="EB Garamond" w:hAnsi="EB Garamond"/>
          <w:i/>
          <w:iCs/>
        </w:rPr>
        <w:t xml:space="preserve">B </w:t>
      </w:r>
      <w:r w:rsidRPr="001B20D6">
        <w:rPr>
          <w:rFonts w:ascii="EB Garamond" w:hAnsi="EB Garamond"/>
        </w:rPr>
        <w:t>279 (1734): 1847–56.</w:t>
      </w:r>
    </w:p>
    <w:p w14:paraId="597B569B" w14:textId="08F301C6"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Campagna, Leonardo, Márcio Repenning, Luís Fábio Silveira, Carla Suertegaray Fontana, Pablo L. Tubaro, and Irby J. Lovette. 2017. Repeated </w:t>
      </w:r>
      <w:r w:rsidR="00DB0E14" w:rsidRPr="001B20D6">
        <w:rPr>
          <w:rFonts w:ascii="EB Garamond" w:hAnsi="EB Garamond"/>
        </w:rPr>
        <w:t>d</w:t>
      </w:r>
      <w:r w:rsidRPr="001B20D6">
        <w:rPr>
          <w:rFonts w:ascii="EB Garamond" w:hAnsi="EB Garamond"/>
        </w:rPr>
        <w:t xml:space="preserve">ivergent </w:t>
      </w:r>
      <w:r w:rsidR="00DB0E14" w:rsidRPr="001B20D6">
        <w:rPr>
          <w:rFonts w:ascii="EB Garamond" w:hAnsi="EB Garamond"/>
        </w:rPr>
        <w:t>s</w:t>
      </w:r>
      <w:r w:rsidRPr="001B20D6">
        <w:rPr>
          <w:rFonts w:ascii="EB Garamond" w:hAnsi="EB Garamond"/>
        </w:rPr>
        <w:t xml:space="preserve">election on </w:t>
      </w:r>
      <w:r w:rsidR="00DB0E14" w:rsidRPr="001B20D6">
        <w:rPr>
          <w:rFonts w:ascii="EB Garamond" w:hAnsi="EB Garamond"/>
        </w:rPr>
        <w:t>p</w:t>
      </w:r>
      <w:r w:rsidRPr="001B20D6">
        <w:rPr>
          <w:rFonts w:ascii="EB Garamond" w:hAnsi="EB Garamond"/>
        </w:rPr>
        <w:t xml:space="preserve">igmentation </w:t>
      </w:r>
      <w:r w:rsidR="00DB0E14" w:rsidRPr="001B20D6">
        <w:rPr>
          <w:rFonts w:ascii="EB Garamond" w:hAnsi="EB Garamond"/>
        </w:rPr>
        <w:t>g</w:t>
      </w:r>
      <w:r w:rsidRPr="001B20D6">
        <w:rPr>
          <w:rFonts w:ascii="EB Garamond" w:hAnsi="EB Garamond"/>
        </w:rPr>
        <w:t xml:space="preserve">enes in a </w:t>
      </w:r>
      <w:r w:rsidR="00DB0E14" w:rsidRPr="001B20D6">
        <w:rPr>
          <w:rFonts w:ascii="EB Garamond" w:hAnsi="EB Garamond"/>
        </w:rPr>
        <w:t>r</w:t>
      </w:r>
      <w:r w:rsidRPr="001B20D6">
        <w:rPr>
          <w:rFonts w:ascii="EB Garamond" w:hAnsi="EB Garamond"/>
        </w:rPr>
        <w:t xml:space="preserve">apid </w:t>
      </w:r>
      <w:r w:rsidR="00DB0E14" w:rsidRPr="001B20D6">
        <w:rPr>
          <w:rFonts w:ascii="EB Garamond" w:hAnsi="EB Garamond"/>
        </w:rPr>
        <w:t>f</w:t>
      </w:r>
      <w:r w:rsidRPr="001B20D6">
        <w:rPr>
          <w:rFonts w:ascii="EB Garamond" w:hAnsi="EB Garamond"/>
        </w:rPr>
        <w:t xml:space="preserve">inch </w:t>
      </w:r>
      <w:r w:rsidR="00DB0E14" w:rsidRPr="001B20D6">
        <w:rPr>
          <w:rFonts w:ascii="EB Garamond" w:hAnsi="EB Garamond"/>
        </w:rPr>
        <w:t>r</w:t>
      </w:r>
      <w:r w:rsidRPr="001B20D6">
        <w:rPr>
          <w:rFonts w:ascii="EB Garamond" w:hAnsi="EB Garamond"/>
        </w:rPr>
        <w:t xml:space="preserve">adiation. </w:t>
      </w:r>
      <w:r w:rsidRPr="001B20D6">
        <w:rPr>
          <w:rFonts w:ascii="EB Garamond" w:hAnsi="EB Garamond"/>
          <w:i/>
          <w:iCs/>
        </w:rPr>
        <w:t>Science Advances</w:t>
      </w:r>
      <w:r w:rsidRPr="001B20D6">
        <w:rPr>
          <w:rFonts w:ascii="EB Garamond" w:hAnsi="EB Garamond"/>
        </w:rPr>
        <w:t xml:space="preserve"> 3 (5): e1602404.</w:t>
      </w:r>
    </w:p>
    <w:p w14:paraId="6BB66C98" w14:textId="04F38DDD"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Campbell, C. Ryan, J. W. Poelstra, and Anne D. Yoder. 2018. What </w:t>
      </w:r>
      <w:r w:rsidR="00DB0E14" w:rsidRPr="001B20D6">
        <w:rPr>
          <w:rFonts w:ascii="EB Garamond" w:hAnsi="EB Garamond"/>
        </w:rPr>
        <w:t>i</w:t>
      </w:r>
      <w:r w:rsidRPr="001B20D6">
        <w:rPr>
          <w:rFonts w:ascii="EB Garamond" w:hAnsi="EB Garamond"/>
        </w:rPr>
        <w:t xml:space="preserve">s </w:t>
      </w:r>
      <w:r w:rsidR="00DB0E14" w:rsidRPr="001B20D6">
        <w:rPr>
          <w:rFonts w:ascii="EB Garamond" w:hAnsi="EB Garamond"/>
        </w:rPr>
        <w:t>s</w:t>
      </w:r>
      <w:r w:rsidRPr="001B20D6">
        <w:rPr>
          <w:rFonts w:ascii="EB Garamond" w:hAnsi="EB Garamond"/>
        </w:rPr>
        <w:t xml:space="preserve">peciation </w:t>
      </w:r>
      <w:r w:rsidR="00DB0E14" w:rsidRPr="001B20D6">
        <w:rPr>
          <w:rFonts w:ascii="EB Garamond" w:hAnsi="EB Garamond"/>
        </w:rPr>
        <w:t>g</w:t>
      </w:r>
      <w:r w:rsidRPr="001B20D6">
        <w:rPr>
          <w:rFonts w:ascii="EB Garamond" w:hAnsi="EB Garamond"/>
        </w:rPr>
        <w:t xml:space="preserve">enomics? The </w:t>
      </w:r>
      <w:r w:rsidR="00DB0E14" w:rsidRPr="001B20D6">
        <w:rPr>
          <w:rFonts w:ascii="EB Garamond" w:hAnsi="EB Garamond"/>
        </w:rPr>
        <w:t>r</w:t>
      </w:r>
      <w:r w:rsidRPr="001B20D6">
        <w:rPr>
          <w:rFonts w:ascii="EB Garamond" w:hAnsi="EB Garamond"/>
        </w:rPr>
        <w:t xml:space="preserve">oles of </w:t>
      </w:r>
      <w:r w:rsidR="00DB0E14" w:rsidRPr="001B20D6">
        <w:rPr>
          <w:rFonts w:ascii="EB Garamond" w:hAnsi="EB Garamond"/>
        </w:rPr>
        <w:t>e</w:t>
      </w:r>
      <w:r w:rsidRPr="001B20D6">
        <w:rPr>
          <w:rFonts w:ascii="EB Garamond" w:hAnsi="EB Garamond"/>
        </w:rPr>
        <w:t xml:space="preserve">cology, </w:t>
      </w:r>
      <w:r w:rsidR="00DB0E14" w:rsidRPr="001B20D6">
        <w:rPr>
          <w:rFonts w:ascii="EB Garamond" w:hAnsi="EB Garamond"/>
        </w:rPr>
        <w:t>g</w:t>
      </w:r>
      <w:r w:rsidRPr="001B20D6">
        <w:rPr>
          <w:rFonts w:ascii="EB Garamond" w:hAnsi="EB Garamond"/>
        </w:rPr>
        <w:t xml:space="preserve">ene </w:t>
      </w:r>
      <w:r w:rsidR="00DB0E14" w:rsidRPr="001B20D6">
        <w:rPr>
          <w:rFonts w:ascii="EB Garamond" w:hAnsi="EB Garamond"/>
        </w:rPr>
        <w:t>f</w:t>
      </w:r>
      <w:r w:rsidRPr="001B20D6">
        <w:rPr>
          <w:rFonts w:ascii="EB Garamond" w:hAnsi="EB Garamond"/>
        </w:rPr>
        <w:t xml:space="preserve">low, and </w:t>
      </w:r>
      <w:r w:rsidR="00DB0E14" w:rsidRPr="001B20D6">
        <w:rPr>
          <w:rFonts w:ascii="EB Garamond" w:hAnsi="EB Garamond"/>
        </w:rPr>
        <w:t>g</w:t>
      </w:r>
      <w:r w:rsidRPr="001B20D6">
        <w:rPr>
          <w:rFonts w:ascii="EB Garamond" w:hAnsi="EB Garamond"/>
        </w:rPr>
        <w:t xml:space="preserve">enomic </w:t>
      </w:r>
      <w:r w:rsidR="00DB0E14" w:rsidRPr="001B20D6">
        <w:rPr>
          <w:rFonts w:ascii="EB Garamond" w:hAnsi="EB Garamond"/>
        </w:rPr>
        <w:t>a</w:t>
      </w:r>
      <w:r w:rsidRPr="001B20D6">
        <w:rPr>
          <w:rFonts w:ascii="EB Garamond" w:hAnsi="EB Garamond"/>
        </w:rPr>
        <w:t xml:space="preserve">rchitecture in the </w:t>
      </w:r>
      <w:r w:rsidR="00DB0E14" w:rsidRPr="001B20D6">
        <w:rPr>
          <w:rFonts w:ascii="EB Garamond" w:hAnsi="EB Garamond"/>
        </w:rPr>
        <w:t>f</w:t>
      </w:r>
      <w:r w:rsidRPr="001B20D6">
        <w:rPr>
          <w:rFonts w:ascii="EB Garamond" w:hAnsi="EB Garamond"/>
        </w:rPr>
        <w:t xml:space="preserve">ormation of </w:t>
      </w:r>
      <w:r w:rsidR="00DB0E14" w:rsidRPr="001B20D6">
        <w:rPr>
          <w:rFonts w:ascii="EB Garamond" w:hAnsi="EB Garamond"/>
        </w:rPr>
        <w:t>s</w:t>
      </w:r>
      <w:r w:rsidRPr="001B20D6">
        <w:rPr>
          <w:rFonts w:ascii="EB Garamond" w:hAnsi="EB Garamond"/>
        </w:rPr>
        <w:t xml:space="preserve">pecies. </w:t>
      </w:r>
      <w:r w:rsidRPr="001B20D6">
        <w:rPr>
          <w:rFonts w:ascii="EB Garamond" w:hAnsi="EB Garamond"/>
          <w:i/>
          <w:iCs/>
        </w:rPr>
        <w:t>Biological Journal of the Linnean Society</w:t>
      </w:r>
      <w:r w:rsidRPr="001B20D6">
        <w:rPr>
          <w:rFonts w:ascii="EB Garamond" w:hAnsi="EB Garamond"/>
        </w:rPr>
        <w:t xml:space="preserve"> 124 (4): 561–83.</w:t>
      </w:r>
    </w:p>
    <w:p w14:paraId="5070FFD3" w14:textId="7AA44B66"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Campbell, Kyle K., Thomas Braile, and Kevin Winker. 2016. Integration of </w:t>
      </w:r>
      <w:r w:rsidR="00DB0E14" w:rsidRPr="001B20D6">
        <w:rPr>
          <w:rFonts w:ascii="EB Garamond" w:hAnsi="EB Garamond"/>
        </w:rPr>
        <w:t>g</w:t>
      </w:r>
      <w:r w:rsidRPr="001B20D6">
        <w:rPr>
          <w:rFonts w:ascii="EB Garamond" w:hAnsi="EB Garamond"/>
        </w:rPr>
        <w:t xml:space="preserve">enetic and </w:t>
      </w:r>
      <w:r w:rsidR="00DB0E14" w:rsidRPr="001B20D6">
        <w:rPr>
          <w:rFonts w:ascii="EB Garamond" w:hAnsi="EB Garamond"/>
        </w:rPr>
        <w:t>p</w:t>
      </w:r>
      <w:r w:rsidRPr="001B20D6">
        <w:rPr>
          <w:rFonts w:ascii="EB Garamond" w:hAnsi="EB Garamond"/>
        </w:rPr>
        <w:t xml:space="preserve">henotypic </w:t>
      </w:r>
      <w:r w:rsidR="00DB0E14" w:rsidRPr="001B20D6">
        <w:rPr>
          <w:rFonts w:ascii="EB Garamond" w:hAnsi="EB Garamond"/>
        </w:rPr>
        <w:t>d</w:t>
      </w:r>
      <w:r w:rsidRPr="001B20D6">
        <w:rPr>
          <w:rFonts w:ascii="EB Garamond" w:hAnsi="EB Garamond"/>
        </w:rPr>
        <w:t xml:space="preserve">ata in 48 </w:t>
      </w:r>
      <w:r w:rsidR="00DB0E14" w:rsidRPr="001B20D6">
        <w:rPr>
          <w:rFonts w:ascii="EB Garamond" w:hAnsi="EB Garamond"/>
        </w:rPr>
        <w:t>l</w:t>
      </w:r>
      <w:r w:rsidRPr="001B20D6">
        <w:rPr>
          <w:rFonts w:ascii="EB Garamond" w:hAnsi="EB Garamond"/>
        </w:rPr>
        <w:t xml:space="preserve">ineages of Philippine </w:t>
      </w:r>
      <w:r w:rsidR="00DB0E14" w:rsidRPr="001B20D6">
        <w:rPr>
          <w:rFonts w:ascii="EB Garamond" w:hAnsi="EB Garamond"/>
        </w:rPr>
        <w:t>b</w:t>
      </w:r>
      <w:r w:rsidRPr="001B20D6">
        <w:rPr>
          <w:rFonts w:ascii="EB Garamond" w:hAnsi="EB Garamond"/>
        </w:rPr>
        <w:t xml:space="preserve">irds </w:t>
      </w:r>
      <w:r w:rsidR="00DB0E14" w:rsidRPr="001B20D6">
        <w:rPr>
          <w:rFonts w:ascii="EB Garamond" w:hAnsi="EB Garamond"/>
        </w:rPr>
        <w:t>s</w:t>
      </w:r>
      <w:r w:rsidRPr="001B20D6">
        <w:rPr>
          <w:rFonts w:ascii="EB Garamond" w:hAnsi="EB Garamond"/>
        </w:rPr>
        <w:t xml:space="preserve">hows </w:t>
      </w:r>
      <w:r w:rsidR="00DB0E14" w:rsidRPr="001B20D6">
        <w:rPr>
          <w:rFonts w:ascii="EB Garamond" w:hAnsi="EB Garamond"/>
        </w:rPr>
        <w:t>h</w:t>
      </w:r>
      <w:r w:rsidRPr="001B20D6">
        <w:rPr>
          <w:rFonts w:ascii="EB Garamond" w:hAnsi="EB Garamond"/>
        </w:rPr>
        <w:t xml:space="preserve">eterogeneous </w:t>
      </w:r>
      <w:r w:rsidR="00DB0E14" w:rsidRPr="001B20D6">
        <w:rPr>
          <w:rFonts w:ascii="EB Garamond" w:hAnsi="EB Garamond"/>
        </w:rPr>
        <w:t>d</w:t>
      </w:r>
      <w:r w:rsidRPr="001B20D6">
        <w:rPr>
          <w:rFonts w:ascii="EB Garamond" w:hAnsi="EB Garamond"/>
        </w:rPr>
        <w:t xml:space="preserve">ivergence </w:t>
      </w:r>
      <w:r w:rsidR="00DB0E14" w:rsidRPr="001B20D6">
        <w:rPr>
          <w:rFonts w:ascii="EB Garamond" w:hAnsi="EB Garamond"/>
        </w:rPr>
        <w:t>p</w:t>
      </w:r>
      <w:r w:rsidRPr="001B20D6">
        <w:rPr>
          <w:rFonts w:ascii="EB Garamond" w:hAnsi="EB Garamond"/>
        </w:rPr>
        <w:t xml:space="preserve">rocesses and </w:t>
      </w:r>
      <w:r w:rsidR="00DB0E14" w:rsidRPr="001B20D6">
        <w:rPr>
          <w:rFonts w:ascii="EB Garamond" w:hAnsi="EB Garamond"/>
        </w:rPr>
        <w:t>n</w:t>
      </w:r>
      <w:r w:rsidRPr="001B20D6">
        <w:rPr>
          <w:rFonts w:ascii="EB Garamond" w:hAnsi="EB Garamond"/>
        </w:rPr>
        <w:t xml:space="preserve">umerous </w:t>
      </w:r>
      <w:r w:rsidR="00DB0E14" w:rsidRPr="001B20D6">
        <w:rPr>
          <w:rFonts w:ascii="EB Garamond" w:hAnsi="EB Garamond"/>
        </w:rPr>
        <w:t>c</w:t>
      </w:r>
      <w:r w:rsidRPr="001B20D6">
        <w:rPr>
          <w:rFonts w:ascii="EB Garamond" w:hAnsi="EB Garamond"/>
        </w:rPr>
        <w:t xml:space="preserve">ryptic </w:t>
      </w:r>
      <w:r w:rsidR="00DB0E14" w:rsidRPr="001B20D6">
        <w:rPr>
          <w:rFonts w:ascii="EB Garamond" w:hAnsi="EB Garamond"/>
        </w:rPr>
        <w:t>s</w:t>
      </w:r>
      <w:r w:rsidRPr="001B20D6">
        <w:rPr>
          <w:rFonts w:ascii="EB Garamond" w:hAnsi="EB Garamond"/>
        </w:rPr>
        <w:t xml:space="preserve">pecies. </w:t>
      </w:r>
      <w:r w:rsidRPr="001B20D6">
        <w:rPr>
          <w:rFonts w:ascii="EB Garamond" w:hAnsi="EB Garamond"/>
          <w:i/>
          <w:iCs/>
        </w:rPr>
        <w:t>PloS One</w:t>
      </w:r>
      <w:r w:rsidRPr="001B20D6">
        <w:rPr>
          <w:rFonts w:ascii="EB Garamond" w:hAnsi="EB Garamond"/>
        </w:rPr>
        <w:t xml:space="preserve"> 11 (7): e0159325.</w:t>
      </w:r>
    </w:p>
    <w:p w14:paraId="1A131E31" w14:textId="326824AC"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Capparella, A. P. 1988. Genetic </w:t>
      </w:r>
      <w:r w:rsidR="00DB0E14" w:rsidRPr="001B20D6">
        <w:rPr>
          <w:rFonts w:ascii="EB Garamond" w:hAnsi="EB Garamond"/>
        </w:rPr>
        <w:t>v</w:t>
      </w:r>
      <w:r w:rsidRPr="001B20D6">
        <w:rPr>
          <w:rFonts w:ascii="EB Garamond" w:hAnsi="EB Garamond"/>
        </w:rPr>
        <w:t xml:space="preserve">ariation in Neotropical </w:t>
      </w:r>
      <w:r w:rsidR="00DB0E14" w:rsidRPr="001B20D6">
        <w:rPr>
          <w:rFonts w:ascii="EB Garamond" w:hAnsi="EB Garamond"/>
        </w:rPr>
        <w:t>b</w:t>
      </w:r>
      <w:r w:rsidRPr="001B20D6">
        <w:rPr>
          <w:rFonts w:ascii="EB Garamond" w:hAnsi="EB Garamond"/>
        </w:rPr>
        <w:t xml:space="preserve">irds: </w:t>
      </w:r>
      <w:r w:rsidR="00DB0E14" w:rsidRPr="001B20D6">
        <w:rPr>
          <w:rFonts w:ascii="EB Garamond" w:hAnsi="EB Garamond"/>
        </w:rPr>
        <w:t>i</w:t>
      </w:r>
      <w:r w:rsidRPr="001B20D6">
        <w:rPr>
          <w:rFonts w:ascii="EB Garamond" w:hAnsi="EB Garamond"/>
        </w:rPr>
        <w:t xml:space="preserve">mplications for the </w:t>
      </w:r>
      <w:r w:rsidR="00DB0E14" w:rsidRPr="001B20D6">
        <w:rPr>
          <w:rFonts w:ascii="EB Garamond" w:hAnsi="EB Garamond"/>
        </w:rPr>
        <w:t>s</w:t>
      </w:r>
      <w:r w:rsidRPr="001B20D6">
        <w:rPr>
          <w:rFonts w:ascii="EB Garamond" w:hAnsi="EB Garamond"/>
        </w:rPr>
        <w:t xml:space="preserve">peciation </w:t>
      </w:r>
      <w:r w:rsidR="00DB0E14" w:rsidRPr="001B20D6">
        <w:rPr>
          <w:rFonts w:ascii="EB Garamond" w:hAnsi="EB Garamond"/>
        </w:rPr>
        <w:t>p</w:t>
      </w:r>
      <w:r w:rsidRPr="001B20D6">
        <w:rPr>
          <w:rFonts w:ascii="EB Garamond" w:hAnsi="EB Garamond"/>
        </w:rPr>
        <w:t xml:space="preserve">rocess. </w:t>
      </w:r>
      <w:r w:rsidRPr="001B20D6">
        <w:rPr>
          <w:rFonts w:ascii="EB Garamond" w:hAnsi="EB Garamond"/>
          <w:i/>
          <w:iCs/>
        </w:rPr>
        <w:t>Acta Congressus Internationalis Ornithologici</w:t>
      </w:r>
      <w:r w:rsidRPr="001B20D6">
        <w:rPr>
          <w:rFonts w:ascii="EB Garamond" w:hAnsi="EB Garamond"/>
        </w:rPr>
        <w:t xml:space="preserve"> 19: 1658–73.</w:t>
      </w:r>
    </w:p>
    <w:p w14:paraId="6A79FDCA" w14:textId="694C3D40"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Carling, Matthew D., and Robb T. Brumfield. 2009. Speciation in </w:t>
      </w:r>
      <w:r w:rsidRPr="001B20D6">
        <w:rPr>
          <w:rFonts w:ascii="EB Garamond" w:hAnsi="EB Garamond"/>
          <w:i/>
          <w:iCs/>
        </w:rPr>
        <w:t xml:space="preserve">Passerina </w:t>
      </w:r>
      <w:r w:rsidRPr="001B20D6">
        <w:rPr>
          <w:rFonts w:ascii="EB Garamond" w:hAnsi="EB Garamond"/>
        </w:rPr>
        <w:t xml:space="preserve">Buntings: </w:t>
      </w:r>
      <w:r w:rsidR="00DB0E14" w:rsidRPr="001B20D6">
        <w:rPr>
          <w:rFonts w:ascii="EB Garamond" w:hAnsi="EB Garamond"/>
        </w:rPr>
        <w:t>i</w:t>
      </w:r>
      <w:r w:rsidRPr="001B20D6">
        <w:rPr>
          <w:rFonts w:ascii="EB Garamond" w:hAnsi="EB Garamond"/>
        </w:rPr>
        <w:t xml:space="preserve">ntrogression </w:t>
      </w:r>
      <w:r w:rsidR="00DB0E14" w:rsidRPr="001B20D6">
        <w:rPr>
          <w:rFonts w:ascii="EB Garamond" w:hAnsi="EB Garamond"/>
        </w:rPr>
        <w:t>p</w:t>
      </w:r>
      <w:r w:rsidRPr="001B20D6">
        <w:rPr>
          <w:rFonts w:ascii="EB Garamond" w:hAnsi="EB Garamond"/>
        </w:rPr>
        <w:t xml:space="preserve">atterns of </w:t>
      </w:r>
      <w:r w:rsidR="00DB0E14" w:rsidRPr="001B20D6">
        <w:rPr>
          <w:rFonts w:ascii="EB Garamond" w:hAnsi="EB Garamond"/>
        </w:rPr>
        <w:t>s</w:t>
      </w:r>
      <w:r w:rsidRPr="001B20D6">
        <w:rPr>
          <w:rFonts w:ascii="EB Garamond" w:hAnsi="EB Garamond"/>
        </w:rPr>
        <w:t>ex-</w:t>
      </w:r>
      <w:r w:rsidR="00DB0E14" w:rsidRPr="001B20D6">
        <w:rPr>
          <w:rFonts w:ascii="EB Garamond" w:hAnsi="EB Garamond"/>
        </w:rPr>
        <w:t>l</w:t>
      </w:r>
      <w:r w:rsidRPr="001B20D6">
        <w:rPr>
          <w:rFonts w:ascii="EB Garamond" w:hAnsi="EB Garamond"/>
        </w:rPr>
        <w:t xml:space="preserve">inked </w:t>
      </w:r>
      <w:r w:rsidR="00DB0E14" w:rsidRPr="001B20D6">
        <w:rPr>
          <w:rFonts w:ascii="EB Garamond" w:hAnsi="EB Garamond"/>
        </w:rPr>
        <w:t>l</w:t>
      </w:r>
      <w:r w:rsidRPr="001B20D6">
        <w:rPr>
          <w:rFonts w:ascii="EB Garamond" w:hAnsi="EB Garamond"/>
        </w:rPr>
        <w:t xml:space="preserve">oci </w:t>
      </w:r>
      <w:r w:rsidR="00DB0E14" w:rsidRPr="001B20D6">
        <w:rPr>
          <w:rFonts w:ascii="EB Garamond" w:hAnsi="EB Garamond"/>
        </w:rPr>
        <w:t>i</w:t>
      </w:r>
      <w:r w:rsidRPr="001B20D6">
        <w:rPr>
          <w:rFonts w:ascii="EB Garamond" w:hAnsi="EB Garamond"/>
        </w:rPr>
        <w:t xml:space="preserve">dentify a </w:t>
      </w:r>
      <w:r w:rsidR="00DB0E14" w:rsidRPr="001B20D6">
        <w:rPr>
          <w:rFonts w:ascii="EB Garamond" w:hAnsi="EB Garamond"/>
        </w:rPr>
        <w:t>c</w:t>
      </w:r>
      <w:r w:rsidRPr="001B20D6">
        <w:rPr>
          <w:rFonts w:ascii="EB Garamond" w:hAnsi="EB Garamond"/>
        </w:rPr>
        <w:t xml:space="preserve">andidate </w:t>
      </w:r>
      <w:r w:rsidR="00DB0E14" w:rsidRPr="001B20D6">
        <w:rPr>
          <w:rFonts w:ascii="EB Garamond" w:hAnsi="EB Garamond"/>
        </w:rPr>
        <w:t>g</w:t>
      </w:r>
      <w:r w:rsidRPr="001B20D6">
        <w:rPr>
          <w:rFonts w:ascii="EB Garamond" w:hAnsi="EB Garamond"/>
        </w:rPr>
        <w:t xml:space="preserve">ene </w:t>
      </w:r>
      <w:r w:rsidR="00DB0E14" w:rsidRPr="001B20D6">
        <w:rPr>
          <w:rFonts w:ascii="EB Garamond" w:hAnsi="EB Garamond"/>
        </w:rPr>
        <w:t>r</w:t>
      </w:r>
      <w:r w:rsidRPr="001B20D6">
        <w:rPr>
          <w:rFonts w:ascii="EB Garamond" w:hAnsi="EB Garamond"/>
        </w:rPr>
        <w:t xml:space="preserve">egion for </w:t>
      </w:r>
      <w:r w:rsidR="00DB0E14" w:rsidRPr="001B20D6">
        <w:rPr>
          <w:rFonts w:ascii="EB Garamond" w:hAnsi="EB Garamond"/>
        </w:rPr>
        <w:t>r</w:t>
      </w:r>
      <w:r w:rsidRPr="001B20D6">
        <w:rPr>
          <w:rFonts w:ascii="EB Garamond" w:hAnsi="EB Garamond"/>
        </w:rPr>
        <w:t xml:space="preserve">eproductive </w:t>
      </w:r>
      <w:r w:rsidR="00DB0E14" w:rsidRPr="001B20D6">
        <w:rPr>
          <w:rFonts w:ascii="EB Garamond" w:hAnsi="EB Garamond"/>
        </w:rPr>
        <w:t>i</w:t>
      </w:r>
      <w:r w:rsidRPr="001B20D6">
        <w:rPr>
          <w:rFonts w:ascii="EB Garamond" w:hAnsi="EB Garamond"/>
        </w:rPr>
        <w:t xml:space="preserve">solation. </w:t>
      </w:r>
      <w:r w:rsidRPr="001B20D6">
        <w:rPr>
          <w:rFonts w:ascii="EB Garamond" w:hAnsi="EB Garamond"/>
          <w:i/>
          <w:iCs/>
        </w:rPr>
        <w:t>Molecular Ecology</w:t>
      </w:r>
      <w:r w:rsidRPr="001B20D6">
        <w:rPr>
          <w:rFonts w:ascii="EB Garamond" w:hAnsi="EB Garamond"/>
        </w:rPr>
        <w:t xml:space="preserve"> 18 (5): 834–47.</w:t>
      </w:r>
    </w:p>
    <w:p w14:paraId="650A0CDE" w14:textId="238AAE7C"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Chaitra, M. S., Karthikeyan Vasudevan, and Kartik Shanker. 2004. The </w:t>
      </w:r>
      <w:r w:rsidR="00DB0E14" w:rsidRPr="001B20D6">
        <w:rPr>
          <w:rFonts w:ascii="EB Garamond" w:hAnsi="EB Garamond"/>
        </w:rPr>
        <w:t>b</w:t>
      </w:r>
      <w:r w:rsidRPr="001B20D6">
        <w:rPr>
          <w:rFonts w:ascii="EB Garamond" w:hAnsi="EB Garamond"/>
        </w:rPr>
        <w:t xml:space="preserve">iodiversity </w:t>
      </w:r>
      <w:r w:rsidR="00DB0E14" w:rsidRPr="001B20D6">
        <w:rPr>
          <w:rFonts w:ascii="EB Garamond" w:hAnsi="EB Garamond"/>
        </w:rPr>
        <w:t>b</w:t>
      </w:r>
      <w:r w:rsidRPr="001B20D6">
        <w:rPr>
          <w:rFonts w:ascii="EB Garamond" w:hAnsi="EB Garamond"/>
        </w:rPr>
        <w:t xml:space="preserve">andwagon: </w:t>
      </w:r>
      <w:r w:rsidR="00DB0E14" w:rsidRPr="001B20D6">
        <w:rPr>
          <w:rFonts w:ascii="EB Garamond" w:hAnsi="EB Garamond"/>
        </w:rPr>
        <w:t>t</w:t>
      </w:r>
      <w:r w:rsidRPr="001B20D6">
        <w:rPr>
          <w:rFonts w:ascii="EB Garamond" w:hAnsi="EB Garamond"/>
        </w:rPr>
        <w:t xml:space="preserve">he </w:t>
      </w:r>
      <w:r w:rsidR="00DB0E14" w:rsidRPr="001B20D6">
        <w:rPr>
          <w:rFonts w:ascii="EB Garamond" w:hAnsi="EB Garamond"/>
        </w:rPr>
        <w:t>s</w:t>
      </w:r>
      <w:r w:rsidRPr="001B20D6">
        <w:rPr>
          <w:rFonts w:ascii="EB Garamond" w:hAnsi="EB Garamond"/>
        </w:rPr>
        <w:t xml:space="preserve">plitters </w:t>
      </w:r>
      <w:r w:rsidR="00DB0E14" w:rsidRPr="001B20D6">
        <w:rPr>
          <w:rFonts w:ascii="EB Garamond" w:hAnsi="EB Garamond"/>
        </w:rPr>
        <w:t>h</w:t>
      </w:r>
      <w:r w:rsidRPr="001B20D6">
        <w:rPr>
          <w:rFonts w:ascii="EB Garamond" w:hAnsi="EB Garamond"/>
        </w:rPr>
        <w:t xml:space="preserve">ave </w:t>
      </w:r>
      <w:r w:rsidR="00DB0E14" w:rsidRPr="001B20D6">
        <w:rPr>
          <w:rFonts w:ascii="EB Garamond" w:hAnsi="EB Garamond"/>
        </w:rPr>
        <w:t>it</w:t>
      </w:r>
      <w:r w:rsidRPr="001B20D6">
        <w:rPr>
          <w:rFonts w:ascii="EB Garamond" w:hAnsi="EB Garamond"/>
        </w:rPr>
        <w:t>.</w:t>
      </w:r>
      <w:r w:rsidR="00DB0E14" w:rsidRPr="001B20D6">
        <w:rPr>
          <w:rFonts w:ascii="EB Garamond" w:hAnsi="EB Garamond"/>
        </w:rPr>
        <w:t xml:space="preserve"> </w:t>
      </w:r>
      <w:r w:rsidRPr="001B20D6">
        <w:rPr>
          <w:rFonts w:ascii="EB Garamond" w:hAnsi="EB Garamond"/>
          <w:i/>
          <w:iCs/>
        </w:rPr>
        <w:t>Current Science</w:t>
      </w:r>
      <w:r w:rsidRPr="001B20D6">
        <w:rPr>
          <w:rFonts w:ascii="EB Garamond" w:hAnsi="EB Garamond"/>
        </w:rPr>
        <w:t xml:space="preserve"> 86 (7): 897–99.</w:t>
      </w:r>
    </w:p>
    <w:p w14:paraId="4D9C7C5C" w14:textId="5A34C0AF"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Chan, K</w:t>
      </w:r>
      <w:r w:rsidR="00DB0E14" w:rsidRPr="001B20D6">
        <w:rPr>
          <w:rFonts w:ascii="EB Garamond" w:hAnsi="EB Garamond"/>
        </w:rPr>
        <w:t>in</w:t>
      </w:r>
      <w:r w:rsidRPr="001B20D6">
        <w:rPr>
          <w:rFonts w:ascii="EB Garamond" w:hAnsi="EB Garamond"/>
        </w:rPr>
        <w:t xml:space="preserve"> O., C</w:t>
      </w:r>
      <w:r w:rsidR="00DB0E14" w:rsidRPr="001B20D6">
        <w:rPr>
          <w:rFonts w:ascii="EB Garamond" w:hAnsi="EB Garamond"/>
        </w:rPr>
        <w:t>arl</w:t>
      </w:r>
      <w:r w:rsidRPr="001B20D6">
        <w:rPr>
          <w:rFonts w:ascii="EB Garamond" w:hAnsi="EB Garamond"/>
        </w:rPr>
        <w:t xml:space="preserve"> R. Hutter, P</w:t>
      </w:r>
      <w:r w:rsidR="00DB0E14" w:rsidRPr="001B20D6">
        <w:rPr>
          <w:rFonts w:ascii="EB Garamond" w:hAnsi="EB Garamond"/>
        </w:rPr>
        <w:t>erry</w:t>
      </w:r>
      <w:r w:rsidRPr="001B20D6">
        <w:rPr>
          <w:rFonts w:ascii="EB Garamond" w:hAnsi="EB Garamond"/>
        </w:rPr>
        <w:t xml:space="preserve"> L. Wood Jr, L. L. Grismer. </w:t>
      </w:r>
      <w:r w:rsidR="00DB0E14" w:rsidRPr="001B20D6">
        <w:rPr>
          <w:rFonts w:ascii="EB Garamond" w:hAnsi="EB Garamond"/>
        </w:rPr>
        <w:t>Indra</w:t>
      </w:r>
      <w:r w:rsidR="003C6BC2" w:rsidRPr="001B20D6">
        <w:rPr>
          <w:rFonts w:ascii="EB Garamond" w:hAnsi="EB Garamond"/>
        </w:rPr>
        <w:t xml:space="preserve">neil Das, Rafe M. Brown. </w:t>
      </w:r>
      <w:r w:rsidRPr="001B20D6">
        <w:rPr>
          <w:rFonts w:ascii="EB Garamond" w:hAnsi="EB Garamond"/>
        </w:rPr>
        <w:t xml:space="preserve">2020. Gene </w:t>
      </w:r>
      <w:r w:rsidR="00DB0E14" w:rsidRPr="001B20D6">
        <w:rPr>
          <w:rFonts w:ascii="EB Garamond" w:hAnsi="EB Garamond"/>
        </w:rPr>
        <w:t>f</w:t>
      </w:r>
      <w:r w:rsidRPr="001B20D6">
        <w:rPr>
          <w:rFonts w:ascii="EB Garamond" w:hAnsi="EB Garamond"/>
        </w:rPr>
        <w:t xml:space="preserve">low </w:t>
      </w:r>
      <w:r w:rsidR="00DB0E14" w:rsidRPr="001B20D6">
        <w:rPr>
          <w:rFonts w:ascii="EB Garamond" w:hAnsi="EB Garamond"/>
        </w:rPr>
        <w:t>c</w:t>
      </w:r>
      <w:r w:rsidRPr="001B20D6">
        <w:rPr>
          <w:rFonts w:ascii="EB Garamond" w:hAnsi="EB Garamond"/>
        </w:rPr>
        <w:t xml:space="preserve">reates a </w:t>
      </w:r>
      <w:r w:rsidR="00DB0E14" w:rsidRPr="001B20D6">
        <w:rPr>
          <w:rFonts w:ascii="EB Garamond" w:hAnsi="EB Garamond"/>
        </w:rPr>
        <w:t>m</w:t>
      </w:r>
      <w:r w:rsidRPr="001B20D6">
        <w:rPr>
          <w:rFonts w:ascii="EB Garamond" w:hAnsi="EB Garamond"/>
        </w:rPr>
        <w:t xml:space="preserve">irage of </w:t>
      </w:r>
      <w:r w:rsidR="00DB0E14" w:rsidRPr="001B20D6">
        <w:rPr>
          <w:rFonts w:ascii="EB Garamond" w:hAnsi="EB Garamond"/>
        </w:rPr>
        <w:t>c</w:t>
      </w:r>
      <w:r w:rsidRPr="001B20D6">
        <w:rPr>
          <w:rFonts w:ascii="EB Garamond" w:hAnsi="EB Garamond"/>
        </w:rPr>
        <w:t xml:space="preserve">ryptic </w:t>
      </w:r>
      <w:r w:rsidR="00DB0E14" w:rsidRPr="001B20D6">
        <w:rPr>
          <w:rFonts w:ascii="EB Garamond" w:hAnsi="EB Garamond"/>
        </w:rPr>
        <w:t>s</w:t>
      </w:r>
      <w:r w:rsidRPr="001B20D6">
        <w:rPr>
          <w:rFonts w:ascii="EB Garamond" w:hAnsi="EB Garamond"/>
        </w:rPr>
        <w:t xml:space="preserve">pecies in a Southeast Asian </w:t>
      </w:r>
      <w:r w:rsidR="00DB0E14" w:rsidRPr="001B20D6">
        <w:rPr>
          <w:rFonts w:ascii="EB Garamond" w:hAnsi="EB Garamond"/>
        </w:rPr>
        <w:t>s</w:t>
      </w:r>
      <w:r w:rsidRPr="001B20D6">
        <w:rPr>
          <w:rFonts w:ascii="EB Garamond" w:hAnsi="EB Garamond"/>
        </w:rPr>
        <w:t xml:space="preserve">potted </w:t>
      </w:r>
      <w:r w:rsidR="00DB0E14" w:rsidRPr="001B20D6">
        <w:rPr>
          <w:rFonts w:ascii="EB Garamond" w:hAnsi="EB Garamond"/>
        </w:rPr>
        <w:t>st</w:t>
      </w:r>
      <w:r w:rsidRPr="001B20D6">
        <w:rPr>
          <w:rFonts w:ascii="EB Garamond" w:hAnsi="EB Garamond"/>
        </w:rPr>
        <w:t xml:space="preserve">ream </w:t>
      </w:r>
      <w:r w:rsidR="00DB0E14" w:rsidRPr="001B20D6">
        <w:rPr>
          <w:rFonts w:ascii="EB Garamond" w:hAnsi="EB Garamond"/>
        </w:rPr>
        <w:t>f</w:t>
      </w:r>
      <w:r w:rsidRPr="001B20D6">
        <w:rPr>
          <w:rFonts w:ascii="EB Garamond" w:hAnsi="EB Garamond"/>
        </w:rPr>
        <w:t xml:space="preserve">rog </w:t>
      </w:r>
      <w:r w:rsidR="00DB0E14" w:rsidRPr="001B20D6">
        <w:rPr>
          <w:rFonts w:ascii="EB Garamond" w:hAnsi="EB Garamond"/>
        </w:rPr>
        <w:t>c</w:t>
      </w:r>
      <w:r w:rsidRPr="001B20D6">
        <w:rPr>
          <w:rFonts w:ascii="EB Garamond" w:hAnsi="EB Garamond"/>
        </w:rPr>
        <w:t>omplex.</w:t>
      </w:r>
      <w:r w:rsidR="00DB0E14" w:rsidRPr="001B20D6">
        <w:rPr>
          <w:rFonts w:ascii="EB Garamond" w:hAnsi="EB Garamond"/>
        </w:rPr>
        <w:t xml:space="preserve"> </w:t>
      </w:r>
      <w:r w:rsidRPr="001B20D6">
        <w:rPr>
          <w:rFonts w:ascii="EB Garamond" w:hAnsi="EB Garamond"/>
          <w:i/>
          <w:iCs/>
        </w:rPr>
        <w:t>Molecular Ecology</w:t>
      </w:r>
      <w:r w:rsidR="003C6BC2" w:rsidRPr="001B20D6">
        <w:rPr>
          <w:rFonts w:ascii="EB Garamond" w:hAnsi="EB Garamond"/>
        </w:rPr>
        <w:t xml:space="preserve"> 29: 3970-3987.</w:t>
      </w:r>
    </w:p>
    <w:p w14:paraId="075BBBDA" w14:textId="1CEBD13E"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lastRenderedPageBreak/>
        <w:t xml:space="preserve">Chapman, Frank M. 1917. </w:t>
      </w:r>
      <w:r w:rsidRPr="001B20D6">
        <w:rPr>
          <w:rFonts w:ascii="EB Garamond" w:hAnsi="EB Garamond"/>
          <w:i/>
          <w:iCs/>
        </w:rPr>
        <w:t>The Distribution of Bird-Life in Colombia</w:t>
      </w:r>
      <w:r w:rsidRPr="001B20D6">
        <w:rPr>
          <w:rFonts w:ascii="EB Garamond" w:hAnsi="EB Garamond"/>
        </w:rPr>
        <w:t>. New York City, NY, USA: American Museum of Natural History.</w:t>
      </w:r>
    </w:p>
    <w:p w14:paraId="1DC6ED19" w14:textId="4AE5CEF0" w:rsidR="0043070D" w:rsidRPr="001B20D6" w:rsidRDefault="0043070D"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Charistianson, Sarah J., John G. Swallow, and Gerald S. Wilkinson. 2005. Rapid evolution of postzygotic reproductive isolation in stalk-eyed flies. </w:t>
      </w:r>
      <w:r w:rsidRPr="001B20D6">
        <w:rPr>
          <w:rFonts w:ascii="EB Garamond" w:hAnsi="EB Garamond"/>
          <w:i/>
          <w:iCs/>
        </w:rPr>
        <w:t>Evolution</w:t>
      </w:r>
      <w:r w:rsidRPr="001B20D6">
        <w:rPr>
          <w:rFonts w:ascii="EB Garamond" w:hAnsi="EB Garamond"/>
        </w:rPr>
        <w:t xml:space="preserve"> 59 (4): 849–57.</w:t>
      </w:r>
    </w:p>
    <w:p w14:paraId="65425948" w14:textId="17754F78"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Charlesworth, B., J. A. Coyne, and N. H. Barton. 1987. The </w:t>
      </w:r>
      <w:r w:rsidR="003C6BC2" w:rsidRPr="001B20D6">
        <w:rPr>
          <w:rFonts w:ascii="EB Garamond" w:hAnsi="EB Garamond"/>
        </w:rPr>
        <w:t>r</w:t>
      </w:r>
      <w:r w:rsidRPr="001B20D6">
        <w:rPr>
          <w:rFonts w:ascii="EB Garamond" w:hAnsi="EB Garamond"/>
        </w:rPr>
        <w:t xml:space="preserve">elative </w:t>
      </w:r>
      <w:r w:rsidR="003C6BC2" w:rsidRPr="001B20D6">
        <w:rPr>
          <w:rFonts w:ascii="EB Garamond" w:hAnsi="EB Garamond"/>
        </w:rPr>
        <w:t>r</w:t>
      </w:r>
      <w:r w:rsidRPr="001B20D6">
        <w:rPr>
          <w:rFonts w:ascii="EB Garamond" w:hAnsi="EB Garamond"/>
        </w:rPr>
        <w:t xml:space="preserve">ates of </w:t>
      </w:r>
      <w:r w:rsidR="003C6BC2" w:rsidRPr="001B20D6">
        <w:rPr>
          <w:rFonts w:ascii="EB Garamond" w:hAnsi="EB Garamond"/>
        </w:rPr>
        <w:t>e</w:t>
      </w:r>
      <w:r w:rsidRPr="001B20D6">
        <w:rPr>
          <w:rFonts w:ascii="EB Garamond" w:hAnsi="EB Garamond"/>
        </w:rPr>
        <w:t xml:space="preserve">volution of </w:t>
      </w:r>
      <w:r w:rsidR="003C6BC2" w:rsidRPr="001B20D6">
        <w:rPr>
          <w:rFonts w:ascii="EB Garamond" w:hAnsi="EB Garamond"/>
        </w:rPr>
        <w:t>s</w:t>
      </w:r>
      <w:r w:rsidRPr="001B20D6">
        <w:rPr>
          <w:rFonts w:ascii="EB Garamond" w:hAnsi="EB Garamond"/>
        </w:rPr>
        <w:t xml:space="preserve">ex </w:t>
      </w:r>
      <w:r w:rsidR="003C6BC2" w:rsidRPr="001B20D6">
        <w:rPr>
          <w:rFonts w:ascii="EB Garamond" w:hAnsi="EB Garamond"/>
        </w:rPr>
        <w:t>c</w:t>
      </w:r>
      <w:r w:rsidRPr="001B20D6">
        <w:rPr>
          <w:rFonts w:ascii="EB Garamond" w:hAnsi="EB Garamond"/>
        </w:rPr>
        <w:t xml:space="preserve">hromosomes and </w:t>
      </w:r>
      <w:r w:rsidR="003C6BC2" w:rsidRPr="001B20D6">
        <w:rPr>
          <w:rFonts w:ascii="EB Garamond" w:hAnsi="EB Garamond"/>
        </w:rPr>
        <w:t>a</w:t>
      </w:r>
      <w:r w:rsidRPr="001B20D6">
        <w:rPr>
          <w:rFonts w:ascii="EB Garamond" w:hAnsi="EB Garamond"/>
        </w:rPr>
        <w:t xml:space="preserve">utosomes. </w:t>
      </w:r>
      <w:r w:rsidRPr="001B20D6">
        <w:rPr>
          <w:rFonts w:ascii="EB Garamond" w:hAnsi="EB Garamond"/>
          <w:i/>
          <w:iCs/>
        </w:rPr>
        <w:t>The American Naturalist</w:t>
      </w:r>
      <w:r w:rsidRPr="001B20D6">
        <w:rPr>
          <w:rFonts w:ascii="EB Garamond" w:hAnsi="EB Garamond"/>
        </w:rPr>
        <w:t xml:space="preserve"> 130 (1): 113–46.</w:t>
      </w:r>
    </w:p>
    <w:p w14:paraId="3D681D1C" w14:textId="4AD8C1EC"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Chavarría-Pizarro, Tania, Gustavo Gutiérrez-Espeleta, Eric J. Fuchs, and Gilbert Barrantes. 2010. Genetic and </w:t>
      </w:r>
      <w:r w:rsidR="003C6BC2" w:rsidRPr="001B20D6">
        <w:rPr>
          <w:rFonts w:ascii="EB Garamond" w:hAnsi="EB Garamond"/>
        </w:rPr>
        <w:t>m</w:t>
      </w:r>
      <w:r w:rsidRPr="001B20D6">
        <w:rPr>
          <w:rFonts w:ascii="EB Garamond" w:hAnsi="EB Garamond"/>
        </w:rPr>
        <w:t xml:space="preserve">orphological </w:t>
      </w:r>
      <w:r w:rsidR="003C6BC2" w:rsidRPr="001B20D6">
        <w:rPr>
          <w:rFonts w:ascii="EB Garamond" w:hAnsi="EB Garamond"/>
        </w:rPr>
        <w:t>v</w:t>
      </w:r>
      <w:r w:rsidRPr="001B20D6">
        <w:rPr>
          <w:rFonts w:ascii="EB Garamond" w:hAnsi="EB Garamond"/>
        </w:rPr>
        <w:t xml:space="preserve">ariation of the </w:t>
      </w:r>
      <w:r w:rsidR="003C6BC2" w:rsidRPr="001B20D6">
        <w:rPr>
          <w:rFonts w:ascii="EB Garamond" w:hAnsi="EB Garamond"/>
        </w:rPr>
        <w:t>s</w:t>
      </w:r>
      <w:r w:rsidRPr="001B20D6">
        <w:rPr>
          <w:rFonts w:ascii="EB Garamond" w:hAnsi="EB Garamond"/>
        </w:rPr>
        <w:t>ooty-</w:t>
      </w:r>
      <w:r w:rsidR="003C6BC2" w:rsidRPr="001B20D6">
        <w:rPr>
          <w:rFonts w:ascii="EB Garamond" w:hAnsi="EB Garamond"/>
        </w:rPr>
        <w:t>c</w:t>
      </w:r>
      <w:r w:rsidRPr="001B20D6">
        <w:rPr>
          <w:rFonts w:ascii="EB Garamond" w:hAnsi="EB Garamond"/>
        </w:rPr>
        <w:t xml:space="preserve">apped </w:t>
      </w:r>
      <w:r w:rsidR="003C6BC2" w:rsidRPr="001B20D6">
        <w:rPr>
          <w:rFonts w:ascii="EB Garamond" w:hAnsi="EB Garamond"/>
        </w:rPr>
        <w:t>b</w:t>
      </w:r>
      <w:r w:rsidRPr="001B20D6">
        <w:rPr>
          <w:rFonts w:ascii="EB Garamond" w:hAnsi="EB Garamond"/>
        </w:rPr>
        <w:t xml:space="preserve">ush </w:t>
      </w:r>
      <w:r w:rsidR="003C6BC2" w:rsidRPr="001B20D6">
        <w:rPr>
          <w:rFonts w:ascii="EB Garamond" w:hAnsi="EB Garamond"/>
        </w:rPr>
        <w:t>t</w:t>
      </w:r>
      <w:r w:rsidRPr="001B20D6">
        <w:rPr>
          <w:rFonts w:ascii="EB Garamond" w:hAnsi="EB Garamond"/>
        </w:rPr>
        <w:t>anager (</w:t>
      </w:r>
      <w:r w:rsidRPr="001B20D6">
        <w:rPr>
          <w:rFonts w:ascii="EB Garamond" w:hAnsi="EB Garamond"/>
          <w:i/>
          <w:iCs/>
        </w:rPr>
        <w:t xml:space="preserve">Chlorospingus </w:t>
      </w:r>
      <w:r w:rsidR="003C6BC2" w:rsidRPr="001B20D6">
        <w:rPr>
          <w:rFonts w:ascii="EB Garamond" w:hAnsi="EB Garamond"/>
          <w:i/>
          <w:iCs/>
        </w:rPr>
        <w:t>p</w:t>
      </w:r>
      <w:r w:rsidRPr="001B20D6">
        <w:rPr>
          <w:rFonts w:ascii="EB Garamond" w:hAnsi="EB Garamond"/>
          <w:i/>
          <w:iCs/>
        </w:rPr>
        <w:t>ileatus</w:t>
      </w:r>
      <w:r w:rsidRPr="001B20D6">
        <w:rPr>
          <w:rFonts w:ascii="EB Garamond" w:hAnsi="EB Garamond"/>
        </w:rPr>
        <w:t xml:space="preserve">), a </w:t>
      </w:r>
      <w:r w:rsidR="003C6BC2" w:rsidRPr="001B20D6">
        <w:rPr>
          <w:rFonts w:ascii="EB Garamond" w:hAnsi="EB Garamond"/>
        </w:rPr>
        <w:t>h</w:t>
      </w:r>
      <w:r w:rsidRPr="001B20D6">
        <w:rPr>
          <w:rFonts w:ascii="EB Garamond" w:hAnsi="EB Garamond"/>
        </w:rPr>
        <w:t xml:space="preserve">ighland </w:t>
      </w:r>
      <w:r w:rsidR="003C6BC2" w:rsidRPr="001B20D6">
        <w:rPr>
          <w:rFonts w:ascii="EB Garamond" w:hAnsi="EB Garamond"/>
        </w:rPr>
        <w:t>e</w:t>
      </w:r>
      <w:r w:rsidRPr="001B20D6">
        <w:rPr>
          <w:rFonts w:ascii="EB Garamond" w:hAnsi="EB Garamond"/>
        </w:rPr>
        <w:t xml:space="preserve">ndemic </w:t>
      </w:r>
      <w:r w:rsidR="003C6BC2" w:rsidRPr="001B20D6">
        <w:rPr>
          <w:rFonts w:ascii="EB Garamond" w:hAnsi="EB Garamond"/>
        </w:rPr>
        <w:t>s</w:t>
      </w:r>
      <w:r w:rsidRPr="001B20D6">
        <w:rPr>
          <w:rFonts w:ascii="EB Garamond" w:hAnsi="EB Garamond"/>
        </w:rPr>
        <w:t xml:space="preserve">pecies from Costa Rica and </w:t>
      </w:r>
      <w:r w:rsidR="003C6BC2" w:rsidRPr="001B20D6">
        <w:rPr>
          <w:rFonts w:ascii="EB Garamond" w:hAnsi="EB Garamond"/>
        </w:rPr>
        <w:t>w</w:t>
      </w:r>
      <w:r w:rsidRPr="001B20D6">
        <w:rPr>
          <w:rFonts w:ascii="EB Garamond" w:hAnsi="EB Garamond"/>
        </w:rPr>
        <w:t>estern Panama.</w:t>
      </w:r>
      <w:r w:rsidR="003C6BC2" w:rsidRPr="001B20D6">
        <w:rPr>
          <w:rFonts w:ascii="EB Garamond" w:hAnsi="EB Garamond"/>
        </w:rPr>
        <w:t xml:space="preserve"> </w:t>
      </w:r>
      <w:r w:rsidRPr="001B20D6">
        <w:rPr>
          <w:rFonts w:ascii="EB Garamond" w:hAnsi="EB Garamond"/>
          <w:i/>
          <w:iCs/>
        </w:rPr>
        <w:t>The Wilson Journal of Ornithology</w:t>
      </w:r>
      <w:r w:rsidRPr="001B20D6">
        <w:rPr>
          <w:rFonts w:ascii="EB Garamond" w:hAnsi="EB Garamond"/>
        </w:rPr>
        <w:t xml:space="preserve"> 122 (2): 279–87.</w:t>
      </w:r>
    </w:p>
    <w:p w14:paraId="5E31A1F9" w14:textId="5EE33629"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Chaves, Jaime A., John P. Pollinger, Thomas B. Smith, and Gretchen LeBuhn. 2007. The </w:t>
      </w:r>
      <w:r w:rsidR="003C6BC2" w:rsidRPr="001B20D6">
        <w:rPr>
          <w:rFonts w:ascii="EB Garamond" w:hAnsi="EB Garamond"/>
        </w:rPr>
        <w:t>r</w:t>
      </w:r>
      <w:r w:rsidRPr="001B20D6">
        <w:rPr>
          <w:rFonts w:ascii="EB Garamond" w:hAnsi="EB Garamond"/>
        </w:rPr>
        <w:t xml:space="preserve">ole of </w:t>
      </w:r>
      <w:r w:rsidR="003C6BC2" w:rsidRPr="001B20D6">
        <w:rPr>
          <w:rFonts w:ascii="EB Garamond" w:hAnsi="EB Garamond"/>
        </w:rPr>
        <w:t>g</w:t>
      </w:r>
      <w:r w:rsidRPr="001B20D6">
        <w:rPr>
          <w:rFonts w:ascii="EB Garamond" w:hAnsi="EB Garamond"/>
        </w:rPr>
        <w:t xml:space="preserve">eography and </w:t>
      </w:r>
      <w:r w:rsidR="003C6BC2" w:rsidRPr="001B20D6">
        <w:rPr>
          <w:rFonts w:ascii="EB Garamond" w:hAnsi="EB Garamond"/>
        </w:rPr>
        <w:t>e</w:t>
      </w:r>
      <w:r w:rsidRPr="001B20D6">
        <w:rPr>
          <w:rFonts w:ascii="EB Garamond" w:hAnsi="EB Garamond"/>
        </w:rPr>
        <w:t xml:space="preserve">cology in </w:t>
      </w:r>
      <w:r w:rsidR="003C6BC2" w:rsidRPr="001B20D6">
        <w:rPr>
          <w:rFonts w:ascii="EB Garamond" w:hAnsi="EB Garamond"/>
        </w:rPr>
        <w:t>s</w:t>
      </w:r>
      <w:r w:rsidRPr="001B20D6">
        <w:rPr>
          <w:rFonts w:ascii="EB Garamond" w:hAnsi="EB Garamond"/>
        </w:rPr>
        <w:t xml:space="preserve">haping the </w:t>
      </w:r>
      <w:r w:rsidR="003C6BC2" w:rsidRPr="001B20D6">
        <w:rPr>
          <w:rFonts w:ascii="EB Garamond" w:hAnsi="EB Garamond"/>
        </w:rPr>
        <w:t>p</w:t>
      </w:r>
      <w:r w:rsidRPr="001B20D6">
        <w:rPr>
          <w:rFonts w:ascii="EB Garamond" w:hAnsi="EB Garamond"/>
        </w:rPr>
        <w:t xml:space="preserve">hylogeography of the </w:t>
      </w:r>
      <w:r w:rsidR="003C6BC2" w:rsidRPr="001B20D6">
        <w:rPr>
          <w:rFonts w:ascii="EB Garamond" w:hAnsi="EB Garamond"/>
        </w:rPr>
        <w:t>s</w:t>
      </w:r>
      <w:r w:rsidRPr="001B20D6">
        <w:rPr>
          <w:rFonts w:ascii="EB Garamond" w:hAnsi="EB Garamond"/>
        </w:rPr>
        <w:t xml:space="preserve">peckled </w:t>
      </w:r>
      <w:r w:rsidR="003C6BC2" w:rsidRPr="001B20D6">
        <w:rPr>
          <w:rFonts w:ascii="EB Garamond" w:hAnsi="EB Garamond"/>
        </w:rPr>
        <w:t>h</w:t>
      </w:r>
      <w:r w:rsidRPr="001B20D6">
        <w:rPr>
          <w:rFonts w:ascii="EB Garamond" w:hAnsi="EB Garamond"/>
        </w:rPr>
        <w:t>ummingbird (</w:t>
      </w:r>
      <w:r w:rsidRPr="001B20D6">
        <w:rPr>
          <w:rFonts w:ascii="EB Garamond" w:hAnsi="EB Garamond"/>
          <w:i/>
          <w:iCs/>
        </w:rPr>
        <w:t xml:space="preserve">Adelomyia </w:t>
      </w:r>
      <w:r w:rsidR="003C6BC2" w:rsidRPr="001B20D6">
        <w:rPr>
          <w:rFonts w:ascii="EB Garamond" w:hAnsi="EB Garamond"/>
          <w:i/>
          <w:iCs/>
        </w:rPr>
        <w:t>m</w:t>
      </w:r>
      <w:r w:rsidRPr="001B20D6">
        <w:rPr>
          <w:rFonts w:ascii="EB Garamond" w:hAnsi="EB Garamond"/>
          <w:i/>
          <w:iCs/>
        </w:rPr>
        <w:t>elanogenys</w:t>
      </w:r>
      <w:r w:rsidRPr="001B20D6">
        <w:rPr>
          <w:rFonts w:ascii="EB Garamond" w:hAnsi="EB Garamond"/>
        </w:rPr>
        <w:t xml:space="preserve">) in Ecuador. </w:t>
      </w:r>
      <w:r w:rsidRPr="001B20D6">
        <w:rPr>
          <w:rFonts w:ascii="EB Garamond" w:hAnsi="EB Garamond"/>
          <w:i/>
          <w:iCs/>
        </w:rPr>
        <w:t>Molecular Phylogenetics and Evolution</w:t>
      </w:r>
      <w:r w:rsidRPr="001B20D6">
        <w:rPr>
          <w:rFonts w:ascii="EB Garamond" w:hAnsi="EB Garamond"/>
        </w:rPr>
        <w:t xml:space="preserve"> 43 (3): 795–807.</w:t>
      </w:r>
    </w:p>
    <w:p w14:paraId="311FAF64" w14:textId="3B4C3993"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Chaves, Jaime A., Jason T. Weir, and Thomas B. Smith. 2011. Diversification in </w:t>
      </w:r>
      <w:r w:rsidRPr="001B20D6">
        <w:rPr>
          <w:rFonts w:ascii="EB Garamond" w:hAnsi="EB Garamond"/>
          <w:i/>
          <w:iCs/>
        </w:rPr>
        <w:t xml:space="preserve">Adelomyia </w:t>
      </w:r>
      <w:r w:rsidR="003C6BC2" w:rsidRPr="001B20D6">
        <w:rPr>
          <w:rFonts w:ascii="EB Garamond" w:hAnsi="EB Garamond"/>
        </w:rPr>
        <w:t>h</w:t>
      </w:r>
      <w:r w:rsidRPr="001B20D6">
        <w:rPr>
          <w:rFonts w:ascii="EB Garamond" w:hAnsi="EB Garamond"/>
        </w:rPr>
        <w:t xml:space="preserve">ummingbirds </w:t>
      </w:r>
      <w:r w:rsidR="003C6BC2" w:rsidRPr="001B20D6">
        <w:rPr>
          <w:rFonts w:ascii="EB Garamond" w:hAnsi="EB Garamond"/>
        </w:rPr>
        <w:t>f</w:t>
      </w:r>
      <w:r w:rsidRPr="001B20D6">
        <w:rPr>
          <w:rFonts w:ascii="EB Garamond" w:hAnsi="EB Garamond"/>
        </w:rPr>
        <w:t xml:space="preserve">ollows Andean </w:t>
      </w:r>
      <w:r w:rsidR="003C6BC2" w:rsidRPr="001B20D6">
        <w:rPr>
          <w:rFonts w:ascii="EB Garamond" w:hAnsi="EB Garamond"/>
        </w:rPr>
        <w:t>u</w:t>
      </w:r>
      <w:r w:rsidRPr="001B20D6">
        <w:rPr>
          <w:rFonts w:ascii="EB Garamond" w:hAnsi="EB Garamond"/>
        </w:rPr>
        <w:t>plift.</w:t>
      </w:r>
      <w:r w:rsidR="003C6BC2" w:rsidRPr="001B20D6">
        <w:rPr>
          <w:rFonts w:ascii="EB Garamond" w:hAnsi="EB Garamond"/>
        </w:rPr>
        <w:t xml:space="preserve"> </w:t>
      </w:r>
      <w:r w:rsidRPr="001B20D6">
        <w:rPr>
          <w:rFonts w:ascii="EB Garamond" w:hAnsi="EB Garamond"/>
          <w:i/>
          <w:iCs/>
        </w:rPr>
        <w:t>Molecular Ecology</w:t>
      </w:r>
      <w:r w:rsidRPr="001B20D6">
        <w:rPr>
          <w:rFonts w:ascii="EB Garamond" w:hAnsi="EB Garamond"/>
        </w:rPr>
        <w:t xml:space="preserve"> 20 (21): 4564–76.</w:t>
      </w:r>
    </w:p>
    <w:p w14:paraId="27985251" w14:textId="780909D6"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Chenuil, Anne, Abigail E. Cahill, Numa Délémontey, Elrick Du Salliant du Luc, and Hadrien Fanton. 2019. Problems and </w:t>
      </w:r>
      <w:r w:rsidR="003C6BC2" w:rsidRPr="001B20D6">
        <w:rPr>
          <w:rFonts w:ascii="EB Garamond" w:hAnsi="EB Garamond"/>
        </w:rPr>
        <w:t>q</w:t>
      </w:r>
      <w:r w:rsidRPr="001B20D6">
        <w:rPr>
          <w:rFonts w:ascii="EB Garamond" w:hAnsi="EB Garamond"/>
        </w:rPr>
        <w:t xml:space="preserve">uestions </w:t>
      </w:r>
      <w:r w:rsidR="003C6BC2" w:rsidRPr="001B20D6">
        <w:rPr>
          <w:rFonts w:ascii="EB Garamond" w:hAnsi="EB Garamond"/>
        </w:rPr>
        <w:t>p</w:t>
      </w:r>
      <w:r w:rsidRPr="001B20D6">
        <w:rPr>
          <w:rFonts w:ascii="EB Garamond" w:hAnsi="EB Garamond"/>
        </w:rPr>
        <w:t xml:space="preserve">osed by </w:t>
      </w:r>
      <w:r w:rsidR="003C6BC2" w:rsidRPr="001B20D6">
        <w:rPr>
          <w:rFonts w:ascii="EB Garamond" w:hAnsi="EB Garamond"/>
        </w:rPr>
        <w:t>c</w:t>
      </w:r>
      <w:r w:rsidRPr="001B20D6">
        <w:rPr>
          <w:rFonts w:ascii="EB Garamond" w:hAnsi="EB Garamond"/>
        </w:rPr>
        <w:t xml:space="preserve">ryptic </w:t>
      </w:r>
      <w:r w:rsidR="003C6BC2" w:rsidRPr="001B20D6">
        <w:rPr>
          <w:rFonts w:ascii="EB Garamond" w:hAnsi="EB Garamond"/>
        </w:rPr>
        <w:t>s</w:t>
      </w:r>
      <w:r w:rsidRPr="001B20D6">
        <w:rPr>
          <w:rFonts w:ascii="EB Garamond" w:hAnsi="EB Garamond"/>
        </w:rPr>
        <w:t>pecies</w:t>
      </w:r>
      <w:r w:rsidR="003C6BC2" w:rsidRPr="001B20D6">
        <w:rPr>
          <w:rFonts w:ascii="EB Garamond" w:hAnsi="EB Garamond"/>
        </w:rPr>
        <w:t>:</w:t>
      </w:r>
      <w:r w:rsidRPr="001B20D6">
        <w:rPr>
          <w:rFonts w:ascii="EB Garamond" w:hAnsi="EB Garamond"/>
        </w:rPr>
        <w:t xml:space="preserve"> </w:t>
      </w:r>
      <w:r w:rsidR="003C6BC2" w:rsidRPr="001B20D6">
        <w:rPr>
          <w:rFonts w:ascii="EB Garamond" w:hAnsi="EB Garamond"/>
        </w:rPr>
        <w:t>a</w:t>
      </w:r>
      <w:r w:rsidRPr="001B20D6">
        <w:rPr>
          <w:rFonts w:ascii="EB Garamond" w:hAnsi="EB Garamond"/>
        </w:rPr>
        <w:t xml:space="preserve"> </w:t>
      </w:r>
      <w:r w:rsidR="003C6BC2" w:rsidRPr="001B20D6">
        <w:rPr>
          <w:rFonts w:ascii="EB Garamond" w:hAnsi="EB Garamond"/>
        </w:rPr>
        <w:t>f</w:t>
      </w:r>
      <w:r w:rsidRPr="001B20D6">
        <w:rPr>
          <w:rFonts w:ascii="EB Garamond" w:hAnsi="EB Garamond"/>
        </w:rPr>
        <w:t xml:space="preserve">ramework to </w:t>
      </w:r>
      <w:r w:rsidR="003C6BC2" w:rsidRPr="001B20D6">
        <w:rPr>
          <w:rFonts w:ascii="EB Garamond" w:hAnsi="EB Garamond"/>
        </w:rPr>
        <w:t>g</w:t>
      </w:r>
      <w:r w:rsidRPr="001B20D6">
        <w:rPr>
          <w:rFonts w:ascii="EB Garamond" w:hAnsi="EB Garamond"/>
        </w:rPr>
        <w:t xml:space="preserve">uide </w:t>
      </w:r>
      <w:r w:rsidR="003C6BC2" w:rsidRPr="001B20D6">
        <w:rPr>
          <w:rFonts w:ascii="EB Garamond" w:hAnsi="EB Garamond"/>
        </w:rPr>
        <w:t>f</w:t>
      </w:r>
      <w:r w:rsidRPr="001B20D6">
        <w:rPr>
          <w:rFonts w:ascii="EB Garamond" w:hAnsi="EB Garamond"/>
        </w:rPr>
        <w:t xml:space="preserve">uture </w:t>
      </w:r>
      <w:r w:rsidR="003C6BC2" w:rsidRPr="001B20D6">
        <w:rPr>
          <w:rFonts w:ascii="EB Garamond" w:hAnsi="EB Garamond"/>
        </w:rPr>
        <w:t>s</w:t>
      </w:r>
      <w:r w:rsidRPr="001B20D6">
        <w:rPr>
          <w:rFonts w:ascii="EB Garamond" w:hAnsi="EB Garamond"/>
        </w:rPr>
        <w:t xml:space="preserve">tudies. In </w:t>
      </w:r>
      <w:r w:rsidRPr="001B20D6">
        <w:rPr>
          <w:rFonts w:ascii="EB Garamond" w:hAnsi="EB Garamond"/>
          <w:i/>
          <w:iCs/>
        </w:rPr>
        <w:t>From Assessing to Conserving Biodiversity</w:t>
      </w:r>
      <w:r w:rsidRPr="001B20D6">
        <w:rPr>
          <w:rFonts w:ascii="EB Garamond" w:hAnsi="EB Garamond"/>
        </w:rPr>
        <w:t>, 77–106. Springer, Cham.</w:t>
      </w:r>
    </w:p>
    <w:p w14:paraId="199AAFBD" w14:textId="66EF6B36"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Cheviron, Z. A., Shannon J. Hackett, and Angelo P. Capparella. 2005. Complex </w:t>
      </w:r>
      <w:r w:rsidR="00911917" w:rsidRPr="001B20D6">
        <w:rPr>
          <w:rFonts w:ascii="EB Garamond" w:hAnsi="EB Garamond"/>
        </w:rPr>
        <w:t>e</w:t>
      </w:r>
      <w:r w:rsidRPr="001B20D6">
        <w:rPr>
          <w:rFonts w:ascii="EB Garamond" w:hAnsi="EB Garamond"/>
        </w:rPr>
        <w:t xml:space="preserve">volutionary </w:t>
      </w:r>
      <w:r w:rsidR="00911917" w:rsidRPr="001B20D6">
        <w:rPr>
          <w:rFonts w:ascii="EB Garamond" w:hAnsi="EB Garamond"/>
        </w:rPr>
        <w:t>h</w:t>
      </w:r>
      <w:r w:rsidRPr="001B20D6">
        <w:rPr>
          <w:rFonts w:ascii="EB Garamond" w:hAnsi="EB Garamond"/>
        </w:rPr>
        <w:t xml:space="preserve">istory of a Neotropical </w:t>
      </w:r>
      <w:r w:rsidR="00911917" w:rsidRPr="001B20D6">
        <w:rPr>
          <w:rFonts w:ascii="EB Garamond" w:hAnsi="EB Garamond"/>
        </w:rPr>
        <w:t>l</w:t>
      </w:r>
      <w:r w:rsidRPr="001B20D6">
        <w:rPr>
          <w:rFonts w:ascii="EB Garamond" w:hAnsi="EB Garamond"/>
        </w:rPr>
        <w:t xml:space="preserve">owland </w:t>
      </w:r>
      <w:r w:rsidR="00911917" w:rsidRPr="001B20D6">
        <w:rPr>
          <w:rFonts w:ascii="EB Garamond" w:hAnsi="EB Garamond"/>
        </w:rPr>
        <w:t>f</w:t>
      </w:r>
      <w:r w:rsidRPr="001B20D6">
        <w:rPr>
          <w:rFonts w:ascii="EB Garamond" w:hAnsi="EB Garamond"/>
        </w:rPr>
        <w:t xml:space="preserve">orest </w:t>
      </w:r>
      <w:r w:rsidR="00911917" w:rsidRPr="001B20D6">
        <w:rPr>
          <w:rFonts w:ascii="EB Garamond" w:hAnsi="EB Garamond"/>
        </w:rPr>
        <w:t>b</w:t>
      </w:r>
      <w:r w:rsidRPr="001B20D6">
        <w:rPr>
          <w:rFonts w:ascii="EB Garamond" w:hAnsi="EB Garamond"/>
        </w:rPr>
        <w:t>ird (</w:t>
      </w:r>
      <w:r w:rsidRPr="001B20D6">
        <w:rPr>
          <w:rFonts w:ascii="EB Garamond" w:hAnsi="EB Garamond"/>
          <w:i/>
          <w:iCs/>
        </w:rPr>
        <w:t xml:space="preserve">Lepidothrix </w:t>
      </w:r>
      <w:r w:rsidR="00911917" w:rsidRPr="001B20D6">
        <w:rPr>
          <w:rFonts w:ascii="EB Garamond" w:hAnsi="EB Garamond"/>
          <w:i/>
          <w:iCs/>
        </w:rPr>
        <w:t>c</w:t>
      </w:r>
      <w:r w:rsidRPr="001B20D6">
        <w:rPr>
          <w:rFonts w:ascii="EB Garamond" w:hAnsi="EB Garamond"/>
          <w:i/>
          <w:iCs/>
        </w:rPr>
        <w:t>oronata</w:t>
      </w:r>
      <w:r w:rsidRPr="001B20D6">
        <w:rPr>
          <w:rFonts w:ascii="EB Garamond" w:hAnsi="EB Garamond"/>
        </w:rPr>
        <w:t xml:space="preserve">) and </w:t>
      </w:r>
      <w:r w:rsidR="00911917" w:rsidRPr="001B20D6">
        <w:rPr>
          <w:rFonts w:ascii="EB Garamond" w:hAnsi="EB Garamond"/>
        </w:rPr>
        <w:t>i</w:t>
      </w:r>
      <w:r w:rsidRPr="001B20D6">
        <w:rPr>
          <w:rFonts w:ascii="EB Garamond" w:hAnsi="EB Garamond"/>
        </w:rPr>
        <w:t xml:space="preserve">ts </w:t>
      </w:r>
      <w:r w:rsidR="00911917" w:rsidRPr="001B20D6">
        <w:rPr>
          <w:rFonts w:ascii="EB Garamond" w:hAnsi="EB Garamond"/>
        </w:rPr>
        <w:t>i</w:t>
      </w:r>
      <w:r w:rsidRPr="001B20D6">
        <w:rPr>
          <w:rFonts w:ascii="EB Garamond" w:hAnsi="EB Garamond"/>
        </w:rPr>
        <w:t xml:space="preserve">mplications for </w:t>
      </w:r>
      <w:r w:rsidR="00911917" w:rsidRPr="001B20D6">
        <w:rPr>
          <w:rFonts w:ascii="EB Garamond" w:hAnsi="EB Garamond"/>
        </w:rPr>
        <w:t>h</w:t>
      </w:r>
      <w:r w:rsidRPr="001B20D6">
        <w:rPr>
          <w:rFonts w:ascii="EB Garamond" w:hAnsi="EB Garamond"/>
        </w:rPr>
        <w:t xml:space="preserve">istorical </w:t>
      </w:r>
      <w:r w:rsidR="00911917" w:rsidRPr="001B20D6">
        <w:rPr>
          <w:rFonts w:ascii="EB Garamond" w:hAnsi="EB Garamond"/>
        </w:rPr>
        <w:t>h</w:t>
      </w:r>
      <w:r w:rsidRPr="001B20D6">
        <w:rPr>
          <w:rFonts w:ascii="EB Garamond" w:hAnsi="EB Garamond"/>
        </w:rPr>
        <w:t xml:space="preserve">ypotheses of the </w:t>
      </w:r>
      <w:r w:rsidR="00911917" w:rsidRPr="001B20D6">
        <w:rPr>
          <w:rFonts w:ascii="EB Garamond" w:hAnsi="EB Garamond"/>
        </w:rPr>
        <w:t>o</w:t>
      </w:r>
      <w:r w:rsidRPr="001B20D6">
        <w:rPr>
          <w:rFonts w:ascii="EB Garamond" w:hAnsi="EB Garamond"/>
        </w:rPr>
        <w:t xml:space="preserve">rigin of Neotropical </w:t>
      </w:r>
      <w:r w:rsidR="00911917" w:rsidRPr="001B20D6">
        <w:rPr>
          <w:rFonts w:ascii="EB Garamond" w:hAnsi="EB Garamond"/>
        </w:rPr>
        <w:t>a</w:t>
      </w:r>
      <w:r w:rsidRPr="001B20D6">
        <w:rPr>
          <w:rFonts w:ascii="EB Garamond" w:hAnsi="EB Garamond"/>
        </w:rPr>
        <w:t xml:space="preserve">vian </w:t>
      </w:r>
      <w:r w:rsidR="00911917" w:rsidRPr="001B20D6">
        <w:rPr>
          <w:rFonts w:ascii="EB Garamond" w:hAnsi="EB Garamond"/>
        </w:rPr>
        <w:t>d</w:t>
      </w:r>
      <w:r w:rsidRPr="001B20D6">
        <w:rPr>
          <w:rFonts w:ascii="EB Garamond" w:hAnsi="EB Garamond"/>
        </w:rPr>
        <w:t xml:space="preserve">iversity. </w:t>
      </w:r>
      <w:r w:rsidRPr="001B20D6">
        <w:rPr>
          <w:rFonts w:ascii="EB Garamond" w:hAnsi="EB Garamond"/>
          <w:i/>
          <w:iCs/>
        </w:rPr>
        <w:t>Molecular Phylogenetics and Evolution</w:t>
      </w:r>
      <w:r w:rsidRPr="001B20D6">
        <w:rPr>
          <w:rFonts w:ascii="EB Garamond" w:hAnsi="EB Garamond"/>
        </w:rPr>
        <w:t xml:space="preserve"> 36 (2): 338–57.</w:t>
      </w:r>
    </w:p>
    <w:p w14:paraId="09F0D328" w14:textId="1B43D71A" w:rsidR="0043070D" w:rsidRPr="001B20D6" w:rsidRDefault="0043070D"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Chown, S. L., and K. J. Gaston. 2000. Areas, </w:t>
      </w:r>
      <w:r w:rsidR="0073144A" w:rsidRPr="001B20D6">
        <w:rPr>
          <w:rFonts w:ascii="EB Garamond" w:hAnsi="EB Garamond"/>
        </w:rPr>
        <w:t>cradles,</w:t>
      </w:r>
      <w:r w:rsidRPr="001B20D6">
        <w:rPr>
          <w:rFonts w:ascii="EB Garamond" w:hAnsi="EB Garamond"/>
        </w:rPr>
        <w:t xml:space="preserve"> and museums: the latitudinal gradient in species richness. </w:t>
      </w:r>
      <w:r w:rsidRPr="001B20D6">
        <w:rPr>
          <w:rFonts w:ascii="EB Garamond" w:hAnsi="EB Garamond"/>
          <w:i/>
          <w:iCs/>
        </w:rPr>
        <w:t>Trends in Ecology &amp; Evolution</w:t>
      </w:r>
      <w:r w:rsidRPr="001B20D6">
        <w:rPr>
          <w:rFonts w:ascii="EB Garamond" w:hAnsi="EB Garamond"/>
        </w:rPr>
        <w:t xml:space="preserve"> 15 (8): 311–15.</w:t>
      </w:r>
    </w:p>
    <w:p w14:paraId="5E54B5FB" w14:textId="259427E2"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Chua, Vivien L., Brian Tilston Smith, Ryan C. Burner, Mustafa Abdul Rahman, Maklarin Lakim, Dewi M. Prawiradilaga, Robert G. Moyle, and Frederick H. Sheldon. 2017. Evolutionary and </w:t>
      </w:r>
      <w:r w:rsidR="00911917" w:rsidRPr="001B20D6">
        <w:rPr>
          <w:rFonts w:ascii="EB Garamond" w:hAnsi="EB Garamond"/>
        </w:rPr>
        <w:lastRenderedPageBreak/>
        <w:t>e</w:t>
      </w:r>
      <w:r w:rsidRPr="001B20D6">
        <w:rPr>
          <w:rFonts w:ascii="EB Garamond" w:hAnsi="EB Garamond"/>
        </w:rPr>
        <w:t xml:space="preserve">cological </w:t>
      </w:r>
      <w:r w:rsidR="00911917" w:rsidRPr="001B20D6">
        <w:rPr>
          <w:rFonts w:ascii="EB Garamond" w:hAnsi="EB Garamond"/>
        </w:rPr>
        <w:t>f</w:t>
      </w:r>
      <w:r w:rsidRPr="001B20D6">
        <w:rPr>
          <w:rFonts w:ascii="EB Garamond" w:hAnsi="EB Garamond"/>
        </w:rPr>
        <w:t xml:space="preserve">orces </w:t>
      </w:r>
      <w:r w:rsidR="00911917" w:rsidRPr="001B20D6">
        <w:rPr>
          <w:rFonts w:ascii="EB Garamond" w:hAnsi="EB Garamond"/>
        </w:rPr>
        <w:t>i</w:t>
      </w:r>
      <w:r w:rsidRPr="001B20D6">
        <w:rPr>
          <w:rFonts w:ascii="EB Garamond" w:hAnsi="EB Garamond"/>
        </w:rPr>
        <w:t xml:space="preserve">nfluencing </w:t>
      </w:r>
      <w:r w:rsidR="00911917" w:rsidRPr="001B20D6">
        <w:rPr>
          <w:rFonts w:ascii="EB Garamond" w:hAnsi="EB Garamond"/>
        </w:rPr>
        <w:t>p</w:t>
      </w:r>
      <w:r w:rsidRPr="001B20D6">
        <w:rPr>
          <w:rFonts w:ascii="EB Garamond" w:hAnsi="EB Garamond"/>
        </w:rPr>
        <w:t xml:space="preserve">opulation </w:t>
      </w:r>
      <w:r w:rsidR="00911917" w:rsidRPr="001B20D6">
        <w:rPr>
          <w:rFonts w:ascii="EB Garamond" w:hAnsi="EB Garamond"/>
        </w:rPr>
        <w:t>d</w:t>
      </w:r>
      <w:r w:rsidRPr="001B20D6">
        <w:rPr>
          <w:rFonts w:ascii="EB Garamond" w:hAnsi="EB Garamond"/>
        </w:rPr>
        <w:t xml:space="preserve">iversification in Bornean </w:t>
      </w:r>
      <w:r w:rsidR="00911917" w:rsidRPr="001B20D6">
        <w:rPr>
          <w:rFonts w:ascii="EB Garamond" w:hAnsi="EB Garamond"/>
        </w:rPr>
        <w:t>m</w:t>
      </w:r>
      <w:r w:rsidRPr="001B20D6">
        <w:rPr>
          <w:rFonts w:ascii="EB Garamond" w:hAnsi="EB Garamond"/>
        </w:rPr>
        <w:t xml:space="preserve">ontane </w:t>
      </w:r>
      <w:r w:rsidR="00911917" w:rsidRPr="001B20D6">
        <w:rPr>
          <w:rFonts w:ascii="EB Garamond" w:hAnsi="EB Garamond"/>
        </w:rPr>
        <w:t>p</w:t>
      </w:r>
      <w:r w:rsidRPr="001B20D6">
        <w:rPr>
          <w:rFonts w:ascii="EB Garamond" w:hAnsi="EB Garamond"/>
        </w:rPr>
        <w:t xml:space="preserve">asserines. </w:t>
      </w:r>
      <w:r w:rsidRPr="001B20D6">
        <w:rPr>
          <w:rFonts w:ascii="EB Garamond" w:hAnsi="EB Garamond"/>
          <w:i/>
          <w:iCs/>
        </w:rPr>
        <w:t>Molecular Phylogenetics and Evolution</w:t>
      </w:r>
      <w:r w:rsidRPr="001B20D6">
        <w:rPr>
          <w:rFonts w:ascii="EB Garamond" w:hAnsi="EB Garamond"/>
        </w:rPr>
        <w:t xml:space="preserve"> 113</w:t>
      </w:r>
      <w:r w:rsidR="00911917" w:rsidRPr="001B20D6">
        <w:rPr>
          <w:rFonts w:ascii="EB Garamond" w:hAnsi="EB Garamond"/>
        </w:rPr>
        <w:t xml:space="preserve">: </w:t>
      </w:r>
      <w:r w:rsidRPr="001B20D6">
        <w:rPr>
          <w:rFonts w:ascii="EB Garamond" w:hAnsi="EB Garamond"/>
        </w:rPr>
        <w:t>139–49.</w:t>
      </w:r>
    </w:p>
    <w:p w14:paraId="72D65398" w14:textId="33CFE732"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Claramunt, Santiago, Elizabeth P. Derryberry, J. V. Remsen Jr, and Robb T. Brumfield. 2012. High </w:t>
      </w:r>
      <w:r w:rsidR="00911917" w:rsidRPr="001B20D6">
        <w:rPr>
          <w:rFonts w:ascii="EB Garamond" w:hAnsi="EB Garamond"/>
        </w:rPr>
        <w:t>d</w:t>
      </w:r>
      <w:r w:rsidRPr="001B20D6">
        <w:rPr>
          <w:rFonts w:ascii="EB Garamond" w:hAnsi="EB Garamond"/>
        </w:rPr>
        <w:t xml:space="preserve">ispersal </w:t>
      </w:r>
      <w:r w:rsidR="00911917" w:rsidRPr="001B20D6">
        <w:rPr>
          <w:rFonts w:ascii="EB Garamond" w:hAnsi="EB Garamond"/>
        </w:rPr>
        <w:t>a</w:t>
      </w:r>
      <w:r w:rsidRPr="001B20D6">
        <w:rPr>
          <w:rFonts w:ascii="EB Garamond" w:hAnsi="EB Garamond"/>
        </w:rPr>
        <w:t xml:space="preserve">bility </w:t>
      </w:r>
      <w:r w:rsidR="00911917" w:rsidRPr="001B20D6">
        <w:rPr>
          <w:rFonts w:ascii="EB Garamond" w:hAnsi="EB Garamond"/>
        </w:rPr>
        <w:t>i</w:t>
      </w:r>
      <w:r w:rsidRPr="001B20D6">
        <w:rPr>
          <w:rFonts w:ascii="EB Garamond" w:hAnsi="EB Garamond"/>
        </w:rPr>
        <w:t xml:space="preserve">nhibits </w:t>
      </w:r>
      <w:r w:rsidR="00911917" w:rsidRPr="001B20D6">
        <w:rPr>
          <w:rFonts w:ascii="EB Garamond" w:hAnsi="EB Garamond"/>
        </w:rPr>
        <w:t>s</w:t>
      </w:r>
      <w:r w:rsidRPr="001B20D6">
        <w:rPr>
          <w:rFonts w:ascii="EB Garamond" w:hAnsi="EB Garamond"/>
        </w:rPr>
        <w:t xml:space="preserve">peciation in a </w:t>
      </w:r>
      <w:r w:rsidR="00911917" w:rsidRPr="001B20D6">
        <w:rPr>
          <w:rFonts w:ascii="EB Garamond" w:hAnsi="EB Garamond"/>
        </w:rPr>
        <w:t>c</w:t>
      </w:r>
      <w:r w:rsidRPr="001B20D6">
        <w:rPr>
          <w:rFonts w:ascii="EB Garamond" w:hAnsi="EB Garamond"/>
        </w:rPr>
        <w:t xml:space="preserve">ontinental </w:t>
      </w:r>
      <w:r w:rsidR="00911917" w:rsidRPr="001B20D6">
        <w:rPr>
          <w:rFonts w:ascii="EB Garamond" w:hAnsi="EB Garamond"/>
        </w:rPr>
        <w:t>r</w:t>
      </w:r>
      <w:r w:rsidRPr="001B20D6">
        <w:rPr>
          <w:rFonts w:ascii="EB Garamond" w:hAnsi="EB Garamond"/>
        </w:rPr>
        <w:t xml:space="preserve">adiation of </w:t>
      </w:r>
      <w:r w:rsidR="00911917" w:rsidRPr="001B20D6">
        <w:rPr>
          <w:rFonts w:ascii="EB Garamond" w:hAnsi="EB Garamond"/>
        </w:rPr>
        <w:t>p</w:t>
      </w:r>
      <w:r w:rsidRPr="001B20D6">
        <w:rPr>
          <w:rFonts w:ascii="EB Garamond" w:hAnsi="EB Garamond"/>
        </w:rPr>
        <w:t xml:space="preserve">asserine </w:t>
      </w:r>
      <w:r w:rsidR="00911917" w:rsidRPr="001B20D6">
        <w:rPr>
          <w:rFonts w:ascii="EB Garamond" w:hAnsi="EB Garamond"/>
        </w:rPr>
        <w:t>b</w:t>
      </w:r>
      <w:r w:rsidRPr="001B20D6">
        <w:rPr>
          <w:rFonts w:ascii="EB Garamond" w:hAnsi="EB Garamond"/>
        </w:rPr>
        <w:t xml:space="preserve">irds. </w:t>
      </w:r>
      <w:r w:rsidRPr="001B20D6">
        <w:rPr>
          <w:rFonts w:ascii="EB Garamond" w:hAnsi="EB Garamond"/>
          <w:i/>
          <w:iCs/>
        </w:rPr>
        <w:t>Proceedings</w:t>
      </w:r>
      <w:r w:rsidR="00911917" w:rsidRPr="001B20D6">
        <w:rPr>
          <w:rFonts w:ascii="EB Garamond" w:hAnsi="EB Garamond"/>
          <w:i/>
          <w:iCs/>
        </w:rPr>
        <w:t xml:space="preserve"> of </w:t>
      </w:r>
      <w:r w:rsidRPr="001B20D6">
        <w:rPr>
          <w:rFonts w:ascii="EB Garamond" w:hAnsi="EB Garamond"/>
          <w:i/>
          <w:iCs/>
        </w:rPr>
        <w:t>The Royal Society</w:t>
      </w:r>
      <w:r w:rsidRPr="001B20D6">
        <w:rPr>
          <w:rFonts w:ascii="EB Garamond" w:hAnsi="EB Garamond"/>
        </w:rPr>
        <w:t xml:space="preserve"> </w:t>
      </w:r>
      <w:r w:rsidR="00911917" w:rsidRPr="001B20D6">
        <w:rPr>
          <w:rFonts w:ascii="EB Garamond" w:hAnsi="EB Garamond"/>
          <w:i/>
          <w:iCs/>
        </w:rPr>
        <w:t xml:space="preserve">B </w:t>
      </w:r>
      <w:r w:rsidRPr="001B20D6">
        <w:rPr>
          <w:rFonts w:ascii="EB Garamond" w:hAnsi="EB Garamond"/>
        </w:rPr>
        <w:t>279 (1733): 1567–74.</w:t>
      </w:r>
    </w:p>
    <w:p w14:paraId="2351E043" w14:textId="114B10B4"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Claramunt, Santiago, and Natalie A. Wright. 2017. Using </w:t>
      </w:r>
      <w:r w:rsidR="00911917" w:rsidRPr="001B20D6">
        <w:rPr>
          <w:rFonts w:ascii="EB Garamond" w:hAnsi="EB Garamond"/>
        </w:rPr>
        <w:t>m</w:t>
      </w:r>
      <w:r w:rsidRPr="001B20D6">
        <w:rPr>
          <w:rFonts w:ascii="EB Garamond" w:hAnsi="EB Garamond"/>
        </w:rPr>
        <w:t xml:space="preserve">useum </w:t>
      </w:r>
      <w:r w:rsidR="00911917" w:rsidRPr="001B20D6">
        <w:rPr>
          <w:rFonts w:ascii="EB Garamond" w:hAnsi="EB Garamond"/>
        </w:rPr>
        <w:t>s</w:t>
      </w:r>
      <w:r w:rsidRPr="001B20D6">
        <w:rPr>
          <w:rFonts w:ascii="EB Garamond" w:hAnsi="EB Garamond"/>
        </w:rPr>
        <w:t xml:space="preserve">pecimens to </w:t>
      </w:r>
      <w:r w:rsidR="00911917" w:rsidRPr="001B20D6">
        <w:rPr>
          <w:rFonts w:ascii="EB Garamond" w:hAnsi="EB Garamond"/>
        </w:rPr>
        <w:t>s</w:t>
      </w:r>
      <w:r w:rsidRPr="001B20D6">
        <w:rPr>
          <w:rFonts w:ascii="EB Garamond" w:hAnsi="EB Garamond"/>
        </w:rPr>
        <w:t xml:space="preserve">tudy </w:t>
      </w:r>
      <w:r w:rsidR="00911917" w:rsidRPr="001B20D6">
        <w:rPr>
          <w:rFonts w:ascii="EB Garamond" w:hAnsi="EB Garamond"/>
        </w:rPr>
        <w:t>f</w:t>
      </w:r>
      <w:r w:rsidRPr="001B20D6">
        <w:rPr>
          <w:rFonts w:ascii="EB Garamond" w:hAnsi="EB Garamond"/>
        </w:rPr>
        <w:t xml:space="preserve">light and </w:t>
      </w:r>
      <w:r w:rsidR="00911917" w:rsidRPr="001B20D6">
        <w:rPr>
          <w:rFonts w:ascii="EB Garamond" w:hAnsi="EB Garamond"/>
        </w:rPr>
        <w:t>d</w:t>
      </w:r>
      <w:r w:rsidRPr="001B20D6">
        <w:rPr>
          <w:rFonts w:ascii="EB Garamond" w:hAnsi="EB Garamond"/>
        </w:rPr>
        <w:t xml:space="preserve">ispersal. </w:t>
      </w:r>
      <w:r w:rsidRPr="001B20D6">
        <w:rPr>
          <w:rFonts w:ascii="EB Garamond" w:hAnsi="EB Garamond"/>
          <w:i/>
          <w:iCs/>
        </w:rPr>
        <w:t>The Extended Specimen: Emerging Frontiers in Collections-Based Ornithological Research</w:t>
      </w:r>
      <w:r w:rsidRPr="001B20D6">
        <w:rPr>
          <w:rFonts w:ascii="EB Garamond" w:hAnsi="EB Garamond"/>
        </w:rPr>
        <w:t>, 127–41.</w:t>
      </w:r>
    </w:p>
    <w:p w14:paraId="17152F80" w14:textId="242F6148"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Clark, J. Alan, and Robert M. May. 2002. Taxonomic </w:t>
      </w:r>
      <w:r w:rsidR="00911917" w:rsidRPr="001B20D6">
        <w:rPr>
          <w:rFonts w:ascii="EB Garamond" w:hAnsi="EB Garamond"/>
        </w:rPr>
        <w:t>b</w:t>
      </w:r>
      <w:r w:rsidRPr="001B20D6">
        <w:rPr>
          <w:rFonts w:ascii="EB Garamond" w:hAnsi="EB Garamond"/>
        </w:rPr>
        <w:t xml:space="preserve">ias in </w:t>
      </w:r>
      <w:r w:rsidR="00911917" w:rsidRPr="001B20D6">
        <w:rPr>
          <w:rFonts w:ascii="EB Garamond" w:hAnsi="EB Garamond"/>
        </w:rPr>
        <w:t>c</w:t>
      </w:r>
      <w:r w:rsidRPr="001B20D6">
        <w:rPr>
          <w:rFonts w:ascii="EB Garamond" w:hAnsi="EB Garamond"/>
        </w:rPr>
        <w:t xml:space="preserve">onservation </w:t>
      </w:r>
      <w:r w:rsidR="00911917" w:rsidRPr="001B20D6">
        <w:rPr>
          <w:rFonts w:ascii="EB Garamond" w:hAnsi="EB Garamond"/>
        </w:rPr>
        <w:t>r</w:t>
      </w:r>
      <w:r w:rsidRPr="001B20D6">
        <w:rPr>
          <w:rFonts w:ascii="EB Garamond" w:hAnsi="EB Garamond"/>
        </w:rPr>
        <w:t>esearch.</w:t>
      </w:r>
      <w:r w:rsidR="00911917" w:rsidRPr="001B20D6">
        <w:rPr>
          <w:rFonts w:ascii="EB Garamond" w:hAnsi="EB Garamond"/>
        </w:rPr>
        <w:t xml:space="preserve"> </w:t>
      </w:r>
      <w:r w:rsidRPr="001B20D6">
        <w:rPr>
          <w:rFonts w:ascii="EB Garamond" w:hAnsi="EB Garamond"/>
          <w:i/>
          <w:iCs/>
        </w:rPr>
        <w:t>Science</w:t>
      </w:r>
      <w:r w:rsidRPr="001B20D6">
        <w:rPr>
          <w:rFonts w:ascii="EB Garamond" w:hAnsi="EB Garamond"/>
        </w:rPr>
        <w:t xml:space="preserve"> 297 (5579): 191–92.</w:t>
      </w:r>
    </w:p>
    <w:p w14:paraId="22CC0E14" w14:textId="2D23C60D"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Colinvaux, P. A., P. E. De Oliveira, and M. B. Bush. 2000. Amazonian and Neotropical </w:t>
      </w:r>
      <w:r w:rsidR="00911917" w:rsidRPr="001B20D6">
        <w:rPr>
          <w:rFonts w:ascii="EB Garamond" w:hAnsi="EB Garamond"/>
        </w:rPr>
        <w:t>p</w:t>
      </w:r>
      <w:r w:rsidRPr="001B20D6">
        <w:rPr>
          <w:rFonts w:ascii="EB Garamond" w:hAnsi="EB Garamond"/>
        </w:rPr>
        <w:t xml:space="preserve">lant </w:t>
      </w:r>
      <w:r w:rsidR="00911917" w:rsidRPr="001B20D6">
        <w:rPr>
          <w:rFonts w:ascii="EB Garamond" w:hAnsi="EB Garamond"/>
        </w:rPr>
        <w:t>c</w:t>
      </w:r>
      <w:r w:rsidRPr="001B20D6">
        <w:rPr>
          <w:rFonts w:ascii="EB Garamond" w:hAnsi="EB Garamond"/>
        </w:rPr>
        <w:t xml:space="preserve">ommunities on </w:t>
      </w:r>
      <w:r w:rsidR="00911917" w:rsidRPr="001B20D6">
        <w:rPr>
          <w:rFonts w:ascii="EB Garamond" w:hAnsi="EB Garamond"/>
        </w:rPr>
        <w:t>g</w:t>
      </w:r>
      <w:r w:rsidRPr="001B20D6">
        <w:rPr>
          <w:rFonts w:ascii="EB Garamond" w:hAnsi="EB Garamond"/>
        </w:rPr>
        <w:t xml:space="preserve">lacial </w:t>
      </w:r>
      <w:r w:rsidR="00911917" w:rsidRPr="001B20D6">
        <w:rPr>
          <w:rFonts w:ascii="EB Garamond" w:hAnsi="EB Garamond"/>
        </w:rPr>
        <w:t>t</w:t>
      </w:r>
      <w:r w:rsidRPr="001B20D6">
        <w:rPr>
          <w:rFonts w:ascii="EB Garamond" w:hAnsi="EB Garamond"/>
        </w:rPr>
        <w:t>ime-</w:t>
      </w:r>
      <w:r w:rsidR="00911917" w:rsidRPr="001B20D6">
        <w:rPr>
          <w:rFonts w:ascii="EB Garamond" w:hAnsi="EB Garamond"/>
        </w:rPr>
        <w:t>s</w:t>
      </w:r>
      <w:r w:rsidRPr="001B20D6">
        <w:rPr>
          <w:rFonts w:ascii="EB Garamond" w:hAnsi="EB Garamond"/>
        </w:rPr>
        <w:t xml:space="preserve">cales: </w:t>
      </w:r>
      <w:r w:rsidR="00911917" w:rsidRPr="001B20D6">
        <w:rPr>
          <w:rFonts w:ascii="EB Garamond" w:hAnsi="EB Garamond"/>
        </w:rPr>
        <w:t>t</w:t>
      </w:r>
      <w:r w:rsidRPr="001B20D6">
        <w:rPr>
          <w:rFonts w:ascii="EB Garamond" w:hAnsi="EB Garamond"/>
        </w:rPr>
        <w:t xml:space="preserve">he </w:t>
      </w:r>
      <w:r w:rsidR="00911917" w:rsidRPr="001B20D6">
        <w:rPr>
          <w:rFonts w:ascii="EB Garamond" w:hAnsi="EB Garamond"/>
        </w:rPr>
        <w:t>f</w:t>
      </w:r>
      <w:r w:rsidRPr="001B20D6">
        <w:rPr>
          <w:rFonts w:ascii="EB Garamond" w:hAnsi="EB Garamond"/>
        </w:rPr>
        <w:t xml:space="preserve">ailure of the </w:t>
      </w:r>
      <w:r w:rsidR="00911917" w:rsidRPr="001B20D6">
        <w:rPr>
          <w:rFonts w:ascii="EB Garamond" w:hAnsi="EB Garamond"/>
        </w:rPr>
        <w:t>a</w:t>
      </w:r>
      <w:r w:rsidRPr="001B20D6">
        <w:rPr>
          <w:rFonts w:ascii="EB Garamond" w:hAnsi="EB Garamond"/>
        </w:rPr>
        <w:t xml:space="preserve">ridity and </w:t>
      </w:r>
      <w:r w:rsidR="00911917" w:rsidRPr="001B20D6">
        <w:rPr>
          <w:rFonts w:ascii="EB Garamond" w:hAnsi="EB Garamond"/>
        </w:rPr>
        <w:t>r</w:t>
      </w:r>
      <w:r w:rsidRPr="001B20D6">
        <w:rPr>
          <w:rFonts w:ascii="EB Garamond" w:hAnsi="EB Garamond"/>
        </w:rPr>
        <w:t xml:space="preserve">efuge </w:t>
      </w:r>
      <w:r w:rsidR="00911917" w:rsidRPr="001B20D6">
        <w:rPr>
          <w:rFonts w:ascii="EB Garamond" w:hAnsi="EB Garamond"/>
        </w:rPr>
        <w:t>h</w:t>
      </w:r>
      <w:r w:rsidRPr="001B20D6">
        <w:rPr>
          <w:rFonts w:ascii="EB Garamond" w:hAnsi="EB Garamond"/>
        </w:rPr>
        <w:t xml:space="preserve">ypotheses. </w:t>
      </w:r>
      <w:r w:rsidRPr="001B20D6">
        <w:rPr>
          <w:rFonts w:ascii="EB Garamond" w:hAnsi="EB Garamond"/>
          <w:i/>
          <w:iCs/>
        </w:rPr>
        <w:t>Quaternary Science Reviews</w:t>
      </w:r>
      <w:r w:rsidRPr="001B20D6">
        <w:rPr>
          <w:rFonts w:ascii="EB Garamond" w:hAnsi="EB Garamond"/>
        </w:rPr>
        <w:t xml:space="preserve"> 19 (1): 141–69.</w:t>
      </w:r>
    </w:p>
    <w:p w14:paraId="0944E12C" w14:textId="63E45B11"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Cortés-Ortiz, L., E. Bermingham, C. Rico, E. Rodríguez-Luna, I. Sampaio, and M. Ruiz-García. 2003. Molecular </w:t>
      </w:r>
      <w:r w:rsidR="00911917" w:rsidRPr="001B20D6">
        <w:rPr>
          <w:rFonts w:ascii="EB Garamond" w:hAnsi="EB Garamond"/>
        </w:rPr>
        <w:t>s</w:t>
      </w:r>
      <w:r w:rsidRPr="001B20D6">
        <w:rPr>
          <w:rFonts w:ascii="EB Garamond" w:hAnsi="EB Garamond"/>
        </w:rPr>
        <w:t xml:space="preserve">ystematics and </w:t>
      </w:r>
      <w:r w:rsidR="00911917" w:rsidRPr="001B20D6">
        <w:rPr>
          <w:rFonts w:ascii="EB Garamond" w:hAnsi="EB Garamond"/>
        </w:rPr>
        <w:t>b</w:t>
      </w:r>
      <w:r w:rsidRPr="001B20D6">
        <w:rPr>
          <w:rFonts w:ascii="EB Garamond" w:hAnsi="EB Garamond"/>
        </w:rPr>
        <w:t xml:space="preserve">iogeography of the Neotropical </w:t>
      </w:r>
      <w:r w:rsidR="00911917" w:rsidRPr="001B20D6">
        <w:rPr>
          <w:rFonts w:ascii="EB Garamond" w:hAnsi="EB Garamond"/>
        </w:rPr>
        <w:t>m</w:t>
      </w:r>
      <w:r w:rsidRPr="001B20D6">
        <w:rPr>
          <w:rFonts w:ascii="EB Garamond" w:hAnsi="EB Garamond"/>
        </w:rPr>
        <w:t xml:space="preserve">onkey </w:t>
      </w:r>
      <w:r w:rsidR="00911917" w:rsidRPr="001B20D6">
        <w:rPr>
          <w:rFonts w:ascii="EB Garamond" w:hAnsi="EB Garamond"/>
        </w:rPr>
        <w:t>g</w:t>
      </w:r>
      <w:r w:rsidRPr="001B20D6">
        <w:rPr>
          <w:rFonts w:ascii="EB Garamond" w:hAnsi="EB Garamond"/>
        </w:rPr>
        <w:t xml:space="preserve">enus, </w:t>
      </w:r>
      <w:r w:rsidRPr="001B20D6">
        <w:rPr>
          <w:rFonts w:ascii="EB Garamond" w:hAnsi="EB Garamond"/>
          <w:i/>
          <w:iCs/>
        </w:rPr>
        <w:t>Alouatta</w:t>
      </w:r>
      <w:r w:rsidRPr="001B20D6">
        <w:rPr>
          <w:rFonts w:ascii="EB Garamond" w:hAnsi="EB Garamond"/>
        </w:rPr>
        <w:t xml:space="preserve">. </w:t>
      </w:r>
      <w:r w:rsidRPr="001B20D6">
        <w:rPr>
          <w:rFonts w:ascii="EB Garamond" w:hAnsi="EB Garamond"/>
          <w:i/>
          <w:iCs/>
        </w:rPr>
        <w:t>Molecular Phylogenetics and Evolution</w:t>
      </w:r>
      <w:r w:rsidRPr="001B20D6">
        <w:rPr>
          <w:rFonts w:ascii="EB Garamond" w:hAnsi="EB Garamond"/>
        </w:rPr>
        <w:t xml:space="preserve"> 26 (1): 64–81.</w:t>
      </w:r>
    </w:p>
    <w:p w14:paraId="4A86942F" w14:textId="427468D4" w:rsidR="0043070D" w:rsidRPr="001B20D6" w:rsidRDefault="0043070D"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Cortés-Ortiz, Liliana, Anthony B. Rylands, and Russell A. Mittermeier. 2015. The taxonomy of howler monkeys: integrating old and new knowledge from morphological and genetic studies. In </w:t>
      </w:r>
      <w:r w:rsidRPr="001B20D6">
        <w:rPr>
          <w:rFonts w:ascii="EB Garamond" w:hAnsi="EB Garamond"/>
          <w:i/>
          <w:iCs/>
        </w:rPr>
        <w:t>Howler Monkeys: Adaptive Radiation, Systematics, and Morphology</w:t>
      </w:r>
      <w:r w:rsidRPr="001B20D6">
        <w:rPr>
          <w:rFonts w:ascii="EB Garamond" w:hAnsi="EB Garamond"/>
        </w:rPr>
        <w:t>, edited by Martín M. Kowalewski, Paul A. Garber, Liliana Cortés-Ortiz, Bernardo Urbani, and Dionisios Youlatos, 55–84. New York, NY: Springer New York.</w:t>
      </w:r>
    </w:p>
    <w:p w14:paraId="06E65507" w14:textId="1760F7E0" w:rsidR="0043070D" w:rsidRPr="001B20D6" w:rsidRDefault="0043070D" w:rsidP="0043070D">
      <w:pPr>
        <w:pStyle w:val="NormalWeb"/>
        <w:spacing w:before="0" w:beforeAutospacing="0" w:after="0" w:afterAutospacing="0" w:line="360" w:lineRule="auto"/>
        <w:ind w:left="475" w:hanging="475"/>
        <w:contextualSpacing/>
        <w:rPr>
          <w:rFonts w:ascii="EB Garamond" w:hAnsi="EB Garamond"/>
        </w:rPr>
      </w:pPr>
      <w:r w:rsidRPr="001B20D6">
        <w:rPr>
          <w:rFonts w:ascii="EB Garamond" w:hAnsi="EB Garamond"/>
        </w:rPr>
        <w:t xml:space="preserve">Coughlan, Jenn M., and Daniel R. Matute. 2020. The importance of intrinsic postzygotic barriers throughout the speciation process. </w:t>
      </w:r>
      <w:r w:rsidRPr="001B20D6">
        <w:rPr>
          <w:rFonts w:ascii="EB Garamond" w:hAnsi="EB Garamond"/>
          <w:i/>
          <w:iCs/>
        </w:rPr>
        <w:t xml:space="preserve">Philosophical Transactions of the Royal Society of London. Series B, Biological Sciences </w:t>
      </w:r>
      <w:r w:rsidRPr="001B20D6">
        <w:rPr>
          <w:rFonts w:ascii="EB Garamond" w:hAnsi="EB Garamond"/>
        </w:rPr>
        <w:t>375 (1806): 20190533.</w:t>
      </w:r>
    </w:p>
    <w:p w14:paraId="327F0889" w14:textId="52CBF2CA" w:rsidR="00DE470E" w:rsidRPr="001B20D6" w:rsidRDefault="00DE470E" w:rsidP="0043070D">
      <w:pPr>
        <w:pStyle w:val="NormalWeb"/>
        <w:spacing w:before="0" w:beforeAutospacing="0" w:after="0" w:afterAutospacing="0" w:line="360" w:lineRule="auto"/>
        <w:ind w:left="475" w:hanging="475"/>
        <w:contextualSpacing/>
        <w:rPr>
          <w:rFonts w:ascii="EB Garamond" w:hAnsi="EB Garamond"/>
        </w:rPr>
      </w:pPr>
      <w:r w:rsidRPr="001B20D6">
        <w:rPr>
          <w:rFonts w:ascii="EB Garamond" w:hAnsi="EB Garamond"/>
        </w:rPr>
        <w:t xml:space="preserve">Cowles, Sarah A., and J. Albert C. Uy. 2019. Rapid, </w:t>
      </w:r>
      <w:r w:rsidR="00911917" w:rsidRPr="001B20D6">
        <w:rPr>
          <w:rFonts w:ascii="EB Garamond" w:hAnsi="EB Garamond"/>
        </w:rPr>
        <w:t>c</w:t>
      </w:r>
      <w:r w:rsidRPr="001B20D6">
        <w:rPr>
          <w:rFonts w:ascii="EB Garamond" w:hAnsi="EB Garamond"/>
        </w:rPr>
        <w:t xml:space="preserve">omplete </w:t>
      </w:r>
      <w:r w:rsidR="00911917" w:rsidRPr="001B20D6">
        <w:rPr>
          <w:rFonts w:ascii="EB Garamond" w:hAnsi="EB Garamond"/>
        </w:rPr>
        <w:t>r</w:t>
      </w:r>
      <w:r w:rsidRPr="001B20D6">
        <w:rPr>
          <w:rFonts w:ascii="EB Garamond" w:hAnsi="EB Garamond"/>
        </w:rPr>
        <w:t xml:space="preserve">eproductive </w:t>
      </w:r>
      <w:r w:rsidR="00911917" w:rsidRPr="001B20D6">
        <w:rPr>
          <w:rFonts w:ascii="EB Garamond" w:hAnsi="EB Garamond"/>
        </w:rPr>
        <w:t>i</w:t>
      </w:r>
      <w:r w:rsidRPr="001B20D6">
        <w:rPr>
          <w:rFonts w:ascii="EB Garamond" w:hAnsi="EB Garamond"/>
        </w:rPr>
        <w:t xml:space="preserve">solation in </w:t>
      </w:r>
      <w:r w:rsidR="00911917" w:rsidRPr="001B20D6">
        <w:rPr>
          <w:rFonts w:ascii="EB Garamond" w:hAnsi="EB Garamond"/>
        </w:rPr>
        <w:t>t</w:t>
      </w:r>
      <w:r w:rsidRPr="001B20D6">
        <w:rPr>
          <w:rFonts w:ascii="EB Garamond" w:hAnsi="EB Garamond"/>
        </w:rPr>
        <w:t xml:space="preserve">wo </w:t>
      </w:r>
      <w:r w:rsidR="00911917" w:rsidRPr="001B20D6">
        <w:rPr>
          <w:rFonts w:ascii="EB Garamond" w:hAnsi="EB Garamond"/>
        </w:rPr>
        <w:t>c</w:t>
      </w:r>
      <w:r w:rsidRPr="001B20D6">
        <w:rPr>
          <w:rFonts w:ascii="EB Garamond" w:hAnsi="EB Garamond"/>
        </w:rPr>
        <w:t xml:space="preserve">losely </w:t>
      </w:r>
      <w:r w:rsidR="00911917" w:rsidRPr="001B20D6">
        <w:rPr>
          <w:rFonts w:ascii="EB Garamond" w:hAnsi="EB Garamond"/>
        </w:rPr>
        <w:t>r</w:t>
      </w:r>
      <w:r w:rsidRPr="001B20D6">
        <w:rPr>
          <w:rFonts w:ascii="EB Garamond" w:hAnsi="EB Garamond"/>
        </w:rPr>
        <w:t xml:space="preserve">elated </w:t>
      </w:r>
      <w:r w:rsidRPr="001B20D6">
        <w:rPr>
          <w:rFonts w:ascii="EB Garamond" w:hAnsi="EB Garamond"/>
          <w:i/>
          <w:iCs/>
        </w:rPr>
        <w:t xml:space="preserve">Zosterops </w:t>
      </w:r>
      <w:r w:rsidR="00911917" w:rsidRPr="001B20D6">
        <w:rPr>
          <w:rFonts w:ascii="EB Garamond" w:hAnsi="EB Garamond"/>
        </w:rPr>
        <w:t>w</w:t>
      </w:r>
      <w:r w:rsidRPr="001B20D6">
        <w:rPr>
          <w:rFonts w:ascii="EB Garamond" w:hAnsi="EB Garamond"/>
        </w:rPr>
        <w:t>hite-</w:t>
      </w:r>
      <w:r w:rsidR="00911917" w:rsidRPr="001B20D6">
        <w:rPr>
          <w:rFonts w:ascii="EB Garamond" w:hAnsi="EB Garamond"/>
        </w:rPr>
        <w:t>e</w:t>
      </w:r>
      <w:r w:rsidRPr="001B20D6">
        <w:rPr>
          <w:rFonts w:ascii="EB Garamond" w:hAnsi="EB Garamond"/>
        </w:rPr>
        <w:t xml:space="preserve">ye </w:t>
      </w:r>
      <w:r w:rsidR="00911917" w:rsidRPr="001B20D6">
        <w:rPr>
          <w:rFonts w:ascii="EB Garamond" w:hAnsi="EB Garamond"/>
        </w:rPr>
        <w:t>b</w:t>
      </w:r>
      <w:r w:rsidRPr="001B20D6">
        <w:rPr>
          <w:rFonts w:ascii="EB Garamond" w:hAnsi="EB Garamond"/>
        </w:rPr>
        <w:t xml:space="preserve">ird </w:t>
      </w:r>
      <w:r w:rsidR="00911917" w:rsidRPr="001B20D6">
        <w:rPr>
          <w:rFonts w:ascii="EB Garamond" w:hAnsi="EB Garamond"/>
        </w:rPr>
        <w:t>s</w:t>
      </w:r>
      <w:r w:rsidRPr="001B20D6">
        <w:rPr>
          <w:rFonts w:ascii="EB Garamond" w:hAnsi="EB Garamond"/>
        </w:rPr>
        <w:t xml:space="preserve">pecies despite </w:t>
      </w:r>
      <w:r w:rsidR="00911917" w:rsidRPr="001B20D6">
        <w:rPr>
          <w:rFonts w:ascii="EB Garamond" w:hAnsi="EB Garamond"/>
        </w:rPr>
        <w:t>b</w:t>
      </w:r>
      <w:r w:rsidRPr="001B20D6">
        <w:rPr>
          <w:rFonts w:ascii="EB Garamond" w:hAnsi="EB Garamond"/>
        </w:rPr>
        <w:t xml:space="preserve">roadly </w:t>
      </w:r>
      <w:r w:rsidR="00911917" w:rsidRPr="001B20D6">
        <w:rPr>
          <w:rFonts w:ascii="EB Garamond" w:hAnsi="EB Garamond"/>
        </w:rPr>
        <w:t>o</w:t>
      </w:r>
      <w:r w:rsidRPr="001B20D6">
        <w:rPr>
          <w:rFonts w:ascii="EB Garamond" w:hAnsi="EB Garamond"/>
        </w:rPr>
        <w:t xml:space="preserve">verlapping </w:t>
      </w:r>
      <w:r w:rsidR="00911917" w:rsidRPr="001B20D6">
        <w:rPr>
          <w:rFonts w:ascii="EB Garamond" w:hAnsi="EB Garamond"/>
        </w:rPr>
        <w:t>r</w:t>
      </w:r>
      <w:r w:rsidRPr="001B20D6">
        <w:rPr>
          <w:rFonts w:ascii="EB Garamond" w:hAnsi="EB Garamond"/>
        </w:rPr>
        <w:t xml:space="preserve">anges. </w:t>
      </w:r>
      <w:r w:rsidRPr="001B20D6">
        <w:rPr>
          <w:rFonts w:ascii="EB Garamond" w:hAnsi="EB Garamond"/>
          <w:i/>
          <w:iCs/>
        </w:rPr>
        <w:t>Evolution</w:t>
      </w:r>
      <w:r w:rsidRPr="001B20D6">
        <w:rPr>
          <w:rFonts w:ascii="EB Garamond" w:hAnsi="EB Garamond"/>
        </w:rPr>
        <w:t xml:space="preserve"> </w:t>
      </w:r>
      <w:r w:rsidR="00911917" w:rsidRPr="001B20D6">
        <w:rPr>
          <w:rFonts w:ascii="EB Garamond" w:hAnsi="EB Garamond"/>
        </w:rPr>
        <w:t>73: 1647-1662.</w:t>
      </w:r>
    </w:p>
    <w:p w14:paraId="4E774869" w14:textId="54C383E4" w:rsidR="00DE470E" w:rsidRPr="001B20D6" w:rsidRDefault="00DE470E" w:rsidP="0043070D">
      <w:pPr>
        <w:pStyle w:val="NormalWeb"/>
        <w:spacing w:before="0" w:beforeAutospacing="0" w:after="0" w:afterAutospacing="0" w:line="360" w:lineRule="auto"/>
        <w:ind w:left="475" w:hanging="475"/>
        <w:contextualSpacing/>
        <w:rPr>
          <w:rFonts w:ascii="EB Garamond" w:hAnsi="EB Garamond"/>
        </w:rPr>
      </w:pPr>
      <w:r w:rsidRPr="001B20D6">
        <w:rPr>
          <w:rFonts w:ascii="EB Garamond" w:hAnsi="EB Garamond"/>
        </w:rPr>
        <w:lastRenderedPageBreak/>
        <w:t xml:space="preserve">Coyne, J. A. 1985. The </w:t>
      </w:r>
      <w:r w:rsidR="00911917" w:rsidRPr="001B20D6">
        <w:rPr>
          <w:rFonts w:ascii="EB Garamond" w:hAnsi="EB Garamond"/>
        </w:rPr>
        <w:t>g</w:t>
      </w:r>
      <w:r w:rsidRPr="001B20D6">
        <w:rPr>
          <w:rFonts w:ascii="EB Garamond" w:hAnsi="EB Garamond"/>
        </w:rPr>
        <w:t xml:space="preserve">enetic </w:t>
      </w:r>
      <w:r w:rsidR="00911917" w:rsidRPr="001B20D6">
        <w:rPr>
          <w:rFonts w:ascii="EB Garamond" w:hAnsi="EB Garamond"/>
        </w:rPr>
        <w:t>b</w:t>
      </w:r>
      <w:r w:rsidRPr="001B20D6">
        <w:rPr>
          <w:rFonts w:ascii="EB Garamond" w:hAnsi="EB Garamond"/>
        </w:rPr>
        <w:t xml:space="preserve">asis of Haldane’s Rule. </w:t>
      </w:r>
      <w:r w:rsidRPr="001B20D6">
        <w:rPr>
          <w:rFonts w:ascii="EB Garamond" w:hAnsi="EB Garamond"/>
          <w:i/>
          <w:iCs/>
        </w:rPr>
        <w:t>Nature</w:t>
      </w:r>
      <w:r w:rsidRPr="001B20D6">
        <w:rPr>
          <w:rFonts w:ascii="EB Garamond" w:hAnsi="EB Garamond"/>
        </w:rPr>
        <w:t xml:space="preserve"> 314 (6013): 736–38.</w:t>
      </w:r>
    </w:p>
    <w:p w14:paraId="698DD8B7" w14:textId="64C1B831" w:rsidR="0043070D" w:rsidRPr="001B20D6" w:rsidRDefault="0043070D" w:rsidP="0043070D">
      <w:pPr>
        <w:pStyle w:val="NormalWeb"/>
        <w:spacing w:line="360" w:lineRule="auto"/>
        <w:ind w:left="475" w:hanging="475"/>
        <w:contextualSpacing/>
        <w:rPr>
          <w:rFonts w:ascii="EB Garamond" w:hAnsi="EB Garamond"/>
        </w:rPr>
      </w:pPr>
      <w:r w:rsidRPr="001B20D6">
        <w:rPr>
          <w:rFonts w:ascii="EB Garamond" w:hAnsi="EB Garamond"/>
        </w:rPr>
        <w:t xml:space="preserve">Coyne, Jerry A., and H. Allen Orr. 1989. Patterns of speciation in </w:t>
      </w:r>
      <w:r w:rsidRPr="001B20D6">
        <w:rPr>
          <w:rFonts w:ascii="EB Garamond" w:hAnsi="EB Garamond"/>
          <w:i/>
          <w:iCs/>
        </w:rPr>
        <w:t>Drosophila</w:t>
      </w:r>
      <w:r w:rsidRPr="001B20D6">
        <w:rPr>
          <w:rFonts w:ascii="EB Garamond" w:hAnsi="EB Garamond"/>
        </w:rPr>
        <w:t xml:space="preserve">. </w:t>
      </w:r>
      <w:r w:rsidRPr="001B20D6">
        <w:rPr>
          <w:rFonts w:ascii="EB Garamond" w:hAnsi="EB Garamond"/>
          <w:i/>
          <w:iCs/>
        </w:rPr>
        <w:t>Evolution</w:t>
      </w:r>
      <w:r w:rsidRPr="001B20D6">
        <w:rPr>
          <w:rFonts w:ascii="EB Garamond" w:hAnsi="EB Garamond"/>
        </w:rPr>
        <w:t xml:space="preserve"> 43 (2): 362–81.</w:t>
      </w:r>
    </w:p>
    <w:p w14:paraId="6BA7997E" w14:textId="0E005571" w:rsidR="0043070D" w:rsidRPr="001B20D6" w:rsidRDefault="0043070D" w:rsidP="0043070D">
      <w:pPr>
        <w:pStyle w:val="NormalWeb"/>
        <w:spacing w:line="360" w:lineRule="auto"/>
        <w:ind w:left="475" w:hanging="475"/>
        <w:contextualSpacing/>
        <w:rPr>
          <w:rFonts w:ascii="EB Garamond" w:hAnsi="EB Garamond"/>
        </w:rPr>
      </w:pPr>
      <w:r w:rsidRPr="001B20D6">
        <w:rPr>
          <w:rFonts w:ascii="EB Garamond" w:hAnsi="EB Garamond"/>
        </w:rPr>
        <w:t xml:space="preserve">———. 1997. ‘Patterns of Speciation in </w:t>
      </w:r>
      <w:r w:rsidRPr="001B20D6">
        <w:rPr>
          <w:rFonts w:ascii="EB Garamond" w:hAnsi="EB Garamond"/>
          <w:i/>
          <w:iCs/>
        </w:rPr>
        <w:t>Drosophila</w:t>
      </w:r>
      <w:r w:rsidRPr="001B20D6">
        <w:rPr>
          <w:rFonts w:ascii="EB Garamond" w:hAnsi="EB Garamond"/>
        </w:rPr>
        <w:t xml:space="preserve">’ Revisited. </w:t>
      </w:r>
      <w:r w:rsidRPr="001B20D6">
        <w:rPr>
          <w:rFonts w:ascii="EB Garamond" w:hAnsi="EB Garamond"/>
          <w:i/>
          <w:iCs/>
        </w:rPr>
        <w:t xml:space="preserve">Evolution </w:t>
      </w:r>
      <w:r w:rsidRPr="001B20D6">
        <w:rPr>
          <w:rFonts w:ascii="EB Garamond" w:hAnsi="EB Garamond"/>
        </w:rPr>
        <w:t>51 (1): 295.</w:t>
      </w:r>
    </w:p>
    <w:p w14:paraId="5121B96A" w14:textId="70AE4685" w:rsidR="00DE470E" w:rsidRPr="001B20D6" w:rsidRDefault="0043070D" w:rsidP="0043070D">
      <w:pPr>
        <w:pStyle w:val="NormalWeb"/>
        <w:spacing w:before="0" w:beforeAutospacing="0" w:after="0" w:afterAutospacing="0" w:line="360" w:lineRule="auto"/>
        <w:ind w:left="475" w:hanging="475"/>
        <w:contextualSpacing/>
        <w:rPr>
          <w:rFonts w:ascii="EB Garamond" w:hAnsi="EB Garamond"/>
        </w:rPr>
      </w:pPr>
      <w:r w:rsidRPr="001B20D6">
        <w:rPr>
          <w:rFonts w:ascii="EB Garamond" w:hAnsi="EB Garamond"/>
        </w:rPr>
        <w:t xml:space="preserve">———. </w:t>
      </w:r>
      <w:r w:rsidR="00DE470E" w:rsidRPr="001B20D6">
        <w:rPr>
          <w:rFonts w:ascii="EB Garamond" w:hAnsi="EB Garamond"/>
        </w:rPr>
        <w:t xml:space="preserve">2004. </w:t>
      </w:r>
      <w:r w:rsidR="00DE470E" w:rsidRPr="001B20D6">
        <w:rPr>
          <w:rFonts w:ascii="EB Garamond" w:hAnsi="EB Garamond"/>
          <w:i/>
          <w:iCs/>
        </w:rPr>
        <w:t>Speciation</w:t>
      </w:r>
      <w:r w:rsidR="00DE470E" w:rsidRPr="001B20D6">
        <w:rPr>
          <w:rFonts w:ascii="EB Garamond" w:hAnsi="EB Garamond"/>
        </w:rPr>
        <w:t>. Sunderland, MA, USA: Sinauer Associates, Inc.</w:t>
      </w:r>
    </w:p>
    <w:p w14:paraId="15D2E61C" w14:textId="69740A60"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Cracraft, Joel. 1983. Species </w:t>
      </w:r>
      <w:r w:rsidR="00911917" w:rsidRPr="001B20D6">
        <w:rPr>
          <w:rFonts w:ascii="EB Garamond" w:hAnsi="EB Garamond"/>
        </w:rPr>
        <w:t>c</w:t>
      </w:r>
      <w:r w:rsidRPr="001B20D6">
        <w:rPr>
          <w:rFonts w:ascii="EB Garamond" w:hAnsi="EB Garamond"/>
        </w:rPr>
        <w:t xml:space="preserve">oncepts and </w:t>
      </w:r>
      <w:r w:rsidR="00911917" w:rsidRPr="001B20D6">
        <w:rPr>
          <w:rFonts w:ascii="EB Garamond" w:hAnsi="EB Garamond"/>
        </w:rPr>
        <w:t>s</w:t>
      </w:r>
      <w:r w:rsidRPr="001B20D6">
        <w:rPr>
          <w:rFonts w:ascii="EB Garamond" w:hAnsi="EB Garamond"/>
        </w:rPr>
        <w:t xml:space="preserve">peciation </w:t>
      </w:r>
      <w:r w:rsidR="00911917" w:rsidRPr="001B20D6">
        <w:rPr>
          <w:rFonts w:ascii="EB Garamond" w:hAnsi="EB Garamond"/>
        </w:rPr>
        <w:t>a</w:t>
      </w:r>
      <w:r w:rsidRPr="001B20D6">
        <w:rPr>
          <w:rFonts w:ascii="EB Garamond" w:hAnsi="EB Garamond"/>
        </w:rPr>
        <w:t xml:space="preserve">nalysis. </w:t>
      </w:r>
      <w:r w:rsidRPr="001B20D6">
        <w:rPr>
          <w:rFonts w:ascii="EB Garamond" w:hAnsi="EB Garamond"/>
          <w:i/>
          <w:iCs/>
        </w:rPr>
        <w:t>Current Ornithology</w:t>
      </w:r>
      <w:r w:rsidRPr="001B20D6">
        <w:rPr>
          <w:rFonts w:ascii="EB Garamond" w:hAnsi="EB Garamond"/>
        </w:rPr>
        <w:t>, edited by Richard F. Johnston, 159–87. New York, NY: Springer US.</w:t>
      </w:r>
    </w:p>
    <w:p w14:paraId="56D28867" w14:textId="3F52A172"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 1985. Historical </w:t>
      </w:r>
      <w:r w:rsidR="00911917" w:rsidRPr="001B20D6">
        <w:rPr>
          <w:rFonts w:ascii="EB Garamond" w:hAnsi="EB Garamond"/>
        </w:rPr>
        <w:t>b</w:t>
      </w:r>
      <w:r w:rsidRPr="001B20D6">
        <w:rPr>
          <w:rFonts w:ascii="EB Garamond" w:hAnsi="EB Garamond"/>
        </w:rPr>
        <w:t xml:space="preserve">iogeography and </w:t>
      </w:r>
      <w:r w:rsidR="00911917" w:rsidRPr="001B20D6">
        <w:rPr>
          <w:rFonts w:ascii="EB Garamond" w:hAnsi="EB Garamond"/>
        </w:rPr>
        <w:t>p</w:t>
      </w:r>
      <w:r w:rsidRPr="001B20D6">
        <w:rPr>
          <w:rFonts w:ascii="EB Garamond" w:hAnsi="EB Garamond"/>
        </w:rPr>
        <w:t xml:space="preserve">atterns of </w:t>
      </w:r>
      <w:r w:rsidR="00911917" w:rsidRPr="001B20D6">
        <w:rPr>
          <w:rFonts w:ascii="EB Garamond" w:hAnsi="EB Garamond"/>
        </w:rPr>
        <w:t>d</w:t>
      </w:r>
      <w:r w:rsidRPr="001B20D6">
        <w:rPr>
          <w:rFonts w:ascii="EB Garamond" w:hAnsi="EB Garamond"/>
        </w:rPr>
        <w:t xml:space="preserve">ifferentiation within the South American </w:t>
      </w:r>
      <w:r w:rsidR="00911917" w:rsidRPr="001B20D6">
        <w:rPr>
          <w:rFonts w:ascii="EB Garamond" w:hAnsi="EB Garamond"/>
        </w:rPr>
        <w:t>a</w:t>
      </w:r>
      <w:r w:rsidRPr="001B20D6">
        <w:rPr>
          <w:rFonts w:ascii="EB Garamond" w:hAnsi="EB Garamond"/>
        </w:rPr>
        <w:t xml:space="preserve">vifauna: </w:t>
      </w:r>
      <w:r w:rsidR="00911917" w:rsidRPr="001B20D6">
        <w:rPr>
          <w:rFonts w:ascii="EB Garamond" w:hAnsi="EB Garamond"/>
        </w:rPr>
        <w:t>a</w:t>
      </w:r>
      <w:r w:rsidRPr="001B20D6">
        <w:rPr>
          <w:rFonts w:ascii="EB Garamond" w:hAnsi="EB Garamond"/>
        </w:rPr>
        <w:t xml:space="preserve">rea of </w:t>
      </w:r>
      <w:r w:rsidR="00911917" w:rsidRPr="001B20D6">
        <w:rPr>
          <w:rFonts w:ascii="EB Garamond" w:hAnsi="EB Garamond"/>
        </w:rPr>
        <w:t>e</w:t>
      </w:r>
      <w:r w:rsidRPr="001B20D6">
        <w:rPr>
          <w:rFonts w:ascii="EB Garamond" w:hAnsi="EB Garamond"/>
        </w:rPr>
        <w:t xml:space="preserve">ndemism. </w:t>
      </w:r>
      <w:r w:rsidRPr="001B20D6">
        <w:rPr>
          <w:rFonts w:ascii="EB Garamond" w:hAnsi="EB Garamond"/>
          <w:i/>
          <w:iCs/>
        </w:rPr>
        <w:t>Ornithological Monographs</w:t>
      </w:r>
      <w:r w:rsidRPr="001B20D6">
        <w:rPr>
          <w:rFonts w:ascii="EB Garamond" w:hAnsi="EB Garamond"/>
        </w:rPr>
        <w:t xml:space="preserve"> 36 (Neotropical Ornithology): 49–85.</w:t>
      </w:r>
    </w:p>
    <w:p w14:paraId="65C7B527" w14:textId="1F02F86D"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Crawford, A. J. 2003. Huge </w:t>
      </w:r>
      <w:r w:rsidR="00911917" w:rsidRPr="001B20D6">
        <w:rPr>
          <w:rFonts w:ascii="EB Garamond" w:hAnsi="EB Garamond"/>
        </w:rPr>
        <w:t>p</w:t>
      </w:r>
      <w:r w:rsidRPr="001B20D6">
        <w:rPr>
          <w:rFonts w:ascii="EB Garamond" w:hAnsi="EB Garamond"/>
        </w:rPr>
        <w:t xml:space="preserve">opulations and </w:t>
      </w:r>
      <w:r w:rsidR="00911917" w:rsidRPr="001B20D6">
        <w:rPr>
          <w:rFonts w:ascii="EB Garamond" w:hAnsi="EB Garamond"/>
        </w:rPr>
        <w:t>o</w:t>
      </w:r>
      <w:r w:rsidRPr="001B20D6">
        <w:rPr>
          <w:rFonts w:ascii="EB Garamond" w:hAnsi="EB Garamond"/>
        </w:rPr>
        <w:t xml:space="preserve">ld </w:t>
      </w:r>
      <w:r w:rsidR="00911917" w:rsidRPr="001B20D6">
        <w:rPr>
          <w:rFonts w:ascii="EB Garamond" w:hAnsi="EB Garamond"/>
        </w:rPr>
        <w:t>s</w:t>
      </w:r>
      <w:r w:rsidRPr="001B20D6">
        <w:rPr>
          <w:rFonts w:ascii="EB Garamond" w:hAnsi="EB Garamond"/>
        </w:rPr>
        <w:t xml:space="preserve">pecies of Costa Rican and Panamanian </w:t>
      </w:r>
      <w:r w:rsidR="00911917" w:rsidRPr="001B20D6">
        <w:rPr>
          <w:rFonts w:ascii="EB Garamond" w:hAnsi="EB Garamond"/>
        </w:rPr>
        <w:t>d</w:t>
      </w:r>
      <w:r w:rsidRPr="001B20D6">
        <w:rPr>
          <w:rFonts w:ascii="EB Garamond" w:hAnsi="EB Garamond"/>
        </w:rPr>
        <w:t xml:space="preserve">irt </w:t>
      </w:r>
      <w:r w:rsidR="00911917" w:rsidRPr="001B20D6">
        <w:rPr>
          <w:rFonts w:ascii="EB Garamond" w:hAnsi="EB Garamond"/>
        </w:rPr>
        <w:t>f</w:t>
      </w:r>
      <w:r w:rsidRPr="001B20D6">
        <w:rPr>
          <w:rFonts w:ascii="EB Garamond" w:hAnsi="EB Garamond"/>
        </w:rPr>
        <w:t xml:space="preserve">rogs </w:t>
      </w:r>
      <w:r w:rsidR="00911917" w:rsidRPr="001B20D6">
        <w:rPr>
          <w:rFonts w:ascii="EB Garamond" w:hAnsi="EB Garamond"/>
        </w:rPr>
        <w:t>i</w:t>
      </w:r>
      <w:r w:rsidRPr="001B20D6">
        <w:rPr>
          <w:rFonts w:ascii="EB Garamond" w:hAnsi="EB Garamond"/>
        </w:rPr>
        <w:t xml:space="preserve">nferred from </w:t>
      </w:r>
      <w:r w:rsidR="00911917" w:rsidRPr="001B20D6">
        <w:rPr>
          <w:rFonts w:ascii="EB Garamond" w:hAnsi="EB Garamond"/>
        </w:rPr>
        <w:t>m</w:t>
      </w:r>
      <w:r w:rsidRPr="001B20D6">
        <w:rPr>
          <w:rFonts w:ascii="EB Garamond" w:hAnsi="EB Garamond"/>
        </w:rPr>
        <w:t xml:space="preserve">itochondrial and </w:t>
      </w:r>
      <w:r w:rsidR="00911917" w:rsidRPr="001B20D6">
        <w:rPr>
          <w:rFonts w:ascii="EB Garamond" w:hAnsi="EB Garamond"/>
        </w:rPr>
        <w:t>n</w:t>
      </w:r>
      <w:r w:rsidRPr="001B20D6">
        <w:rPr>
          <w:rFonts w:ascii="EB Garamond" w:hAnsi="EB Garamond"/>
        </w:rPr>
        <w:t xml:space="preserve">uclear </w:t>
      </w:r>
      <w:r w:rsidR="00911917" w:rsidRPr="001B20D6">
        <w:rPr>
          <w:rFonts w:ascii="EB Garamond" w:hAnsi="EB Garamond"/>
        </w:rPr>
        <w:t>g</w:t>
      </w:r>
      <w:r w:rsidRPr="001B20D6">
        <w:rPr>
          <w:rFonts w:ascii="EB Garamond" w:hAnsi="EB Garamond"/>
        </w:rPr>
        <w:t xml:space="preserve">ene </w:t>
      </w:r>
      <w:r w:rsidR="00911917" w:rsidRPr="001B20D6">
        <w:rPr>
          <w:rFonts w:ascii="EB Garamond" w:hAnsi="EB Garamond"/>
        </w:rPr>
        <w:t>s</w:t>
      </w:r>
      <w:r w:rsidRPr="001B20D6">
        <w:rPr>
          <w:rFonts w:ascii="EB Garamond" w:hAnsi="EB Garamond"/>
        </w:rPr>
        <w:t xml:space="preserve">equences. </w:t>
      </w:r>
      <w:r w:rsidRPr="001B20D6">
        <w:rPr>
          <w:rFonts w:ascii="EB Garamond" w:hAnsi="EB Garamond"/>
          <w:i/>
          <w:iCs/>
        </w:rPr>
        <w:t>Molecular Ecology</w:t>
      </w:r>
      <w:r w:rsidRPr="001B20D6">
        <w:rPr>
          <w:rFonts w:ascii="EB Garamond" w:hAnsi="EB Garamond"/>
        </w:rPr>
        <w:t xml:space="preserve"> 12 (10): 2525–40.</w:t>
      </w:r>
    </w:p>
    <w:p w14:paraId="397D7BED" w14:textId="0A07E66B"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Crawford, Andrew J., Catalina Cruz, Edgardo Griffith, Heidi Ross, Roberto Ibáñez, Karen R. Lips, Amy C. Driskell, Eldredge Bermingham, and Paul Crump. 2013. DNA </w:t>
      </w:r>
      <w:r w:rsidR="00911917" w:rsidRPr="001B20D6">
        <w:rPr>
          <w:rFonts w:ascii="EB Garamond" w:hAnsi="EB Garamond"/>
        </w:rPr>
        <w:t>b</w:t>
      </w:r>
      <w:r w:rsidRPr="001B20D6">
        <w:rPr>
          <w:rFonts w:ascii="EB Garamond" w:hAnsi="EB Garamond"/>
        </w:rPr>
        <w:t xml:space="preserve">arcoding </w:t>
      </w:r>
      <w:r w:rsidR="00911917" w:rsidRPr="001B20D6">
        <w:rPr>
          <w:rFonts w:ascii="EB Garamond" w:hAnsi="EB Garamond"/>
        </w:rPr>
        <w:t>a</w:t>
      </w:r>
      <w:r w:rsidRPr="001B20D6">
        <w:rPr>
          <w:rFonts w:ascii="EB Garamond" w:hAnsi="EB Garamond"/>
        </w:rPr>
        <w:t xml:space="preserve">pplied to </w:t>
      </w:r>
      <w:r w:rsidR="00911917" w:rsidRPr="001B20D6">
        <w:rPr>
          <w:rFonts w:ascii="EB Garamond" w:hAnsi="EB Garamond"/>
        </w:rPr>
        <w:t>e</w:t>
      </w:r>
      <w:r w:rsidRPr="001B20D6">
        <w:rPr>
          <w:rFonts w:ascii="EB Garamond" w:hAnsi="EB Garamond"/>
        </w:rPr>
        <w:t xml:space="preserve">x </w:t>
      </w:r>
      <w:r w:rsidR="00911917" w:rsidRPr="001B20D6">
        <w:rPr>
          <w:rFonts w:ascii="EB Garamond" w:hAnsi="EB Garamond"/>
        </w:rPr>
        <w:t>s</w:t>
      </w:r>
      <w:r w:rsidRPr="001B20D6">
        <w:rPr>
          <w:rFonts w:ascii="EB Garamond" w:hAnsi="EB Garamond"/>
        </w:rPr>
        <w:t xml:space="preserve">itu </w:t>
      </w:r>
      <w:r w:rsidR="00911917" w:rsidRPr="001B20D6">
        <w:rPr>
          <w:rFonts w:ascii="EB Garamond" w:hAnsi="EB Garamond"/>
        </w:rPr>
        <w:t>t</w:t>
      </w:r>
      <w:r w:rsidRPr="001B20D6">
        <w:rPr>
          <w:rFonts w:ascii="EB Garamond" w:hAnsi="EB Garamond"/>
        </w:rPr>
        <w:t xml:space="preserve">ropical </w:t>
      </w:r>
      <w:r w:rsidR="00911917" w:rsidRPr="001B20D6">
        <w:rPr>
          <w:rFonts w:ascii="EB Garamond" w:hAnsi="EB Garamond"/>
        </w:rPr>
        <w:t>a</w:t>
      </w:r>
      <w:r w:rsidRPr="001B20D6">
        <w:rPr>
          <w:rFonts w:ascii="EB Garamond" w:hAnsi="EB Garamond"/>
        </w:rPr>
        <w:t xml:space="preserve">mphibian </w:t>
      </w:r>
      <w:r w:rsidR="00911917" w:rsidRPr="001B20D6">
        <w:rPr>
          <w:rFonts w:ascii="EB Garamond" w:hAnsi="EB Garamond"/>
        </w:rPr>
        <w:t>c</w:t>
      </w:r>
      <w:r w:rsidRPr="001B20D6">
        <w:rPr>
          <w:rFonts w:ascii="EB Garamond" w:hAnsi="EB Garamond"/>
        </w:rPr>
        <w:t xml:space="preserve">onservation </w:t>
      </w:r>
      <w:r w:rsidR="00911917" w:rsidRPr="001B20D6">
        <w:rPr>
          <w:rFonts w:ascii="EB Garamond" w:hAnsi="EB Garamond"/>
        </w:rPr>
        <w:t>p</w:t>
      </w:r>
      <w:r w:rsidRPr="001B20D6">
        <w:rPr>
          <w:rFonts w:ascii="EB Garamond" w:hAnsi="EB Garamond"/>
        </w:rPr>
        <w:t xml:space="preserve">rogramme </w:t>
      </w:r>
      <w:r w:rsidR="00911917" w:rsidRPr="001B20D6">
        <w:rPr>
          <w:rFonts w:ascii="EB Garamond" w:hAnsi="EB Garamond"/>
        </w:rPr>
        <w:t>r</w:t>
      </w:r>
      <w:r w:rsidRPr="001B20D6">
        <w:rPr>
          <w:rFonts w:ascii="EB Garamond" w:hAnsi="EB Garamond"/>
        </w:rPr>
        <w:t xml:space="preserve">eveals </w:t>
      </w:r>
      <w:r w:rsidR="00911917" w:rsidRPr="001B20D6">
        <w:rPr>
          <w:rFonts w:ascii="EB Garamond" w:hAnsi="EB Garamond"/>
        </w:rPr>
        <w:t>c</w:t>
      </w:r>
      <w:r w:rsidRPr="001B20D6">
        <w:rPr>
          <w:rFonts w:ascii="EB Garamond" w:hAnsi="EB Garamond"/>
        </w:rPr>
        <w:t xml:space="preserve">ryptic </w:t>
      </w:r>
      <w:r w:rsidR="00911917" w:rsidRPr="001B20D6">
        <w:rPr>
          <w:rFonts w:ascii="EB Garamond" w:hAnsi="EB Garamond"/>
        </w:rPr>
        <w:t>d</w:t>
      </w:r>
      <w:r w:rsidRPr="001B20D6">
        <w:rPr>
          <w:rFonts w:ascii="EB Garamond" w:hAnsi="EB Garamond"/>
        </w:rPr>
        <w:t xml:space="preserve">iversity in </w:t>
      </w:r>
      <w:r w:rsidR="00911917" w:rsidRPr="001B20D6">
        <w:rPr>
          <w:rFonts w:ascii="EB Garamond" w:hAnsi="EB Garamond"/>
        </w:rPr>
        <w:t>c</w:t>
      </w:r>
      <w:r w:rsidRPr="001B20D6">
        <w:rPr>
          <w:rFonts w:ascii="EB Garamond" w:hAnsi="EB Garamond"/>
        </w:rPr>
        <w:t xml:space="preserve">aptive </w:t>
      </w:r>
      <w:r w:rsidR="00911917" w:rsidRPr="001B20D6">
        <w:rPr>
          <w:rFonts w:ascii="EB Garamond" w:hAnsi="EB Garamond"/>
        </w:rPr>
        <w:t>p</w:t>
      </w:r>
      <w:r w:rsidRPr="001B20D6">
        <w:rPr>
          <w:rFonts w:ascii="EB Garamond" w:hAnsi="EB Garamond"/>
        </w:rPr>
        <w:t xml:space="preserve">opulations. </w:t>
      </w:r>
      <w:r w:rsidRPr="001B20D6">
        <w:rPr>
          <w:rFonts w:ascii="EB Garamond" w:hAnsi="EB Garamond"/>
          <w:i/>
          <w:iCs/>
        </w:rPr>
        <w:t>Molecular Ecology Resources</w:t>
      </w:r>
      <w:r w:rsidRPr="001B20D6">
        <w:rPr>
          <w:rFonts w:ascii="EB Garamond" w:hAnsi="EB Garamond"/>
        </w:rPr>
        <w:t xml:space="preserve"> 13 (6): 1005–18.</w:t>
      </w:r>
    </w:p>
    <w:p w14:paraId="1E07F603" w14:textId="29A87E5D"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Crawford, Andrew J., and Eric N. Smith. 2005. Cenozoic </w:t>
      </w:r>
      <w:r w:rsidR="00911917" w:rsidRPr="001B20D6">
        <w:rPr>
          <w:rFonts w:ascii="EB Garamond" w:hAnsi="EB Garamond"/>
        </w:rPr>
        <w:t>b</w:t>
      </w:r>
      <w:r w:rsidRPr="001B20D6">
        <w:rPr>
          <w:rFonts w:ascii="EB Garamond" w:hAnsi="EB Garamond"/>
        </w:rPr>
        <w:t xml:space="preserve">iogeography and </w:t>
      </w:r>
      <w:r w:rsidR="00911917" w:rsidRPr="001B20D6">
        <w:rPr>
          <w:rFonts w:ascii="EB Garamond" w:hAnsi="EB Garamond"/>
        </w:rPr>
        <w:t>e</w:t>
      </w:r>
      <w:r w:rsidRPr="001B20D6">
        <w:rPr>
          <w:rFonts w:ascii="EB Garamond" w:hAnsi="EB Garamond"/>
        </w:rPr>
        <w:t xml:space="preserve">volution in </w:t>
      </w:r>
      <w:r w:rsidR="00911917" w:rsidRPr="001B20D6">
        <w:rPr>
          <w:rFonts w:ascii="EB Garamond" w:hAnsi="EB Garamond"/>
        </w:rPr>
        <w:t>d</w:t>
      </w:r>
      <w:r w:rsidRPr="001B20D6">
        <w:rPr>
          <w:rFonts w:ascii="EB Garamond" w:hAnsi="EB Garamond"/>
        </w:rPr>
        <w:t>irect-</w:t>
      </w:r>
      <w:r w:rsidR="00911917" w:rsidRPr="001B20D6">
        <w:rPr>
          <w:rFonts w:ascii="EB Garamond" w:hAnsi="EB Garamond"/>
        </w:rPr>
        <w:t>d</w:t>
      </w:r>
      <w:r w:rsidRPr="001B20D6">
        <w:rPr>
          <w:rFonts w:ascii="EB Garamond" w:hAnsi="EB Garamond"/>
        </w:rPr>
        <w:t xml:space="preserve">eveloping </w:t>
      </w:r>
      <w:r w:rsidR="00911917" w:rsidRPr="001B20D6">
        <w:rPr>
          <w:rFonts w:ascii="EB Garamond" w:hAnsi="EB Garamond"/>
        </w:rPr>
        <w:t>f</w:t>
      </w:r>
      <w:r w:rsidRPr="001B20D6">
        <w:rPr>
          <w:rFonts w:ascii="EB Garamond" w:hAnsi="EB Garamond"/>
        </w:rPr>
        <w:t xml:space="preserve">rogs of Central America (Leptodactylidae: </w:t>
      </w:r>
      <w:r w:rsidRPr="001B20D6">
        <w:rPr>
          <w:rFonts w:ascii="EB Garamond" w:hAnsi="EB Garamond"/>
          <w:i/>
          <w:iCs/>
        </w:rPr>
        <w:t>Eleutherodactylus</w:t>
      </w:r>
      <w:r w:rsidRPr="001B20D6">
        <w:rPr>
          <w:rFonts w:ascii="EB Garamond" w:hAnsi="EB Garamond"/>
        </w:rPr>
        <w:t xml:space="preserve">) as </w:t>
      </w:r>
      <w:r w:rsidR="00911917" w:rsidRPr="001B20D6">
        <w:rPr>
          <w:rFonts w:ascii="EB Garamond" w:hAnsi="EB Garamond"/>
        </w:rPr>
        <w:t>i</w:t>
      </w:r>
      <w:r w:rsidRPr="001B20D6">
        <w:rPr>
          <w:rFonts w:ascii="EB Garamond" w:hAnsi="EB Garamond"/>
        </w:rPr>
        <w:t xml:space="preserve">nferred from a </w:t>
      </w:r>
      <w:r w:rsidR="00911917" w:rsidRPr="001B20D6">
        <w:rPr>
          <w:rFonts w:ascii="EB Garamond" w:hAnsi="EB Garamond"/>
        </w:rPr>
        <w:t>p</w:t>
      </w:r>
      <w:r w:rsidRPr="001B20D6">
        <w:rPr>
          <w:rFonts w:ascii="EB Garamond" w:hAnsi="EB Garamond"/>
        </w:rPr>
        <w:t xml:space="preserve">hylogenetic </w:t>
      </w:r>
      <w:r w:rsidR="00911917" w:rsidRPr="001B20D6">
        <w:rPr>
          <w:rFonts w:ascii="EB Garamond" w:hAnsi="EB Garamond"/>
        </w:rPr>
        <w:t>a</w:t>
      </w:r>
      <w:r w:rsidRPr="001B20D6">
        <w:rPr>
          <w:rFonts w:ascii="EB Garamond" w:hAnsi="EB Garamond"/>
        </w:rPr>
        <w:t xml:space="preserve">nalysis of </w:t>
      </w:r>
      <w:r w:rsidR="00911917" w:rsidRPr="001B20D6">
        <w:rPr>
          <w:rFonts w:ascii="EB Garamond" w:hAnsi="EB Garamond"/>
        </w:rPr>
        <w:t>n</w:t>
      </w:r>
      <w:r w:rsidRPr="001B20D6">
        <w:rPr>
          <w:rFonts w:ascii="EB Garamond" w:hAnsi="EB Garamond"/>
        </w:rPr>
        <w:t xml:space="preserve">uclear and </w:t>
      </w:r>
      <w:r w:rsidR="00911917" w:rsidRPr="001B20D6">
        <w:rPr>
          <w:rFonts w:ascii="EB Garamond" w:hAnsi="EB Garamond"/>
        </w:rPr>
        <w:t>m</w:t>
      </w:r>
      <w:r w:rsidRPr="001B20D6">
        <w:rPr>
          <w:rFonts w:ascii="EB Garamond" w:hAnsi="EB Garamond"/>
        </w:rPr>
        <w:t>itochondrial Genes.</w:t>
      </w:r>
      <w:r w:rsidR="00911917" w:rsidRPr="001B20D6">
        <w:rPr>
          <w:rFonts w:ascii="EB Garamond" w:hAnsi="EB Garamond"/>
        </w:rPr>
        <w:t xml:space="preserve"> </w:t>
      </w:r>
      <w:r w:rsidRPr="001B20D6">
        <w:rPr>
          <w:rFonts w:ascii="EB Garamond" w:hAnsi="EB Garamond"/>
          <w:i/>
          <w:iCs/>
        </w:rPr>
        <w:t>Molecular Phylogenetics and Evolution</w:t>
      </w:r>
      <w:r w:rsidRPr="001B20D6">
        <w:rPr>
          <w:rFonts w:ascii="EB Garamond" w:hAnsi="EB Garamond"/>
        </w:rPr>
        <w:t xml:space="preserve"> 35 (3): 536–55.</w:t>
      </w:r>
    </w:p>
    <w:p w14:paraId="32758C6F" w14:textId="70DCAE6A"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Crouch, Nicholas M. A., João M. G. Capurucho, Shannon J. Hackett, and John M. Bates. 2019. Evaluating the </w:t>
      </w:r>
      <w:r w:rsidR="00911917" w:rsidRPr="001B20D6">
        <w:rPr>
          <w:rFonts w:ascii="EB Garamond" w:hAnsi="EB Garamond"/>
        </w:rPr>
        <w:t>c</w:t>
      </w:r>
      <w:r w:rsidRPr="001B20D6">
        <w:rPr>
          <w:rFonts w:ascii="EB Garamond" w:hAnsi="EB Garamond"/>
        </w:rPr>
        <w:t xml:space="preserve">ontribution of </w:t>
      </w:r>
      <w:r w:rsidR="00911917" w:rsidRPr="001B20D6">
        <w:rPr>
          <w:rFonts w:ascii="EB Garamond" w:hAnsi="EB Garamond"/>
        </w:rPr>
        <w:t>d</w:t>
      </w:r>
      <w:r w:rsidRPr="001B20D6">
        <w:rPr>
          <w:rFonts w:ascii="EB Garamond" w:hAnsi="EB Garamond"/>
        </w:rPr>
        <w:t xml:space="preserve">ispersal to </w:t>
      </w:r>
      <w:r w:rsidR="00911917" w:rsidRPr="001B20D6">
        <w:rPr>
          <w:rFonts w:ascii="EB Garamond" w:hAnsi="EB Garamond"/>
        </w:rPr>
        <w:t>c</w:t>
      </w:r>
      <w:r w:rsidRPr="001B20D6">
        <w:rPr>
          <w:rFonts w:ascii="EB Garamond" w:hAnsi="EB Garamond"/>
        </w:rPr>
        <w:t xml:space="preserve">ommunity </w:t>
      </w:r>
      <w:r w:rsidR="00911917" w:rsidRPr="001B20D6">
        <w:rPr>
          <w:rFonts w:ascii="EB Garamond" w:hAnsi="EB Garamond"/>
        </w:rPr>
        <w:t>s</w:t>
      </w:r>
      <w:r w:rsidRPr="001B20D6">
        <w:rPr>
          <w:rFonts w:ascii="EB Garamond" w:hAnsi="EB Garamond"/>
        </w:rPr>
        <w:t xml:space="preserve">tructure in Neotropical </w:t>
      </w:r>
      <w:r w:rsidR="00911917" w:rsidRPr="001B20D6">
        <w:rPr>
          <w:rFonts w:ascii="EB Garamond" w:hAnsi="EB Garamond"/>
        </w:rPr>
        <w:t>p</w:t>
      </w:r>
      <w:r w:rsidRPr="001B20D6">
        <w:rPr>
          <w:rFonts w:ascii="EB Garamond" w:hAnsi="EB Garamond"/>
        </w:rPr>
        <w:t xml:space="preserve">asserine </w:t>
      </w:r>
      <w:r w:rsidR="00911917" w:rsidRPr="001B20D6">
        <w:rPr>
          <w:rFonts w:ascii="EB Garamond" w:hAnsi="EB Garamond"/>
        </w:rPr>
        <w:t>b</w:t>
      </w:r>
      <w:r w:rsidRPr="001B20D6">
        <w:rPr>
          <w:rFonts w:ascii="EB Garamond" w:hAnsi="EB Garamond"/>
        </w:rPr>
        <w:t xml:space="preserve">irds. </w:t>
      </w:r>
      <w:r w:rsidRPr="001B20D6">
        <w:rPr>
          <w:rFonts w:ascii="EB Garamond" w:hAnsi="EB Garamond"/>
          <w:i/>
          <w:iCs/>
        </w:rPr>
        <w:t>Ecography</w:t>
      </w:r>
      <w:r w:rsidRPr="001B20D6">
        <w:rPr>
          <w:rFonts w:ascii="EB Garamond" w:hAnsi="EB Garamond"/>
        </w:rPr>
        <w:t xml:space="preserve"> 42 (2): 390–99.</w:t>
      </w:r>
    </w:p>
    <w:p w14:paraId="629952C4" w14:textId="4D311E47"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Cruickshank, Tami E., and Matthew W. Hahn. 2014. Reanalysis </w:t>
      </w:r>
      <w:r w:rsidR="00911917" w:rsidRPr="001B20D6">
        <w:rPr>
          <w:rFonts w:ascii="EB Garamond" w:hAnsi="EB Garamond"/>
        </w:rPr>
        <w:t>s</w:t>
      </w:r>
      <w:r w:rsidRPr="001B20D6">
        <w:rPr>
          <w:rFonts w:ascii="EB Garamond" w:hAnsi="EB Garamond"/>
        </w:rPr>
        <w:t xml:space="preserve">uggests </w:t>
      </w:r>
      <w:r w:rsidR="00911917" w:rsidRPr="001B20D6">
        <w:rPr>
          <w:rFonts w:ascii="EB Garamond" w:hAnsi="EB Garamond"/>
        </w:rPr>
        <w:t>t</w:t>
      </w:r>
      <w:r w:rsidRPr="001B20D6">
        <w:rPr>
          <w:rFonts w:ascii="EB Garamond" w:hAnsi="EB Garamond"/>
        </w:rPr>
        <w:t xml:space="preserve">hat </w:t>
      </w:r>
      <w:r w:rsidR="00911917" w:rsidRPr="001B20D6">
        <w:rPr>
          <w:rFonts w:ascii="EB Garamond" w:hAnsi="EB Garamond"/>
        </w:rPr>
        <w:t>g</w:t>
      </w:r>
      <w:r w:rsidRPr="001B20D6">
        <w:rPr>
          <w:rFonts w:ascii="EB Garamond" w:hAnsi="EB Garamond"/>
        </w:rPr>
        <w:t xml:space="preserve">enomic </w:t>
      </w:r>
      <w:r w:rsidR="00911917" w:rsidRPr="001B20D6">
        <w:rPr>
          <w:rFonts w:ascii="EB Garamond" w:hAnsi="EB Garamond"/>
        </w:rPr>
        <w:t>i</w:t>
      </w:r>
      <w:r w:rsidRPr="001B20D6">
        <w:rPr>
          <w:rFonts w:ascii="EB Garamond" w:hAnsi="EB Garamond"/>
        </w:rPr>
        <w:t xml:space="preserve">slands of </w:t>
      </w:r>
      <w:r w:rsidR="00911917" w:rsidRPr="001B20D6">
        <w:rPr>
          <w:rFonts w:ascii="EB Garamond" w:hAnsi="EB Garamond"/>
        </w:rPr>
        <w:t>s</w:t>
      </w:r>
      <w:r w:rsidRPr="001B20D6">
        <w:rPr>
          <w:rFonts w:ascii="EB Garamond" w:hAnsi="EB Garamond"/>
        </w:rPr>
        <w:t xml:space="preserve">peciation </w:t>
      </w:r>
      <w:r w:rsidR="00911917" w:rsidRPr="001B20D6">
        <w:rPr>
          <w:rFonts w:ascii="EB Garamond" w:hAnsi="EB Garamond"/>
        </w:rPr>
        <w:t>a</w:t>
      </w:r>
      <w:r w:rsidRPr="001B20D6">
        <w:rPr>
          <w:rFonts w:ascii="EB Garamond" w:hAnsi="EB Garamond"/>
        </w:rPr>
        <w:t xml:space="preserve">re due to </w:t>
      </w:r>
      <w:r w:rsidR="00911917" w:rsidRPr="001B20D6">
        <w:rPr>
          <w:rFonts w:ascii="EB Garamond" w:hAnsi="EB Garamond"/>
        </w:rPr>
        <w:t>r</w:t>
      </w:r>
      <w:r w:rsidRPr="001B20D6">
        <w:rPr>
          <w:rFonts w:ascii="EB Garamond" w:hAnsi="EB Garamond"/>
        </w:rPr>
        <w:t xml:space="preserve">educed </w:t>
      </w:r>
      <w:r w:rsidR="00911917" w:rsidRPr="001B20D6">
        <w:rPr>
          <w:rFonts w:ascii="EB Garamond" w:hAnsi="EB Garamond"/>
        </w:rPr>
        <w:t>d</w:t>
      </w:r>
      <w:r w:rsidRPr="001B20D6">
        <w:rPr>
          <w:rFonts w:ascii="EB Garamond" w:hAnsi="EB Garamond"/>
        </w:rPr>
        <w:t xml:space="preserve">iversity, </w:t>
      </w:r>
      <w:r w:rsidR="00911917" w:rsidRPr="001B20D6">
        <w:rPr>
          <w:rFonts w:ascii="EB Garamond" w:hAnsi="EB Garamond"/>
        </w:rPr>
        <w:t>n</w:t>
      </w:r>
      <w:r w:rsidRPr="001B20D6">
        <w:rPr>
          <w:rFonts w:ascii="EB Garamond" w:hAnsi="EB Garamond"/>
        </w:rPr>
        <w:t xml:space="preserve">ot </w:t>
      </w:r>
      <w:r w:rsidR="00911917" w:rsidRPr="001B20D6">
        <w:rPr>
          <w:rFonts w:ascii="EB Garamond" w:hAnsi="EB Garamond"/>
        </w:rPr>
        <w:t>r</w:t>
      </w:r>
      <w:r w:rsidRPr="001B20D6">
        <w:rPr>
          <w:rFonts w:ascii="EB Garamond" w:hAnsi="EB Garamond"/>
        </w:rPr>
        <w:t xml:space="preserve">educed </w:t>
      </w:r>
      <w:r w:rsidR="00911917" w:rsidRPr="001B20D6">
        <w:rPr>
          <w:rFonts w:ascii="EB Garamond" w:hAnsi="EB Garamond"/>
        </w:rPr>
        <w:t>g</w:t>
      </w:r>
      <w:r w:rsidRPr="001B20D6">
        <w:rPr>
          <w:rFonts w:ascii="EB Garamond" w:hAnsi="EB Garamond"/>
        </w:rPr>
        <w:t xml:space="preserve">ene </w:t>
      </w:r>
      <w:r w:rsidR="00911917" w:rsidRPr="001B20D6">
        <w:rPr>
          <w:rFonts w:ascii="EB Garamond" w:hAnsi="EB Garamond"/>
        </w:rPr>
        <w:t>f</w:t>
      </w:r>
      <w:r w:rsidRPr="001B20D6">
        <w:rPr>
          <w:rFonts w:ascii="EB Garamond" w:hAnsi="EB Garamond"/>
        </w:rPr>
        <w:t xml:space="preserve">low. </w:t>
      </w:r>
      <w:r w:rsidRPr="001B20D6">
        <w:rPr>
          <w:rFonts w:ascii="EB Garamond" w:hAnsi="EB Garamond"/>
          <w:i/>
          <w:iCs/>
        </w:rPr>
        <w:t>Molecular Ecology</w:t>
      </w:r>
      <w:r w:rsidRPr="001B20D6">
        <w:rPr>
          <w:rFonts w:ascii="EB Garamond" w:hAnsi="EB Garamond"/>
        </w:rPr>
        <w:t xml:space="preserve"> 23 (13): 3133–57.</w:t>
      </w:r>
    </w:p>
    <w:p w14:paraId="2F091E3E" w14:textId="4F32D63B"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DaCosta, Jeffrey M., and John Klicka. 2008. The Great American Interchange in </w:t>
      </w:r>
      <w:r w:rsidR="00911917" w:rsidRPr="001B20D6">
        <w:rPr>
          <w:rFonts w:ascii="EB Garamond" w:hAnsi="EB Garamond"/>
        </w:rPr>
        <w:t>b</w:t>
      </w:r>
      <w:r w:rsidRPr="001B20D6">
        <w:rPr>
          <w:rFonts w:ascii="EB Garamond" w:hAnsi="EB Garamond"/>
        </w:rPr>
        <w:t xml:space="preserve">irds: </w:t>
      </w:r>
      <w:r w:rsidR="00911917" w:rsidRPr="001B20D6">
        <w:rPr>
          <w:rFonts w:ascii="EB Garamond" w:hAnsi="EB Garamond"/>
        </w:rPr>
        <w:t>a p</w:t>
      </w:r>
      <w:r w:rsidRPr="001B20D6">
        <w:rPr>
          <w:rFonts w:ascii="EB Garamond" w:hAnsi="EB Garamond"/>
        </w:rPr>
        <w:t xml:space="preserve">hylogenetic </w:t>
      </w:r>
      <w:r w:rsidR="00911917" w:rsidRPr="001B20D6">
        <w:rPr>
          <w:rFonts w:ascii="EB Garamond" w:hAnsi="EB Garamond"/>
        </w:rPr>
        <w:t>p</w:t>
      </w:r>
      <w:r w:rsidRPr="001B20D6">
        <w:rPr>
          <w:rFonts w:ascii="EB Garamond" w:hAnsi="EB Garamond"/>
        </w:rPr>
        <w:t xml:space="preserve">erspective with the </w:t>
      </w:r>
      <w:r w:rsidR="00911917" w:rsidRPr="001B20D6">
        <w:rPr>
          <w:rFonts w:ascii="EB Garamond" w:hAnsi="EB Garamond"/>
        </w:rPr>
        <w:t>g</w:t>
      </w:r>
      <w:r w:rsidRPr="001B20D6">
        <w:rPr>
          <w:rFonts w:ascii="EB Garamond" w:hAnsi="EB Garamond"/>
        </w:rPr>
        <w:t xml:space="preserve">enus </w:t>
      </w:r>
      <w:r w:rsidRPr="001B20D6">
        <w:rPr>
          <w:rFonts w:ascii="EB Garamond" w:hAnsi="EB Garamond"/>
          <w:i/>
          <w:iCs/>
        </w:rPr>
        <w:t>Trogon</w:t>
      </w:r>
      <w:r w:rsidRPr="001B20D6">
        <w:rPr>
          <w:rFonts w:ascii="EB Garamond" w:hAnsi="EB Garamond"/>
        </w:rPr>
        <w:t>.</w:t>
      </w:r>
      <w:r w:rsidR="00911917" w:rsidRPr="001B20D6">
        <w:rPr>
          <w:rFonts w:ascii="EB Garamond" w:hAnsi="EB Garamond"/>
        </w:rPr>
        <w:t xml:space="preserve"> </w:t>
      </w:r>
      <w:r w:rsidRPr="001B20D6">
        <w:rPr>
          <w:rFonts w:ascii="EB Garamond" w:hAnsi="EB Garamond"/>
          <w:i/>
          <w:iCs/>
        </w:rPr>
        <w:t>Molecular Ecology</w:t>
      </w:r>
      <w:r w:rsidRPr="001B20D6">
        <w:rPr>
          <w:rFonts w:ascii="EB Garamond" w:hAnsi="EB Garamond"/>
        </w:rPr>
        <w:t xml:space="preserve"> 17 (5): 1328–43.</w:t>
      </w:r>
    </w:p>
    <w:p w14:paraId="0BD9FFBA" w14:textId="14E05BBE"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lastRenderedPageBreak/>
        <w:t xml:space="preserve">Danecek, Petr, Adam Auton, Goncalo Abecasis, Cornelis A. Albers, Eric Banks, Mark A. DePristo, Robert E. Handsaker, </w:t>
      </w:r>
      <w:r w:rsidR="00911917" w:rsidRPr="001B20D6">
        <w:rPr>
          <w:rFonts w:ascii="EB Garamond" w:hAnsi="EB Garamond"/>
        </w:rPr>
        <w:t xml:space="preserve">Gerton Lunter, Gabor T. Marth, Stephen T. Sherry, Gilean McVean, Richard Durbin, and 1000 Genomes Project Analysis Group. </w:t>
      </w:r>
      <w:r w:rsidRPr="001B20D6">
        <w:rPr>
          <w:rFonts w:ascii="EB Garamond" w:hAnsi="EB Garamond"/>
        </w:rPr>
        <w:t xml:space="preserve">2011. The </w:t>
      </w:r>
      <w:r w:rsidR="00911917" w:rsidRPr="001B20D6">
        <w:rPr>
          <w:rFonts w:ascii="EB Garamond" w:hAnsi="EB Garamond"/>
        </w:rPr>
        <w:t>v</w:t>
      </w:r>
      <w:r w:rsidRPr="001B20D6">
        <w:rPr>
          <w:rFonts w:ascii="EB Garamond" w:hAnsi="EB Garamond"/>
        </w:rPr>
        <w:t xml:space="preserve">ariant </w:t>
      </w:r>
      <w:r w:rsidR="00911917" w:rsidRPr="001B20D6">
        <w:rPr>
          <w:rFonts w:ascii="EB Garamond" w:hAnsi="EB Garamond"/>
        </w:rPr>
        <w:t>c</w:t>
      </w:r>
      <w:r w:rsidRPr="001B20D6">
        <w:rPr>
          <w:rFonts w:ascii="EB Garamond" w:hAnsi="EB Garamond"/>
        </w:rPr>
        <w:t xml:space="preserve">all </w:t>
      </w:r>
      <w:r w:rsidR="00911917" w:rsidRPr="001B20D6">
        <w:rPr>
          <w:rFonts w:ascii="EB Garamond" w:hAnsi="EB Garamond"/>
        </w:rPr>
        <w:t>f</w:t>
      </w:r>
      <w:r w:rsidRPr="001B20D6">
        <w:rPr>
          <w:rFonts w:ascii="EB Garamond" w:hAnsi="EB Garamond"/>
        </w:rPr>
        <w:t xml:space="preserve">ormat and VCFtools. </w:t>
      </w:r>
      <w:r w:rsidRPr="001B20D6">
        <w:rPr>
          <w:rFonts w:ascii="EB Garamond" w:hAnsi="EB Garamond"/>
          <w:i/>
          <w:iCs/>
        </w:rPr>
        <w:t>Bioinformatics</w:t>
      </w:r>
      <w:r w:rsidR="0037609C" w:rsidRPr="001B20D6">
        <w:rPr>
          <w:rFonts w:ascii="EB Garamond" w:hAnsi="EB Garamond"/>
          <w:i/>
          <w:iCs/>
        </w:rPr>
        <w:t xml:space="preserve"> </w:t>
      </w:r>
      <w:r w:rsidRPr="001B20D6">
        <w:rPr>
          <w:rFonts w:ascii="EB Garamond" w:hAnsi="EB Garamond"/>
        </w:rPr>
        <w:t>27 (15): 2156–58.</w:t>
      </w:r>
    </w:p>
    <w:p w14:paraId="453435D2" w14:textId="4F04F79F"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Darwin, Charles. 1859. </w:t>
      </w:r>
      <w:r w:rsidRPr="001B20D6">
        <w:rPr>
          <w:rFonts w:ascii="EB Garamond" w:hAnsi="EB Garamond"/>
          <w:i/>
          <w:iCs/>
        </w:rPr>
        <w:t>On the Origin of Species</w:t>
      </w:r>
      <w:r w:rsidRPr="001B20D6">
        <w:rPr>
          <w:rFonts w:ascii="EB Garamond" w:hAnsi="EB Garamond"/>
        </w:rPr>
        <w:t>. London: John Murray.</w:t>
      </w:r>
    </w:p>
    <w:p w14:paraId="7F019C6A" w14:textId="63C48DFF" w:rsidR="00DE470E"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Derryberry, Elizabeth P., Graham E. Derryberry, James M. Maley, and Robb T. Brumfield. 2014. HZAR: Hybrid </w:t>
      </w:r>
      <w:r w:rsidR="00911917" w:rsidRPr="001B20D6">
        <w:rPr>
          <w:rFonts w:ascii="EB Garamond" w:hAnsi="EB Garamond"/>
        </w:rPr>
        <w:t>z</w:t>
      </w:r>
      <w:r w:rsidRPr="001B20D6">
        <w:rPr>
          <w:rFonts w:ascii="EB Garamond" w:hAnsi="EB Garamond"/>
        </w:rPr>
        <w:t xml:space="preserve">one </w:t>
      </w:r>
      <w:r w:rsidR="00911917" w:rsidRPr="001B20D6">
        <w:rPr>
          <w:rFonts w:ascii="EB Garamond" w:hAnsi="EB Garamond"/>
        </w:rPr>
        <w:t>a</w:t>
      </w:r>
      <w:r w:rsidRPr="001B20D6">
        <w:rPr>
          <w:rFonts w:ascii="EB Garamond" w:hAnsi="EB Garamond"/>
        </w:rPr>
        <w:t xml:space="preserve">nalysis </w:t>
      </w:r>
      <w:r w:rsidR="00911917" w:rsidRPr="001B20D6">
        <w:rPr>
          <w:rFonts w:ascii="EB Garamond" w:hAnsi="EB Garamond"/>
        </w:rPr>
        <w:t>u</w:t>
      </w:r>
      <w:r w:rsidRPr="001B20D6">
        <w:rPr>
          <w:rFonts w:ascii="EB Garamond" w:hAnsi="EB Garamond"/>
        </w:rPr>
        <w:t xml:space="preserve">sing an R </w:t>
      </w:r>
      <w:r w:rsidR="00911917" w:rsidRPr="001B20D6">
        <w:rPr>
          <w:rFonts w:ascii="EB Garamond" w:hAnsi="EB Garamond"/>
        </w:rPr>
        <w:t>s</w:t>
      </w:r>
      <w:r w:rsidRPr="001B20D6">
        <w:rPr>
          <w:rFonts w:ascii="EB Garamond" w:hAnsi="EB Garamond"/>
        </w:rPr>
        <w:t xml:space="preserve">oftware </w:t>
      </w:r>
      <w:r w:rsidR="00911917" w:rsidRPr="001B20D6">
        <w:rPr>
          <w:rFonts w:ascii="EB Garamond" w:hAnsi="EB Garamond"/>
        </w:rPr>
        <w:t>p</w:t>
      </w:r>
      <w:r w:rsidRPr="001B20D6">
        <w:rPr>
          <w:rFonts w:ascii="EB Garamond" w:hAnsi="EB Garamond"/>
        </w:rPr>
        <w:t xml:space="preserve">ackage. </w:t>
      </w:r>
      <w:r w:rsidRPr="001B20D6">
        <w:rPr>
          <w:rFonts w:ascii="EB Garamond" w:hAnsi="EB Garamond"/>
          <w:i/>
          <w:iCs/>
        </w:rPr>
        <w:t>Molecular Ecology Resources</w:t>
      </w:r>
      <w:r w:rsidRPr="001B20D6">
        <w:rPr>
          <w:rFonts w:ascii="EB Garamond" w:hAnsi="EB Garamond"/>
        </w:rPr>
        <w:t xml:space="preserve"> 14 (3): 652–63.</w:t>
      </w:r>
    </w:p>
    <w:p w14:paraId="06886D4C" w14:textId="569EFD83" w:rsidR="00800ED4" w:rsidRPr="001B20D6" w:rsidRDefault="00800ED4" w:rsidP="001E36C5">
      <w:pPr>
        <w:pStyle w:val="NormalWeb"/>
        <w:spacing w:before="0" w:beforeAutospacing="0" w:after="0" w:afterAutospacing="0" w:line="360" w:lineRule="auto"/>
        <w:ind w:left="480" w:hanging="480"/>
        <w:rPr>
          <w:rFonts w:ascii="EB Garamond" w:hAnsi="EB Garamond"/>
        </w:rPr>
      </w:pPr>
      <w:r w:rsidRPr="00800ED4">
        <w:rPr>
          <w:rFonts w:ascii="EB Garamond" w:hAnsi="EB Garamond"/>
        </w:rPr>
        <w:t xml:space="preserve">Després, Laurence. 2019. One, two or more species? Mitonuclear discordance and species delimitation. </w:t>
      </w:r>
      <w:r w:rsidRPr="00800ED4">
        <w:rPr>
          <w:rFonts w:ascii="EB Garamond" w:hAnsi="EB Garamond"/>
          <w:i/>
          <w:iCs/>
        </w:rPr>
        <w:t>Molecular Ecology</w:t>
      </w:r>
      <w:r w:rsidRPr="007B5FD1">
        <w:rPr>
          <w:rFonts w:ascii="EB Garamond" w:hAnsi="EB Garamond"/>
        </w:rPr>
        <w:t xml:space="preserve"> </w:t>
      </w:r>
      <w:r w:rsidRPr="00800ED4">
        <w:rPr>
          <w:rFonts w:ascii="EB Garamond" w:hAnsi="EB Garamond"/>
        </w:rPr>
        <w:t>28: 3845-3847.</w:t>
      </w:r>
    </w:p>
    <w:p w14:paraId="7BDA9A9F" w14:textId="56B3BA05"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Dick, Christopher W., Kobinah Abdul-Salim, and Eldredge Bermingham. 2003. Molecular </w:t>
      </w:r>
      <w:r w:rsidR="00911917" w:rsidRPr="001B20D6">
        <w:rPr>
          <w:rFonts w:ascii="EB Garamond" w:hAnsi="EB Garamond"/>
        </w:rPr>
        <w:t>s</w:t>
      </w:r>
      <w:r w:rsidRPr="001B20D6">
        <w:rPr>
          <w:rFonts w:ascii="EB Garamond" w:hAnsi="EB Garamond"/>
        </w:rPr>
        <w:t xml:space="preserve">ystematic </w:t>
      </w:r>
      <w:r w:rsidR="00911917" w:rsidRPr="001B20D6">
        <w:rPr>
          <w:rFonts w:ascii="EB Garamond" w:hAnsi="EB Garamond"/>
        </w:rPr>
        <w:t>a</w:t>
      </w:r>
      <w:r w:rsidRPr="001B20D6">
        <w:rPr>
          <w:rFonts w:ascii="EB Garamond" w:hAnsi="EB Garamond"/>
        </w:rPr>
        <w:t xml:space="preserve">nalysis </w:t>
      </w:r>
      <w:r w:rsidR="00911917" w:rsidRPr="001B20D6">
        <w:rPr>
          <w:rFonts w:ascii="EB Garamond" w:hAnsi="EB Garamond"/>
        </w:rPr>
        <w:t>r</w:t>
      </w:r>
      <w:r w:rsidRPr="001B20D6">
        <w:rPr>
          <w:rFonts w:ascii="EB Garamond" w:hAnsi="EB Garamond"/>
        </w:rPr>
        <w:t xml:space="preserve">eveals </w:t>
      </w:r>
      <w:r w:rsidR="00911917" w:rsidRPr="001B20D6">
        <w:rPr>
          <w:rFonts w:ascii="EB Garamond" w:hAnsi="EB Garamond"/>
        </w:rPr>
        <w:t>c</w:t>
      </w:r>
      <w:r w:rsidRPr="001B20D6">
        <w:rPr>
          <w:rFonts w:ascii="EB Garamond" w:hAnsi="EB Garamond"/>
        </w:rPr>
        <w:t xml:space="preserve">ryptic Tertiary </w:t>
      </w:r>
      <w:r w:rsidR="00911917" w:rsidRPr="001B20D6">
        <w:rPr>
          <w:rFonts w:ascii="EB Garamond" w:hAnsi="EB Garamond"/>
        </w:rPr>
        <w:t>d</w:t>
      </w:r>
      <w:r w:rsidRPr="001B20D6">
        <w:rPr>
          <w:rFonts w:ascii="EB Garamond" w:hAnsi="EB Garamond"/>
        </w:rPr>
        <w:t xml:space="preserve">iversification of a </w:t>
      </w:r>
      <w:r w:rsidR="00911917" w:rsidRPr="001B20D6">
        <w:rPr>
          <w:rFonts w:ascii="EB Garamond" w:hAnsi="EB Garamond"/>
        </w:rPr>
        <w:t>w</w:t>
      </w:r>
      <w:r w:rsidRPr="001B20D6">
        <w:rPr>
          <w:rFonts w:ascii="EB Garamond" w:hAnsi="EB Garamond"/>
        </w:rPr>
        <w:t xml:space="preserve">idespread </w:t>
      </w:r>
      <w:r w:rsidR="00911917" w:rsidRPr="001B20D6">
        <w:rPr>
          <w:rFonts w:ascii="EB Garamond" w:hAnsi="EB Garamond"/>
        </w:rPr>
        <w:t>t</w:t>
      </w:r>
      <w:r w:rsidRPr="001B20D6">
        <w:rPr>
          <w:rFonts w:ascii="EB Garamond" w:hAnsi="EB Garamond"/>
        </w:rPr>
        <w:t xml:space="preserve">ropical </w:t>
      </w:r>
      <w:r w:rsidR="00911917" w:rsidRPr="001B20D6">
        <w:rPr>
          <w:rFonts w:ascii="EB Garamond" w:hAnsi="EB Garamond"/>
        </w:rPr>
        <w:t>r</w:t>
      </w:r>
      <w:r w:rsidRPr="001B20D6">
        <w:rPr>
          <w:rFonts w:ascii="EB Garamond" w:hAnsi="EB Garamond"/>
        </w:rPr>
        <w:t xml:space="preserve">ain </w:t>
      </w:r>
      <w:r w:rsidR="00911917" w:rsidRPr="001B20D6">
        <w:rPr>
          <w:rFonts w:ascii="EB Garamond" w:hAnsi="EB Garamond"/>
        </w:rPr>
        <w:t>f</w:t>
      </w:r>
      <w:r w:rsidRPr="001B20D6">
        <w:rPr>
          <w:rFonts w:ascii="EB Garamond" w:hAnsi="EB Garamond"/>
        </w:rPr>
        <w:t xml:space="preserve">orest </w:t>
      </w:r>
      <w:r w:rsidR="00911917" w:rsidRPr="001B20D6">
        <w:rPr>
          <w:rFonts w:ascii="EB Garamond" w:hAnsi="EB Garamond"/>
        </w:rPr>
        <w:t>t</w:t>
      </w:r>
      <w:r w:rsidRPr="001B20D6">
        <w:rPr>
          <w:rFonts w:ascii="EB Garamond" w:hAnsi="EB Garamond"/>
        </w:rPr>
        <w:t>ree.</w:t>
      </w:r>
      <w:r w:rsidR="00A677B1">
        <w:rPr>
          <w:rFonts w:ascii="EB Garamond" w:hAnsi="EB Garamond"/>
        </w:rPr>
        <w:t xml:space="preserve"> </w:t>
      </w:r>
      <w:r w:rsidRPr="001B20D6">
        <w:rPr>
          <w:rFonts w:ascii="EB Garamond" w:hAnsi="EB Garamond"/>
          <w:i/>
          <w:iCs/>
        </w:rPr>
        <w:t>The American Naturalist</w:t>
      </w:r>
      <w:r w:rsidRPr="001B20D6">
        <w:rPr>
          <w:rFonts w:ascii="EB Garamond" w:hAnsi="EB Garamond"/>
        </w:rPr>
        <w:t xml:space="preserve"> 162 (6): 691–703.</w:t>
      </w:r>
    </w:p>
    <w:p w14:paraId="0C6AB961" w14:textId="7D7ADADB"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Dierckxsens, Nicolas, Patrick Mardulyn, and Guillaume Smits. 2017. </w:t>
      </w:r>
      <w:r w:rsidR="00A677B1" w:rsidRPr="001B20D6">
        <w:rPr>
          <w:rFonts w:ascii="EB Garamond" w:hAnsi="EB Garamond"/>
        </w:rPr>
        <w:t>NOVOplasty</w:t>
      </w:r>
      <w:r w:rsidRPr="001B20D6">
        <w:rPr>
          <w:rFonts w:ascii="EB Garamond" w:hAnsi="EB Garamond"/>
        </w:rPr>
        <w:t xml:space="preserve">: De </w:t>
      </w:r>
      <w:r w:rsidR="00911917" w:rsidRPr="001B20D6">
        <w:rPr>
          <w:rFonts w:ascii="EB Garamond" w:hAnsi="EB Garamond"/>
        </w:rPr>
        <w:t>n</w:t>
      </w:r>
      <w:r w:rsidRPr="001B20D6">
        <w:rPr>
          <w:rFonts w:ascii="EB Garamond" w:hAnsi="EB Garamond"/>
        </w:rPr>
        <w:t xml:space="preserve">ovo </w:t>
      </w:r>
      <w:r w:rsidR="00911917" w:rsidRPr="001B20D6">
        <w:rPr>
          <w:rFonts w:ascii="EB Garamond" w:hAnsi="EB Garamond"/>
        </w:rPr>
        <w:t>a</w:t>
      </w:r>
      <w:r w:rsidRPr="001B20D6">
        <w:rPr>
          <w:rFonts w:ascii="EB Garamond" w:hAnsi="EB Garamond"/>
        </w:rPr>
        <w:t xml:space="preserve">ssembly of </w:t>
      </w:r>
      <w:r w:rsidR="00911917" w:rsidRPr="001B20D6">
        <w:rPr>
          <w:rFonts w:ascii="EB Garamond" w:hAnsi="EB Garamond"/>
        </w:rPr>
        <w:t>o</w:t>
      </w:r>
      <w:r w:rsidRPr="001B20D6">
        <w:rPr>
          <w:rFonts w:ascii="EB Garamond" w:hAnsi="EB Garamond"/>
        </w:rPr>
        <w:t xml:space="preserve">rganelle </w:t>
      </w:r>
      <w:r w:rsidR="00911917" w:rsidRPr="001B20D6">
        <w:rPr>
          <w:rFonts w:ascii="EB Garamond" w:hAnsi="EB Garamond"/>
        </w:rPr>
        <w:t>g</w:t>
      </w:r>
      <w:r w:rsidRPr="001B20D6">
        <w:rPr>
          <w:rFonts w:ascii="EB Garamond" w:hAnsi="EB Garamond"/>
        </w:rPr>
        <w:t>enomes from</w:t>
      </w:r>
      <w:r w:rsidR="00911917" w:rsidRPr="001B20D6">
        <w:rPr>
          <w:rFonts w:ascii="EB Garamond" w:hAnsi="EB Garamond"/>
        </w:rPr>
        <w:t xml:space="preserve"> w</w:t>
      </w:r>
      <w:r w:rsidRPr="001B20D6">
        <w:rPr>
          <w:rFonts w:ascii="EB Garamond" w:hAnsi="EB Garamond"/>
        </w:rPr>
        <w:t xml:space="preserve">hole </w:t>
      </w:r>
      <w:r w:rsidR="00911917" w:rsidRPr="001B20D6">
        <w:rPr>
          <w:rFonts w:ascii="EB Garamond" w:hAnsi="EB Garamond"/>
        </w:rPr>
        <w:t>g</w:t>
      </w:r>
      <w:r w:rsidRPr="001B20D6">
        <w:rPr>
          <w:rFonts w:ascii="EB Garamond" w:hAnsi="EB Garamond"/>
        </w:rPr>
        <w:t xml:space="preserve">enome </w:t>
      </w:r>
      <w:r w:rsidR="00911917" w:rsidRPr="001B20D6">
        <w:rPr>
          <w:rFonts w:ascii="EB Garamond" w:hAnsi="EB Garamond"/>
        </w:rPr>
        <w:t>d</w:t>
      </w:r>
      <w:r w:rsidRPr="001B20D6">
        <w:rPr>
          <w:rFonts w:ascii="EB Garamond" w:hAnsi="EB Garamond"/>
        </w:rPr>
        <w:t xml:space="preserve">ata. </w:t>
      </w:r>
      <w:r w:rsidRPr="001B20D6">
        <w:rPr>
          <w:rFonts w:ascii="EB Garamond" w:hAnsi="EB Garamond"/>
          <w:i/>
          <w:iCs/>
        </w:rPr>
        <w:t>Nucleic Acids Research</w:t>
      </w:r>
      <w:r w:rsidRPr="001B20D6">
        <w:rPr>
          <w:rFonts w:ascii="EB Garamond" w:hAnsi="EB Garamond"/>
        </w:rPr>
        <w:t xml:space="preserve"> 45 (4): e18.</w:t>
      </w:r>
    </w:p>
    <w:p w14:paraId="1337D2D2" w14:textId="77777777" w:rsidR="00C61E38" w:rsidRPr="001B20D6" w:rsidRDefault="00C61E38"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do Amaral, Fábio Raposo, Leandro G. Neves, Márcio F. R. Resende Jr, Flávia Mobili, Cristina Y. Miyaki, Katia C. M. Pellegrino, and Cibele Biondo. 2015. Ultraconserved elements sequencing as a low-cost source of complete mitochondrial genomes and microsatellite markers in non-model amniotes. </w:t>
      </w:r>
      <w:r w:rsidRPr="001B20D6">
        <w:rPr>
          <w:rFonts w:ascii="EB Garamond" w:hAnsi="EB Garamond"/>
          <w:i/>
          <w:iCs/>
        </w:rPr>
        <w:t>PloS One</w:t>
      </w:r>
      <w:r w:rsidRPr="001B20D6">
        <w:rPr>
          <w:rFonts w:ascii="EB Garamond" w:hAnsi="EB Garamond"/>
        </w:rPr>
        <w:t xml:space="preserve"> 10 (9): e0138446.</w:t>
      </w:r>
    </w:p>
    <w:p w14:paraId="11E7B90D" w14:textId="267446B5"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Dobzhansky, Theodosius. 1937. </w:t>
      </w:r>
      <w:r w:rsidRPr="001B20D6">
        <w:rPr>
          <w:rFonts w:ascii="EB Garamond" w:hAnsi="EB Garamond"/>
          <w:i/>
          <w:iCs/>
        </w:rPr>
        <w:t>Genetics and the Origin of Species</w:t>
      </w:r>
      <w:r w:rsidRPr="001B20D6">
        <w:rPr>
          <w:rFonts w:ascii="EB Garamond" w:hAnsi="EB Garamond"/>
        </w:rPr>
        <w:t>. New York, NY, USA: Columbia University Press.</w:t>
      </w:r>
    </w:p>
    <w:p w14:paraId="5EF17CF3" w14:textId="56ADD787" w:rsidR="00911917" w:rsidRPr="001B20D6" w:rsidRDefault="00911917"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 1940. Speciation as a stage in evolutionary divergence. </w:t>
      </w:r>
      <w:r w:rsidRPr="001B20D6">
        <w:rPr>
          <w:rFonts w:ascii="EB Garamond" w:hAnsi="EB Garamond"/>
          <w:i/>
          <w:iCs/>
        </w:rPr>
        <w:t>The American Naturalist</w:t>
      </w:r>
      <w:r w:rsidRPr="001B20D6">
        <w:rPr>
          <w:rFonts w:ascii="EB Garamond" w:hAnsi="EB Garamond"/>
        </w:rPr>
        <w:t xml:space="preserve"> 74 (753): 312–21.</w:t>
      </w:r>
    </w:p>
    <w:p w14:paraId="01B2D967" w14:textId="6E02582D"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Dong, Yibo, Shichao Chen, Shifeng Cheng, Wenbin Zhou, Qing Ma, Zhiduan Chen, Cheng-Xin Fu, </w:t>
      </w:r>
      <w:r w:rsidR="00911917" w:rsidRPr="001B20D6">
        <w:rPr>
          <w:rFonts w:ascii="EB Garamond" w:hAnsi="EB Garamond"/>
        </w:rPr>
        <w:t xml:space="preserve">Xin Liu, Yun-peng Zhao, Pamela S. Soltis, Gane Ka-Shu Wong, Douglas E. Soltis, Qiu-Yun (Jenny) Xiang. </w:t>
      </w:r>
      <w:r w:rsidRPr="001B20D6">
        <w:rPr>
          <w:rFonts w:ascii="EB Garamond" w:hAnsi="EB Garamond"/>
        </w:rPr>
        <w:t xml:space="preserve">2019. Natural </w:t>
      </w:r>
      <w:r w:rsidR="00911917" w:rsidRPr="001B20D6">
        <w:rPr>
          <w:rFonts w:ascii="EB Garamond" w:hAnsi="EB Garamond"/>
        </w:rPr>
        <w:t>s</w:t>
      </w:r>
      <w:r w:rsidRPr="001B20D6">
        <w:rPr>
          <w:rFonts w:ascii="EB Garamond" w:hAnsi="EB Garamond"/>
        </w:rPr>
        <w:t xml:space="preserve">election and </w:t>
      </w:r>
      <w:r w:rsidR="00911917" w:rsidRPr="001B20D6">
        <w:rPr>
          <w:rFonts w:ascii="EB Garamond" w:hAnsi="EB Garamond"/>
        </w:rPr>
        <w:t>r</w:t>
      </w:r>
      <w:r w:rsidRPr="001B20D6">
        <w:rPr>
          <w:rFonts w:ascii="EB Garamond" w:hAnsi="EB Garamond"/>
        </w:rPr>
        <w:t xml:space="preserve">epeated </w:t>
      </w:r>
      <w:r w:rsidR="00911917" w:rsidRPr="001B20D6">
        <w:rPr>
          <w:rFonts w:ascii="EB Garamond" w:hAnsi="EB Garamond"/>
        </w:rPr>
        <w:t>p</w:t>
      </w:r>
      <w:r w:rsidRPr="001B20D6">
        <w:rPr>
          <w:rFonts w:ascii="EB Garamond" w:hAnsi="EB Garamond"/>
        </w:rPr>
        <w:t xml:space="preserve">atterns of </w:t>
      </w:r>
      <w:r w:rsidR="00911917" w:rsidRPr="001B20D6">
        <w:rPr>
          <w:rFonts w:ascii="EB Garamond" w:hAnsi="EB Garamond"/>
        </w:rPr>
        <w:t>m</w:t>
      </w:r>
      <w:r w:rsidRPr="001B20D6">
        <w:rPr>
          <w:rFonts w:ascii="EB Garamond" w:hAnsi="EB Garamond"/>
        </w:rPr>
        <w:t xml:space="preserve">olecular </w:t>
      </w:r>
      <w:r w:rsidR="00911917" w:rsidRPr="001B20D6">
        <w:rPr>
          <w:rFonts w:ascii="EB Garamond" w:hAnsi="EB Garamond"/>
        </w:rPr>
        <w:t>e</w:t>
      </w:r>
      <w:r w:rsidRPr="001B20D6">
        <w:rPr>
          <w:rFonts w:ascii="EB Garamond" w:hAnsi="EB Garamond"/>
        </w:rPr>
        <w:t xml:space="preserve">volution </w:t>
      </w:r>
      <w:r w:rsidR="00911917" w:rsidRPr="001B20D6">
        <w:rPr>
          <w:rFonts w:ascii="EB Garamond" w:hAnsi="EB Garamond"/>
        </w:rPr>
        <w:t>f</w:t>
      </w:r>
      <w:r w:rsidRPr="001B20D6">
        <w:rPr>
          <w:rFonts w:ascii="EB Garamond" w:hAnsi="EB Garamond"/>
        </w:rPr>
        <w:t xml:space="preserve">ollowing </w:t>
      </w:r>
      <w:r w:rsidR="00911917" w:rsidRPr="001B20D6">
        <w:rPr>
          <w:rFonts w:ascii="EB Garamond" w:hAnsi="EB Garamond"/>
        </w:rPr>
        <w:t>a</w:t>
      </w:r>
      <w:r w:rsidRPr="001B20D6">
        <w:rPr>
          <w:rFonts w:ascii="EB Garamond" w:hAnsi="EB Garamond"/>
        </w:rPr>
        <w:t xml:space="preserve">llopatric </w:t>
      </w:r>
      <w:r w:rsidR="00911917" w:rsidRPr="001B20D6">
        <w:rPr>
          <w:rFonts w:ascii="EB Garamond" w:hAnsi="EB Garamond"/>
        </w:rPr>
        <w:t>d</w:t>
      </w:r>
      <w:r w:rsidRPr="001B20D6">
        <w:rPr>
          <w:rFonts w:ascii="EB Garamond" w:hAnsi="EB Garamond"/>
        </w:rPr>
        <w:t xml:space="preserve">ivergence. </w:t>
      </w:r>
      <w:r w:rsidRPr="001B20D6">
        <w:rPr>
          <w:rFonts w:ascii="EB Garamond" w:hAnsi="EB Garamond"/>
          <w:i/>
          <w:iCs/>
        </w:rPr>
        <w:t>eLife</w:t>
      </w:r>
      <w:r w:rsidRPr="001B20D6">
        <w:rPr>
          <w:rFonts w:ascii="EB Garamond" w:hAnsi="EB Garamond"/>
        </w:rPr>
        <w:t xml:space="preserve"> </w:t>
      </w:r>
      <w:r w:rsidR="0073144A" w:rsidRPr="001B20D6">
        <w:rPr>
          <w:rFonts w:ascii="EB Garamond" w:hAnsi="EB Garamond"/>
        </w:rPr>
        <w:t>8: e</w:t>
      </w:r>
      <w:r w:rsidR="00911917" w:rsidRPr="001B20D6">
        <w:rPr>
          <w:rFonts w:ascii="EB Garamond" w:hAnsi="EB Garamond"/>
        </w:rPr>
        <w:t>45199.</w:t>
      </w:r>
    </w:p>
    <w:p w14:paraId="3F6E94D3" w14:textId="12535CFC" w:rsidR="0043070D" w:rsidRPr="001B20D6" w:rsidRDefault="0043070D"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lastRenderedPageBreak/>
        <w:t xml:space="preserve">Drès, M., and J. Mallet. 2002. Host races in plant–feeding insects and their importance in sympatric speciation. </w:t>
      </w:r>
      <w:r w:rsidRPr="001B20D6">
        <w:rPr>
          <w:rFonts w:ascii="EB Garamond" w:hAnsi="EB Garamond"/>
          <w:i/>
          <w:iCs/>
        </w:rPr>
        <w:t xml:space="preserve">Philosophical Transactions of the Royal Society B </w:t>
      </w:r>
      <w:r w:rsidRPr="001B20D6">
        <w:rPr>
          <w:rFonts w:ascii="EB Garamond" w:hAnsi="EB Garamond"/>
        </w:rPr>
        <w:t>357: 471-492.</w:t>
      </w:r>
    </w:p>
    <w:p w14:paraId="454B084E" w14:textId="11D21A9D"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Drummond, Alexei J., and Andrew Rambaut. 2007. BEAST: Bayesian Evolutionary Analysis by Sampling Trees. </w:t>
      </w:r>
      <w:r w:rsidRPr="001B20D6">
        <w:rPr>
          <w:rFonts w:ascii="EB Garamond" w:hAnsi="EB Garamond"/>
          <w:i/>
          <w:iCs/>
        </w:rPr>
        <w:t>BMC Evolutionary Biology</w:t>
      </w:r>
      <w:r w:rsidRPr="001B20D6">
        <w:rPr>
          <w:rFonts w:ascii="EB Garamond" w:hAnsi="EB Garamond"/>
        </w:rPr>
        <w:t xml:space="preserve"> 7 (November): 214.</w:t>
      </w:r>
    </w:p>
    <w:p w14:paraId="6A8A618A" w14:textId="15911810"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Ducatez, Simon, and Louis Lefebvre. 2014. Patterns of </w:t>
      </w:r>
      <w:r w:rsidR="00911917" w:rsidRPr="001B20D6">
        <w:rPr>
          <w:rFonts w:ascii="EB Garamond" w:hAnsi="EB Garamond"/>
        </w:rPr>
        <w:t>r</w:t>
      </w:r>
      <w:r w:rsidRPr="001B20D6">
        <w:rPr>
          <w:rFonts w:ascii="EB Garamond" w:hAnsi="EB Garamond"/>
        </w:rPr>
        <w:t xml:space="preserve">esearch </w:t>
      </w:r>
      <w:r w:rsidR="00911917" w:rsidRPr="001B20D6">
        <w:rPr>
          <w:rFonts w:ascii="EB Garamond" w:hAnsi="EB Garamond"/>
        </w:rPr>
        <w:t>e</w:t>
      </w:r>
      <w:r w:rsidRPr="001B20D6">
        <w:rPr>
          <w:rFonts w:ascii="EB Garamond" w:hAnsi="EB Garamond"/>
        </w:rPr>
        <w:t xml:space="preserve">ffort in </w:t>
      </w:r>
      <w:r w:rsidR="00911917" w:rsidRPr="001B20D6">
        <w:rPr>
          <w:rFonts w:ascii="EB Garamond" w:hAnsi="EB Garamond"/>
        </w:rPr>
        <w:t>b</w:t>
      </w:r>
      <w:r w:rsidRPr="001B20D6">
        <w:rPr>
          <w:rFonts w:ascii="EB Garamond" w:hAnsi="EB Garamond"/>
        </w:rPr>
        <w:t xml:space="preserve">irds. </w:t>
      </w:r>
      <w:r w:rsidRPr="001B20D6">
        <w:rPr>
          <w:rFonts w:ascii="EB Garamond" w:hAnsi="EB Garamond"/>
          <w:i/>
          <w:iCs/>
        </w:rPr>
        <w:t>PloS One</w:t>
      </w:r>
      <w:r w:rsidRPr="001B20D6">
        <w:rPr>
          <w:rFonts w:ascii="EB Garamond" w:hAnsi="EB Garamond"/>
        </w:rPr>
        <w:t xml:space="preserve"> 9 (2): e89955.</w:t>
      </w:r>
    </w:p>
    <w:p w14:paraId="59CCEDBB" w14:textId="71C25127"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Dufresnes, Christophe, Alan Brelsford, Jelka Crnobrnja-Isailović, Nikolay Tzankov, Petros Lymberakis, and Nicolas Perrin. 2015. Timeframe of </w:t>
      </w:r>
      <w:r w:rsidR="00911917" w:rsidRPr="001B20D6">
        <w:rPr>
          <w:rFonts w:ascii="EB Garamond" w:hAnsi="EB Garamond"/>
        </w:rPr>
        <w:t>s</w:t>
      </w:r>
      <w:r w:rsidRPr="001B20D6">
        <w:rPr>
          <w:rFonts w:ascii="EB Garamond" w:hAnsi="EB Garamond"/>
        </w:rPr>
        <w:t xml:space="preserve">peciation </w:t>
      </w:r>
      <w:r w:rsidR="00794E10" w:rsidRPr="001B20D6">
        <w:rPr>
          <w:rFonts w:ascii="EB Garamond" w:hAnsi="EB Garamond"/>
        </w:rPr>
        <w:t>i</w:t>
      </w:r>
      <w:r w:rsidRPr="001B20D6">
        <w:rPr>
          <w:rFonts w:ascii="EB Garamond" w:hAnsi="EB Garamond"/>
        </w:rPr>
        <w:t xml:space="preserve">nferred from </w:t>
      </w:r>
      <w:r w:rsidR="00794E10" w:rsidRPr="001B20D6">
        <w:rPr>
          <w:rFonts w:ascii="EB Garamond" w:hAnsi="EB Garamond"/>
        </w:rPr>
        <w:t>s</w:t>
      </w:r>
      <w:r w:rsidRPr="001B20D6">
        <w:rPr>
          <w:rFonts w:ascii="EB Garamond" w:hAnsi="EB Garamond"/>
        </w:rPr>
        <w:t xml:space="preserve">econdary </w:t>
      </w:r>
      <w:r w:rsidR="00794E10" w:rsidRPr="001B20D6">
        <w:rPr>
          <w:rFonts w:ascii="EB Garamond" w:hAnsi="EB Garamond"/>
        </w:rPr>
        <w:t>c</w:t>
      </w:r>
      <w:r w:rsidRPr="001B20D6">
        <w:rPr>
          <w:rFonts w:ascii="EB Garamond" w:hAnsi="EB Garamond"/>
        </w:rPr>
        <w:t xml:space="preserve">ontact </w:t>
      </w:r>
      <w:r w:rsidR="00794E10" w:rsidRPr="001B20D6">
        <w:rPr>
          <w:rFonts w:ascii="EB Garamond" w:hAnsi="EB Garamond"/>
        </w:rPr>
        <w:t>z</w:t>
      </w:r>
      <w:r w:rsidRPr="001B20D6">
        <w:rPr>
          <w:rFonts w:ascii="EB Garamond" w:hAnsi="EB Garamond"/>
        </w:rPr>
        <w:t xml:space="preserve">ones in the European </w:t>
      </w:r>
      <w:r w:rsidR="00794E10" w:rsidRPr="001B20D6">
        <w:rPr>
          <w:rFonts w:ascii="EB Garamond" w:hAnsi="EB Garamond"/>
        </w:rPr>
        <w:t>t</w:t>
      </w:r>
      <w:r w:rsidRPr="001B20D6">
        <w:rPr>
          <w:rFonts w:ascii="EB Garamond" w:hAnsi="EB Garamond"/>
        </w:rPr>
        <w:t xml:space="preserve">ree </w:t>
      </w:r>
      <w:r w:rsidR="00794E10" w:rsidRPr="001B20D6">
        <w:rPr>
          <w:rFonts w:ascii="EB Garamond" w:hAnsi="EB Garamond"/>
        </w:rPr>
        <w:t>f</w:t>
      </w:r>
      <w:r w:rsidRPr="001B20D6">
        <w:rPr>
          <w:rFonts w:ascii="EB Garamond" w:hAnsi="EB Garamond"/>
        </w:rPr>
        <w:t xml:space="preserve">rog </w:t>
      </w:r>
      <w:r w:rsidR="00794E10" w:rsidRPr="001B20D6">
        <w:rPr>
          <w:rFonts w:ascii="EB Garamond" w:hAnsi="EB Garamond"/>
        </w:rPr>
        <w:t>r</w:t>
      </w:r>
      <w:r w:rsidRPr="001B20D6">
        <w:rPr>
          <w:rFonts w:ascii="EB Garamond" w:hAnsi="EB Garamond"/>
        </w:rPr>
        <w:t>adiation (</w:t>
      </w:r>
      <w:r w:rsidRPr="001B20D6">
        <w:rPr>
          <w:rFonts w:ascii="EB Garamond" w:hAnsi="EB Garamond"/>
          <w:i/>
          <w:iCs/>
        </w:rPr>
        <w:t xml:space="preserve">Hyla </w:t>
      </w:r>
      <w:r w:rsidR="00794E10" w:rsidRPr="001B20D6">
        <w:rPr>
          <w:rFonts w:ascii="EB Garamond" w:hAnsi="EB Garamond"/>
          <w:i/>
          <w:iCs/>
        </w:rPr>
        <w:t>a</w:t>
      </w:r>
      <w:r w:rsidRPr="001B20D6">
        <w:rPr>
          <w:rFonts w:ascii="EB Garamond" w:hAnsi="EB Garamond"/>
          <w:i/>
          <w:iCs/>
        </w:rPr>
        <w:t>rborea</w:t>
      </w:r>
      <w:r w:rsidRPr="001B20D6">
        <w:rPr>
          <w:rFonts w:ascii="EB Garamond" w:hAnsi="EB Garamond"/>
        </w:rPr>
        <w:t xml:space="preserve"> </w:t>
      </w:r>
      <w:r w:rsidR="00794E10" w:rsidRPr="001B20D6">
        <w:rPr>
          <w:rFonts w:ascii="EB Garamond" w:hAnsi="EB Garamond"/>
        </w:rPr>
        <w:t>g</w:t>
      </w:r>
      <w:r w:rsidRPr="001B20D6">
        <w:rPr>
          <w:rFonts w:ascii="EB Garamond" w:hAnsi="EB Garamond"/>
        </w:rPr>
        <w:t xml:space="preserve">roup). </w:t>
      </w:r>
      <w:r w:rsidRPr="001B20D6">
        <w:rPr>
          <w:rFonts w:ascii="EB Garamond" w:hAnsi="EB Garamond"/>
          <w:i/>
          <w:iCs/>
        </w:rPr>
        <w:t>BMC Evolutionary Biology</w:t>
      </w:r>
      <w:r w:rsidRPr="001B20D6">
        <w:rPr>
          <w:rFonts w:ascii="EB Garamond" w:hAnsi="EB Garamond"/>
        </w:rPr>
        <w:t xml:space="preserve"> 15 (August): 155.</w:t>
      </w:r>
    </w:p>
    <w:p w14:paraId="25C90FC7" w14:textId="29C8AD7D"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Dufresnes, Christophe, Alan Brelsford, Daniel L. Jeffries, Glib Mazepa, Tomasz Suchan, Daniele Canestrelli, Alfredo Nicieza, </w:t>
      </w:r>
      <w:r w:rsidR="00140E11" w:rsidRPr="001B20D6">
        <w:rPr>
          <w:rFonts w:ascii="EB Garamond" w:hAnsi="EB Garamond"/>
        </w:rPr>
        <w:t xml:space="preserve">Luca Fumagalli, Sylvain Dubey, Iñigo Martinez-Solano, Spartak N. Litvinchuk, Miguel Vences, </w:t>
      </w:r>
      <w:r w:rsidR="004C296F" w:rsidRPr="001B20D6">
        <w:rPr>
          <w:rFonts w:ascii="EB Garamond" w:hAnsi="EB Garamond"/>
        </w:rPr>
        <w:t>Nicolas</w:t>
      </w:r>
      <w:r w:rsidR="00140E11" w:rsidRPr="001B20D6">
        <w:rPr>
          <w:rFonts w:ascii="EB Garamond" w:hAnsi="EB Garamond"/>
        </w:rPr>
        <w:t xml:space="preserve"> Perrin, and Pierre-André Crochet. </w:t>
      </w:r>
      <w:r w:rsidRPr="001B20D6">
        <w:rPr>
          <w:rFonts w:ascii="EB Garamond" w:hAnsi="EB Garamond"/>
        </w:rPr>
        <w:t xml:space="preserve">2021. Mass of </w:t>
      </w:r>
      <w:r w:rsidR="00F9017B" w:rsidRPr="001B20D6">
        <w:rPr>
          <w:rFonts w:ascii="EB Garamond" w:hAnsi="EB Garamond"/>
        </w:rPr>
        <w:t>g</w:t>
      </w:r>
      <w:r w:rsidRPr="001B20D6">
        <w:rPr>
          <w:rFonts w:ascii="EB Garamond" w:hAnsi="EB Garamond"/>
        </w:rPr>
        <w:t xml:space="preserve">enes rather than </w:t>
      </w:r>
      <w:r w:rsidR="00F9017B" w:rsidRPr="001B20D6">
        <w:rPr>
          <w:rFonts w:ascii="EB Garamond" w:hAnsi="EB Garamond"/>
        </w:rPr>
        <w:t>m</w:t>
      </w:r>
      <w:r w:rsidRPr="001B20D6">
        <w:rPr>
          <w:rFonts w:ascii="EB Garamond" w:hAnsi="EB Garamond"/>
        </w:rPr>
        <w:t xml:space="preserve">aster </w:t>
      </w:r>
      <w:r w:rsidR="00F9017B" w:rsidRPr="001B20D6">
        <w:rPr>
          <w:rFonts w:ascii="EB Garamond" w:hAnsi="EB Garamond"/>
        </w:rPr>
        <w:t>g</w:t>
      </w:r>
      <w:r w:rsidRPr="001B20D6">
        <w:rPr>
          <w:rFonts w:ascii="EB Garamond" w:hAnsi="EB Garamond"/>
        </w:rPr>
        <w:t xml:space="preserve">enes </w:t>
      </w:r>
      <w:r w:rsidR="00F9017B" w:rsidRPr="001B20D6">
        <w:rPr>
          <w:rFonts w:ascii="EB Garamond" w:hAnsi="EB Garamond"/>
        </w:rPr>
        <w:t>u</w:t>
      </w:r>
      <w:r w:rsidRPr="001B20D6">
        <w:rPr>
          <w:rFonts w:ascii="EB Garamond" w:hAnsi="EB Garamond"/>
        </w:rPr>
        <w:t xml:space="preserve">nderlie the </w:t>
      </w:r>
      <w:r w:rsidR="00F9017B" w:rsidRPr="001B20D6">
        <w:rPr>
          <w:rFonts w:ascii="EB Garamond" w:hAnsi="EB Garamond"/>
        </w:rPr>
        <w:t>g</w:t>
      </w:r>
      <w:r w:rsidRPr="001B20D6">
        <w:rPr>
          <w:rFonts w:ascii="EB Garamond" w:hAnsi="EB Garamond"/>
        </w:rPr>
        <w:t xml:space="preserve">enomic </w:t>
      </w:r>
      <w:r w:rsidR="00F9017B" w:rsidRPr="001B20D6">
        <w:rPr>
          <w:rFonts w:ascii="EB Garamond" w:hAnsi="EB Garamond"/>
        </w:rPr>
        <w:t>a</w:t>
      </w:r>
      <w:r w:rsidRPr="001B20D6">
        <w:rPr>
          <w:rFonts w:ascii="EB Garamond" w:hAnsi="EB Garamond"/>
        </w:rPr>
        <w:t xml:space="preserve">rchitecture of </w:t>
      </w:r>
      <w:r w:rsidR="00F9017B" w:rsidRPr="001B20D6">
        <w:rPr>
          <w:rFonts w:ascii="EB Garamond" w:hAnsi="EB Garamond"/>
        </w:rPr>
        <w:t>a</w:t>
      </w:r>
      <w:r w:rsidRPr="001B20D6">
        <w:rPr>
          <w:rFonts w:ascii="EB Garamond" w:hAnsi="EB Garamond"/>
        </w:rPr>
        <w:t xml:space="preserve">mphibian </w:t>
      </w:r>
      <w:r w:rsidR="00F9017B" w:rsidRPr="001B20D6">
        <w:rPr>
          <w:rFonts w:ascii="EB Garamond" w:hAnsi="EB Garamond"/>
        </w:rPr>
        <w:t>s</w:t>
      </w:r>
      <w:r w:rsidRPr="001B20D6">
        <w:rPr>
          <w:rFonts w:ascii="EB Garamond" w:hAnsi="EB Garamond"/>
        </w:rPr>
        <w:t>peciation.</w:t>
      </w:r>
      <w:r w:rsidR="00F9017B" w:rsidRPr="001B20D6">
        <w:rPr>
          <w:rFonts w:ascii="EB Garamond" w:hAnsi="EB Garamond"/>
        </w:rPr>
        <w:t xml:space="preserve"> </w:t>
      </w:r>
      <w:r w:rsidRPr="001B20D6">
        <w:rPr>
          <w:rFonts w:ascii="EB Garamond" w:hAnsi="EB Garamond"/>
          <w:i/>
          <w:iCs/>
        </w:rPr>
        <w:t>Proceedings of the National Academy of Sciences</w:t>
      </w:r>
      <w:r w:rsidRPr="001B20D6">
        <w:rPr>
          <w:rFonts w:ascii="EB Garamond" w:hAnsi="EB Garamond"/>
        </w:rPr>
        <w:t xml:space="preserve"> 118 (36)</w:t>
      </w:r>
      <w:r w:rsidR="00F9017B" w:rsidRPr="001B20D6">
        <w:rPr>
          <w:rFonts w:ascii="EB Garamond" w:hAnsi="EB Garamond"/>
        </w:rPr>
        <w:t xml:space="preserve">: </w:t>
      </w:r>
      <w:r w:rsidR="00140E11" w:rsidRPr="001B20D6">
        <w:rPr>
          <w:rFonts w:ascii="EB Garamond" w:hAnsi="EB Garamond"/>
        </w:rPr>
        <w:t>e2103963118.</w:t>
      </w:r>
    </w:p>
    <w:p w14:paraId="2D6F0DE6" w14:textId="0FDD1421"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Duranton, Maud, François Allal, Christelle Fraïsse, Nicolas Bierne, François Bonhomme, and Pierre-Alexandre Gagnaire. 2018. The </w:t>
      </w:r>
      <w:r w:rsidR="00140E11" w:rsidRPr="001B20D6">
        <w:rPr>
          <w:rFonts w:ascii="EB Garamond" w:hAnsi="EB Garamond"/>
        </w:rPr>
        <w:t>o</w:t>
      </w:r>
      <w:r w:rsidRPr="001B20D6">
        <w:rPr>
          <w:rFonts w:ascii="EB Garamond" w:hAnsi="EB Garamond"/>
        </w:rPr>
        <w:t xml:space="preserve">rigin and </w:t>
      </w:r>
      <w:r w:rsidR="00140E11" w:rsidRPr="001B20D6">
        <w:rPr>
          <w:rFonts w:ascii="EB Garamond" w:hAnsi="EB Garamond"/>
        </w:rPr>
        <w:t>r</w:t>
      </w:r>
      <w:r w:rsidRPr="001B20D6">
        <w:rPr>
          <w:rFonts w:ascii="EB Garamond" w:hAnsi="EB Garamond"/>
        </w:rPr>
        <w:t xml:space="preserve">emolding of </w:t>
      </w:r>
      <w:r w:rsidR="00140E11" w:rsidRPr="001B20D6">
        <w:rPr>
          <w:rFonts w:ascii="EB Garamond" w:hAnsi="EB Garamond"/>
        </w:rPr>
        <w:t>g</w:t>
      </w:r>
      <w:r w:rsidRPr="001B20D6">
        <w:rPr>
          <w:rFonts w:ascii="EB Garamond" w:hAnsi="EB Garamond"/>
        </w:rPr>
        <w:t xml:space="preserve">enomic </w:t>
      </w:r>
      <w:r w:rsidR="00140E11" w:rsidRPr="001B20D6">
        <w:rPr>
          <w:rFonts w:ascii="EB Garamond" w:hAnsi="EB Garamond"/>
        </w:rPr>
        <w:t>i</w:t>
      </w:r>
      <w:r w:rsidRPr="001B20D6">
        <w:rPr>
          <w:rFonts w:ascii="EB Garamond" w:hAnsi="EB Garamond"/>
        </w:rPr>
        <w:t xml:space="preserve">slands of </w:t>
      </w:r>
      <w:r w:rsidR="00140E11" w:rsidRPr="001B20D6">
        <w:rPr>
          <w:rFonts w:ascii="EB Garamond" w:hAnsi="EB Garamond"/>
        </w:rPr>
        <w:t>d</w:t>
      </w:r>
      <w:r w:rsidRPr="001B20D6">
        <w:rPr>
          <w:rFonts w:ascii="EB Garamond" w:hAnsi="EB Garamond"/>
        </w:rPr>
        <w:t xml:space="preserve">ifferentiation in the European </w:t>
      </w:r>
      <w:r w:rsidR="00140E11" w:rsidRPr="001B20D6">
        <w:rPr>
          <w:rFonts w:ascii="EB Garamond" w:hAnsi="EB Garamond"/>
        </w:rPr>
        <w:t>s</w:t>
      </w:r>
      <w:r w:rsidRPr="001B20D6">
        <w:rPr>
          <w:rFonts w:ascii="EB Garamond" w:hAnsi="EB Garamond"/>
        </w:rPr>
        <w:t xml:space="preserve">ea </w:t>
      </w:r>
      <w:r w:rsidR="00140E11" w:rsidRPr="001B20D6">
        <w:rPr>
          <w:rFonts w:ascii="EB Garamond" w:hAnsi="EB Garamond"/>
        </w:rPr>
        <w:t>b</w:t>
      </w:r>
      <w:r w:rsidRPr="001B20D6">
        <w:rPr>
          <w:rFonts w:ascii="EB Garamond" w:hAnsi="EB Garamond"/>
        </w:rPr>
        <w:t xml:space="preserve">ass. </w:t>
      </w:r>
      <w:r w:rsidRPr="001B20D6">
        <w:rPr>
          <w:rFonts w:ascii="EB Garamond" w:hAnsi="EB Garamond"/>
          <w:i/>
          <w:iCs/>
        </w:rPr>
        <w:t>Nature Communications</w:t>
      </w:r>
      <w:r w:rsidRPr="001B20D6">
        <w:rPr>
          <w:rFonts w:ascii="EB Garamond" w:hAnsi="EB Garamond"/>
        </w:rPr>
        <w:t xml:space="preserve"> 9 (1): 2518.</w:t>
      </w:r>
    </w:p>
    <w:p w14:paraId="18750AC5" w14:textId="3D9671FF"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Earl, Dent A., and Bridgett M. vonHoldt. 2012. STRUCTURE HARVESTER: A </w:t>
      </w:r>
      <w:r w:rsidR="00140E11" w:rsidRPr="001B20D6">
        <w:rPr>
          <w:rFonts w:ascii="EB Garamond" w:hAnsi="EB Garamond"/>
        </w:rPr>
        <w:t>w</w:t>
      </w:r>
      <w:r w:rsidRPr="001B20D6">
        <w:rPr>
          <w:rFonts w:ascii="EB Garamond" w:hAnsi="EB Garamond"/>
        </w:rPr>
        <w:t xml:space="preserve">ebsite and </w:t>
      </w:r>
      <w:r w:rsidR="00140E11" w:rsidRPr="001B20D6">
        <w:rPr>
          <w:rFonts w:ascii="EB Garamond" w:hAnsi="EB Garamond"/>
        </w:rPr>
        <w:t>p</w:t>
      </w:r>
      <w:r w:rsidRPr="001B20D6">
        <w:rPr>
          <w:rFonts w:ascii="EB Garamond" w:hAnsi="EB Garamond"/>
        </w:rPr>
        <w:t xml:space="preserve">rogram for </w:t>
      </w:r>
      <w:r w:rsidR="00140E11" w:rsidRPr="001B20D6">
        <w:rPr>
          <w:rFonts w:ascii="EB Garamond" w:hAnsi="EB Garamond"/>
        </w:rPr>
        <w:t>v</w:t>
      </w:r>
      <w:r w:rsidRPr="001B20D6">
        <w:rPr>
          <w:rFonts w:ascii="EB Garamond" w:hAnsi="EB Garamond"/>
        </w:rPr>
        <w:t xml:space="preserve">isualizing STRUCTURE </w:t>
      </w:r>
      <w:r w:rsidR="00140E11" w:rsidRPr="001B20D6">
        <w:rPr>
          <w:rFonts w:ascii="EB Garamond" w:hAnsi="EB Garamond"/>
        </w:rPr>
        <w:t>o</w:t>
      </w:r>
      <w:r w:rsidRPr="001B20D6">
        <w:rPr>
          <w:rFonts w:ascii="EB Garamond" w:hAnsi="EB Garamond"/>
        </w:rPr>
        <w:t xml:space="preserve">utput and </w:t>
      </w:r>
      <w:r w:rsidR="00140E11" w:rsidRPr="001B20D6">
        <w:rPr>
          <w:rFonts w:ascii="EB Garamond" w:hAnsi="EB Garamond"/>
        </w:rPr>
        <w:t>i</w:t>
      </w:r>
      <w:r w:rsidRPr="001B20D6">
        <w:rPr>
          <w:rFonts w:ascii="EB Garamond" w:hAnsi="EB Garamond"/>
        </w:rPr>
        <w:t xml:space="preserve">mplementing the Evanno </w:t>
      </w:r>
      <w:r w:rsidR="00140E11" w:rsidRPr="001B20D6">
        <w:rPr>
          <w:rFonts w:ascii="EB Garamond" w:hAnsi="EB Garamond"/>
        </w:rPr>
        <w:t>m</w:t>
      </w:r>
      <w:r w:rsidRPr="001B20D6">
        <w:rPr>
          <w:rFonts w:ascii="EB Garamond" w:hAnsi="EB Garamond"/>
        </w:rPr>
        <w:t xml:space="preserve">ethod. </w:t>
      </w:r>
      <w:r w:rsidRPr="001B20D6">
        <w:rPr>
          <w:rFonts w:ascii="EB Garamond" w:hAnsi="EB Garamond"/>
          <w:i/>
          <w:iCs/>
        </w:rPr>
        <w:t>Conservation Genetics Resources</w:t>
      </w:r>
      <w:r w:rsidRPr="001B20D6">
        <w:rPr>
          <w:rFonts w:ascii="EB Garamond" w:hAnsi="EB Garamond"/>
        </w:rPr>
        <w:t xml:space="preserve"> 4 (2): 359–61.</w:t>
      </w:r>
    </w:p>
    <w:p w14:paraId="5D2AF5B7" w14:textId="53ADEFA2"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Edgar, Robert C. 2004. MUSCLE: Low-</w:t>
      </w:r>
      <w:r w:rsidR="00140E11" w:rsidRPr="001B20D6">
        <w:rPr>
          <w:rFonts w:ascii="EB Garamond" w:hAnsi="EB Garamond"/>
        </w:rPr>
        <w:t>c</w:t>
      </w:r>
      <w:r w:rsidRPr="001B20D6">
        <w:rPr>
          <w:rFonts w:ascii="EB Garamond" w:hAnsi="EB Garamond"/>
        </w:rPr>
        <w:t xml:space="preserve">omplexity </w:t>
      </w:r>
      <w:r w:rsidR="00140E11" w:rsidRPr="001B20D6">
        <w:rPr>
          <w:rFonts w:ascii="EB Garamond" w:hAnsi="EB Garamond"/>
        </w:rPr>
        <w:t>m</w:t>
      </w:r>
      <w:r w:rsidRPr="001B20D6">
        <w:rPr>
          <w:rFonts w:ascii="EB Garamond" w:hAnsi="EB Garamond"/>
        </w:rPr>
        <w:t xml:space="preserve">ultiple </w:t>
      </w:r>
      <w:r w:rsidR="00140E11" w:rsidRPr="001B20D6">
        <w:rPr>
          <w:rFonts w:ascii="EB Garamond" w:hAnsi="EB Garamond"/>
        </w:rPr>
        <w:t>s</w:t>
      </w:r>
      <w:r w:rsidRPr="001B20D6">
        <w:rPr>
          <w:rFonts w:ascii="EB Garamond" w:hAnsi="EB Garamond"/>
        </w:rPr>
        <w:t xml:space="preserve">equence </w:t>
      </w:r>
      <w:r w:rsidR="00140E11" w:rsidRPr="001B20D6">
        <w:rPr>
          <w:rFonts w:ascii="EB Garamond" w:hAnsi="EB Garamond"/>
        </w:rPr>
        <w:t>a</w:t>
      </w:r>
      <w:r w:rsidRPr="001B20D6">
        <w:rPr>
          <w:rFonts w:ascii="EB Garamond" w:hAnsi="EB Garamond"/>
        </w:rPr>
        <w:t xml:space="preserve">lignment with T-Coffee </w:t>
      </w:r>
      <w:r w:rsidR="00140E11" w:rsidRPr="001B20D6">
        <w:rPr>
          <w:rFonts w:ascii="EB Garamond" w:hAnsi="EB Garamond"/>
        </w:rPr>
        <w:t>a</w:t>
      </w:r>
      <w:r w:rsidRPr="001B20D6">
        <w:rPr>
          <w:rFonts w:ascii="EB Garamond" w:hAnsi="EB Garamond"/>
        </w:rPr>
        <w:t xml:space="preserve">ccuracy. </w:t>
      </w:r>
      <w:r w:rsidRPr="001B20D6">
        <w:rPr>
          <w:rFonts w:ascii="EB Garamond" w:hAnsi="EB Garamond"/>
          <w:i/>
          <w:iCs/>
        </w:rPr>
        <w:t>ISMB/ECCB</w:t>
      </w:r>
      <w:r w:rsidRPr="001B20D6">
        <w:rPr>
          <w:rFonts w:ascii="EB Garamond" w:hAnsi="EB Garamond"/>
        </w:rPr>
        <w:t>, 1–3.</w:t>
      </w:r>
    </w:p>
    <w:p w14:paraId="542158A1" w14:textId="5274F5E8"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Edmands, Suzanne. 2002. Does </w:t>
      </w:r>
      <w:r w:rsidR="00140E11" w:rsidRPr="001B20D6">
        <w:rPr>
          <w:rFonts w:ascii="EB Garamond" w:hAnsi="EB Garamond"/>
        </w:rPr>
        <w:t>p</w:t>
      </w:r>
      <w:r w:rsidRPr="001B20D6">
        <w:rPr>
          <w:rFonts w:ascii="EB Garamond" w:hAnsi="EB Garamond"/>
        </w:rPr>
        <w:t xml:space="preserve">arental </w:t>
      </w:r>
      <w:r w:rsidR="00140E11" w:rsidRPr="001B20D6">
        <w:rPr>
          <w:rFonts w:ascii="EB Garamond" w:hAnsi="EB Garamond"/>
        </w:rPr>
        <w:t>d</w:t>
      </w:r>
      <w:r w:rsidRPr="001B20D6">
        <w:rPr>
          <w:rFonts w:ascii="EB Garamond" w:hAnsi="EB Garamond"/>
        </w:rPr>
        <w:t xml:space="preserve">ivergence </w:t>
      </w:r>
      <w:r w:rsidR="00140E11" w:rsidRPr="001B20D6">
        <w:rPr>
          <w:rFonts w:ascii="EB Garamond" w:hAnsi="EB Garamond"/>
        </w:rPr>
        <w:t>p</w:t>
      </w:r>
      <w:r w:rsidRPr="001B20D6">
        <w:rPr>
          <w:rFonts w:ascii="EB Garamond" w:hAnsi="EB Garamond"/>
        </w:rPr>
        <w:t xml:space="preserve">redict </w:t>
      </w:r>
      <w:r w:rsidR="00140E11" w:rsidRPr="001B20D6">
        <w:rPr>
          <w:rFonts w:ascii="EB Garamond" w:hAnsi="EB Garamond"/>
        </w:rPr>
        <w:t>r</w:t>
      </w:r>
      <w:r w:rsidRPr="001B20D6">
        <w:rPr>
          <w:rFonts w:ascii="EB Garamond" w:hAnsi="EB Garamond"/>
        </w:rPr>
        <w:t xml:space="preserve">eproductive </w:t>
      </w:r>
      <w:r w:rsidR="00140E11" w:rsidRPr="001B20D6">
        <w:rPr>
          <w:rFonts w:ascii="EB Garamond" w:hAnsi="EB Garamond"/>
        </w:rPr>
        <w:t>c</w:t>
      </w:r>
      <w:r w:rsidRPr="001B20D6">
        <w:rPr>
          <w:rFonts w:ascii="EB Garamond" w:hAnsi="EB Garamond"/>
        </w:rPr>
        <w:t>ompatibility?</w:t>
      </w:r>
      <w:r w:rsidR="00140E11" w:rsidRPr="001B20D6">
        <w:rPr>
          <w:rFonts w:ascii="EB Garamond" w:hAnsi="EB Garamond"/>
        </w:rPr>
        <w:t xml:space="preserve"> </w:t>
      </w:r>
      <w:r w:rsidRPr="001B20D6">
        <w:rPr>
          <w:rFonts w:ascii="EB Garamond" w:hAnsi="EB Garamond"/>
          <w:i/>
          <w:iCs/>
        </w:rPr>
        <w:t>Trends in Ecology &amp; Evolution</w:t>
      </w:r>
      <w:r w:rsidRPr="001B20D6">
        <w:rPr>
          <w:rFonts w:ascii="EB Garamond" w:hAnsi="EB Garamond"/>
        </w:rPr>
        <w:t xml:space="preserve"> 17 (11): 520–27.</w:t>
      </w:r>
    </w:p>
    <w:p w14:paraId="1E51E897" w14:textId="174F826C"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Edwards, Scott V., Sarah B. Kingan, Jennifer D. Calkins, Christopher N. Balakrishnan, W. Bryan Jennings, Willie J. Swanson, and Michael D. Sorenson. 2005. Speciation in </w:t>
      </w:r>
      <w:r w:rsidR="00140E11" w:rsidRPr="001B20D6">
        <w:rPr>
          <w:rFonts w:ascii="EB Garamond" w:hAnsi="EB Garamond"/>
        </w:rPr>
        <w:t>b</w:t>
      </w:r>
      <w:r w:rsidRPr="001B20D6">
        <w:rPr>
          <w:rFonts w:ascii="EB Garamond" w:hAnsi="EB Garamond"/>
        </w:rPr>
        <w:t xml:space="preserve">irds: </w:t>
      </w:r>
      <w:r w:rsidR="00140E11" w:rsidRPr="001B20D6">
        <w:rPr>
          <w:rFonts w:ascii="EB Garamond" w:hAnsi="EB Garamond"/>
        </w:rPr>
        <w:t>g</w:t>
      </w:r>
      <w:r w:rsidRPr="001B20D6">
        <w:rPr>
          <w:rFonts w:ascii="EB Garamond" w:hAnsi="EB Garamond"/>
        </w:rPr>
        <w:t xml:space="preserve">enes, </w:t>
      </w:r>
      <w:r w:rsidR="00140E11" w:rsidRPr="001B20D6">
        <w:rPr>
          <w:rFonts w:ascii="EB Garamond" w:hAnsi="EB Garamond"/>
        </w:rPr>
        <w:t>g</w:t>
      </w:r>
      <w:r w:rsidRPr="001B20D6">
        <w:rPr>
          <w:rFonts w:ascii="EB Garamond" w:hAnsi="EB Garamond"/>
        </w:rPr>
        <w:t xml:space="preserve">eography, and </w:t>
      </w:r>
      <w:r w:rsidR="00140E11" w:rsidRPr="001B20D6">
        <w:rPr>
          <w:rFonts w:ascii="EB Garamond" w:hAnsi="EB Garamond"/>
        </w:rPr>
        <w:t>s</w:t>
      </w:r>
      <w:r w:rsidRPr="001B20D6">
        <w:rPr>
          <w:rFonts w:ascii="EB Garamond" w:hAnsi="EB Garamond"/>
        </w:rPr>
        <w:t xml:space="preserve">exual </w:t>
      </w:r>
      <w:r w:rsidR="00140E11" w:rsidRPr="001B20D6">
        <w:rPr>
          <w:rFonts w:ascii="EB Garamond" w:hAnsi="EB Garamond"/>
        </w:rPr>
        <w:t>s</w:t>
      </w:r>
      <w:r w:rsidRPr="001B20D6">
        <w:rPr>
          <w:rFonts w:ascii="EB Garamond" w:hAnsi="EB Garamond"/>
        </w:rPr>
        <w:t xml:space="preserve">election. </w:t>
      </w:r>
      <w:r w:rsidRPr="001B20D6">
        <w:rPr>
          <w:rFonts w:ascii="EB Garamond" w:hAnsi="EB Garamond"/>
          <w:i/>
          <w:iCs/>
        </w:rPr>
        <w:t xml:space="preserve">Proceedings of the National Academy of Sciences </w:t>
      </w:r>
      <w:r w:rsidRPr="001B20D6">
        <w:rPr>
          <w:rFonts w:ascii="EB Garamond" w:hAnsi="EB Garamond"/>
        </w:rPr>
        <w:t>102: 6550–57.</w:t>
      </w:r>
    </w:p>
    <w:p w14:paraId="4754A300" w14:textId="429A4B5B"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lastRenderedPageBreak/>
        <w:t xml:space="preserve">Ellegren, Hans. 2010. Evolutionary </w:t>
      </w:r>
      <w:r w:rsidR="00140E11" w:rsidRPr="001B20D6">
        <w:rPr>
          <w:rFonts w:ascii="EB Garamond" w:hAnsi="EB Garamond"/>
        </w:rPr>
        <w:t>s</w:t>
      </w:r>
      <w:r w:rsidRPr="001B20D6">
        <w:rPr>
          <w:rFonts w:ascii="EB Garamond" w:hAnsi="EB Garamond"/>
        </w:rPr>
        <w:t xml:space="preserve">tasis: </w:t>
      </w:r>
      <w:r w:rsidR="00140E11" w:rsidRPr="001B20D6">
        <w:rPr>
          <w:rFonts w:ascii="EB Garamond" w:hAnsi="EB Garamond"/>
        </w:rPr>
        <w:t>t</w:t>
      </w:r>
      <w:r w:rsidRPr="001B20D6">
        <w:rPr>
          <w:rFonts w:ascii="EB Garamond" w:hAnsi="EB Garamond"/>
        </w:rPr>
        <w:t xml:space="preserve">he </w:t>
      </w:r>
      <w:r w:rsidR="00140E11" w:rsidRPr="001B20D6">
        <w:rPr>
          <w:rFonts w:ascii="EB Garamond" w:hAnsi="EB Garamond"/>
        </w:rPr>
        <w:t>s</w:t>
      </w:r>
      <w:r w:rsidRPr="001B20D6">
        <w:rPr>
          <w:rFonts w:ascii="EB Garamond" w:hAnsi="EB Garamond"/>
        </w:rPr>
        <w:t xml:space="preserve">table </w:t>
      </w:r>
      <w:r w:rsidR="00140E11" w:rsidRPr="001B20D6">
        <w:rPr>
          <w:rFonts w:ascii="EB Garamond" w:hAnsi="EB Garamond"/>
        </w:rPr>
        <w:t>c</w:t>
      </w:r>
      <w:r w:rsidRPr="001B20D6">
        <w:rPr>
          <w:rFonts w:ascii="EB Garamond" w:hAnsi="EB Garamond"/>
        </w:rPr>
        <w:t xml:space="preserve">hromosomes of </w:t>
      </w:r>
      <w:r w:rsidR="00140E11" w:rsidRPr="001B20D6">
        <w:rPr>
          <w:rFonts w:ascii="EB Garamond" w:hAnsi="EB Garamond"/>
        </w:rPr>
        <w:t>b</w:t>
      </w:r>
      <w:r w:rsidRPr="001B20D6">
        <w:rPr>
          <w:rFonts w:ascii="EB Garamond" w:hAnsi="EB Garamond"/>
        </w:rPr>
        <w:t xml:space="preserve">irds. </w:t>
      </w:r>
      <w:r w:rsidRPr="001B20D6">
        <w:rPr>
          <w:rFonts w:ascii="EB Garamond" w:hAnsi="EB Garamond"/>
          <w:i/>
          <w:iCs/>
        </w:rPr>
        <w:t>Trends in Ecology &amp; Evolution</w:t>
      </w:r>
      <w:r w:rsidRPr="001B20D6">
        <w:rPr>
          <w:rFonts w:ascii="EB Garamond" w:hAnsi="EB Garamond"/>
        </w:rPr>
        <w:t xml:space="preserve"> 25 (5): 283–91.</w:t>
      </w:r>
    </w:p>
    <w:p w14:paraId="14FE0F0B" w14:textId="169872DC"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 2013. The </w:t>
      </w:r>
      <w:r w:rsidR="00140E11" w:rsidRPr="001B20D6">
        <w:rPr>
          <w:rFonts w:ascii="EB Garamond" w:hAnsi="EB Garamond"/>
        </w:rPr>
        <w:t>e</w:t>
      </w:r>
      <w:r w:rsidRPr="001B20D6">
        <w:rPr>
          <w:rFonts w:ascii="EB Garamond" w:hAnsi="EB Garamond"/>
        </w:rPr>
        <w:t xml:space="preserve">volutionary </w:t>
      </w:r>
      <w:r w:rsidR="00140E11" w:rsidRPr="001B20D6">
        <w:rPr>
          <w:rFonts w:ascii="EB Garamond" w:hAnsi="EB Garamond"/>
        </w:rPr>
        <w:t>g</w:t>
      </w:r>
      <w:r w:rsidRPr="001B20D6">
        <w:rPr>
          <w:rFonts w:ascii="EB Garamond" w:hAnsi="EB Garamond"/>
        </w:rPr>
        <w:t xml:space="preserve">enomics of </w:t>
      </w:r>
      <w:r w:rsidR="00140E11" w:rsidRPr="001B20D6">
        <w:rPr>
          <w:rFonts w:ascii="EB Garamond" w:hAnsi="EB Garamond"/>
        </w:rPr>
        <w:t>b</w:t>
      </w:r>
      <w:r w:rsidRPr="001B20D6">
        <w:rPr>
          <w:rFonts w:ascii="EB Garamond" w:hAnsi="EB Garamond"/>
        </w:rPr>
        <w:t>irds.</w:t>
      </w:r>
      <w:r w:rsidR="00140E11" w:rsidRPr="001B20D6">
        <w:rPr>
          <w:rFonts w:ascii="EB Garamond" w:hAnsi="EB Garamond"/>
        </w:rPr>
        <w:t xml:space="preserve"> </w:t>
      </w:r>
      <w:r w:rsidRPr="001B20D6">
        <w:rPr>
          <w:rFonts w:ascii="EB Garamond" w:hAnsi="EB Garamond"/>
          <w:i/>
          <w:iCs/>
        </w:rPr>
        <w:t>Annual Review of Ecology, Evolution, and Systematics</w:t>
      </w:r>
      <w:r w:rsidRPr="001B20D6">
        <w:rPr>
          <w:rFonts w:ascii="EB Garamond" w:hAnsi="EB Garamond"/>
        </w:rPr>
        <w:t xml:space="preserve"> 44 (1): 239–59.</w:t>
      </w:r>
    </w:p>
    <w:p w14:paraId="7193DCE1" w14:textId="12B45A79"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Ellegren, Hans, Linnéa Smeds, Reto Burri, Pall I. Olason, Niclas Backström, Takeshi Kawakami, Axel Künstner, </w:t>
      </w:r>
      <w:r w:rsidR="00140E11" w:rsidRPr="001B20D6">
        <w:rPr>
          <w:rFonts w:ascii="EB Garamond" w:hAnsi="EB Garamond"/>
        </w:rPr>
        <w:t>Hannu Mäkinen, Krystyna Nadachowska-Brzyka, Anna Qvarnström, Severin Uebbing, and Jochen B.</w:t>
      </w:r>
      <w:r w:rsidR="00E9236C">
        <w:rPr>
          <w:rFonts w:ascii="EB Garamond" w:hAnsi="EB Garamond"/>
        </w:rPr>
        <w:t xml:space="preserve"> </w:t>
      </w:r>
      <w:r w:rsidR="00140E11" w:rsidRPr="001B20D6">
        <w:rPr>
          <w:rFonts w:ascii="EB Garamond" w:hAnsi="EB Garamond"/>
        </w:rPr>
        <w:t xml:space="preserve">W. Wolf. </w:t>
      </w:r>
      <w:r w:rsidRPr="001B20D6">
        <w:rPr>
          <w:rFonts w:ascii="EB Garamond" w:hAnsi="EB Garamond"/>
        </w:rPr>
        <w:t xml:space="preserve">2012. The </w:t>
      </w:r>
      <w:r w:rsidR="00140E11" w:rsidRPr="001B20D6">
        <w:rPr>
          <w:rFonts w:ascii="EB Garamond" w:hAnsi="EB Garamond"/>
        </w:rPr>
        <w:t>g</w:t>
      </w:r>
      <w:r w:rsidRPr="001B20D6">
        <w:rPr>
          <w:rFonts w:ascii="EB Garamond" w:hAnsi="EB Garamond"/>
        </w:rPr>
        <w:t xml:space="preserve">enomic </w:t>
      </w:r>
      <w:r w:rsidR="00140E11" w:rsidRPr="001B20D6">
        <w:rPr>
          <w:rFonts w:ascii="EB Garamond" w:hAnsi="EB Garamond"/>
        </w:rPr>
        <w:t>l</w:t>
      </w:r>
      <w:r w:rsidRPr="001B20D6">
        <w:rPr>
          <w:rFonts w:ascii="EB Garamond" w:hAnsi="EB Garamond"/>
        </w:rPr>
        <w:t xml:space="preserve">andscape of </w:t>
      </w:r>
      <w:r w:rsidR="00140E11" w:rsidRPr="001B20D6">
        <w:rPr>
          <w:rFonts w:ascii="EB Garamond" w:hAnsi="EB Garamond"/>
        </w:rPr>
        <w:t>s</w:t>
      </w:r>
      <w:r w:rsidRPr="001B20D6">
        <w:rPr>
          <w:rFonts w:ascii="EB Garamond" w:hAnsi="EB Garamond"/>
        </w:rPr>
        <w:t xml:space="preserve">pecies </w:t>
      </w:r>
      <w:r w:rsidR="00140E11" w:rsidRPr="001B20D6">
        <w:rPr>
          <w:rFonts w:ascii="EB Garamond" w:hAnsi="EB Garamond"/>
        </w:rPr>
        <w:t>d</w:t>
      </w:r>
      <w:r w:rsidRPr="001B20D6">
        <w:rPr>
          <w:rFonts w:ascii="EB Garamond" w:hAnsi="EB Garamond"/>
        </w:rPr>
        <w:t xml:space="preserve">ivergence in </w:t>
      </w:r>
      <w:r w:rsidRPr="001B20D6">
        <w:rPr>
          <w:rFonts w:ascii="EB Garamond" w:hAnsi="EB Garamond"/>
          <w:i/>
          <w:iCs/>
        </w:rPr>
        <w:t xml:space="preserve">Ficedula </w:t>
      </w:r>
      <w:r w:rsidR="00140E11" w:rsidRPr="001B20D6">
        <w:rPr>
          <w:rFonts w:ascii="EB Garamond" w:hAnsi="EB Garamond"/>
        </w:rPr>
        <w:t>f</w:t>
      </w:r>
      <w:r w:rsidRPr="001B20D6">
        <w:rPr>
          <w:rFonts w:ascii="EB Garamond" w:hAnsi="EB Garamond"/>
        </w:rPr>
        <w:t>lycatchers.</w:t>
      </w:r>
      <w:r w:rsidR="00E9236C">
        <w:rPr>
          <w:rFonts w:ascii="EB Garamond" w:hAnsi="EB Garamond"/>
        </w:rPr>
        <w:t xml:space="preserve"> </w:t>
      </w:r>
      <w:r w:rsidRPr="001B20D6">
        <w:rPr>
          <w:rFonts w:ascii="EB Garamond" w:hAnsi="EB Garamond"/>
          <w:i/>
          <w:iCs/>
        </w:rPr>
        <w:t>Nature</w:t>
      </w:r>
      <w:r w:rsidRPr="001B20D6">
        <w:rPr>
          <w:rFonts w:ascii="EB Garamond" w:hAnsi="EB Garamond"/>
        </w:rPr>
        <w:t xml:space="preserve"> 491 (7426): 756–60.</w:t>
      </w:r>
    </w:p>
    <w:p w14:paraId="508D934E" w14:textId="084F75A8"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Emerson, Brent C., and Niclas Kolm. 2005. Species </w:t>
      </w:r>
      <w:r w:rsidR="00140E11" w:rsidRPr="001B20D6">
        <w:rPr>
          <w:rFonts w:ascii="EB Garamond" w:hAnsi="EB Garamond"/>
        </w:rPr>
        <w:t>d</w:t>
      </w:r>
      <w:r w:rsidRPr="001B20D6">
        <w:rPr>
          <w:rFonts w:ascii="EB Garamond" w:hAnsi="EB Garamond"/>
        </w:rPr>
        <w:t xml:space="preserve">iversity </w:t>
      </w:r>
      <w:r w:rsidR="00140E11" w:rsidRPr="001B20D6">
        <w:rPr>
          <w:rFonts w:ascii="EB Garamond" w:hAnsi="EB Garamond"/>
        </w:rPr>
        <w:t>c</w:t>
      </w:r>
      <w:r w:rsidRPr="001B20D6">
        <w:rPr>
          <w:rFonts w:ascii="EB Garamond" w:hAnsi="EB Garamond"/>
        </w:rPr>
        <w:t xml:space="preserve">an </w:t>
      </w:r>
      <w:r w:rsidR="00140E11" w:rsidRPr="001B20D6">
        <w:rPr>
          <w:rFonts w:ascii="EB Garamond" w:hAnsi="EB Garamond"/>
        </w:rPr>
        <w:t>d</w:t>
      </w:r>
      <w:r w:rsidRPr="001B20D6">
        <w:rPr>
          <w:rFonts w:ascii="EB Garamond" w:hAnsi="EB Garamond"/>
        </w:rPr>
        <w:t xml:space="preserve">rive </w:t>
      </w:r>
      <w:r w:rsidR="00140E11" w:rsidRPr="001B20D6">
        <w:rPr>
          <w:rFonts w:ascii="EB Garamond" w:hAnsi="EB Garamond"/>
        </w:rPr>
        <w:t>s</w:t>
      </w:r>
      <w:r w:rsidRPr="001B20D6">
        <w:rPr>
          <w:rFonts w:ascii="EB Garamond" w:hAnsi="EB Garamond"/>
        </w:rPr>
        <w:t xml:space="preserve">peciation. </w:t>
      </w:r>
      <w:r w:rsidRPr="001B20D6">
        <w:rPr>
          <w:rFonts w:ascii="EB Garamond" w:hAnsi="EB Garamond"/>
          <w:i/>
          <w:iCs/>
        </w:rPr>
        <w:t>Nature</w:t>
      </w:r>
      <w:r w:rsidRPr="001B20D6">
        <w:rPr>
          <w:rFonts w:ascii="EB Garamond" w:hAnsi="EB Garamond"/>
        </w:rPr>
        <w:t xml:space="preserve"> 434 (7036): 1015–17.</w:t>
      </w:r>
    </w:p>
    <w:p w14:paraId="62590302" w14:textId="03094AAB"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Eskildsen, Gilberto A., Jose R. Rovira, Octavio Smith, Matthew J. Miller, Kelly L. Bennett, W. Owen McMillan, and Jose Loaiza. 2018. Maternal </w:t>
      </w:r>
      <w:r w:rsidR="00140E11" w:rsidRPr="001B20D6">
        <w:rPr>
          <w:rFonts w:ascii="EB Garamond" w:hAnsi="EB Garamond"/>
        </w:rPr>
        <w:t>i</w:t>
      </w:r>
      <w:r w:rsidRPr="001B20D6">
        <w:rPr>
          <w:rFonts w:ascii="EB Garamond" w:hAnsi="EB Garamond"/>
        </w:rPr>
        <w:t xml:space="preserve">nvasion </w:t>
      </w:r>
      <w:r w:rsidR="00140E11" w:rsidRPr="001B20D6">
        <w:rPr>
          <w:rFonts w:ascii="EB Garamond" w:hAnsi="EB Garamond"/>
        </w:rPr>
        <w:t>h</w:t>
      </w:r>
      <w:r w:rsidRPr="001B20D6">
        <w:rPr>
          <w:rFonts w:ascii="EB Garamond" w:hAnsi="EB Garamond"/>
        </w:rPr>
        <w:t>istory of Ae</w:t>
      </w:r>
      <w:r w:rsidRPr="001B20D6">
        <w:rPr>
          <w:rFonts w:ascii="EB Garamond" w:hAnsi="EB Garamond"/>
          <w:i/>
          <w:iCs/>
        </w:rPr>
        <w:t xml:space="preserve">des </w:t>
      </w:r>
      <w:r w:rsidR="00140E11" w:rsidRPr="001B20D6">
        <w:rPr>
          <w:rFonts w:ascii="EB Garamond" w:hAnsi="EB Garamond"/>
          <w:i/>
          <w:iCs/>
        </w:rPr>
        <w:t>a</w:t>
      </w:r>
      <w:r w:rsidRPr="001B20D6">
        <w:rPr>
          <w:rFonts w:ascii="EB Garamond" w:hAnsi="EB Garamond"/>
          <w:i/>
          <w:iCs/>
        </w:rPr>
        <w:t xml:space="preserve">egypti </w:t>
      </w:r>
      <w:r w:rsidRPr="001B20D6">
        <w:rPr>
          <w:rFonts w:ascii="EB Garamond" w:hAnsi="EB Garamond"/>
        </w:rPr>
        <w:t xml:space="preserve">and </w:t>
      </w:r>
      <w:r w:rsidRPr="001B20D6">
        <w:rPr>
          <w:rFonts w:ascii="EB Garamond" w:hAnsi="EB Garamond"/>
          <w:i/>
          <w:iCs/>
        </w:rPr>
        <w:t>Aedes</w:t>
      </w:r>
      <w:r w:rsidR="00140E11" w:rsidRPr="001B20D6">
        <w:rPr>
          <w:rFonts w:ascii="EB Garamond" w:hAnsi="EB Garamond"/>
          <w:i/>
          <w:iCs/>
        </w:rPr>
        <w:t xml:space="preserve"> a</w:t>
      </w:r>
      <w:r w:rsidRPr="001B20D6">
        <w:rPr>
          <w:rFonts w:ascii="EB Garamond" w:hAnsi="EB Garamond"/>
          <w:i/>
          <w:iCs/>
        </w:rPr>
        <w:t>lbopictus</w:t>
      </w:r>
      <w:r w:rsidRPr="001B20D6">
        <w:rPr>
          <w:rFonts w:ascii="EB Garamond" w:hAnsi="EB Garamond"/>
        </w:rPr>
        <w:t xml:space="preserve"> into the Isthmus of Panama: </w:t>
      </w:r>
      <w:r w:rsidR="00140E11" w:rsidRPr="001B20D6">
        <w:rPr>
          <w:rFonts w:ascii="EB Garamond" w:hAnsi="EB Garamond"/>
        </w:rPr>
        <w:t>i</w:t>
      </w:r>
      <w:r w:rsidRPr="001B20D6">
        <w:rPr>
          <w:rFonts w:ascii="EB Garamond" w:hAnsi="EB Garamond"/>
        </w:rPr>
        <w:t xml:space="preserve">mplications for the </w:t>
      </w:r>
      <w:r w:rsidR="00140E11" w:rsidRPr="001B20D6">
        <w:rPr>
          <w:rFonts w:ascii="EB Garamond" w:hAnsi="EB Garamond"/>
        </w:rPr>
        <w:t>c</w:t>
      </w:r>
      <w:r w:rsidRPr="001B20D6">
        <w:rPr>
          <w:rFonts w:ascii="EB Garamond" w:hAnsi="EB Garamond"/>
        </w:rPr>
        <w:t xml:space="preserve">ontrol of </w:t>
      </w:r>
      <w:r w:rsidR="00140E11" w:rsidRPr="001B20D6">
        <w:rPr>
          <w:rFonts w:ascii="EB Garamond" w:hAnsi="EB Garamond"/>
        </w:rPr>
        <w:t>e</w:t>
      </w:r>
      <w:r w:rsidRPr="001B20D6">
        <w:rPr>
          <w:rFonts w:ascii="EB Garamond" w:hAnsi="EB Garamond"/>
        </w:rPr>
        <w:t xml:space="preserve">mergent </w:t>
      </w:r>
      <w:r w:rsidR="00140E11" w:rsidRPr="001B20D6">
        <w:rPr>
          <w:rFonts w:ascii="EB Garamond" w:hAnsi="EB Garamond"/>
        </w:rPr>
        <w:t>v</w:t>
      </w:r>
      <w:r w:rsidRPr="001B20D6">
        <w:rPr>
          <w:rFonts w:ascii="EB Garamond" w:hAnsi="EB Garamond"/>
        </w:rPr>
        <w:t xml:space="preserve">iral </w:t>
      </w:r>
      <w:r w:rsidR="00140E11" w:rsidRPr="001B20D6">
        <w:rPr>
          <w:rFonts w:ascii="EB Garamond" w:hAnsi="EB Garamond"/>
        </w:rPr>
        <w:t>d</w:t>
      </w:r>
      <w:r w:rsidRPr="001B20D6">
        <w:rPr>
          <w:rFonts w:ascii="EB Garamond" w:hAnsi="EB Garamond"/>
        </w:rPr>
        <w:t xml:space="preserve">isease </w:t>
      </w:r>
      <w:r w:rsidR="00140E11" w:rsidRPr="001B20D6">
        <w:rPr>
          <w:rFonts w:ascii="EB Garamond" w:hAnsi="EB Garamond"/>
        </w:rPr>
        <w:t>a</w:t>
      </w:r>
      <w:r w:rsidRPr="001B20D6">
        <w:rPr>
          <w:rFonts w:ascii="EB Garamond" w:hAnsi="EB Garamond"/>
        </w:rPr>
        <w:t>gents.</w:t>
      </w:r>
      <w:r w:rsidR="00140E11" w:rsidRPr="001B20D6">
        <w:rPr>
          <w:rFonts w:ascii="EB Garamond" w:hAnsi="EB Garamond"/>
        </w:rPr>
        <w:t xml:space="preserve"> </w:t>
      </w:r>
      <w:r w:rsidRPr="001B20D6">
        <w:rPr>
          <w:rFonts w:ascii="EB Garamond" w:hAnsi="EB Garamond"/>
          <w:i/>
          <w:iCs/>
        </w:rPr>
        <w:t>PloS One</w:t>
      </w:r>
      <w:r w:rsidRPr="001B20D6">
        <w:rPr>
          <w:rFonts w:ascii="EB Garamond" w:hAnsi="EB Garamond"/>
        </w:rPr>
        <w:t xml:space="preserve"> 13 (3): e0194874.</w:t>
      </w:r>
    </w:p>
    <w:p w14:paraId="0BD53E3E" w14:textId="25AE10D9"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Evanno, G., S. Regnaut, and J. Goudet. 2005. Detecting the </w:t>
      </w:r>
      <w:r w:rsidR="00140E11" w:rsidRPr="001B20D6">
        <w:rPr>
          <w:rFonts w:ascii="EB Garamond" w:hAnsi="EB Garamond"/>
        </w:rPr>
        <w:t>n</w:t>
      </w:r>
      <w:r w:rsidRPr="001B20D6">
        <w:rPr>
          <w:rFonts w:ascii="EB Garamond" w:hAnsi="EB Garamond"/>
        </w:rPr>
        <w:t xml:space="preserve">umber of </w:t>
      </w:r>
      <w:r w:rsidR="00140E11" w:rsidRPr="001B20D6">
        <w:rPr>
          <w:rFonts w:ascii="EB Garamond" w:hAnsi="EB Garamond"/>
        </w:rPr>
        <w:t>c</w:t>
      </w:r>
      <w:r w:rsidRPr="001B20D6">
        <w:rPr>
          <w:rFonts w:ascii="EB Garamond" w:hAnsi="EB Garamond"/>
        </w:rPr>
        <w:t xml:space="preserve">lusters of </w:t>
      </w:r>
      <w:r w:rsidR="00140E11" w:rsidRPr="001B20D6">
        <w:rPr>
          <w:rFonts w:ascii="EB Garamond" w:hAnsi="EB Garamond"/>
        </w:rPr>
        <w:t>i</w:t>
      </w:r>
      <w:r w:rsidRPr="001B20D6">
        <w:rPr>
          <w:rFonts w:ascii="EB Garamond" w:hAnsi="EB Garamond"/>
        </w:rPr>
        <w:t xml:space="preserve">ndividuals </w:t>
      </w:r>
      <w:r w:rsidR="00140E11" w:rsidRPr="001B20D6">
        <w:rPr>
          <w:rFonts w:ascii="EB Garamond" w:hAnsi="EB Garamond"/>
        </w:rPr>
        <w:t>u</w:t>
      </w:r>
      <w:r w:rsidRPr="001B20D6">
        <w:rPr>
          <w:rFonts w:ascii="EB Garamond" w:hAnsi="EB Garamond"/>
        </w:rPr>
        <w:t xml:space="preserve">sing the </w:t>
      </w:r>
      <w:r w:rsidR="00140E11" w:rsidRPr="001B20D6">
        <w:rPr>
          <w:rFonts w:ascii="EB Garamond" w:hAnsi="EB Garamond"/>
        </w:rPr>
        <w:t>s</w:t>
      </w:r>
      <w:r w:rsidRPr="001B20D6">
        <w:rPr>
          <w:rFonts w:ascii="EB Garamond" w:hAnsi="EB Garamond"/>
        </w:rPr>
        <w:t xml:space="preserve">oftware STRUCTURE: </w:t>
      </w:r>
      <w:r w:rsidR="00140E11" w:rsidRPr="001B20D6">
        <w:rPr>
          <w:rFonts w:ascii="EB Garamond" w:hAnsi="EB Garamond"/>
        </w:rPr>
        <w:t>a</w:t>
      </w:r>
      <w:r w:rsidRPr="001B20D6">
        <w:rPr>
          <w:rFonts w:ascii="EB Garamond" w:hAnsi="EB Garamond"/>
        </w:rPr>
        <w:t xml:space="preserve"> </w:t>
      </w:r>
      <w:r w:rsidR="00140E11" w:rsidRPr="001B20D6">
        <w:rPr>
          <w:rFonts w:ascii="EB Garamond" w:hAnsi="EB Garamond"/>
        </w:rPr>
        <w:t>s</w:t>
      </w:r>
      <w:r w:rsidRPr="001B20D6">
        <w:rPr>
          <w:rFonts w:ascii="EB Garamond" w:hAnsi="EB Garamond"/>
        </w:rPr>
        <w:t xml:space="preserve">imulation </w:t>
      </w:r>
      <w:r w:rsidR="00140E11" w:rsidRPr="001B20D6">
        <w:rPr>
          <w:rFonts w:ascii="EB Garamond" w:hAnsi="EB Garamond"/>
        </w:rPr>
        <w:t>s</w:t>
      </w:r>
      <w:r w:rsidRPr="001B20D6">
        <w:rPr>
          <w:rFonts w:ascii="EB Garamond" w:hAnsi="EB Garamond"/>
        </w:rPr>
        <w:t xml:space="preserve">tudy. </w:t>
      </w:r>
      <w:r w:rsidRPr="001B20D6">
        <w:rPr>
          <w:rFonts w:ascii="EB Garamond" w:hAnsi="EB Garamond"/>
          <w:i/>
          <w:iCs/>
        </w:rPr>
        <w:t>Molecular Ecology</w:t>
      </w:r>
      <w:r w:rsidRPr="001B20D6">
        <w:rPr>
          <w:rFonts w:ascii="EB Garamond" w:hAnsi="EB Garamond"/>
        </w:rPr>
        <w:t xml:space="preserve"> 14 (8): 2611–20.</w:t>
      </w:r>
    </w:p>
    <w:p w14:paraId="0EC19430" w14:textId="6D2AF55F"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Everson, Kathryn M., Jessica F. McLaughlin, Iris A. Cato, Maryanne M. Evans, Angela R. Gastaldi, Kendall K. Mills, Katie G. Shink, Sara M. Wilbur, and Kevin Winker. 2019. Speciation, </w:t>
      </w:r>
      <w:r w:rsidR="00140E11" w:rsidRPr="001B20D6">
        <w:rPr>
          <w:rFonts w:ascii="EB Garamond" w:hAnsi="EB Garamond"/>
        </w:rPr>
        <w:t>g</w:t>
      </w:r>
      <w:r w:rsidRPr="001B20D6">
        <w:rPr>
          <w:rFonts w:ascii="EB Garamond" w:hAnsi="EB Garamond"/>
        </w:rPr>
        <w:t xml:space="preserve">ene </w:t>
      </w:r>
      <w:r w:rsidR="00140E11" w:rsidRPr="001B20D6">
        <w:rPr>
          <w:rFonts w:ascii="EB Garamond" w:hAnsi="EB Garamond"/>
        </w:rPr>
        <w:t>f</w:t>
      </w:r>
      <w:r w:rsidRPr="001B20D6">
        <w:rPr>
          <w:rFonts w:ascii="EB Garamond" w:hAnsi="EB Garamond"/>
        </w:rPr>
        <w:t xml:space="preserve">low, and </w:t>
      </w:r>
      <w:r w:rsidR="00140E11" w:rsidRPr="001B20D6">
        <w:rPr>
          <w:rFonts w:ascii="EB Garamond" w:hAnsi="EB Garamond"/>
        </w:rPr>
        <w:t>s</w:t>
      </w:r>
      <w:r w:rsidRPr="001B20D6">
        <w:rPr>
          <w:rFonts w:ascii="EB Garamond" w:hAnsi="EB Garamond"/>
        </w:rPr>
        <w:t xml:space="preserve">easonal </w:t>
      </w:r>
      <w:r w:rsidR="00140E11" w:rsidRPr="001B20D6">
        <w:rPr>
          <w:rFonts w:ascii="EB Garamond" w:hAnsi="EB Garamond"/>
        </w:rPr>
        <w:t>m</w:t>
      </w:r>
      <w:r w:rsidRPr="001B20D6">
        <w:rPr>
          <w:rFonts w:ascii="EB Garamond" w:hAnsi="EB Garamond"/>
        </w:rPr>
        <w:t xml:space="preserve">igration in </w:t>
      </w:r>
      <w:r w:rsidRPr="001B20D6">
        <w:rPr>
          <w:rFonts w:ascii="EB Garamond" w:hAnsi="EB Garamond"/>
          <w:i/>
          <w:iCs/>
        </w:rPr>
        <w:t xml:space="preserve">Catharus </w:t>
      </w:r>
      <w:r w:rsidR="00140E11" w:rsidRPr="001B20D6">
        <w:rPr>
          <w:rFonts w:ascii="EB Garamond" w:hAnsi="EB Garamond"/>
        </w:rPr>
        <w:t>t</w:t>
      </w:r>
      <w:r w:rsidRPr="001B20D6">
        <w:rPr>
          <w:rFonts w:ascii="EB Garamond" w:hAnsi="EB Garamond"/>
        </w:rPr>
        <w:t>hrushes (Aves:</w:t>
      </w:r>
      <w:r w:rsidR="00A677B1">
        <w:rPr>
          <w:rFonts w:ascii="EB Garamond" w:hAnsi="EB Garamond"/>
        </w:rPr>
        <w:t xml:space="preserve"> </w:t>
      </w:r>
      <w:r w:rsidRPr="001B20D6">
        <w:rPr>
          <w:rFonts w:ascii="EB Garamond" w:hAnsi="EB Garamond"/>
        </w:rPr>
        <w:t xml:space="preserve">Turdidae). </w:t>
      </w:r>
      <w:r w:rsidRPr="001B20D6">
        <w:rPr>
          <w:rFonts w:ascii="EB Garamond" w:hAnsi="EB Garamond"/>
          <w:i/>
          <w:iCs/>
        </w:rPr>
        <w:t>Molecular Phylogenetics and Evolution</w:t>
      </w:r>
      <w:r w:rsidRPr="001B20D6">
        <w:rPr>
          <w:rFonts w:ascii="EB Garamond" w:hAnsi="EB Garamond"/>
        </w:rPr>
        <w:t xml:space="preserve"> 139 (October): 106564.</w:t>
      </w:r>
    </w:p>
    <w:p w14:paraId="335EA9BD" w14:textId="4637295F"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Faaborg, John, Wayne J. Arendt, and Mark S. Kaiser. 1984. Rainfall </w:t>
      </w:r>
      <w:r w:rsidR="00140E11" w:rsidRPr="001B20D6">
        <w:rPr>
          <w:rFonts w:ascii="EB Garamond" w:hAnsi="EB Garamond"/>
        </w:rPr>
        <w:t>c</w:t>
      </w:r>
      <w:r w:rsidRPr="001B20D6">
        <w:rPr>
          <w:rFonts w:ascii="EB Garamond" w:hAnsi="EB Garamond"/>
        </w:rPr>
        <w:t xml:space="preserve">orrelates of </w:t>
      </w:r>
      <w:r w:rsidR="00140E11" w:rsidRPr="001B20D6">
        <w:rPr>
          <w:rFonts w:ascii="EB Garamond" w:hAnsi="EB Garamond"/>
        </w:rPr>
        <w:t>b</w:t>
      </w:r>
      <w:r w:rsidRPr="001B20D6">
        <w:rPr>
          <w:rFonts w:ascii="EB Garamond" w:hAnsi="EB Garamond"/>
        </w:rPr>
        <w:t xml:space="preserve">ird </w:t>
      </w:r>
      <w:r w:rsidR="00140E11" w:rsidRPr="001B20D6">
        <w:rPr>
          <w:rFonts w:ascii="EB Garamond" w:hAnsi="EB Garamond"/>
        </w:rPr>
        <w:t>p</w:t>
      </w:r>
      <w:r w:rsidRPr="001B20D6">
        <w:rPr>
          <w:rFonts w:ascii="EB Garamond" w:hAnsi="EB Garamond"/>
        </w:rPr>
        <w:t xml:space="preserve">opulation </w:t>
      </w:r>
      <w:r w:rsidR="00140E11" w:rsidRPr="001B20D6">
        <w:rPr>
          <w:rFonts w:ascii="EB Garamond" w:hAnsi="EB Garamond"/>
        </w:rPr>
        <w:t>f</w:t>
      </w:r>
      <w:r w:rsidRPr="001B20D6">
        <w:rPr>
          <w:rFonts w:ascii="EB Garamond" w:hAnsi="EB Garamond"/>
        </w:rPr>
        <w:t xml:space="preserve">luctuations in a Puerto Rican </w:t>
      </w:r>
      <w:r w:rsidR="00140E11" w:rsidRPr="001B20D6">
        <w:rPr>
          <w:rFonts w:ascii="EB Garamond" w:hAnsi="EB Garamond"/>
        </w:rPr>
        <w:t>d</w:t>
      </w:r>
      <w:r w:rsidRPr="001B20D6">
        <w:rPr>
          <w:rFonts w:ascii="EB Garamond" w:hAnsi="EB Garamond"/>
        </w:rPr>
        <w:t xml:space="preserve">ry </w:t>
      </w:r>
      <w:r w:rsidR="00140E11" w:rsidRPr="001B20D6">
        <w:rPr>
          <w:rFonts w:ascii="EB Garamond" w:hAnsi="EB Garamond"/>
        </w:rPr>
        <w:t>f</w:t>
      </w:r>
      <w:r w:rsidRPr="001B20D6">
        <w:rPr>
          <w:rFonts w:ascii="EB Garamond" w:hAnsi="EB Garamond"/>
        </w:rPr>
        <w:t xml:space="preserve">orest: </w:t>
      </w:r>
      <w:r w:rsidR="00140E11" w:rsidRPr="001B20D6">
        <w:rPr>
          <w:rFonts w:ascii="EB Garamond" w:hAnsi="EB Garamond"/>
        </w:rPr>
        <w:t>a</w:t>
      </w:r>
      <w:r w:rsidRPr="001B20D6">
        <w:rPr>
          <w:rFonts w:ascii="EB Garamond" w:hAnsi="EB Garamond"/>
        </w:rPr>
        <w:t xml:space="preserve"> </w:t>
      </w:r>
      <w:r w:rsidR="00140E11" w:rsidRPr="001B20D6">
        <w:rPr>
          <w:rFonts w:ascii="EB Garamond" w:hAnsi="EB Garamond"/>
        </w:rPr>
        <w:t>n</w:t>
      </w:r>
      <w:r w:rsidRPr="001B20D6">
        <w:rPr>
          <w:rFonts w:ascii="EB Garamond" w:hAnsi="EB Garamond"/>
        </w:rPr>
        <w:t xml:space="preserve">ine </w:t>
      </w:r>
      <w:r w:rsidR="00140E11" w:rsidRPr="001B20D6">
        <w:rPr>
          <w:rFonts w:ascii="EB Garamond" w:hAnsi="EB Garamond"/>
        </w:rPr>
        <w:t>y</w:t>
      </w:r>
      <w:r w:rsidRPr="001B20D6">
        <w:rPr>
          <w:rFonts w:ascii="EB Garamond" w:hAnsi="EB Garamond"/>
        </w:rPr>
        <w:t xml:space="preserve">ear </w:t>
      </w:r>
      <w:r w:rsidR="00140E11" w:rsidRPr="001B20D6">
        <w:rPr>
          <w:rFonts w:ascii="EB Garamond" w:hAnsi="EB Garamond"/>
        </w:rPr>
        <w:t>s</w:t>
      </w:r>
      <w:r w:rsidRPr="001B20D6">
        <w:rPr>
          <w:rFonts w:ascii="EB Garamond" w:hAnsi="EB Garamond"/>
        </w:rPr>
        <w:t xml:space="preserve">tudy. </w:t>
      </w:r>
      <w:r w:rsidRPr="001B20D6">
        <w:rPr>
          <w:rFonts w:ascii="EB Garamond" w:hAnsi="EB Garamond"/>
          <w:i/>
          <w:iCs/>
        </w:rPr>
        <w:t>The Wilson Bulletin</w:t>
      </w:r>
      <w:r w:rsidRPr="001B20D6">
        <w:rPr>
          <w:rFonts w:ascii="EB Garamond" w:hAnsi="EB Garamond"/>
        </w:rPr>
        <w:t xml:space="preserve"> 96 (4): 575–93.</w:t>
      </w:r>
    </w:p>
    <w:p w14:paraId="51A28942" w14:textId="45BAC93D"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Faircloth, B. C. 2013. Illumiprocessor: </w:t>
      </w:r>
      <w:r w:rsidR="00140E11" w:rsidRPr="001B20D6">
        <w:rPr>
          <w:rFonts w:ascii="EB Garamond" w:hAnsi="EB Garamond"/>
        </w:rPr>
        <w:t>a</w:t>
      </w:r>
      <w:r w:rsidR="00A677B1">
        <w:rPr>
          <w:rFonts w:ascii="EB Garamond" w:hAnsi="EB Garamond"/>
        </w:rPr>
        <w:t xml:space="preserve"> </w:t>
      </w:r>
      <w:r w:rsidRPr="001B20D6">
        <w:rPr>
          <w:rFonts w:ascii="EB Garamond" w:hAnsi="EB Garamond"/>
        </w:rPr>
        <w:t xml:space="preserve">Trimmomatic </w:t>
      </w:r>
      <w:r w:rsidR="00140E11" w:rsidRPr="001B20D6">
        <w:rPr>
          <w:rFonts w:ascii="EB Garamond" w:hAnsi="EB Garamond"/>
        </w:rPr>
        <w:t>w</w:t>
      </w:r>
      <w:r w:rsidRPr="001B20D6">
        <w:rPr>
          <w:rFonts w:ascii="EB Garamond" w:hAnsi="EB Garamond"/>
        </w:rPr>
        <w:t xml:space="preserve">rapper for </w:t>
      </w:r>
      <w:r w:rsidR="00140E11" w:rsidRPr="001B20D6">
        <w:rPr>
          <w:rFonts w:ascii="EB Garamond" w:hAnsi="EB Garamond"/>
        </w:rPr>
        <w:t>p</w:t>
      </w:r>
      <w:r w:rsidRPr="001B20D6">
        <w:rPr>
          <w:rFonts w:ascii="EB Garamond" w:hAnsi="EB Garamond"/>
        </w:rPr>
        <w:t xml:space="preserve">arallel </w:t>
      </w:r>
      <w:r w:rsidR="00140E11" w:rsidRPr="001B20D6">
        <w:rPr>
          <w:rFonts w:ascii="EB Garamond" w:hAnsi="EB Garamond"/>
        </w:rPr>
        <w:t>a</w:t>
      </w:r>
      <w:r w:rsidRPr="001B20D6">
        <w:rPr>
          <w:rFonts w:ascii="EB Garamond" w:hAnsi="EB Garamond"/>
        </w:rPr>
        <w:t xml:space="preserve">dapter and </w:t>
      </w:r>
      <w:r w:rsidR="00140E11" w:rsidRPr="001B20D6">
        <w:rPr>
          <w:rFonts w:ascii="EB Garamond" w:hAnsi="EB Garamond"/>
        </w:rPr>
        <w:t>q</w:t>
      </w:r>
      <w:r w:rsidRPr="001B20D6">
        <w:rPr>
          <w:rFonts w:ascii="EB Garamond" w:hAnsi="EB Garamond"/>
        </w:rPr>
        <w:t xml:space="preserve">uality </w:t>
      </w:r>
      <w:r w:rsidR="00140E11" w:rsidRPr="001B20D6">
        <w:rPr>
          <w:rFonts w:ascii="EB Garamond" w:hAnsi="EB Garamond"/>
        </w:rPr>
        <w:t>t</w:t>
      </w:r>
      <w:r w:rsidRPr="001B20D6">
        <w:rPr>
          <w:rFonts w:ascii="EB Garamond" w:hAnsi="EB Garamond"/>
        </w:rPr>
        <w:t>rimming.</w:t>
      </w:r>
      <w:r w:rsidR="00140E11" w:rsidRPr="001B20D6">
        <w:rPr>
          <w:rFonts w:ascii="EB Garamond" w:hAnsi="EB Garamond"/>
        </w:rPr>
        <w:t xml:space="preserve"> h</w:t>
      </w:r>
      <w:r w:rsidRPr="001B20D6">
        <w:rPr>
          <w:rFonts w:ascii="EB Garamond" w:hAnsi="EB Garamond"/>
        </w:rPr>
        <w:t>ttp://dx.</w:t>
      </w:r>
      <w:r w:rsidR="00140E11" w:rsidRPr="001B20D6">
        <w:rPr>
          <w:rFonts w:ascii="EB Garamond" w:hAnsi="EB Garamond"/>
        </w:rPr>
        <w:t>d</w:t>
      </w:r>
      <w:r w:rsidRPr="001B20D6">
        <w:rPr>
          <w:rFonts w:ascii="EB Garamond" w:hAnsi="EB Garamond"/>
        </w:rPr>
        <w:t xml:space="preserve">oi.org/10. 6079/J9ILL </w:t>
      </w:r>
    </w:p>
    <w:p w14:paraId="63787B65" w14:textId="0146F6F0"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Faircloth, Brant C. 2016. PHYLUCE </w:t>
      </w:r>
      <w:r w:rsidR="00EB3C52" w:rsidRPr="001B20D6">
        <w:rPr>
          <w:rFonts w:ascii="EB Garamond" w:hAnsi="EB Garamond"/>
        </w:rPr>
        <w:t>i</w:t>
      </w:r>
      <w:r w:rsidRPr="001B20D6">
        <w:rPr>
          <w:rFonts w:ascii="EB Garamond" w:hAnsi="EB Garamond"/>
        </w:rPr>
        <w:t xml:space="preserve">s a </w:t>
      </w:r>
      <w:r w:rsidR="00EB3C52" w:rsidRPr="001B20D6">
        <w:rPr>
          <w:rFonts w:ascii="EB Garamond" w:hAnsi="EB Garamond"/>
        </w:rPr>
        <w:t>s</w:t>
      </w:r>
      <w:r w:rsidRPr="001B20D6">
        <w:rPr>
          <w:rFonts w:ascii="EB Garamond" w:hAnsi="EB Garamond"/>
        </w:rPr>
        <w:t xml:space="preserve">oftware </w:t>
      </w:r>
      <w:r w:rsidR="00EB3C52" w:rsidRPr="001B20D6">
        <w:rPr>
          <w:rFonts w:ascii="EB Garamond" w:hAnsi="EB Garamond"/>
        </w:rPr>
        <w:t>p</w:t>
      </w:r>
      <w:r w:rsidRPr="001B20D6">
        <w:rPr>
          <w:rFonts w:ascii="EB Garamond" w:hAnsi="EB Garamond"/>
        </w:rPr>
        <w:t xml:space="preserve">ackage for the </w:t>
      </w:r>
      <w:r w:rsidR="00EB3C52" w:rsidRPr="001B20D6">
        <w:rPr>
          <w:rFonts w:ascii="EB Garamond" w:hAnsi="EB Garamond"/>
        </w:rPr>
        <w:t>a</w:t>
      </w:r>
      <w:r w:rsidRPr="001B20D6">
        <w:rPr>
          <w:rFonts w:ascii="EB Garamond" w:hAnsi="EB Garamond"/>
        </w:rPr>
        <w:t xml:space="preserve">nalysis of </w:t>
      </w:r>
      <w:r w:rsidR="00EB3C52" w:rsidRPr="001B20D6">
        <w:rPr>
          <w:rFonts w:ascii="EB Garamond" w:hAnsi="EB Garamond"/>
        </w:rPr>
        <w:t>c</w:t>
      </w:r>
      <w:r w:rsidRPr="001B20D6">
        <w:rPr>
          <w:rFonts w:ascii="EB Garamond" w:hAnsi="EB Garamond"/>
        </w:rPr>
        <w:t xml:space="preserve">onserved </w:t>
      </w:r>
      <w:r w:rsidR="00EB3C52" w:rsidRPr="001B20D6">
        <w:rPr>
          <w:rFonts w:ascii="EB Garamond" w:hAnsi="EB Garamond"/>
        </w:rPr>
        <w:t>g</w:t>
      </w:r>
      <w:r w:rsidRPr="001B20D6">
        <w:rPr>
          <w:rFonts w:ascii="EB Garamond" w:hAnsi="EB Garamond"/>
        </w:rPr>
        <w:t xml:space="preserve">enomic </w:t>
      </w:r>
      <w:r w:rsidR="00EB3C52" w:rsidRPr="001B20D6">
        <w:rPr>
          <w:rFonts w:ascii="EB Garamond" w:hAnsi="EB Garamond"/>
        </w:rPr>
        <w:t>l</w:t>
      </w:r>
      <w:r w:rsidRPr="001B20D6">
        <w:rPr>
          <w:rFonts w:ascii="EB Garamond" w:hAnsi="EB Garamond"/>
        </w:rPr>
        <w:t xml:space="preserve">oci. </w:t>
      </w:r>
      <w:r w:rsidRPr="001B20D6">
        <w:rPr>
          <w:rFonts w:ascii="EB Garamond" w:hAnsi="EB Garamond"/>
          <w:i/>
          <w:iCs/>
        </w:rPr>
        <w:t>Bioinformatics</w:t>
      </w:r>
      <w:r w:rsidR="0037609C" w:rsidRPr="001B20D6">
        <w:rPr>
          <w:rFonts w:ascii="EB Garamond" w:hAnsi="EB Garamond"/>
          <w:i/>
          <w:iCs/>
        </w:rPr>
        <w:t xml:space="preserve"> </w:t>
      </w:r>
      <w:r w:rsidRPr="001B20D6">
        <w:rPr>
          <w:rFonts w:ascii="EB Garamond" w:hAnsi="EB Garamond"/>
        </w:rPr>
        <w:t>32 (5): 786–88.</w:t>
      </w:r>
    </w:p>
    <w:p w14:paraId="2022CA67" w14:textId="3A26FAAC"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lastRenderedPageBreak/>
        <w:t xml:space="preserve">Faircloth, Brant C., John E. McCormack, Nicholas G. Crawford, Michael G. Harvey, Robb T. Brumfield, and Travis C. Glenn. 2012. Ultraconserved </w:t>
      </w:r>
      <w:r w:rsidR="00EB3C52" w:rsidRPr="001B20D6">
        <w:rPr>
          <w:rFonts w:ascii="EB Garamond" w:hAnsi="EB Garamond"/>
        </w:rPr>
        <w:t>e</w:t>
      </w:r>
      <w:r w:rsidRPr="001B20D6">
        <w:rPr>
          <w:rFonts w:ascii="EB Garamond" w:hAnsi="EB Garamond"/>
        </w:rPr>
        <w:t xml:space="preserve">lements </w:t>
      </w:r>
      <w:r w:rsidR="00EB3C52" w:rsidRPr="001B20D6">
        <w:rPr>
          <w:rFonts w:ascii="EB Garamond" w:hAnsi="EB Garamond"/>
        </w:rPr>
        <w:t>a</w:t>
      </w:r>
      <w:r w:rsidRPr="001B20D6">
        <w:rPr>
          <w:rFonts w:ascii="EB Garamond" w:hAnsi="EB Garamond"/>
        </w:rPr>
        <w:t xml:space="preserve">nchor </w:t>
      </w:r>
      <w:r w:rsidR="00EB3C52" w:rsidRPr="001B20D6">
        <w:rPr>
          <w:rFonts w:ascii="EB Garamond" w:hAnsi="EB Garamond"/>
        </w:rPr>
        <w:t>t</w:t>
      </w:r>
      <w:r w:rsidRPr="001B20D6">
        <w:rPr>
          <w:rFonts w:ascii="EB Garamond" w:hAnsi="EB Garamond"/>
        </w:rPr>
        <w:t xml:space="preserve">housands of </w:t>
      </w:r>
      <w:r w:rsidR="00EB3C52" w:rsidRPr="001B20D6">
        <w:rPr>
          <w:rFonts w:ascii="EB Garamond" w:hAnsi="EB Garamond"/>
        </w:rPr>
        <w:t>g</w:t>
      </w:r>
      <w:r w:rsidRPr="001B20D6">
        <w:rPr>
          <w:rFonts w:ascii="EB Garamond" w:hAnsi="EB Garamond"/>
        </w:rPr>
        <w:t xml:space="preserve">enetic </w:t>
      </w:r>
      <w:r w:rsidR="00EB3C52" w:rsidRPr="001B20D6">
        <w:rPr>
          <w:rFonts w:ascii="EB Garamond" w:hAnsi="EB Garamond"/>
        </w:rPr>
        <w:t>m</w:t>
      </w:r>
      <w:r w:rsidRPr="001B20D6">
        <w:rPr>
          <w:rFonts w:ascii="EB Garamond" w:hAnsi="EB Garamond"/>
        </w:rPr>
        <w:t xml:space="preserve">arkers </w:t>
      </w:r>
      <w:r w:rsidR="00EB3C52" w:rsidRPr="001B20D6">
        <w:rPr>
          <w:rFonts w:ascii="EB Garamond" w:hAnsi="EB Garamond"/>
        </w:rPr>
        <w:t>s</w:t>
      </w:r>
      <w:r w:rsidRPr="001B20D6">
        <w:rPr>
          <w:rFonts w:ascii="EB Garamond" w:hAnsi="EB Garamond"/>
        </w:rPr>
        <w:t xml:space="preserve">panning </w:t>
      </w:r>
      <w:r w:rsidR="00EB3C52" w:rsidRPr="001B20D6">
        <w:rPr>
          <w:rFonts w:ascii="EB Garamond" w:hAnsi="EB Garamond"/>
        </w:rPr>
        <w:t>m</w:t>
      </w:r>
      <w:r w:rsidRPr="001B20D6">
        <w:rPr>
          <w:rFonts w:ascii="EB Garamond" w:hAnsi="EB Garamond"/>
        </w:rPr>
        <w:t xml:space="preserve">ultiple </w:t>
      </w:r>
      <w:r w:rsidR="00EB3C52" w:rsidRPr="001B20D6">
        <w:rPr>
          <w:rFonts w:ascii="EB Garamond" w:hAnsi="EB Garamond"/>
        </w:rPr>
        <w:t>e</w:t>
      </w:r>
      <w:r w:rsidRPr="001B20D6">
        <w:rPr>
          <w:rFonts w:ascii="EB Garamond" w:hAnsi="EB Garamond"/>
        </w:rPr>
        <w:t xml:space="preserve">volutionary </w:t>
      </w:r>
      <w:r w:rsidR="00EB3C52" w:rsidRPr="001B20D6">
        <w:rPr>
          <w:rFonts w:ascii="EB Garamond" w:hAnsi="EB Garamond"/>
        </w:rPr>
        <w:t>t</w:t>
      </w:r>
      <w:r w:rsidRPr="001B20D6">
        <w:rPr>
          <w:rFonts w:ascii="EB Garamond" w:hAnsi="EB Garamond"/>
        </w:rPr>
        <w:t xml:space="preserve">imescales. </w:t>
      </w:r>
      <w:r w:rsidRPr="001B20D6">
        <w:rPr>
          <w:rFonts w:ascii="EB Garamond" w:hAnsi="EB Garamond"/>
          <w:i/>
          <w:iCs/>
        </w:rPr>
        <w:t>Systematic Biology</w:t>
      </w:r>
      <w:r w:rsidRPr="001B20D6">
        <w:rPr>
          <w:rFonts w:ascii="EB Garamond" w:hAnsi="EB Garamond"/>
        </w:rPr>
        <w:t xml:space="preserve"> 61 (5): 717–26.</w:t>
      </w:r>
    </w:p>
    <w:p w14:paraId="71BB9CCB" w14:textId="2743FF5F"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Feder, Jeffrey L., Samuel M. Flaxman, Scott P. Egan, Aaron A. Comeault, and Patrik Nosil. 2013. Geographic </w:t>
      </w:r>
      <w:r w:rsidR="002566F0" w:rsidRPr="001B20D6">
        <w:rPr>
          <w:rFonts w:ascii="EB Garamond" w:hAnsi="EB Garamond"/>
        </w:rPr>
        <w:t>m</w:t>
      </w:r>
      <w:r w:rsidRPr="001B20D6">
        <w:rPr>
          <w:rFonts w:ascii="EB Garamond" w:hAnsi="EB Garamond"/>
        </w:rPr>
        <w:t xml:space="preserve">ode of </w:t>
      </w:r>
      <w:r w:rsidR="002566F0" w:rsidRPr="001B20D6">
        <w:rPr>
          <w:rFonts w:ascii="EB Garamond" w:hAnsi="EB Garamond"/>
        </w:rPr>
        <w:t>s</w:t>
      </w:r>
      <w:r w:rsidRPr="001B20D6">
        <w:rPr>
          <w:rFonts w:ascii="EB Garamond" w:hAnsi="EB Garamond"/>
        </w:rPr>
        <w:t xml:space="preserve">peciation and </w:t>
      </w:r>
      <w:r w:rsidR="002566F0" w:rsidRPr="001B20D6">
        <w:rPr>
          <w:rFonts w:ascii="EB Garamond" w:hAnsi="EB Garamond"/>
        </w:rPr>
        <w:t>g</w:t>
      </w:r>
      <w:r w:rsidRPr="001B20D6">
        <w:rPr>
          <w:rFonts w:ascii="EB Garamond" w:hAnsi="EB Garamond"/>
        </w:rPr>
        <w:t xml:space="preserve">enomic </w:t>
      </w:r>
      <w:r w:rsidR="002566F0" w:rsidRPr="001B20D6">
        <w:rPr>
          <w:rFonts w:ascii="EB Garamond" w:hAnsi="EB Garamond"/>
        </w:rPr>
        <w:t>d</w:t>
      </w:r>
      <w:r w:rsidRPr="001B20D6">
        <w:rPr>
          <w:rFonts w:ascii="EB Garamond" w:hAnsi="EB Garamond"/>
        </w:rPr>
        <w:t xml:space="preserve">ivergence. </w:t>
      </w:r>
      <w:r w:rsidRPr="001B20D6">
        <w:rPr>
          <w:rFonts w:ascii="EB Garamond" w:hAnsi="EB Garamond"/>
          <w:i/>
          <w:iCs/>
        </w:rPr>
        <w:t>Annual Review of Ecology, Evolution, and Systematics</w:t>
      </w:r>
      <w:r w:rsidRPr="001B20D6">
        <w:rPr>
          <w:rFonts w:ascii="EB Garamond" w:hAnsi="EB Garamond"/>
        </w:rPr>
        <w:t xml:space="preserve"> 44 (1): 73–97.</w:t>
      </w:r>
    </w:p>
    <w:p w14:paraId="457B0D9C" w14:textId="265948B3"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Feder, Jeffrey L., Patrik Nosil, Aaron C. Wacholder, Scott P. Egan, Stewart H. Berlocher, and Samuel M. Flaxman. 2014. Genome-</w:t>
      </w:r>
      <w:r w:rsidR="002566F0" w:rsidRPr="001B20D6">
        <w:rPr>
          <w:rFonts w:ascii="EB Garamond" w:hAnsi="EB Garamond"/>
        </w:rPr>
        <w:t>w</w:t>
      </w:r>
      <w:r w:rsidRPr="001B20D6">
        <w:rPr>
          <w:rFonts w:ascii="EB Garamond" w:hAnsi="EB Garamond"/>
        </w:rPr>
        <w:t xml:space="preserve">ide </w:t>
      </w:r>
      <w:r w:rsidR="002566F0" w:rsidRPr="001B20D6">
        <w:rPr>
          <w:rFonts w:ascii="EB Garamond" w:hAnsi="EB Garamond"/>
        </w:rPr>
        <w:t>c</w:t>
      </w:r>
      <w:r w:rsidRPr="001B20D6">
        <w:rPr>
          <w:rFonts w:ascii="EB Garamond" w:hAnsi="EB Garamond"/>
        </w:rPr>
        <w:t xml:space="preserve">ongealing and </w:t>
      </w:r>
      <w:r w:rsidR="002566F0" w:rsidRPr="001B20D6">
        <w:rPr>
          <w:rFonts w:ascii="EB Garamond" w:hAnsi="EB Garamond"/>
        </w:rPr>
        <w:t>r</w:t>
      </w:r>
      <w:r w:rsidRPr="001B20D6">
        <w:rPr>
          <w:rFonts w:ascii="EB Garamond" w:hAnsi="EB Garamond"/>
        </w:rPr>
        <w:t xml:space="preserve">apid </w:t>
      </w:r>
      <w:r w:rsidR="002566F0" w:rsidRPr="001B20D6">
        <w:rPr>
          <w:rFonts w:ascii="EB Garamond" w:hAnsi="EB Garamond"/>
        </w:rPr>
        <w:t>t</w:t>
      </w:r>
      <w:r w:rsidRPr="001B20D6">
        <w:rPr>
          <w:rFonts w:ascii="EB Garamond" w:hAnsi="EB Garamond"/>
        </w:rPr>
        <w:t xml:space="preserve">ransitions across the </w:t>
      </w:r>
      <w:r w:rsidR="002566F0" w:rsidRPr="001B20D6">
        <w:rPr>
          <w:rFonts w:ascii="EB Garamond" w:hAnsi="EB Garamond"/>
        </w:rPr>
        <w:t>s</w:t>
      </w:r>
      <w:r w:rsidRPr="001B20D6">
        <w:rPr>
          <w:rFonts w:ascii="EB Garamond" w:hAnsi="EB Garamond"/>
        </w:rPr>
        <w:t xml:space="preserve">peciation </w:t>
      </w:r>
      <w:r w:rsidR="002566F0" w:rsidRPr="001B20D6">
        <w:rPr>
          <w:rFonts w:ascii="EB Garamond" w:hAnsi="EB Garamond"/>
        </w:rPr>
        <w:t>c</w:t>
      </w:r>
      <w:r w:rsidRPr="001B20D6">
        <w:rPr>
          <w:rFonts w:ascii="EB Garamond" w:hAnsi="EB Garamond"/>
        </w:rPr>
        <w:t xml:space="preserve">ontinuum during </w:t>
      </w:r>
      <w:r w:rsidR="002566F0" w:rsidRPr="001B20D6">
        <w:rPr>
          <w:rFonts w:ascii="EB Garamond" w:hAnsi="EB Garamond"/>
        </w:rPr>
        <w:t>s</w:t>
      </w:r>
      <w:r w:rsidRPr="001B20D6">
        <w:rPr>
          <w:rFonts w:ascii="EB Garamond" w:hAnsi="EB Garamond"/>
        </w:rPr>
        <w:t xml:space="preserve">peciation with </w:t>
      </w:r>
      <w:r w:rsidR="002566F0" w:rsidRPr="001B20D6">
        <w:rPr>
          <w:rFonts w:ascii="EB Garamond" w:hAnsi="EB Garamond"/>
        </w:rPr>
        <w:t>g</w:t>
      </w:r>
      <w:r w:rsidRPr="001B20D6">
        <w:rPr>
          <w:rFonts w:ascii="EB Garamond" w:hAnsi="EB Garamond"/>
        </w:rPr>
        <w:t xml:space="preserve">ene </w:t>
      </w:r>
      <w:r w:rsidR="002566F0" w:rsidRPr="001B20D6">
        <w:rPr>
          <w:rFonts w:ascii="EB Garamond" w:hAnsi="EB Garamond"/>
        </w:rPr>
        <w:t>f</w:t>
      </w:r>
      <w:r w:rsidRPr="001B20D6">
        <w:rPr>
          <w:rFonts w:ascii="EB Garamond" w:hAnsi="EB Garamond"/>
        </w:rPr>
        <w:t>low.</w:t>
      </w:r>
      <w:r w:rsidR="002566F0" w:rsidRPr="001B20D6">
        <w:rPr>
          <w:rFonts w:ascii="EB Garamond" w:hAnsi="EB Garamond"/>
        </w:rPr>
        <w:t xml:space="preserve"> </w:t>
      </w:r>
      <w:r w:rsidRPr="001B20D6">
        <w:rPr>
          <w:rFonts w:ascii="EB Garamond" w:hAnsi="EB Garamond"/>
          <w:i/>
          <w:iCs/>
        </w:rPr>
        <w:t>The Journal of Heredity</w:t>
      </w:r>
      <w:r w:rsidRPr="001B20D6">
        <w:rPr>
          <w:rFonts w:ascii="EB Garamond" w:hAnsi="EB Garamond"/>
        </w:rPr>
        <w:t xml:space="preserve"> 105: 810–20.</w:t>
      </w:r>
    </w:p>
    <w:p w14:paraId="1CC5E8E0" w14:textId="21B97A97"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Ferreira, Mateus, Alexandre Aleixo, Camila Cherem Ribas, and Marcos Pérsio Dantas Santos. 2017. Biogeography of the Neotropical </w:t>
      </w:r>
      <w:r w:rsidR="002566F0" w:rsidRPr="001B20D6">
        <w:rPr>
          <w:rFonts w:ascii="EB Garamond" w:hAnsi="EB Garamond"/>
        </w:rPr>
        <w:t>g</w:t>
      </w:r>
      <w:r w:rsidRPr="001B20D6">
        <w:rPr>
          <w:rFonts w:ascii="EB Garamond" w:hAnsi="EB Garamond"/>
        </w:rPr>
        <w:t xml:space="preserve">enus </w:t>
      </w:r>
      <w:r w:rsidRPr="001B20D6">
        <w:rPr>
          <w:rFonts w:ascii="EB Garamond" w:hAnsi="EB Garamond"/>
          <w:i/>
          <w:iCs/>
        </w:rPr>
        <w:t>Malacoptila</w:t>
      </w:r>
      <w:r w:rsidRPr="001B20D6">
        <w:rPr>
          <w:rFonts w:ascii="EB Garamond" w:hAnsi="EB Garamond"/>
        </w:rPr>
        <w:t xml:space="preserve"> (Aves: Bucconidae): </w:t>
      </w:r>
      <w:r w:rsidR="002566F0" w:rsidRPr="001B20D6">
        <w:rPr>
          <w:rFonts w:ascii="EB Garamond" w:hAnsi="EB Garamond"/>
        </w:rPr>
        <w:t>t</w:t>
      </w:r>
      <w:r w:rsidRPr="001B20D6">
        <w:rPr>
          <w:rFonts w:ascii="EB Garamond" w:hAnsi="EB Garamond"/>
        </w:rPr>
        <w:t xml:space="preserve">he </w:t>
      </w:r>
      <w:r w:rsidR="002566F0" w:rsidRPr="001B20D6">
        <w:rPr>
          <w:rFonts w:ascii="EB Garamond" w:hAnsi="EB Garamond"/>
        </w:rPr>
        <w:t>i</w:t>
      </w:r>
      <w:r w:rsidRPr="001B20D6">
        <w:rPr>
          <w:rFonts w:ascii="EB Garamond" w:hAnsi="EB Garamond"/>
        </w:rPr>
        <w:t xml:space="preserve">nfluence of the Andean </w:t>
      </w:r>
      <w:r w:rsidR="002566F0" w:rsidRPr="001B20D6">
        <w:rPr>
          <w:rFonts w:ascii="EB Garamond" w:hAnsi="EB Garamond"/>
        </w:rPr>
        <w:t>o</w:t>
      </w:r>
      <w:r w:rsidRPr="001B20D6">
        <w:rPr>
          <w:rFonts w:ascii="EB Garamond" w:hAnsi="EB Garamond"/>
        </w:rPr>
        <w:t xml:space="preserve">rogeny, Amazonian </w:t>
      </w:r>
      <w:r w:rsidR="002566F0" w:rsidRPr="001B20D6">
        <w:rPr>
          <w:rFonts w:ascii="EB Garamond" w:hAnsi="EB Garamond"/>
        </w:rPr>
        <w:t>d</w:t>
      </w:r>
      <w:r w:rsidRPr="001B20D6">
        <w:rPr>
          <w:rFonts w:ascii="EB Garamond" w:hAnsi="EB Garamond"/>
        </w:rPr>
        <w:t xml:space="preserve">rainage </w:t>
      </w:r>
      <w:r w:rsidR="002566F0" w:rsidRPr="001B20D6">
        <w:rPr>
          <w:rFonts w:ascii="EB Garamond" w:hAnsi="EB Garamond"/>
        </w:rPr>
        <w:t>e</w:t>
      </w:r>
      <w:r w:rsidRPr="001B20D6">
        <w:rPr>
          <w:rFonts w:ascii="EB Garamond" w:hAnsi="EB Garamond"/>
        </w:rPr>
        <w:t xml:space="preserve">volution and </w:t>
      </w:r>
      <w:r w:rsidR="002566F0" w:rsidRPr="001B20D6">
        <w:rPr>
          <w:rFonts w:ascii="EB Garamond" w:hAnsi="EB Garamond"/>
        </w:rPr>
        <w:t>p</w:t>
      </w:r>
      <w:r w:rsidRPr="001B20D6">
        <w:rPr>
          <w:rFonts w:ascii="EB Garamond" w:hAnsi="EB Garamond"/>
        </w:rPr>
        <w:t xml:space="preserve">alaeoclimate. </w:t>
      </w:r>
      <w:r w:rsidRPr="001B20D6">
        <w:rPr>
          <w:rFonts w:ascii="EB Garamond" w:hAnsi="EB Garamond"/>
          <w:i/>
          <w:iCs/>
        </w:rPr>
        <w:t>Journal of Biogeography</w:t>
      </w:r>
      <w:r w:rsidRPr="001B20D6">
        <w:rPr>
          <w:rFonts w:ascii="EB Garamond" w:hAnsi="EB Garamond"/>
        </w:rPr>
        <w:t xml:space="preserve"> 44 (4): 748–59.</w:t>
      </w:r>
    </w:p>
    <w:p w14:paraId="6F838CA0" w14:textId="63C51159"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Fitzpatrick, Benjamin M. 2004. Rates of </w:t>
      </w:r>
      <w:r w:rsidR="002566F0" w:rsidRPr="001B20D6">
        <w:rPr>
          <w:rFonts w:ascii="EB Garamond" w:hAnsi="EB Garamond"/>
        </w:rPr>
        <w:t>e</w:t>
      </w:r>
      <w:r w:rsidRPr="001B20D6">
        <w:rPr>
          <w:rFonts w:ascii="EB Garamond" w:hAnsi="EB Garamond"/>
        </w:rPr>
        <w:t xml:space="preserve">volution of </w:t>
      </w:r>
      <w:r w:rsidR="002566F0" w:rsidRPr="001B20D6">
        <w:rPr>
          <w:rFonts w:ascii="EB Garamond" w:hAnsi="EB Garamond"/>
        </w:rPr>
        <w:t>h</w:t>
      </w:r>
      <w:r w:rsidRPr="001B20D6">
        <w:rPr>
          <w:rFonts w:ascii="EB Garamond" w:hAnsi="EB Garamond"/>
        </w:rPr>
        <w:t xml:space="preserve">ybrid </w:t>
      </w:r>
      <w:r w:rsidR="002566F0" w:rsidRPr="001B20D6">
        <w:rPr>
          <w:rFonts w:ascii="EB Garamond" w:hAnsi="EB Garamond"/>
        </w:rPr>
        <w:t>i</w:t>
      </w:r>
      <w:r w:rsidRPr="001B20D6">
        <w:rPr>
          <w:rFonts w:ascii="EB Garamond" w:hAnsi="EB Garamond"/>
        </w:rPr>
        <w:t xml:space="preserve">nviability in </w:t>
      </w:r>
      <w:r w:rsidR="002566F0" w:rsidRPr="001B20D6">
        <w:rPr>
          <w:rFonts w:ascii="EB Garamond" w:hAnsi="EB Garamond"/>
        </w:rPr>
        <w:t>b</w:t>
      </w:r>
      <w:r w:rsidRPr="001B20D6">
        <w:rPr>
          <w:rFonts w:ascii="EB Garamond" w:hAnsi="EB Garamond"/>
        </w:rPr>
        <w:t xml:space="preserve">irds and </w:t>
      </w:r>
      <w:r w:rsidR="002566F0" w:rsidRPr="001B20D6">
        <w:rPr>
          <w:rFonts w:ascii="EB Garamond" w:hAnsi="EB Garamond"/>
        </w:rPr>
        <w:t>m</w:t>
      </w:r>
      <w:r w:rsidRPr="001B20D6">
        <w:rPr>
          <w:rFonts w:ascii="EB Garamond" w:hAnsi="EB Garamond"/>
        </w:rPr>
        <w:t xml:space="preserve">ammals. </w:t>
      </w:r>
      <w:r w:rsidRPr="001B20D6">
        <w:rPr>
          <w:rFonts w:ascii="EB Garamond" w:hAnsi="EB Garamond"/>
          <w:i/>
          <w:iCs/>
        </w:rPr>
        <w:t>Evolution</w:t>
      </w:r>
      <w:r w:rsidRPr="001B20D6">
        <w:rPr>
          <w:rFonts w:ascii="EB Garamond" w:hAnsi="EB Garamond"/>
        </w:rPr>
        <w:t xml:space="preserve"> 58 (8): 1865–70.</w:t>
      </w:r>
    </w:p>
    <w:p w14:paraId="24B6B942" w14:textId="20632949"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Flaxman, Samuel M., Jeffrey L. Feder, and Patrik Nosil. 2013. Genetic </w:t>
      </w:r>
      <w:r w:rsidR="002566F0" w:rsidRPr="001B20D6">
        <w:rPr>
          <w:rFonts w:ascii="EB Garamond" w:hAnsi="EB Garamond"/>
        </w:rPr>
        <w:t>h</w:t>
      </w:r>
      <w:r w:rsidRPr="001B20D6">
        <w:rPr>
          <w:rFonts w:ascii="EB Garamond" w:hAnsi="EB Garamond"/>
        </w:rPr>
        <w:t xml:space="preserve">itchhiking and the </w:t>
      </w:r>
      <w:r w:rsidR="002566F0" w:rsidRPr="001B20D6">
        <w:rPr>
          <w:rFonts w:ascii="EB Garamond" w:hAnsi="EB Garamond"/>
        </w:rPr>
        <w:t>d</w:t>
      </w:r>
      <w:r w:rsidRPr="001B20D6">
        <w:rPr>
          <w:rFonts w:ascii="EB Garamond" w:hAnsi="EB Garamond"/>
        </w:rPr>
        <w:t xml:space="preserve">ynamic </w:t>
      </w:r>
      <w:r w:rsidR="002566F0" w:rsidRPr="001B20D6">
        <w:rPr>
          <w:rFonts w:ascii="EB Garamond" w:hAnsi="EB Garamond"/>
        </w:rPr>
        <w:t>b</w:t>
      </w:r>
      <w:r w:rsidRPr="001B20D6">
        <w:rPr>
          <w:rFonts w:ascii="EB Garamond" w:hAnsi="EB Garamond"/>
        </w:rPr>
        <w:t xml:space="preserve">uildup of </w:t>
      </w:r>
      <w:r w:rsidR="002566F0" w:rsidRPr="001B20D6">
        <w:rPr>
          <w:rFonts w:ascii="EB Garamond" w:hAnsi="EB Garamond"/>
        </w:rPr>
        <w:t>g</w:t>
      </w:r>
      <w:r w:rsidRPr="001B20D6">
        <w:rPr>
          <w:rFonts w:ascii="EB Garamond" w:hAnsi="EB Garamond"/>
        </w:rPr>
        <w:t xml:space="preserve">enomic </w:t>
      </w:r>
      <w:r w:rsidR="002566F0" w:rsidRPr="001B20D6">
        <w:rPr>
          <w:rFonts w:ascii="EB Garamond" w:hAnsi="EB Garamond"/>
        </w:rPr>
        <w:t>d</w:t>
      </w:r>
      <w:r w:rsidRPr="001B20D6">
        <w:rPr>
          <w:rFonts w:ascii="EB Garamond" w:hAnsi="EB Garamond"/>
        </w:rPr>
        <w:t xml:space="preserve">ivergence during </w:t>
      </w:r>
      <w:r w:rsidR="002566F0" w:rsidRPr="001B20D6">
        <w:rPr>
          <w:rFonts w:ascii="EB Garamond" w:hAnsi="EB Garamond"/>
        </w:rPr>
        <w:t>s</w:t>
      </w:r>
      <w:r w:rsidRPr="001B20D6">
        <w:rPr>
          <w:rFonts w:ascii="EB Garamond" w:hAnsi="EB Garamond"/>
        </w:rPr>
        <w:t xml:space="preserve">peciation with </w:t>
      </w:r>
      <w:r w:rsidR="002566F0" w:rsidRPr="001B20D6">
        <w:rPr>
          <w:rFonts w:ascii="EB Garamond" w:hAnsi="EB Garamond"/>
        </w:rPr>
        <w:t>g</w:t>
      </w:r>
      <w:r w:rsidRPr="001B20D6">
        <w:rPr>
          <w:rFonts w:ascii="EB Garamond" w:hAnsi="EB Garamond"/>
        </w:rPr>
        <w:t xml:space="preserve">ene </w:t>
      </w:r>
      <w:r w:rsidR="002566F0" w:rsidRPr="001B20D6">
        <w:rPr>
          <w:rFonts w:ascii="EB Garamond" w:hAnsi="EB Garamond"/>
        </w:rPr>
        <w:t>f</w:t>
      </w:r>
      <w:r w:rsidRPr="001B20D6">
        <w:rPr>
          <w:rFonts w:ascii="EB Garamond" w:hAnsi="EB Garamond"/>
        </w:rPr>
        <w:t xml:space="preserve">low. </w:t>
      </w:r>
      <w:r w:rsidRPr="001B20D6">
        <w:rPr>
          <w:rFonts w:ascii="EB Garamond" w:hAnsi="EB Garamond"/>
          <w:i/>
          <w:iCs/>
        </w:rPr>
        <w:t>Evolution</w:t>
      </w:r>
      <w:r w:rsidRPr="001B20D6">
        <w:rPr>
          <w:rFonts w:ascii="EB Garamond" w:hAnsi="EB Garamond"/>
        </w:rPr>
        <w:t xml:space="preserve"> 67 (9): 2577–91.</w:t>
      </w:r>
    </w:p>
    <w:p w14:paraId="10EDD872" w14:textId="4F052A24"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Flaxman, Samuel M., Aaron C. Wacholder, Jeffrey L. Feder, and Patrik Nosil. 2014. Theoretical </w:t>
      </w:r>
      <w:r w:rsidR="002566F0" w:rsidRPr="001B20D6">
        <w:rPr>
          <w:rFonts w:ascii="EB Garamond" w:hAnsi="EB Garamond"/>
        </w:rPr>
        <w:t>m</w:t>
      </w:r>
      <w:r w:rsidRPr="001B20D6">
        <w:rPr>
          <w:rFonts w:ascii="EB Garamond" w:hAnsi="EB Garamond"/>
        </w:rPr>
        <w:t xml:space="preserve">odels of the </w:t>
      </w:r>
      <w:r w:rsidR="002566F0" w:rsidRPr="001B20D6">
        <w:rPr>
          <w:rFonts w:ascii="EB Garamond" w:hAnsi="EB Garamond"/>
        </w:rPr>
        <w:t>i</w:t>
      </w:r>
      <w:r w:rsidRPr="001B20D6">
        <w:rPr>
          <w:rFonts w:ascii="EB Garamond" w:hAnsi="EB Garamond"/>
        </w:rPr>
        <w:t xml:space="preserve">nfluence of </w:t>
      </w:r>
      <w:r w:rsidR="002566F0" w:rsidRPr="001B20D6">
        <w:rPr>
          <w:rFonts w:ascii="EB Garamond" w:hAnsi="EB Garamond"/>
        </w:rPr>
        <w:t>g</w:t>
      </w:r>
      <w:r w:rsidRPr="001B20D6">
        <w:rPr>
          <w:rFonts w:ascii="EB Garamond" w:hAnsi="EB Garamond"/>
        </w:rPr>
        <w:t xml:space="preserve">enomic </w:t>
      </w:r>
      <w:r w:rsidR="002566F0" w:rsidRPr="001B20D6">
        <w:rPr>
          <w:rFonts w:ascii="EB Garamond" w:hAnsi="EB Garamond"/>
        </w:rPr>
        <w:t>a</w:t>
      </w:r>
      <w:r w:rsidRPr="001B20D6">
        <w:rPr>
          <w:rFonts w:ascii="EB Garamond" w:hAnsi="EB Garamond"/>
        </w:rPr>
        <w:t xml:space="preserve">rchitecture on the </w:t>
      </w:r>
      <w:r w:rsidR="002566F0" w:rsidRPr="001B20D6">
        <w:rPr>
          <w:rFonts w:ascii="EB Garamond" w:hAnsi="EB Garamond"/>
        </w:rPr>
        <w:t>d</w:t>
      </w:r>
      <w:r w:rsidRPr="001B20D6">
        <w:rPr>
          <w:rFonts w:ascii="EB Garamond" w:hAnsi="EB Garamond"/>
        </w:rPr>
        <w:t xml:space="preserve">ynamics of </w:t>
      </w:r>
      <w:r w:rsidR="002566F0" w:rsidRPr="001B20D6">
        <w:rPr>
          <w:rFonts w:ascii="EB Garamond" w:hAnsi="EB Garamond"/>
        </w:rPr>
        <w:t>s</w:t>
      </w:r>
      <w:r w:rsidRPr="001B20D6">
        <w:rPr>
          <w:rFonts w:ascii="EB Garamond" w:hAnsi="EB Garamond"/>
        </w:rPr>
        <w:t>peciation.</w:t>
      </w:r>
      <w:r w:rsidR="002566F0" w:rsidRPr="001B20D6">
        <w:rPr>
          <w:rFonts w:ascii="EB Garamond" w:hAnsi="EB Garamond"/>
        </w:rPr>
        <w:t xml:space="preserve"> </w:t>
      </w:r>
      <w:r w:rsidRPr="001B20D6">
        <w:rPr>
          <w:rFonts w:ascii="EB Garamond" w:hAnsi="EB Garamond"/>
          <w:i/>
          <w:iCs/>
        </w:rPr>
        <w:t>Molecular Ecology</w:t>
      </w:r>
      <w:r w:rsidRPr="001B20D6">
        <w:rPr>
          <w:rFonts w:ascii="EB Garamond" w:hAnsi="EB Garamond"/>
        </w:rPr>
        <w:t xml:space="preserve"> 23 (16): 4074–88.</w:t>
      </w:r>
    </w:p>
    <w:p w14:paraId="0F953B20" w14:textId="3626B34C"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Floyd, Robin, Eyualem Abebe, Artemis Papert, and Mark Blaxter. 2002. Molecular </w:t>
      </w:r>
      <w:r w:rsidR="002566F0" w:rsidRPr="001B20D6">
        <w:rPr>
          <w:rFonts w:ascii="EB Garamond" w:hAnsi="EB Garamond"/>
        </w:rPr>
        <w:t>b</w:t>
      </w:r>
      <w:r w:rsidRPr="001B20D6">
        <w:rPr>
          <w:rFonts w:ascii="EB Garamond" w:hAnsi="EB Garamond"/>
        </w:rPr>
        <w:t xml:space="preserve">arcodes for </w:t>
      </w:r>
      <w:r w:rsidR="002566F0" w:rsidRPr="001B20D6">
        <w:rPr>
          <w:rFonts w:ascii="EB Garamond" w:hAnsi="EB Garamond"/>
        </w:rPr>
        <w:t>s</w:t>
      </w:r>
      <w:r w:rsidRPr="001B20D6">
        <w:rPr>
          <w:rFonts w:ascii="EB Garamond" w:hAnsi="EB Garamond"/>
        </w:rPr>
        <w:t xml:space="preserve">oil </w:t>
      </w:r>
      <w:r w:rsidR="002566F0" w:rsidRPr="001B20D6">
        <w:rPr>
          <w:rFonts w:ascii="EB Garamond" w:hAnsi="EB Garamond"/>
        </w:rPr>
        <w:t>n</w:t>
      </w:r>
      <w:r w:rsidRPr="001B20D6">
        <w:rPr>
          <w:rFonts w:ascii="EB Garamond" w:hAnsi="EB Garamond"/>
        </w:rPr>
        <w:t xml:space="preserve">ematode </w:t>
      </w:r>
      <w:r w:rsidR="002566F0" w:rsidRPr="001B20D6">
        <w:rPr>
          <w:rFonts w:ascii="EB Garamond" w:hAnsi="EB Garamond"/>
        </w:rPr>
        <w:t>i</w:t>
      </w:r>
      <w:r w:rsidRPr="001B20D6">
        <w:rPr>
          <w:rFonts w:ascii="EB Garamond" w:hAnsi="EB Garamond"/>
        </w:rPr>
        <w:t xml:space="preserve">dentification. </w:t>
      </w:r>
      <w:r w:rsidRPr="001B20D6">
        <w:rPr>
          <w:rFonts w:ascii="EB Garamond" w:hAnsi="EB Garamond"/>
          <w:i/>
          <w:iCs/>
        </w:rPr>
        <w:t>Molecular Ecology</w:t>
      </w:r>
      <w:r w:rsidRPr="001B20D6">
        <w:rPr>
          <w:rFonts w:ascii="EB Garamond" w:hAnsi="EB Garamond"/>
        </w:rPr>
        <w:t xml:space="preserve"> 11 (4): 839–50.</w:t>
      </w:r>
    </w:p>
    <w:p w14:paraId="6B09E675" w14:textId="2214EF01"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Fouquet, Antoine, André Gilles, Miguel Vences, Christian Marty, Michel Blanc, and Neil J. Gemmell. 2007. Underestimation of </w:t>
      </w:r>
      <w:r w:rsidR="002566F0" w:rsidRPr="001B20D6">
        <w:rPr>
          <w:rFonts w:ascii="EB Garamond" w:hAnsi="EB Garamond"/>
        </w:rPr>
        <w:t>s</w:t>
      </w:r>
      <w:r w:rsidRPr="001B20D6">
        <w:rPr>
          <w:rFonts w:ascii="EB Garamond" w:hAnsi="EB Garamond"/>
        </w:rPr>
        <w:t xml:space="preserve">pecies </w:t>
      </w:r>
      <w:r w:rsidR="002566F0" w:rsidRPr="001B20D6">
        <w:rPr>
          <w:rFonts w:ascii="EB Garamond" w:hAnsi="EB Garamond"/>
        </w:rPr>
        <w:t>r</w:t>
      </w:r>
      <w:r w:rsidRPr="001B20D6">
        <w:rPr>
          <w:rFonts w:ascii="EB Garamond" w:hAnsi="EB Garamond"/>
        </w:rPr>
        <w:t xml:space="preserve">ichness in Neotropical </w:t>
      </w:r>
      <w:r w:rsidR="002566F0" w:rsidRPr="001B20D6">
        <w:rPr>
          <w:rFonts w:ascii="EB Garamond" w:hAnsi="EB Garamond"/>
        </w:rPr>
        <w:t>f</w:t>
      </w:r>
      <w:r w:rsidRPr="001B20D6">
        <w:rPr>
          <w:rFonts w:ascii="EB Garamond" w:hAnsi="EB Garamond"/>
        </w:rPr>
        <w:t xml:space="preserve">rogs </w:t>
      </w:r>
      <w:r w:rsidR="002566F0" w:rsidRPr="001B20D6">
        <w:rPr>
          <w:rFonts w:ascii="EB Garamond" w:hAnsi="EB Garamond"/>
        </w:rPr>
        <w:t>r</w:t>
      </w:r>
      <w:r w:rsidRPr="001B20D6">
        <w:rPr>
          <w:rFonts w:ascii="EB Garamond" w:hAnsi="EB Garamond"/>
        </w:rPr>
        <w:t xml:space="preserve">evealed by mtDNA </w:t>
      </w:r>
      <w:r w:rsidR="002566F0" w:rsidRPr="001B20D6">
        <w:rPr>
          <w:rFonts w:ascii="EB Garamond" w:hAnsi="EB Garamond"/>
        </w:rPr>
        <w:t>a</w:t>
      </w:r>
      <w:r w:rsidRPr="001B20D6">
        <w:rPr>
          <w:rFonts w:ascii="EB Garamond" w:hAnsi="EB Garamond"/>
        </w:rPr>
        <w:t xml:space="preserve">nalyses. </w:t>
      </w:r>
      <w:r w:rsidRPr="001B20D6">
        <w:rPr>
          <w:rFonts w:ascii="EB Garamond" w:hAnsi="EB Garamond"/>
          <w:i/>
          <w:iCs/>
        </w:rPr>
        <w:t>PloS One</w:t>
      </w:r>
      <w:r w:rsidRPr="001B20D6">
        <w:rPr>
          <w:rFonts w:ascii="EB Garamond" w:hAnsi="EB Garamond"/>
        </w:rPr>
        <w:t xml:space="preserve"> 2 (10): e1109.</w:t>
      </w:r>
    </w:p>
    <w:p w14:paraId="75DAFA4E" w14:textId="5878400F"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lastRenderedPageBreak/>
        <w:t>Funk, Daniel J., and Kevin E. Omland. 2003. Species-</w:t>
      </w:r>
      <w:r w:rsidR="002566F0" w:rsidRPr="001B20D6">
        <w:rPr>
          <w:rFonts w:ascii="EB Garamond" w:hAnsi="EB Garamond"/>
        </w:rPr>
        <w:t>l</w:t>
      </w:r>
      <w:r w:rsidRPr="001B20D6">
        <w:rPr>
          <w:rFonts w:ascii="EB Garamond" w:hAnsi="EB Garamond"/>
        </w:rPr>
        <w:t xml:space="preserve">evel </w:t>
      </w:r>
      <w:r w:rsidR="002566F0" w:rsidRPr="001B20D6">
        <w:rPr>
          <w:rFonts w:ascii="EB Garamond" w:hAnsi="EB Garamond"/>
        </w:rPr>
        <w:t>p</w:t>
      </w:r>
      <w:r w:rsidRPr="001B20D6">
        <w:rPr>
          <w:rFonts w:ascii="EB Garamond" w:hAnsi="EB Garamond"/>
        </w:rPr>
        <w:t xml:space="preserve">araphyly and </w:t>
      </w:r>
      <w:r w:rsidR="002566F0" w:rsidRPr="001B20D6">
        <w:rPr>
          <w:rFonts w:ascii="EB Garamond" w:hAnsi="EB Garamond"/>
        </w:rPr>
        <w:t>p</w:t>
      </w:r>
      <w:r w:rsidRPr="001B20D6">
        <w:rPr>
          <w:rFonts w:ascii="EB Garamond" w:hAnsi="EB Garamond"/>
        </w:rPr>
        <w:t xml:space="preserve">olyphyly: </w:t>
      </w:r>
      <w:r w:rsidR="002566F0" w:rsidRPr="001B20D6">
        <w:rPr>
          <w:rFonts w:ascii="EB Garamond" w:hAnsi="EB Garamond"/>
        </w:rPr>
        <w:t>f</w:t>
      </w:r>
      <w:r w:rsidRPr="001B20D6">
        <w:rPr>
          <w:rFonts w:ascii="EB Garamond" w:hAnsi="EB Garamond"/>
        </w:rPr>
        <w:t xml:space="preserve">requency, </w:t>
      </w:r>
      <w:r w:rsidR="002566F0" w:rsidRPr="001B20D6">
        <w:rPr>
          <w:rFonts w:ascii="EB Garamond" w:hAnsi="EB Garamond"/>
        </w:rPr>
        <w:t>c</w:t>
      </w:r>
      <w:r w:rsidRPr="001B20D6">
        <w:rPr>
          <w:rFonts w:ascii="EB Garamond" w:hAnsi="EB Garamond"/>
        </w:rPr>
        <w:t xml:space="preserve">auses, and </w:t>
      </w:r>
      <w:r w:rsidR="002566F0" w:rsidRPr="001B20D6">
        <w:rPr>
          <w:rFonts w:ascii="EB Garamond" w:hAnsi="EB Garamond"/>
        </w:rPr>
        <w:t>c</w:t>
      </w:r>
      <w:r w:rsidRPr="001B20D6">
        <w:rPr>
          <w:rFonts w:ascii="EB Garamond" w:hAnsi="EB Garamond"/>
        </w:rPr>
        <w:t xml:space="preserve">onsequences, with </w:t>
      </w:r>
      <w:r w:rsidR="002566F0" w:rsidRPr="001B20D6">
        <w:rPr>
          <w:rFonts w:ascii="EB Garamond" w:hAnsi="EB Garamond"/>
        </w:rPr>
        <w:t>i</w:t>
      </w:r>
      <w:r w:rsidRPr="001B20D6">
        <w:rPr>
          <w:rFonts w:ascii="EB Garamond" w:hAnsi="EB Garamond"/>
        </w:rPr>
        <w:t xml:space="preserve">nsights from </w:t>
      </w:r>
      <w:r w:rsidR="002566F0" w:rsidRPr="001B20D6">
        <w:rPr>
          <w:rFonts w:ascii="EB Garamond" w:hAnsi="EB Garamond"/>
        </w:rPr>
        <w:t>a</w:t>
      </w:r>
      <w:r w:rsidRPr="001B20D6">
        <w:rPr>
          <w:rFonts w:ascii="EB Garamond" w:hAnsi="EB Garamond"/>
        </w:rPr>
        <w:t xml:space="preserve">nimal </w:t>
      </w:r>
      <w:r w:rsidR="002566F0" w:rsidRPr="001B20D6">
        <w:rPr>
          <w:rFonts w:ascii="EB Garamond" w:hAnsi="EB Garamond"/>
        </w:rPr>
        <w:t>m</w:t>
      </w:r>
      <w:r w:rsidRPr="001B20D6">
        <w:rPr>
          <w:rFonts w:ascii="EB Garamond" w:hAnsi="EB Garamond"/>
        </w:rPr>
        <w:t xml:space="preserve">itochondrial DNA. </w:t>
      </w:r>
      <w:r w:rsidRPr="001B20D6">
        <w:rPr>
          <w:rFonts w:ascii="EB Garamond" w:hAnsi="EB Garamond"/>
          <w:i/>
          <w:iCs/>
        </w:rPr>
        <w:t>Annual Review of Ecology, Evolution, and Systematics</w:t>
      </w:r>
      <w:r w:rsidRPr="001B20D6">
        <w:rPr>
          <w:rFonts w:ascii="EB Garamond" w:hAnsi="EB Garamond"/>
        </w:rPr>
        <w:t xml:space="preserve"> 34 (1): 397–423.</w:t>
      </w:r>
    </w:p>
    <w:p w14:paraId="6CC18070" w14:textId="0BF9A94D"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Funk, Erik R., and Scott A. Taylor. 2019. High-</w:t>
      </w:r>
      <w:r w:rsidR="002566F0" w:rsidRPr="001B20D6">
        <w:rPr>
          <w:rFonts w:ascii="EB Garamond" w:hAnsi="EB Garamond"/>
        </w:rPr>
        <w:t>t</w:t>
      </w:r>
      <w:r w:rsidRPr="001B20D6">
        <w:rPr>
          <w:rFonts w:ascii="EB Garamond" w:hAnsi="EB Garamond"/>
        </w:rPr>
        <w:t xml:space="preserve">hroughput </w:t>
      </w:r>
      <w:r w:rsidR="002566F0" w:rsidRPr="001B20D6">
        <w:rPr>
          <w:rFonts w:ascii="EB Garamond" w:hAnsi="EB Garamond"/>
        </w:rPr>
        <w:t>s</w:t>
      </w:r>
      <w:r w:rsidRPr="001B20D6">
        <w:rPr>
          <w:rFonts w:ascii="EB Garamond" w:hAnsi="EB Garamond"/>
        </w:rPr>
        <w:t xml:space="preserve">equencing </w:t>
      </w:r>
      <w:r w:rsidR="002566F0" w:rsidRPr="001B20D6">
        <w:rPr>
          <w:rFonts w:ascii="EB Garamond" w:hAnsi="EB Garamond"/>
        </w:rPr>
        <w:t>i</w:t>
      </w:r>
      <w:r w:rsidRPr="001B20D6">
        <w:rPr>
          <w:rFonts w:ascii="EB Garamond" w:hAnsi="EB Garamond"/>
        </w:rPr>
        <w:t xml:space="preserve">s </w:t>
      </w:r>
      <w:r w:rsidR="002566F0" w:rsidRPr="001B20D6">
        <w:rPr>
          <w:rFonts w:ascii="EB Garamond" w:hAnsi="EB Garamond"/>
        </w:rPr>
        <w:t>r</w:t>
      </w:r>
      <w:r w:rsidRPr="001B20D6">
        <w:rPr>
          <w:rFonts w:ascii="EB Garamond" w:hAnsi="EB Garamond"/>
        </w:rPr>
        <w:t xml:space="preserve">evealing </w:t>
      </w:r>
      <w:r w:rsidR="002566F0" w:rsidRPr="001B20D6">
        <w:rPr>
          <w:rFonts w:ascii="EB Garamond" w:hAnsi="EB Garamond"/>
        </w:rPr>
        <w:t>g</w:t>
      </w:r>
      <w:r w:rsidRPr="001B20D6">
        <w:rPr>
          <w:rFonts w:ascii="EB Garamond" w:hAnsi="EB Garamond"/>
        </w:rPr>
        <w:t xml:space="preserve">enetic </w:t>
      </w:r>
      <w:r w:rsidR="002566F0" w:rsidRPr="001B20D6">
        <w:rPr>
          <w:rFonts w:ascii="EB Garamond" w:hAnsi="EB Garamond"/>
        </w:rPr>
        <w:t>a</w:t>
      </w:r>
      <w:r w:rsidRPr="001B20D6">
        <w:rPr>
          <w:rFonts w:ascii="EB Garamond" w:hAnsi="EB Garamond"/>
        </w:rPr>
        <w:t xml:space="preserve">ssociations with </w:t>
      </w:r>
      <w:r w:rsidR="002566F0" w:rsidRPr="001B20D6">
        <w:rPr>
          <w:rFonts w:ascii="EB Garamond" w:hAnsi="EB Garamond"/>
        </w:rPr>
        <w:t>a</w:t>
      </w:r>
      <w:r w:rsidRPr="001B20D6">
        <w:rPr>
          <w:rFonts w:ascii="EB Garamond" w:hAnsi="EB Garamond"/>
        </w:rPr>
        <w:t xml:space="preserve">vian </w:t>
      </w:r>
      <w:r w:rsidR="002566F0" w:rsidRPr="001B20D6">
        <w:rPr>
          <w:rFonts w:ascii="EB Garamond" w:hAnsi="EB Garamond"/>
        </w:rPr>
        <w:t>p</w:t>
      </w:r>
      <w:r w:rsidRPr="001B20D6">
        <w:rPr>
          <w:rFonts w:ascii="EB Garamond" w:hAnsi="EB Garamond"/>
        </w:rPr>
        <w:t xml:space="preserve">lumage </w:t>
      </w:r>
      <w:r w:rsidR="002566F0" w:rsidRPr="001B20D6">
        <w:rPr>
          <w:rFonts w:ascii="EB Garamond" w:hAnsi="EB Garamond"/>
        </w:rPr>
        <w:t>c</w:t>
      </w:r>
      <w:r w:rsidRPr="001B20D6">
        <w:rPr>
          <w:rFonts w:ascii="EB Garamond" w:hAnsi="EB Garamond"/>
        </w:rPr>
        <w:t xml:space="preserve">olor. </w:t>
      </w:r>
      <w:r w:rsidRPr="001B20D6">
        <w:rPr>
          <w:rFonts w:ascii="EB Garamond" w:hAnsi="EB Garamond"/>
          <w:i/>
          <w:iCs/>
        </w:rPr>
        <w:t>The Auk</w:t>
      </w:r>
      <w:r w:rsidRPr="001B20D6">
        <w:rPr>
          <w:rFonts w:ascii="EB Garamond" w:hAnsi="EB Garamond"/>
        </w:rPr>
        <w:t xml:space="preserve"> 136 (4)</w:t>
      </w:r>
      <w:r w:rsidR="002566F0" w:rsidRPr="001B20D6">
        <w:rPr>
          <w:rFonts w:ascii="EB Garamond" w:hAnsi="EB Garamond"/>
        </w:rPr>
        <w:t xml:space="preserve">: 1-7. </w:t>
      </w:r>
    </w:p>
    <w:p w14:paraId="0E59E4AA" w14:textId="2BFF8111" w:rsidR="0043070D" w:rsidRPr="001B20D6" w:rsidRDefault="00DE470E" w:rsidP="007B5FD1">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Funk, W. Chris, Marcel Caminer, and Santiago R. Ron. 2012. High </w:t>
      </w:r>
      <w:r w:rsidR="002566F0" w:rsidRPr="001B20D6">
        <w:rPr>
          <w:rFonts w:ascii="EB Garamond" w:hAnsi="EB Garamond"/>
        </w:rPr>
        <w:t>l</w:t>
      </w:r>
      <w:r w:rsidRPr="001B20D6">
        <w:rPr>
          <w:rFonts w:ascii="EB Garamond" w:hAnsi="EB Garamond"/>
        </w:rPr>
        <w:t xml:space="preserve">evels of </w:t>
      </w:r>
      <w:r w:rsidR="002566F0" w:rsidRPr="001B20D6">
        <w:rPr>
          <w:rFonts w:ascii="EB Garamond" w:hAnsi="EB Garamond"/>
        </w:rPr>
        <w:t>c</w:t>
      </w:r>
      <w:r w:rsidRPr="001B20D6">
        <w:rPr>
          <w:rFonts w:ascii="EB Garamond" w:hAnsi="EB Garamond"/>
        </w:rPr>
        <w:t xml:space="preserve">ryptic </w:t>
      </w:r>
      <w:r w:rsidR="002566F0" w:rsidRPr="001B20D6">
        <w:rPr>
          <w:rFonts w:ascii="EB Garamond" w:hAnsi="EB Garamond"/>
        </w:rPr>
        <w:t>s</w:t>
      </w:r>
      <w:r w:rsidRPr="001B20D6">
        <w:rPr>
          <w:rFonts w:ascii="EB Garamond" w:hAnsi="EB Garamond"/>
        </w:rPr>
        <w:t xml:space="preserve">pecies </w:t>
      </w:r>
      <w:r w:rsidR="002566F0" w:rsidRPr="001B20D6">
        <w:rPr>
          <w:rFonts w:ascii="EB Garamond" w:hAnsi="EB Garamond"/>
        </w:rPr>
        <w:t>d</w:t>
      </w:r>
      <w:r w:rsidRPr="001B20D6">
        <w:rPr>
          <w:rFonts w:ascii="EB Garamond" w:hAnsi="EB Garamond"/>
        </w:rPr>
        <w:t xml:space="preserve">iversity </w:t>
      </w:r>
      <w:r w:rsidR="002566F0" w:rsidRPr="001B20D6">
        <w:rPr>
          <w:rFonts w:ascii="EB Garamond" w:hAnsi="EB Garamond"/>
        </w:rPr>
        <w:t>u</w:t>
      </w:r>
      <w:r w:rsidRPr="001B20D6">
        <w:rPr>
          <w:rFonts w:ascii="EB Garamond" w:hAnsi="EB Garamond"/>
        </w:rPr>
        <w:t xml:space="preserve">ncovered in Amazonian </w:t>
      </w:r>
      <w:r w:rsidR="002566F0" w:rsidRPr="001B20D6">
        <w:rPr>
          <w:rFonts w:ascii="EB Garamond" w:hAnsi="EB Garamond"/>
        </w:rPr>
        <w:t>f</w:t>
      </w:r>
      <w:r w:rsidRPr="001B20D6">
        <w:rPr>
          <w:rFonts w:ascii="EB Garamond" w:hAnsi="EB Garamond"/>
        </w:rPr>
        <w:t xml:space="preserve">rogs. </w:t>
      </w:r>
      <w:r w:rsidRPr="001B20D6">
        <w:rPr>
          <w:rFonts w:ascii="EB Garamond" w:hAnsi="EB Garamond"/>
          <w:i/>
          <w:iCs/>
        </w:rPr>
        <w:t>Proceedings</w:t>
      </w:r>
      <w:r w:rsidR="002566F0" w:rsidRPr="001B20D6">
        <w:rPr>
          <w:rFonts w:ascii="EB Garamond" w:hAnsi="EB Garamond"/>
          <w:i/>
          <w:iCs/>
        </w:rPr>
        <w:t xml:space="preserve"> of </w:t>
      </w:r>
      <w:r w:rsidRPr="001B20D6">
        <w:rPr>
          <w:rFonts w:ascii="EB Garamond" w:hAnsi="EB Garamond"/>
          <w:i/>
          <w:iCs/>
        </w:rPr>
        <w:t>The Royal Society</w:t>
      </w:r>
      <w:r w:rsidR="002566F0" w:rsidRPr="001B20D6">
        <w:rPr>
          <w:rFonts w:ascii="EB Garamond" w:hAnsi="EB Garamond"/>
          <w:i/>
          <w:iCs/>
        </w:rPr>
        <w:t xml:space="preserve"> B</w:t>
      </w:r>
      <w:r w:rsidR="0037609C" w:rsidRPr="001B20D6">
        <w:rPr>
          <w:rFonts w:ascii="EB Garamond" w:hAnsi="EB Garamond"/>
          <w:i/>
          <w:iCs/>
        </w:rPr>
        <w:t xml:space="preserve"> </w:t>
      </w:r>
      <w:r w:rsidRPr="001B20D6">
        <w:rPr>
          <w:rFonts w:ascii="EB Garamond" w:hAnsi="EB Garamond"/>
        </w:rPr>
        <w:t>279 (1734): 1806–14.</w:t>
      </w:r>
    </w:p>
    <w:p w14:paraId="1DC2892C" w14:textId="12B7ECA5" w:rsidR="0043070D" w:rsidRPr="001B20D6" w:rsidRDefault="0043070D" w:rsidP="0043070D">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Gagnaire, Pierre-Alexandre. 2020. Comparative genomics approach to evolutionary process connectivity. </w:t>
      </w:r>
      <w:r w:rsidRPr="001B20D6">
        <w:rPr>
          <w:rFonts w:ascii="EB Garamond" w:hAnsi="EB Garamond"/>
          <w:i/>
          <w:iCs/>
        </w:rPr>
        <w:t>Evolutionary Applications</w:t>
      </w:r>
      <w:r w:rsidRPr="001B20D6">
        <w:rPr>
          <w:rFonts w:ascii="EB Garamond" w:hAnsi="EB Garamond"/>
        </w:rPr>
        <w:t xml:space="preserve"> 13 (6): 1320–34.</w:t>
      </w:r>
    </w:p>
    <w:p w14:paraId="1E69383C" w14:textId="4813CD0A"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Gante, Hugo F., Michael Matschiner, Martin Malmstrøm, Kjetill S. Jakobsen, Sissel Jentoft, and Walter Salzburger. 2016. Genomics of </w:t>
      </w:r>
      <w:r w:rsidR="002566F0" w:rsidRPr="001B20D6">
        <w:rPr>
          <w:rFonts w:ascii="EB Garamond" w:hAnsi="EB Garamond"/>
        </w:rPr>
        <w:t>s</w:t>
      </w:r>
      <w:r w:rsidRPr="001B20D6">
        <w:rPr>
          <w:rFonts w:ascii="EB Garamond" w:hAnsi="EB Garamond"/>
        </w:rPr>
        <w:t xml:space="preserve">peciation and </w:t>
      </w:r>
      <w:r w:rsidR="002566F0" w:rsidRPr="001B20D6">
        <w:rPr>
          <w:rFonts w:ascii="EB Garamond" w:hAnsi="EB Garamond"/>
        </w:rPr>
        <w:t>i</w:t>
      </w:r>
      <w:r w:rsidRPr="001B20D6">
        <w:rPr>
          <w:rFonts w:ascii="EB Garamond" w:hAnsi="EB Garamond"/>
        </w:rPr>
        <w:t xml:space="preserve">ntrogression in </w:t>
      </w:r>
      <w:r w:rsidR="002566F0" w:rsidRPr="001B20D6">
        <w:rPr>
          <w:rFonts w:ascii="EB Garamond" w:hAnsi="EB Garamond"/>
        </w:rPr>
        <w:t>p</w:t>
      </w:r>
      <w:r w:rsidRPr="001B20D6">
        <w:rPr>
          <w:rFonts w:ascii="EB Garamond" w:hAnsi="EB Garamond"/>
        </w:rPr>
        <w:t xml:space="preserve">rincess </w:t>
      </w:r>
      <w:r w:rsidR="002566F0" w:rsidRPr="001B20D6">
        <w:rPr>
          <w:rFonts w:ascii="EB Garamond" w:hAnsi="EB Garamond"/>
        </w:rPr>
        <w:t>c</w:t>
      </w:r>
      <w:r w:rsidRPr="001B20D6">
        <w:rPr>
          <w:rFonts w:ascii="EB Garamond" w:hAnsi="EB Garamond"/>
        </w:rPr>
        <w:t xml:space="preserve">ichlid </w:t>
      </w:r>
      <w:r w:rsidR="002566F0" w:rsidRPr="001B20D6">
        <w:rPr>
          <w:rFonts w:ascii="EB Garamond" w:hAnsi="EB Garamond"/>
        </w:rPr>
        <w:t>fi</w:t>
      </w:r>
      <w:r w:rsidRPr="001B20D6">
        <w:rPr>
          <w:rFonts w:ascii="EB Garamond" w:hAnsi="EB Garamond"/>
        </w:rPr>
        <w:t>shes from Lake Tanganyika.</w:t>
      </w:r>
      <w:r w:rsidR="002566F0" w:rsidRPr="001B20D6">
        <w:rPr>
          <w:rFonts w:ascii="EB Garamond" w:hAnsi="EB Garamond"/>
        </w:rPr>
        <w:t xml:space="preserve"> </w:t>
      </w:r>
      <w:r w:rsidRPr="001B20D6">
        <w:rPr>
          <w:rFonts w:ascii="EB Garamond" w:hAnsi="EB Garamond"/>
          <w:i/>
          <w:iCs/>
        </w:rPr>
        <w:t>Molecular Ecology</w:t>
      </w:r>
      <w:r w:rsidRPr="001B20D6">
        <w:rPr>
          <w:rFonts w:ascii="EB Garamond" w:hAnsi="EB Garamond"/>
        </w:rPr>
        <w:t xml:space="preserve"> 25 (24): 6143–61.</w:t>
      </w:r>
    </w:p>
    <w:p w14:paraId="459F1C61" w14:textId="295B38AD"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García-Alcalde, Fernando, Konstantin Okonechnikov, José Carbonell, Luis M. Cruz, Stefan Götz, Sonia Tarazona, Joaquín Dopazo, Thomas F. Meyer, and Ana Conesa. 2012. Qualimap: </w:t>
      </w:r>
      <w:r w:rsidR="002566F0" w:rsidRPr="001B20D6">
        <w:rPr>
          <w:rFonts w:ascii="EB Garamond" w:hAnsi="EB Garamond"/>
        </w:rPr>
        <w:t>e</w:t>
      </w:r>
      <w:r w:rsidRPr="001B20D6">
        <w:rPr>
          <w:rFonts w:ascii="EB Garamond" w:hAnsi="EB Garamond"/>
        </w:rPr>
        <w:t>valuating next-</w:t>
      </w:r>
      <w:r w:rsidR="002566F0" w:rsidRPr="001B20D6">
        <w:rPr>
          <w:rFonts w:ascii="EB Garamond" w:hAnsi="EB Garamond"/>
        </w:rPr>
        <w:t>g</w:t>
      </w:r>
      <w:r w:rsidRPr="001B20D6">
        <w:rPr>
          <w:rFonts w:ascii="EB Garamond" w:hAnsi="EB Garamond"/>
        </w:rPr>
        <w:t xml:space="preserve">eneration </w:t>
      </w:r>
      <w:r w:rsidR="002566F0" w:rsidRPr="001B20D6">
        <w:rPr>
          <w:rFonts w:ascii="EB Garamond" w:hAnsi="EB Garamond"/>
        </w:rPr>
        <w:t>s</w:t>
      </w:r>
      <w:r w:rsidRPr="001B20D6">
        <w:rPr>
          <w:rFonts w:ascii="EB Garamond" w:hAnsi="EB Garamond"/>
        </w:rPr>
        <w:t xml:space="preserve">equencing </w:t>
      </w:r>
      <w:r w:rsidR="002566F0" w:rsidRPr="001B20D6">
        <w:rPr>
          <w:rFonts w:ascii="EB Garamond" w:hAnsi="EB Garamond"/>
        </w:rPr>
        <w:t>a</w:t>
      </w:r>
      <w:r w:rsidRPr="001B20D6">
        <w:rPr>
          <w:rFonts w:ascii="EB Garamond" w:hAnsi="EB Garamond"/>
        </w:rPr>
        <w:t xml:space="preserve">lignment </w:t>
      </w:r>
      <w:r w:rsidR="002566F0" w:rsidRPr="001B20D6">
        <w:rPr>
          <w:rFonts w:ascii="EB Garamond" w:hAnsi="EB Garamond"/>
        </w:rPr>
        <w:t>d</w:t>
      </w:r>
      <w:r w:rsidRPr="001B20D6">
        <w:rPr>
          <w:rFonts w:ascii="EB Garamond" w:hAnsi="EB Garamond"/>
        </w:rPr>
        <w:t xml:space="preserve">ata. </w:t>
      </w:r>
      <w:r w:rsidRPr="001B20D6">
        <w:rPr>
          <w:rFonts w:ascii="EB Garamond" w:hAnsi="EB Garamond"/>
          <w:i/>
          <w:iCs/>
        </w:rPr>
        <w:t>Bioinformatics</w:t>
      </w:r>
      <w:r w:rsidR="0037609C" w:rsidRPr="001B20D6">
        <w:rPr>
          <w:rFonts w:ascii="EB Garamond" w:hAnsi="EB Garamond"/>
          <w:i/>
          <w:iCs/>
        </w:rPr>
        <w:t xml:space="preserve"> </w:t>
      </w:r>
      <w:r w:rsidRPr="001B20D6">
        <w:rPr>
          <w:rFonts w:ascii="EB Garamond" w:hAnsi="EB Garamond"/>
        </w:rPr>
        <w:t>28 (20): 2678–79.</w:t>
      </w:r>
    </w:p>
    <w:p w14:paraId="04109321" w14:textId="3F190793"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Gascon, C., J. R. Malcolm, J. L. Patton, M. N. da Silva, J. P. Bogart, S. C. Lougheed, C. A. Peres, S. Neckel, and P. T. Boag. 2000. Riverine </w:t>
      </w:r>
      <w:r w:rsidR="002566F0" w:rsidRPr="001B20D6">
        <w:rPr>
          <w:rFonts w:ascii="EB Garamond" w:hAnsi="EB Garamond"/>
        </w:rPr>
        <w:t>b</w:t>
      </w:r>
      <w:r w:rsidRPr="001B20D6">
        <w:rPr>
          <w:rFonts w:ascii="EB Garamond" w:hAnsi="EB Garamond"/>
        </w:rPr>
        <w:t xml:space="preserve">arriers and the </w:t>
      </w:r>
      <w:r w:rsidR="002566F0" w:rsidRPr="001B20D6">
        <w:rPr>
          <w:rFonts w:ascii="EB Garamond" w:hAnsi="EB Garamond"/>
        </w:rPr>
        <w:t>g</w:t>
      </w:r>
      <w:r w:rsidRPr="001B20D6">
        <w:rPr>
          <w:rFonts w:ascii="EB Garamond" w:hAnsi="EB Garamond"/>
        </w:rPr>
        <w:t xml:space="preserve">eographic </w:t>
      </w:r>
      <w:r w:rsidR="002566F0" w:rsidRPr="001B20D6">
        <w:rPr>
          <w:rFonts w:ascii="EB Garamond" w:hAnsi="EB Garamond"/>
        </w:rPr>
        <w:t>d</w:t>
      </w:r>
      <w:r w:rsidRPr="001B20D6">
        <w:rPr>
          <w:rFonts w:ascii="EB Garamond" w:hAnsi="EB Garamond"/>
        </w:rPr>
        <w:t xml:space="preserve">istribution of Amazonian </w:t>
      </w:r>
      <w:r w:rsidR="002566F0" w:rsidRPr="001B20D6">
        <w:rPr>
          <w:rFonts w:ascii="EB Garamond" w:hAnsi="EB Garamond"/>
        </w:rPr>
        <w:t>s</w:t>
      </w:r>
      <w:r w:rsidRPr="001B20D6">
        <w:rPr>
          <w:rFonts w:ascii="EB Garamond" w:hAnsi="EB Garamond"/>
        </w:rPr>
        <w:t xml:space="preserve">pecies. </w:t>
      </w:r>
      <w:r w:rsidRPr="001B20D6">
        <w:rPr>
          <w:rFonts w:ascii="EB Garamond" w:hAnsi="EB Garamond"/>
          <w:i/>
          <w:iCs/>
        </w:rPr>
        <w:t>Proceedings of the National Academy of Sciences</w:t>
      </w:r>
      <w:r w:rsidR="0037609C" w:rsidRPr="001B20D6">
        <w:rPr>
          <w:rFonts w:ascii="EB Garamond" w:hAnsi="EB Garamond"/>
          <w:i/>
          <w:iCs/>
        </w:rPr>
        <w:t xml:space="preserve"> </w:t>
      </w:r>
      <w:r w:rsidRPr="001B20D6">
        <w:rPr>
          <w:rFonts w:ascii="EB Garamond" w:hAnsi="EB Garamond"/>
        </w:rPr>
        <w:t>97 (25): 13672–77.</w:t>
      </w:r>
    </w:p>
    <w:p w14:paraId="3E446520" w14:textId="2FAE2EFE" w:rsidR="0043070D" w:rsidRPr="001B20D6" w:rsidRDefault="0043070D"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Gaston, Kevin J., and Tim M. Blackburn. 1996. The tropics as a museum of biological diversity: an analysis of the New World avifauna. </w:t>
      </w:r>
      <w:r w:rsidRPr="001B20D6">
        <w:rPr>
          <w:rFonts w:ascii="EB Garamond" w:hAnsi="EB Garamond"/>
          <w:i/>
          <w:iCs/>
        </w:rPr>
        <w:t xml:space="preserve">Proceedings of the Royal Society B </w:t>
      </w:r>
      <w:r w:rsidRPr="001B20D6">
        <w:rPr>
          <w:rFonts w:ascii="EB Garamond" w:hAnsi="EB Garamond"/>
        </w:rPr>
        <w:t>263 (1366): 63–68.</w:t>
      </w:r>
    </w:p>
    <w:p w14:paraId="0AE8FCF5" w14:textId="1FDAD2E9"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Gee, Jennifer M. 2004. Gene Flow across a </w:t>
      </w:r>
      <w:r w:rsidR="002566F0" w:rsidRPr="001B20D6">
        <w:rPr>
          <w:rFonts w:ascii="EB Garamond" w:hAnsi="EB Garamond"/>
        </w:rPr>
        <w:t>c</w:t>
      </w:r>
      <w:r w:rsidRPr="001B20D6">
        <w:rPr>
          <w:rFonts w:ascii="EB Garamond" w:hAnsi="EB Garamond"/>
        </w:rPr>
        <w:t xml:space="preserve">limatic </w:t>
      </w:r>
      <w:r w:rsidR="002566F0" w:rsidRPr="001B20D6">
        <w:rPr>
          <w:rFonts w:ascii="EB Garamond" w:hAnsi="EB Garamond"/>
        </w:rPr>
        <w:t>b</w:t>
      </w:r>
      <w:r w:rsidRPr="001B20D6">
        <w:rPr>
          <w:rFonts w:ascii="EB Garamond" w:hAnsi="EB Garamond"/>
        </w:rPr>
        <w:t xml:space="preserve">arrier between </w:t>
      </w:r>
      <w:r w:rsidR="002566F0" w:rsidRPr="001B20D6">
        <w:rPr>
          <w:rFonts w:ascii="EB Garamond" w:hAnsi="EB Garamond"/>
        </w:rPr>
        <w:t>h</w:t>
      </w:r>
      <w:r w:rsidRPr="001B20D6">
        <w:rPr>
          <w:rFonts w:ascii="EB Garamond" w:hAnsi="EB Garamond"/>
        </w:rPr>
        <w:t xml:space="preserve">ybridizing </w:t>
      </w:r>
      <w:r w:rsidR="002566F0" w:rsidRPr="001B20D6">
        <w:rPr>
          <w:rFonts w:ascii="EB Garamond" w:hAnsi="EB Garamond"/>
        </w:rPr>
        <w:t>a</w:t>
      </w:r>
      <w:r w:rsidRPr="001B20D6">
        <w:rPr>
          <w:rFonts w:ascii="EB Garamond" w:hAnsi="EB Garamond"/>
        </w:rPr>
        <w:t xml:space="preserve">vian </w:t>
      </w:r>
      <w:r w:rsidR="002566F0" w:rsidRPr="001B20D6">
        <w:rPr>
          <w:rFonts w:ascii="EB Garamond" w:hAnsi="EB Garamond"/>
        </w:rPr>
        <w:t>s</w:t>
      </w:r>
      <w:r w:rsidRPr="001B20D6">
        <w:rPr>
          <w:rFonts w:ascii="EB Garamond" w:hAnsi="EB Garamond"/>
        </w:rPr>
        <w:t xml:space="preserve">pecies, California and Gambel’s </w:t>
      </w:r>
      <w:r w:rsidR="002566F0" w:rsidRPr="001B20D6">
        <w:rPr>
          <w:rFonts w:ascii="EB Garamond" w:hAnsi="EB Garamond"/>
        </w:rPr>
        <w:t>q</w:t>
      </w:r>
      <w:r w:rsidRPr="001B20D6">
        <w:rPr>
          <w:rFonts w:ascii="EB Garamond" w:hAnsi="EB Garamond"/>
        </w:rPr>
        <w:t>uail (</w:t>
      </w:r>
      <w:r w:rsidRPr="001B20D6">
        <w:rPr>
          <w:rFonts w:ascii="EB Garamond" w:hAnsi="EB Garamond"/>
          <w:i/>
          <w:iCs/>
        </w:rPr>
        <w:t xml:space="preserve">Callipepla </w:t>
      </w:r>
      <w:r w:rsidR="002566F0" w:rsidRPr="001B20D6">
        <w:rPr>
          <w:rFonts w:ascii="EB Garamond" w:hAnsi="EB Garamond"/>
          <w:i/>
          <w:iCs/>
        </w:rPr>
        <w:t>c</w:t>
      </w:r>
      <w:r w:rsidRPr="001B20D6">
        <w:rPr>
          <w:rFonts w:ascii="EB Garamond" w:hAnsi="EB Garamond"/>
          <w:i/>
          <w:iCs/>
        </w:rPr>
        <w:t>alifornica</w:t>
      </w:r>
      <w:r w:rsidRPr="001B20D6">
        <w:rPr>
          <w:rFonts w:ascii="EB Garamond" w:hAnsi="EB Garamond"/>
        </w:rPr>
        <w:t xml:space="preserve"> and </w:t>
      </w:r>
      <w:r w:rsidRPr="001B20D6">
        <w:rPr>
          <w:rFonts w:ascii="EB Garamond" w:hAnsi="EB Garamond"/>
          <w:i/>
          <w:iCs/>
        </w:rPr>
        <w:t xml:space="preserve">C. </w:t>
      </w:r>
      <w:r w:rsidR="002566F0" w:rsidRPr="001B20D6">
        <w:rPr>
          <w:rFonts w:ascii="EB Garamond" w:hAnsi="EB Garamond"/>
          <w:i/>
          <w:iCs/>
        </w:rPr>
        <w:t>g</w:t>
      </w:r>
      <w:r w:rsidRPr="001B20D6">
        <w:rPr>
          <w:rFonts w:ascii="EB Garamond" w:hAnsi="EB Garamond"/>
          <w:i/>
          <w:iCs/>
        </w:rPr>
        <w:t>ambelii</w:t>
      </w:r>
      <w:r w:rsidRPr="001B20D6">
        <w:rPr>
          <w:rFonts w:ascii="EB Garamond" w:hAnsi="EB Garamond"/>
        </w:rPr>
        <w:t xml:space="preserve">). </w:t>
      </w:r>
      <w:r w:rsidRPr="001B20D6">
        <w:rPr>
          <w:rFonts w:ascii="EB Garamond" w:hAnsi="EB Garamond"/>
          <w:i/>
          <w:iCs/>
        </w:rPr>
        <w:t>Evolution</w:t>
      </w:r>
      <w:r w:rsidRPr="001B20D6">
        <w:rPr>
          <w:rFonts w:ascii="EB Garamond" w:hAnsi="EB Garamond"/>
        </w:rPr>
        <w:t xml:space="preserve"> 58 (5): 1108–21.</w:t>
      </w:r>
    </w:p>
    <w:p w14:paraId="273CFDAD" w14:textId="1C34EAF8"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Gentry, Alwyn H. 1982. Neotropical </w:t>
      </w:r>
      <w:r w:rsidR="002566F0" w:rsidRPr="001B20D6">
        <w:rPr>
          <w:rFonts w:ascii="EB Garamond" w:hAnsi="EB Garamond"/>
        </w:rPr>
        <w:t>f</w:t>
      </w:r>
      <w:r w:rsidRPr="001B20D6">
        <w:rPr>
          <w:rFonts w:ascii="EB Garamond" w:hAnsi="EB Garamond"/>
        </w:rPr>
        <w:t xml:space="preserve">loristic </w:t>
      </w:r>
      <w:r w:rsidR="002566F0" w:rsidRPr="001B20D6">
        <w:rPr>
          <w:rFonts w:ascii="EB Garamond" w:hAnsi="EB Garamond"/>
        </w:rPr>
        <w:t>d</w:t>
      </w:r>
      <w:r w:rsidRPr="001B20D6">
        <w:rPr>
          <w:rFonts w:ascii="EB Garamond" w:hAnsi="EB Garamond"/>
        </w:rPr>
        <w:t xml:space="preserve">iversity: </w:t>
      </w:r>
      <w:r w:rsidR="002566F0" w:rsidRPr="001B20D6">
        <w:rPr>
          <w:rFonts w:ascii="EB Garamond" w:hAnsi="EB Garamond"/>
        </w:rPr>
        <w:t>p</w:t>
      </w:r>
      <w:r w:rsidRPr="001B20D6">
        <w:rPr>
          <w:rFonts w:ascii="EB Garamond" w:hAnsi="EB Garamond"/>
        </w:rPr>
        <w:t xml:space="preserve">hytogeographical </w:t>
      </w:r>
      <w:r w:rsidR="002566F0" w:rsidRPr="001B20D6">
        <w:rPr>
          <w:rFonts w:ascii="EB Garamond" w:hAnsi="EB Garamond"/>
        </w:rPr>
        <w:t>c</w:t>
      </w:r>
      <w:r w:rsidRPr="001B20D6">
        <w:rPr>
          <w:rFonts w:ascii="EB Garamond" w:hAnsi="EB Garamond"/>
        </w:rPr>
        <w:t xml:space="preserve">onnections </w:t>
      </w:r>
      <w:r w:rsidR="002566F0" w:rsidRPr="001B20D6">
        <w:rPr>
          <w:rFonts w:ascii="EB Garamond" w:hAnsi="EB Garamond"/>
        </w:rPr>
        <w:t>b</w:t>
      </w:r>
      <w:r w:rsidRPr="001B20D6">
        <w:rPr>
          <w:rFonts w:ascii="EB Garamond" w:hAnsi="EB Garamond"/>
        </w:rPr>
        <w:t xml:space="preserve">etween Central and South America, Pleistocene </w:t>
      </w:r>
      <w:r w:rsidR="002566F0" w:rsidRPr="001B20D6">
        <w:rPr>
          <w:rFonts w:ascii="EB Garamond" w:hAnsi="EB Garamond"/>
        </w:rPr>
        <w:t>c</w:t>
      </w:r>
      <w:r w:rsidRPr="001B20D6">
        <w:rPr>
          <w:rFonts w:ascii="EB Garamond" w:hAnsi="EB Garamond"/>
        </w:rPr>
        <w:t xml:space="preserve">limatic </w:t>
      </w:r>
      <w:r w:rsidR="002566F0" w:rsidRPr="001B20D6">
        <w:rPr>
          <w:rFonts w:ascii="EB Garamond" w:hAnsi="EB Garamond"/>
        </w:rPr>
        <w:t>f</w:t>
      </w:r>
      <w:r w:rsidRPr="001B20D6">
        <w:rPr>
          <w:rFonts w:ascii="EB Garamond" w:hAnsi="EB Garamond"/>
        </w:rPr>
        <w:t xml:space="preserve">luctuations, or an </w:t>
      </w:r>
      <w:r w:rsidR="002566F0" w:rsidRPr="001B20D6">
        <w:rPr>
          <w:rFonts w:ascii="EB Garamond" w:hAnsi="EB Garamond"/>
        </w:rPr>
        <w:t>a</w:t>
      </w:r>
      <w:r w:rsidRPr="001B20D6">
        <w:rPr>
          <w:rFonts w:ascii="EB Garamond" w:hAnsi="EB Garamond"/>
        </w:rPr>
        <w:t xml:space="preserve">ccident of the Andean </w:t>
      </w:r>
      <w:r w:rsidR="002566F0" w:rsidRPr="001B20D6">
        <w:rPr>
          <w:rFonts w:ascii="EB Garamond" w:hAnsi="EB Garamond"/>
        </w:rPr>
        <w:t>o</w:t>
      </w:r>
      <w:r w:rsidRPr="001B20D6">
        <w:rPr>
          <w:rFonts w:ascii="EB Garamond" w:hAnsi="EB Garamond"/>
        </w:rPr>
        <w:t xml:space="preserve">rogeny? </w:t>
      </w:r>
      <w:r w:rsidRPr="001B20D6">
        <w:rPr>
          <w:rFonts w:ascii="EB Garamond" w:hAnsi="EB Garamond"/>
          <w:i/>
          <w:iCs/>
        </w:rPr>
        <w:t>Annals of the Missouri Botanical Garden</w:t>
      </w:r>
      <w:r w:rsidR="002566F0" w:rsidRPr="001B20D6">
        <w:rPr>
          <w:rFonts w:ascii="EB Garamond" w:hAnsi="EB Garamond"/>
          <w:i/>
          <w:iCs/>
        </w:rPr>
        <w:t xml:space="preserve"> </w:t>
      </w:r>
      <w:r w:rsidRPr="001B20D6">
        <w:rPr>
          <w:rFonts w:ascii="EB Garamond" w:hAnsi="EB Garamond"/>
        </w:rPr>
        <w:t>69 (3): 557–93.</w:t>
      </w:r>
    </w:p>
    <w:p w14:paraId="40F197EA" w14:textId="1C845B9C" w:rsidR="0043070D" w:rsidRPr="001B20D6" w:rsidRDefault="00DE470E" w:rsidP="0043070D">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Gillespie, John H. 2004. </w:t>
      </w:r>
      <w:r w:rsidRPr="001B20D6">
        <w:rPr>
          <w:rFonts w:ascii="EB Garamond" w:hAnsi="EB Garamond"/>
          <w:i/>
          <w:iCs/>
        </w:rPr>
        <w:t>Population Genetics: A Concise Guide</w:t>
      </w:r>
      <w:r w:rsidRPr="001B20D6">
        <w:rPr>
          <w:rFonts w:ascii="EB Garamond" w:hAnsi="EB Garamond"/>
        </w:rPr>
        <w:t>. JHU Press.</w:t>
      </w:r>
    </w:p>
    <w:p w14:paraId="31AC8FCF" w14:textId="6E57DFE9" w:rsidR="0043070D" w:rsidRPr="001B20D6" w:rsidRDefault="0043070D" w:rsidP="0043070D">
      <w:pPr>
        <w:pStyle w:val="NormalWeb"/>
        <w:spacing w:before="0" w:beforeAutospacing="0" w:after="0" w:afterAutospacing="0" w:line="360" w:lineRule="auto"/>
        <w:ind w:left="480" w:hanging="480"/>
        <w:rPr>
          <w:rFonts w:ascii="EB Garamond" w:hAnsi="EB Garamond"/>
        </w:rPr>
      </w:pPr>
      <w:r w:rsidRPr="001B20D6">
        <w:rPr>
          <w:rFonts w:ascii="EB Garamond" w:hAnsi="EB Garamond"/>
        </w:rPr>
        <w:lastRenderedPageBreak/>
        <w:t xml:space="preserve">Gleason, Jennifer M., and Michael G. Ritchie. 1998. Evolution of courtship song and reproductive isolation in the </w:t>
      </w:r>
      <w:r w:rsidRPr="001B20D6">
        <w:rPr>
          <w:rFonts w:ascii="EB Garamond" w:hAnsi="EB Garamond"/>
          <w:i/>
          <w:iCs/>
        </w:rPr>
        <w:t xml:space="preserve">Drosophila </w:t>
      </w:r>
      <w:r w:rsidR="00A677B1">
        <w:rPr>
          <w:rFonts w:ascii="EB Garamond" w:hAnsi="EB Garamond"/>
          <w:i/>
          <w:iCs/>
        </w:rPr>
        <w:t>w</w:t>
      </w:r>
      <w:r w:rsidRPr="001B20D6">
        <w:rPr>
          <w:rFonts w:ascii="EB Garamond" w:hAnsi="EB Garamond"/>
          <w:i/>
          <w:iCs/>
        </w:rPr>
        <w:t>illistoni</w:t>
      </w:r>
      <w:r w:rsidRPr="001B20D6">
        <w:rPr>
          <w:rFonts w:ascii="EB Garamond" w:hAnsi="EB Garamond"/>
        </w:rPr>
        <w:t xml:space="preserve"> species complex: do sexual signals </w:t>
      </w:r>
      <w:r w:rsidR="00A677B1" w:rsidRPr="001B20D6">
        <w:rPr>
          <w:rFonts w:ascii="EB Garamond" w:hAnsi="EB Garamond"/>
        </w:rPr>
        <w:t>diverge</w:t>
      </w:r>
      <w:r w:rsidRPr="001B20D6">
        <w:rPr>
          <w:rFonts w:ascii="EB Garamond" w:hAnsi="EB Garamond"/>
        </w:rPr>
        <w:t xml:space="preserve"> the most quickly? </w:t>
      </w:r>
      <w:r w:rsidRPr="001B20D6">
        <w:rPr>
          <w:rFonts w:ascii="EB Garamond" w:hAnsi="EB Garamond"/>
          <w:i/>
          <w:iCs/>
        </w:rPr>
        <w:t>Evolution</w:t>
      </w:r>
      <w:r w:rsidRPr="001B20D6">
        <w:rPr>
          <w:rFonts w:ascii="EB Garamond" w:hAnsi="EB Garamond"/>
        </w:rPr>
        <w:t xml:space="preserve"> 52 (5): 1493.</w:t>
      </w:r>
    </w:p>
    <w:p w14:paraId="4DD797F4" w14:textId="46FA3895"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Glenn, Travis C., Roger Nilsen, Troy J. Kieran,</w:t>
      </w:r>
      <w:r w:rsidR="002566F0" w:rsidRPr="001B20D6">
        <w:rPr>
          <w:rFonts w:ascii="EB Garamond" w:hAnsi="EB Garamond"/>
        </w:rPr>
        <w:t xml:space="preserve"> Jon G. Sanders, Natalia J. Bayona-Vásquez,</w:t>
      </w:r>
      <w:r w:rsidRPr="001B20D6">
        <w:rPr>
          <w:rFonts w:ascii="EB Garamond" w:hAnsi="EB Garamond"/>
        </w:rPr>
        <w:t xml:space="preserve"> John W. Finger, Todd W. Pierson, Kerin E. Bentley, Sandra Hoffberg, </w:t>
      </w:r>
      <w:r w:rsidR="002566F0" w:rsidRPr="001B20D6">
        <w:rPr>
          <w:rFonts w:ascii="EB Garamond" w:hAnsi="EB Garamond"/>
        </w:rPr>
        <w:t xml:space="preserve">Swarnali Louha, Francisco J. García-De León, Miguel Angel Del Rio Portilla, Kurt D. Reed, Jennifer L. Anderson, Jennifer K. Meece, Samuel E. Aggrey, Romdhane Rekaya, Magdy Alabady, Myriam Bélanger, Kevin Winker, and Brant C. Faircloth. </w:t>
      </w:r>
      <w:r w:rsidRPr="001B20D6">
        <w:rPr>
          <w:rFonts w:ascii="EB Garamond" w:hAnsi="EB Garamond"/>
        </w:rPr>
        <w:t xml:space="preserve">2019. Adapterama I: </w:t>
      </w:r>
      <w:r w:rsidR="002566F0" w:rsidRPr="001B20D6">
        <w:rPr>
          <w:rFonts w:ascii="EB Garamond" w:hAnsi="EB Garamond"/>
        </w:rPr>
        <w:t>u</w:t>
      </w:r>
      <w:r w:rsidRPr="001B20D6">
        <w:rPr>
          <w:rFonts w:ascii="EB Garamond" w:hAnsi="EB Garamond"/>
        </w:rPr>
        <w:t xml:space="preserve">niversal </w:t>
      </w:r>
      <w:r w:rsidR="002566F0" w:rsidRPr="001B20D6">
        <w:rPr>
          <w:rFonts w:ascii="EB Garamond" w:hAnsi="EB Garamond"/>
        </w:rPr>
        <w:t>s</w:t>
      </w:r>
      <w:r w:rsidRPr="001B20D6">
        <w:rPr>
          <w:rFonts w:ascii="EB Garamond" w:hAnsi="EB Garamond"/>
        </w:rPr>
        <w:t xml:space="preserve">tubs and </w:t>
      </w:r>
      <w:r w:rsidR="002566F0" w:rsidRPr="001B20D6">
        <w:rPr>
          <w:rFonts w:ascii="EB Garamond" w:hAnsi="EB Garamond"/>
        </w:rPr>
        <w:t>p</w:t>
      </w:r>
      <w:r w:rsidRPr="001B20D6">
        <w:rPr>
          <w:rFonts w:ascii="EB Garamond" w:hAnsi="EB Garamond"/>
        </w:rPr>
        <w:t xml:space="preserve">rimers for </w:t>
      </w:r>
      <w:r w:rsidR="002566F0" w:rsidRPr="001B20D6">
        <w:rPr>
          <w:rFonts w:ascii="EB Garamond" w:hAnsi="EB Garamond"/>
        </w:rPr>
        <w:t>384 unique</w:t>
      </w:r>
      <w:r w:rsidRPr="001B20D6">
        <w:rPr>
          <w:rFonts w:ascii="EB Garamond" w:hAnsi="EB Garamond"/>
        </w:rPr>
        <w:t xml:space="preserve"> </w:t>
      </w:r>
      <w:r w:rsidR="002566F0" w:rsidRPr="001B20D6">
        <w:rPr>
          <w:rFonts w:ascii="EB Garamond" w:hAnsi="EB Garamond"/>
        </w:rPr>
        <w:t>d</w:t>
      </w:r>
      <w:r w:rsidRPr="001B20D6">
        <w:rPr>
          <w:rFonts w:ascii="EB Garamond" w:hAnsi="EB Garamond"/>
        </w:rPr>
        <w:t>ual-</w:t>
      </w:r>
      <w:r w:rsidR="002566F0" w:rsidRPr="001B20D6">
        <w:rPr>
          <w:rFonts w:ascii="EB Garamond" w:hAnsi="EB Garamond"/>
        </w:rPr>
        <w:t>i</w:t>
      </w:r>
      <w:r w:rsidRPr="001B20D6">
        <w:rPr>
          <w:rFonts w:ascii="EB Garamond" w:hAnsi="EB Garamond"/>
        </w:rPr>
        <w:t>ndexed</w:t>
      </w:r>
      <w:r w:rsidR="002566F0" w:rsidRPr="001B20D6">
        <w:rPr>
          <w:rFonts w:ascii="EB Garamond" w:hAnsi="EB Garamond"/>
        </w:rPr>
        <w:t xml:space="preserve"> or 147,456</w:t>
      </w:r>
      <w:r w:rsidR="0037609C" w:rsidRPr="001B20D6">
        <w:rPr>
          <w:rFonts w:ascii="EB Garamond" w:hAnsi="EB Garamond"/>
          <w:i/>
        </w:rPr>
        <w:t xml:space="preserve"> </w:t>
      </w:r>
      <w:r w:rsidR="002566F0" w:rsidRPr="001B20D6">
        <w:rPr>
          <w:rFonts w:ascii="EB Garamond" w:hAnsi="EB Garamond"/>
        </w:rPr>
        <w:t xml:space="preserve">combinatorially-indexed </w:t>
      </w:r>
      <w:r w:rsidRPr="001B20D6">
        <w:rPr>
          <w:rFonts w:ascii="EB Garamond" w:hAnsi="EB Garamond"/>
        </w:rPr>
        <w:t xml:space="preserve">Illumina </w:t>
      </w:r>
      <w:r w:rsidR="002566F0" w:rsidRPr="001B20D6">
        <w:rPr>
          <w:rFonts w:ascii="EB Garamond" w:hAnsi="EB Garamond"/>
        </w:rPr>
        <w:t>l</w:t>
      </w:r>
      <w:r w:rsidRPr="001B20D6">
        <w:rPr>
          <w:rFonts w:ascii="EB Garamond" w:hAnsi="EB Garamond"/>
        </w:rPr>
        <w:t>ibraries (iTru &amp; iNext).</w:t>
      </w:r>
      <w:r w:rsidR="002566F0" w:rsidRPr="001B20D6">
        <w:rPr>
          <w:rFonts w:ascii="EB Garamond" w:hAnsi="EB Garamond"/>
        </w:rPr>
        <w:t xml:space="preserve"> </w:t>
      </w:r>
      <w:r w:rsidRPr="001B20D6">
        <w:rPr>
          <w:rFonts w:ascii="EB Garamond" w:hAnsi="EB Garamond"/>
          <w:i/>
          <w:iCs/>
        </w:rPr>
        <w:t>PeerJ</w:t>
      </w:r>
      <w:r w:rsidR="002566F0" w:rsidRPr="001B20D6">
        <w:rPr>
          <w:rFonts w:ascii="EB Garamond" w:hAnsi="EB Garamond"/>
        </w:rPr>
        <w:t xml:space="preserve"> 7:</w:t>
      </w:r>
      <w:r w:rsidR="00325D6F">
        <w:rPr>
          <w:rFonts w:ascii="EB Garamond" w:hAnsi="EB Garamond"/>
        </w:rPr>
        <w:t xml:space="preserve"> </w:t>
      </w:r>
      <w:r w:rsidR="002566F0" w:rsidRPr="001B20D6">
        <w:rPr>
          <w:rFonts w:ascii="EB Garamond" w:hAnsi="EB Garamond"/>
        </w:rPr>
        <w:t>e7755.</w:t>
      </w:r>
    </w:p>
    <w:p w14:paraId="62ED3777" w14:textId="3EB6818E" w:rsidR="00DE470E" w:rsidRPr="001B20D6" w:rsidRDefault="00DE470E" w:rsidP="001E36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Gompert, Zachariah, Elizabeth G. Mandeville, and C. Alex Buerkle. 2017. Analysis of </w:t>
      </w:r>
      <w:r w:rsidR="002566F0" w:rsidRPr="001B20D6">
        <w:rPr>
          <w:rFonts w:ascii="EB Garamond" w:hAnsi="EB Garamond"/>
        </w:rPr>
        <w:t>p</w:t>
      </w:r>
      <w:r w:rsidRPr="001B20D6">
        <w:rPr>
          <w:rFonts w:ascii="EB Garamond" w:hAnsi="EB Garamond"/>
        </w:rPr>
        <w:t xml:space="preserve">opulation </w:t>
      </w:r>
      <w:r w:rsidR="002566F0" w:rsidRPr="001B20D6">
        <w:rPr>
          <w:rFonts w:ascii="EB Garamond" w:hAnsi="EB Garamond"/>
        </w:rPr>
        <w:t>g</w:t>
      </w:r>
      <w:r w:rsidRPr="001B20D6">
        <w:rPr>
          <w:rFonts w:ascii="EB Garamond" w:hAnsi="EB Garamond"/>
        </w:rPr>
        <w:t xml:space="preserve">enomic </w:t>
      </w:r>
      <w:r w:rsidR="002566F0" w:rsidRPr="001B20D6">
        <w:rPr>
          <w:rFonts w:ascii="EB Garamond" w:hAnsi="EB Garamond"/>
        </w:rPr>
        <w:t>d</w:t>
      </w:r>
      <w:r w:rsidRPr="001B20D6">
        <w:rPr>
          <w:rFonts w:ascii="EB Garamond" w:hAnsi="EB Garamond"/>
        </w:rPr>
        <w:t xml:space="preserve">ata from </w:t>
      </w:r>
      <w:r w:rsidR="002566F0" w:rsidRPr="001B20D6">
        <w:rPr>
          <w:rFonts w:ascii="EB Garamond" w:hAnsi="EB Garamond"/>
        </w:rPr>
        <w:t>h</w:t>
      </w:r>
      <w:r w:rsidRPr="001B20D6">
        <w:rPr>
          <w:rFonts w:ascii="EB Garamond" w:hAnsi="EB Garamond"/>
        </w:rPr>
        <w:t xml:space="preserve">ybrid </w:t>
      </w:r>
      <w:r w:rsidR="002566F0" w:rsidRPr="001B20D6">
        <w:rPr>
          <w:rFonts w:ascii="EB Garamond" w:hAnsi="EB Garamond"/>
        </w:rPr>
        <w:t>z</w:t>
      </w:r>
      <w:r w:rsidRPr="001B20D6">
        <w:rPr>
          <w:rFonts w:ascii="EB Garamond" w:hAnsi="EB Garamond"/>
        </w:rPr>
        <w:t>ones.</w:t>
      </w:r>
      <w:r w:rsidR="002566F0" w:rsidRPr="001B20D6">
        <w:rPr>
          <w:rFonts w:ascii="EB Garamond" w:hAnsi="EB Garamond"/>
        </w:rPr>
        <w:t xml:space="preserve"> </w:t>
      </w:r>
      <w:r w:rsidRPr="001B20D6">
        <w:rPr>
          <w:rFonts w:ascii="EB Garamond" w:hAnsi="EB Garamond"/>
          <w:i/>
          <w:iCs/>
        </w:rPr>
        <w:t>Annual Review of Ecology, Evolution, and Systematics</w:t>
      </w:r>
      <w:r w:rsidRPr="001B20D6">
        <w:rPr>
          <w:rFonts w:ascii="EB Garamond" w:hAnsi="EB Garamond"/>
        </w:rPr>
        <w:t xml:space="preserve"> 48 (1): 207–29.</w:t>
      </w:r>
    </w:p>
    <w:p w14:paraId="4175C98A" w14:textId="0EA8879C" w:rsidR="00DE470E" w:rsidRPr="001B20D6" w:rsidRDefault="00DE470E" w:rsidP="00270D89">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Gonçalves, Priscila F. M., Adriana R. Oliveira-Marques, Tania E. Matsumoto, and Cristina Y. Miyaki. 2015. DNA </w:t>
      </w:r>
      <w:r w:rsidR="00270D89" w:rsidRPr="001B20D6">
        <w:rPr>
          <w:rFonts w:ascii="EB Garamond" w:hAnsi="EB Garamond"/>
        </w:rPr>
        <w:t>b</w:t>
      </w:r>
      <w:r w:rsidRPr="001B20D6">
        <w:rPr>
          <w:rFonts w:ascii="EB Garamond" w:hAnsi="EB Garamond"/>
        </w:rPr>
        <w:t xml:space="preserve">arcoding </w:t>
      </w:r>
      <w:r w:rsidR="00270D89" w:rsidRPr="001B20D6">
        <w:rPr>
          <w:rFonts w:ascii="EB Garamond" w:hAnsi="EB Garamond"/>
        </w:rPr>
        <w:t>i</w:t>
      </w:r>
      <w:r w:rsidRPr="001B20D6">
        <w:rPr>
          <w:rFonts w:ascii="EB Garamond" w:hAnsi="EB Garamond"/>
        </w:rPr>
        <w:t xml:space="preserve">dentifies </w:t>
      </w:r>
      <w:r w:rsidR="00270D89" w:rsidRPr="001B20D6">
        <w:rPr>
          <w:rFonts w:ascii="EB Garamond" w:hAnsi="EB Garamond"/>
        </w:rPr>
        <w:t>i</w:t>
      </w:r>
      <w:r w:rsidRPr="001B20D6">
        <w:rPr>
          <w:rFonts w:ascii="EB Garamond" w:hAnsi="EB Garamond"/>
        </w:rPr>
        <w:t xml:space="preserve">llegal </w:t>
      </w:r>
      <w:r w:rsidR="00270D89" w:rsidRPr="001B20D6">
        <w:rPr>
          <w:rFonts w:ascii="EB Garamond" w:hAnsi="EB Garamond"/>
        </w:rPr>
        <w:t>p</w:t>
      </w:r>
      <w:r w:rsidRPr="001B20D6">
        <w:rPr>
          <w:rFonts w:ascii="EB Garamond" w:hAnsi="EB Garamond"/>
        </w:rPr>
        <w:t xml:space="preserve">arrot </w:t>
      </w:r>
      <w:r w:rsidR="00270D89" w:rsidRPr="001B20D6">
        <w:rPr>
          <w:rFonts w:ascii="EB Garamond" w:hAnsi="EB Garamond"/>
        </w:rPr>
        <w:t>t</w:t>
      </w:r>
      <w:r w:rsidRPr="001B20D6">
        <w:rPr>
          <w:rFonts w:ascii="EB Garamond" w:hAnsi="EB Garamond"/>
        </w:rPr>
        <w:t>rade</w:t>
      </w:r>
      <w:r w:rsidR="00270D89" w:rsidRPr="001B20D6">
        <w:rPr>
          <w:rFonts w:ascii="EB Garamond" w:hAnsi="EB Garamond"/>
        </w:rPr>
        <w:t xml:space="preserve"> </w:t>
      </w:r>
      <w:r w:rsidRPr="001B20D6">
        <w:rPr>
          <w:rFonts w:ascii="EB Garamond" w:hAnsi="EB Garamond"/>
          <w:i/>
          <w:iCs/>
        </w:rPr>
        <w:t>The Journal of Heredity</w:t>
      </w:r>
      <w:r w:rsidRPr="001B20D6">
        <w:rPr>
          <w:rFonts w:ascii="EB Garamond" w:hAnsi="EB Garamond"/>
        </w:rPr>
        <w:t xml:space="preserve"> 106: 560–64.</w:t>
      </w:r>
    </w:p>
    <w:p w14:paraId="5EC18FE4" w14:textId="723E0350" w:rsidR="00DE470E" w:rsidRPr="001B20D6" w:rsidRDefault="00DE470E" w:rsidP="000B1B7C">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González, Maribel A., Jessica R. Eberhard, Irby J. Lovette, Storrs L. Olson, and Eldredge Bermingham. 2003. Mitochondrial DNA </w:t>
      </w:r>
      <w:r w:rsidR="000B1B7C" w:rsidRPr="001B20D6">
        <w:rPr>
          <w:rFonts w:ascii="EB Garamond" w:hAnsi="EB Garamond"/>
        </w:rPr>
        <w:t>p</w:t>
      </w:r>
      <w:r w:rsidRPr="001B20D6">
        <w:rPr>
          <w:rFonts w:ascii="EB Garamond" w:hAnsi="EB Garamond"/>
        </w:rPr>
        <w:t xml:space="preserve">hylogeography of the </w:t>
      </w:r>
      <w:r w:rsidR="000B1B7C" w:rsidRPr="001B20D6">
        <w:rPr>
          <w:rFonts w:ascii="EB Garamond" w:hAnsi="EB Garamond"/>
        </w:rPr>
        <w:t>b</w:t>
      </w:r>
      <w:r w:rsidRPr="001B20D6">
        <w:rPr>
          <w:rFonts w:ascii="EB Garamond" w:hAnsi="EB Garamond"/>
        </w:rPr>
        <w:t xml:space="preserve">ay </w:t>
      </w:r>
      <w:r w:rsidR="000B1B7C" w:rsidRPr="001B20D6">
        <w:rPr>
          <w:rFonts w:ascii="EB Garamond" w:hAnsi="EB Garamond"/>
        </w:rPr>
        <w:t>w</w:t>
      </w:r>
      <w:r w:rsidRPr="001B20D6">
        <w:rPr>
          <w:rFonts w:ascii="EB Garamond" w:hAnsi="EB Garamond"/>
        </w:rPr>
        <w:t xml:space="preserve">ren (Troglodytidae: </w:t>
      </w:r>
      <w:r w:rsidRPr="001B20D6">
        <w:rPr>
          <w:rFonts w:ascii="EB Garamond" w:hAnsi="EB Garamond"/>
          <w:i/>
          <w:iCs/>
        </w:rPr>
        <w:t xml:space="preserve">Thryothorus </w:t>
      </w:r>
      <w:r w:rsidR="000B1B7C" w:rsidRPr="001B20D6">
        <w:rPr>
          <w:rFonts w:ascii="EB Garamond" w:hAnsi="EB Garamond"/>
          <w:i/>
          <w:iCs/>
        </w:rPr>
        <w:t>n</w:t>
      </w:r>
      <w:r w:rsidRPr="001B20D6">
        <w:rPr>
          <w:rFonts w:ascii="EB Garamond" w:hAnsi="EB Garamond"/>
          <w:i/>
          <w:iCs/>
        </w:rPr>
        <w:t>igricapillus</w:t>
      </w:r>
      <w:r w:rsidRPr="001B20D6">
        <w:rPr>
          <w:rFonts w:ascii="EB Garamond" w:hAnsi="EB Garamond"/>
        </w:rPr>
        <w:t xml:space="preserve">) </w:t>
      </w:r>
      <w:r w:rsidR="000B1B7C" w:rsidRPr="001B20D6">
        <w:rPr>
          <w:rFonts w:ascii="EB Garamond" w:hAnsi="EB Garamond"/>
        </w:rPr>
        <w:t>c</w:t>
      </w:r>
      <w:r w:rsidRPr="001B20D6">
        <w:rPr>
          <w:rFonts w:ascii="EB Garamond" w:hAnsi="EB Garamond"/>
        </w:rPr>
        <w:t>omplex.</w:t>
      </w:r>
      <w:r w:rsidR="000B1B7C" w:rsidRPr="001B20D6">
        <w:rPr>
          <w:rFonts w:ascii="EB Garamond" w:hAnsi="EB Garamond"/>
        </w:rPr>
        <w:t xml:space="preserve"> </w:t>
      </w:r>
      <w:r w:rsidRPr="001B20D6">
        <w:rPr>
          <w:rFonts w:ascii="EB Garamond" w:hAnsi="EB Garamond"/>
          <w:i/>
          <w:iCs/>
        </w:rPr>
        <w:t>The Condor</w:t>
      </w:r>
      <w:r w:rsidRPr="001B20D6">
        <w:rPr>
          <w:rFonts w:ascii="EB Garamond" w:hAnsi="EB Garamond"/>
        </w:rPr>
        <w:t xml:space="preserve"> 105 (2): 228–38.</w:t>
      </w:r>
    </w:p>
    <w:p w14:paraId="501208A6" w14:textId="10A7E224" w:rsidR="0043070D" w:rsidRPr="001B20D6" w:rsidRDefault="0043070D" w:rsidP="000B1B7C">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Gourbière, Sébastien, and James Mallet. 2010. Are species real? The shape of the species boundary with exponential failure, reinforcement, and the ‘missing snowball.’ </w:t>
      </w:r>
      <w:r w:rsidRPr="001B20D6">
        <w:rPr>
          <w:rFonts w:ascii="EB Garamond" w:hAnsi="EB Garamond"/>
          <w:i/>
          <w:iCs/>
        </w:rPr>
        <w:t>Evolution</w:t>
      </w:r>
      <w:r w:rsidRPr="001B20D6">
        <w:rPr>
          <w:rFonts w:ascii="EB Garamond" w:hAnsi="EB Garamond"/>
        </w:rPr>
        <w:t xml:space="preserve"> 64 (1): 1–24.</w:t>
      </w:r>
    </w:p>
    <w:p w14:paraId="42BA1916" w14:textId="356806F5" w:rsidR="00DE470E" w:rsidRPr="001B20D6" w:rsidRDefault="00DE470E" w:rsidP="00A64D2C">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Grabherr, Manfred G., Brian J. Haas, Moran Yassour, Joshua Z. Levin, Dawn A. Thompson, Ido Amit, Xian Adiconis, </w:t>
      </w:r>
      <w:r w:rsidR="00A64D2C" w:rsidRPr="001B20D6">
        <w:rPr>
          <w:rFonts w:ascii="EB Garamond" w:hAnsi="EB Garamond"/>
        </w:rPr>
        <w:t>Lin Fan, Raktima Raychowdhury, Qiandong Zeng, Zehua Chen, Evan Mauceli, Nir Hacohen, Andreas Gnirke, Nicolas Rhind, Federica di Palma, Bruce W. Birren, Chad Nusbaum, Kerstin Lindblad-Toh, Nir Friedman, and Aviv Regev.</w:t>
      </w:r>
      <w:r w:rsidRPr="001B20D6">
        <w:rPr>
          <w:rFonts w:ascii="EB Garamond" w:hAnsi="EB Garamond"/>
        </w:rPr>
        <w:t xml:space="preserve"> 2011. Full-</w:t>
      </w:r>
      <w:r w:rsidR="009D7780">
        <w:rPr>
          <w:rFonts w:ascii="EB Garamond" w:hAnsi="EB Garamond"/>
        </w:rPr>
        <w:t>l</w:t>
      </w:r>
      <w:r w:rsidRPr="001B20D6">
        <w:rPr>
          <w:rFonts w:ascii="EB Garamond" w:hAnsi="EB Garamond"/>
        </w:rPr>
        <w:t xml:space="preserve">ength </w:t>
      </w:r>
      <w:r w:rsidR="009D7780">
        <w:rPr>
          <w:rFonts w:ascii="EB Garamond" w:hAnsi="EB Garamond"/>
        </w:rPr>
        <w:t>t</w:t>
      </w:r>
      <w:r w:rsidRPr="001B20D6">
        <w:rPr>
          <w:rFonts w:ascii="EB Garamond" w:hAnsi="EB Garamond"/>
        </w:rPr>
        <w:t xml:space="preserve">ranscriptome </w:t>
      </w:r>
      <w:r w:rsidR="009D7780">
        <w:rPr>
          <w:rFonts w:ascii="EB Garamond" w:hAnsi="EB Garamond"/>
        </w:rPr>
        <w:t>a</w:t>
      </w:r>
      <w:r w:rsidRPr="001B20D6">
        <w:rPr>
          <w:rFonts w:ascii="EB Garamond" w:hAnsi="EB Garamond"/>
        </w:rPr>
        <w:t xml:space="preserve">ssembly from RNA-Seq </w:t>
      </w:r>
      <w:r w:rsidR="009D7780">
        <w:rPr>
          <w:rFonts w:ascii="EB Garamond" w:hAnsi="EB Garamond"/>
        </w:rPr>
        <w:t>d</w:t>
      </w:r>
      <w:r w:rsidRPr="001B20D6">
        <w:rPr>
          <w:rFonts w:ascii="EB Garamond" w:hAnsi="EB Garamond"/>
        </w:rPr>
        <w:t xml:space="preserve">ata without a </w:t>
      </w:r>
      <w:r w:rsidR="009D7780">
        <w:rPr>
          <w:rFonts w:ascii="EB Garamond" w:hAnsi="EB Garamond"/>
        </w:rPr>
        <w:t>r</w:t>
      </w:r>
      <w:r w:rsidRPr="001B20D6">
        <w:rPr>
          <w:rFonts w:ascii="EB Garamond" w:hAnsi="EB Garamond"/>
        </w:rPr>
        <w:t xml:space="preserve">eference </w:t>
      </w:r>
      <w:r w:rsidR="009D7780">
        <w:rPr>
          <w:rFonts w:ascii="EB Garamond" w:hAnsi="EB Garamond"/>
        </w:rPr>
        <w:t>g</w:t>
      </w:r>
      <w:r w:rsidRPr="001B20D6">
        <w:rPr>
          <w:rFonts w:ascii="EB Garamond" w:hAnsi="EB Garamond"/>
        </w:rPr>
        <w:t xml:space="preserve">enome. </w:t>
      </w:r>
      <w:r w:rsidRPr="001B20D6">
        <w:rPr>
          <w:rFonts w:ascii="EB Garamond" w:hAnsi="EB Garamond"/>
          <w:i/>
          <w:iCs/>
        </w:rPr>
        <w:t>Nature Biotechnology</w:t>
      </w:r>
      <w:r w:rsidRPr="001B20D6">
        <w:rPr>
          <w:rFonts w:ascii="EB Garamond" w:hAnsi="EB Garamond"/>
        </w:rPr>
        <w:t xml:space="preserve"> 29 (7): 644–52.</w:t>
      </w:r>
    </w:p>
    <w:p w14:paraId="7861331C" w14:textId="3B83D3C3" w:rsidR="00DE470E" w:rsidRPr="001B20D6" w:rsidRDefault="00DE470E" w:rsidP="000B1B7C">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Grant, Peter R., and B. Rosemary Grant. 1997. Hybridization, </w:t>
      </w:r>
      <w:r w:rsidR="000B1B7C" w:rsidRPr="001B20D6">
        <w:rPr>
          <w:rFonts w:ascii="EB Garamond" w:hAnsi="EB Garamond"/>
        </w:rPr>
        <w:t>s</w:t>
      </w:r>
      <w:r w:rsidRPr="001B20D6">
        <w:rPr>
          <w:rFonts w:ascii="EB Garamond" w:hAnsi="EB Garamond"/>
        </w:rPr>
        <w:t xml:space="preserve">exual </w:t>
      </w:r>
      <w:r w:rsidR="000B1B7C" w:rsidRPr="001B20D6">
        <w:rPr>
          <w:rFonts w:ascii="EB Garamond" w:hAnsi="EB Garamond"/>
        </w:rPr>
        <w:t>i</w:t>
      </w:r>
      <w:r w:rsidRPr="001B20D6">
        <w:rPr>
          <w:rFonts w:ascii="EB Garamond" w:hAnsi="EB Garamond"/>
        </w:rPr>
        <w:t xml:space="preserve">mprinting, and Mate Choice.” </w:t>
      </w:r>
      <w:r w:rsidRPr="001B20D6">
        <w:rPr>
          <w:rFonts w:ascii="EB Garamond" w:hAnsi="EB Garamond"/>
          <w:i/>
          <w:iCs/>
        </w:rPr>
        <w:t>The American Naturalist</w:t>
      </w:r>
      <w:r w:rsidRPr="001B20D6">
        <w:rPr>
          <w:rFonts w:ascii="EB Garamond" w:hAnsi="EB Garamond"/>
        </w:rPr>
        <w:t xml:space="preserve"> 149 (1): 1–28.</w:t>
      </w:r>
    </w:p>
    <w:p w14:paraId="43F2BC5F" w14:textId="6139B4D4" w:rsidR="00DE470E" w:rsidRPr="001B20D6" w:rsidRDefault="00DE470E" w:rsidP="000B1B7C">
      <w:pPr>
        <w:pStyle w:val="NormalWeb"/>
        <w:spacing w:before="0" w:beforeAutospacing="0" w:after="0" w:afterAutospacing="0" w:line="360" w:lineRule="auto"/>
        <w:ind w:left="480" w:hanging="480"/>
        <w:rPr>
          <w:rFonts w:ascii="EB Garamond" w:hAnsi="EB Garamond"/>
        </w:rPr>
      </w:pPr>
      <w:r w:rsidRPr="001B20D6">
        <w:rPr>
          <w:rFonts w:ascii="EB Garamond" w:hAnsi="EB Garamond"/>
        </w:rPr>
        <w:lastRenderedPageBreak/>
        <w:t xml:space="preserve">———. 2016. Introgressive </w:t>
      </w:r>
      <w:r w:rsidR="000B1B7C" w:rsidRPr="001B20D6">
        <w:rPr>
          <w:rFonts w:ascii="EB Garamond" w:hAnsi="EB Garamond"/>
        </w:rPr>
        <w:t>h</w:t>
      </w:r>
      <w:r w:rsidRPr="001B20D6">
        <w:rPr>
          <w:rFonts w:ascii="EB Garamond" w:hAnsi="EB Garamond"/>
        </w:rPr>
        <w:t xml:space="preserve">ybridization and </w:t>
      </w:r>
      <w:r w:rsidR="000B1B7C" w:rsidRPr="001B20D6">
        <w:rPr>
          <w:rFonts w:ascii="EB Garamond" w:hAnsi="EB Garamond"/>
        </w:rPr>
        <w:t>n</w:t>
      </w:r>
      <w:r w:rsidRPr="001B20D6">
        <w:rPr>
          <w:rFonts w:ascii="EB Garamond" w:hAnsi="EB Garamond"/>
        </w:rPr>
        <w:t xml:space="preserve">atural </w:t>
      </w:r>
      <w:r w:rsidR="000B1B7C" w:rsidRPr="001B20D6">
        <w:rPr>
          <w:rFonts w:ascii="EB Garamond" w:hAnsi="EB Garamond"/>
        </w:rPr>
        <w:t>s</w:t>
      </w:r>
      <w:r w:rsidRPr="001B20D6">
        <w:rPr>
          <w:rFonts w:ascii="EB Garamond" w:hAnsi="EB Garamond"/>
        </w:rPr>
        <w:t xml:space="preserve">election in Darwin’s </w:t>
      </w:r>
      <w:r w:rsidR="000B1B7C" w:rsidRPr="001B20D6">
        <w:rPr>
          <w:rFonts w:ascii="EB Garamond" w:hAnsi="EB Garamond"/>
        </w:rPr>
        <w:t>f</w:t>
      </w:r>
      <w:r w:rsidRPr="001B20D6">
        <w:rPr>
          <w:rFonts w:ascii="EB Garamond" w:hAnsi="EB Garamond"/>
        </w:rPr>
        <w:t xml:space="preserve">inches.” </w:t>
      </w:r>
      <w:r w:rsidRPr="001B20D6">
        <w:rPr>
          <w:rFonts w:ascii="EB Garamond" w:hAnsi="EB Garamond"/>
          <w:i/>
          <w:iCs/>
        </w:rPr>
        <w:t>Biological Journal of the Linnean Society</w:t>
      </w:r>
      <w:r w:rsidRPr="001B20D6">
        <w:rPr>
          <w:rFonts w:ascii="EB Garamond" w:hAnsi="EB Garamond"/>
        </w:rPr>
        <w:t xml:space="preserve"> 117 (4): 812–22.</w:t>
      </w:r>
    </w:p>
    <w:p w14:paraId="52316473" w14:textId="4A76D318" w:rsidR="00DE470E" w:rsidRPr="001B20D6" w:rsidRDefault="00DE470E" w:rsidP="000B1B7C">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Graves, Gary R. 1985. Elevational </w:t>
      </w:r>
      <w:r w:rsidR="000B1B7C" w:rsidRPr="001B20D6">
        <w:rPr>
          <w:rFonts w:ascii="EB Garamond" w:hAnsi="EB Garamond"/>
        </w:rPr>
        <w:t>c</w:t>
      </w:r>
      <w:r w:rsidRPr="001B20D6">
        <w:rPr>
          <w:rFonts w:ascii="EB Garamond" w:hAnsi="EB Garamond"/>
        </w:rPr>
        <w:t xml:space="preserve">orrelates of </w:t>
      </w:r>
      <w:r w:rsidR="000B1B7C" w:rsidRPr="001B20D6">
        <w:rPr>
          <w:rFonts w:ascii="EB Garamond" w:hAnsi="EB Garamond"/>
        </w:rPr>
        <w:t>s</w:t>
      </w:r>
      <w:r w:rsidRPr="001B20D6">
        <w:rPr>
          <w:rFonts w:ascii="EB Garamond" w:hAnsi="EB Garamond"/>
        </w:rPr>
        <w:t xml:space="preserve">peciation and </w:t>
      </w:r>
      <w:r w:rsidR="000B1B7C" w:rsidRPr="001B20D6">
        <w:rPr>
          <w:rFonts w:ascii="EB Garamond" w:hAnsi="EB Garamond"/>
        </w:rPr>
        <w:t>i</w:t>
      </w:r>
      <w:r w:rsidRPr="001B20D6">
        <w:rPr>
          <w:rFonts w:ascii="EB Garamond" w:hAnsi="EB Garamond"/>
        </w:rPr>
        <w:t xml:space="preserve">ntraspecific </w:t>
      </w:r>
      <w:r w:rsidR="000B1B7C" w:rsidRPr="001B20D6">
        <w:rPr>
          <w:rFonts w:ascii="EB Garamond" w:hAnsi="EB Garamond"/>
        </w:rPr>
        <w:t>g</w:t>
      </w:r>
      <w:r w:rsidRPr="001B20D6">
        <w:rPr>
          <w:rFonts w:ascii="EB Garamond" w:hAnsi="EB Garamond"/>
        </w:rPr>
        <w:t xml:space="preserve">eographic </w:t>
      </w:r>
      <w:r w:rsidR="000B1B7C" w:rsidRPr="001B20D6">
        <w:rPr>
          <w:rFonts w:ascii="EB Garamond" w:hAnsi="EB Garamond"/>
        </w:rPr>
        <w:t>v</w:t>
      </w:r>
      <w:r w:rsidRPr="001B20D6">
        <w:rPr>
          <w:rFonts w:ascii="EB Garamond" w:hAnsi="EB Garamond"/>
        </w:rPr>
        <w:t xml:space="preserve">ariation in </w:t>
      </w:r>
      <w:r w:rsidR="000B1B7C" w:rsidRPr="001B20D6">
        <w:rPr>
          <w:rFonts w:ascii="EB Garamond" w:hAnsi="EB Garamond"/>
        </w:rPr>
        <w:t>p</w:t>
      </w:r>
      <w:r w:rsidRPr="001B20D6">
        <w:rPr>
          <w:rFonts w:ascii="EB Garamond" w:hAnsi="EB Garamond"/>
        </w:rPr>
        <w:t xml:space="preserve">lumage in Andean </w:t>
      </w:r>
      <w:r w:rsidR="000B1B7C" w:rsidRPr="001B20D6">
        <w:rPr>
          <w:rFonts w:ascii="EB Garamond" w:hAnsi="EB Garamond"/>
        </w:rPr>
        <w:t>f</w:t>
      </w:r>
      <w:r w:rsidRPr="001B20D6">
        <w:rPr>
          <w:rFonts w:ascii="EB Garamond" w:hAnsi="EB Garamond"/>
        </w:rPr>
        <w:t xml:space="preserve">orest </w:t>
      </w:r>
      <w:r w:rsidR="000B1B7C" w:rsidRPr="001B20D6">
        <w:rPr>
          <w:rFonts w:ascii="EB Garamond" w:hAnsi="EB Garamond"/>
        </w:rPr>
        <w:t>b</w:t>
      </w:r>
      <w:r w:rsidRPr="001B20D6">
        <w:rPr>
          <w:rFonts w:ascii="EB Garamond" w:hAnsi="EB Garamond"/>
        </w:rPr>
        <w:t>irds.</w:t>
      </w:r>
      <w:r w:rsidR="000B1B7C" w:rsidRPr="001B20D6">
        <w:rPr>
          <w:rFonts w:ascii="EB Garamond" w:hAnsi="EB Garamond"/>
        </w:rPr>
        <w:t xml:space="preserve"> </w:t>
      </w:r>
      <w:r w:rsidRPr="001B20D6">
        <w:rPr>
          <w:rFonts w:ascii="EB Garamond" w:hAnsi="EB Garamond"/>
          <w:i/>
          <w:iCs/>
        </w:rPr>
        <w:t>The Auk</w:t>
      </w:r>
      <w:r w:rsidRPr="001B20D6">
        <w:rPr>
          <w:rFonts w:ascii="EB Garamond" w:hAnsi="EB Garamond"/>
        </w:rPr>
        <w:t xml:space="preserve"> 102 (3): 556–79.</w:t>
      </w:r>
    </w:p>
    <w:p w14:paraId="4BE764BF" w14:textId="2EE66843" w:rsidR="00DE470E" w:rsidRPr="001B20D6" w:rsidRDefault="00DE470E" w:rsidP="000B1B7C">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Greenberg, Russell, and Judith Gradwohl. 1986. Constant </w:t>
      </w:r>
      <w:r w:rsidR="000B1B7C" w:rsidRPr="001B20D6">
        <w:rPr>
          <w:rFonts w:ascii="EB Garamond" w:hAnsi="EB Garamond"/>
        </w:rPr>
        <w:t>d</w:t>
      </w:r>
      <w:r w:rsidRPr="001B20D6">
        <w:rPr>
          <w:rFonts w:ascii="EB Garamond" w:hAnsi="EB Garamond"/>
        </w:rPr>
        <w:t xml:space="preserve">ensity and </w:t>
      </w:r>
      <w:r w:rsidR="000B1B7C" w:rsidRPr="001B20D6">
        <w:rPr>
          <w:rFonts w:ascii="EB Garamond" w:hAnsi="EB Garamond"/>
        </w:rPr>
        <w:t>s</w:t>
      </w:r>
      <w:r w:rsidRPr="001B20D6">
        <w:rPr>
          <w:rFonts w:ascii="EB Garamond" w:hAnsi="EB Garamond"/>
        </w:rPr>
        <w:t xml:space="preserve">table </w:t>
      </w:r>
      <w:r w:rsidR="000B1B7C" w:rsidRPr="001B20D6">
        <w:rPr>
          <w:rFonts w:ascii="EB Garamond" w:hAnsi="EB Garamond"/>
        </w:rPr>
        <w:t>t</w:t>
      </w:r>
      <w:r w:rsidRPr="001B20D6">
        <w:rPr>
          <w:rFonts w:ascii="EB Garamond" w:hAnsi="EB Garamond"/>
        </w:rPr>
        <w:t xml:space="preserve">erritoriality in </w:t>
      </w:r>
      <w:r w:rsidR="000B1B7C" w:rsidRPr="001B20D6">
        <w:rPr>
          <w:rFonts w:ascii="EB Garamond" w:hAnsi="EB Garamond"/>
        </w:rPr>
        <w:t>s</w:t>
      </w:r>
      <w:r w:rsidRPr="001B20D6">
        <w:rPr>
          <w:rFonts w:ascii="EB Garamond" w:hAnsi="EB Garamond"/>
        </w:rPr>
        <w:t xml:space="preserve">ome </w:t>
      </w:r>
      <w:r w:rsidR="000B1B7C" w:rsidRPr="001B20D6">
        <w:rPr>
          <w:rFonts w:ascii="EB Garamond" w:hAnsi="EB Garamond"/>
        </w:rPr>
        <w:t>t</w:t>
      </w:r>
      <w:r w:rsidRPr="001B20D6">
        <w:rPr>
          <w:rFonts w:ascii="EB Garamond" w:hAnsi="EB Garamond"/>
        </w:rPr>
        <w:t xml:space="preserve">ropical </w:t>
      </w:r>
      <w:r w:rsidR="000B1B7C" w:rsidRPr="001B20D6">
        <w:rPr>
          <w:rFonts w:ascii="EB Garamond" w:hAnsi="EB Garamond"/>
        </w:rPr>
        <w:t>i</w:t>
      </w:r>
      <w:r w:rsidRPr="001B20D6">
        <w:rPr>
          <w:rFonts w:ascii="EB Garamond" w:hAnsi="EB Garamond"/>
        </w:rPr>
        <w:t xml:space="preserve">nsectivorous </w:t>
      </w:r>
      <w:r w:rsidR="000B1B7C" w:rsidRPr="001B20D6">
        <w:rPr>
          <w:rFonts w:ascii="EB Garamond" w:hAnsi="EB Garamond"/>
        </w:rPr>
        <w:t>b</w:t>
      </w:r>
      <w:r w:rsidRPr="001B20D6">
        <w:rPr>
          <w:rFonts w:ascii="EB Garamond" w:hAnsi="EB Garamond"/>
        </w:rPr>
        <w:t xml:space="preserve">irds. </w:t>
      </w:r>
      <w:r w:rsidRPr="001B20D6">
        <w:rPr>
          <w:rFonts w:ascii="EB Garamond" w:hAnsi="EB Garamond"/>
          <w:i/>
          <w:iCs/>
        </w:rPr>
        <w:t>Oecologia</w:t>
      </w:r>
      <w:r w:rsidRPr="001B20D6">
        <w:rPr>
          <w:rFonts w:ascii="EB Garamond" w:hAnsi="EB Garamond"/>
        </w:rPr>
        <w:t xml:space="preserve"> 69 (4): 618–25.</w:t>
      </w:r>
    </w:p>
    <w:p w14:paraId="0710CC7B" w14:textId="727712D1" w:rsidR="00DE470E" w:rsidRPr="001B20D6" w:rsidRDefault="00DE470E" w:rsidP="00F02576">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Greenway, Ryan, Anthony P. Brown, Henry Camarillo, Cassandra Delich, Kerry L. McGowan, Joel Nelson, Lenin Arias-Rodriguez, Joanna L. Kelley, and Michael Tobler. 2021. Convergent </w:t>
      </w:r>
      <w:r w:rsidR="00F02576" w:rsidRPr="001B20D6">
        <w:rPr>
          <w:rFonts w:ascii="EB Garamond" w:hAnsi="EB Garamond"/>
        </w:rPr>
        <w:t>a</w:t>
      </w:r>
      <w:r w:rsidRPr="001B20D6">
        <w:rPr>
          <w:rFonts w:ascii="EB Garamond" w:hAnsi="EB Garamond"/>
        </w:rPr>
        <w:t xml:space="preserve">daptation and </w:t>
      </w:r>
      <w:r w:rsidR="00F02576" w:rsidRPr="001B20D6">
        <w:rPr>
          <w:rFonts w:ascii="EB Garamond" w:hAnsi="EB Garamond"/>
        </w:rPr>
        <w:t>e</w:t>
      </w:r>
      <w:r w:rsidRPr="001B20D6">
        <w:rPr>
          <w:rFonts w:ascii="EB Garamond" w:hAnsi="EB Garamond"/>
        </w:rPr>
        <w:t xml:space="preserve">cological </w:t>
      </w:r>
      <w:r w:rsidR="00F02576" w:rsidRPr="001B20D6">
        <w:rPr>
          <w:rFonts w:ascii="EB Garamond" w:hAnsi="EB Garamond"/>
        </w:rPr>
        <w:t>s</w:t>
      </w:r>
      <w:r w:rsidRPr="001B20D6">
        <w:rPr>
          <w:rFonts w:ascii="EB Garamond" w:hAnsi="EB Garamond"/>
        </w:rPr>
        <w:t xml:space="preserve">peciation </w:t>
      </w:r>
      <w:r w:rsidR="00F02576" w:rsidRPr="001B20D6">
        <w:rPr>
          <w:rFonts w:ascii="EB Garamond" w:hAnsi="EB Garamond"/>
        </w:rPr>
        <w:t>r</w:t>
      </w:r>
      <w:r w:rsidRPr="001B20D6">
        <w:rPr>
          <w:rFonts w:ascii="EB Garamond" w:hAnsi="EB Garamond"/>
        </w:rPr>
        <w:t xml:space="preserve">esult from </w:t>
      </w:r>
      <w:r w:rsidR="00F02576" w:rsidRPr="001B20D6">
        <w:rPr>
          <w:rFonts w:ascii="EB Garamond" w:hAnsi="EB Garamond"/>
        </w:rPr>
        <w:t>u</w:t>
      </w:r>
      <w:r w:rsidRPr="001B20D6">
        <w:rPr>
          <w:rFonts w:ascii="EB Garamond" w:hAnsi="EB Garamond"/>
        </w:rPr>
        <w:t xml:space="preserve">nique </w:t>
      </w:r>
      <w:r w:rsidR="00F02576" w:rsidRPr="001B20D6">
        <w:rPr>
          <w:rFonts w:ascii="EB Garamond" w:hAnsi="EB Garamond"/>
        </w:rPr>
        <w:t>g</w:t>
      </w:r>
      <w:r w:rsidRPr="001B20D6">
        <w:rPr>
          <w:rFonts w:ascii="EB Garamond" w:hAnsi="EB Garamond"/>
        </w:rPr>
        <w:t xml:space="preserve">enomic </w:t>
      </w:r>
      <w:r w:rsidR="00F02576" w:rsidRPr="001B20D6">
        <w:rPr>
          <w:rFonts w:ascii="EB Garamond" w:hAnsi="EB Garamond"/>
        </w:rPr>
        <w:t>m</w:t>
      </w:r>
      <w:r w:rsidRPr="001B20D6">
        <w:rPr>
          <w:rFonts w:ascii="EB Garamond" w:hAnsi="EB Garamond"/>
        </w:rPr>
        <w:t xml:space="preserve">echanisms in </w:t>
      </w:r>
      <w:r w:rsidR="00F02576" w:rsidRPr="001B20D6">
        <w:rPr>
          <w:rFonts w:ascii="EB Garamond" w:hAnsi="EB Garamond"/>
        </w:rPr>
        <w:t>s</w:t>
      </w:r>
      <w:r w:rsidRPr="001B20D6">
        <w:rPr>
          <w:rFonts w:ascii="EB Garamond" w:hAnsi="EB Garamond"/>
        </w:rPr>
        <w:t xml:space="preserve">ympatric </w:t>
      </w:r>
      <w:r w:rsidR="00F02576" w:rsidRPr="001B20D6">
        <w:rPr>
          <w:rFonts w:ascii="EB Garamond" w:hAnsi="EB Garamond"/>
        </w:rPr>
        <w:t>e</w:t>
      </w:r>
      <w:r w:rsidRPr="001B20D6">
        <w:rPr>
          <w:rFonts w:ascii="EB Garamond" w:hAnsi="EB Garamond"/>
        </w:rPr>
        <w:t xml:space="preserve">xtremophile </w:t>
      </w:r>
      <w:r w:rsidR="00F02576" w:rsidRPr="001B20D6">
        <w:rPr>
          <w:rFonts w:ascii="EB Garamond" w:hAnsi="EB Garamond"/>
        </w:rPr>
        <w:t>f</w:t>
      </w:r>
      <w:r w:rsidRPr="001B20D6">
        <w:rPr>
          <w:rFonts w:ascii="EB Garamond" w:hAnsi="EB Garamond"/>
        </w:rPr>
        <w:t xml:space="preserve">ishes. </w:t>
      </w:r>
      <w:r w:rsidRPr="001B20D6">
        <w:rPr>
          <w:rFonts w:ascii="EB Garamond" w:hAnsi="EB Garamond"/>
          <w:i/>
          <w:iCs/>
        </w:rPr>
        <w:t>bioRxiv</w:t>
      </w:r>
      <w:r w:rsidRPr="001B20D6">
        <w:rPr>
          <w:rFonts w:ascii="EB Garamond" w:hAnsi="EB Garamond"/>
        </w:rPr>
        <w:t>. https://doi.org/</w:t>
      </w:r>
      <w:hyperlink r:id="rId40" w:history="1">
        <w:r w:rsidRPr="001B20D6">
          <w:rPr>
            <w:rStyle w:val="Hyperlink"/>
            <w:rFonts w:ascii="EB Garamond" w:hAnsi="EB Garamond"/>
            <w:color w:val="000000"/>
            <w:u w:val="none"/>
          </w:rPr>
          <w:t>10.1101/2021.06.28.450104</w:t>
        </w:r>
      </w:hyperlink>
      <w:hyperlink r:id="rId41" w:history="1">
        <w:r w:rsidRPr="001B20D6">
          <w:rPr>
            <w:rStyle w:val="Hyperlink"/>
            <w:rFonts w:ascii="EB Garamond" w:hAnsi="EB Garamond"/>
            <w:color w:val="000000"/>
            <w:u w:val="none"/>
          </w:rPr>
          <w:t>.</w:t>
        </w:r>
      </w:hyperlink>
    </w:p>
    <w:p w14:paraId="2A813D09" w14:textId="1E6C8802" w:rsidR="00DE470E" w:rsidRPr="001B20D6" w:rsidRDefault="00DE470E" w:rsidP="000B1B7C">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Greenwood, Paul J. 1980. Mating </w:t>
      </w:r>
      <w:r w:rsidR="000B1B7C" w:rsidRPr="001B20D6">
        <w:rPr>
          <w:rFonts w:ascii="EB Garamond" w:hAnsi="EB Garamond"/>
        </w:rPr>
        <w:t>s</w:t>
      </w:r>
      <w:r w:rsidRPr="001B20D6">
        <w:rPr>
          <w:rFonts w:ascii="EB Garamond" w:hAnsi="EB Garamond"/>
        </w:rPr>
        <w:t xml:space="preserve">ystems, </w:t>
      </w:r>
      <w:r w:rsidR="000B1B7C" w:rsidRPr="001B20D6">
        <w:rPr>
          <w:rFonts w:ascii="EB Garamond" w:hAnsi="EB Garamond"/>
        </w:rPr>
        <w:t>p</w:t>
      </w:r>
      <w:r w:rsidRPr="001B20D6">
        <w:rPr>
          <w:rFonts w:ascii="EB Garamond" w:hAnsi="EB Garamond"/>
        </w:rPr>
        <w:t xml:space="preserve">hilopatry and </w:t>
      </w:r>
      <w:r w:rsidR="000B1B7C" w:rsidRPr="001B20D6">
        <w:rPr>
          <w:rFonts w:ascii="EB Garamond" w:hAnsi="EB Garamond"/>
        </w:rPr>
        <w:t>d</w:t>
      </w:r>
      <w:r w:rsidRPr="001B20D6">
        <w:rPr>
          <w:rFonts w:ascii="EB Garamond" w:hAnsi="EB Garamond"/>
        </w:rPr>
        <w:t xml:space="preserve">ispersal in </w:t>
      </w:r>
      <w:r w:rsidR="000B1B7C" w:rsidRPr="001B20D6">
        <w:rPr>
          <w:rFonts w:ascii="EB Garamond" w:hAnsi="EB Garamond"/>
        </w:rPr>
        <w:t>b</w:t>
      </w:r>
      <w:r w:rsidRPr="001B20D6">
        <w:rPr>
          <w:rFonts w:ascii="EB Garamond" w:hAnsi="EB Garamond"/>
        </w:rPr>
        <w:t xml:space="preserve">irds and </w:t>
      </w:r>
      <w:r w:rsidR="000B1B7C" w:rsidRPr="001B20D6">
        <w:rPr>
          <w:rFonts w:ascii="EB Garamond" w:hAnsi="EB Garamond"/>
        </w:rPr>
        <w:t>m</w:t>
      </w:r>
      <w:r w:rsidRPr="001B20D6">
        <w:rPr>
          <w:rFonts w:ascii="EB Garamond" w:hAnsi="EB Garamond"/>
        </w:rPr>
        <w:t>ammals.</w:t>
      </w:r>
      <w:r w:rsidR="000B1B7C" w:rsidRPr="001B20D6">
        <w:rPr>
          <w:rFonts w:ascii="EB Garamond" w:hAnsi="EB Garamond"/>
        </w:rPr>
        <w:t xml:space="preserve"> </w:t>
      </w:r>
      <w:r w:rsidRPr="001B20D6">
        <w:rPr>
          <w:rFonts w:ascii="EB Garamond" w:hAnsi="EB Garamond"/>
          <w:i/>
          <w:iCs/>
        </w:rPr>
        <w:t>Animal Behaviour</w:t>
      </w:r>
      <w:r w:rsidRPr="001B20D6">
        <w:rPr>
          <w:rFonts w:ascii="EB Garamond" w:hAnsi="EB Garamond"/>
        </w:rPr>
        <w:t xml:space="preserve"> 28 (4): 1140–62.</w:t>
      </w:r>
    </w:p>
    <w:p w14:paraId="3B0F5E82" w14:textId="74A4DBEE" w:rsidR="00DE470E" w:rsidRPr="001B20D6" w:rsidRDefault="00DE470E" w:rsidP="000B1B7C">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Gregory, T. Ryan. 2002. A </w:t>
      </w:r>
      <w:r w:rsidR="000B1B7C" w:rsidRPr="001B20D6">
        <w:rPr>
          <w:rFonts w:ascii="EB Garamond" w:hAnsi="EB Garamond"/>
        </w:rPr>
        <w:t>b</w:t>
      </w:r>
      <w:r w:rsidRPr="001B20D6">
        <w:rPr>
          <w:rFonts w:ascii="EB Garamond" w:hAnsi="EB Garamond"/>
        </w:rPr>
        <w:t>ird’s-</w:t>
      </w:r>
      <w:r w:rsidR="000B1B7C" w:rsidRPr="001B20D6">
        <w:rPr>
          <w:rFonts w:ascii="EB Garamond" w:hAnsi="EB Garamond"/>
        </w:rPr>
        <w:t>e</w:t>
      </w:r>
      <w:r w:rsidRPr="001B20D6">
        <w:rPr>
          <w:rFonts w:ascii="EB Garamond" w:hAnsi="EB Garamond"/>
        </w:rPr>
        <w:t xml:space="preserve">ye </w:t>
      </w:r>
      <w:r w:rsidR="000B1B7C" w:rsidRPr="001B20D6">
        <w:rPr>
          <w:rFonts w:ascii="EB Garamond" w:hAnsi="EB Garamond"/>
        </w:rPr>
        <w:t>v</w:t>
      </w:r>
      <w:r w:rsidRPr="001B20D6">
        <w:rPr>
          <w:rFonts w:ascii="EB Garamond" w:hAnsi="EB Garamond"/>
        </w:rPr>
        <w:t>iew of the C-</w:t>
      </w:r>
      <w:r w:rsidR="000B1B7C" w:rsidRPr="001B20D6">
        <w:rPr>
          <w:rFonts w:ascii="EB Garamond" w:hAnsi="EB Garamond"/>
        </w:rPr>
        <w:t>v</w:t>
      </w:r>
      <w:r w:rsidRPr="001B20D6">
        <w:rPr>
          <w:rFonts w:ascii="EB Garamond" w:hAnsi="EB Garamond"/>
        </w:rPr>
        <w:t xml:space="preserve">alue </w:t>
      </w:r>
      <w:r w:rsidR="000B1B7C" w:rsidRPr="001B20D6">
        <w:rPr>
          <w:rFonts w:ascii="EB Garamond" w:hAnsi="EB Garamond"/>
        </w:rPr>
        <w:t>e</w:t>
      </w:r>
      <w:r w:rsidRPr="001B20D6">
        <w:rPr>
          <w:rFonts w:ascii="EB Garamond" w:hAnsi="EB Garamond"/>
        </w:rPr>
        <w:t xml:space="preserve">nigma: </w:t>
      </w:r>
      <w:r w:rsidR="000B1B7C" w:rsidRPr="001B20D6">
        <w:rPr>
          <w:rFonts w:ascii="EB Garamond" w:hAnsi="EB Garamond"/>
        </w:rPr>
        <w:t>g</w:t>
      </w:r>
      <w:r w:rsidRPr="001B20D6">
        <w:rPr>
          <w:rFonts w:ascii="EB Garamond" w:hAnsi="EB Garamond"/>
        </w:rPr>
        <w:t xml:space="preserve">enome </w:t>
      </w:r>
      <w:r w:rsidR="000B1B7C" w:rsidRPr="001B20D6">
        <w:rPr>
          <w:rFonts w:ascii="EB Garamond" w:hAnsi="EB Garamond"/>
        </w:rPr>
        <w:t>s</w:t>
      </w:r>
      <w:r w:rsidRPr="001B20D6">
        <w:rPr>
          <w:rFonts w:ascii="EB Garamond" w:hAnsi="EB Garamond"/>
        </w:rPr>
        <w:t xml:space="preserve">ize, </w:t>
      </w:r>
      <w:r w:rsidR="000B1B7C" w:rsidRPr="001B20D6">
        <w:rPr>
          <w:rFonts w:ascii="EB Garamond" w:hAnsi="EB Garamond"/>
        </w:rPr>
        <w:t>c</w:t>
      </w:r>
      <w:r w:rsidRPr="001B20D6">
        <w:rPr>
          <w:rFonts w:ascii="EB Garamond" w:hAnsi="EB Garamond"/>
        </w:rPr>
        <w:t xml:space="preserve">ell </w:t>
      </w:r>
      <w:r w:rsidR="000B1B7C" w:rsidRPr="001B20D6">
        <w:rPr>
          <w:rFonts w:ascii="EB Garamond" w:hAnsi="EB Garamond"/>
        </w:rPr>
        <w:t>s</w:t>
      </w:r>
      <w:r w:rsidRPr="001B20D6">
        <w:rPr>
          <w:rFonts w:ascii="EB Garamond" w:hAnsi="EB Garamond"/>
        </w:rPr>
        <w:t xml:space="preserve">ize, and </w:t>
      </w:r>
      <w:r w:rsidR="000B1B7C" w:rsidRPr="001B20D6">
        <w:rPr>
          <w:rFonts w:ascii="EB Garamond" w:hAnsi="EB Garamond"/>
        </w:rPr>
        <w:t>m</w:t>
      </w:r>
      <w:r w:rsidRPr="001B20D6">
        <w:rPr>
          <w:rFonts w:ascii="EB Garamond" w:hAnsi="EB Garamond"/>
        </w:rPr>
        <w:t xml:space="preserve">etabolic </w:t>
      </w:r>
      <w:r w:rsidR="000B1B7C" w:rsidRPr="001B20D6">
        <w:rPr>
          <w:rFonts w:ascii="EB Garamond" w:hAnsi="EB Garamond"/>
        </w:rPr>
        <w:t>r</w:t>
      </w:r>
      <w:r w:rsidRPr="001B20D6">
        <w:rPr>
          <w:rFonts w:ascii="EB Garamond" w:hAnsi="EB Garamond"/>
        </w:rPr>
        <w:t xml:space="preserve">ate in the </w:t>
      </w:r>
      <w:r w:rsidR="000B1B7C" w:rsidRPr="001B20D6">
        <w:rPr>
          <w:rFonts w:ascii="EB Garamond" w:hAnsi="EB Garamond"/>
        </w:rPr>
        <w:t>c</w:t>
      </w:r>
      <w:r w:rsidRPr="001B20D6">
        <w:rPr>
          <w:rFonts w:ascii="EB Garamond" w:hAnsi="EB Garamond"/>
        </w:rPr>
        <w:t xml:space="preserve">lass Aves. </w:t>
      </w:r>
      <w:r w:rsidRPr="001B20D6">
        <w:rPr>
          <w:rFonts w:ascii="EB Garamond" w:hAnsi="EB Garamond"/>
          <w:i/>
          <w:iCs/>
        </w:rPr>
        <w:t>Evolution</w:t>
      </w:r>
      <w:r w:rsidRPr="001B20D6">
        <w:rPr>
          <w:rFonts w:ascii="EB Garamond" w:hAnsi="EB Garamond"/>
        </w:rPr>
        <w:t xml:space="preserve"> 56 (1): 121–30.</w:t>
      </w:r>
    </w:p>
    <w:p w14:paraId="57A96BB4" w14:textId="37F836E2" w:rsidR="00DE470E" w:rsidRPr="001B20D6" w:rsidRDefault="00DE470E" w:rsidP="00BA3164">
      <w:pPr>
        <w:pStyle w:val="NormalWeb"/>
        <w:spacing w:before="0" w:beforeAutospacing="0" w:after="0" w:afterAutospacing="0" w:line="360" w:lineRule="auto"/>
        <w:ind w:left="480" w:hanging="480"/>
        <w:rPr>
          <w:rFonts w:ascii="EB Garamond" w:hAnsi="EB Garamond"/>
        </w:rPr>
      </w:pPr>
      <w:r w:rsidRPr="001B20D6">
        <w:rPr>
          <w:rFonts w:ascii="EB Garamond" w:hAnsi="EB Garamond"/>
        </w:rPr>
        <w:t>———. 2005. C</w:t>
      </w:r>
      <w:r w:rsidR="00BA3164" w:rsidRPr="001B20D6">
        <w:rPr>
          <w:rFonts w:ascii="EB Garamond" w:hAnsi="EB Garamond"/>
        </w:rPr>
        <w:t>hapter</w:t>
      </w:r>
      <w:r w:rsidRPr="001B20D6">
        <w:rPr>
          <w:rFonts w:ascii="EB Garamond" w:hAnsi="EB Garamond"/>
        </w:rPr>
        <w:t xml:space="preserve"> 1 - </w:t>
      </w:r>
      <w:r w:rsidR="00BA3164" w:rsidRPr="001B20D6">
        <w:rPr>
          <w:rFonts w:ascii="EB Garamond" w:hAnsi="EB Garamond"/>
        </w:rPr>
        <w:t>G</w:t>
      </w:r>
      <w:r w:rsidRPr="001B20D6">
        <w:rPr>
          <w:rFonts w:ascii="EB Garamond" w:hAnsi="EB Garamond"/>
        </w:rPr>
        <w:t xml:space="preserve">enome </w:t>
      </w:r>
      <w:r w:rsidR="00BA3164" w:rsidRPr="001B20D6">
        <w:rPr>
          <w:rFonts w:ascii="EB Garamond" w:hAnsi="EB Garamond"/>
        </w:rPr>
        <w:t>s</w:t>
      </w:r>
      <w:r w:rsidRPr="001B20D6">
        <w:rPr>
          <w:rFonts w:ascii="EB Garamond" w:hAnsi="EB Garamond"/>
        </w:rPr>
        <w:t xml:space="preserve">ize </w:t>
      </w:r>
      <w:r w:rsidR="00BA3164" w:rsidRPr="001B20D6">
        <w:rPr>
          <w:rFonts w:ascii="EB Garamond" w:hAnsi="EB Garamond"/>
        </w:rPr>
        <w:t>e</w:t>
      </w:r>
      <w:r w:rsidRPr="001B20D6">
        <w:rPr>
          <w:rFonts w:ascii="EB Garamond" w:hAnsi="EB Garamond"/>
        </w:rPr>
        <w:t xml:space="preserve">volution in </w:t>
      </w:r>
      <w:r w:rsidR="00BA3164" w:rsidRPr="001B20D6">
        <w:rPr>
          <w:rFonts w:ascii="EB Garamond" w:hAnsi="EB Garamond"/>
        </w:rPr>
        <w:t>a</w:t>
      </w:r>
      <w:r w:rsidRPr="001B20D6">
        <w:rPr>
          <w:rFonts w:ascii="EB Garamond" w:hAnsi="EB Garamond"/>
        </w:rPr>
        <w:t>nimals.</w:t>
      </w:r>
      <w:r w:rsidR="00BA3164" w:rsidRPr="001B20D6">
        <w:rPr>
          <w:rFonts w:ascii="EB Garamond" w:hAnsi="EB Garamond"/>
        </w:rPr>
        <w:t xml:space="preserve"> </w:t>
      </w:r>
      <w:r w:rsidRPr="001B20D6">
        <w:rPr>
          <w:rFonts w:ascii="EB Garamond" w:hAnsi="EB Garamond"/>
        </w:rPr>
        <w:t xml:space="preserve">In </w:t>
      </w:r>
      <w:r w:rsidRPr="001B20D6">
        <w:rPr>
          <w:rFonts w:ascii="EB Garamond" w:hAnsi="EB Garamond"/>
          <w:i/>
          <w:iCs/>
        </w:rPr>
        <w:t>The Evolution of the Genome</w:t>
      </w:r>
      <w:r w:rsidRPr="001B20D6">
        <w:rPr>
          <w:rFonts w:ascii="EB Garamond" w:hAnsi="EB Garamond"/>
        </w:rPr>
        <w:t>, edited by T. Ryan Gregory, 3–87. Burlington: Academic Press.</w:t>
      </w:r>
    </w:p>
    <w:p w14:paraId="1995C75D" w14:textId="65F5DE2B" w:rsidR="00DE470E" w:rsidRPr="001B20D6" w:rsidRDefault="00DE470E" w:rsidP="00BA3164">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Gregory, T. Ryan, Chandler B. Andrews, Jimmy A. McGuire, and Christopher C. Witt. 2009. The </w:t>
      </w:r>
      <w:r w:rsidR="00BA3164" w:rsidRPr="001B20D6">
        <w:rPr>
          <w:rFonts w:ascii="EB Garamond" w:hAnsi="EB Garamond"/>
        </w:rPr>
        <w:t>s</w:t>
      </w:r>
      <w:r w:rsidRPr="001B20D6">
        <w:rPr>
          <w:rFonts w:ascii="EB Garamond" w:hAnsi="EB Garamond"/>
        </w:rPr>
        <w:t xml:space="preserve">mallest </w:t>
      </w:r>
      <w:r w:rsidR="00BA3164" w:rsidRPr="001B20D6">
        <w:rPr>
          <w:rFonts w:ascii="EB Garamond" w:hAnsi="EB Garamond"/>
        </w:rPr>
        <w:t>a</w:t>
      </w:r>
      <w:r w:rsidRPr="001B20D6">
        <w:rPr>
          <w:rFonts w:ascii="EB Garamond" w:hAnsi="EB Garamond"/>
        </w:rPr>
        <w:t xml:space="preserve">vian </w:t>
      </w:r>
      <w:r w:rsidR="00BA3164" w:rsidRPr="001B20D6">
        <w:rPr>
          <w:rFonts w:ascii="EB Garamond" w:hAnsi="EB Garamond"/>
        </w:rPr>
        <w:t>g</w:t>
      </w:r>
      <w:r w:rsidRPr="001B20D6">
        <w:rPr>
          <w:rFonts w:ascii="EB Garamond" w:hAnsi="EB Garamond"/>
        </w:rPr>
        <w:t xml:space="preserve">enomes </w:t>
      </w:r>
      <w:r w:rsidR="00BA3164" w:rsidRPr="001B20D6">
        <w:rPr>
          <w:rFonts w:ascii="EB Garamond" w:hAnsi="EB Garamond"/>
        </w:rPr>
        <w:t>a</w:t>
      </w:r>
      <w:r w:rsidRPr="001B20D6">
        <w:rPr>
          <w:rFonts w:ascii="EB Garamond" w:hAnsi="EB Garamond"/>
        </w:rPr>
        <w:t xml:space="preserve">re </w:t>
      </w:r>
      <w:r w:rsidR="00BA3164" w:rsidRPr="001B20D6">
        <w:rPr>
          <w:rFonts w:ascii="EB Garamond" w:hAnsi="EB Garamond"/>
        </w:rPr>
        <w:t>f</w:t>
      </w:r>
      <w:r w:rsidRPr="001B20D6">
        <w:rPr>
          <w:rFonts w:ascii="EB Garamond" w:hAnsi="EB Garamond"/>
        </w:rPr>
        <w:t xml:space="preserve">ound in </w:t>
      </w:r>
      <w:r w:rsidR="00BA3164" w:rsidRPr="001B20D6">
        <w:rPr>
          <w:rFonts w:ascii="EB Garamond" w:hAnsi="EB Garamond"/>
        </w:rPr>
        <w:t>h</w:t>
      </w:r>
      <w:r w:rsidRPr="001B20D6">
        <w:rPr>
          <w:rFonts w:ascii="EB Garamond" w:hAnsi="EB Garamond"/>
        </w:rPr>
        <w:t xml:space="preserve">ummingbirds. </w:t>
      </w:r>
      <w:r w:rsidR="00BA3164" w:rsidRPr="001B20D6">
        <w:rPr>
          <w:rFonts w:ascii="EB Garamond" w:hAnsi="EB Garamond"/>
          <w:i/>
          <w:iCs/>
        </w:rPr>
        <w:t xml:space="preserve">Proceedings of the Royal Society B </w:t>
      </w:r>
      <w:r w:rsidRPr="001B20D6">
        <w:rPr>
          <w:rFonts w:ascii="EB Garamond" w:hAnsi="EB Garamond"/>
        </w:rPr>
        <w:t>276 (1674): 3753–57.</w:t>
      </w:r>
    </w:p>
    <w:p w14:paraId="220DEEA3" w14:textId="7C621CE7" w:rsidR="00DE470E" w:rsidRPr="001B20D6" w:rsidRDefault="00DE470E" w:rsidP="00BA3164">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Groeneveld, J., E. C. Hathorne, S. Steinke, H. DeBey, A. Mackensen, and R. Tiedemann. 2014. Glacial </w:t>
      </w:r>
      <w:r w:rsidR="00BA3164" w:rsidRPr="001B20D6">
        <w:rPr>
          <w:rFonts w:ascii="EB Garamond" w:hAnsi="EB Garamond"/>
        </w:rPr>
        <w:t>i</w:t>
      </w:r>
      <w:r w:rsidRPr="001B20D6">
        <w:rPr>
          <w:rFonts w:ascii="EB Garamond" w:hAnsi="EB Garamond"/>
        </w:rPr>
        <w:t xml:space="preserve">nduced </w:t>
      </w:r>
      <w:r w:rsidR="00BA3164" w:rsidRPr="001B20D6">
        <w:rPr>
          <w:rFonts w:ascii="EB Garamond" w:hAnsi="EB Garamond"/>
        </w:rPr>
        <w:t>c</w:t>
      </w:r>
      <w:r w:rsidRPr="001B20D6">
        <w:rPr>
          <w:rFonts w:ascii="EB Garamond" w:hAnsi="EB Garamond"/>
        </w:rPr>
        <w:t xml:space="preserve">losure of the Panamanian </w:t>
      </w:r>
      <w:r w:rsidR="00BA3164" w:rsidRPr="001B20D6">
        <w:rPr>
          <w:rFonts w:ascii="EB Garamond" w:hAnsi="EB Garamond"/>
        </w:rPr>
        <w:t>g</w:t>
      </w:r>
      <w:r w:rsidRPr="001B20D6">
        <w:rPr>
          <w:rFonts w:ascii="EB Garamond" w:hAnsi="EB Garamond"/>
        </w:rPr>
        <w:t xml:space="preserve">ateway during </w:t>
      </w:r>
      <w:r w:rsidR="00BA3164" w:rsidRPr="001B20D6">
        <w:rPr>
          <w:rFonts w:ascii="EB Garamond" w:hAnsi="EB Garamond"/>
        </w:rPr>
        <w:t>M</w:t>
      </w:r>
      <w:r w:rsidRPr="001B20D6">
        <w:rPr>
          <w:rFonts w:ascii="EB Garamond" w:hAnsi="EB Garamond"/>
        </w:rPr>
        <w:t>arine Isotope Stages (MIS) 95–100 (</w:t>
      </w:r>
      <w:r w:rsidRPr="001B20D6">
        <w:rPr>
          <w:rFonts w:ascii="EB Garamond" w:hAnsi="EB Garamond" w:cs="Cambria Math"/>
        </w:rPr>
        <w:t>∼</w:t>
      </w:r>
      <w:r w:rsidRPr="001B20D6">
        <w:rPr>
          <w:rFonts w:ascii="EB Garamond" w:hAnsi="EB Garamond"/>
        </w:rPr>
        <w:t xml:space="preserve">2.5 Ma). </w:t>
      </w:r>
      <w:r w:rsidRPr="001B20D6">
        <w:rPr>
          <w:rFonts w:ascii="EB Garamond" w:hAnsi="EB Garamond"/>
          <w:i/>
          <w:iCs/>
        </w:rPr>
        <w:t>Earth and Planetary Science Letters</w:t>
      </w:r>
      <w:r w:rsidRPr="001B20D6">
        <w:rPr>
          <w:rFonts w:ascii="EB Garamond" w:hAnsi="EB Garamond"/>
        </w:rPr>
        <w:t xml:space="preserve"> 404</w:t>
      </w:r>
      <w:r w:rsidR="00BA3164" w:rsidRPr="001B20D6">
        <w:rPr>
          <w:rFonts w:ascii="EB Garamond" w:hAnsi="EB Garamond"/>
        </w:rPr>
        <w:t xml:space="preserve">: </w:t>
      </w:r>
      <w:r w:rsidRPr="001B20D6">
        <w:rPr>
          <w:rFonts w:ascii="EB Garamond" w:hAnsi="EB Garamond"/>
        </w:rPr>
        <w:t>296–306.</w:t>
      </w:r>
    </w:p>
    <w:p w14:paraId="282ED551" w14:textId="2EA62317" w:rsidR="0043070D" w:rsidRPr="001B20D6" w:rsidRDefault="00DE470E" w:rsidP="0043070D">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Gutenkunst, Ryan N., Ryan D. Hernandez, Scott H. Williamson, and Carlos D. Bustamante. 2009. </w:t>
      </w:r>
      <w:r w:rsidR="00BA3164" w:rsidRPr="001B20D6">
        <w:rPr>
          <w:rFonts w:ascii="EB Garamond" w:hAnsi="EB Garamond"/>
        </w:rPr>
        <w:t>I</w:t>
      </w:r>
      <w:r w:rsidRPr="001B20D6">
        <w:rPr>
          <w:rFonts w:ascii="EB Garamond" w:hAnsi="EB Garamond"/>
        </w:rPr>
        <w:t xml:space="preserve">nferring the </w:t>
      </w:r>
      <w:r w:rsidR="00BA3164" w:rsidRPr="001B20D6">
        <w:rPr>
          <w:rFonts w:ascii="EB Garamond" w:hAnsi="EB Garamond"/>
        </w:rPr>
        <w:t>j</w:t>
      </w:r>
      <w:r w:rsidRPr="001B20D6">
        <w:rPr>
          <w:rFonts w:ascii="EB Garamond" w:hAnsi="EB Garamond"/>
        </w:rPr>
        <w:t xml:space="preserve">oint </w:t>
      </w:r>
      <w:r w:rsidR="00BA3164" w:rsidRPr="001B20D6">
        <w:rPr>
          <w:rFonts w:ascii="EB Garamond" w:hAnsi="EB Garamond"/>
        </w:rPr>
        <w:t>d</w:t>
      </w:r>
      <w:r w:rsidRPr="001B20D6">
        <w:rPr>
          <w:rFonts w:ascii="EB Garamond" w:hAnsi="EB Garamond"/>
        </w:rPr>
        <w:t xml:space="preserve">emographic </w:t>
      </w:r>
      <w:r w:rsidR="00BA3164" w:rsidRPr="001B20D6">
        <w:rPr>
          <w:rFonts w:ascii="EB Garamond" w:hAnsi="EB Garamond"/>
        </w:rPr>
        <w:t>h</w:t>
      </w:r>
      <w:r w:rsidRPr="001B20D6">
        <w:rPr>
          <w:rFonts w:ascii="EB Garamond" w:hAnsi="EB Garamond"/>
        </w:rPr>
        <w:t xml:space="preserve">istory of </w:t>
      </w:r>
      <w:r w:rsidR="00BA3164" w:rsidRPr="001B20D6">
        <w:rPr>
          <w:rFonts w:ascii="EB Garamond" w:hAnsi="EB Garamond"/>
        </w:rPr>
        <w:t>m</w:t>
      </w:r>
      <w:r w:rsidRPr="001B20D6">
        <w:rPr>
          <w:rFonts w:ascii="EB Garamond" w:hAnsi="EB Garamond"/>
        </w:rPr>
        <w:t xml:space="preserve">ultiple </w:t>
      </w:r>
      <w:r w:rsidR="00BA3164" w:rsidRPr="001B20D6">
        <w:rPr>
          <w:rFonts w:ascii="EB Garamond" w:hAnsi="EB Garamond"/>
        </w:rPr>
        <w:t>p</w:t>
      </w:r>
      <w:r w:rsidRPr="001B20D6">
        <w:rPr>
          <w:rFonts w:ascii="EB Garamond" w:hAnsi="EB Garamond"/>
        </w:rPr>
        <w:t xml:space="preserve">opulations from </w:t>
      </w:r>
      <w:r w:rsidR="00BA3164" w:rsidRPr="001B20D6">
        <w:rPr>
          <w:rFonts w:ascii="EB Garamond" w:hAnsi="EB Garamond"/>
        </w:rPr>
        <w:t>m</w:t>
      </w:r>
      <w:r w:rsidRPr="001B20D6">
        <w:rPr>
          <w:rFonts w:ascii="EB Garamond" w:hAnsi="EB Garamond"/>
        </w:rPr>
        <w:t xml:space="preserve">ultidimensional SNP </w:t>
      </w:r>
      <w:r w:rsidR="00BA3164" w:rsidRPr="001B20D6">
        <w:rPr>
          <w:rFonts w:ascii="EB Garamond" w:hAnsi="EB Garamond"/>
        </w:rPr>
        <w:t>f</w:t>
      </w:r>
      <w:r w:rsidRPr="001B20D6">
        <w:rPr>
          <w:rFonts w:ascii="EB Garamond" w:hAnsi="EB Garamond"/>
        </w:rPr>
        <w:t xml:space="preserve">requency </w:t>
      </w:r>
      <w:r w:rsidR="00BA3164" w:rsidRPr="001B20D6">
        <w:rPr>
          <w:rFonts w:ascii="EB Garamond" w:hAnsi="EB Garamond"/>
        </w:rPr>
        <w:t>d</w:t>
      </w:r>
      <w:r w:rsidRPr="001B20D6">
        <w:rPr>
          <w:rFonts w:ascii="EB Garamond" w:hAnsi="EB Garamond"/>
        </w:rPr>
        <w:t xml:space="preserve">ata. </w:t>
      </w:r>
      <w:r w:rsidRPr="001B20D6">
        <w:rPr>
          <w:rFonts w:ascii="EB Garamond" w:hAnsi="EB Garamond"/>
          <w:i/>
          <w:iCs/>
        </w:rPr>
        <w:t>PLoS Genetics</w:t>
      </w:r>
      <w:r w:rsidRPr="001B20D6">
        <w:rPr>
          <w:rFonts w:ascii="EB Garamond" w:hAnsi="EB Garamond"/>
        </w:rPr>
        <w:t xml:space="preserve"> 5 (10): e1000695.</w:t>
      </w:r>
    </w:p>
    <w:p w14:paraId="588FA117" w14:textId="6BB22F9A" w:rsidR="0043070D" w:rsidRPr="001B20D6" w:rsidRDefault="0043070D" w:rsidP="0043070D">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Guzman, Betty K., Antonio García-Bravo, Elvis E. Allauja-Salazar, Iván A. Mejía, Cristóbal Torres Guzmán, and Manuel Oliva. 2021. Endemism of woody flora and tetrapod fauna, and </w:t>
      </w:r>
      <w:r w:rsidRPr="001B20D6">
        <w:rPr>
          <w:rFonts w:ascii="EB Garamond" w:hAnsi="EB Garamond"/>
        </w:rPr>
        <w:lastRenderedPageBreak/>
        <w:t xml:space="preserve">conservation status of the inter-Andean seasonally dry tropical forests of the Marañón Valley. </w:t>
      </w:r>
      <w:r w:rsidRPr="001B20D6">
        <w:rPr>
          <w:rFonts w:ascii="EB Garamond" w:hAnsi="EB Garamond"/>
          <w:i/>
          <w:iCs/>
        </w:rPr>
        <w:t xml:space="preserve">Global Ecology and Conservation </w:t>
      </w:r>
      <w:r w:rsidRPr="001B20D6">
        <w:rPr>
          <w:rFonts w:ascii="EB Garamond" w:hAnsi="EB Garamond"/>
        </w:rPr>
        <w:t>28 (e01639): e01639.</w:t>
      </w:r>
    </w:p>
    <w:p w14:paraId="160927EF" w14:textId="3B6E5C2A" w:rsidR="00DE470E" w:rsidRPr="001B20D6" w:rsidRDefault="00DE470E" w:rsidP="00BA3164">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Hackett, Shannon J. 1995. Molecular </w:t>
      </w:r>
      <w:r w:rsidR="00BA3164" w:rsidRPr="001B20D6">
        <w:rPr>
          <w:rFonts w:ascii="EB Garamond" w:hAnsi="EB Garamond"/>
        </w:rPr>
        <w:t>s</w:t>
      </w:r>
      <w:r w:rsidRPr="001B20D6">
        <w:rPr>
          <w:rFonts w:ascii="EB Garamond" w:hAnsi="EB Garamond"/>
        </w:rPr>
        <w:t xml:space="preserve">ystematics and </w:t>
      </w:r>
      <w:r w:rsidR="00BA3164" w:rsidRPr="001B20D6">
        <w:rPr>
          <w:rFonts w:ascii="EB Garamond" w:hAnsi="EB Garamond"/>
        </w:rPr>
        <w:t>z</w:t>
      </w:r>
      <w:r w:rsidRPr="001B20D6">
        <w:rPr>
          <w:rFonts w:ascii="EB Garamond" w:hAnsi="EB Garamond"/>
        </w:rPr>
        <w:t xml:space="preserve">oogeography of </w:t>
      </w:r>
      <w:r w:rsidR="00BA3164" w:rsidRPr="001B20D6">
        <w:rPr>
          <w:rFonts w:ascii="EB Garamond" w:hAnsi="EB Garamond"/>
        </w:rPr>
        <w:t>f</w:t>
      </w:r>
      <w:r w:rsidRPr="001B20D6">
        <w:rPr>
          <w:rFonts w:ascii="EB Garamond" w:hAnsi="EB Garamond"/>
        </w:rPr>
        <w:t>lowerpiercers in the Di</w:t>
      </w:r>
      <w:r w:rsidRPr="001B20D6">
        <w:rPr>
          <w:rFonts w:ascii="EB Garamond" w:hAnsi="EB Garamond"/>
          <w:i/>
          <w:iCs/>
        </w:rPr>
        <w:t xml:space="preserve">glossa </w:t>
      </w:r>
      <w:r w:rsidR="00BA3164" w:rsidRPr="001B20D6">
        <w:rPr>
          <w:rFonts w:ascii="EB Garamond" w:hAnsi="EB Garamond"/>
          <w:i/>
          <w:iCs/>
        </w:rPr>
        <w:t>b</w:t>
      </w:r>
      <w:r w:rsidRPr="001B20D6">
        <w:rPr>
          <w:rFonts w:ascii="EB Garamond" w:hAnsi="EB Garamond"/>
          <w:i/>
          <w:iCs/>
        </w:rPr>
        <w:t xml:space="preserve">aritula </w:t>
      </w:r>
      <w:r w:rsidR="00BA3164" w:rsidRPr="001B20D6">
        <w:rPr>
          <w:rFonts w:ascii="EB Garamond" w:hAnsi="EB Garamond"/>
        </w:rPr>
        <w:t>c</w:t>
      </w:r>
      <w:r w:rsidRPr="001B20D6">
        <w:rPr>
          <w:rFonts w:ascii="EB Garamond" w:hAnsi="EB Garamond"/>
        </w:rPr>
        <w:t>omplex.</w:t>
      </w:r>
      <w:r w:rsidR="00BA3164" w:rsidRPr="001B20D6">
        <w:rPr>
          <w:rFonts w:ascii="EB Garamond" w:hAnsi="EB Garamond"/>
        </w:rPr>
        <w:t xml:space="preserve"> </w:t>
      </w:r>
      <w:r w:rsidRPr="001B20D6">
        <w:rPr>
          <w:rFonts w:ascii="EB Garamond" w:hAnsi="EB Garamond"/>
          <w:i/>
          <w:iCs/>
        </w:rPr>
        <w:t>The Auk</w:t>
      </w:r>
      <w:r w:rsidRPr="001B20D6">
        <w:rPr>
          <w:rFonts w:ascii="EB Garamond" w:hAnsi="EB Garamond"/>
        </w:rPr>
        <w:t xml:space="preserve"> 112 (1): 156–70.</w:t>
      </w:r>
    </w:p>
    <w:p w14:paraId="784DCBEB" w14:textId="6D79F9AF" w:rsidR="00DE470E" w:rsidRPr="001B20D6" w:rsidRDefault="00DE470E" w:rsidP="00BA3164">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Hackett, S. J. 1996. Molecular </w:t>
      </w:r>
      <w:r w:rsidR="00BA3164" w:rsidRPr="001B20D6">
        <w:rPr>
          <w:rFonts w:ascii="EB Garamond" w:hAnsi="EB Garamond"/>
        </w:rPr>
        <w:t>p</w:t>
      </w:r>
      <w:r w:rsidRPr="001B20D6">
        <w:rPr>
          <w:rFonts w:ascii="EB Garamond" w:hAnsi="EB Garamond"/>
        </w:rPr>
        <w:t xml:space="preserve">hylogenetics and </w:t>
      </w:r>
      <w:r w:rsidR="00BA3164" w:rsidRPr="001B20D6">
        <w:rPr>
          <w:rFonts w:ascii="EB Garamond" w:hAnsi="EB Garamond"/>
        </w:rPr>
        <w:t>b</w:t>
      </w:r>
      <w:r w:rsidRPr="001B20D6">
        <w:rPr>
          <w:rFonts w:ascii="EB Garamond" w:hAnsi="EB Garamond"/>
        </w:rPr>
        <w:t xml:space="preserve">iogeography of </w:t>
      </w:r>
      <w:r w:rsidR="00BA3164" w:rsidRPr="001B20D6">
        <w:rPr>
          <w:rFonts w:ascii="EB Garamond" w:hAnsi="EB Garamond"/>
        </w:rPr>
        <w:t>t</w:t>
      </w:r>
      <w:r w:rsidRPr="001B20D6">
        <w:rPr>
          <w:rFonts w:ascii="EB Garamond" w:hAnsi="EB Garamond"/>
        </w:rPr>
        <w:t xml:space="preserve">anagers in the </w:t>
      </w:r>
      <w:r w:rsidR="00BA3164" w:rsidRPr="001B20D6">
        <w:rPr>
          <w:rFonts w:ascii="EB Garamond" w:hAnsi="EB Garamond"/>
        </w:rPr>
        <w:t>g</w:t>
      </w:r>
      <w:r w:rsidRPr="001B20D6">
        <w:rPr>
          <w:rFonts w:ascii="EB Garamond" w:hAnsi="EB Garamond"/>
        </w:rPr>
        <w:t xml:space="preserve">enus </w:t>
      </w:r>
      <w:r w:rsidRPr="001B20D6">
        <w:rPr>
          <w:rFonts w:ascii="EB Garamond" w:hAnsi="EB Garamond"/>
          <w:i/>
          <w:iCs/>
        </w:rPr>
        <w:t xml:space="preserve">Ramphocelus </w:t>
      </w:r>
      <w:r w:rsidRPr="001B20D6">
        <w:rPr>
          <w:rFonts w:ascii="EB Garamond" w:hAnsi="EB Garamond"/>
        </w:rPr>
        <w:t>(Aves).</w:t>
      </w:r>
      <w:r w:rsidR="00BA3164" w:rsidRPr="001B20D6">
        <w:rPr>
          <w:rFonts w:ascii="EB Garamond" w:hAnsi="EB Garamond"/>
        </w:rPr>
        <w:t xml:space="preserve"> </w:t>
      </w:r>
      <w:r w:rsidRPr="001B20D6">
        <w:rPr>
          <w:rFonts w:ascii="EB Garamond" w:hAnsi="EB Garamond"/>
          <w:i/>
          <w:iCs/>
        </w:rPr>
        <w:t>Molecular Phylogenetics and Evolution</w:t>
      </w:r>
      <w:r w:rsidRPr="001B20D6">
        <w:rPr>
          <w:rFonts w:ascii="EB Garamond" w:hAnsi="EB Garamond"/>
        </w:rPr>
        <w:t xml:space="preserve"> 5 (2): 368–82.</w:t>
      </w:r>
    </w:p>
    <w:p w14:paraId="5B94FD3E" w14:textId="663BD76F" w:rsidR="00DE470E" w:rsidRPr="001B20D6" w:rsidRDefault="00DE470E" w:rsidP="00BA3164">
      <w:pPr>
        <w:pStyle w:val="NormalWeb"/>
        <w:spacing w:before="0" w:beforeAutospacing="0" w:after="0" w:afterAutospacing="0" w:line="360" w:lineRule="auto"/>
        <w:ind w:left="480" w:hanging="480"/>
        <w:rPr>
          <w:rFonts w:ascii="EB Garamond" w:hAnsi="EB Garamond"/>
        </w:rPr>
      </w:pPr>
      <w:r w:rsidRPr="001B20D6">
        <w:rPr>
          <w:rFonts w:ascii="EB Garamond" w:hAnsi="EB Garamond"/>
        </w:rPr>
        <w:t>Haffer, J</w:t>
      </w:r>
      <w:r w:rsidR="00BA3164" w:rsidRPr="001B20D6">
        <w:rPr>
          <w:rFonts w:ascii="EB Garamond" w:hAnsi="EB Garamond"/>
        </w:rPr>
        <w:t>ürgen</w:t>
      </w:r>
      <w:r w:rsidRPr="001B20D6">
        <w:rPr>
          <w:rFonts w:ascii="EB Garamond" w:hAnsi="EB Garamond"/>
        </w:rPr>
        <w:t xml:space="preserve">. 1969. Speciation in Amazonian </w:t>
      </w:r>
      <w:r w:rsidR="00BA3164" w:rsidRPr="001B20D6">
        <w:rPr>
          <w:rFonts w:ascii="EB Garamond" w:hAnsi="EB Garamond"/>
        </w:rPr>
        <w:t>f</w:t>
      </w:r>
      <w:r w:rsidRPr="001B20D6">
        <w:rPr>
          <w:rFonts w:ascii="EB Garamond" w:hAnsi="EB Garamond"/>
        </w:rPr>
        <w:t xml:space="preserve">orest </w:t>
      </w:r>
      <w:r w:rsidR="00BA3164" w:rsidRPr="001B20D6">
        <w:rPr>
          <w:rFonts w:ascii="EB Garamond" w:hAnsi="EB Garamond"/>
        </w:rPr>
        <w:t>b</w:t>
      </w:r>
      <w:r w:rsidRPr="001B20D6">
        <w:rPr>
          <w:rFonts w:ascii="EB Garamond" w:hAnsi="EB Garamond"/>
        </w:rPr>
        <w:t>irds.</w:t>
      </w:r>
      <w:r w:rsidR="00BA3164" w:rsidRPr="001B20D6">
        <w:rPr>
          <w:rFonts w:ascii="EB Garamond" w:hAnsi="EB Garamond"/>
        </w:rPr>
        <w:t xml:space="preserve"> </w:t>
      </w:r>
      <w:r w:rsidRPr="001B20D6">
        <w:rPr>
          <w:rFonts w:ascii="EB Garamond" w:hAnsi="EB Garamond"/>
          <w:i/>
          <w:iCs/>
        </w:rPr>
        <w:t>Science</w:t>
      </w:r>
      <w:r w:rsidRPr="001B20D6">
        <w:rPr>
          <w:rFonts w:ascii="EB Garamond" w:hAnsi="EB Garamond"/>
        </w:rPr>
        <w:t xml:space="preserve"> 165 (3889): 131–37.</w:t>
      </w:r>
    </w:p>
    <w:p w14:paraId="64FC7D8F" w14:textId="0974C7EB" w:rsidR="00DE470E" w:rsidRPr="001B20D6" w:rsidRDefault="00BA3164" w:rsidP="00BA3164">
      <w:pPr>
        <w:pStyle w:val="NormalWeb"/>
        <w:spacing w:before="0" w:beforeAutospacing="0" w:after="0" w:afterAutospacing="0" w:line="360" w:lineRule="auto"/>
        <w:ind w:left="480" w:hanging="480"/>
        <w:rPr>
          <w:rFonts w:ascii="EB Garamond" w:hAnsi="EB Garamond"/>
        </w:rPr>
      </w:pPr>
      <w:r w:rsidRPr="001B20D6">
        <w:rPr>
          <w:rFonts w:ascii="EB Garamond" w:hAnsi="EB Garamond"/>
        </w:rPr>
        <w:t>———.</w:t>
      </w:r>
      <w:r w:rsidR="0037609C" w:rsidRPr="001B20D6">
        <w:rPr>
          <w:rFonts w:ascii="EB Garamond" w:hAnsi="EB Garamond"/>
          <w:i/>
        </w:rPr>
        <w:t xml:space="preserve"> </w:t>
      </w:r>
      <w:r w:rsidR="00DE470E" w:rsidRPr="001B20D6">
        <w:rPr>
          <w:rFonts w:ascii="EB Garamond" w:hAnsi="EB Garamond"/>
        </w:rPr>
        <w:t xml:space="preserve">1985. Avian </w:t>
      </w:r>
      <w:r w:rsidRPr="001B20D6">
        <w:rPr>
          <w:rFonts w:ascii="EB Garamond" w:hAnsi="EB Garamond"/>
        </w:rPr>
        <w:t>z</w:t>
      </w:r>
      <w:r w:rsidR="00DE470E" w:rsidRPr="001B20D6">
        <w:rPr>
          <w:rFonts w:ascii="EB Garamond" w:hAnsi="EB Garamond"/>
        </w:rPr>
        <w:t xml:space="preserve">oogeography of the Neotropical </w:t>
      </w:r>
      <w:r w:rsidRPr="001B20D6">
        <w:rPr>
          <w:rFonts w:ascii="EB Garamond" w:hAnsi="EB Garamond"/>
        </w:rPr>
        <w:t>l</w:t>
      </w:r>
      <w:r w:rsidR="00DE470E" w:rsidRPr="001B20D6">
        <w:rPr>
          <w:rFonts w:ascii="EB Garamond" w:hAnsi="EB Garamond"/>
        </w:rPr>
        <w:t xml:space="preserve">owlands. </w:t>
      </w:r>
      <w:r w:rsidR="00DE470E" w:rsidRPr="001B20D6">
        <w:rPr>
          <w:rFonts w:ascii="EB Garamond" w:hAnsi="EB Garamond"/>
          <w:i/>
          <w:iCs/>
        </w:rPr>
        <w:t>Ornithological Monographs</w:t>
      </w:r>
      <w:r w:rsidR="00DE470E" w:rsidRPr="001B20D6">
        <w:rPr>
          <w:rFonts w:ascii="EB Garamond" w:hAnsi="EB Garamond"/>
        </w:rPr>
        <w:t>, no. 36: 113–46.</w:t>
      </w:r>
    </w:p>
    <w:p w14:paraId="4569C6AB" w14:textId="100D6167" w:rsidR="00DE470E" w:rsidRPr="001B20D6" w:rsidRDefault="00DE470E" w:rsidP="00BA3164">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 1992. The </w:t>
      </w:r>
      <w:r w:rsidR="00BA3164" w:rsidRPr="001B20D6">
        <w:rPr>
          <w:rFonts w:ascii="EB Garamond" w:hAnsi="EB Garamond"/>
        </w:rPr>
        <w:t>h</w:t>
      </w:r>
      <w:r w:rsidRPr="001B20D6">
        <w:rPr>
          <w:rFonts w:ascii="EB Garamond" w:hAnsi="EB Garamond"/>
        </w:rPr>
        <w:t xml:space="preserve">istory of </w:t>
      </w:r>
      <w:r w:rsidR="00BA3164" w:rsidRPr="001B20D6">
        <w:rPr>
          <w:rFonts w:ascii="EB Garamond" w:hAnsi="EB Garamond"/>
        </w:rPr>
        <w:t>s</w:t>
      </w:r>
      <w:r w:rsidRPr="001B20D6">
        <w:rPr>
          <w:rFonts w:ascii="EB Garamond" w:hAnsi="EB Garamond"/>
        </w:rPr>
        <w:t xml:space="preserve">pecies </w:t>
      </w:r>
      <w:r w:rsidR="00BA3164" w:rsidRPr="001B20D6">
        <w:rPr>
          <w:rFonts w:ascii="EB Garamond" w:hAnsi="EB Garamond"/>
        </w:rPr>
        <w:t>c</w:t>
      </w:r>
      <w:r w:rsidRPr="001B20D6">
        <w:rPr>
          <w:rFonts w:ascii="EB Garamond" w:hAnsi="EB Garamond"/>
        </w:rPr>
        <w:t xml:space="preserve">oncepts and </w:t>
      </w:r>
      <w:r w:rsidR="00BA3164" w:rsidRPr="001B20D6">
        <w:rPr>
          <w:rFonts w:ascii="EB Garamond" w:hAnsi="EB Garamond"/>
        </w:rPr>
        <w:t>s</w:t>
      </w:r>
      <w:r w:rsidRPr="001B20D6">
        <w:rPr>
          <w:rFonts w:ascii="EB Garamond" w:hAnsi="EB Garamond"/>
        </w:rPr>
        <w:t xml:space="preserve">pecies </w:t>
      </w:r>
      <w:r w:rsidR="00BA3164" w:rsidRPr="001B20D6">
        <w:rPr>
          <w:rFonts w:ascii="EB Garamond" w:hAnsi="EB Garamond"/>
        </w:rPr>
        <w:t>l</w:t>
      </w:r>
      <w:r w:rsidRPr="001B20D6">
        <w:rPr>
          <w:rFonts w:ascii="EB Garamond" w:hAnsi="EB Garamond"/>
        </w:rPr>
        <w:t xml:space="preserve">imits in </w:t>
      </w:r>
      <w:r w:rsidR="00BA3164" w:rsidRPr="001B20D6">
        <w:rPr>
          <w:rFonts w:ascii="EB Garamond" w:hAnsi="EB Garamond"/>
        </w:rPr>
        <w:t>o</w:t>
      </w:r>
      <w:r w:rsidRPr="001B20D6">
        <w:rPr>
          <w:rFonts w:ascii="EB Garamond" w:hAnsi="EB Garamond"/>
        </w:rPr>
        <w:t>rnithology.</w:t>
      </w:r>
      <w:r w:rsidR="00BA3164" w:rsidRPr="001B20D6">
        <w:rPr>
          <w:rFonts w:ascii="EB Garamond" w:hAnsi="EB Garamond"/>
        </w:rPr>
        <w:t xml:space="preserve"> </w:t>
      </w:r>
      <w:r w:rsidRPr="001B20D6">
        <w:rPr>
          <w:rFonts w:ascii="EB Garamond" w:hAnsi="EB Garamond"/>
          <w:i/>
          <w:iCs/>
        </w:rPr>
        <w:t>Bull</w:t>
      </w:r>
      <w:r w:rsidR="00BA3164" w:rsidRPr="001B20D6">
        <w:rPr>
          <w:rFonts w:ascii="EB Garamond" w:hAnsi="EB Garamond"/>
          <w:i/>
          <w:iCs/>
        </w:rPr>
        <w:t>etin of the</w:t>
      </w:r>
      <w:r w:rsidRPr="001B20D6">
        <w:rPr>
          <w:rFonts w:ascii="EB Garamond" w:hAnsi="EB Garamond"/>
          <w:i/>
          <w:iCs/>
        </w:rPr>
        <w:t xml:space="preserve"> Br</w:t>
      </w:r>
      <w:r w:rsidR="00BA3164" w:rsidRPr="001B20D6">
        <w:rPr>
          <w:rFonts w:ascii="EB Garamond" w:hAnsi="EB Garamond"/>
          <w:i/>
          <w:iCs/>
        </w:rPr>
        <w:t>itish</w:t>
      </w:r>
      <w:r w:rsidRPr="001B20D6">
        <w:rPr>
          <w:rFonts w:ascii="EB Garamond" w:hAnsi="EB Garamond"/>
          <w:i/>
          <w:iCs/>
        </w:rPr>
        <w:t xml:space="preserve"> Ornithol</w:t>
      </w:r>
      <w:r w:rsidR="00BA3164" w:rsidRPr="001B20D6">
        <w:rPr>
          <w:rFonts w:ascii="EB Garamond" w:hAnsi="EB Garamond"/>
          <w:i/>
          <w:iCs/>
        </w:rPr>
        <w:t>ogy</w:t>
      </w:r>
      <w:r w:rsidRPr="001B20D6">
        <w:rPr>
          <w:rFonts w:ascii="EB Garamond" w:hAnsi="EB Garamond"/>
          <w:i/>
          <w:iCs/>
        </w:rPr>
        <w:t xml:space="preserve"> Club A</w:t>
      </w:r>
      <w:r w:rsidRPr="001B20D6">
        <w:rPr>
          <w:rFonts w:ascii="EB Garamond" w:hAnsi="EB Garamond"/>
        </w:rPr>
        <w:t xml:space="preserve"> 112: 107–58.</w:t>
      </w:r>
    </w:p>
    <w:p w14:paraId="0207018A" w14:textId="37B4D770" w:rsidR="00BA3164" w:rsidRPr="001B20D6" w:rsidRDefault="00DE470E" w:rsidP="00BA3164">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 1997. Contact </w:t>
      </w:r>
      <w:r w:rsidR="00BA3164" w:rsidRPr="001B20D6">
        <w:rPr>
          <w:rFonts w:ascii="EB Garamond" w:hAnsi="EB Garamond"/>
        </w:rPr>
        <w:t>z</w:t>
      </w:r>
      <w:r w:rsidRPr="001B20D6">
        <w:rPr>
          <w:rFonts w:ascii="EB Garamond" w:hAnsi="EB Garamond"/>
        </w:rPr>
        <w:t xml:space="preserve">ones between </w:t>
      </w:r>
      <w:r w:rsidR="00BA3164" w:rsidRPr="001B20D6">
        <w:rPr>
          <w:rFonts w:ascii="EB Garamond" w:hAnsi="EB Garamond"/>
        </w:rPr>
        <w:t>b</w:t>
      </w:r>
      <w:r w:rsidRPr="001B20D6">
        <w:rPr>
          <w:rFonts w:ascii="EB Garamond" w:hAnsi="EB Garamond"/>
        </w:rPr>
        <w:t xml:space="preserve">irds of </w:t>
      </w:r>
      <w:r w:rsidR="00BA3164" w:rsidRPr="001B20D6">
        <w:rPr>
          <w:rFonts w:ascii="EB Garamond" w:hAnsi="EB Garamond"/>
        </w:rPr>
        <w:t>s</w:t>
      </w:r>
      <w:r w:rsidRPr="001B20D6">
        <w:rPr>
          <w:rFonts w:ascii="EB Garamond" w:hAnsi="EB Garamond"/>
        </w:rPr>
        <w:t xml:space="preserve">outhern Amazonia. </w:t>
      </w:r>
      <w:r w:rsidRPr="001B20D6">
        <w:rPr>
          <w:rFonts w:ascii="EB Garamond" w:hAnsi="EB Garamond"/>
          <w:i/>
          <w:iCs/>
        </w:rPr>
        <w:t>Ornithological Monographs</w:t>
      </w:r>
      <w:r w:rsidRPr="001B20D6">
        <w:rPr>
          <w:rFonts w:ascii="EB Garamond" w:hAnsi="EB Garamond"/>
        </w:rPr>
        <w:t>, no. 48: 281–305.</w:t>
      </w:r>
    </w:p>
    <w:p w14:paraId="05F7614C" w14:textId="364587FC" w:rsidR="00DE470E" w:rsidRPr="001B20D6" w:rsidRDefault="00BA3164" w:rsidP="00BA3164">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 ———.</w:t>
      </w:r>
      <w:r w:rsidR="0037609C" w:rsidRPr="001B20D6">
        <w:rPr>
          <w:rFonts w:ascii="EB Garamond" w:hAnsi="EB Garamond"/>
          <w:i/>
        </w:rPr>
        <w:t xml:space="preserve"> </w:t>
      </w:r>
      <w:r w:rsidRPr="001B20D6">
        <w:rPr>
          <w:rFonts w:ascii="EB Garamond" w:hAnsi="EB Garamond"/>
        </w:rPr>
        <w:t xml:space="preserve">1997. Alternative models of vertebrate speciation in Amazonia: an overview. </w:t>
      </w:r>
      <w:r w:rsidRPr="001B20D6">
        <w:rPr>
          <w:rFonts w:ascii="EB Garamond" w:hAnsi="EB Garamond"/>
          <w:i/>
          <w:iCs/>
        </w:rPr>
        <w:t>Biodiversity &amp; Conservation</w:t>
      </w:r>
      <w:r w:rsidRPr="001B20D6">
        <w:rPr>
          <w:rFonts w:ascii="EB Garamond" w:hAnsi="EB Garamond"/>
        </w:rPr>
        <w:t xml:space="preserve"> 6 (3): 451–76.</w:t>
      </w:r>
    </w:p>
    <w:p w14:paraId="7E5C458C" w14:textId="3428B84A" w:rsidR="00DE470E" w:rsidRPr="001B20D6" w:rsidRDefault="00DE470E" w:rsidP="00BA3164">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Haldane, J. B. S. 1922. Sex </w:t>
      </w:r>
      <w:r w:rsidR="00BA3164" w:rsidRPr="001B20D6">
        <w:rPr>
          <w:rFonts w:ascii="EB Garamond" w:hAnsi="EB Garamond"/>
        </w:rPr>
        <w:t>r</w:t>
      </w:r>
      <w:r w:rsidRPr="001B20D6">
        <w:rPr>
          <w:rFonts w:ascii="EB Garamond" w:hAnsi="EB Garamond"/>
        </w:rPr>
        <w:t xml:space="preserve">atio and </w:t>
      </w:r>
      <w:r w:rsidR="00BA3164" w:rsidRPr="001B20D6">
        <w:rPr>
          <w:rFonts w:ascii="EB Garamond" w:hAnsi="EB Garamond"/>
        </w:rPr>
        <w:t>u</w:t>
      </w:r>
      <w:r w:rsidRPr="001B20D6">
        <w:rPr>
          <w:rFonts w:ascii="EB Garamond" w:hAnsi="EB Garamond"/>
        </w:rPr>
        <w:t xml:space="preserve">nisexual </w:t>
      </w:r>
      <w:r w:rsidR="00BA3164" w:rsidRPr="001B20D6">
        <w:rPr>
          <w:rFonts w:ascii="EB Garamond" w:hAnsi="EB Garamond"/>
        </w:rPr>
        <w:t>s</w:t>
      </w:r>
      <w:r w:rsidRPr="001B20D6">
        <w:rPr>
          <w:rFonts w:ascii="EB Garamond" w:hAnsi="EB Garamond"/>
        </w:rPr>
        <w:t xml:space="preserve">terility in </w:t>
      </w:r>
      <w:r w:rsidR="00BA3164" w:rsidRPr="001B20D6">
        <w:rPr>
          <w:rFonts w:ascii="EB Garamond" w:hAnsi="EB Garamond"/>
        </w:rPr>
        <w:t>h</w:t>
      </w:r>
      <w:r w:rsidRPr="001B20D6">
        <w:rPr>
          <w:rFonts w:ascii="EB Garamond" w:hAnsi="EB Garamond"/>
        </w:rPr>
        <w:t xml:space="preserve">ybrid </w:t>
      </w:r>
      <w:r w:rsidR="00BA3164" w:rsidRPr="001B20D6">
        <w:rPr>
          <w:rFonts w:ascii="EB Garamond" w:hAnsi="EB Garamond"/>
        </w:rPr>
        <w:t>a</w:t>
      </w:r>
      <w:r w:rsidRPr="001B20D6">
        <w:rPr>
          <w:rFonts w:ascii="EB Garamond" w:hAnsi="EB Garamond"/>
        </w:rPr>
        <w:t xml:space="preserve">nimals. </w:t>
      </w:r>
      <w:r w:rsidRPr="001B20D6">
        <w:rPr>
          <w:rFonts w:ascii="EB Garamond" w:hAnsi="EB Garamond"/>
          <w:i/>
          <w:iCs/>
        </w:rPr>
        <w:t>Journal of Genetics</w:t>
      </w:r>
      <w:r w:rsidRPr="001B20D6">
        <w:rPr>
          <w:rFonts w:ascii="EB Garamond" w:hAnsi="EB Garamond"/>
        </w:rPr>
        <w:t xml:space="preserve"> 12 (2): 101–9.</w:t>
      </w:r>
    </w:p>
    <w:p w14:paraId="1932C221" w14:textId="7A584425" w:rsidR="0043070D" w:rsidRPr="001B20D6" w:rsidRDefault="0043070D" w:rsidP="00BA3164">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Hamlin, Jennafer A. P., Mark S. Hibbins, and Leonie C. Moyle. 2020. Assessing biological factors affecting postspeciation introgression. </w:t>
      </w:r>
      <w:r w:rsidRPr="001B20D6">
        <w:rPr>
          <w:rFonts w:ascii="EB Garamond" w:hAnsi="EB Garamond"/>
          <w:i/>
          <w:iCs/>
        </w:rPr>
        <w:t xml:space="preserve">Evolution Letters </w:t>
      </w:r>
      <w:r w:rsidRPr="001B20D6">
        <w:rPr>
          <w:rFonts w:ascii="EB Garamond" w:hAnsi="EB Garamond"/>
        </w:rPr>
        <w:t>4 (2): 137–54.</w:t>
      </w:r>
    </w:p>
    <w:p w14:paraId="34E4FAC1" w14:textId="13683FF7" w:rsidR="00DE470E" w:rsidRPr="001B20D6" w:rsidRDefault="00DE470E" w:rsidP="00BA3164">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Han, Fan, Sangeet Lamichhaney, B. Rosemary Grant, Peter R. Grant, Leif Andersson, and Matthew T. Webster. 2017. Gene </w:t>
      </w:r>
      <w:r w:rsidR="00BA3164" w:rsidRPr="001B20D6">
        <w:rPr>
          <w:rFonts w:ascii="EB Garamond" w:hAnsi="EB Garamond"/>
        </w:rPr>
        <w:t>f</w:t>
      </w:r>
      <w:r w:rsidRPr="001B20D6">
        <w:rPr>
          <w:rFonts w:ascii="EB Garamond" w:hAnsi="EB Garamond"/>
        </w:rPr>
        <w:t xml:space="preserve">low, </w:t>
      </w:r>
      <w:r w:rsidR="00BA3164" w:rsidRPr="001B20D6">
        <w:rPr>
          <w:rFonts w:ascii="EB Garamond" w:hAnsi="EB Garamond"/>
        </w:rPr>
        <w:t>a</w:t>
      </w:r>
      <w:r w:rsidRPr="001B20D6">
        <w:rPr>
          <w:rFonts w:ascii="EB Garamond" w:hAnsi="EB Garamond"/>
        </w:rPr>
        <w:t xml:space="preserve">ncient </w:t>
      </w:r>
      <w:r w:rsidR="00BA3164" w:rsidRPr="001B20D6">
        <w:rPr>
          <w:rFonts w:ascii="EB Garamond" w:hAnsi="EB Garamond"/>
        </w:rPr>
        <w:t>p</w:t>
      </w:r>
      <w:r w:rsidRPr="001B20D6">
        <w:rPr>
          <w:rFonts w:ascii="EB Garamond" w:hAnsi="EB Garamond"/>
        </w:rPr>
        <w:t xml:space="preserve">olymorphism, and </w:t>
      </w:r>
      <w:r w:rsidR="00BA3164" w:rsidRPr="001B20D6">
        <w:rPr>
          <w:rFonts w:ascii="EB Garamond" w:hAnsi="EB Garamond"/>
        </w:rPr>
        <w:t>e</w:t>
      </w:r>
      <w:r w:rsidRPr="001B20D6">
        <w:rPr>
          <w:rFonts w:ascii="EB Garamond" w:hAnsi="EB Garamond"/>
        </w:rPr>
        <w:t xml:space="preserve">cological </w:t>
      </w:r>
      <w:r w:rsidR="00BA3164" w:rsidRPr="001B20D6">
        <w:rPr>
          <w:rFonts w:ascii="EB Garamond" w:hAnsi="EB Garamond"/>
        </w:rPr>
        <w:t>a</w:t>
      </w:r>
      <w:r w:rsidRPr="001B20D6">
        <w:rPr>
          <w:rFonts w:ascii="EB Garamond" w:hAnsi="EB Garamond"/>
        </w:rPr>
        <w:t xml:space="preserve">daptation </w:t>
      </w:r>
      <w:r w:rsidR="00BA3164" w:rsidRPr="001B20D6">
        <w:rPr>
          <w:rFonts w:ascii="EB Garamond" w:hAnsi="EB Garamond"/>
        </w:rPr>
        <w:t>s</w:t>
      </w:r>
      <w:r w:rsidRPr="001B20D6">
        <w:rPr>
          <w:rFonts w:ascii="EB Garamond" w:hAnsi="EB Garamond"/>
        </w:rPr>
        <w:t xml:space="preserve">hape the </w:t>
      </w:r>
      <w:r w:rsidR="00BA3164" w:rsidRPr="001B20D6">
        <w:rPr>
          <w:rFonts w:ascii="EB Garamond" w:hAnsi="EB Garamond"/>
        </w:rPr>
        <w:t>g</w:t>
      </w:r>
      <w:r w:rsidRPr="001B20D6">
        <w:rPr>
          <w:rFonts w:ascii="EB Garamond" w:hAnsi="EB Garamond"/>
        </w:rPr>
        <w:t xml:space="preserve">enomic </w:t>
      </w:r>
      <w:r w:rsidR="00BA3164" w:rsidRPr="001B20D6">
        <w:rPr>
          <w:rFonts w:ascii="EB Garamond" w:hAnsi="EB Garamond"/>
        </w:rPr>
        <w:t>l</w:t>
      </w:r>
      <w:r w:rsidRPr="001B20D6">
        <w:rPr>
          <w:rFonts w:ascii="EB Garamond" w:hAnsi="EB Garamond"/>
        </w:rPr>
        <w:t xml:space="preserve">andscape of </w:t>
      </w:r>
      <w:r w:rsidR="00BA3164" w:rsidRPr="001B20D6">
        <w:rPr>
          <w:rFonts w:ascii="EB Garamond" w:hAnsi="EB Garamond"/>
        </w:rPr>
        <w:t>d</w:t>
      </w:r>
      <w:r w:rsidRPr="001B20D6">
        <w:rPr>
          <w:rFonts w:ascii="EB Garamond" w:hAnsi="EB Garamond"/>
        </w:rPr>
        <w:t xml:space="preserve">ivergence among Darwin’s </w:t>
      </w:r>
      <w:r w:rsidR="00BA3164" w:rsidRPr="001B20D6">
        <w:rPr>
          <w:rFonts w:ascii="EB Garamond" w:hAnsi="EB Garamond"/>
        </w:rPr>
        <w:t>f</w:t>
      </w:r>
      <w:r w:rsidRPr="001B20D6">
        <w:rPr>
          <w:rFonts w:ascii="EB Garamond" w:hAnsi="EB Garamond"/>
        </w:rPr>
        <w:t>inches.</w:t>
      </w:r>
      <w:r w:rsidR="00BA3164" w:rsidRPr="001B20D6">
        <w:rPr>
          <w:rFonts w:ascii="EB Garamond" w:hAnsi="EB Garamond"/>
        </w:rPr>
        <w:t xml:space="preserve"> </w:t>
      </w:r>
      <w:r w:rsidRPr="001B20D6">
        <w:rPr>
          <w:rFonts w:ascii="EB Garamond" w:hAnsi="EB Garamond"/>
          <w:i/>
          <w:iCs/>
        </w:rPr>
        <w:t>Genome Research</w:t>
      </w:r>
      <w:r w:rsidRPr="001B20D6">
        <w:rPr>
          <w:rFonts w:ascii="EB Garamond" w:hAnsi="EB Garamond"/>
        </w:rPr>
        <w:t xml:space="preserve"> 27 (6): 1004–15.</w:t>
      </w:r>
    </w:p>
    <w:p w14:paraId="1D532959" w14:textId="77777777" w:rsidR="00987CCE" w:rsidRDefault="00DE470E" w:rsidP="00987CCE">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Harrison, Richard G. 1990. Hybrid </w:t>
      </w:r>
      <w:r w:rsidR="007D3617" w:rsidRPr="001B20D6">
        <w:rPr>
          <w:rFonts w:ascii="EB Garamond" w:hAnsi="EB Garamond"/>
        </w:rPr>
        <w:t>z</w:t>
      </w:r>
      <w:r w:rsidRPr="001B20D6">
        <w:rPr>
          <w:rFonts w:ascii="EB Garamond" w:hAnsi="EB Garamond"/>
        </w:rPr>
        <w:t xml:space="preserve">ones: </w:t>
      </w:r>
      <w:r w:rsidR="007D3617" w:rsidRPr="001B20D6">
        <w:rPr>
          <w:rFonts w:ascii="EB Garamond" w:hAnsi="EB Garamond"/>
        </w:rPr>
        <w:t>w</w:t>
      </w:r>
      <w:r w:rsidRPr="001B20D6">
        <w:rPr>
          <w:rFonts w:ascii="EB Garamond" w:hAnsi="EB Garamond"/>
        </w:rPr>
        <w:t xml:space="preserve">indows on </w:t>
      </w:r>
      <w:r w:rsidR="007D3617" w:rsidRPr="001B20D6">
        <w:rPr>
          <w:rFonts w:ascii="EB Garamond" w:hAnsi="EB Garamond"/>
        </w:rPr>
        <w:t>e</w:t>
      </w:r>
      <w:r w:rsidRPr="001B20D6">
        <w:rPr>
          <w:rFonts w:ascii="EB Garamond" w:hAnsi="EB Garamond"/>
        </w:rPr>
        <w:t xml:space="preserve">volutionary </w:t>
      </w:r>
      <w:r w:rsidR="007D3617" w:rsidRPr="001B20D6">
        <w:rPr>
          <w:rFonts w:ascii="EB Garamond" w:hAnsi="EB Garamond"/>
        </w:rPr>
        <w:t>p</w:t>
      </w:r>
      <w:r w:rsidRPr="001B20D6">
        <w:rPr>
          <w:rFonts w:ascii="EB Garamond" w:hAnsi="EB Garamond"/>
        </w:rPr>
        <w:t xml:space="preserve">rocess. </w:t>
      </w:r>
      <w:r w:rsidRPr="001B20D6">
        <w:rPr>
          <w:rFonts w:ascii="EB Garamond" w:hAnsi="EB Garamond"/>
          <w:i/>
          <w:iCs/>
        </w:rPr>
        <w:t>Oxford Surveys in Evolutionary Biology</w:t>
      </w:r>
      <w:r w:rsidRPr="001B20D6">
        <w:rPr>
          <w:rFonts w:ascii="EB Garamond" w:hAnsi="EB Garamond"/>
        </w:rPr>
        <w:t xml:space="preserve"> 7: 69–128.</w:t>
      </w:r>
      <w:r w:rsidR="00987CCE" w:rsidRPr="00987CCE">
        <w:rPr>
          <w:rFonts w:ascii="EB Garamond" w:hAnsi="EB Garamond"/>
        </w:rPr>
        <w:t xml:space="preserve"> </w:t>
      </w:r>
    </w:p>
    <w:p w14:paraId="285BBBDC" w14:textId="77777777" w:rsidR="00DE470E" w:rsidRPr="001B20D6" w:rsidRDefault="00987CCE" w:rsidP="00BA3164">
      <w:pPr>
        <w:pStyle w:val="NormalWeb"/>
        <w:spacing w:before="0" w:beforeAutospacing="0" w:after="0" w:afterAutospacing="0" w:line="360" w:lineRule="auto"/>
        <w:ind w:left="480" w:hanging="480"/>
        <w:rPr>
          <w:rFonts w:ascii="EB Garamond" w:hAnsi="EB Garamond"/>
        </w:rPr>
      </w:pPr>
      <w:r w:rsidRPr="001B20D6">
        <w:rPr>
          <w:rFonts w:ascii="EB Garamond" w:hAnsi="EB Garamond"/>
        </w:rPr>
        <w:t>———.</w:t>
      </w:r>
      <w:r w:rsidR="00DE470E" w:rsidRPr="007B5FD1">
        <w:rPr>
          <w:rFonts w:ascii="EB Garamond" w:hAnsi="EB Garamond"/>
        </w:rPr>
        <w:t xml:space="preserve"> </w:t>
      </w:r>
      <w:r w:rsidR="00DE470E" w:rsidRPr="001B20D6">
        <w:rPr>
          <w:rFonts w:ascii="EB Garamond" w:hAnsi="EB Garamond"/>
        </w:rPr>
        <w:t xml:space="preserve">1991. Molecular </w:t>
      </w:r>
      <w:r w:rsidR="007D3617" w:rsidRPr="001B20D6">
        <w:rPr>
          <w:rFonts w:ascii="EB Garamond" w:hAnsi="EB Garamond"/>
        </w:rPr>
        <w:t>c</w:t>
      </w:r>
      <w:r w:rsidR="00DE470E" w:rsidRPr="001B20D6">
        <w:rPr>
          <w:rFonts w:ascii="EB Garamond" w:hAnsi="EB Garamond"/>
        </w:rPr>
        <w:t xml:space="preserve">hanges at </w:t>
      </w:r>
      <w:r w:rsidR="007D3617" w:rsidRPr="001B20D6">
        <w:rPr>
          <w:rFonts w:ascii="EB Garamond" w:hAnsi="EB Garamond"/>
        </w:rPr>
        <w:t>s</w:t>
      </w:r>
      <w:r w:rsidR="00DE470E" w:rsidRPr="001B20D6">
        <w:rPr>
          <w:rFonts w:ascii="EB Garamond" w:hAnsi="EB Garamond"/>
        </w:rPr>
        <w:t xml:space="preserve">peciation. </w:t>
      </w:r>
      <w:r w:rsidR="00DE470E" w:rsidRPr="001B20D6">
        <w:rPr>
          <w:rFonts w:ascii="EB Garamond" w:hAnsi="EB Garamond"/>
          <w:i/>
          <w:iCs/>
        </w:rPr>
        <w:t>Annual Review of Ecology and Systematics</w:t>
      </w:r>
      <w:r w:rsidR="00DE470E" w:rsidRPr="001B20D6">
        <w:rPr>
          <w:rFonts w:ascii="EB Garamond" w:hAnsi="EB Garamond"/>
        </w:rPr>
        <w:t xml:space="preserve"> 22 (1): 281–308.</w:t>
      </w:r>
    </w:p>
    <w:p w14:paraId="45F948B1" w14:textId="75DF1981" w:rsidR="00DE470E" w:rsidRPr="001B20D6" w:rsidRDefault="00DE470E" w:rsidP="007D3617">
      <w:pPr>
        <w:pStyle w:val="NormalWeb"/>
        <w:spacing w:before="0" w:beforeAutospacing="0" w:after="0" w:afterAutospacing="0" w:line="360" w:lineRule="auto"/>
        <w:ind w:left="480" w:hanging="480"/>
        <w:rPr>
          <w:rFonts w:ascii="EB Garamond" w:hAnsi="EB Garamond"/>
        </w:rPr>
      </w:pPr>
    </w:p>
    <w:p w14:paraId="07669914" w14:textId="2D6730A0" w:rsidR="00DE470E" w:rsidRPr="001B20D6" w:rsidRDefault="00DE470E" w:rsidP="007D3617">
      <w:pPr>
        <w:pStyle w:val="NormalWeb"/>
        <w:spacing w:before="0" w:beforeAutospacing="0" w:after="0" w:afterAutospacing="0" w:line="360" w:lineRule="auto"/>
        <w:ind w:left="480" w:hanging="480"/>
        <w:rPr>
          <w:rFonts w:ascii="EB Garamond" w:hAnsi="EB Garamond"/>
        </w:rPr>
      </w:pPr>
      <w:r w:rsidRPr="001B20D6">
        <w:rPr>
          <w:rFonts w:ascii="EB Garamond" w:hAnsi="EB Garamond"/>
        </w:rPr>
        <w:lastRenderedPageBreak/>
        <w:t xml:space="preserve">Harvey, Michael G., Alexandre Aleixo, Camila C. Ribas, and Robb T. Brumfield. 2017. Habitat </w:t>
      </w:r>
      <w:r w:rsidR="007D3617" w:rsidRPr="001B20D6">
        <w:rPr>
          <w:rFonts w:ascii="EB Garamond" w:hAnsi="EB Garamond"/>
        </w:rPr>
        <w:t>a</w:t>
      </w:r>
      <w:r w:rsidRPr="001B20D6">
        <w:rPr>
          <w:rFonts w:ascii="EB Garamond" w:hAnsi="EB Garamond"/>
        </w:rPr>
        <w:t xml:space="preserve">ssociation </w:t>
      </w:r>
      <w:r w:rsidR="007D3617" w:rsidRPr="001B20D6">
        <w:rPr>
          <w:rFonts w:ascii="EB Garamond" w:hAnsi="EB Garamond"/>
        </w:rPr>
        <w:t>p</w:t>
      </w:r>
      <w:r w:rsidRPr="001B20D6">
        <w:rPr>
          <w:rFonts w:ascii="EB Garamond" w:hAnsi="EB Garamond"/>
        </w:rPr>
        <w:t xml:space="preserve">redicts </w:t>
      </w:r>
      <w:r w:rsidR="007D3617" w:rsidRPr="001B20D6">
        <w:rPr>
          <w:rFonts w:ascii="EB Garamond" w:hAnsi="EB Garamond"/>
        </w:rPr>
        <w:t>g</w:t>
      </w:r>
      <w:r w:rsidRPr="001B20D6">
        <w:rPr>
          <w:rFonts w:ascii="EB Garamond" w:hAnsi="EB Garamond"/>
        </w:rPr>
        <w:t xml:space="preserve">enetic </w:t>
      </w:r>
      <w:r w:rsidR="007D3617" w:rsidRPr="001B20D6">
        <w:rPr>
          <w:rFonts w:ascii="EB Garamond" w:hAnsi="EB Garamond"/>
        </w:rPr>
        <w:t>d</w:t>
      </w:r>
      <w:r w:rsidRPr="001B20D6">
        <w:rPr>
          <w:rFonts w:ascii="EB Garamond" w:hAnsi="EB Garamond"/>
        </w:rPr>
        <w:t xml:space="preserve">iversity and </w:t>
      </w:r>
      <w:r w:rsidR="007D3617" w:rsidRPr="001B20D6">
        <w:rPr>
          <w:rFonts w:ascii="EB Garamond" w:hAnsi="EB Garamond"/>
        </w:rPr>
        <w:t>p</w:t>
      </w:r>
      <w:r w:rsidRPr="001B20D6">
        <w:rPr>
          <w:rFonts w:ascii="EB Garamond" w:hAnsi="EB Garamond"/>
        </w:rPr>
        <w:t xml:space="preserve">opulation </w:t>
      </w:r>
      <w:r w:rsidR="007D3617" w:rsidRPr="001B20D6">
        <w:rPr>
          <w:rFonts w:ascii="EB Garamond" w:hAnsi="EB Garamond"/>
        </w:rPr>
        <w:t>d</w:t>
      </w:r>
      <w:r w:rsidRPr="001B20D6">
        <w:rPr>
          <w:rFonts w:ascii="EB Garamond" w:hAnsi="EB Garamond"/>
        </w:rPr>
        <w:t xml:space="preserve">ivergence in Amazonian </w:t>
      </w:r>
      <w:r w:rsidR="007D3617" w:rsidRPr="001B20D6">
        <w:rPr>
          <w:rFonts w:ascii="EB Garamond" w:hAnsi="EB Garamond"/>
        </w:rPr>
        <w:t>b</w:t>
      </w:r>
      <w:r w:rsidRPr="001B20D6">
        <w:rPr>
          <w:rFonts w:ascii="EB Garamond" w:hAnsi="EB Garamond"/>
        </w:rPr>
        <w:t>irds.</w:t>
      </w:r>
      <w:r w:rsidR="007D3617" w:rsidRPr="001B20D6">
        <w:rPr>
          <w:rFonts w:ascii="EB Garamond" w:hAnsi="EB Garamond"/>
        </w:rPr>
        <w:t xml:space="preserve"> </w:t>
      </w:r>
      <w:r w:rsidRPr="001B20D6">
        <w:rPr>
          <w:rFonts w:ascii="EB Garamond" w:hAnsi="EB Garamond"/>
          <w:i/>
          <w:iCs/>
        </w:rPr>
        <w:t>The American Naturalist</w:t>
      </w:r>
      <w:r w:rsidRPr="001B20D6">
        <w:rPr>
          <w:rFonts w:ascii="EB Garamond" w:hAnsi="EB Garamond"/>
        </w:rPr>
        <w:t xml:space="preserve"> 190 (5): 631–48.</w:t>
      </w:r>
    </w:p>
    <w:p w14:paraId="060B4187" w14:textId="65146E66" w:rsidR="00DE470E" w:rsidRPr="001B20D6" w:rsidRDefault="00DE470E" w:rsidP="00A64D2C">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Harvey, Michael G., and Robb T. Brumfield. 2015. Genomic </w:t>
      </w:r>
      <w:r w:rsidR="007D3617" w:rsidRPr="001B20D6">
        <w:rPr>
          <w:rFonts w:ascii="EB Garamond" w:hAnsi="EB Garamond"/>
        </w:rPr>
        <w:t>v</w:t>
      </w:r>
      <w:r w:rsidRPr="001B20D6">
        <w:rPr>
          <w:rFonts w:ascii="EB Garamond" w:hAnsi="EB Garamond"/>
        </w:rPr>
        <w:t xml:space="preserve">ariation in a </w:t>
      </w:r>
      <w:r w:rsidR="007D3617" w:rsidRPr="001B20D6">
        <w:rPr>
          <w:rFonts w:ascii="EB Garamond" w:hAnsi="EB Garamond"/>
        </w:rPr>
        <w:t>w</w:t>
      </w:r>
      <w:r w:rsidRPr="001B20D6">
        <w:rPr>
          <w:rFonts w:ascii="EB Garamond" w:hAnsi="EB Garamond"/>
        </w:rPr>
        <w:t xml:space="preserve">idespread Neotropical </w:t>
      </w:r>
      <w:r w:rsidR="007D3617" w:rsidRPr="001B20D6">
        <w:rPr>
          <w:rFonts w:ascii="EB Garamond" w:hAnsi="EB Garamond"/>
        </w:rPr>
        <w:t>b</w:t>
      </w:r>
      <w:r w:rsidRPr="001B20D6">
        <w:rPr>
          <w:rFonts w:ascii="EB Garamond" w:hAnsi="EB Garamond"/>
        </w:rPr>
        <w:t>ird (</w:t>
      </w:r>
      <w:r w:rsidRPr="001B20D6">
        <w:rPr>
          <w:rFonts w:ascii="EB Garamond" w:hAnsi="EB Garamond"/>
          <w:i/>
          <w:iCs/>
        </w:rPr>
        <w:t xml:space="preserve">Xenops </w:t>
      </w:r>
      <w:r w:rsidR="007D3617" w:rsidRPr="001B20D6">
        <w:rPr>
          <w:rFonts w:ascii="EB Garamond" w:hAnsi="EB Garamond"/>
          <w:i/>
          <w:iCs/>
        </w:rPr>
        <w:t>m</w:t>
      </w:r>
      <w:r w:rsidRPr="001B20D6">
        <w:rPr>
          <w:rFonts w:ascii="EB Garamond" w:hAnsi="EB Garamond"/>
          <w:i/>
          <w:iCs/>
        </w:rPr>
        <w:t>inutus</w:t>
      </w:r>
      <w:r w:rsidRPr="001B20D6">
        <w:rPr>
          <w:rFonts w:ascii="EB Garamond" w:hAnsi="EB Garamond"/>
        </w:rPr>
        <w:t xml:space="preserve">) </w:t>
      </w:r>
      <w:r w:rsidR="007D3617" w:rsidRPr="001B20D6">
        <w:rPr>
          <w:rFonts w:ascii="EB Garamond" w:hAnsi="EB Garamond"/>
        </w:rPr>
        <w:t>r</w:t>
      </w:r>
      <w:r w:rsidRPr="001B20D6">
        <w:rPr>
          <w:rFonts w:ascii="EB Garamond" w:hAnsi="EB Garamond"/>
        </w:rPr>
        <w:t xml:space="preserve">eveals </w:t>
      </w:r>
      <w:r w:rsidR="007D3617" w:rsidRPr="001B20D6">
        <w:rPr>
          <w:rFonts w:ascii="EB Garamond" w:hAnsi="EB Garamond"/>
        </w:rPr>
        <w:t>d</w:t>
      </w:r>
      <w:r w:rsidRPr="001B20D6">
        <w:rPr>
          <w:rFonts w:ascii="EB Garamond" w:hAnsi="EB Garamond"/>
        </w:rPr>
        <w:t xml:space="preserve">ivergence, </w:t>
      </w:r>
      <w:r w:rsidR="007D3617" w:rsidRPr="001B20D6">
        <w:rPr>
          <w:rFonts w:ascii="EB Garamond" w:hAnsi="EB Garamond"/>
        </w:rPr>
        <w:t>p</w:t>
      </w:r>
      <w:r w:rsidRPr="001B20D6">
        <w:rPr>
          <w:rFonts w:ascii="EB Garamond" w:hAnsi="EB Garamond"/>
        </w:rPr>
        <w:t xml:space="preserve">opulation </w:t>
      </w:r>
      <w:r w:rsidR="007D3617" w:rsidRPr="001B20D6">
        <w:rPr>
          <w:rFonts w:ascii="EB Garamond" w:hAnsi="EB Garamond"/>
        </w:rPr>
        <w:t>e</w:t>
      </w:r>
      <w:r w:rsidRPr="001B20D6">
        <w:rPr>
          <w:rFonts w:ascii="EB Garamond" w:hAnsi="EB Garamond"/>
        </w:rPr>
        <w:t xml:space="preserve">xpansion, and </w:t>
      </w:r>
      <w:r w:rsidR="007D3617" w:rsidRPr="001B20D6">
        <w:rPr>
          <w:rFonts w:ascii="EB Garamond" w:hAnsi="EB Garamond"/>
        </w:rPr>
        <w:t>g</w:t>
      </w:r>
      <w:r w:rsidRPr="001B20D6">
        <w:rPr>
          <w:rFonts w:ascii="EB Garamond" w:hAnsi="EB Garamond"/>
        </w:rPr>
        <w:t xml:space="preserve">ene </w:t>
      </w:r>
      <w:r w:rsidR="007D3617" w:rsidRPr="001B20D6">
        <w:rPr>
          <w:rFonts w:ascii="EB Garamond" w:hAnsi="EB Garamond"/>
        </w:rPr>
        <w:t>f</w:t>
      </w:r>
      <w:r w:rsidRPr="001B20D6">
        <w:rPr>
          <w:rFonts w:ascii="EB Garamond" w:hAnsi="EB Garamond"/>
        </w:rPr>
        <w:t xml:space="preserve">low. </w:t>
      </w:r>
      <w:r w:rsidRPr="001B20D6">
        <w:rPr>
          <w:rFonts w:ascii="EB Garamond" w:hAnsi="EB Garamond"/>
          <w:i/>
          <w:iCs/>
        </w:rPr>
        <w:t>Molecular Phylogenetics and Evolution</w:t>
      </w:r>
      <w:r w:rsidRPr="001B20D6">
        <w:rPr>
          <w:rFonts w:ascii="EB Garamond" w:hAnsi="EB Garamond"/>
        </w:rPr>
        <w:t xml:space="preserve"> 83</w:t>
      </w:r>
      <w:r w:rsidR="007D3617" w:rsidRPr="001B20D6">
        <w:rPr>
          <w:rFonts w:ascii="EB Garamond" w:hAnsi="EB Garamond"/>
        </w:rPr>
        <w:t xml:space="preserve">: </w:t>
      </w:r>
      <w:r w:rsidRPr="001B20D6">
        <w:rPr>
          <w:rFonts w:ascii="EB Garamond" w:hAnsi="EB Garamond"/>
        </w:rPr>
        <w:t>305–16.</w:t>
      </w:r>
    </w:p>
    <w:p w14:paraId="78DD806D" w14:textId="5257AF2C" w:rsidR="00DE470E" w:rsidRPr="001B20D6" w:rsidRDefault="00DE470E" w:rsidP="007D3617">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Harvey, Michael G., Brian Tilston Smith, Travis C. Glenn, Brant C. Faircloth, and Robb T. Brumfield. 2016. Sequence </w:t>
      </w:r>
      <w:r w:rsidR="007D3617" w:rsidRPr="001B20D6">
        <w:rPr>
          <w:rFonts w:ascii="EB Garamond" w:hAnsi="EB Garamond"/>
        </w:rPr>
        <w:t>c</w:t>
      </w:r>
      <w:r w:rsidRPr="001B20D6">
        <w:rPr>
          <w:rFonts w:ascii="EB Garamond" w:hAnsi="EB Garamond"/>
        </w:rPr>
        <w:t xml:space="preserve">apture versus </w:t>
      </w:r>
      <w:r w:rsidR="007D3617" w:rsidRPr="001B20D6">
        <w:rPr>
          <w:rFonts w:ascii="EB Garamond" w:hAnsi="EB Garamond"/>
        </w:rPr>
        <w:t>r</w:t>
      </w:r>
      <w:r w:rsidRPr="001B20D6">
        <w:rPr>
          <w:rFonts w:ascii="EB Garamond" w:hAnsi="EB Garamond"/>
        </w:rPr>
        <w:t xml:space="preserve">estriction </w:t>
      </w:r>
      <w:r w:rsidR="007D3617" w:rsidRPr="001B20D6">
        <w:rPr>
          <w:rFonts w:ascii="EB Garamond" w:hAnsi="EB Garamond"/>
        </w:rPr>
        <w:t>s</w:t>
      </w:r>
      <w:r w:rsidRPr="001B20D6">
        <w:rPr>
          <w:rFonts w:ascii="EB Garamond" w:hAnsi="EB Garamond"/>
        </w:rPr>
        <w:t xml:space="preserve">ite </w:t>
      </w:r>
      <w:r w:rsidR="007D3617" w:rsidRPr="001B20D6">
        <w:rPr>
          <w:rFonts w:ascii="EB Garamond" w:hAnsi="EB Garamond"/>
        </w:rPr>
        <w:t>a</w:t>
      </w:r>
      <w:r w:rsidRPr="001B20D6">
        <w:rPr>
          <w:rFonts w:ascii="EB Garamond" w:hAnsi="EB Garamond"/>
        </w:rPr>
        <w:t xml:space="preserve">ssociated DNA </w:t>
      </w:r>
      <w:r w:rsidR="007D3617" w:rsidRPr="001B20D6">
        <w:rPr>
          <w:rFonts w:ascii="EB Garamond" w:hAnsi="EB Garamond"/>
        </w:rPr>
        <w:t>s</w:t>
      </w:r>
      <w:r w:rsidRPr="001B20D6">
        <w:rPr>
          <w:rFonts w:ascii="EB Garamond" w:hAnsi="EB Garamond"/>
        </w:rPr>
        <w:t xml:space="preserve">equencing for </w:t>
      </w:r>
      <w:r w:rsidR="007D3617" w:rsidRPr="001B20D6">
        <w:rPr>
          <w:rFonts w:ascii="EB Garamond" w:hAnsi="EB Garamond"/>
        </w:rPr>
        <w:t>s</w:t>
      </w:r>
      <w:r w:rsidRPr="001B20D6">
        <w:rPr>
          <w:rFonts w:ascii="EB Garamond" w:hAnsi="EB Garamond"/>
        </w:rPr>
        <w:t xml:space="preserve">hallow </w:t>
      </w:r>
      <w:r w:rsidR="007D3617" w:rsidRPr="001B20D6">
        <w:rPr>
          <w:rFonts w:ascii="EB Garamond" w:hAnsi="EB Garamond"/>
        </w:rPr>
        <w:t>s</w:t>
      </w:r>
      <w:r w:rsidRPr="001B20D6">
        <w:rPr>
          <w:rFonts w:ascii="EB Garamond" w:hAnsi="EB Garamond"/>
        </w:rPr>
        <w:t xml:space="preserve">ystematics. </w:t>
      </w:r>
      <w:r w:rsidRPr="001B20D6">
        <w:rPr>
          <w:rFonts w:ascii="EB Garamond" w:hAnsi="EB Garamond"/>
          <w:i/>
          <w:iCs/>
        </w:rPr>
        <w:t>Systematic Biology</w:t>
      </w:r>
      <w:r w:rsidRPr="001B20D6">
        <w:rPr>
          <w:rFonts w:ascii="EB Garamond" w:hAnsi="EB Garamond"/>
        </w:rPr>
        <w:t xml:space="preserve"> 65 (5): 910–24.</w:t>
      </w:r>
    </w:p>
    <w:p w14:paraId="6494D220" w14:textId="7FB94C37" w:rsidR="00DE470E" w:rsidRPr="001B20D6" w:rsidRDefault="00DE470E" w:rsidP="007D3617">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Haselton, Kirk, George Hilley, and Manfred R. Strecker. 2002. Average Pleistocene </w:t>
      </w:r>
      <w:r w:rsidR="007D3617" w:rsidRPr="001B20D6">
        <w:rPr>
          <w:rFonts w:ascii="EB Garamond" w:hAnsi="EB Garamond"/>
        </w:rPr>
        <w:t>c</w:t>
      </w:r>
      <w:r w:rsidRPr="001B20D6">
        <w:rPr>
          <w:rFonts w:ascii="EB Garamond" w:hAnsi="EB Garamond"/>
        </w:rPr>
        <w:t xml:space="preserve">limatic </w:t>
      </w:r>
      <w:r w:rsidR="007D3617" w:rsidRPr="001B20D6">
        <w:rPr>
          <w:rFonts w:ascii="EB Garamond" w:hAnsi="EB Garamond"/>
        </w:rPr>
        <w:t>p</w:t>
      </w:r>
      <w:r w:rsidRPr="001B20D6">
        <w:rPr>
          <w:rFonts w:ascii="EB Garamond" w:hAnsi="EB Garamond"/>
        </w:rPr>
        <w:t xml:space="preserve">atterns in the </w:t>
      </w:r>
      <w:r w:rsidR="007D3617" w:rsidRPr="001B20D6">
        <w:rPr>
          <w:rFonts w:ascii="EB Garamond" w:hAnsi="EB Garamond"/>
        </w:rPr>
        <w:t>s</w:t>
      </w:r>
      <w:r w:rsidRPr="001B20D6">
        <w:rPr>
          <w:rFonts w:ascii="EB Garamond" w:hAnsi="EB Garamond"/>
        </w:rPr>
        <w:t xml:space="preserve">outhern </w:t>
      </w:r>
      <w:r w:rsidR="007D3617" w:rsidRPr="001B20D6">
        <w:rPr>
          <w:rFonts w:ascii="EB Garamond" w:hAnsi="EB Garamond"/>
        </w:rPr>
        <w:t>c</w:t>
      </w:r>
      <w:r w:rsidRPr="001B20D6">
        <w:rPr>
          <w:rFonts w:ascii="EB Garamond" w:hAnsi="EB Garamond"/>
        </w:rPr>
        <w:t xml:space="preserve">entral Andes: </w:t>
      </w:r>
      <w:r w:rsidR="007D3617" w:rsidRPr="001B20D6">
        <w:rPr>
          <w:rFonts w:ascii="EB Garamond" w:hAnsi="EB Garamond"/>
        </w:rPr>
        <w:t>c</w:t>
      </w:r>
      <w:r w:rsidRPr="001B20D6">
        <w:rPr>
          <w:rFonts w:ascii="EB Garamond" w:hAnsi="EB Garamond"/>
        </w:rPr>
        <w:t xml:space="preserve">ontrols on </w:t>
      </w:r>
      <w:r w:rsidR="007D3617" w:rsidRPr="001B20D6">
        <w:rPr>
          <w:rFonts w:ascii="EB Garamond" w:hAnsi="EB Garamond"/>
        </w:rPr>
        <w:t>m</w:t>
      </w:r>
      <w:r w:rsidRPr="001B20D6">
        <w:rPr>
          <w:rFonts w:ascii="EB Garamond" w:hAnsi="EB Garamond"/>
        </w:rPr>
        <w:t xml:space="preserve">ountain </w:t>
      </w:r>
      <w:r w:rsidR="007D3617" w:rsidRPr="001B20D6">
        <w:rPr>
          <w:rFonts w:ascii="EB Garamond" w:hAnsi="EB Garamond"/>
        </w:rPr>
        <w:t>g</w:t>
      </w:r>
      <w:r w:rsidRPr="001B20D6">
        <w:rPr>
          <w:rFonts w:ascii="EB Garamond" w:hAnsi="EB Garamond"/>
        </w:rPr>
        <w:t xml:space="preserve">laciation and </w:t>
      </w:r>
      <w:r w:rsidR="007D3617" w:rsidRPr="001B20D6">
        <w:rPr>
          <w:rFonts w:ascii="EB Garamond" w:hAnsi="EB Garamond"/>
        </w:rPr>
        <w:t>p</w:t>
      </w:r>
      <w:r w:rsidRPr="001B20D6">
        <w:rPr>
          <w:rFonts w:ascii="EB Garamond" w:hAnsi="EB Garamond"/>
        </w:rPr>
        <w:t xml:space="preserve">aleoclimate </w:t>
      </w:r>
      <w:r w:rsidR="007D3617" w:rsidRPr="001B20D6">
        <w:rPr>
          <w:rFonts w:ascii="EB Garamond" w:hAnsi="EB Garamond"/>
        </w:rPr>
        <w:t>i</w:t>
      </w:r>
      <w:r w:rsidRPr="001B20D6">
        <w:rPr>
          <w:rFonts w:ascii="EB Garamond" w:hAnsi="EB Garamond"/>
        </w:rPr>
        <w:t>mplications.</w:t>
      </w:r>
      <w:r w:rsidR="007D3617" w:rsidRPr="001B20D6">
        <w:rPr>
          <w:rFonts w:ascii="EB Garamond" w:hAnsi="EB Garamond"/>
        </w:rPr>
        <w:t xml:space="preserve"> </w:t>
      </w:r>
      <w:r w:rsidRPr="001B20D6">
        <w:rPr>
          <w:rFonts w:ascii="EB Garamond" w:hAnsi="EB Garamond"/>
          <w:i/>
          <w:iCs/>
        </w:rPr>
        <w:t>The Journal of Geology</w:t>
      </w:r>
      <w:r w:rsidRPr="001B20D6">
        <w:rPr>
          <w:rFonts w:ascii="EB Garamond" w:hAnsi="EB Garamond"/>
        </w:rPr>
        <w:t xml:space="preserve"> 110 (2): 211–26.</w:t>
      </w:r>
    </w:p>
    <w:p w14:paraId="3C4E11A2" w14:textId="6F5DBF03" w:rsidR="00DE470E" w:rsidRPr="001B20D6" w:rsidRDefault="00DE470E" w:rsidP="007D3617">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Hawlitschek, Oliver, Lars Hendrich, Marianne Espeland, Emmanuel F. A. Toussaint, Martin J. Genner, and Michael Balke. 2012. Pleistocene </w:t>
      </w:r>
      <w:r w:rsidR="007D3617" w:rsidRPr="001B20D6">
        <w:rPr>
          <w:rFonts w:ascii="EB Garamond" w:hAnsi="EB Garamond"/>
        </w:rPr>
        <w:t>c</w:t>
      </w:r>
      <w:r w:rsidRPr="001B20D6">
        <w:rPr>
          <w:rFonts w:ascii="EB Garamond" w:hAnsi="EB Garamond"/>
        </w:rPr>
        <w:t xml:space="preserve">limate </w:t>
      </w:r>
      <w:r w:rsidR="007D3617" w:rsidRPr="001B20D6">
        <w:rPr>
          <w:rFonts w:ascii="EB Garamond" w:hAnsi="EB Garamond"/>
        </w:rPr>
        <w:t>c</w:t>
      </w:r>
      <w:r w:rsidRPr="001B20D6">
        <w:rPr>
          <w:rFonts w:ascii="EB Garamond" w:hAnsi="EB Garamond"/>
        </w:rPr>
        <w:t xml:space="preserve">hange </w:t>
      </w:r>
      <w:r w:rsidR="007D3617" w:rsidRPr="001B20D6">
        <w:rPr>
          <w:rFonts w:ascii="EB Garamond" w:hAnsi="EB Garamond"/>
        </w:rPr>
        <w:t>p</w:t>
      </w:r>
      <w:r w:rsidRPr="001B20D6">
        <w:rPr>
          <w:rFonts w:ascii="EB Garamond" w:hAnsi="EB Garamond"/>
        </w:rPr>
        <w:t xml:space="preserve">romoted </w:t>
      </w:r>
      <w:r w:rsidR="007D3617" w:rsidRPr="001B20D6">
        <w:rPr>
          <w:rFonts w:ascii="EB Garamond" w:hAnsi="EB Garamond"/>
        </w:rPr>
        <w:t>r</w:t>
      </w:r>
      <w:r w:rsidRPr="001B20D6">
        <w:rPr>
          <w:rFonts w:ascii="EB Garamond" w:hAnsi="EB Garamond"/>
        </w:rPr>
        <w:t xml:space="preserve">apid </w:t>
      </w:r>
      <w:r w:rsidR="007D3617" w:rsidRPr="001B20D6">
        <w:rPr>
          <w:rFonts w:ascii="EB Garamond" w:hAnsi="EB Garamond"/>
        </w:rPr>
        <w:t>d</w:t>
      </w:r>
      <w:r w:rsidRPr="001B20D6">
        <w:rPr>
          <w:rFonts w:ascii="EB Garamond" w:hAnsi="EB Garamond"/>
        </w:rPr>
        <w:t xml:space="preserve">iversification of </w:t>
      </w:r>
      <w:r w:rsidR="007D3617" w:rsidRPr="001B20D6">
        <w:rPr>
          <w:rFonts w:ascii="EB Garamond" w:hAnsi="EB Garamond"/>
        </w:rPr>
        <w:t>a</w:t>
      </w:r>
      <w:r w:rsidRPr="001B20D6">
        <w:rPr>
          <w:rFonts w:ascii="EB Garamond" w:hAnsi="EB Garamond"/>
        </w:rPr>
        <w:t xml:space="preserve">quatic </w:t>
      </w:r>
      <w:r w:rsidR="007D3617" w:rsidRPr="001B20D6">
        <w:rPr>
          <w:rFonts w:ascii="EB Garamond" w:hAnsi="EB Garamond"/>
        </w:rPr>
        <w:t>i</w:t>
      </w:r>
      <w:r w:rsidRPr="001B20D6">
        <w:rPr>
          <w:rFonts w:ascii="EB Garamond" w:hAnsi="EB Garamond"/>
        </w:rPr>
        <w:t xml:space="preserve">nvertebrates in </w:t>
      </w:r>
      <w:r w:rsidR="007D3617" w:rsidRPr="001B20D6">
        <w:rPr>
          <w:rFonts w:ascii="EB Garamond" w:hAnsi="EB Garamond"/>
        </w:rPr>
        <w:t>s</w:t>
      </w:r>
      <w:r w:rsidRPr="001B20D6">
        <w:rPr>
          <w:rFonts w:ascii="EB Garamond" w:hAnsi="EB Garamond"/>
        </w:rPr>
        <w:t>outheast Australia.</w:t>
      </w:r>
      <w:r w:rsidR="007D3617" w:rsidRPr="001B20D6">
        <w:rPr>
          <w:rFonts w:ascii="EB Garamond" w:hAnsi="EB Garamond"/>
        </w:rPr>
        <w:t xml:space="preserve"> </w:t>
      </w:r>
      <w:r w:rsidRPr="001B20D6">
        <w:rPr>
          <w:rFonts w:ascii="EB Garamond" w:hAnsi="EB Garamond"/>
          <w:i/>
          <w:iCs/>
        </w:rPr>
        <w:t>BMC Evolutionary Biology</w:t>
      </w:r>
      <w:r w:rsidRPr="001B20D6">
        <w:rPr>
          <w:rFonts w:ascii="EB Garamond" w:hAnsi="EB Garamond"/>
        </w:rPr>
        <w:t xml:space="preserve"> 12</w:t>
      </w:r>
      <w:r w:rsidR="007D3617" w:rsidRPr="001B20D6">
        <w:rPr>
          <w:rFonts w:ascii="EB Garamond" w:hAnsi="EB Garamond"/>
        </w:rPr>
        <w:t xml:space="preserve">: </w:t>
      </w:r>
      <w:r w:rsidRPr="001B20D6">
        <w:rPr>
          <w:rFonts w:ascii="EB Garamond" w:hAnsi="EB Garamond"/>
        </w:rPr>
        <w:t>142.</w:t>
      </w:r>
    </w:p>
    <w:p w14:paraId="1A073EEF" w14:textId="2C3132C0" w:rsidR="00DE470E" w:rsidRPr="001B20D6" w:rsidRDefault="00DE470E" w:rsidP="007D3617">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Hayes, Floyd E., and Jo-Anne N. Sewlal. 2004. The Amazon River as a </w:t>
      </w:r>
      <w:r w:rsidR="007D3617" w:rsidRPr="001B20D6">
        <w:rPr>
          <w:rFonts w:ascii="EB Garamond" w:hAnsi="EB Garamond"/>
        </w:rPr>
        <w:t>d</w:t>
      </w:r>
      <w:r w:rsidRPr="001B20D6">
        <w:rPr>
          <w:rFonts w:ascii="EB Garamond" w:hAnsi="EB Garamond"/>
        </w:rPr>
        <w:t xml:space="preserve">ispersal </w:t>
      </w:r>
      <w:r w:rsidR="007D3617" w:rsidRPr="001B20D6">
        <w:rPr>
          <w:rFonts w:ascii="EB Garamond" w:hAnsi="EB Garamond"/>
        </w:rPr>
        <w:t>b</w:t>
      </w:r>
      <w:r w:rsidRPr="001B20D6">
        <w:rPr>
          <w:rFonts w:ascii="EB Garamond" w:hAnsi="EB Garamond"/>
        </w:rPr>
        <w:t xml:space="preserve">arrier to </w:t>
      </w:r>
      <w:r w:rsidR="007D3617" w:rsidRPr="001B20D6">
        <w:rPr>
          <w:rFonts w:ascii="EB Garamond" w:hAnsi="EB Garamond"/>
        </w:rPr>
        <w:t>p</w:t>
      </w:r>
      <w:r w:rsidRPr="001B20D6">
        <w:rPr>
          <w:rFonts w:ascii="EB Garamond" w:hAnsi="EB Garamond"/>
        </w:rPr>
        <w:t xml:space="preserve">asserine </w:t>
      </w:r>
      <w:r w:rsidR="007D3617" w:rsidRPr="001B20D6">
        <w:rPr>
          <w:rFonts w:ascii="EB Garamond" w:hAnsi="EB Garamond"/>
        </w:rPr>
        <w:t>b</w:t>
      </w:r>
      <w:r w:rsidRPr="001B20D6">
        <w:rPr>
          <w:rFonts w:ascii="EB Garamond" w:hAnsi="EB Garamond"/>
        </w:rPr>
        <w:t xml:space="preserve">irds: </w:t>
      </w:r>
      <w:r w:rsidR="007D3617" w:rsidRPr="001B20D6">
        <w:rPr>
          <w:rFonts w:ascii="EB Garamond" w:hAnsi="EB Garamond"/>
        </w:rPr>
        <w:t>e</w:t>
      </w:r>
      <w:r w:rsidRPr="001B20D6">
        <w:rPr>
          <w:rFonts w:ascii="EB Garamond" w:hAnsi="EB Garamond"/>
        </w:rPr>
        <w:t xml:space="preserve">ffects of </w:t>
      </w:r>
      <w:r w:rsidR="007D3617" w:rsidRPr="001B20D6">
        <w:rPr>
          <w:rFonts w:ascii="EB Garamond" w:hAnsi="EB Garamond"/>
        </w:rPr>
        <w:t>r</w:t>
      </w:r>
      <w:r w:rsidRPr="001B20D6">
        <w:rPr>
          <w:rFonts w:ascii="EB Garamond" w:hAnsi="EB Garamond"/>
        </w:rPr>
        <w:t xml:space="preserve">iver </w:t>
      </w:r>
      <w:r w:rsidR="007D3617" w:rsidRPr="001B20D6">
        <w:rPr>
          <w:rFonts w:ascii="EB Garamond" w:hAnsi="EB Garamond"/>
        </w:rPr>
        <w:t>w</w:t>
      </w:r>
      <w:r w:rsidRPr="001B20D6">
        <w:rPr>
          <w:rFonts w:ascii="EB Garamond" w:hAnsi="EB Garamond"/>
        </w:rPr>
        <w:t xml:space="preserve">idth, </w:t>
      </w:r>
      <w:r w:rsidR="0073144A" w:rsidRPr="001B20D6">
        <w:rPr>
          <w:rFonts w:ascii="EB Garamond" w:hAnsi="EB Garamond"/>
        </w:rPr>
        <w:t>habitat,</w:t>
      </w:r>
      <w:r w:rsidRPr="001B20D6">
        <w:rPr>
          <w:rFonts w:ascii="EB Garamond" w:hAnsi="EB Garamond"/>
        </w:rPr>
        <w:t xml:space="preserve"> and </w:t>
      </w:r>
      <w:r w:rsidR="007D3617" w:rsidRPr="001B20D6">
        <w:rPr>
          <w:rFonts w:ascii="EB Garamond" w:hAnsi="EB Garamond"/>
        </w:rPr>
        <w:t>t</w:t>
      </w:r>
      <w:r w:rsidRPr="001B20D6">
        <w:rPr>
          <w:rFonts w:ascii="EB Garamond" w:hAnsi="EB Garamond"/>
        </w:rPr>
        <w:t xml:space="preserve">axonomy. </w:t>
      </w:r>
      <w:r w:rsidRPr="001B20D6">
        <w:rPr>
          <w:rFonts w:ascii="EB Garamond" w:hAnsi="EB Garamond"/>
          <w:i/>
          <w:iCs/>
        </w:rPr>
        <w:t>Journal of Biogeography</w:t>
      </w:r>
      <w:r w:rsidRPr="001B20D6">
        <w:rPr>
          <w:rFonts w:ascii="EB Garamond" w:hAnsi="EB Garamond"/>
        </w:rPr>
        <w:t xml:space="preserve"> 31 (11): 1809–18.</w:t>
      </w:r>
    </w:p>
    <w:p w14:paraId="23060A74" w14:textId="63333FED" w:rsidR="00DE470E" w:rsidRPr="001B20D6" w:rsidRDefault="00DE470E" w:rsidP="007D3617">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Hebert, Paul D. N., and T. Ryan Gregory. 2005. The </w:t>
      </w:r>
      <w:r w:rsidR="007D3617" w:rsidRPr="001B20D6">
        <w:rPr>
          <w:rFonts w:ascii="EB Garamond" w:hAnsi="EB Garamond"/>
        </w:rPr>
        <w:t>p</w:t>
      </w:r>
      <w:r w:rsidRPr="001B20D6">
        <w:rPr>
          <w:rFonts w:ascii="EB Garamond" w:hAnsi="EB Garamond"/>
        </w:rPr>
        <w:t xml:space="preserve">romise of DNA </w:t>
      </w:r>
      <w:r w:rsidR="007D3617" w:rsidRPr="001B20D6">
        <w:rPr>
          <w:rFonts w:ascii="EB Garamond" w:hAnsi="EB Garamond"/>
        </w:rPr>
        <w:t>b</w:t>
      </w:r>
      <w:r w:rsidRPr="001B20D6">
        <w:rPr>
          <w:rFonts w:ascii="EB Garamond" w:hAnsi="EB Garamond"/>
        </w:rPr>
        <w:t xml:space="preserve">arcoding for </w:t>
      </w:r>
      <w:r w:rsidR="007D3617" w:rsidRPr="001B20D6">
        <w:rPr>
          <w:rFonts w:ascii="EB Garamond" w:hAnsi="EB Garamond"/>
        </w:rPr>
        <w:t>t</w:t>
      </w:r>
      <w:r w:rsidRPr="001B20D6">
        <w:rPr>
          <w:rFonts w:ascii="EB Garamond" w:hAnsi="EB Garamond"/>
        </w:rPr>
        <w:t xml:space="preserve">axonomy. </w:t>
      </w:r>
      <w:r w:rsidRPr="001B20D6">
        <w:rPr>
          <w:rFonts w:ascii="EB Garamond" w:hAnsi="EB Garamond"/>
          <w:i/>
          <w:iCs/>
        </w:rPr>
        <w:t>Systematic Biology</w:t>
      </w:r>
      <w:r w:rsidRPr="001B20D6">
        <w:rPr>
          <w:rFonts w:ascii="EB Garamond" w:hAnsi="EB Garamond"/>
        </w:rPr>
        <w:t xml:space="preserve"> 54 (5): 852–59.</w:t>
      </w:r>
    </w:p>
    <w:p w14:paraId="39CBBD63" w14:textId="425BC5D1" w:rsidR="00DE470E" w:rsidRPr="001B20D6" w:rsidRDefault="00DE470E" w:rsidP="007D3617">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Hebert, Paul D. N., Sujeevan Ratnasingham, and Jeremy R. deWaard. 2003. Barcoding </w:t>
      </w:r>
      <w:r w:rsidR="007D3617" w:rsidRPr="001B20D6">
        <w:rPr>
          <w:rFonts w:ascii="EB Garamond" w:hAnsi="EB Garamond"/>
        </w:rPr>
        <w:t>a</w:t>
      </w:r>
      <w:r w:rsidRPr="001B20D6">
        <w:rPr>
          <w:rFonts w:ascii="EB Garamond" w:hAnsi="EB Garamond"/>
        </w:rPr>
        <w:t xml:space="preserve">nimal </w:t>
      </w:r>
      <w:r w:rsidR="007D3617" w:rsidRPr="001B20D6">
        <w:rPr>
          <w:rFonts w:ascii="EB Garamond" w:hAnsi="EB Garamond"/>
        </w:rPr>
        <w:t>l</w:t>
      </w:r>
      <w:r w:rsidRPr="001B20D6">
        <w:rPr>
          <w:rFonts w:ascii="EB Garamond" w:hAnsi="EB Garamond"/>
        </w:rPr>
        <w:t xml:space="preserve">ife: </w:t>
      </w:r>
      <w:r w:rsidR="007D3617" w:rsidRPr="001B20D6">
        <w:rPr>
          <w:rFonts w:ascii="EB Garamond" w:hAnsi="EB Garamond"/>
        </w:rPr>
        <w:t>c</w:t>
      </w:r>
      <w:r w:rsidRPr="001B20D6">
        <w:rPr>
          <w:rFonts w:ascii="EB Garamond" w:hAnsi="EB Garamond"/>
        </w:rPr>
        <w:t xml:space="preserve">ytochrome </w:t>
      </w:r>
      <w:r w:rsidRPr="001B20D6">
        <w:rPr>
          <w:rFonts w:ascii="EB Garamond" w:hAnsi="EB Garamond"/>
          <w:i/>
          <w:iCs/>
        </w:rPr>
        <w:t>c</w:t>
      </w:r>
      <w:r w:rsidRPr="001B20D6">
        <w:rPr>
          <w:rFonts w:ascii="EB Garamond" w:hAnsi="EB Garamond"/>
        </w:rPr>
        <w:t xml:space="preserve"> </w:t>
      </w:r>
      <w:r w:rsidR="007D3617" w:rsidRPr="001B20D6">
        <w:rPr>
          <w:rFonts w:ascii="EB Garamond" w:hAnsi="EB Garamond"/>
        </w:rPr>
        <w:t>o</w:t>
      </w:r>
      <w:r w:rsidRPr="001B20D6">
        <w:rPr>
          <w:rFonts w:ascii="EB Garamond" w:hAnsi="EB Garamond"/>
        </w:rPr>
        <w:t xml:space="preserve">xidase </w:t>
      </w:r>
      <w:r w:rsidR="007D3617" w:rsidRPr="001B20D6">
        <w:rPr>
          <w:rFonts w:ascii="EB Garamond" w:hAnsi="EB Garamond"/>
        </w:rPr>
        <w:t>s</w:t>
      </w:r>
      <w:r w:rsidRPr="001B20D6">
        <w:rPr>
          <w:rFonts w:ascii="EB Garamond" w:hAnsi="EB Garamond"/>
        </w:rPr>
        <w:t xml:space="preserve">ubunit 1 </w:t>
      </w:r>
      <w:r w:rsidR="007D3617" w:rsidRPr="001B20D6">
        <w:rPr>
          <w:rFonts w:ascii="EB Garamond" w:hAnsi="EB Garamond"/>
        </w:rPr>
        <w:t>d</w:t>
      </w:r>
      <w:r w:rsidRPr="001B20D6">
        <w:rPr>
          <w:rFonts w:ascii="EB Garamond" w:hAnsi="EB Garamond"/>
        </w:rPr>
        <w:t xml:space="preserve">ivergences among </w:t>
      </w:r>
      <w:r w:rsidR="007D3617" w:rsidRPr="001B20D6">
        <w:rPr>
          <w:rFonts w:ascii="EB Garamond" w:hAnsi="EB Garamond"/>
        </w:rPr>
        <w:t>c</w:t>
      </w:r>
      <w:r w:rsidRPr="001B20D6">
        <w:rPr>
          <w:rFonts w:ascii="EB Garamond" w:hAnsi="EB Garamond"/>
        </w:rPr>
        <w:t xml:space="preserve">losely </w:t>
      </w:r>
      <w:r w:rsidR="007D3617" w:rsidRPr="001B20D6">
        <w:rPr>
          <w:rFonts w:ascii="EB Garamond" w:hAnsi="EB Garamond"/>
        </w:rPr>
        <w:t>r</w:t>
      </w:r>
      <w:r w:rsidRPr="001B20D6">
        <w:rPr>
          <w:rFonts w:ascii="EB Garamond" w:hAnsi="EB Garamond"/>
        </w:rPr>
        <w:t xml:space="preserve">elated </w:t>
      </w:r>
      <w:r w:rsidR="007D3617" w:rsidRPr="001B20D6">
        <w:rPr>
          <w:rFonts w:ascii="EB Garamond" w:hAnsi="EB Garamond"/>
        </w:rPr>
        <w:t>s</w:t>
      </w:r>
      <w:r w:rsidRPr="001B20D6">
        <w:rPr>
          <w:rFonts w:ascii="EB Garamond" w:hAnsi="EB Garamond"/>
        </w:rPr>
        <w:t xml:space="preserve">pecies. </w:t>
      </w:r>
      <w:r w:rsidR="00BA3164" w:rsidRPr="001B20D6">
        <w:rPr>
          <w:rFonts w:ascii="EB Garamond" w:hAnsi="EB Garamond"/>
          <w:i/>
          <w:iCs/>
        </w:rPr>
        <w:t>Proceedings of the Royal Society B</w:t>
      </w:r>
      <w:r w:rsidR="007D3617" w:rsidRPr="001B20D6">
        <w:rPr>
          <w:rFonts w:ascii="EB Garamond" w:hAnsi="EB Garamond"/>
          <w:i/>
          <w:iCs/>
        </w:rPr>
        <w:t xml:space="preserve"> </w:t>
      </w:r>
      <w:r w:rsidRPr="001B20D6">
        <w:rPr>
          <w:rFonts w:ascii="EB Garamond" w:hAnsi="EB Garamond"/>
        </w:rPr>
        <w:t>270 Suppl 1 (August): S96–99.</w:t>
      </w:r>
    </w:p>
    <w:p w14:paraId="582D501C" w14:textId="0C4CB33D" w:rsidR="00DE470E" w:rsidRPr="001B20D6" w:rsidRDefault="00DE470E" w:rsidP="007D3617">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Henderson, Elisa C., and Alan Brelsford. 2020. Genomic </w:t>
      </w:r>
      <w:r w:rsidR="007D3617" w:rsidRPr="001B20D6">
        <w:rPr>
          <w:rFonts w:ascii="EB Garamond" w:hAnsi="EB Garamond"/>
        </w:rPr>
        <w:t>d</w:t>
      </w:r>
      <w:r w:rsidRPr="001B20D6">
        <w:rPr>
          <w:rFonts w:ascii="EB Garamond" w:hAnsi="EB Garamond"/>
        </w:rPr>
        <w:t xml:space="preserve">ifferentiation across the </w:t>
      </w:r>
      <w:r w:rsidR="007D3617" w:rsidRPr="001B20D6">
        <w:rPr>
          <w:rFonts w:ascii="EB Garamond" w:hAnsi="EB Garamond"/>
        </w:rPr>
        <w:t>s</w:t>
      </w:r>
      <w:r w:rsidRPr="001B20D6">
        <w:rPr>
          <w:rFonts w:ascii="EB Garamond" w:hAnsi="EB Garamond"/>
        </w:rPr>
        <w:t xml:space="preserve">peciation </w:t>
      </w:r>
      <w:r w:rsidR="007D3617" w:rsidRPr="001B20D6">
        <w:rPr>
          <w:rFonts w:ascii="EB Garamond" w:hAnsi="EB Garamond"/>
        </w:rPr>
        <w:t>c</w:t>
      </w:r>
      <w:r w:rsidRPr="001B20D6">
        <w:rPr>
          <w:rFonts w:ascii="EB Garamond" w:hAnsi="EB Garamond"/>
        </w:rPr>
        <w:t xml:space="preserve">ontinuum in </w:t>
      </w:r>
      <w:r w:rsidR="007D3617" w:rsidRPr="001B20D6">
        <w:rPr>
          <w:rFonts w:ascii="EB Garamond" w:hAnsi="EB Garamond"/>
        </w:rPr>
        <w:t>t</w:t>
      </w:r>
      <w:r w:rsidRPr="001B20D6">
        <w:rPr>
          <w:rFonts w:ascii="EB Garamond" w:hAnsi="EB Garamond"/>
        </w:rPr>
        <w:t xml:space="preserve">hree </w:t>
      </w:r>
      <w:r w:rsidR="007D3617" w:rsidRPr="001B20D6">
        <w:rPr>
          <w:rFonts w:ascii="EB Garamond" w:hAnsi="EB Garamond"/>
        </w:rPr>
        <w:t>h</w:t>
      </w:r>
      <w:r w:rsidRPr="001B20D6">
        <w:rPr>
          <w:rFonts w:ascii="EB Garamond" w:hAnsi="EB Garamond"/>
        </w:rPr>
        <w:t xml:space="preserve">ummingbird </w:t>
      </w:r>
      <w:r w:rsidR="007D3617" w:rsidRPr="001B20D6">
        <w:rPr>
          <w:rFonts w:ascii="EB Garamond" w:hAnsi="EB Garamond"/>
        </w:rPr>
        <w:t>s</w:t>
      </w:r>
      <w:r w:rsidRPr="001B20D6">
        <w:rPr>
          <w:rFonts w:ascii="EB Garamond" w:hAnsi="EB Garamond"/>
        </w:rPr>
        <w:t xml:space="preserve">pecies </w:t>
      </w:r>
      <w:r w:rsidR="007D3617" w:rsidRPr="001B20D6">
        <w:rPr>
          <w:rFonts w:ascii="EB Garamond" w:hAnsi="EB Garamond"/>
        </w:rPr>
        <w:t>p</w:t>
      </w:r>
      <w:r w:rsidRPr="001B20D6">
        <w:rPr>
          <w:rFonts w:ascii="EB Garamond" w:hAnsi="EB Garamond"/>
        </w:rPr>
        <w:t xml:space="preserve">airs. </w:t>
      </w:r>
      <w:r w:rsidRPr="001B20D6">
        <w:rPr>
          <w:rFonts w:ascii="EB Garamond" w:hAnsi="EB Garamond"/>
          <w:i/>
          <w:iCs/>
        </w:rPr>
        <w:t>BMC Evolutionary Biology</w:t>
      </w:r>
      <w:r w:rsidRPr="001B20D6">
        <w:rPr>
          <w:rFonts w:ascii="EB Garamond" w:hAnsi="EB Garamond"/>
        </w:rPr>
        <w:t xml:space="preserve"> 20 (1): 113.</w:t>
      </w:r>
    </w:p>
    <w:p w14:paraId="5D673782" w14:textId="07414F85" w:rsidR="00DE470E" w:rsidRPr="001B20D6" w:rsidRDefault="00DE470E" w:rsidP="004F4433">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Hendry, A. P., D. I. Bolnick, D. Berner, and C. L. Peichel. 2009. Along the </w:t>
      </w:r>
      <w:r w:rsidR="004F4433" w:rsidRPr="001B20D6">
        <w:rPr>
          <w:rFonts w:ascii="EB Garamond" w:hAnsi="EB Garamond"/>
        </w:rPr>
        <w:t>s</w:t>
      </w:r>
      <w:r w:rsidRPr="001B20D6">
        <w:rPr>
          <w:rFonts w:ascii="EB Garamond" w:hAnsi="EB Garamond"/>
        </w:rPr>
        <w:t xml:space="preserve">peciation </w:t>
      </w:r>
      <w:r w:rsidR="004F4433" w:rsidRPr="001B20D6">
        <w:rPr>
          <w:rFonts w:ascii="EB Garamond" w:hAnsi="EB Garamond"/>
        </w:rPr>
        <w:t>c</w:t>
      </w:r>
      <w:r w:rsidRPr="001B20D6">
        <w:rPr>
          <w:rFonts w:ascii="EB Garamond" w:hAnsi="EB Garamond"/>
        </w:rPr>
        <w:t xml:space="preserve">ontinuum in </w:t>
      </w:r>
      <w:r w:rsidR="004F4433" w:rsidRPr="001B20D6">
        <w:rPr>
          <w:rFonts w:ascii="EB Garamond" w:hAnsi="EB Garamond"/>
        </w:rPr>
        <w:t>s</w:t>
      </w:r>
      <w:r w:rsidRPr="001B20D6">
        <w:rPr>
          <w:rFonts w:ascii="EB Garamond" w:hAnsi="EB Garamond"/>
        </w:rPr>
        <w:t xml:space="preserve">ticklebacks. </w:t>
      </w:r>
      <w:r w:rsidRPr="001B20D6">
        <w:rPr>
          <w:rFonts w:ascii="EB Garamond" w:hAnsi="EB Garamond"/>
          <w:i/>
          <w:iCs/>
        </w:rPr>
        <w:t>Journal of Fish Biology</w:t>
      </w:r>
      <w:r w:rsidRPr="001B20D6">
        <w:rPr>
          <w:rFonts w:ascii="EB Garamond" w:hAnsi="EB Garamond"/>
        </w:rPr>
        <w:t xml:space="preserve"> 75 (8): 2000–2036.</w:t>
      </w:r>
    </w:p>
    <w:p w14:paraId="5BC9614C" w14:textId="35114117" w:rsidR="00DE470E" w:rsidRPr="001B20D6" w:rsidRDefault="00DE470E" w:rsidP="004F4433">
      <w:pPr>
        <w:pStyle w:val="NormalWeb"/>
        <w:spacing w:before="0" w:beforeAutospacing="0" w:after="0" w:afterAutospacing="0" w:line="360" w:lineRule="auto"/>
        <w:ind w:left="480" w:hanging="480"/>
        <w:rPr>
          <w:rFonts w:ascii="EB Garamond" w:hAnsi="EB Garamond"/>
        </w:rPr>
      </w:pPr>
      <w:r w:rsidRPr="001B20D6">
        <w:rPr>
          <w:rFonts w:ascii="EB Garamond" w:hAnsi="EB Garamond"/>
        </w:rPr>
        <w:lastRenderedPageBreak/>
        <w:t xml:space="preserve">Hermann, Katrin, Ulrich Klahre, Michel Moser, Hester Sheehan, Therese Mandel, and Cris Kuhlemeier. 2013. Tight </w:t>
      </w:r>
      <w:r w:rsidR="004F4433" w:rsidRPr="001B20D6">
        <w:rPr>
          <w:rFonts w:ascii="EB Garamond" w:hAnsi="EB Garamond"/>
        </w:rPr>
        <w:t>g</w:t>
      </w:r>
      <w:r w:rsidRPr="001B20D6">
        <w:rPr>
          <w:rFonts w:ascii="EB Garamond" w:hAnsi="EB Garamond"/>
        </w:rPr>
        <w:t xml:space="preserve">enetic </w:t>
      </w:r>
      <w:r w:rsidR="004F4433" w:rsidRPr="001B20D6">
        <w:rPr>
          <w:rFonts w:ascii="EB Garamond" w:hAnsi="EB Garamond"/>
        </w:rPr>
        <w:t>l</w:t>
      </w:r>
      <w:r w:rsidRPr="001B20D6">
        <w:rPr>
          <w:rFonts w:ascii="EB Garamond" w:hAnsi="EB Garamond"/>
        </w:rPr>
        <w:t xml:space="preserve">inkage of </w:t>
      </w:r>
      <w:r w:rsidR="004F4433" w:rsidRPr="001B20D6">
        <w:rPr>
          <w:rFonts w:ascii="EB Garamond" w:hAnsi="EB Garamond"/>
        </w:rPr>
        <w:t>p</w:t>
      </w:r>
      <w:r w:rsidRPr="001B20D6">
        <w:rPr>
          <w:rFonts w:ascii="EB Garamond" w:hAnsi="EB Garamond"/>
        </w:rPr>
        <w:t xml:space="preserve">rezygotic </w:t>
      </w:r>
      <w:r w:rsidR="004F4433" w:rsidRPr="001B20D6">
        <w:rPr>
          <w:rFonts w:ascii="EB Garamond" w:hAnsi="EB Garamond"/>
        </w:rPr>
        <w:t>b</w:t>
      </w:r>
      <w:r w:rsidRPr="001B20D6">
        <w:rPr>
          <w:rFonts w:ascii="EB Garamond" w:hAnsi="EB Garamond"/>
        </w:rPr>
        <w:t xml:space="preserve">arrier </w:t>
      </w:r>
      <w:r w:rsidR="004F4433" w:rsidRPr="001B20D6">
        <w:rPr>
          <w:rFonts w:ascii="EB Garamond" w:hAnsi="EB Garamond"/>
        </w:rPr>
        <w:t>l</w:t>
      </w:r>
      <w:r w:rsidRPr="001B20D6">
        <w:rPr>
          <w:rFonts w:ascii="EB Garamond" w:hAnsi="EB Garamond"/>
        </w:rPr>
        <w:t xml:space="preserve">oci </w:t>
      </w:r>
      <w:r w:rsidR="004F4433" w:rsidRPr="001B20D6">
        <w:rPr>
          <w:rFonts w:ascii="EB Garamond" w:hAnsi="EB Garamond"/>
        </w:rPr>
        <w:t>c</w:t>
      </w:r>
      <w:r w:rsidRPr="001B20D6">
        <w:rPr>
          <w:rFonts w:ascii="EB Garamond" w:hAnsi="EB Garamond"/>
        </w:rPr>
        <w:t xml:space="preserve">reates a </w:t>
      </w:r>
      <w:r w:rsidR="004F4433" w:rsidRPr="001B20D6">
        <w:rPr>
          <w:rFonts w:ascii="EB Garamond" w:hAnsi="EB Garamond"/>
        </w:rPr>
        <w:t>m</w:t>
      </w:r>
      <w:r w:rsidRPr="001B20D6">
        <w:rPr>
          <w:rFonts w:ascii="EB Garamond" w:hAnsi="EB Garamond"/>
        </w:rPr>
        <w:t xml:space="preserve">ultifunctional </w:t>
      </w:r>
      <w:r w:rsidR="004F4433" w:rsidRPr="001B20D6">
        <w:rPr>
          <w:rFonts w:ascii="EB Garamond" w:hAnsi="EB Garamond"/>
        </w:rPr>
        <w:t>s</w:t>
      </w:r>
      <w:r w:rsidRPr="001B20D6">
        <w:rPr>
          <w:rFonts w:ascii="EB Garamond" w:hAnsi="EB Garamond"/>
        </w:rPr>
        <w:t xml:space="preserve">peciation </w:t>
      </w:r>
      <w:r w:rsidR="004F4433" w:rsidRPr="001B20D6">
        <w:rPr>
          <w:rFonts w:ascii="EB Garamond" w:hAnsi="EB Garamond"/>
        </w:rPr>
        <w:t>i</w:t>
      </w:r>
      <w:r w:rsidRPr="001B20D6">
        <w:rPr>
          <w:rFonts w:ascii="EB Garamond" w:hAnsi="EB Garamond"/>
        </w:rPr>
        <w:t xml:space="preserve">sland in </w:t>
      </w:r>
      <w:r w:rsidRPr="001B20D6">
        <w:rPr>
          <w:rFonts w:ascii="EB Garamond" w:hAnsi="EB Garamond"/>
          <w:i/>
          <w:iCs/>
        </w:rPr>
        <w:t>Petunia</w:t>
      </w:r>
      <w:r w:rsidRPr="001B20D6">
        <w:rPr>
          <w:rFonts w:ascii="EB Garamond" w:hAnsi="EB Garamond"/>
        </w:rPr>
        <w:t xml:space="preserve">. </w:t>
      </w:r>
      <w:r w:rsidRPr="001B20D6">
        <w:rPr>
          <w:rFonts w:ascii="EB Garamond" w:hAnsi="EB Garamond"/>
          <w:i/>
          <w:iCs/>
        </w:rPr>
        <w:t>Current Biology: CB</w:t>
      </w:r>
      <w:r w:rsidRPr="001B20D6">
        <w:rPr>
          <w:rFonts w:ascii="EB Garamond" w:hAnsi="EB Garamond"/>
        </w:rPr>
        <w:t xml:space="preserve"> 23 (10): 873–77.</w:t>
      </w:r>
    </w:p>
    <w:p w14:paraId="57A6901A" w14:textId="16577978" w:rsidR="00DE470E" w:rsidRPr="001B20D6" w:rsidRDefault="00DE470E" w:rsidP="004F4433">
      <w:pPr>
        <w:pStyle w:val="NormalWeb"/>
        <w:spacing w:before="0" w:beforeAutospacing="0" w:after="0" w:afterAutospacing="0" w:line="360" w:lineRule="auto"/>
        <w:ind w:left="480" w:hanging="480"/>
        <w:rPr>
          <w:rFonts w:ascii="EB Garamond" w:hAnsi="EB Garamond"/>
        </w:rPr>
      </w:pPr>
      <w:r w:rsidRPr="001B20D6">
        <w:rPr>
          <w:rFonts w:ascii="EB Garamond" w:hAnsi="EB Garamond"/>
        </w:rPr>
        <w:t>Hewitt, G</w:t>
      </w:r>
      <w:r w:rsidR="00987CCE">
        <w:rPr>
          <w:rFonts w:ascii="EB Garamond" w:hAnsi="EB Garamond"/>
        </w:rPr>
        <w:t>odfrey</w:t>
      </w:r>
      <w:r w:rsidRPr="001B20D6">
        <w:rPr>
          <w:rFonts w:ascii="EB Garamond" w:hAnsi="EB Garamond"/>
        </w:rPr>
        <w:t xml:space="preserve"> M. 1988. Hybrid </w:t>
      </w:r>
      <w:r w:rsidR="004F4433" w:rsidRPr="001B20D6">
        <w:rPr>
          <w:rFonts w:ascii="EB Garamond" w:hAnsi="EB Garamond"/>
        </w:rPr>
        <w:t>z</w:t>
      </w:r>
      <w:r w:rsidRPr="001B20D6">
        <w:rPr>
          <w:rFonts w:ascii="EB Garamond" w:hAnsi="EB Garamond"/>
        </w:rPr>
        <w:t>ones-</w:t>
      </w:r>
      <w:r w:rsidR="004F4433" w:rsidRPr="001B20D6">
        <w:rPr>
          <w:rFonts w:ascii="EB Garamond" w:hAnsi="EB Garamond"/>
        </w:rPr>
        <w:t xml:space="preserve"> n</w:t>
      </w:r>
      <w:r w:rsidRPr="001B20D6">
        <w:rPr>
          <w:rFonts w:ascii="EB Garamond" w:hAnsi="EB Garamond"/>
        </w:rPr>
        <w:t xml:space="preserve">atural </w:t>
      </w:r>
      <w:r w:rsidR="004F4433" w:rsidRPr="001B20D6">
        <w:rPr>
          <w:rFonts w:ascii="EB Garamond" w:hAnsi="EB Garamond"/>
        </w:rPr>
        <w:t>l</w:t>
      </w:r>
      <w:r w:rsidRPr="001B20D6">
        <w:rPr>
          <w:rFonts w:ascii="EB Garamond" w:hAnsi="EB Garamond"/>
        </w:rPr>
        <w:t xml:space="preserve">aboratories for </w:t>
      </w:r>
      <w:r w:rsidR="004F4433" w:rsidRPr="001B20D6">
        <w:rPr>
          <w:rFonts w:ascii="EB Garamond" w:hAnsi="EB Garamond"/>
        </w:rPr>
        <w:t>e</w:t>
      </w:r>
      <w:r w:rsidRPr="001B20D6">
        <w:rPr>
          <w:rFonts w:ascii="EB Garamond" w:hAnsi="EB Garamond"/>
        </w:rPr>
        <w:t xml:space="preserve">volutionary </w:t>
      </w:r>
      <w:r w:rsidR="004F4433" w:rsidRPr="001B20D6">
        <w:rPr>
          <w:rFonts w:ascii="EB Garamond" w:hAnsi="EB Garamond"/>
        </w:rPr>
        <w:t>s</w:t>
      </w:r>
      <w:r w:rsidRPr="001B20D6">
        <w:rPr>
          <w:rFonts w:ascii="EB Garamond" w:hAnsi="EB Garamond"/>
        </w:rPr>
        <w:t xml:space="preserve">tudies. </w:t>
      </w:r>
      <w:r w:rsidRPr="001B20D6">
        <w:rPr>
          <w:rFonts w:ascii="EB Garamond" w:hAnsi="EB Garamond"/>
          <w:i/>
          <w:iCs/>
        </w:rPr>
        <w:t>Trends in Ecology &amp; Evolution</w:t>
      </w:r>
      <w:r w:rsidRPr="001B20D6">
        <w:rPr>
          <w:rFonts w:ascii="EB Garamond" w:hAnsi="EB Garamond"/>
        </w:rPr>
        <w:t xml:space="preserve"> 3 (7): 158–67.</w:t>
      </w:r>
    </w:p>
    <w:p w14:paraId="2BF31A13" w14:textId="34DBA6D8" w:rsidR="00DE470E" w:rsidRPr="001B20D6" w:rsidRDefault="00987CCE" w:rsidP="004F4433">
      <w:pPr>
        <w:pStyle w:val="NormalWeb"/>
        <w:spacing w:before="0" w:beforeAutospacing="0" w:after="0" w:afterAutospacing="0" w:line="360" w:lineRule="auto"/>
        <w:ind w:left="480" w:hanging="480"/>
        <w:rPr>
          <w:rFonts w:ascii="EB Garamond" w:hAnsi="EB Garamond"/>
        </w:rPr>
      </w:pPr>
      <w:r w:rsidRPr="001B20D6">
        <w:rPr>
          <w:rFonts w:ascii="EB Garamond" w:hAnsi="EB Garamond"/>
        </w:rPr>
        <w:t>———.</w:t>
      </w:r>
      <w:r w:rsidRPr="001B20D6">
        <w:rPr>
          <w:rFonts w:ascii="EB Garamond" w:hAnsi="EB Garamond"/>
          <w:i/>
        </w:rPr>
        <w:t xml:space="preserve"> </w:t>
      </w:r>
      <w:r w:rsidR="00DE470E" w:rsidRPr="007B5FD1">
        <w:rPr>
          <w:rFonts w:ascii="EB Garamond" w:hAnsi="EB Garamond"/>
          <w:i/>
        </w:rPr>
        <w:t xml:space="preserve"> </w:t>
      </w:r>
      <w:r w:rsidR="00DE470E" w:rsidRPr="001B20D6">
        <w:rPr>
          <w:rFonts w:ascii="EB Garamond" w:hAnsi="EB Garamond"/>
        </w:rPr>
        <w:t xml:space="preserve">2001. Speciation, </w:t>
      </w:r>
      <w:r w:rsidR="004F4433" w:rsidRPr="001B20D6">
        <w:rPr>
          <w:rFonts w:ascii="EB Garamond" w:hAnsi="EB Garamond"/>
        </w:rPr>
        <w:t>h</w:t>
      </w:r>
      <w:r w:rsidR="00DE470E" w:rsidRPr="001B20D6">
        <w:rPr>
          <w:rFonts w:ascii="EB Garamond" w:hAnsi="EB Garamond"/>
        </w:rPr>
        <w:t xml:space="preserve">ybrid </w:t>
      </w:r>
      <w:r w:rsidR="004F4433" w:rsidRPr="001B20D6">
        <w:rPr>
          <w:rFonts w:ascii="EB Garamond" w:hAnsi="EB Garamond"/>
        </w:rPr>
        <w:t>z</w:t>
      </w:r>
      <w:r w:rsidR="00DE470E" w:rsidRPr="001B20D6">
        <w:rPr>
          <w:rFonts w:ascii="EB Garamond" w:hAnsi="EB Garamond"/>
        </w:rPr>
        <w:t xml:space="preserve">ones and </w:t>
      </w:r>
      <w:r w:rsidR="004F4433" w:rsidRPr="001B20D6">
        <w:rPr>
          <w:rFonts w:ascii="EB Garamond" w:hAnsi="EB Garamond"/>
        </w:rPr>
        <w:t>p</w:t>
      </w:r>
      <w:r w:rsidR="00DE470E" w:rsidRPr="001B20D6">
        <w:rPr>
          <w:rFonts w:ascii="EB Garamond" w:hAnsi="EB Garamond"/>
        </w:rPr>
        <w:t xml:space="preserve">hylogeography—or </w:t>
      </w:r>
      <w:r w:rsidR="004F4433" w:rsidRPr="001B20D6">
        <w:rPr>
          <w:rFonts w:ascii="EB Garamond" w:hAnsi="EB Garamond"/>
        </w:rPr>
        <w:t>s</w:t>
      </w:r>
      <w:r w:rsidR="00DE470E" w:rsidRPr="001B20D6">
        <w:rPr>
          <w:rFonts w:ascii="EB Garamond" w:hAnsi="EB Garamond"/>
        </w:rPr>
        <w:t xml:space="preserve">eeing </w:t>
      </w:r>
      <w:r w:rsidR="004F4433" w:rsidRPr="001B20D6">
        <w:rPr>
          <w:rFonts w:ascii="EB Garamond" w:hAnsi="EB Garamond"/>
        </w:rPr>
        <w:t>g</w:t>
      </w:r>
      <w:r w:rsidR="00DE470E" w:rsidRPr="001B20D6">
        <w:rPr>
          <w:rFonts w:ascii="EB Garamond" w:hAnsi="EB Garamond"/>
        </w:rPr>
        <w:t xml:space="preserve">enes in </w:t>
      </w:r>
      <w:r w:rsidR="004F4433" w:rsidRPr="001B20D6">
        <w:rPr>
          <w:rFonts w:ascii="EB Garamond" w:hAnsi="EB Garamond"/>
        </w:rPr>
        <w:t>s</w:t>
      </w:r>
      <w:r w:rsidR="00DE470E" w:rsidRPr="001B20D6">
        <w:rPr>
          <w:rFonts w:ascii="EB Garamond" w:hAnsi="EB Garamond"/>
        </w:rPr>
        <w:t xml:space="preserve">pace and </w:t>
      </w:r>
      <w:r w:rsidR="004F4433" w:rsidRPr="001B20D6">
        <w:rPr>
          <w:rFonts w:ascii="EB Garamond" w:hAnsi="EB Garamond"/>
        </w:rPr>
        <w:t>t</w:t>
      </w:r>
      <w:r w:rsidR="00DE470E" w:rsidRPr="001B20D6">
        <w:rPr>
          <w:rFonts w:ascii="EB Garamond" w:hAnsi="EB Garamond"/>
        </w:rPr>
        <w:t xml:space="preserve">ime. </w:t>
      </w:r>
      <w:r w:rsidR="00DE470E" w:rsidRPr="001B20D6">
        <w:rPr>
          <w:rFonts w:ascii="EB Garamond" w:hAnsi="EB Garamond"/>
          <w:i/>
          <w:iCs/>
        </w:rPr>
        <w:t>Molecular Ecology</w:t>
      </w:r>
      <w:r w:rsidR="00DE470E" w:rsidRPr="001B20D6">
        <w:rPr>
          <w:rFonts w:ascii="EB Garamond" w:hAnsi="EB Garamond"/>
        </w:rPr>
        <w:t xml:space="preserve"> 10 (3): 537–49.</w:t>
      </w:r>
    </w:p>
    <w:p w14:paraId="283C2292" w14:textId="4AAD635D" w:rsidR="00DE470E" w:rsidRPr="001B20D6" w:rsidRDefault="00DE470E" w:rsidP="004F4433">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Hey, Jody, Robin S. Waples, Michael L. Arnold, Roger K. Butlin, and Richard G. Harrison. 2003. Understanding and </w:t>
      </w:r>
      <w:r w:rsidR="004F4433" w:rsidRPr="001B20D6">
        <w:rPr>
          <w:rFonts w:ascii="EB Garamond" w:hAnsi="EB Garamond"/>
        </w:rPr>
        <w:t>c</w:t>
      </w:r>
      <w:r w:rsidRPr="001B20D6">
        <w:rPr>
          <w:rFonts w:ascii="EB Garamond" w:hAnsi="EB Garamond"/>
        </w:rPr>
        <w:t xml:space="preserve">onfronting </w:t>
      </w:r>
      <w:r w:rsidR="004F4433" w:rsidRPr="001B20D6">
        <w:rPr>
          <w:rFonts w:ascii="EB Garamond" w:hAnsi="EB Garamond"/>
        </w:rPr>
        <w:t>s</w:t>
      </w:r>
      <w:r w:rsidRPr="001B20D6">
        <w:rPr>
          <w:rFonts w:ascii="EB Garamond" w:hAnsi="EB Garamond"/>
        </w:rPr>
        <w:t xml:space="preserve">pecies </w:t>
      </w:r>
      <w:r w:rsidR="004F4433" w:rsidRPr="001B20D6">
        <w:rPr>
          <w:rFonts w:ascii="EB Garamond" w:hAnsi="EB Garamond"/>
        </w:rPr>
        <w:t>u</w:t>
      </w:r>
      <w:r w:rsidRPr="001B20D6">
        <w:rPr>
          <w:rFonts w:ascii="EB Garamond" w:hAnsi="EB Garamond"/>
        </w:rPr>
        <w:t xml:space="preserve">ncertainty in </w:t>
      </w:r>
      <w:r w:rsidR="004F4433" w:rsidRPr="001B20D6">
        <w:rPr>
          <w:rFonts w:ascii="EB Garamond" w:hAnsi="EB Garamond"/>
        </w:rPr>
        <w:t>b</w:t>
      </w:r>
      <w:r w:rsidRPr="001B20D6">
        <w:rPr>
          <w:rFonts w:ascii="EB Garamond" w:hAnsi="EB Garamond"/>
        </w:rPr>
        <w:t xml:space="preserve">iology and </w:t>
      </w:r>
      <w:r w:rsidR="004F4433" w:rsidRPr="001B20D6">
        <w:rPr>
          <w:rFonts w:ascii="EB Garamond" w:hAnsi="EB Garamond"/>
        </w:rPr>
        <w:t>c</w:t>
      </w:r>
      <w:r w:rsidRPr="001B20D6">
        <w:rPr>
          <w:rFonts w:ascii="EB Garamond" w:hAnsi="EB Garamond"/>
        </w:rPr>
        <w:t>onservation.</w:t>
      </w:r>
      <w:r w:rsidR="004F4433" w:rsidRPr="001B20D6">
        <w:rPr>
          <w:rFonts w:ascii="EB Garamond" w:hAnsi="EB Garamond"/>
        </w:rPr>
        <w:t xml:space="preserve"> </w:t>
      </w:r>
      <w:r w:rsidRPr="001B20D6">
        <w:rPr>
          <w:rFonts w:ascii="EB Garamond" w:hAnsi="EB Garamond"/>
          <w:i/>
          <w:iCs/>
        </w:rPr>
        <w:t>Trends in Ecology &amp; Evolution</w:t>
      </w:r>
      <w:r w:rsidRPr="001B20D6">
        <w:rPr>
          <w:rFonts w:ascii="EB Garamond" w:hAnsi="EB Garamond"/>
        </w:rPr>
        <w:t xml:space="preserve"> 18 (11): 597–603.</w:t>
      </w:r>
    </w:p>
    <w:p w14:paraId="26070273" w14:textId="2CAE9C6E" w:rsidR="00DE470E" w:rsidRPr="001B20D6" w:rsidRDefault="00DE470E" w:rsidP="004F4433">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Hill, Geoffrey E. 2016. Mitonuclear </w:t>
      </w:r>
      <w:r w:rsidR="004F4433" w:rsidRPr="001B20D6">
        <w:rPr>
          <w:rFonts w:ascii="EB Garamond" w:hAnsi="EB Garamond"/>
        </w:rPr>
        <w:t>c</w:t>
      </w:r>
      <w:r w:rsidRPr="001B20D6">
        <w:rPr>
          <w:rFonts w:ascii="EB Garamond" w:hAnsi="EB Garamond"/>
        </w:rPr>
        <w:t xml:space="preserve">oevolution as the </w:t>
      </w:r>
      <w:r w:rsidR="004F4433" w:rsidRPr="001B20D6">
        <w:rPr>
          <w:rFonts w:ascii="EB Garamond" w:hAnsi="EB Garamond"/>
        </w:rPr>
        <w:t>g</w:t>
      </w:r>
      <w:r w:rsidRPr="001B20D6">
        <w:rPr>
          <w:rFonts w:ascii="EB Garamond" w:hAnsi="EB Garamond"/>
        </w:rPr>
        <w:t xml:space="preserve">enesis of </w:t>
      </w:r>
      <w:r w:rsidR="004F4433" w:rsidRPr="001B20D6">
        <w:rPr>
          <w:rFonts w:ascii="EB Garamond" w:hAnsi="EB Garamond"/>
        </w:rPr>
        <w:t>s</w:t>
      </w:r>
      <w:r w:rsidRPr="001B20D6">
        <w:rPr>
          <w:rFonts w:ascii="EB Garamond" w:hAnsi="EB Garamond"/>
        </w:rPr>
        <w:t xml:space="preserve">peciation and the </w:t>
      </w:r>
      <w:r w:rsidR="004F4433" w:rsidRPr="001B20D6">
        <w:rPr>
          <w:rFonts w:ascii="EB Garamond" w:hAnsi="EB Garamond"/>
        </w:rPr>
        <w:t>m</w:t>
      </w:r>
      <w:r w:rsidRPr="001B20D6">
        <w:rPr>
          <w:rFonts w:ascii="EB Garamond" w:hAnsi="EB Garamond"/>
        </w:rPr>
        <w:t xml:space="preserve">itochondrial DNA </w:t>
      </w:r>
      <w:r w:rsidR="004F4433" w:rsidRPr="001B20D6">
        <w:rPr>
          <w:rFonts w:ascii="EB Garamond" w:hAnsi="EB Garamond"/>
        </w:rPr>
        <w:t>b</w:t>
      </w:r>
      <w:r w:rsidRPr="001B20D6">
        <w:rPr>
          <w:rFonts w:ascii="EB Garamond" w:hAnsi="EB Garamond"/>
        </w:rPr>
        <w:t xml:space="preserve">arcode </w:t>
      </w:r>
      <w:r w:rsidR="004F4433" w:rsidRPr="001B20D6">
        <w:rPr>
          <w:rFonts w:ascii="EB Garamond" w:hAnsi="EB Garamond"/>
        </w:rPr>
        <w:t>g</w:t>
      </w:r>
      <w:r w:rsidRPr="001B20D6">
        <w:rPr>
          <w:rFonts w:ascii="EB Garamond" w:hAnsi="EB Garamond"/>
        </w:rPr>
        <w:t xml:space="preserve">ap. </w:t>
      </w:r>
      <w:r w:rsidRPr="001B20D6">
        <w:rPr>
          <w:rFonts w:ascii="EB Garamond" w:hAnsi="EB Garamond"/>
          <w:i/>
          <w:iCs/>
        </w:rPr>
        <w:t>Ecology and Evolution</w:t>
      </w:r>
      <w:r w:rsidRPr="001B20D6">
        <w:rPr>
          <w:rFonts w:ascii="EB Garamond" w:hAnsi="EB Garamond"/>
        </w:rPr>
        <w:t xml:space="preserve"> 6 (16): 5831–42.</w:t>
      </w:r>
    </w:p>
    <w:p w14:paraId="75F5AD39" w14:textId="678F33B9" w:rsidR="00DE470E" w:rsidRPr="001B20D6" w:rsidRDefault="00DE470E" w:rsidP="004F4433">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 2017. The </w:t>
      </w:r>
      <w:r w:rsidR="004F4433" w:rsidRPr="001B20D6">
        <w:rPr>
          <w:rFonts w:ascii="EB Garamond" w:hAnsi="EB Garamond"/>
        </w:rPr>
        <w:t>m</w:t>
      </w:r>
      <w:r w:rsidRPr="001B20D6">
        <w:rPr>
          <w:rFonts w:ascii="EB Garamond" w:hAnsi="EB Garamond"/>
        </w:rPr>
        <w:t xml:space="preserve">itonuclear </w:t>
      </w:r>
      <w:r w:rsidR="004F4433" w:rsidRPr="001B20D6">
        <w:rPr>
          <w:rFonts w:ascii="EB Garamond" w:hAnsi="EB Garamond"/>
        </w:rPr>
        <w:t>c</w:t>
      </w:r>
      <w:r w:rsidRPr="001B20D6">
        <w:rPr>
          <w:rFonts w:ascii="EB Garamond" w:hAnsi="EB Garamond"/>
        </w:rPr>
        <w:t xml:space="preserve">ompatibility </w:t>
      </w:r>
      <w:r w:rsidR="004F4433" w:rsidRPr="001B20D6">
        <w:rPr>
          <w:rFonts w:ascii="EB Garamond" w:hAnsi="EB Garamond"/>
        </w:rPr>
        <w:t>s</w:t>
      </w:r>
      <w:r w:rsidRPr="001B20D6">
        <w:rPr>
          <w:rFonts w:ascii="EB Garamond" w:hAnsi="EB Garamond"/>
        </w:rPr>
        <w:t xml:space="preserve">pecies </w:t>
      </w:r>
      <w:r w:rsidR="004F4433" w:rsidRPr="001B20D6">
        <w:rPr>
          <w:rFonts w:ascii="EB Garamond" w:hAnsi="EB Garamond"/>
        </w:rPr>
        <w:t>c</w:t>
      </w:r>
      <w:r w:rsidRPr="001B20D6">
        <w:rPr>
          <w:rFonts w:ascii="EB Garamond" w:hAnsi="EB Garamond"/>
        </w:rPr>
        <w:t xml:space="preserve">oncept. </w:t>
      </w:r>
      <w:r w:rsidRPr="001B20D6">
        <w:rPr>
          <w:rFonts w:ascii="EB Garamond" w:hAnsi="EB Garamond"/>
          <w:i/>
          <w:iCs/>
        </w:rPr>
        <w:t>The Auk</w:t>
      </w:r>
      <w:r w:rsidRPr="001B20D6">
        <w:rPr>
          <w:rFonts w:ascii="EB Garamond" w:hAnsi="EB Garamond"/>
        </w:rPr>
        <w:t xml:space="preserve"> 134 (2): 393–410.</w:t>
      </w:r>
    </w:p>
    <w:p w14:paraId="6D034D6E" w14:textId="3F4DA2BC" w:rsidR="00DE470E" w:rsidRPr="001B20D6" w:rsidRDefault="00DE470E" w:rsidP="004F4433">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Hogner, Silje, Terje Laskemoen, Jan T. Lifjeld, Jiri Porkert, Oddmund Kleven, Tamer Albayrak, Bekir Kabasakal, and Arild Johnsen. 2012. Deep </w:t>
      </w:r>
      <w:r w:rsidR="004F4433" w:rsidRPr="001B20D6">
        <w:rPr>
          <w:rFonts w:ascii="EB Garamond" w:hAnsi="EB Garamond"/>
        </w:rPr>
        <w:t>s</w:t>
      </w:r>
      <w:r w:rsidRPr="001B20D6">
        <w:rPr>
          <w:rFonts w:ascii="EB Garamond" w:hAnsi="EB Garamond"/>
        </w:rPr>
        <w:t xml:space="preserve">ympatric </w:t>
      </w:r>
      <w:r w:rsidR="004F4433" w:rsidRPr="001B20D6">
        <w:rPr>
          <w:rFonts w:ascii="EB Garamond" w:hAnsi="EB Garamond"/>
        </w:rPr>
        <w:t>m</w:t>
      </w:r>
      <w:r w:rsidRPr="001B20D6">
        <w:rPr>
          <w:rFonts w:ascii="EB Garamond" w:hAnsi="EB Garamond"/>
        </w:rPr>
        <w:t xml:space="preserve">itochondrial </w:t>
      </w:r>
      <w:r w:rsidR="004F4433" w:rsidRPr="001B20D6">
        <w:rPr>
          <w:rFonts w:ascii="EB Garamond" w:hAnsi="EB Garamond"/>
        </w:rPr>
        <w:t>d</w:t>
      </w:r>
      <w:r w:rsidRPr="001B20D6">
        <w:rPr>
          <w:rFonts w:ascii="EB Garamond" w:hAnsi="EB Garamond"/>
        </w:rPr>
        <w:t xml:space="preserve">ivergence without </w:t>
      </w:r>
      <w:r w:rsidR="004F4433" w:rsidRPr="001B20D6">
        <w:rPr>
          <w:rFonts w:ascii="EB Garamond" w:hAnsi="EB Garamond"/>
        </w:rPr>
        <w:t>r</w:t>
      </w:r>
      <w:r w:rsidRPr="001B20D6">
        <w:rPr>
          <w:rFonts w:ascii="EB Garamond" w:hAnsi="EB Garamond"/>
        </w:rPr>
        <w:t xml:space="preserve">eproductive </w:t>
      </w:r>
      <w:r w:rsidR="004F4433" w:rsidRPr="001B20D6">
        <w:rPr>
          <w:rFonts w:ascii="EB Garamond" w:hAnsi="EB Garamond"/>
        </w:rPr>
        <w:t>i</w:t>
      </w:r>
      <w:r w:rsidRPr="001B20D6">
        <w:rPr>
          <w:rFonts w:ascii="EB Garamond" w:hAnsi="EB Garamond"/>
        </w:rPr>
        <w:t xml:space="preserve">solation in the </w:t>
      </w:r>
      <w:r w:rsidR="004F4433" w:rsidRPr="001B20D6">
        <w:rPr>
          <w:rFonts w:ascii="EB Garamond" w:hAnsi="EB Garamond"/>
        </w:rPr>
        <w:t>c</w:t>
      </w:r>
      <w:r w:rsidRPr="001B20D6">
        <w:rPr>
          <w:rFonts w:ascii="EB Garamond" w:hAnsi="EB Garamond"/>
        </w:rPr>
        <w:t xml:space="preserve">ommon </w:t>
      </w:r>
      <w:r w:rsidR="004F4433" w:rsidRPr="001B20D6">
        <w:rPr>
          <w:rFonts w:ascii="EB Garamond" w:hAnsi="EB Garamond"/>
        </w:rPr>
        <w:t>r</w:t>
      </w:r>
      <w:r w:rsidRPr="001B20D6">
        <w:rPr>
          <w:rFonts w:ascii="EB Garamond" w:hAnsi="EB Garamond"/>
        </w:rPr>
        <w:t>edstart P</w:t>
      </w:r>
      <w:r w:rsidRPr="001B20D6">
        <w:rPr>
          <w:rFonts w:ascii="EB Garamond" w:hAnsi="EB Garamond"/>
          <w:i/>
          <w:iCs/>
        </w:rPr>
        <w:t xml:space="preserve">hoenicurus </w:t>
      </w:r>
      <w:r w:rsidR="004F4433" w:rsidRPr="001B20D6">
        <w:rPr>
          <w:rFonts w:ascii="EB Garamond" w:hAnsi="EB Garamond"/>
          <w:i/>
          <w:iCs/>
        </w:rPr>
        <w:t>p</w:t>
      </w:r>
      <w:r w:rsidRPr="001B20D6">
        <w:rPr>
          <w:rFonts w:ascii="EB Garamond" w:hAnsi="EB Garamond"/>
          <w:i/>
          <w:iCs/>
        </w:rPr>
        <w:t>hoenicurus. Ecology and Evolution</w:t>
      </w:r>
      <w:r w:rsidRPr="001B20D6">
        <w:rPr>
          <w:rFonts w:ascii="EB Garamond" w:hAnsi="EB Garamond"/>
        </w:rPr>
        <w:t xml:space="preserve"> 2 (12): 2974–88.</w:t>
      </w:r>
    </w:p>
    <w:p w14:paraId="31E02EAC" w14:textId="74A9DF50" w:rsidR="00B92097" w:rsidRPr="0098475D" w:rsidRDefault="00B92097" w:rsidP="004F4433">
      <w:pPr>
        <w:pStyle w:val="NormalWeb"/>
        <w:spacing w:before="0" w:beforeAutospacing="0" w:after="0" w:afterAutospacing="0" w:line="360" w:lineRule="auto"/>
        <w:ind w:left="480" w:hanging="480"/>
        <w:rPr>
          <w:rFonts w:ascii="EB Garamond" w:hAnsi="EB Garamond"/>
        </w:rPr>
      </w:pPr>
      <w:r>
        <w:rPr>
          <w:rFonts w:ascii="EB Garamond" w:hAnsi="EB Garamond"/>
        </w:rPr>
        <w:t xml:space="preserve">Homburger, Julian R., Cynthia L. Neben, Gilad Mishne, Alicia Y. Zhou, Sekar Kathiresan, </w:t>
      </w:r>
      <w:r w:rsidR="0098475D">
        <w:rPr>
          <w:rFonts w:ascii="EB Garamond" w:hAnsi="EB Garamond"/>
        </w:rPr>
        <w:t xml:space="preserve">and Amit V. Khera. 2019. Low coverage whole genome sequencing enables accurate assessment of common variants and calculation of genome-wide polygenic scores. </w:t>
      </w:r>
      <w:r w:rsidR="0098475D">
        <w:rPr>
          <w:rFonts w:ascii="EB Garamond" w:hAnsi="EB Garamond"/>
          <w:i/>
          <w:iCs/>
        </w:rPr>
        <w:t>Genome Medicine</w:t>
      </w:r>
      <w:r w:rsidR="0098475D">
        <w:rPr>
          <w:rFonts w:ascii="EB Garamond" w:hAnsi="EB Garamond"/>
        </w:rPr>
        <w:t xml:space="preserve"> 11: 74.</w:t>
      </w:r>
    </w:p>
    <w:p w14:paraId="32BE5A31" w14:textId="44DDF8C6" w:rsidR="00DE470E" w:rsidRPr="001B20D6" w:rsidRDefault="00DE470E" w:rsidP="004F4433">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Hooper, Daniel M., Simon C. Griffith, and Trevor D. Price. 2019. Sex </w:t>
      </w:r>
      <w:r w:rsidR="004F4433" w:rsidRPr="001B20D6">
        <w:rPr>
          <w:rFonts w:ascii="EB Garamond" w:hAnsi="EB Garamond"/>
        </w:rPr>
        <w:t>c</w:t>
      </w:r>
      <w:r w:rsidRPr="001B20D6">
        <w:rPr>
          <w:rFonts w:ascii="EB Garamond" w:hAnsi="EB Garamond"/>
        </w:rPr>
        <w:t xml:space="preserve">hromosome </w:t>
      </w:r>
      <w:r w:rsidR="004F4433" w:rsidRPr="001B20D6">
        <w:rPr>
          <w:rFonts w:ascii="EB Garamond" w:hAnsi="EB Garamond"/>
        </w:rPr>
        <w:t>i</w:t>
      </w:r>
      <w:r w:rsidRPr="001B20D6">
        <w:rPr>
          <w:rFonts w:ascii="EB Garamond" w:hAnsi="EB Garamond"/>
        </w:rPr>
        <w:t xml:space="preserve">nversions </w:t>
      </w:r>
      <w:r w:rsidR="004F4433" w:rsidRPr="001B20D6">
        <w:rPr>
          <w:rFonts w:ascii="EB Garamond" w:hAnsi="EB Garamond"/>
        </w:rPr>
        <w:t>e</w:t>
      </w:r>
      <w:r w:rsidRPr="001B20D6">
        <w:rPr>
          <w:rFonts w:ascii="EB Garamond" w:hAnsi="EB Garamond"/>
        </w:rPr>
        <w:t xml:space="preserve">nforce </w:t>
      </w:r>
      <w:r w:rsidR="004F4433" w:rsidRPr="001B20D6">
        <w:rPr>
          <w:rFonts w:ascii="EB Garamond" w:hAnsi="EB Garamond"/>
        </w:rPr>
        <w:t>r</w:t>
      </w:r>
      <w:r w:rsidRPr="001B20D6">
        <w:rPr>
          <w:rFonts w:ascii="EB Garamond" w:hAnsi="EB Garamond"/>
        </w:rPr>
        <w:t xml:space="preserve">eproductive </w:t>
      </w:r>
      <w:r w:rsidR="004F4433" w:rsidRPr="001B20D6">
        <w:rPr>
          <w:rFonts w:ascii="EB Garamond" w:hAnsi="EB Garamond"/>
        </w:rPr>
        <w:t>i</w:t>
      </w:r>
      <w:r w:rsidRPr="001B20D6">
        <w:rPr>
          <w:rFonts w:ascii="EB Garamond" w:hAnsi="EB Garamond"/>
        </w:rPr>
        <w:t xml:space="preserve">solation across an </w:t>
      </w:r>
      <w:r w:rsidR="004F4433" w:rsidRPr="001B20D6">
        <w:rPr>
          <w:rFonts w:ascii="EB Garamond" w:hAnsi="EB Garamond"/>
        </w:rPr>
        <w:t>a</w:t>
      </w:r>
      <w:r w:rsidRPr="001B20D6">
        <w:rPr>
          <w:rFonts w:ascii="EB Garamond" w:hAnsi="EB Garamond"/>
        </w:rPr>
        <w:t xml:space="preserve">vian </w:t>
      </w:r>
      <w:r w:rsidR="004F4433" w:rsidRPr="001B20D6">
        <w:rPr>
          <w:rFonts w:ascii="EB Garamond" w:hAnsi="EB Garamond"/>
        </w:rPr>
        <w:t>h</w:t>
      </w:r>
      <w:r w:rsidRPr="001B20D6">
        <w:rPr>
          <w:rFonts w:ascii="EB Garamond" w:hAnsi="EB Garamond"/>
        </w:rPr>
        <w:t xml:space="preserve">ybrid </w:t>
      </w:r>
      <w:r w:rsidR="004F4433" w:rsidRPr="001B20D6">
        <w:rPr>
          <w:rFonts w:ascii="EB Garamond" w:hAnsi="EB Garamond"/>
        </w:rPr>
        <w:t>z</w:t>
      </w:r>
      <w:r w:rsidRPr="001B20D6">
        <w:rPr>
          <w:rFonts w:ascii="EB Garamond" w:hAnsi="EB Garamond"/>
        </w:rPr>
        <w:t xml:space="preserve">one. </w:t>
      </w:r>
      <w:r w:rsidRPr="001B20D6">
        <w:rPr>
          <w:rFonts w:ascii="EB Garamond" w:hAnsi="EB Garamond"/>
          <w:i/>
          <w:iCs/>
        </w:rPr>
        <w:t>Molecular Ecology</w:t>
      </w:r>
      <w:r w:rsidRPr="001B20D6">
        <w:rPr>
          <w:rFonts w:ascii="EB Garamond" w:hAnsi="EB Garamond"/>
        </w:rPr>
        <w:t xml:space="preserve"> 28 (6): 1246–62.</w:t>
      </w:r>
    </w:p>
    <w:p w14:paraId="4B96CC90" w14:textId="277589B9" w:rsidR="00DE470E" w:rsidRPr="001B20D6" w:rsidRDefault="00DE470E" w:rsidP="00A64D2C">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Hoorn, C., F. P. Wesselingh, H. ter Steege, M. A. Bermudez, A. Mora, J. Sevink, I. Sanmartín, </w:t>
      </w:r>
      <w:r w:rsidR="00A64D2C" w:rsidRPr="001B20D6">
        <w:rPr>
          <w:rFonts w:ascii="EB Garamond" w:hAnsi="EB Garamond"/>
        </w:rPr>
        <w:t>A. Sanchez-Meseguer, C. L. Anderson, J. P.</w:t>
      </w:r>
      <w:r w:rsidR="0037609C" w:rsidRPr="001B20D6">
        <w:rPr>
          <w:rFonts w:ascii="EB Garamond" w:hAnsi="EB Garamond"/>
          <w:i/>
        </w:rPr>
        <w:t xml:space="preserve"> </w:t>
      </w:r>
      <w:r w:rsidR="00A64D2C" w:rsidRPr="001B20D6">
        <w:rPr>
          <w:rFonts w:ascii="EB Garamond" w:hAnsi="EB Garamond"/>
        </w:rPr>
        <w:t xml:space="preserve">Figueiredo, C. Jaramillo, D. Riff, F. R. Negri, H. Hooghiemstra, J. Lundberg, T. Stadler, T. Särkinen, and A. Antonelli. </w:t>
      </w:r>
      <w:r w:rsidRPr="001B20D6">
        <w:rPr>
          <w:rFonts w:ascii="EB Garamond" w:hAnsi="EB Garamond"/>
        </w:rPr>
        <w:t xml:space="preserve">2010. Amazonia through </w:t>
      </w:r>
      <w:r w:rsidR="00A64D2C" w:rsidRPr="001B20D6">
        <w:rPr>
          <w:rFonts w:ascii="EB Garamond" w:hAnsi="EB Garamond"/>
        </w:rPr>
        <w:t>t</w:t>
      </w:r>
      <w:r w:rsidRPr="001B20D6">
        <w:rPr>
          <w:rFonts w:ascii="EB Garamond" w:hAnsi="EB Garamond"/>
        </w:rPr>
        <w:t xml:space="preserve">ime: Andean </w:t>
      </w:r>
      <w:r w:rsidR="00A64D2C" w:rsidRPr="001B20D6">
        <w:rPr>
          <w:rFonts w:ascii="EB Garamond" w:hAnsi="EB Garamond"/>
        </w:rPr>
        <w:t>u</w:t>
      </w:r>
      <w:r w:rsidRPr="001B20D6">
        <w:rPr>
          <w:rFonts w:ascii="EB Garamond" w:hAnsi="EB Garamond"/>
        </w:rPr>
        <w:t xml:space="preserve">plift, </w:t>
      </w:r>
      <w:r w:rsidR="00A64D2C" w:rsidRPr="001B20D6">
        <w:rPr>
          <w:rFonts w:ascii="EB Garamond" w:hAnsi="EB Garamond"/>
        </w:rPr>
        <w:t>c</w:t>
      </w:r>
      <w:r w:rsidRPr="001B20D6">
        <w:rPr>
          <w:rFonts w:ascii="EB Garamond" w:hAnsi="EB Garamond"/>
        </w:rPr>
        <w:t xml:space="preserve">limate </w:t>
      </w:r>
      <w:r w:rsidR="00A64D2C" w:rsidRPr="001B20D6">
        <w:rPr>
          <w:rFonts w:ascii="EB Garamond" w:hAnsi="EB Garamond"/>
        </w:rPr>
        <w:t>c</w:t>
      </w:r>
      <w:r w:rsidRPr="001B20D6">
        <w:rPr>
          <w:rFonts w:ascii="EB Garamond" w:hAnsi="EB Garamond"/>
        </w:rPr>
        <w:t xml:space="preserve">hange, </w:t>
      </w:r>
      <w:r w:rsidR="00A64D2C" w:rsidRPr="001B20D6">
        <w:rPr>
          <w:rFonts w:ascii="EB Garamond" w:hAnsi="EB Garamond"/>
        </w:rPr>
        <w:t>l</w:t>
      </w:r>
      <w:r w:rsidRPr="001B20D6">
        <w:rPr>
          <w:rFonts w:ascii="EB Garamond" w:hAnsi="EB Garamond"/>
        </w:rPr>
        <w:t xml:space="preserve">andscape </w:t>
      </w:r>
      <w:r w:rsidR="00A64D2C" w:rsidRPr="001B20D6">
        <w:rPr>
          <w:rFonts w:ascii="EB Garamond" w:hAnsi="EB Garamond"/>
        </w:rPr>
        <w:t>e</w:t>
      </w:r>
      <w:r w:rsidRPr="001B20D6">
        <w:rPr>
          <w:rFonts w:ascii="EB Garamond" w:hAnsi="EB Garamond"/>
        </w:rPr>
        <w:t xml:space="preserve">volution, and </w:t>
      </w:r>
      <w:r w:rsidR="00A64D2C" w:rsidRPr="001B20D6">
        <w:rPr>
          <w:rFonts w:ascii="EB Garamond" w:hAnsi="EB Garamond"/>
        </w:rPr>
        <w:t>b</w:t>
      </w:r>
      <w:r w:rsidRPr="001B20D6">
        <w:rPr>
          <w:rFonts w:ascii="EB Garamond" w:hAnsi="EB Garamond"/>
        </w:rPr>
        <w:t xml:space="preserve">iodiversity. </w:t>
      </w:r>
      <w:r w:rsidRPr="001B20D6">
        <w:rPr>
          <w:rFonts w:ascii="EB Garamond" w:hAnsi="EB Garamond"/>
          <w:i/>
          <w:iCs/>
        </w:rPr>
        <w:t>Science</w:t>
      </w:r>
      <w:r w:rsidRPr="001B20D6">
        <w:rPr>
          <w:rFonts w:ascii="EB Garamond" w:hAnsi="EB Garamond"/>
        </w:rPr>
        <w:t xml:space="preserve"> 330 (6006): 927–31.</w:t>
      </w:r>
    </w:p>
    <w:p w14:paraId="633137E6" w14:textId="6F8974E4" w:rsidR="0043070D" w:rsidRPr="001B20D6" w:rsidRDefault="0043070D" w:rsidP="00A64D2C">
      <w:pPr>
        <w:pStyle w:val="NormalWeb"/>
        <w:spacing w:before="0" w:beforeAutospacing="0" w:after="0" w:afterAutospacing="0" w:line="360" w:lineRule="auto"/>
        <w:ind w:left="480" w:hanging="480"/>
        <w:rPr>
          <w:rFonts w:ascii="EB Garamond" w:hAnsi="EB Garamond"/>
        </w:rPr>
      </w:pPr>
      <w:r w:rsidRPr="001B20D6">
        <w:rPr>
          <w:rFonts w:ascii="EB Garamond" w:hAnsi="EB Garamond"/>
        </w:rPr>
        <w:lastRenderedPageBreak/>
        <w:t xml:space="preserve">Hosner, Peter A., Michael J. Andersen, Mark B. Robbins, Abraham Urbay-Tello, Luis Cueto-Aparicio, Karen Verde-Guerra, Luis A. Sánchez-González, Adolfo G. Navarro-Sigüenza, Roger L. Boyd, Jano Nuñez, Jorge Tiravanti, Mariela Combe, Hannah L. Owens, and A. Townsend Peterson. 2015. Avifaunal surveys of the Upper Apurímac River Valley, Ayacucho and Cuzco Departments, Peru: new distributional records and biogeographic, taxonomic, and conservation implications. </w:t>
      </w:r>
      <w:r w:rsidRPr="001B20D6">
        <w:rPr>
          <w:rFonts w:ascii="EB Garamond" w:hAnsi="EB Garamond"/>
          <w:i/>
          <w:iCs/>
        </w:rPr>
        <w:t xml:space="preserve">The Wilson Journal of Ornithology </w:t>
      </w:r>
      <w:r w:rsidRPr="001B20D6">
        <w:rPr>
          <w:rFonts w:ascii="EB Garamond" w:hAnsi="EB Garamond"/>
        </w:rPr>
        <w:t>127 (4): 563.</w:t>
      </w:r>
    </w:p>
    <w:p w14:paraId="73328414" w14:textId="5B297689" w:rsidR="00DE470E" w:rsidRPr="001B20D6" w:rsidRDefault="00DE470E" w:rsidP="004F4433">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Hubbs, Carl L. 1955. Hybridization between </w:t>
      </w:r>
      <w:r w:rsidR="004F4433" w:rsidRPr="001B20D6">
        <w:rPr>
          <w:rFonts w:ascii="EB Garamond" w:hAnsi="EB Garamond"/>
        </w:rPr>
        <w:t>f</w:t>
      </w:r>
      <w:r w:rsidRPr="001B20D6">
        <w:rPr>
          <w:rFonts w:ascii="EB Garamond" w:hAnsi="EB Garamond"/>
        </w:rPr>
        <w:t xml:space="preserve">ish </w:t>
      </w:r>
      <w:r w:rsidR="004F4433" w:rsidRPr="001B20D6">
        <w:rPr>
          <w:rFonts w:ascii="EB Garamond" w:hAnsi="EB Garamond"/>
        </w:rPr>
        <w:t>s</w:t>
      </w:r>
      <w:r w:rsidRPr="001B20D6">
        <w:rPr>
          <w:rFonts w:ascii="EB Garamond" w:hAnsi="EB Garamond"/>
        </w:rPr>
        <w:t xml:space="preserve">pecies in </w:t>
      </w:r>
      <w:r w:rsidR="004F4433" w:rsidRPr="001B20D6">
        <w:rPr>
          <w:rFonts w:ascii="EB Garamond" w:hAnsi="EB Garamond"/>
        </w:rPr>
        <w:t>n</w:t>
      </w:r>
      <w:r w:rsidRPr="001B20D6">
        <w:rPr>
          <w:rFonts w:ascii="EB Garamond" w:hAnsi="EB Garamond"/>
        </w:rPr>
        <w:t>ature.</w:t>
      </w:r>
      <w:r w:rsidR="004F4433" w:rsidRPr="001B20D6">
        <w:rPr>
          <w:rFonts w:ascii="EB Garamond" w:hAnsi="EB Garamond"/>
        </w:rPr>
        <w:t xml:space="preserve"> </w:t>
      </w:r>
      <w:r w:rsidRPr="001B20D6">
        <w:rPr>
          <w:rFonts w:ascii="EB Garamond" w:hAnsi="EB Garamond"/>
          <w:i/>
          <w:iCs/>
        </w:rPr>
        <w:t>Systematic Biology</w:t>
      </w:r>
      <w:r w:rsidRPr="001B20D6">
        <w:rPr>
          <w:rFonts w:ascii="EB Garamond" w:hAnsi="EB Garamond"/>
        </w:rPr>
        <w:t xml:space="preserve"> 4 (1): 1–20.</w:t>
      </w:r>
    </w:p>
    <w:p w14:paraId="7401F650" w14:textId="3A67F632" w:rsidR="00DE470E" w:rsidRPr="001B20D6" w:rsidRDefault="00DE470E" w:rsidP="004F4433">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Hughes, Colin, and Ruth Eastwood. 2006. Island </w:t>
      </w:r>
      <w:r w:rsidR="004F4433" w:rsidRPr="001B20D6">
        <w:rPr>
          <w:rFonts w:ascii="EB Garamond" w:hAnsi="EB Garamond"/>
        </w:rPr>
        <w:t>r</w:t>
      </w:r>
      <w:r w:rsidRPr="001B20D6">
        <w:rPr>
          <w:rFonts w:ascii="EB Garamond" w:hAnsi="EB Garamond"/>
        </w:rPr>
        <w:t xml:space="preserve">adiation on a </w:t>
      </w:r>
      <w:r w:rsidR="004F4433" w:rsidRPr="001B20D6">
        <w:rPr>
          <w:rFonts w:ascii="EB Garamond" w:hAnsi="EB Garamond"/>
        </w:rPr>
        <w:t>c</w:t>
      </w:r>
      <w:r w:rsidRPr="001B20D6">
        <w:rPr>
          <w:rFonts w:ascii="EB Garamond" w:hAnsi="EB Garamond"/>
        </w:rPr>
        <w:t xml:space="preserve">ontinental </w:t>
      </w:r>
      <w:r w:rsidR="004F4433" w:rsidRPr="001B20D6">
        <w:rPr>
          <w:rFonts w:ascii="EB Garamond" w:hAnsi="EB Garamond"/>
        </w:rPr>
        <w:t>s</w:t>
      </w:r>
      <w:r w:rsidRPr="001B20D6">
        <w:rPr>
          <w:rFonts w:ascii="EB Garamond" w:hAnsi="EB Garamond"/>
        </w:rPr>
        <w:t xml:space="preserve">cale: </w:t>
      </w:r>
      <w:r w:rsidR="004F4433" w:rsidRPr="001B20D6">
        <w:rPr>
          <w:rFonts w:ascii="EB Garamond" w:hAnsi="EB Garamond"/>
        </w:rPr>
        <w:t>e</w:t>
      </w:r>
      <w:r w:rsidRPr="001B20D6">
        <w:rPr>
          <w:rFonts w:ascii="EB Garamond" w:hAnsi="EB Garamond"/>
        </w:rPr>
        <w:t xml:space="preserve">xceptional </w:t>
      </w:r>
      <w:r w:rsidR="004F4433" w:rsidRPr="001B20D6">
        <w:rPr>
          <w:rFonts w:ascii="EB Garamond" w:hAnsi="EB Garamond"/>
        </w:rPr>
        <w:t>r</w:t>
      </w:r>
      <w:r w:rsidRPr="001B20D6">
        <w:rPr>
          <w:rFonts w:ascii="EB Garamond" w:hAnsi="EB Garamond"/>
        </w:rPr>
        <w:t xml:space="preserve">ates of </w:t>
      </w:r>
      <w:r w:rsidR="004F4433" w:rsidRPr="001B20D6">
        <w:rPr>
          <w:rFonts w:ascii="EB Garamond" w:hAnsi="EB Garamond"/>
        </w:rPr>
        <w:t>p</w:t>
      </w:r>
      <w:r w:rsidRPr="001B20D6">
        <w:rPr>
          <w:rFonts w:ascii="EB Garamond" w:hAnsi="EB Garamond"/>
        </w:rPr>
        <w:t xml:space="preserve">lant </w:t>
      </w:r>
      <w:r w:rsidR="004F4433" w:rsidRPr="001B20D6">
        <w:rPr>
          <w:rFonts w:ascii="EB Garamond" w:hAnsi="EB Garamond"/>
        </w:rPr>
        <w:t>d</w:t>
      </w:r>
      <w:r w:rsidRPr="001B20D6">
        <w:rPr>
          <w:rFonts w:ascii="EB Garamond" w:hAnsi="EB Garamond"/>
        </w:rPr>
        <w:t xml:space="preserve">iversification after </w:t>
      </w:r>
      <w:r w:rsidR="004F4433" w:rsidRPr="001B20D6">
        <w:rPr>
          <w:rFonts w:ascii="EB Garamond" w:hAnsi="EB Garamond"/>
        </w:rPr>
        <w:t>u</w:t>
      </w:r>
      <w:r w:rsidRPr="001B20D6">
        <w:rPr>
          <w:rFonts w:ascii="EB Garamond" w:hAnsi="EB Garamond"/>
        </w:rPr>
        <w:t xml:space="preserve">plift of the </w:t>
      </w:r>
      <w:r w:rsidR="004F4433" w:rsidRPr="001B20D6">
        <w:rPr>
          <w:rFonts w:ascii="EB Garamond" w:hAnsi="EB Garamond"/>
        </w:rPr>
        <w:t>An</w:t>
      </w:r>
      <w:r w:rsidRPr="001B20D6">
        <w:rPr>
          <w:rFonts w:ascii="EB Garamond" w:hAnsi="EB Garamond"/>
        </w:rPr>
        <w:t xml:space="preserve">des. </w:t>
      </w:r>
      <w:r w:rsidR="00BA3164" w:rsidRPr="001B20D6">
        <w:rPr>
          <w:rFonts w:ascii="EB Garamond" w:hAnsi="EB Garamond"/>
          <w:i/>
          <w:iCs/>
        </w:rPr>
        <w:t>Proceedings of the National Academy of Sciences</w:t>
      </w:r>
      <w:r w:rsidRPr="001B20D6">
        <w:rPr>
          <w:rFonts w:ascii="EB Garamond" w:hAnsi="EB Garamond"/>
        </w:rPr>
        <w:t xml:space="preserve"> 103 (27): 10334–39.</w:t>
      </w:r>
    </w:p>
    <w:p w14:paraId="0A534F6E" w14:textId="62CFCFE6" w:rsidR="00DE470E" w:rsidRPr="001B20D6" w:rsidRDefault="00DE470E" w:rsidP="004F4433">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Humphries, Elizabeth M., and Kevin Winker. 2011. Discord </w:t>
      </w:r>
      <w:r w:rsidR="004F4433" w:rsidRPr="001B20D6">
        <w:rPr>
          <w:rFonts w:ascii="EB Garamond" w:hAnsi="EB Garamond"/>
        </w:rPr>
        <w:t>r</w:t>
      </w:r>
      <w:r w:rsidRPr="001B20D6">
        <w:rPr>
          <w:rFonts w:ascii="EB Garamond" w:hAnsi="EB Garamond"/>
        </w:rPr>
        <w:t xml:space="preserve">eigns among </w:t>
      </w:r>
      <w:r w:rsidR="004F4433" w:rsidRPr="001B20D6">
        <w:rPr>
          <w:rFonts w:ascii="EB Garamond" w:hAnsi="EB Garamond"/>
        </w:rPr>
        <w:t>n</w:t>
      </w:r>
      <w:r w:rsidRPr="001B20D6">
        <w:rPr>
          <w:rFonts w:ascii="EB Garamond" w:hAnsi="EB Garamond"/>
        </w:rPr>
        <w:t xml:space="preserve">uclear, </w:t>
      </w:r>
      <w:r w:rsidR="0073144A" w:rsidRPr="001B20D6">
        <w:rPr>
          <w:rFonts w:ascii="EB Garamond" w:hAnsi="EB Garamond"/>
        </w:rPr>
        <w:t>mitochondrial,</w:t>
      </w:r>
      <w:r w:rsidRPr="001B20D6">
        <w:rPr>
          <w:rFonts w:ascii="EB Garamond" w:hAnsi="EB Garamond"/>
        </w:rPr>
        <w:t xml:space="preserve"> and </w:t>
      </w:r>
      <w:r w:rsidR="004F4433" w:rsidRPr="001B20D6">
        <w:rPr>
          <w:rFonts w:ascii="EB Garamond" w:hAnsi="EB Garamond"/>
        </w:rPr>
        <w:t>p</w:t>
      </w:r>
      <w:r w:rsidRPr="001B20D6">
        <w:rPr>
          <w:rFonts w:ascii="EB Garamond" w:hAnsi="EB Garamond"/>
        </w:rPr>
        <w:t xml:space="preserve">henotypic </w:t>
      </w:r>
      <w:r w:rsidR="004F4433" w:rsidRPr="001B20D6">
        <w:rPr>
          <w:rFonts w:ascii="EB Garamond" w:hAnsi="EB Garamond"/>
        </w:rPr>
        <w:t>e</w:t>
      </w:r>
      <w:r w:rsidRPr="001B20D6">
        <w:rPr>
          <w:rFonts w:ascii="EB Garamond" w:hAnsi="EB Garamond"/>
        </w:rPr>
        <w:t xml:space="preserve">stimates of </w:t>
      </w:r>
      <w:r w:rsidR="004F4433" w:rsidRPr="001B20D6">
        <w:rPr>
          <w:rFonts w:ascii="EB Garamond" w:hAnsi="EB Garamond"/>
        </w:rPr>
        <w:t>d</w:t>
      </w:r>
      <w:r w:rsidRPr="001B20D6">
        <w:rPr>
          <w:rFonts w:ascii="EB Garamond" w:hAnsi="EB Garamond"/>
        </w:rPr>
        <w:t xml:space="preserve">ivergence in </w:t>
      </w:r>
      <w:r w:rsidR="004F4433" w:rsidRPr="001B20D6">
        <w:rPr>
          <w:rFonts w:ascii="EB Garamond" w:hAnsi="EB Garamond"/>
        </w:rPr>
        <w:t>n</w:t>
      </w:r>
      <w:r w:rsidRPr="001B20D6">
        <w:rPr>
          <w:rFonts w:ascii="EB Garamond" w:hAnsi="EB Garamond"/>
        </w:rPr>
        <w:t xml:space="preserve">ine </w:t>
      </w:r>
      <w:r w:rsidR="004F4433" w:rsidRPr="001B20D6">
        <w:rPr>
          <w:rFonts w:ascii="EB Garamond" w:hAnsi="EB Garamond"/>
        </w:rPr>
        <w:t>l</w:t>
      </w:r>
      <w:r w:rsidRPr="001B20D6">
        <w:rPr>
          <w:rFonts w:ascii="EB Garamond" w:hAnsi="EB Garamond"/>
        </w:rPr>
        <w:t xml:space="preserve">ineages of </w:t>
      </w:r>
      <w:r w:rsidR="004F4433" w:rsidRPr="001B20D6">
        <w:rPr>
          <w:rFonts w:ascii="EB Garamond" w:hAnsi="EB Garamond"/>
        </w:rPr>
        <w:t>t</w:t>
      </w:r>
      <w:r w:rsidRPr="001B20D6">
        <w:rPr>
          <w:rFonts w:ascii="EB Garamond" w:hAnsi="EB Garamond"/>
        </w:rPr>
        <w:t xml:space="preserve">rans-Beringian </w:t>
      </w:r>
      <w:r w:rsidR="004F4433" w:rsidRPr="001B20D6">
        <w:rPr>
          <w:rFonts w:ascii="EB Garamond" w:hAnsi="EB Garamond"/>
        </w:rPr>
        <w:t>b</w:t>
      </w:r>
      <w:r w:rsidRPr="001B20D6">
        <w:rPr>
          <w:rFonts w:ascii="EB Garamond" w:hAnsi="EB Garamond"/>
        </w:rPr>
        <w:t>irds.</w:t>
      </w:r>
      <w:r w:rsidR="004F4433" w:rsidRPr="001B20D6">
        <w:rPr>
          <w:rFonts w:ascii="EB Garamond" w:hAnsi="EB Garamond"/>
        </w:rPr>
        <w:t xml:space="preserve"> </w:t>
      </w:r>
      <w:r w:rsidRPr="001B20D6">
        <w:rPr>
          <w:rFonts w:ascii="EB Garamond" w:hAnsi="EB Garamond"/>
          <w:i/>
          <w:iCs/>
        </w:rPr>
        <w:t>Molecular Ecology</w:t>
      </w:r>
      <w:r w:rsidRPr="001B20D6">
        <w:rPr>
          <w:rFonts w:ascii="EB Garamond" w:hAnsi="EB Garamond"/>
        </w:rPr>
        <w:t xml:space="preserve"> 20 (3): 573–83.</w:t>
      </w:r>
    </w:p>
    <w:p w14:paraId="391AE5E2" w14:textId="6F7C5E52" w:rsidR="00DE470E" w:rsidRPr="001B20D6" w:rsidRDefault="00DE470E" w:rsidP="004F4433">
      <w:pPr>
        <w:pStyle w:val="NormalWeb"/>
        <w:spacing w:before="0" w:beforeAutospacing="0" w:after="0" w:afterAutospacing="0" w:line="360" w:lineRule="auto"/>
        <w:ind w:left="480" w:hanging="480"/>
        <w:rPr>
          <w:rFonts w:ascii="EB Garamond" w:hAnsi="EB Garamond"/>
        </w:rPr>
      </w:pPr>
      <w:r w:rsidRPr="001B20D6">
        <w:rPr>
          <w:rFonts w:ascii="EB Garamond" w:hAnsi="EB Garamond"/>
        </w:rPr>
        <w:t>Hundsdoerfer, Anna K., Kyung Min Lee, Ian J. Kitching, and Marko Mutanen. 2019. Genome</w:t>
      </w:r>
      <w:r w:rsidR="004F4433" w:rsidRPr="001B20D6">
        <w:rPr>
          <w:rFonts w:ascii="EB Garamond" w:hAnsi="EB Garamond"/>
        </w:rPr>
        <w:t>-w</w:t>
      </w:r>
      <w:r w:rsidRPr="001B20D6">
        <w:rPr>
          <w:rFonts w:ascii="EB Garamond" w:hAnsi="EB Garamond"/>
        </w:rPr>
        <w:t xml:space="preserve">ide SNP </w:t>
      </w:r>
      <w:r w:rsidR="004F4433" w:rsidRPr="001B20D6">
        <w:rPr>
          <w:rFonts w:ascii="EB Garamond" w:hAnsi="EB Garamond"/>
        </w:rPr>
        <w:t>d</w:t>
      </w:r>
      <w:r w:rsidRPr="001B20D6">
        <w:rPr>
          <w:rFonts w:ascii="EB Garamond" w:hAnsi="EB Garamond"/>
        </w:rPr>
        <w:t xml:space="preserve">ata </w:t>
      </w:r>
      <w:r w:rsidR="004F4433" w:rsidRPr="001B20D6">
        <w:rPr>
          <w:rFonts w:ascii="EB Garamond" w:hAnsi="EB Garamond"/>
        </w:rPr>
        <w:t>r</w:t>
      </w:r>
      <w:r w:rsidRPr="001B20D6">
        <w:rPr>
          <w:rFonts w:ascii="EB Garamond" w:hAnsi="EB Garamond"/>
        </w:rPr>
        <w:t xml:space="preserve">eveal an </w:t>
      </w:r>
      <w:r w:rsidR="004F4433" w:rsidRPr="001B20D6">
        <w:rPr>
          <w:rFonts w:ascii="EB Garamond" w:hAnsi="EB Garamond"/>
        </w:rPr>
        <w:t>o</w:t>
      </w:r>
      <w:r w:rsidRPr="001B20D6">
        <w:rPr>
          <w:rFonts w:ascii="EB Garamond" w:hAnsi="EB Garamond"/>
        </w:rPr>
        <w:t xml:space="preserve">verestimation of </w:t>
      </w:r>
      <w:r w:rsidR="004F4433" w:rsidRPr="001B20D6">
        <w:rPr>
          <w:rFonts w:ascii="EB Garamond" w:hAnsi="EB Garamond"/>
        </w:rPr>
        <w:t>s</w:t>
      </w:r>
      <w:r w:rsidRPr="001B20D6">
        <w:rPr>
          <w:rFonts w:ascii="EB Garamond" w:hAnsi="EB Garamond"/>
        </w:rPr>
        <w:t xml:space="preserve">pecies </w:t>
      </w:r>
      <w:r w:rsidR="004F4433" w:rsidRPr="001B20D6">
        <w:rPr>
          <w:rFonts w:ascii="EB Garamond" w:hAnsi="EB Garamond"/>
        </w:rPr>
        <w:t>d</w:t>
      </w:r>
      <w:r w:rsidRPr="001B20D6">
        <w:rPr>
          <w:rFonts w:ascii="EB Garamond" w:hAnsi="EB Garamond"/>
        </w:rPr>
        <w:t xml:space="preserve">iversity in a </w:t>
      </w:r>
      <w:r w:rsidR="004F4433" w:rsidRPr="001B20D6">
        <w:rPr>
          <w:rFonts w:ascii="EB Garamond" w:hAnsi="EB Garamond"/>
        </w:rPr>
        <w:t>g</w:t>
      </w:r>
      <w:r w:rsidRPr="001B20D6">
        <w:rPr>
          <w:rFonts w:ascii="EB Garamond" w:hAnsi="EB Garamond"/>
        </w:rPr>
        <w:t xml:space="preserve">roup of </w:t>
      </w:r>
      <w:r w:rsidR="004F4433" w:rsidRPr="001B20D6">
        <w:rPr>
          <w:rFonts w:ascii="EB Garamond" w:hAnsi="EB Garamond"/>
        </w:rPr>
        <w:t>h</w:t>
      </w:r>
      <w:r w:rsidRPr="001B20D6">
        <w:rPr>
          <w:rFonts w:ascii="EB Garamond" w:hAnsi="EB Garamond"/>
        </w:rPr>
        <w:t xml:space="preserve">awkmoths. </w:t>
      </w:r>
      <w:r w:rsidRPr="001B20D6">
        <w:rPr>
          <w:rFonts w:ascii="EB Garamond" w:hAnsi="EB Garamond"/>
          <w:i/>
          <w:iCs/>
        </w:rPr>
        <w:t>Genome Biology and Evolution</w:t>
      </w:r>
      <w:r w:rsidRPr="001B20D6">
        <w:rPr>
          <w:rFonts w:ascii="EB Garamond" w:hAnsi="EB Garamond"/>
        </w:rPr>
        <w:t xml:space="preserve"> 11 (8): 2136–50.</w:t>
      </w:r>
    </w:p>
    <w:p w14:paraId="57F1EE69" w14:textId="47B1F5D0" w:rsidR="00DE470E" w:rsidRPr="001B20D6" w:rsidRDefault="00DE470E" w:rsidP="004F4433">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Huson, Daniel H., and David Bryant. 2006. Application of </w:t>
      </w:r>
      <w:r w:rsidR="004F4433" w:rsidRPr="001B20D6">
        <w:rPr>
          <w:rFonts w:ascii="EB Garamond" w:hAnsi="EB Garamond"/>
        </w:rPr>
        <w:t>p</w:t>
      </w:r>
      <w:r w:rsidRPr="001B20D6">
        <w:rPr>
          <w:rFonts w:ascii="EB Garamond" w:hAnsi="EB Garamond"/>
        </w:rPr>
        <w:t xml:space="preserve">hylogenetic </w:t>
      </w:r>
      <w:r w:rsidR="004F4433" w:rsidRPr="001B20D6">
        <w:rPr>
          <w:rFonts w:ascii="EB Garamond" w:hAnsi="EB Garamond"/>
        </w:rPr>
        <w:t>n</w:t>
      </w:r>
      <w:r w:rsidRPr="001B20D6">
        <w:rPr>
          <w:rFonts w:ascii="EB Garamond" w:hAnsi="EB Garamond"/>
        </w:rPr>
        <w:t xml:space="preserve">etworks in </w:t>
      </w:r>
      <w:r w:rsidR="004F4433" w:rsidRPr="001B20D6">
        <w:rPr>
          <w:rFonts w:ascii="EB Garamond" w:hAnsi="EB Garamond"/>
        </w:rPr>
        <w:t>e</w:t>
      </w:r>
      <w:r w:rsidRPr="001B20D6">
        <w:rPr>
          <w:rFonts w:ascii="EB Garamond" w:hAnsi="EB Garamond"/>
        </w:rPr>
        <w:t xml:space="preserve">volutionary </w:t>
      </w:r>
      <w:r w:rsidR="004F4433" w:rsidRPr="001B20D6">
        <w:rPr>
          <w:rFonts w:ascii="EB Garamond" w:hAnsi="EB Garamond"/>
        </w:rPr>
        <w:t>s</w:t>
      </w:r>
      <w:r w:rsidRPr="001B20D6">
        <w:rPr>
          <w:rFonts w:ascii="EB Garamond" w:hAnsi="EB Garamond"/>
        </w:rPr>
        <w:t xml:space="preserve">tudies. </w:t>
      </w:r>
      <w:r w:rsidRPr="001B20D6">
        <w:rPr>
          <w:rFonts w:ascii="EB Garamond" w:hAnsi="EB Garamond"/>
          <w:i/>
          <w:iCs/>
        </w:rPr>
        <w:t>Molecular Biology and Evolution</w:t>
      </w:r>
      <w:r w:rsidRPr="001B20D6">
        <w:rPr>
          <w:rFonts w:ascii="EB Garamond" w:hAnsi="EB Garamond"/>
        </w:rPr>
        <w:t xml:space="preserve"> 23 (2): 254–67.</w:t>
      </w:r>
    </w:p>
    <w:p w14:paraId="77540DC7" w14:textId="413DCAB0" w:rsidR="00DE470E" w:rsidRPr="001B20D6" w:rsidRDefault="00DE470E" w:rsidP="004F4433">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Hutchinson, G. E. 1959. Homage to Santa Rosalia or </w:t>
      </w:r>
      <w:r w:rsidR="004F4433" w:rsidRPr="001B20D6">
        <w:rPr>
          <w:rFonts w:ascii="EB Garamond" w:hAnsi="EB Garamond"/>
        </w:rPr>
        <w:t>w</w:t>
      </w:r>
      <w:r w:rsidRPr="001B20D6">
        <w:rPr>
          <w:rFonts w:ascii="EB Garamond" w:hAnsi="EB Garamond"/>
        </w:rPr>
        <w:t xml:space="preserve">hy </w:t>
      </w:r>
      <w:r w:rsidR="004F4433" w:rsidRPr="001B20D6">
        <w:rPr>
          <w:rFonts w:ascii="EB Garamond" w:hAnsi="EB Garamond"/>
        </w:rPr>
        <w:t>a</w:t>
      </w:r>
      <w:r w:rsidRPr="001B20D6">
        <w:rPr>
          <w:rFonts w:ascii="EB Garamond" w:hAnsi="EB Garamond"/>
        </w:rPr>
        <w:t xml:space="preserve">re </w:t>
      </w:r>
      <w:r w:rsidR="004F4433" w:rsidRPr="001B20D6">
        <w:rPr>
          <w:rFonts w:ascii="EB Garamond" w:hAnsi="EB Garamond"/>
        </w:rPr>
        <w:t>t</w:t>
      </w:r>
      <w:r w:rsidRPr="001B20D6">
        <w:rPr>
          <w:rFonts w:ascii="EB Garamond" w:hAnsi="EB Garamond"/>
        </w:rPr>
        <w:t xml:space="preserve">here </w:t>
      </w:r>
      <w:r w:rsidR="004F4433" w:rsidRPr="001B20D6">
        <w:rPr>
          <w:rFonts w:ascii="EB Garamond" w:hAnsi="EB Garamond"/>
        </w:rPr>
        <w:t>s</w:t>
      </w:r>
      <w:r w:rsidRPr="001B20D6">
        <w:rPr>
          <w:rFonts w:ascii="EB Garamond" w:hAnsi="EB Garamond"/>
        </w:rPr>
        <w:t xml:space="preserve">o </w:t>
      </w:r>
      <w:r w:rsidR="004F4433" w:rsidRPr="001B20D6">
        <w:rPr>
          <w:rFonts w:ascii="EB Garamond" w:hAnsi="EB Garamond"/>
        </w:rPr>
        <w:t>m</w:t>
      </w:r>
      <w:r w:rsidRPr="001B20D6">
        <w:rPr>
          <w:rFonts w:ascii="EB Garamond" w:hAnsi="EB Garamond"/>
        </w:rPr>
        <w:t xml:space="preserve">any </w:t>
      </w:r>
      <w:r w:rsidR="004F4433" w:rsidRPr="001B20D6">
        <w:rPr>
          <w:rFonts w:ascii="EB Garamond" w:hAnsi="EB Garamond"/>
        </w:rPr>
        <w:t>k</w:t>
      </w:r>
      <w:r w:rsidRPr="001B20D6">
        <w:rPr>
          <w:rFonts w:ascii="EB Garamond" w:hAnsi="EB Garamond"/>
        </w:rPr>
        <w:t xml:space="preserve">inds of </w:t>
      </w:r>
      <w:r w:rsidR="004F4433" w:rsidRPr="001B20D6">
        <w:rPr>
          <w:rFonts w:ascii="EB Garamond" w:hAnsi="EB Garamond"/>
        </w:rPr>
        <w:t>a</w:t>
      </w:r>
      <w:r w:rsidRPr="001B20D6">
        <w:rPr>
          <w:rFonts w:ascii="EB Garamond" w:hAnsi="EB Garamond"/>
        </w:rPr>
        <w:t xml:space="preserve">nimals? </w:t>
      </w:r>
      <w:r w:rsidRPr="001B20D6">
        <w:rPr>
          <w:rFonts w:ascii="EB Garamond" w:hAnsi="EB Garamond"/>
          <w:i/>
          <w:iCs/>
        </w:rPr>
        <w:t>The American Naturalist</w:t>
      </w:r>
      <w:r w:rsidRPr="001B20D6">
        <w:rPr>
          <w:rFonts w:ascii="EB Garamond" w:hAnsi="EB Garamond"/>
        </w:rPr>
        <w:t xml:space="preserve"> 93 (870): 145–59.</w:t>
      </w:r>
    </w:p>
    <w:p w14:paraId="6EA1911D" w14:textId="301BD288" w:rsidR="00DE470E" w:rsidRPr="001B20D6" w:rsidRDefault="00DE470E" w:rsidP="004F4433">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Hutter, Carl R., Juan M. Guayasamin, and John J. Wiens. 2013. Explaining Andean </w:t>
      </w:r>
      <w:r w:rsidR="004F4433" w:rsidRPr="001B20D6">
        <w:rPr>
          <w:rFonts w:ascii="EB Garamond" w:hAnsi="EB Garamond"/>
        </w:rPr>
        <w:t>m</w:t>
      </w:r>
      <w:r w:rsidRPr="001B20D6">
        <w:rPr>
          <w:rFonts w:ascii="EB Garamond" w:hAnsi="EB Garamond"/>
        </w:rPr>
        <w:t xml:space="preserve">egadiversity: </w:t>
      </w:r>
      <w:r w:rsidR="004F4433" w:rsidRPr="001B20D6">
        <w:rPr>
          <w:rFonts w:ascii="EB Garamond" w:hAnsi="EB Garamond"/>
        </w:rPr>
        <w:t>t</w:t>
      </w:r>
      <w:r w:rsidRPr="001B20D6">
        <w:rPr>
          <w:rFonts w:ascii="EB Garamond" w:hAnsi="EB Garamond"/>
        </w:rPr>
        <w:t xml:space="preserve">he </w:t>
      </w:r>
      <w:r w:rsidR="004F4433" w:rsidRPr="001B20D6">
        <w:rPr>
          <w:rFonts w:ascii="EB Garamond" w:hAnsi="EB Garamond"/>
        </w:rPr>
        <w:t>e</w:t>
      </w:r>
      <w:r w:rsidRPr="001B20D6">
        <w:rPr>
          <w:rFonts w:ascii="EB Garamond" w:hAnsi="EB Garamond"/>
        </w:rPr>
        <w:t xml:space="preserve">volutionary and </w:t>
      </w:r>
      <w:r w:rsidR="004F4433" w:rsidRPr="001B20D6">
        <w:rPr>
          <w:rFonts w:ascii="EB Garamond" w:hAnsi="EB Garamond"/>
        </w:rPr>
        <w:t>e</w:t>
      </w:r>
      <w:r w:rsidRPr="001B20D6">
        <w:rPr>
          <w:rFonts w:ascii="EB Garamond" w:hAnsi="EB Garamond"/>
        </w:rPr>
        <w:t xml:space="preserve">cological </w:t>
      </w:r>
      <w:r w:rsidR="004F4433" w:rsidRPr="001B20D6">
        <w:rPr>
          <w:rFonts w:ascii="EB Garamond" w:hAnsi="EB Garamond"/>
        </w:rPr>
        <w:t>c</w:t>
      </w:r>
      <w:r w:rsidRPr="001B20D6">
        <w:rPr>
          <w:rFonts w:ascii="EB Garamond" w:hAnsi="EB Garamond"/>
        </w:rPr>
        <w:t xml:space="preserve">auses of </w:t>
      </w:r>
      <w:r w:rsidR="004F4433" w:rsidRPr="001B20D6">
        <w:rPr>
          <w:rFonts w:ascii="EB Garamond" w:hAnsi="EB Garamond"/>
        </w:rPr>
        <w:t>g</w:t>
      </w:r>
      <w:r w:rsidRPr="001B20D6">
        <w:rPr>
          <w:rFonts w:ascii="EB Garamond" w:hAnsi="EB Garamond"/>
        </w:rPr>
        <w:t xml:space="preserve">lassfrog </w:t>
      </w:r>
      <w:r w:rsidR="004F4433" w:rsidRPr="001B20D6">
        <w:rPr>
          <w:rFonts w:ascii="EB Garamond" w:hAnsi="EB Garamond"/>
        </w:rPr>
        <w:t>e</w:t>
      </w:r>
      <w:r w:rsidRPr="001B20D6">
        <w:rPr>
          <w:rFonts w:ascii="EB Garamond" w:hAnsi="EB Garamond"/>
        </w:rPr>
        <w:t xml:space="preserve">levational </w:t>
      </w:r>
      <w:r w:rsidR="004F4433" w:rsidRPr="001B20D6">
        <w:rPr>
          <w:rFonts w:ascii="EB Garamond" w:hAnsi="EB Garamond"/>
        </w:rPr>
        <w:t>r</w:t>
      </w:r>
      <w:r w:rsidRPr="001B20D6">
        <w:rPr>
          <w:rFonts w:ascii="EB Garamond" w:hAnsi="EB Garamond"/>
        </w:rPr>
        <w:t xml:space="preserve">ichness </w:t>
      </w:r>
      <w:r w:rsidR="004F4433" w:rsidRPr="001B20D6">
        <w:rPr>
          <w:rFonts w:ascii="EB Garamond" w:hAnsi="EB Garamond"/>
        </w:rPr>
        <w:t>p</w:t>
      </w:r>
      <w:r w:rsidRPr="001B20D6">
        <w:rPr>
          <w:rFonts w:ascii="EB Garamond" w:hAnsi="EB Garamond"/>
        </w:rPr>
        <w:t xml:space="preserve">atterns. </w:t>
      </w:r>
      <w:r w:rsidRPr="001B20D6">
        <w:rPr>
          <w:rFonts w:ascii="EB Garamond" w:hAnsi="EB Garamond"/>
          <w:i/>
          <w:iCs/>
        </w:rPr>
        <w:t>Ecology Letters</w:t>
      </w:r>
      <w:r w:rsidRPr="001B20D6">
        <w:rPr>
          <w:rFonts w:ascii="EB Garamond" w:hAnsi="EB Garamond"/>
        </w:rPr>
        <w:t xml:space="preserve"> 16 (9): 1135–44.</w:t>
      </w:r>
    </w:p>
    <w:p w14:paraId="4748EF42" w14:textId="0E554A24" w:rsidR="00DE470E" w:rsidRPr="001B20D6" w:rsidRDefault="00DE470E" w:rsidP="004F4433">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Hutter, Carl R., Shea M. Lambert, and John J. Wiens. 2017. Rapid </w:t>
      </w:r>
      <w:r w:rsidR="004F4433" w:rsidRPr="001B20D6">
        <w:rPr>
          <w:rFonts w:ascii="EB Garamond" w:hAnsi="EB Garamond"/>
        </w:rPr>
        <w:t>d</w:t>
      </w:r>
      <w:r w:rsidRPr="001B20D6">
        <w:rPr>
          <w:rFonts w:ascii="EB Garamond" w:hAnsi="EB Garamond"/>
        </w:rPr>
        <w:t xml:space="preserve">iversification and </w:t>
      </w:r>
      <w:r w:rsidR="004F4433" w:rsidRPr="001B20D6">
        <w:rPr>
          <w:rFonts w:ascii="EB Garamond" w:hAnsi="EB Garamond"/>
        </w:rPr>
        <w:t>t</w:t>
      </w:r>
      <w:r w:rsidRPr="001B20D6">
        <w:rPr>
          <w:rFonts w:ascii="EB Garamond" w:hAnsi="EB Garamond"/>
        </w:rPr>
        <w:t xml:space="preserve">ime </w:t>
      </w:r>
      <w:r w:rsidR="004F4433" w:rsidRPr="001B20D6">
        <w:rPr>
          <w:rFonts w:ascii="EB Garamond" w:hAnsi="EB Garamond"/>
        </w:rPr>
        <w:t>e</w:t>
      </w:r>
      <w:r w:rsidRPr="001B20D6">
        <w:rPr>
          <w:rFonts w:ascii="EB Garamond" w:hAnsi="EB Garamond"/>
        </w:rPr>
        <w:t xml:space="preserve">xplain </w:t>
      </w:r>
      <w:r w:rsidR="004F4433" w:rsidRPr="001B20D6">
        <w:rPr>
          <w:rFonts w:ascii="EB Garamond" w:hAnsi="EB Garamond"/>
        </w:rPr>
        <w:t>a</w:t>
      </w:r>
      <w:r w:rsidRPr="001B20D6">
        <w:rPr>
          <w:rFonts w:ascii="EB Garamond" w:hAnsi="EB Garamond"/>
        </w:rPr>
        <w:t xml:space="preserve">mphibian </w:t>
      </w:r>
      <w:r w:rsidR="004F4433" w:rsidRPr="001B20D6">
        <w:rPr>
          <w:rFonts w:ascii="EB Garamond" w:hAnsi="EB Garamond"/>
        </w:rPr>
        <w:t>r</w:t>
      </w:r>
      <w:r w:rsidRPr="001B20D6">
        <w:rPr>
          <w:rFonts w:ascii="EB Garamond" w:hAnsi="EB Garamond"/>
        </w:rPr>
        <w:t xml:space="preserve">ichness at </w:t>
      </w:r>
      <w:r w:rsidR="004F4433" w:rsidRPr="001B20D6">
        <w:rPr>
          <w:rFonts w:ascii="EB Garamond" w:hAnsi="EB Garamond"/>
        </w:rPr>
        <w:t>d</w:t>
      </w:r>
      <w:r w:rsidRPr="001B20D6">
        <w:rPr>
          <w:rFonts w:ascii="EB Garamond" w:hAnsi="EB Garamond"/>
        </w:rPr>
        <w:t xml:space="preserve">ifferent </w:t>
      </w:r>
      <w:r w:rsidR="004F4433" w:rsidRPr="001B20D6">
        <w:rPr>
          <w:rFonts w:ascii="EB Garamond" w:hAnsi="EB Garamond"/>
        </w:rPr>
        <w:t>s</w:t>
      </w:r>
      <w:r w:rsidRPr="001B20D6">
        <w:rPr>
          <w:rFonts w:ascii="EB Garamond" w:hAnsi="EB Garamond"/>
        </w:rPr>
        <w:t xml:space="preserve">cales in the </w:t>
      </w:r>
      <w:r w:rsidR="004F4433" w:rsidRPr="001B20D6">
        <w:rPr>
          <w:rFonts w:ascii="EB Garamond" w:hAnsi="EB Garamond"/>
        </w:rPr>
        <w:t>t</w:t>
      </w:r>
      <w:r w:rsidRPr="001B20D6">
        <w:rPr>
          <w:rFonts w:ascii="EB Garamond" w:hAnsi="EB Garamond"/>
        </w:rPr>
        <w:t xml:space="preserve">ropical Andes, Earth’s </w:t>
      </w:r>
      <w:r w:rsidR="004F4433" w:rsidRPr="001B20D6">
        <w:rPr>
          <w:rFonts w:ascii="EB Garamond" w:hAnsi="EB Garamond"/>
        </w:rPr>
        <w:t>m</w:t>
      </w:r>
      <w:r w:rsidRPr="001B20D6">
        <w:rPr>
          <w:rFonts w:ascii="EB Garamond" w:hAnsi="EB Garamond"/>
        </w:rPr>
        <w:t xml:space="preserve">ost </w:t>
      </w:r>
      <w:r w:rsidR="004F4433" w:rsidRPr="001B20D6">
        <w:rPr>
          <w:rFonts w:ascii="EB Garamond" w:hAnsi="EB Garamond"/>
        </w:rPr>
        <w:t>b</w:t>
      </w:r>
      <w:r w:rsidRPr="001B20D6">
        <w:rPr>
          <w:rFonts w:ascii="EB Garamond" w:hAnsi="EB Garamond"/>
        </w:rPr>
        <w:t xml:space="preserve">iodiverse </w:t>
      </w:r>
      <w:r w:rsidR="004F4433" w:rsidRPr="001B20D6">
        <w:rPr>
          <w:rFonts w:ascii="EB Garamond" w:hAnsi="EB Garamond"/>
        </w:rPr>
        <w:t>h</w:t>
      </w:r>
      <w:r w:rsidRPr="001B20D6">
        <w:rPr>
          <w:rFonts w:ascii="EB Garamond" w:hAnsi="EB Garamond"/>
        </w:rPr>
        <w:t xml:space="preserve">otspot. </w:t>
      </w:r>
      <w:r w:rsidRPr="001B20D6">
        <w:rPr>
          <w:rFonts w:ascii="EB Garamond" w:hAnsi="EB Garamond"/>
          <w:i/>
          <w:iCs/>
        </w:rPr>
        <w:t>The American Naturalist</w:t>
      </w:r>
      <w:r w:rsidRPr="001B20D6">
        <w:rPr>
          <w:rFonts w:ascii="EB Garamond" w:hAnsi="EB Garamond"/>
        </w:rPr>
        <w:t xml:space="preserve"> 190 (6): 828–43.</w:t>
      </w:r>
    </w:p>
    <w:p w14:paraId="540F9C34" w14:textId="362B6AE6" w:rsidR="00DE470E" w:rsidRPr="001B20D6" w:rsidRDefault="00DE470E" w:rsidP="004F4433">
      <w:pPr>
        <w:pStyle w:val="NormalWeb"/>
        <w:spacing w:before="0" w:beforeAutospacing="0" w:after="0" w:afterAutospacing="0" w:line="360" w:lineRule="auto"/>
        <w:ind w:left="480" w:hanging="480"/>
        <w:rPr>
          <w:rFonts w:ascii="EB Garamond" w:hAnsi="EB Garamond"/>
        </w:rPr>
      </w:pPr>
      <w:r w:rsidRPr="001B20D6">
        <w:rPr>
          <w:rFonts w:ascii="EB Garamond" w:hAnsi="EB Garamond"/>
        </w:rPr>
        <w:lastRenderedPageBreak/>
        <w:t xml:space="preserve">Irwin, Darren E. 2018. Sex </w:t>
      </w:r>
      <w:r w:rsidR="004F4433" w:rsidRPr="001B20D6">
        <w:rPr>
          <w:rFonts w:ascii="EB Garamond" w:hAnsi="EB Garamond"/>
        </w:rPr>
        <w:t>c</w:t>
      </w:r>
      <w:r w:rsidRPr="001B20D6">
        <w:rPr>
          <w:rFonts w:ascii="EB Garamond" w:hAnsi="EB Garamond"/>
        </w:rPr>
        <w:t xml:space="preserve">hromosomes and </w:t>
      </w:r>
      <w:r w:rsidR="004F4433" w:rsidRPr="001B20D6">
        <w:rPr>
          <w:rFonts w:ascii="EB Garamond" w:hAnsi="EB Garamond"/>
        </w:rPr>
        <w:t>s</w:t>
      </w:r>
      <w:r w:rsidRPr="001B20D6">
        <w:rPr>
          <w:rFonts w:ascii="EB Garamond" w:hAnsi="EB Garamond"/>
        </w:rPr>
        <w:t xml:space="preserve">peciation in </w:t>
      </w:r>
      <w:r w:rsidR="004F4433" w:rsidRPr="001B20D6">
        <w:rPr>
          <w:rFonts w:ascii="EB Garamond" w:hAnsi="EB Garamond"/>
        </w:rPr>
        <w:t>b</w:t>
      </w:r>
      <w:r w:rsidRPr="001B20D6">
        <w:rPr>
          <w:rFonts w:ascii="EB Garamond" w:hAnsi="EB Garamond"/>
        </w:rPr>
        <w:t xml:space="preserve">irds and </w:t>
      </w:r>
      <w:r w:rsidR="004F4433" w:rsidRPr="001B20D6">
        <w:rPr>
          <w:rFonts w:ascii="EB Garamond" w:hAnsi="EB Garamond"/>
        </w:rPr>
        <w:t>o</w:t>
      </w:r>
      <w:r w:rsidRPr="001B20D6">
        <w:rPr>
          <w:rFonts w:ascii="EB Garamond" w:hAnsi="EB Garamond"/>
        </w:rPr>
        <w:t xml:space="preserve">ther ZW Systems. </w:t>
      </w:r>
      <w:r w:rsidRPr="001B20D6">
        <w:rPr>
          <w:rFonts w:ascii="EB Garamond" w:hAnsi="EB Garamond"/>
          <w:i/>
          <w:iCs/>
        </w:rPr>
        <w:t>Molecular Ecology</w:t>
      </w:r>
      <w:r w:rsidRPr="001B20D6">
        <w:rPr>
          <w:rFonts w:ascii="EB Garamond" w:hAnsi="EB Garamond"/>
        </w:rPr>
        <w:t xml:space="preserve"> 27 (19): 3831–51.</w:t>
      </w:r>
    </w:p>
    <w:p w14:paraId="75E85FF0" w14:textId="3D04A7F1" w:rsidR="00DE470E" w:rsidRPr="001B20D6" w:rsidRDefault="00DE470E" w:rsidP="004F4433">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 2020. Assortative </w:t>
      </w:r>
      <w:r w:rsidR="004F4433" w:rsidRPr="001B20D6">
        <w:rPr>
          <w:rFonts w:ascii="EB Garamond" w:hAnsi="EB Garamond"/>
        </w:rPr>
        <w:t>m</w:t>
      </w:r>
      <w:r w:rsidRPr="001B20D6">
        <w:rPr>
          <w:rFonts w:ascii="EB Garamond" w:hAnsi="EB Garamond"/>
        </w:rPr>
        <w:t xml:space="preserve">ating in </w:t>
      </w:r>
      <w:r w:rsidR="004F4433" w:rsidRPr="001B20D6">
        <w:rPr>
          <w:rFonts w:ascii="EB Garamond" w:hAnsi="EB Garamond"/>
        </w:rPr>
        <w:t>h</w:t>
      </w:r>
      <w:r w:rsidRPr="001B20D6">
        <w:rPr>
          <w:rFonts w:ascii="EB Garamond" w:hAnsi="EB Garamond"/>
        </w:rPr>
        <w:t xml:space="preserve">ybrid </w:t>
      </w:r>
      <w:r w:rsidR="004F4433" w:rsidRPr="001B20D6">
        <w:rPr>
          <w:rFonts w:ascii="EB Garamond" w:hAnsi="EB Garamond"/>
        </w:rPr>
        <w:t>z</w:t>
      </w:r>
      <w:r w:rsidRPr="001B20D6">
        <w:rPr>
          <w:rFonts w:ascii="EB Garamond" w:hAnsi="EB Garamond"/>
        </w:rPr>
        <w:t xml:space="preserve">ones </w:t>
      </w:r>
      <w:r w:rsidR="004F4433" w:rsidRPr="001B20D6">
        <w:rPr>
          <w:rFonts w:ascii="EB Garamond" w:hAnsi="EB Garamond"/>
        </w:rPr>
        <w:t>i</w:t>
      </w:r>
      <w:r w:rsidRPr="001B20D6">
        <w:rPr>
          <w:rFonts w:ascii="EB Garamond" w:hAnsi="EB Garamond"/>
        </w:rPr>
        <w:t xml:space="preserve">s </w:t>
      </w:r>
      <w:r w:rsidR="004F4433" w:rsidRPr="001B20D6">
        <w:rPr>
          <w:rFonts w:ascii="EB Garamond" w:hAnsi="EB Garamond"/>
        </w:rPr>
        <w:t>r</w:t>
      </w:r>
      <w:r w:rsidRPr="001B20D6">
        <w:rPr>
          <w:rFonts w:ascii="EB Garamond" w:hAnsi="EB Garamond"/>
        </w:rPr>
        <w:t xml:space="preserve">emarkably </w:t>
      </w:r>
      <w:r w:rsidR="004F4433" w:rsidRPr="001B20D6">
        <w:rPr>
          <w:rFonts w:ascii="EB Garamond" w:hAnsi="EB Garamond"/>
        </w:rPr>
        <w:t>i</w:t>
      </w:r>
      <w:r w:rsidRPr="001B20D6">
        <w:rPr>
          <w:rFonts w:ascii="EB Garamond" w:hAnsi="EB Garamond"/>
        </w:rPr>
        <w:t xml:space="preserve">neffective in </w:t>
      </w:r>
      <w:r w:rsidR="004F4433" w:rsidRPr="001B20D6">
        <w:rPr>
          <w:rFonts w:ascii="EB Garamond" w:hAnsi="EB Garamond"/>
        </w:rPr>
        <w:t>p</w:t>
      </w:r>
      <w:r w:rsidRPr="001B20D6">
        <w:rPr>
          <w:rFonts w:ascii="EB Garamond" w:hAnsi="EB Garamond"/>
        </w:rPr>
        <w:t xml:space="preserve">romoting </w:t>
      </w:r>
      <w:r w:rsidR="004F4433" w:rsidRPr="001B20D6">
        <w:rPr>
          <w:rFonts w:ascii="EB Garamond" w:hAnsi="EB Garamond"/>
        </w:rPr>
        <w:t>s</w:t>
      </w:r>
      <w:r w:rsidRPr="001B20D6">
        <w:rPr>
          <w:rFonts w:ascii="EB Garamond" w:hAnsi="EB Garamond"/>
        </w:rPr>
        <w:t xml:space="preserve">peciation. </w:t>
      </w:r>
      <w:r w:rsidRPr="001B20D6">
        <w:rPr>
          <w:rFonts w:ascii="EB Garamond" w:hAnsi="EB Garamond"/>
          <w:i/>
          <w:iCs/>
        </w:rPr>
        <w:t>The American Naturalist</w:t>
      </w:r>
      <w:r w:rsidRPr="001B20D6">
        <w:rPr>
          <w:rFonts w:ascii="EB Garamond" w:hAnsi="EB Garamond"/>
        </w:rPr>
        <w:t xml:space="preserve"> 195 (6): E150–67.</w:t>
      </w:r>
    </w:p>
    <w:p w14:paraId="6EB56D5A" w14:textId="1B24E7A6" w:rsidR="00DE470E" w:rsidRPr="001B20D6" w:rsidRDefault="00DE470E" w:rsidP="004F4433">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Irwin, Darren E., Borja Milá, David P. L. Toews, Alan Brelsford, Haley L. Kenyon, Alison N. Porter, Christine Grossen, Kira E. Delmore, Miguel Alcaide, and Jessica H. Irwin. 2018. A </w:t>
      </w:r>
      <w:r w:rsidR="004F4433" w:rsidRPr="001B20D6">
        <w:rPr>
          <w:rFonts w:ascii="EB Garamond" w:hAnsi="EB Garamond"/>
        </w:rPr>
        <w:t>c</w:t>
      </w:r>
      <w:r w:rsidRPr="001B20D6">
        <w:rPr>
          <w:rFonts w:ascii="EB Garamond" w:hAnsi="EB Garamond"/>
        </w:rPr>
        <w:t xml:space="preserve">omparison of </w:t>
      </w:r>
      <w:r w:rsidR="004F4433" w:rsidRPr="001B20D6">
        <w:rPr>
          <w:rFonts w:ascii="EB Garamond" w:hAnsi="EB Garamond"/>
        </w:rPr>
        <w:t>g</w:t>
      </w:r>
      <w:r w:rsidRPr="001B20D6">
        <w:rPr>
          <w:rFonts w:ascii="EB Garamond" w:hAnsi="EB Garamond"/>
        </w:rPr>
        <w:t xml:space="preserve">enomic </w:t>
      </w:r>
      <w:r w:rsidR="004F4433" w:rsidRPr="001B20D6">
        <w:rPr>
          <w:rFonts w:ascii="EB Garamond" w:hAnsi="EB Garamond"/>
        </w:rPr>
        <w:t>i</w:t>
      </w:r>
      <w:r w:rsidRPr="001B20D6">
        <w:rPr>
          <w:rFonts w:ascii="EB Garamond" w:hAnsi="EB Garamond"/>
        </w:rPr>
        <w:t xml:space="preserve">slands of </w:t>
      </w:r>
      <w:r w:rsidR="004F4433" w:rsidRPr="001B20D6">
        <w:rPr>
          <w:rFonts w:ascii="EB Garamond" w:hAnsi="EB Garamond"/>
        </w:rPr>
        <w:t>d</w:t>
      </w:r>
      <w:r w:rsidRPr="001B20D6">
        <w:rPr>
          <w:rFonts w:ascii="EB Garamond" w:hAnsi="EB Garamond"/>
        </w:rPr>
        <w:t xml:space="preserve">ifferentiation across </w:t>
      </w:r>
      <w:r w:rsidR="004F4433" w:rsidRPr="001B20D6">
        <w:rPr>
          <w:rFonts w:ascii="EB Garamond" w:hAnsi="EB Garamond"/>
        </w:rPr>
        <w:t>t</w:t>
      </w:r>
      <w:r w:rsidRPr="001B20D6">
        <w:rPr>
          <w:rFonts w:ascii="EB Garamond" w:hAnsi="EB Garamond"/>
        </w:rPr>
        <w:t xml:space="preserve">hree </w:t>
      </w:r>
      <w:r w:rsidR="004F4433" w:rsidRPr="001B20D6">
        <w:rPr>
          <w:rFonts w:ascii="EB Garamond" w:hAnsi="EB Garamond"/>
        </w:rPr>
        <w:t>y</w:t>
      </w:r>
      <w:r w:rsidRPr="001B20D6">
        <w:rPr>
          <w:rFonts w:ascii="EB Garamond" w:hAnsi="EB Garamond"/>
        </w:rPr>
        <w:t xml:space="preserve">oung </w:t>
      </w:r>
      <w:r w:rsidR="004F4433" w:rsidRPr="001B20D6">
        <w:rPr>
          <w:rFonts w:ascii="EB Garamond" w:hAnsi="EB Garamond"/>
        </w:rPr>
        <w:t>a</w:t>
      </w:r>
      <w:r w:rsidRPr="001B20D6">
        <w:rPr>
          <w:rFonts w:ascii="EB Garamond" w:hAnsi="EB Garamond"/>
        </w:rPr>
        <w:t xml:space="preserve">vian </w:t>
      </w:r>
      <w:r w:rsidR="004F4433" w:rsidRPr="001B20D6">
        <w:rPr>
          <w:rFonts w:ascii="EB Garamond" w:hAnsi="EB Garamond"/>
        </w:rPr>
        <w:t>s</w:t>
      </w:r>
      <w:r w:rsidRPr="001B20D6">
        <w:rPr>
          <w:rFonts w:ascii="EB Garamond" w:hAnsi="EB Garamond"/>
        </w:rPr>
        <w:t xml:space="preserve">pecies </w:t>
      </w:r>
      <w:r w:rsidR="004F4433" w:rsidRPr="001B20D6">
        <w:rPr>
          <w:rFonts w:ascii="EB Garamond" w:hAnsi="EB Garamond"/>
        </w:rPr>
        <w:t>p</w:t>
      </w:r>
      <w:r w:rsidRPr="001B20D6">
        <w:rPr>
          <w:rFonts w:ascii="EB Garamond" w:hAnsi="EB Garamond"/>
        </w:rPr>
        <w:t xml:space="preserve">airs. </w:t>
      </w:r>
      <w:r w:rsidRPr="001B20D6">
        <w:rPr>
          <w:rFonts w:ascii="EB Garamond" w:hAnsi="EB Garamond"/>
          <w:i/>
          <w:iCs/>
        </w:rPr>
        <w:t>Molecular Ecology</w:t>
      </w:r>
      <w:r w:rsidRPr="001B20D6">
        <w:rPr>
          <w:rFonts w:ascii="EB Garamond" w:hAnsi="EB Garamond"/>
        </w:rPr>
        <w:t xml:space="preserve"> 27 (23): 4839–55.</w:t>
      </w:r>
    </w:p>
    <w:p w14:paraId="4130F694" w14:textId="4AD13E59" w:rsidR="00DE470E" w:rsidRPr="001B20D6" w:rsidRDefault="00DE470E" w:rsidP="004F4433">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Isaac, Nick J. B., James Mallet, and Georgina M. Mace. 2004. Taxonomic </w:t>
      </w:r>
      <w:r w:rsidR="004F4433" w:rsidRPr="001B20D6">
        <w:rPr>
          <w:rFonts w:ascii="EB Garamond" w:hAnsi="EB Garamond"/>
        </w:rPr>
        <w:t>i</w:t>
      </w:r>
      <w:r w:rsidRPr="001B20D6">
        <w:rPr>
          <w:rFonts w:ascii="EB Garamond" w:hAnsi="EB Garamond"/>
        </w:rPr>
        <w:t xml:space="preserve">nflation: </w:t>
      </w:r>
      <w:r w:rsidR="004F4433" w:rsidRPr="001B20D6">
        <w:rPr>
          <w:rFonts w:ascii="EB Garamond" w:hAnsi="EB Garamond"/>
        </w:rPr>
        <w:t>i</w:t>
      </w:r>
      <w:r w:rsidRPr="001B20D6">
        <w:rPr>
          <w:rFonts w:ascii="EB Garamond" w:hAnsi="EB Garamond"/>
        </w:rPr>
        <w:t xml:space="preserve">ts </w:t>
      </w:r>
      <w:r w:rsidR="004F4433" w:rsidRPr="001B20D6">
        <w:rPr>
          <w:rFonts w:ascii="EB Garamond" w:hAnsi="EB Garamond"/>
        </w:rPr>
        <w:t>i</w:t>
      </w:r>
      <w:r w:rsidRPr="001B20D6">
        <w:rPr>
          <w:rFonts w:ascii="EB Garamond" w:hAnsi="EB Garamond"/>
        </w:rPr>
        <w:t xml:space="preserve">nfluence on </w:t>
      </w:r>
      <w:r w:rsidR="004F4433" w:rsidRPr="001B20D6">
        <w:rPr>
          <w:rFonts w:ascii="EB Garamond" w:hAnsi="EB Garamond"/>
        </w:rPr>
        <w:t>m</w:t>
      </w:r>
      <w:r w:rsidRPr="001B20D6">
        <w:rPr>
          <w:rFonts w:ascii="EB Garamond" w:hAnsi="EB Garamond"/>
        </w:rPr>
        <w:t xml:space="preserve">acroecology and </w:t>
      </w:r>
      <w:r w:rsidR="004F4433" w:rsidRPr="001B20D6">
        <w:rPr>
          <w:rFonts w:ascii="EB Garamond" w:hAnsi="EB Garamond"/>
        </w:rPr>
        <w:t>c</w:t>
      </w:r>
      <w:r w:rsidRPr="001B20D6">
        <w:rPr>
          <w:rFonts w:ascii="EB Garamond" w:hAnsi="EB Garamond"/>
        </w:rPr>
        <w:t>onservation.</w:t>
      </w:r>
      <w:r w:rsidR="004F4433" w:rsidRPr="001B20D6">
        <w:rPr>
          <w:rFonts w:ascii="EB Garamond" w:hAnsi="EB Garamond"/>
        </w:rPr>
        <w:t xml:space="preserve"> </w:t>
      </w:r>
      <w:r w:rsidRPr="001B20D6">
        <w:rPr>
          <w:rFonts w:ascii="EB Garamond" w:hAnsi="EB Garamond"/>
          <w:i/>
          <w:iCs/>
        </w:rPr>
        <w:t>Trends in Ecology &amp; Evolution</w:t>
      </w:r>
      <w:r w:rsidRPr="001B20D6">
        <w:rPr>
          <w:rFonts w:ascii="EB Garamond" w:hAnsi="EB Garamond"/>
        </w:rPr>
        <w:t xml:space="preserve"> 19 (9): 464–69.</w:t>
      </w:r>
    </w:p>
    <w:p w14:paraId="0E70605D" w14:textId="2A94137F" w:rsidR="00DE470E" w:rsidRPr="001B20D6" w:rsidRDefault="00DE470E" w:rsidP="00A64D2C">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Iwasaki, Wataru, Tsukasa Fukunaga, Ryota Isagozawa, Koichiro Yamada, Yasunobu Maeda, Takashi P. Satoh, Tetsuya Sado, </w:t>
      </w:r>
      <w:r w:rsidR="00A64D2C" w:rsidRPr="001B20D6">
        <w:rPr>
          <w:rFonts w:ascii="EB Garamond" w:hAnsi="EB Garamond"/>
        </w:rPr>
        <w:t xml:space="preserve">Kohji Mabuchi, Hirohiko Takeshima, Masaki Miya, and Mutsumi Nishida. </w:t>
      </w:r>
      <w:r w:rsidRPr="001B20D6">
        <w:rPr>
          <w:rFonts w:ascii="EB Garamond" w:hAnsi="EB Garamond"/>
        </w:rPr>
        <w:t xml:space="preserve">2013. MitoFish and MitoAnnotator: </w:t>
      </w:r>
      <w:r w:rsidR="00A64D2C" w:rsidRPr="001B20D6">
        <w:rPr>
          <w:rFonts w:ascii="EB Garamond" w:hAnsi="EB Garamond"/>
        </w:rPr>
        <w:t>a</w:t>
      </w:r>
      <w:r w:rsidRPr="001B20D6">
        <w:rPr>
          <w:rFonts w:ascii="EB Garamond" w:hAnsi="EB Garamond"/>
        </w:rPr>
        <w:t xml:space="preserve"> </w:t>
      </w:r>
      <w:r w:rsidR="00A64D2C" w:rsidRPr="001B20D6">
        <w:rPr>
          <w:rFonts w:ascii="EB Garamond" w:hAnsi="EB Garamond"/>
        </w:rPr>
        <w:t>m</w:t>
      </w:r>
      <w:r w:rsidRPr="001B20D6">
        <w:rPr>
          <w:rFonts w:ascii="EB Garamond" w:hAnsi="EB Garamond"/>
        </w:rPr>
        <w:t xml:space="preserve">itochondrial </w:t>
      </w:r>
      <w:r w:rsidR="00A64D2C" w:rsidRPr="001B20D6">
        <w:rPr>
          <w:rFonts w:ascii="EB Garamond" w:hAnsi="EB Garamond"/>
        </w:rPr>
        <w:t>g</w:t>
      </w:r>
      <w:r w:rsidRPr="001B20D6">
        <w:rPr>
          <w:rFonts w:ascii="EB Garamond" w:hAnsi="EB Garamond"/>
        </w:rPr>
        <w:t xml:space="preserve">enome </w:t>
      </w:r>
      <w:r w:rsidR="00A64D2C" w:rsidRPr="001B20D6">
        <w:rPr>
          <w:rFonts w:ascii="EB Garamond" w:hAnsi="EB Garamond"/>
        </w:rPr>
        <w:t>d</w:t>
      </w:r>
      <w:r w:rsidRPr="001B20D6">
        <w:rPr>
          <w:rFonts w:ascii="EB Garamond" w:hAnsi="EB Garamond"/>
        </w:rPr>
        <w:t xml:space="preserve">atabase of </w:t>
      </w:r>
      <w:r w:rsidR="00A64D2C" w:rsidRPr="001B20D6">
        <w:rPr>
          <w:rFonts w:ascii="EB Garamond" w:hAnsi="EB Garamond"/>
        </w:rPr>
        <w:t>f</w:t>
      </w:r>
      <w:r w:rsidRPr="001B20D6">
        <w:rPr>
          <w:rFonts w:ascii="EB Garamond" w:hAnsi="EB Garamond"/>
        </w:rPr>
        <w:t xml:space="preserve">ish with an </w:t>
      </w:r>
      <w:r w:rsidR="00A64D2C" w:rsidRPr="001B20D6">
        <w:rPr>
          <w:rFonts w:ascii="EB Garamond" w:hAnsi="EB Garamond"/>
        </w:rPr>
        <w:t>a</w:t>
      </w:r>
      <w:r w:rsidRPr="001B20D6">
        <w:rPr>
          <w:rFonts w:ascii="EB Garamond" w:hAnsi="EB Garamond"/>
        </w:rPr>
        <w:t xml:space="preserve">ccurate and </w:t>
      </w:r>
      <w:r w:rsidR="00A64D2C" w:rsidRPr="001B20D6">
        <w:rPr>
          <w:rFonts w:ascii="EB Garamond" w:hAnsi="EB Garamond"/>
        </w:rPr>
        <w:t>a</w:t>
      </w:r>
      <w:r w:rsidRPr="001B20D6">
        <w:rPr>
          <w:rFonts w:ascii="EB Garamond" w:hAnsi="EB Garamond"/>
        </w:rPr>
        <w:t xml:space="preserve">utomatic </w:t>
      </w:r>
      <w:r w:rsidR="00A64D2C" w:rsidRPr="001B20D6">
        <w:rPr>
          <w:rFonts w:ascii="EB Garamond" w:hAnsi="EB Garamond"/>
        </w:rPr>
        <w:t>a</w:t>
      </w:r>
      <w:r w:rsidRPr="001B20D6">
        <w:rPr>
          <w:rFonts w:ascii="EB Garamond" w:hAnsi="EB Garamond"/>
        </w:rPr>
        <w:t xml:space="preserve">nnotation </w:t>
      </w:r>
      <w:r w:rsidR="00A64D2C" w:rsidRPr="001B20D6">
        <w:rPr>
          <w:rFonts w:ascii="EB Garamond" w:hAnsi="EB Garamond"/>
        </w:rPr>
        <w:t>p</w:t>
      </w:r>
      <w:r w:rsidRPr="001B20D6">
        <w:rPr>
          <w:rFonts w:ascii="EB Garamond" w:hAnsi="EB Garamond"/>
        </w:rPr>
        <w:t xml:space="preserve">ipeline. </w:t>
      </w:r>
      <w:r w:rsidRPr="001B20D6">
        <w:rPr>
          <w:rFonts w:ascii="EB Garamond" w:hAnsi="EB Garamond"/>
          <w:i/>
          <w:iCs/>
        </w:rPr>
        <w:t>Molecular Biology and Evolution</w:t>
      </w:r>
      <w:r w:rsidRPr="001B20D6">
        <w:rPr>
          <w:rFonts w:ascii="EB Garamond" w:hAnsi="EB Garamond"/>
        </w:rPr>
        <w:t xml:space="preserve"> 30 (11): 2531–40.</w:t>
      </w:r>
    </w:p>
    <w:p w14:paraId="082D8609" w14:textId="34FF4E53" w:rsidR="00DE470E" w:rsidRPr="001B20D6" w:rsidRDefault="00DE470E" w:rsidP="00610159">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Jahn, Alex E., Douglas J. Levey, Ana María Mamani, Mirtha Saldias, Angélica Alcoba, María Julieta Ledezma, Betty Flores, Julián Quillén Vidoz, and Fabián Hilarion. 2010. Seasonal </w:t>
      </w:r>
      <w:r w:rsidR="00610159" w:rsidRPr="001B20D6">
        <w:rPr>
          <w:rFonts w:ascii="EB Garamond" w:hAnsi="EB Garamond"/>
        </w:rPr>
        <w:t>d</w:t>
      </w:r>
      <w:r w:rsidRPr="001B20D6">
        <w:rPr>
          <w:rFonts w:ascii="EB Garamond" w:hAnsi="EB Garamond"/>
        </w:rPr>
        <w:t xml:space="preserve">ifferences in </w:t>
      </w:r>
      <w:r w:rsidR="00610159" w:rsidRPr="001B20D6">
        <w:rPr>
          <w:rFonts w:ascii="EB Garamond" w:hAnsi="EB Garamond"/>
        </w:rPr>
        <w:t>r</w:t>
      </w:r>
      <w:r w:rsidRPr="001B20D6">
        <w:rPr>
          <w:rFonts w:ascii="EB Garamond" w:hAnsi="EB Garamond"/>
        </w:rPr>
        <w:t xml:space="preserve">ainfall, </w:t>
      </w:r>
      <w:r w:rsidR="00610159" w:rsidRPr="001B20D6">
        <w:rPr>
          <w:rFonts w:ascii="EB Garamond" w:hAnsi="EB Garamond"/>
        </w:rPr>
        <w:t>f</w:t>
      </w:r>
      <w:r w:rsidRPr="001B20D6">
        <w:rPr>
          <w:rFonts w:ascii="EB Garamond" w:hAnsi="EB Garamond"/>
        </w:rPr>
        <w:t xml:space="preserve">ood </w:t>
      </w:r>
      <w:r w:rsidR="00610159" w:rsidRPr="001B20D6">
        <w:rPr>
          <w:rFonts w:ascii="EB Garamond" w:hAnsi="EB Garamond"/>
        </w:rPr>
        <w:t>a</w:t>
      </w:r>
      <w:r w:rsidRPr="001B20D6">
        <w:rPr>
          <w:rFonts w:ascii="EB Garamond" w:hAnsi="EB Garamond"/>
        </w:rPr>
        <w:t xml:space="preserve">vailability, and the </w:t>
      </w:r>
      <w:r w:rsidR="00610159" w:rsidRPr="001B20D6">
        <w:rPr>
          <w:rFonts w:ascii="EB Garamond" w:hAnsi="EB Garamond"/>
        </w:rPr>
        <w:t>f</w:t>
      </w:r>
      <w:r w:rsidRPr="001B20D6">
        <w:rPr>
          <w:rFonts w:ascii="EB Garamond" w:hAnsi="EB Garamond"/>
        </w:rPr>
        <w:t xml:space="preserve">oraging </w:t>
      </w:r>
      <w:r w:rsidR="00610159" w:rsidRPr="001B20D6">
        <w:rPr>
          <w:rFonts w:ascii="EB Garamond" w:hAnsi="EB Garamond"/>
        </w:rPr>
        <w:t>b</w:t>
      </w:r>
      <w:r w:rsidRPr="001B20D6">
        <w:rPr>
          <w:rFonts w:ascii="EB Garamond" w:hAnsi="EB Garamond"/>
        </w:rPr>
        <w:t xml:space="preserve">ehavior of </w:t>
      </w:r>
      <w:r w:rsidR="00610159" w:rsidRPr="001B20D6">
        <w:rPr>
          <w:rFonts w:ascii="EB Garamond" w:hAnsi="EB Garamond"/>
        </w:rPr>
        <w:t>t</w:t>
      </w:r>
      <w:r w:rsidRPr="001B20D6">
        <w:rPr>
          <w:rFonts w:ascii="EB Garamond" w:hAnsi="EB Garamond"/>
        </w:rPr>
        <w:t xml:space="preserve">ropical </w:t>
      </w:r>
      <w:r w:rsidR="00610159" w:rsidRPr="001B20D6">
        <w:rPr>
          <w:rFonts w:ascii="EB Garamond" w:hAnsi="EB Garamond"/>
        </w:rPr>
        <w:t>k</w:t>
      </w:r>
      <w:r w:rsidRPr="001B20D6">
        <w:rPr>
          <w:rFonts w:ascii="EB Garamond" w:hAnsi="EB Garamond"/>
        </w:rPr>
        <w:t xml:space="preserve">ingbirds in the </w:t>
      </w:r>
      <w:r w:rsidR="00610159" w:rsidRPr="001B20D6">
        <w:rPr>
          <w:rFonts w:ascii="EB Garamond" w:hAnsi="EB Garamond"/>
        </w:rPr>
        <w:t>s</w:t>
      </w:r>
      <w:r w:rsidRPr="001B20D6">
        <w:rPr>
          <w:rFonts w:ascii="EB Garamond" w:hAnsi="EB Garamond"/>
        </w:rPr>
        <w:t xml:space="preserve">outhern Amazon </w:t>
      </w:r>
      <w:r w:rsidR="00610159" w:rsidRPr="001B20D6">
        <w:rPr>
          <w:rFonts w:ascii="EB Garamond" w:hAnsi="EB Garamond"/>
        </w:rPr>
        <w:t>b</w:t>
      </w:r>
      <w:r w:rsidRPr="001B20D6">
        <w:rPr>
          <w:rFonts w:ascii="EB Garamond" w:hAnsi="EB Garamond"/>
        </w:rPr>
        <w:t xml:space="preserve">asin: </w:t>
      </w:r>
      <w:r w:rsidR="00610159" w:rsidRPr="001B20D6">
        <w:rPr>
          <w:rFonts w:ascii="EB Garamond" w:hAnsi="EB Garamond"/>
        </w:rPr>
        <w:t>f</w:t>
      </w:r>
      <w:r w:rsidRPr="001B20D6">
        <w:rPr>
          <w:rFonts w:ascii="EB Garamond" w:hAnsi="EB Garamond"/>
        </w:rPr>
        <w:t xml:space="preserve">oraging </w:t>
      </w:r>
      <w:r w:rsidR="00610159" w:rsidRPr="001B20D6">
        <w:rPr>
          <w:rFonts w:ascii="EB Garamond" w:hAnsi="EB Garamond"/>
        </w:rPr>
        <w:t>b</w:t>
      </w:r>
      <w:r w:rsidRPr="001B20D6">
        <w:rPr>
          <w:rFonts w:ascii="EB Garamond" w:hAnsi="EB Garamond"/>
        </w:rPr>
        <w:t xml:space="preserve">ehavior of </w:t>
      </w:r>
      <w:r w:rsidR="00610159" w:rsidRPr="001B20D6">
        <w:rPr>
          <w:rFonts w:ascii="EB Garamond" w:hAnsi="EB Garamond"/>
        </w:rPr>
        <w:t>k</w:t>
      </w:r>
      <w:r w:rsidRPr="001B20D6">
        <w:rPr>
          <w:rFonts w:ascii="EB Garamond" w:hAnsi="EB Garamond"/>
        </w:rPr>
        <w:t xml:space="preserve">ingbirds in Amazonia. </w:t>
      </w:r>
      <w:r w:rsidRPr="001B20D6">
        <w:rPr>
          <w:rFonts w:ascii="EB Garamond" w:hAnsi="EB Garamond"/>
          <w:i/>
          <w:iCs/>
        </w:rPr>
        <w:t>Journal of Field Ornithology</w:t>
      </w:r>
      <w:r w:rsidRPr="001B20D6">
        <w:rPr>
          <w:rFonts w:ascii="EB Garamond" w:hAnsi="EB Garamond"/>
        </w:rPr>
        <w:t xml:space="preserve"> 81 (4): 340–48.</w:t>
      </w:r>
    </w:p>
    <w:p w14:paraId="557BCE3A" w14:textId="12B487AD" w:rsidR="00DE470E" w:rsidRPr="001B20D6" w:rsidRDefault="00DE470E" w:rsidP="00610159">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Jakobsson, Mattias, and Noah A. Rosenberg. 2007. CLUMPP: </w:t>
      </w:r>
      <w:r w:rsidR="00610159" w:rsidRPr="001B20D6">
        <w:rPr>
          <w:rFonts w:ascii="EB Garamond" w:hAnsi="EB Garamond"/>
        </w:rPr>
        <w:t>a c</w:t>
      </w:r>
      <w:r w:rsidRPr="001B20D6">
        <w:rPr>
          <w:rFonts w:ascii="EB Garamond" w:hAnsi="EB Garamond"/>
        </w:rPr>
        <w:t xml:space="preserve">luster </w:t>
      </w:r>
      <w:r w:rsidR="00610159" w:rsidRPr="001B20D6">
        <w:rPr>
          <w:rFonts w:ascii="EB Garamond" w:hAnsi="EB Garamond"/>
        </w:rPr>
        <w:t>m</w:t>
      </w:r>
      <w:r w:rsidRPr="001B20D6">
        <w:rPr>
          <w:rFonts w:ascii="EB Garamond" w:hAnsi="EB Garamond"/>
        </w:rPr>
        <w:t xml:space="preserve">atching and </w:t>
      </w:r>
      <w:r w:rsidR="00610159" w:rsidRPr="001B20D6">
        <w:rPr>
          <w:rFonts w:ascii="EB Garamond" w:hAnsi="EB Garamond"/>
        </w:rPr>
        <w:t>p</w:t>
      </w:r>
      <w:r w:rsidRPr="001B20D6">
        <w:rPr>
          <w:rFonts w:ascii="EB Garamond" w:hAnsi="EB Garamond"/>
        </w:rPr>
        <w:t xml:space="preserve">ermutation </w:t>
      </w:r>
      <w:r w:rsidR="00610159" w:rsidRPr="001B20D6">
        <w:rPr>
          <w:rFonts w:ascii="EB Garamond" w:hAnsi="EB Garamond"/>
        </w:rPr>
        <w:t>p</w:t>
      </w:r>
      <w:r w:rsidRPr="001B20D6">
        <w:rPr>
          <w:rFonts w:ascii="EB Garamond" w:hAnsi="EB Garamond"/>
        </w:rPr>
        <w:t xml:space="preserve">rogram for Dealing with Label Switching and Multimodality in Analysis of Population Structure.” </w:t>
      </w:r>
      <w:r w:rsidRPr="001B20D6">
        <w:rPr>
          <w:rFonts w:ascii="EB Garamond" w:hAnsi="EB Garamond"/>
          <w:i/>
          <w:iCs/>
        </w:rPr>
        <w:t>Bioinformatics</w:t>
      </w:r>
      <w:r w:rsidR="0037609C" w:rsidRPr="001B20D6">
        <w:rPr>
          <w:rFonts w:ascii="EB Garamond" w:hAnsi="EB Garamond"/>
          <w:i/>
          <w:iCs/>
        </w:rPr>
        <w:t xml:space="preserve"> </w:t>
      </w:r>
      <w:r w:rsidRPr="001B20D6">
        <w:rPr>
          <w:rFonts w:ascii="EB Garamond" w:hAnsi="EB Garamond"/>
        </w:rPr>
        <w:t>23 (14): 1801–6.</w:t>
      </w:r>
    </w:p>
    <w:p w14:paraId="09A36170" w14:textId="7A25C31C" w:rsidR="00DE470E" w:rsidRPr="001B20D6" w:rsidRDefault="00DE470E" w:rsidP="002C54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Jaramillo, Carlos, Camilo Montes, Agustín Cardona, Daniele Silvestro, Alexandre Antonelli, and Christine D. Bacon. 2017. Comment (1) on ‘Formation of the Isthmus of Panama’ by O’Dea </w:t>
      </w:r>
      <w:r w:rsidR="00775AFF" w:rsidRPr="00775AFF">
        <w:rPr>
          <w:rFonts w:ascii="EB Garamond" w:hAnsi="EB Garamond"/>
          <w:i/>
        </w:rPr>
        <w:t>et al.</w:t>
      </w:r>
      <w:r w:rsidRPr="001B20D6">
        <w:rPr>
          <w:rFonts w:ascii="EB Garamond" w:hAnsi="EB Garamond"/>
        </w:rPr>
        <w:t xml:space="preserve"> </w:t>
      </w:r>
      <w:r w:rsidRPr="001B20D6">
        <w:rPr>
          <w:rFonts w:ascii="EB Garamond" w:hAnsi="EB Garamond"/>
          <w:i/>
          <w:iCs/>
        </w:rPr>
        <w:t>Science Advances</w:t>
      </w:r>
      <w:r w:rsidRPr="001B20D6">
        <w:rPr>
          <w:rFonts w:ascii="EB Garamond" w:hAnsi="EB Garamond"/>
        </w:rPr>
        <w:t xml:space="preserve"> 3 (6): e1602321.</w:t>
      </w:r>
    </w:p>
    <w:p w14:paraId="5BDDBB69" w14:textId="44E06B04" w:rsidR="00DE470E" w:rsidRPr="001B20D6" w:rsidRDefault="00DE470E" w:rsidP="002C54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Jetz, W., G. H. Thomas, J. B. Joy, K. Hartmann, and A. O. Mooers. 2012. The </w:t>
      </w:r>
      <w:r w:rsidR="002C54C5" w:rsidRPr="001B20D6">
        <w:rPr>
          <w:rFonts w:ascii="EB Garamond" w:hAnsi="EB Garamond"/>
        </w:rPr>
        <w:t>g</w:t>
      </w:r>
      <w:r w:rsidRPr="001B20D6">
        <w:rPr>
          <w:rFonts w:ascii="EB Garamond" w:hAnsi="EB Garamond"/>
        </w:rPr>
        <w:t xml:space="preserve">lobal </w:t>
      </w:r>
      <w:r w:rsidR="002C54C5" w:rsidRPr="001B20D6">
        <w:rPr>
          <w:rFonts w:ascii="EB Garamond" w:hAnsi="EB Garamond"/>
        </w:rPr>
        <w:t>d</w:t>
      </w:r>
      <w:r w:rsidRPr="001B20D6">
        <w:rPr>
          <w:rFonts w:ascii="EB Garamond" w:hAnsi="EB Garamond"/>
        </w:rPr>
        <w:t xml:space="preserve">iversity of </w:t>
      </w:r>
      <w:r w:rsidR="002C54C5" w:rsidRPr="001B20D6">
        <w:rPr>
          <w:rFonts w:ascii="EB Garamond" w:hAnsi="EB Garamond"/>
        </w:rPr>
        <w:t>b</w:t>
      </w:r>
      <w:r w:rsidRPr="001B20D6">
        <w:rPr>
          <w:rFonts w:ascii="EB Garamond" w:hAnsi="EB Garamond"/>
        </w:rPr>
        <w:t xml:space="preserve">irds in </w:t>
      </w:r>
      <w:r w:rsidR="002C54C5" w:rsidRPr="001B20D6">
        <w:rPr>
          <w:rFonts w:ascii="EB Garamond" w:hAnsi="EB Garamond"/>
        </w:rPr>
        <w:t>s</w:t>
      </w:r>
      <w:r w:rsidRPr="001B20D6">
        <w:rPr>
          <w:rFonts w:ascii="EB Garamond" w:hAnsi="EB Garamond"/>
        </w:rPr>
        <w:t xml:space="preserve">pace and </w:t>
      </w:r>
      <w:r w:rsidR="002C54C5" w:rsidRPr="001B20D6">
        <w:rPr>
          <w:rFonts w:ascii="EB Garamond" w:hAnsi="EB Garamond"/>
        </w:rPr>
        <w:t>t</w:t>
      </w:r>
      <w:r w:rsidRPr="001B20D6">
        <w:rPr>
          <w:rFonts w:ascii="EB Garamond" w:hAnsi="EB Garamond"/>
        </w:rPr>
        <w:t xml:space="preserve">ime. </w:t>
      </w:r>
      <w:r w:rsidRPr="001B20D6">
        <w:rPr>
          <w:rFonts w:ascii="EB Garamond" w:hAnsi="EB Garamond"/>
          <w:i/>
          <w:iCs/>
        </w:rPr>
        <w:t>Nature</w:t>
      </w:r>
      <w:r w:rsidRPr="001B20D6">
        <w:rPr>
          <w:rFonts w:ascii="EB Garamond" w:hAnsi="EB Garamond"/>
        </w:rPr>
        <w:t xml:space="preserve"> 491 (7424): 444–48.</w:t>
      </w:r>
    </w:p>
    <w:p w14:paraId="646B8E0C" w14:textId="3B321DC0" w:rsidR="00DE470E" w:rsidRPr="001B20D6" w:rsidRDefault="00DE470E" w:rsidP="002C54C5">
      <w:pPr>
        <w:pStyle w:val="NormalWeb"/>
        <w:spacing w:before="0" w:beforeAutospacing="0" w:after="0" w:afterAutospacing="0" w:line="360" w:lineRule="auto"/>
        <w:ind w:left="480" w:hanging="480"/>
        <w:rPr>
          <w:rFonts w:ascii="EB Garamond" w:hAnsi="EB Garamond"/>
        </w:rPr>
      </w:pPr>
      <w:r w:rsidRPr="001B20D6">
        <w:rPr>
          <w:rFonts w:ascii="EB Garamond" w:hAnsi="EB Garamond"/>
        </w:rPr>
        <w:lastRenderedPageBreak/>
        <w:t xml:space="preserve">Johnson, Norman A., and Joseph Lachance. 2012. The </w:t>
      </w:r>
      <w:r w:rsidR="002C54C5" w:rsidRPr="001B20D6">
        <w:rPr>
          <w:rFonts w:ascii="EB Garamond" w:hAnsi="EB Garamond"/>
        </w:rPr>
        <w:t>g</w:t>
      </w:r>
      <w:r w:rsidRPr="001B20D6">
        <w:rPr>
          <w:rFonts w:ascii="EB Garamond" w:hAnsi="EB Garamond"/>
        </w:rPr>
        <w:t xml:space="preserve">enetics of </w:t>
      </w:r>
      <w:r w:rsidR="002C54C5" w:rsidRPr="001B20D6">
        <w:rPr>
          <w:rFonts w:ascii="EB Garamond" w:hAnsi="EB Garamond"/>
        </w:rPr>
        <w:t>s</w:t>
      </w:r>
      <w:r w:rsidRPr="001B20D6">
        <w:rPr>
          <w:rFonts w:ascii="EB Garamond" w:hAnsi="EB Garamond"/>
        </w:rPr>
        <w:t xml:space="preserve">ex </w:t>
      </w:r>
      <w:r w:rsidR="002C54C5" w:rsidRPr="001B20D6">
        <w:rPr>
          <w:rFonts w:ascii="EB Garamond" w:hAnsi="EB Garamond"/>
        </w:rPr>
        <w:t>c</w:t>
      </w:r>
      <w:r w:rsidRPr="001B20D6">
        <w:rPr>
          <w:rFonts w:ascii="EB Garamond" w:hAnsi="EB Garamond"/>
        </w:rPr>
        <w:t xml:space="preserve">hromosomes: </w:t>
      </w:r>
      <w:r w:rsidR="002C54C5" w:rsidRPr="001B20D6">
        <w:rPr>
          <w:rFonts w:ascii="EB Garamond" w:hAnsi="EB Garamond"/>
        </w:rPr>
        <w:t>e</w:t>
      </w:r>
      <w:r w:rsidRPr="001B20D6">
        <w:rPr>
          <w:rFonts w:ascii="EB Garamond" w:hAnsi="EB Garamond"/>
        </w:rPr>
        <w:t xml:space="preserve">volution and </w:t>
      </w:r>
      <w:r w:rsidR="002C54C5" w:rsidRPr="001B20D6">
        <w:rPr>
          <w:rFonts w:ascii="EB Garamond" w:hAnsi="EB Garamond"/>
        </w:rPr>
        <w:t>i</w:t>
      </w:r>
      <w:r w:rsidRPr="001B20D6">
        <w:rPr>
          <w:rFonts w:ascii="EB Garamond" w:hAnsi="EB Garamond"/>
        </w:rPr>
        <w:t xml:space="preserve">mplications for </w:t>
      </w:r>
      <w:r w:rsidR="002C54C5" w:rsidRPr="001B20D6">
        <w:rPr>
          <w:rFonts w:ascii="EB Garamond" w:hAnsi="EB Garamond"/>
        </w:rPr>
        <w:t>h</w:t>
      </w:r>
      <w:r w:rsidRPr="001B20D6">
        <w:rPr>
          <w:rFonts w:ascii="EB Garamond" w:hAnsi="EB Garamond"/>
        </w:rPr>
        <w:t xml:space="preserve">ybrid </w:t>
      </w:r>
      <w:r w:rsidR="002C54C5" w:rsidRPr="001B20D6">
        <w:rPr>
          <w:rFonts w:ascii="EB Garamond" w:hAnsi="EB Garamond"/>
        </w:rPr>
        <w:t>i</w:t>
      </w:r>
      <w:r w:rsidRPr="001B20D6">
        <w:rPr>
          <w:rFonts w:ascii="EB Garamond" w:hAnsi="EB Garamond"/>
        </w:rPr>
        <w:t>ncompatibility.</w:t>
      </w:r>
      <w:r w:rsidR="002C54C5" w:rsidRPr="001B20D6">
        <w:rPr>
          <w:rFonts w:ascii="EB Garamond" w:hAnsi="EB Garamond"/>
        </w:rPr>
        <w:t xml:space="preserve"> </w:t>
      </w:r>
      <w:r w:rsidRPr="001B20D6">
        <w:rPr>
          <w:rFonts w:ascii="EB Garamond" w:hAnsi="EB Garamond"/>
          <w:i/>
          <w:iCs/>
        </w:rPr>
        <w:t>Annals of the New York Academy of Sciences</w:t>
      </w:r>
      <w:r w:rsidRPr="001B20D6">
        <w:rPr>
          <w:rFonts w:ascii="EB Garamond" w:hAnsi="EB Garamond"/>
        </w:rPr>
        <w:t xml:space="preserve"> 1256 (May): E1–22.</w:t>
      </w:r>
    </w:p>
    <w:p w14:paraId="0D355993" w14:textId="64899DFA" w:rsidR="00DE470E" w:rsidRPr="001B20D6" w:rsidRDefault="00DE470E" w:rsidP="002C54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Jombart, Thibaut, and Ismaïl Ahmed. 2011. Adegenet 1.3-1: </w:t>
      </w:r>
      <w:r w:rsidR="002C54C5" w:rsidRPr="001B20D6">
        <w:rPr>
          <w:rFonts w:ascii="EB Garamond" w:hAnsi="EB Garamond"/>
        </w:rPr>
        <w:t>n</w:t>
      </w:r>
      <w:r w:rsidRPr="001B20D6">
        <w:rPr>
          <w:rFonts w:ascii="EB Garamond" w:hAnsi="EB Garamond"/>
        </w:rPr>
        <w:t xml:space="preserve">ew </w:t>
      </w:r>
      <w:r w:rsidR="002C54C5" w:rsidRPr="001B20D6">
        <w:rPr>
          <w:rFonts w:ascii="EB Garamond" w:hAnsi="EB Garamond"/>
        </w:rPr>
        <w:t>t</w:t>
      </w:r>
      <w:r w:rsidRPr="001B20D6">
        <w:rPr>
          <w:rFonts w:ascii="EB Garamond" w:hAnsi="EB Garamond"/>
        </w:rPr>
        <w:t xml:space="preserve">ools for the </w:t>
      </w:r>
      <w:r w:rsidR="002C54C5" w:rsidRPr="001B20D6">
        <w:rPr>
          <w:rFonts w:ascii="EB Garamond" w:hAnsi="EB Garamond"/>
        </w:rPr>
        <w:t>a</w:t>
      </w:r>
      <w:r w:rsidRPr="001B20D6">
        <w:rPr>
          <w:rFonts w:ascii="EB Garamond" w:hAnsi="EB Garamond"/>
        </w:rPr>
        <w:t xml:space="preserve">nalysis of </w:t>
      </w:r>
      <w:r w:rsidR="002C54C5" w:rsidRPr="001B20D6">
        <w:rPr>
          <w:rFonts w:ascii="EB Garamond" w:hAnsi="EB Garamond"/>
        </w:rPr>
        <w:t>g</w:t>
      </w:r>
      <w:r w:rsidRPr="001B20D6">
        <w:rPr>
          <w:rFonts w:ascii="EB Garamond" w:hAnsi="EB Garamond"/>
        </w:rPr>
        <w:t>enome-</w:t>
      </w:r>
      <w:r w:rsidR="002C54C5" w:rsidRPr="001B20D6">
        <w:rPr>
          <w:rFonts w:ascii="EB Garamond" w:hAnsi="EB Garamond"/>
        </w:rPr>
        <w:t>w</w:t>
      </w:r>
      <w:r w:rsidRPr="001B20D6">
        <w:rPr>
          <w:rFonts w:ascii="EB Garamond" w:hAnsi="EB Garamond"/>
        </w:rPr>
        <w:t xml:space="preserve">ide SNP </w:t>
      </w:r>
      <w:r w:rsidR="002C54C5" w:rsidRPr="001B20D6">
        <w:rPr>
          <w:rFonts w:ascii="EB Garamond" w:hAnsi="EB Garamond"/>
        </w:rPr>
        <w:t>d</w:t>
      </w:r>
      <w:r w:rsidRPr="001B20D6">
        <w:rPr>
          <w:rFonts w:ascii="EB Garamond" w:hAnsi="EB Garamond"/>
        </w:rPr>
        <w:t xml:space="preserve">ata. </w:t>
      </w:r>
      <w:r w:rsidRPr="001B20D6">
        <w:rPr>
          <w:rFonts w:ascii="EB Garamond" w:hAnsi="EB Garamond"/>
          <w:i/>
          <w:iCs/>
        </w:rPr>
        <w:t>Bioinformatics</w:t>
      </w:r>
      <w:r w:rsidR="0037609C" w:rsidRPr="001B20D6">
        <w:rPr>
          <w:rFonts w:ascii="EB Garamond" w:hAnsi="EB Garamond"/>
          <w:i/>
          <w:iCs/>
        </w:rPr>
        <w:t xml:space="preserve"> </w:t>
      </w:r>
      <w:r w:rsidRPr="001B20D6">
        <w:rPr>
          <w:rFonts w:ascii="EB Garamond" w:hAnsi="EB Garamond"/>
        </w:rPr>
        <w:t>27 (21): 3070–71.</w:t>
      </w:r>
    </w:p>
    <w:p w14:paraId="52BA0F81" w14:textId="33D846DF" w:rsidR="00DE470E" w:rsidRPr="001B20D6" w:rsidRDefault="00DE470E" w:rsidP="002C54C5">
      <w:pPr>
        <w:pStyle w:val="NormalWeb"/>
        <w:spacing w:before="0" w:beforeAutospacing="0" w:after="0" w:afterAutospacing="0" w:line="360" w:lineRule="auto"/>
        <w:ind w:left="480" w:hanging="480"/>
        <w:rPr>
          <w:rFonts w:ascii="EB Garamond" w:hAnsi="EB Garamond"/>
        </w:rPr>
      </w:pPr>
      <w:r w:rsidRPr="001B20D6">
        <w:rPr>
          <w:rFonts w:ascii="EB Garamond" w:hAnsi="EB Garamond"/>
        </w:rPr>
        <w:t>Jordan, D. S. 1905. T</w:t>
      </w:r>
      <w:r w:rsidR="002C54C5" w:rsidRPr="001B20D6">
        <w:rPr>
          <w:rFonts w:ascii="EB Garamond" w:hAnsi="EB Garamond"/>
        </w:rPr>
        <w:t>he</w:t>
      </w:r>
      <w:r w:rsidRPr="001B20D6">
        <w:rPr>
          <w:rFonts w:ascii="EB Garamond" w:hAnsi="EB Garamond"/>
        </w:rPr>
        <w:t xml:space="preserve"> </w:t>
      </w:r>
      <w:r w:rsidR="002C54C5" w:rsidRPr="001B20D6">
        <w:rPr>
          <w:rFonts w:ascii="EB Garamond" w:hAnsi="EB Garamond"/>
        </w:rPr>
        <w:t>origin of species through isolation.</w:t>
      </w:r>
      <w:r w:rsidRPr="001B20D6">
        <w:rPr>
          <w:rFonts w:ascii="EB Garamond" w:hAnsi="EB Garamond"/>
        </w:rPr>
        <w:t xml:space="preserve"> </w:t>
      </w:r>
      <w:r w:rsidRPr="001B20D6">
        <w:rPr>
          <w:rFonts w:ascii="EB Garamond" w:hAnsi="EB Garamond"/>
          <w:i/>
          <w:iCs/>
        </w:rPr>
        <w:t>Science</w:t>
      </w:r>
      <w:r w:rsidRPr="001B20D6">
        <w:rPr>
          <w:rFonts w:ascii="EB Garamond" w:hAnsi="EB Garamond"/>
        </w:rPr>
        <w:t xml:space="preserve"> 22 (566): 545–62.</w:t>
      </w:r>
    </w:p>
    <w:p w14:paraId="46F19D0F" w14:textId="34881475" w:rsidR="00DE470E" w:rsidRPr="001B20D6" w:rsidRDefault="00DE470E" w:rsidP="002C54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Judy, Caroline D. 2018. Speciation and </w:t>
      </w:r>
      <w:r w:rsidR="002C54C5" w:rsidRPr="001B20D6">
        <w:rPr>
          <w:rFonts w:ascii="EB Garamond" w:hAnsi="EB Garamond"/>
        </w:rPr>
        <w:t>h</w:t>
      </w:r>
      <w:r w:rsidRPr="001B20D6">
        <w:rPr>
          <w:rFonts w:ascii="EB Garamond" w:hAnsi="EB Garamond"/>
        </w:rPr>
        <w:t>ybridization in Jamaican-</w:t>
      </w:r>
      <w:r w:rsidR="002C54C5" w:rsidRPr="001B20D6">
        <w:rPr>
          <w:rFonts w:ascii="EB Garamond" w:hAnsi="EB Garamond"/>
        </w:rPr>
        <w:t>e</w:t>
      </w:r>
      <w:r w:rsidRPr="001B20D6">
        <w:rPr>
          <w:rFonts w:ascii="EB Garamond" w:hAnsi="EB Garamond"/>
        </w:rPr>
        <w:t xml:space="preserve">ndemic </w:t>
      </w:r>
      <w:r w:rsidR="002C54C5" w:rsidRPr="001B20D6">
        <w:rPr>
          <w:rFonts w:ascii="EB Garamond" w:hAnsi="EB Garamond"/>
        </w:rPr>
        <w:t>s</w:t>
      </w:r>
      <w:r w:rsidRPr="001B20D6">
        <w:rPr>
          <w:rFonts w:ascii="EB Garamond" w:hAnsi="EB Garamond"/>
        </w:rPr>
        <w:t xml:space="preserve">treamertail </w:t>
      </w:r>
      <w:r w:rsidR="002C54C5" w:rsidRPr="001B20D6">
        <w:rPr>
          <w:rFonts w:ascii="EB Garamond" w:hAnsi="EB Garamond"/>
        </w:rPr>
        <w:t>h</w:t>
      </w:r>
      <w:r w:rsidRPr="001B20D6">
        <w:rPr>
          <w:rFonts w:ascii="EB Garamond" w:hAnsi="EB Garamond"/>
        </w:rPr>
        <w:t>ummingbirds (</w:t>
      </w:r>
      <w:r w:rsidRPr="001B20D6">
        <w:rPr>
          <w:rFonts w:ascii="EB Garamond" w:hAnsi="EB Garamond"/>
          <w:i/>
          <w:iCs/>
        </w:rPr>
        <w:t xml:space="preserve">Trochilus </w:t>
      </w:r>
      <w:r w:rsidR="002C54C5" w:rsidRPr="001B20D6">
        <w:rPr>
          <w:rFonts w:ascii="EB Garamond" w:hAnsi="EB Garamond"/>
          <w:i/>
          <w:iCs/>
        </w:rPr>
        <w:t>p</w:t>
      </w:r>
      <w:r w:rsidRPr="001B20D6">
        <w:rPr>
          <w:rFonts w:ascii="EB Garamond" w:hAnsi="EB Garamond"/>
          <w:i/>
          <w:iCs/>
        </w:rPr>
        <w:t>olytmus</w:t>
      </w:r>
      <w:r w:rsidRPr="001B20D6">
        <w:rPr>
          <w:rFonts w:ascii="EB Garamond" w:hAnsi="EB Garamond"/>
        </w:rPr>
        <w:t xml:space="preserve"> and </w:t>
      </w:r>
      <w:r w:rsidRPr="001B20D6">
        <w:rPr>
          <w:rFonts w:ascii="EB Garamond" w:hAnsi="EB Garamond"/>
          <w:i/>
          <w:iCs/>
        </w:rPr>
        <w:t xml:space="preserve">T. </w:t>
      </w:r>
      <w:r w:rsidR="002C54C5" w:rsidRPr="001B20D6">
        <w:rPr>
          <w:rFonts w:ascii="EB Garamond" w:hAnsi="EB Garamond"/>
          <w:i/>
          <w:iCs/>
        </w:rPr>
        <w:t>s</w:t>
      </w:r>
      <w:r w:rsidRPr="001B20D6">
        <w:rPr>
          <w:rFonts w:ascii="EB Garamond" w:hAnsi="EB Garamond"/>
          <w:i/>
          <w:iCs/>
        </w:rPr>
        <w:t>citulus</w:t>
      </w:r>
      <w:r w:rsidRPr="001B20D6">
        <w:rPr>
          <w:rFonts w:ascii="EB Garamond" w:hAnsi="EB Garamond"/>
        </w:rPr>
        <w:t>).</w:t>
      </w:r>
      <w:r w:rsidR="002C54C5" w:rsidRPr="001B20D6">
        <w:rPr>
          <w:rFonts w:ascii="EB Garamond" w:hAnsi="EB Garamond"/>
        </w:rPr>
        <w:t xml:space="preserve"> Thesis.</w:t>
      </w:r>
      <w:r w:rsidRPr="001B20D6">
        <w:rPr>
          <w:rFonts w:ascii="EB Garamond" w:hAnsi="EB Garamond"/>
        </w:rPr>
        <w:t xml:space="preserve"> Louisiana State University. </w:t>
      </w:r>
    </w:p>
    <w:p w14:paraId="3E231015" w14:textId="76B153DC" w:rsidR="00DE470E" w:rsidRPr="001B20D6" w:rsidRDefault="00DE470E" w:rsidP="002C54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Kaiser, Vera B., and Hans Ellegren. 2006. Nonrandom </w:t>
      </w:r>
      <w:r w:rsidR="002C54C5" w:rsidRPr="001B20D6">
        <w:rPr>
          <w:rFonts w:ascii="EB Garamond" w:hAnsi="EB Garamond"/>
        </w:rPr>
        <w:t>d</w:t>
      </w:r>
      <w:r w:rsidRPr="001B20D6">
        <w:rPr>
          <w:rFonts w:ascii="EB Garamond" w:hAnsi="EB Garamond"/>
        </w:rPr>
        <w:t xml:space="preserve">istribution of </w:t>
      </w:r>
      <w:r w:rsidR="002C54C5" w:rsidRPr="001B20D6">
        <w:rPr>
          <w:rFonts w:ascii="EB Garamond" w:hAnsi="EB Garamond"/>
        </w:rPr>
        <w:t>g</w:t>
      </w:r>
      <w:r w:rsidRPr="001B20D6">
        <w:rPr>
          <w:rFonts w:ascii="EB Garamond" w:hAnsi="EB Garamond"/>
        </w:rPr>
        <w:t xml:space="preserve">enes with </w:t>
      </w:r>
      <w:r w:rsidR="002C54C5" w:rsidRPr="001B20D6">
        <w:rPr>
          <w:rFonts w:ascii="EB Garamond" w:hAnsi="EB Garamond"/>
        </w:rPr>
        <w:t>s</w:t>
      </w:r>
      <w:r w:rsidRPr="001B20D6">
        <w:rPr>
          <w:rFonts w:ascii="EB Garamond" w:hAnsi="EB Garamond"/>
        </w:rPr>
        <w:t>ex-</w:t>
      </w:r>
      <w:r w:rsidR="002C54C5" w:rsidRPr="001B20D6">
        <w:rPr>
          <w:rFonts w:ascii="EB Garamond" w:hAnsi="EB Garamond"/>
        </w:rPr>
        <w:t>b</w:t>
      </w:r>
      <w:r w:rsidRPr="001B20D6">
        <w:rPr>
          <w:rFonts w:ascii="EB Garamond" w:hAnsi="EB Garamond"/>
        </w:rPr>
        <w:t xml:space="preserve">iased </w:t>
      </w:r>
      <w:r w:rsidR="002C54C5" w:rsidRPr="001B20D6">
        <w:rPr>
          <w:rFonts w:ascii="EB Garamond" w:hAnsi="EB Garamond"/>
        </w:rPr>
        <w:t>e</w:t>
      </w:r>
      <w:r w:rsidRPr="001B20D6">
        <w:rPr>
          <w:rFonts w:ascii="EB Garamond" w:hAnsi="EB Garamond"/>
        </w:rPr>
        <w:t xml:space="preserve">xpression in the </w:t>
      </w:r>
      <w:r w:rsidR="002C54C5" w:rsidRPr="001B20D6">
        <w:rPr>
          <w:rFonts w:ascii="EB Garamond" w:hAnsi="EB Garamond"/>
        </w:rPr>
        <w:t>c</w:t>
      </w:r>
      <w:r w:rsidRPr="001B20D6">
        <w:rPr>
          <w:rFonts w:ascii="EB Garamond" w:hAnsi="EB Garamond"/>
        </w:rPr>
        <w:t xml:space="preserve">hicken </w:t>
      </w:r>
      <w:r w:rsidR="002C54C5" w:rsidRPr="001B20D6">
        <w:rPr>
          <w:rFonts w:ascii="EB Garamond" w:hAnsi="EB Garamond"/>
        </w:rPr>
        <w:t>g</w:t>
      </w:r>
      <w:r w:rsidRPr="001B20D6">
        <w:rPr>
          <w:rFonts w:ascii="EB Garamond" w:hAnsi="EB Garamond"/>
        </w:rPr>
        <w:t xml:space="preserve">enome. </w:t>
      </w:r>
      <w:r w:rsidRPr="001B20D6">
        <w:rPr>
          <w:rFonts w:ascii="EB Garamond" w:hAnsi="EB Garamond"/>
          <w:i/>
          <w:iCs/>
        </w:rPr>
        <w:t>Evolution</w:t>
      </w:r>
      <w:r w:rsidR="000B1B7C" w:rsidRPr="001B20D6">
        <w:rPr>
          <w:rFonts w:ascii="EB Garamond" w:hAnsi="EB Garamond"/>
          <w:i/>
          <w:iCs/>
        </w:rPr>
        <w:t xml:space="preserve"> </w:t>
      </w:r>
      <w:r w:rsidRPr="001B20D6">
        <w:rPr>
          <w:rFonts w:ascii="EB Garamond" w:hAnsi="EB Garamond"/>
        </w:rPr>
        <w:t>60 (9): 1945–51.</w:t>
      </w:r>
    </w:p>
    <w:p w14:paraId="622CC1FB" w14:textId="7746F7F4" w:rsidR="00DE470E" w:rsidRPr="001B20D6" w:rsidRDefault="00DE470E" w:rsidP="002C54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Kapusta, Aurélie, Alexander Suh, and Cédric Feschotte. 2017. Dynamics of </w:t>
      </w:r>
      <w:r w:rsidR="002C54C5" w:rsidRPr="001B20D6">
        <w:rPr>
          <w:rFonts w:ascii="EB Garamond" w:hAnsi="EB Garamond"/>
        </w:rPr>
        <w:t>g</w:t>
      </w:r>
      <w:r w:rsidRPr="001B20D6">
        <w:rPr>
          <w:rFonts w:ascii="EB Garamond" w:hAnsi="EB Garamond"/>
        </w:rPr>
        <w:t xml:space="preserve">enome </w:t>
      </w:r>
      <w:r w:rsidR="002C54C5" w:rsidRPr="001B20D6">
        <w:rPr>
          <w:rFonts w:ascii="EB Garamond" w:hAnsi="EB Garamond"/>
        </w:rPr>
        <w:t>s</w:t>
      </w:r>
      <w:r w:rsidRPr="001B20D6">
        <w:rPr>
          <w:rFonts w:ascii="EB Garamond" w:hAnsi="EB Garamond"/>
        </w:rPr>
        <w:t xml:space="preserve">ize </w:t>
      </w:r>
      <w:r w:rsidR="002C54C5" w:rsidRPr="001B20D6">
        <w:rPr>
          <w:rFonts w:ascii="EB Garamond" w:hAnsi="EB Garamond"/>
        </w:rPr>
        <w:t>e</w:t>
      </w:r>
      <w:r w:rsidRPr="001B20D6">
        <w:rPr>
          <w:rFonts w:ascii="EB Garamond" w:hAnsi="EB Garamond"/>
        </w:rPr>
        <w:t xml:space="preserve">volution in </w:t>
      </w:r>
      <w:r w:rsidR="002C54C5" w:rsidRPr="001B20D6">
        <w:rPr>
          <w:rFonts w:ascii="EB Garamond" w:hAnsi="EB Garamond"/>
        </w:rPr>
        <w:t>b</w:t>
      </w:r>
      <w:r w:rsidRPr="001B20D6">
        <w:rPr>
          <w:rFonts w:ascii="EB Garamond" w:hAnsi="EB Garamond"/>
        </w:rPr>
        <w:t xml:space="preserve">irds and </w:t>
      </w:r>
      <w:r w:rsidR="002C54C5" w:rsidRPr="001B20D6">
        <w:rPr>
          <w:rFonts w:ascii="EB Garamond" w:hAnsi="EB Garamond"/>
        </w:rPr>
        <w:t>m</w:t>
      </w:r>
      <w:r w:rsidRPr="001B20D6">
        <w:rPr>
          <w:rFonts w:ascii="EB Garamond" w:hAnsi="EB Garamond"/>
        </w:rPr>
        <w:t xml:space="preserve">ammals. </w:t>
      </w:r>
      <w:r w:rsidR="00BA3164" w:rsidRPr="001B20D6">
        <w:rPr>
          <w:rFonts w:ascii="EB Garamond" w:hAnsi="EB Garamond"/>
          <w:i/>
          <w:iCs/>
        </w:rPr>
        <w:t>Proceedings of the National Academy of Sciences</w:t>
      </w:r>
      <w:r w:rsidRPr="001B20D6">
        <w:rPr>
          <w:rFonts w:ascii="EB Garamond" w:hAnsi="EB Garamond"/>
        </w:rPr>
        <w:t xml:space="preserve"> 114 (8): E1460–69.</w:t>
      </w:r>
    </w:p>
    <w:p w14:paraId="6A1A978B" w14:textId="7A90ECE0" w:rsidR="00DE470E" w:rsidRPr="001B20D6" w:rsidRDefault="00DE470E" w:rsidP="002C54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Karr, James R. 1976. Seasonality, </w:t>
      </w:r>
      <w:r w:rsidR="002C54C5" w:rsidRPr="001B20D6">
        <w:rPr>
          <w:rFonts w:ascii="EB Garamond" w:hAnsi="EB Garamond"/>
        </w:rPr>
        <w:t>r</w:t>
      </w:r>
      <w:r w:rsidRPr="001B20D6">
        <w:rPr>
          <w:rFonts w:ascii="EB Garamond" w:hAnsi="EB Garamond"/>
        </w:rPr>
        <w:t xml:space="preserve">esource </w:t>
      </w:r>
      <w:r w:rsidR="002C54C5" w:rsidRPr="001B20D6">
        <w:rPr>
          <w:rFonts w:ascii="EB Garamond" w:hAnsi="EB Garamond"/>
        </w:rPr>
        <w:t>a</w:t>
      </w:r>
      <w:r w:rsidRPr="001B20D6">
        <w:rPr>
          <w:rFonts w:ascii="EB Garamond" w:hAnsi="EB Garamond"/>
        </w:rPr>
        <w:t xml:space="preserve">vailability, and </w:t>
      </w:r>
      <w:r w:rsidR="002C54C5" w:rsidRPr="001B20D6">
        <w:rPr>
          <w:rFonts w:ascii="EB Garamond" w:hAnsi="EB Garamond"/>
        </w:rPr>
        <w:t>c</w:t>
      </w:r>
      <w:r w:rsidRPr="001B20D6">
        <w:rPr>
          <w:rFonts w:ascii="EB Garamond" w:hAnsi="EB Garamond"/>
        </w:rPr>
        <w:t xml:space="preserve">ommunity </w:t>
      </w:r>
      <w:r w:rsidR="002C54C5" w:rsidRPr="001B20D6">
        <w:rPr>
          <w:rFonts w:ascii="EB Garamond" w:hAnsi="EB Garamond"/>
        </w:rPr>
        <w:t>d</w:t>
      </w:r>
      <w:r w:rsidRPr="001B20D6">
        <w:rPr>
          <w:rFonts w:ascii="EB Garamond" w:hAnsi="EB Garamond"/>
        </w:rPr>
        <w:t xml:space="preserve">iversity in </w:t>
      </w:r>
      <w:r w:rsidR="002C54C5" w:rsidRPr="001B20D6">
        <w:rPr>
          <w:rFonts w:ascii="EB Garamond" w:hAnsi="EB Garamond"/>
        </w:rPr>
        <w:t>t</w:t>
      </w:r>
      <w:r w:rsidRPr="001B20D6">
        <w:rPr>
          <w:rFonts w:ascii="EB Garamond" w:hAnsi="EB Garamond"/>
        </w:rPr>
        <w:t xml:space="preserve">ropical </w:t>
      </w:r>
      <w:r w:rsidR="002C54C5" w:rsidRPr="001B20D6">
        <w:rPr>
          <w:rFonts w:ascii="EB Garamond" w:hAnsi="EB Garamond"/>
        </w:rPr>
        <w:t>b</w:t>
      </w:r>
      <w:r w:rsidRPr="001B20D6">
        <w:rPr>
          <w:rFonts w:ascii="EB Garamond" w:hAnsi="EB Garamond"/>
        </w:rPr>
        <w:t xml:space="preserve">ird </w:t>
      </w:r>
      <w:r w:rsidR="002C54C5" w:rsidRPr="001B20D6">
        <w:rPr>
          <w:rFonts w:ascii="EB Garamond" w:hAnsi="EB Garamond"/>
        </w:rPr>
        <w:t>c</w:t>
      </w:r>
      <w:r w:rsidRPr="001B20D6">
        <w:rPr>
          <w:rFonts w:ascii="EB Garamond" w:hAnsi="EB Garamond"/>
        </w:rPr>
        <w:t xml:space="preserve">ommunities. </w:t>
      </w:r>
      <w:r w:rsidRPr="001B20D6">
        <w:rPr>
          <w:rFonts w:ascii="EB Garamond" w:hAnsi="EB Garamond"/>
          <w:i/>
          <w:iCs/>
        </w:rPr>
        <w:t>The American Naturalist</w:t>
      </w:r>
      <w:r w:rsidRPr="001B20D6">
        <w:rPr>
          <w:rFonts w:ascii="EB Garamond" w:hAnsi="EB Garamond"/>
        </w:rPr>
        <w:t xml:space="preserve"> 110 (976): 973–94.</w:t>
      </w:r>
    </w:p>
    <w:p w14:paraId="193495C7" w14:textId="65B043EC" w:rsidR="00DE470E" w:rsidRPr="001B20D6" w:rsidRDefault="00DE470E" w:rsidP="002C54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Kaviar, Sam, Jakob Shockey, and Peter Sundberg. 2012. Observations on the </w:t>
      </w:r>
      <w:r w:rsidR="002C54C5" w:rsidRPr="001B20D6">
        <w:rPr>
          <w:rFonts w:ascii="EB Garamond" w:hAnsi="EB Garamond"/>
        </w:rPr>
        <w:t>e</w:t>
      </w:r>
      <w:r w:rsidRPr="001B20D6">
        <w:rPr>
          <w:rFonts w:ascii="EB Garamond" w:hAnsi="EB Garamond"/>
        </w:rPr>
        <w:t xml:space="preserve">ndemic </w:t>
      </w:r>
      <w:r w:rsidR="002C54C5" w:rsidRPr="001B20D6">
        <w:rPr>
          <w:rFonts w:ascii="EB Garamond" w:hAnsi="EB Garamond"/>
        </w:rPr>
        <w:t>p</w:t>
      </w:r>
      <w:r w:rsidRPr="001B20D6">
        <w:rPr>
          <w:rFonts w:ascii="EB Garamond" w:hAnsi="EB Garamond"/>
        </w:rPr>
        <w:t xml:space="preserve">ygmy </w:t>
      </w:r>
      <w:r w:rsidR="002C54C5" w:rsidRPr="001B20D6">
        <w:rPr>
          <w:rFonts w:ascii="EB Garamond" w:hAnsi="EB Garamond"/>
        </w:rPr>
        <w:t>t</w:t>
      </w:r>
      <w:r w:rsidRPr="001B20D6">
        <w:rPr>
          <w:rFonts w:ascii="EB Garamond" w:hAnsi="EB Garamond"/>
        </w:rPr>
        <w:t>hree-</w:t>
      </w:r>
      <w:r w:rsidR="002C54C5" w:rsidRPr="001B20D6">
        <w:rPr>
          <w:rFonts w:ascii="EB Garamond" w:hAnsi="EB Garamond"/>
        </w:rPr>
        <w:t>t</w:t>
      </w:r>
      <w:r w:rsidRPr="001B20D6">
        <w:rPr>
          <w:rFonts w:ascii="EB Garamond" w:hAnsi="EB Garamond"/>
        </w:rPr>
        <w:t xml:space="preserve">oed </w:t>
      </w:r>
      <w:r w:rsidR="002C54C5" w:rsidRPr="001B20D6">
        <w:rPr>
          <w:rFonts w:ascii="EB Garamond" w:hAnsi="EB Garamond"/>
        </w:rPr>
        <w:t>s</w:t>
      </w:r>
      <w:r w:rsidRPr="001B20D6">
        <w:rPr>
          <w:rFonts w:ascii="EB Garamond" w:hAnsi="EB Garamond"/>
        </w:rPr>
        <w:t xml:space="preserve">loth, </w:t>
      </w:r>
      <w:r w:rsidRPr="001B20D6">
        <w:rPr>
          <w:rFonts w:ascii="EB Garamond" w:hAnsi="EB Garamond"/>
          <w:i/>
          <w:iCs/>
        </w:rPr>
        <w:t xml:space="preserve">Bradypus </w:t>
      </w:r>
      <w:r w:rsidR="002C54C5" w:rsidRPr="001B20D6">
        <w:rPr>
          <w:rFonts w:ascii="EB Garamond" w:hAnsi="EB Garamond"/>
          <w:i/>
          <w:iCs/>
        </w:rPr>
        <w:t>p</w:t>
      </w:r>
      <w:r w:rsidRPr="001B20D6">
        <w:rPr>
          <w:rFonts w:ascii="EB Garamond" w:hAnsi="EB Garamond"/>
          <w:i/>
          <w:iCs/>
        </w:rPr>
        <w:t>ygmaeus</w:t>
      </w:r>
      <w:r w:rsidRPr="001B20D6">
        <w:rPr>
          <w:rFonts w:ascii="EB Garamond" w:hAnsi="EB Garamond"/>
        </w:rPr>
        <w:t xml:space="preserve"> of Isla Escudo de Veraguas, Panamá. </w:t>
      </w:r>
      <w:r w:rsidRPr="001B20D6">
        <w:rPr>
          <w:rFonts w:ascii="EB Garamond" w:hAnsi="EB Garamond"/>
          <w:i/>
          <w:iCs/>
        </w:rPr>
        <w:t>PloS One</w:t>
      </w:r>
      <w:r w:rsidRPr="001B20D6">
        <w:rPr>
          <w:rFonts w:ascii="EB Garamond" w:hAnsi="EB Garamond"/>
        </w:rPr>
        <w:t xml:space="preserve"> 7 (11): e49854.</w:t>
      </w:r>
    </w:p>
    <w:p w14:paraId="1162A473" w14:textId="7A4C03B9" w:rsidR="00DE470E" w:rsidRPr="001B20D6" w:rsidRDefault="00DE470E" w:rsidP="002C54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Kearns, Anna M., Marco Restani, Ildiko Szabo, Audun Schrøder-Nielsen, Jin Ah Kim, Hayley M. Richardson, John M. Marzluff, Robert C. Fleischer, Arild Johnsen, and Kevin E. Omland. 2018. Genomic </w:t>
      </w:r>
      <w:r w:rsidR="002C54C5" w:rsidRPr="001B20D6">
        <w:rPr>
          <w:rFonts w:ascii="EB Garamond" w:hAnsi="EB Garamond"/>
        </w:rPr>
        <w:t>e</w:t>
      </w:r>
      <w:r w:rsidRPr="001B20D6">
        <w:rPr>
          <w:rFonts w:ascii="EB Garamond" w:hAnsi="EB Garamond"/>
        </w:rPr>
        <w:t xml:space="preserve">vidence of </w:t>
      </w:r>
      <w:r w:rsidR="002C54C5" w:rsidRPr="001B20D6">
        <w:rPr>
          <w:rFonts w:ascii="EB Garamond" w:hAnsi="EB Garamond"/>
        </w:rPr>
        <w:t>s</w:t>
      </w:r>
      <w:r w:rsidRPr="001B20D6">
        <w:rPr>
          <w:rFonts w:ascii="EB Garamond" w:hAnsi="EB Garamond"/>
        </w:rPr>
        <w:t xml:space="preserve">peciation </w:t>
      </w:r>
      <w:r w:rsidR="002C54C5" w:rsidRPr="001B20D6">
        <w:rPr>
          <w:rFonts w:ascii="EB Garamond" w:hAnsi="EB Garamond"/>
        </w:rPr>
        <w:t>r</w:t>
      </w:r>
      <w:r w:rsidRPr="001B20D6">
        <w:rPr>
          <w:rFonts w:ascii="EB Garamond" w:hAnsi="EB Garamond"/>
        </w:rPr>
        <w:t xml:space="preserve">eversal in </w:t>
      </w:r>
      <w:r w:rsidR="002C54C5" w:rsidRPr="001B20D6">
        <w:rPr>
          <w:rFonts w:ascii="EB Garamond" w:hAnsi="EB Garamond"/>
        </w:rPr>
        <w:t>r</w:t>
      </w:r>
      <w:r w:rsidRPr="001B20D6">
        <w:rPr>
          <w:rFonts w:ascii="EB Garamond" w:hAnsi="EB Garamond"/>
        </w:rPr>
        <w:t>avens.</w:t>
      </w:r>
      <w:r w:rsidR="002C54C5" w:rsidRPr="001B20D6">
        <w:rPr>
          <w:rFonts w:ascii="EB Garamond" w:hAnsi="EB Garamond"/>
        </w:rPr>
        <w:t xml:space="preserve"> </w:t>
      </w:r>
      <w:r w:rsidRPr="001B20D6">
        <w:rPr>
          <w:rFonts w:ascii="EB Garamond" w:hAnsi="EB Garamond"/>
          <w:i/>
          <w:iCs/>
        </w:rPr>
        <w:t>Nature Communications</w:t>
      </w:r>
      <w:r w:rsidRPr="001B20D6">
        <w:rPr>
          <w:rFonts w:ascii="EB Garamond" w:hAnsi="EB Garamond"/>
        </w:rPr>
        <w:t xml:space="preserve"> 9 (1): 906.</w:t>
      </w:r>
    </w:p>
    <w:p w14:paraId="104B8940" w14:textId="07C6D45C" w:rsidR="00DE470E" w:rsidRPr="001B20D6" w:rsidRDefault="00DE470E" w:rsidP="006460F3">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Kennedy, Jonathan D., Michael K. Borregaard, Knud A. Jønsson, Petter Z. Marki, Jon Fjeldså, and Carsten Rahbek. 2016. The </w:t>
      </w:r>
      <w:r w:rsidR="006460F3" w:rsidRPr="001B20D6">
        <w:rPr>
          <w:rFonts w:ascii="EB Garamond" w:hAnsi="EB Garamond"/>
        </w:rPr>
        <w:t>i</w:t>
      </w:r>
      <w:r w:rsidRPr="001B20D6">
        <w:rPr>
          <w:rFonts w:ascii="EB Garamond" w:hAnsi="EB Garamond"/>
        </w:rPr>
        <w:t xml:space="preserve">nfluence of </w:t>
      </w:r>
      <w:r w:rsidR="006460F3" w:rsidRPr="001B20D6">
        <w:rPr>
          <w:rFonts w:ascii="EB Garamond" w:hAnsi="EB Garamond"/>
        </w:rPr>
        <w:t>w</w:t>
      </w:r>
      <w:r w:rsidRPr="001B20D6">
        <w:rPr>
          <w:rFonts w:ascii="EB Garamond" w:hAnsi="EB Garamond"/>
        </w:rPr>
        <w:t xml:space="preserve">ing </w:t>
      </w:r>
      <w:r w:rsidR="006460F3" w:rsidRPr="001B20D6">
        <w:rPr>
          <w:rFonts w:ascii="EB Garamond" w:hAnsi="EB Garamond"/>
        </w:rPr>
        <w:t>m</w:t>
      </w:r>
      <w:r w:rsidRPr="001B20D6">
        <w:rPr>
          <w:rFonts w:ascii="EB Garamond" w:hAnsi="EB Garamond"/>
        </w:rPr>
        <w:t xml:space="preserve">orphology upon the </w:t>
      </w:r>
      <w:r w:rsidR="006460F3" w:rsidRPr="001B20D6">
        <w:rPr>
          <w:rFonts w:ascii="EB Garamond" w:hAnsi="EB Garamond"/>
        </w:rPr>
        <w:t>d</w:t>
      </w:r>
      <w:r w:rsidRPr="001B20D6">
        <w:rPr>
          <w:rFonts w:ascii="EB Garamond" w:hAnsi="EB Garamond"/>
        </w:rPr>
        <w:t xml:space="preserve">ispersal, </w:t>
      </w:r>
      <w:r w:rsidR="006460F3" w:rsidRPr="001B20D6">
        <w:rPr>
          <w:rFonts w:ascii="EB Garamond" w:hAnsi="EB Garamond"/>
        </w:rPr>
        <w:t>g</w:t>
      </w:r>
      <w:r w:rsidRPr="001B20D6">
        <w:rPr>
          <w:rFonts w:ascii="EB Garamond" w:hAnsi="EB Garamond"/>
        </w:rPr>
        <w:t xml:space="preserve">eographical </w:t>
      </w:r>
      <w:r w:rsidR="0073144A" w:rsidRPr="001B20D6">
        <w:rPr>
          <w:rFonts w:ascii="EB Garamond" w:hAnsi="EB Garamond"/>
        </w:rPr>
        <w:t>distributions,</w:t>
      </w:r>
      <w:r w:rsidRPr="001B20D6">
        <w:rPr>
          <w:rFonts w:ascii="EB Garamond" w:hAnsi="EB Garamond"/>
        </w:rPr>
        <w:t xml:space="preserve"> and </w:t>
      </w:r>
      <w:r w:rsidR="006460F3" w:rsidRPr="001B20D6">
        <w:rPr>
          <w:rFonts w:ascii="EB Garamond" w:hAnsi="EB Garamond"/>
        </w:rPr>
        <w:t>d</w:t>
      </w:r>
      <w:r w:rsidRPr="001B20D6">
        <w:rPr>
          <w:rFonts w:ascii="EB Garamond" w:hAnsi="EB Garamond"/>
        </w:rPr>
        <w:t xml:space="preserve">iversification of the </w:t>
      </w:r>
      <w:r w:rsidR="006460F3" w:rsidRPr="001B20D6">
        <w:rPr>
          <w:rFonts w:ascii="EB Garamond" w:hAnsi="EB Garamond"/>
        </w:rPr>
        <w:t>c</w:t>
      </w:r>
      <w:r w:rsidRPr="001B20D6">
        <w:rPr>
          <w:rFonts w:ascii="EB Garamond" w:hAnsi="EB Garamond"/>
        </w:rPr>
        <w:t xml:space="preserve">orvides (Aves; Passeriformes). </w:t>
      </w:r>
      <w:r w:rsidR="00BA3164" w:rsidRPr="001B20D6">
        <w:rPr>
          <w:rFonts w:ascii="EB Garamond" w:hAnsi="EB Garamond"/>
          <w:i/>
          <w:iCs/>
        </w:rPr>
        <w:t>Proceedings of the Royal Society B</w:t>
      </w:r>
      <w:r w:rsidR="00A64D2C" w:rsidRPr="001B20D6">
        <w:rPr>
          <w:rFonts w:ascii="EB Garamond" w:hAnsi="EB Garamond"/>
          <w:i/>
          <w:iCs/>
        </w:rPr>
        <w:t xml:space="preserve"> </w:t>
      </w:r>
      <w:r w:rsidRPr="001B20D6">
        <w:rPr>
          <w:rFonts w:ascii="EB Garamond" w:hAnsi="EB Garamond"/>
        </w:rPr>
        <w:t>283</w:t>
      </w:r>
      <w:r w:rsidR="00A64D2C" w:rsidRPr="001B20D6">
        <w:rPr>
          <w:rFonts w:ascii="EB Garamond" w:hAnsi="EB Garamond"/>
        </w:rPr>
        <w:t>: 20161922.</w:t>
      </w:r>
    </w:p>
    <w:p w14:paraId="3CDD1BF1" w14:textId="14D93350" w:rsidR="00DE470E" w:rsidRPr="001B20D6" w:rsidRDefault="00DE470E" w:rsidP="00A64D2C">
      <w:pPr>
        <w:pStyle w:val="NormalWeb"/>
        <w:spacing w:before="0" w:beforeAutospacing="0" w:after="0" w:afterAutospacing="0" w:line="360" w:lineRule="auto"/>
        <w:ind w:left="480" w:hanging="480"/>
        <w:rPr>
          <w:rFonts w:ascii="EB Garamond" w:hAnsi="EB Garamond"/>
        </w:rPr>
      </w:pPr>
      <w:r w:rsidRPr="001B20D6">
        <w:rPr>
          <w:rFonts w:ascii="EB Garamond" w:hAnsi="EB Garamond"/>
        </w:rPr>
        <w:t>Kerr, Kevin C</w:t>
      </w:r>
      <w:r w:rsidR="00A64D2C" w:rsidRPr="001B20D6">
        <w:rPr>
          <w:rFonts w:ascii="EB Garamond" w:hAnsi="EB Garamond"/>
        </w:rPr>
        <w:t>. R.</w:t>
      </w:r>
      <w:r w:rsidRPr="001B20D6">
        <w:rPr>
          <w:rFonts w:ascii="EB Garamond" w:hAnsi="EB Garamond"/>
        </w:rPr>
        <w:t>, Sharon M. Birks, Mikhail V. Kalyakin, Yaroslav A. Red’kin, Eugeny A. Koblik, and Paul D</w:t>
      </w:r>
      <w:r w:rsidR="00A64D2C" w:rsidRPr="001B20D6">
        <w:rPr>
          <w:rFonts w:ascii="EB Garamond" w:hAnsi="EB Garamond"/>
        </w:rPr>
        <w:t>. N.</w:t>
      </w:r>
      <w:r w:rsidRPr="001B20D6">
        <w:rPr>
          <w:rFonts w:ascii="EB Garamond" w:hAnsi="EB Garamond"/>
        </w:rPr>
        <w:t xml:space="preserve"> Hebert. 2009. Filling the </w:t>
      </w:r>
      <w:r w:rsidR="00A64D2C" w:rsidRPr="001B20D6">
        <w:rPr>
          <w:rFonts w:ascii="EB Garamond" w:hAnsi="EB Garamond"/>
        </w:rPr>
        <w:t>g</w:t>
      </w:r>
      <w:r w:rsidRPr="001B20D6">
        <w:rPr>
          <w:rFonts w:ascii="EB Garamond" w:hAnsi="EB Garamond"/>
        </w:rPr>
        <w:t xml:space="preserve">ap - COI </w:t>
      </w:r>
      <w:r w:rsidR="00A64D2C" w:rsidRPr="001B20D6">
        <w:rPr>
          <w:rFonts w:ascii="EB Garamond" w:hAnsi="EB Garamond"/>
        </w:rPr>
        <w:t>b</w:t>
      </w:r>
      <w:r w:rsidRPr="001B20D6">
        <w:rPr>
          <w:rFonts w:ascii="EB Garamond" w:hAnsi="EB Garamond"/>
        </w:rPr>
        <w:t xml:space="preserve">arcode </w:t>
      </w:r>
      <w:r w:rsidR="00A64D2C" w:rsidRPr="001B20D6">
        <w:rPr>
          <w:rFonts w:ascii="EB Garamond" w:hAnsi="EB Garamond"/>
        </w:rPr>
        <w:t>r</w:t>
      </w:r>
      <w:r w:rsidRPr="001B20D6">
        <w:rPr>
          <w:rFonts w:ascii="EB Garamond" w:hAnsi="EB Garamond"/>
        </w:rPr>
        <w:t xml:space="preserve">esolution in </w:t>
      </w:r>
      <w:r w:rsidR="00A64D2C" w:rsidRPr="001B20D6">
        <w:rPr>
          <w:rFonts w:ascii="EB Garamond" w:hAnsi="EB Garamond"/>
        </w:rPr>
        <w:t>e</w:t>
      </w:r>
      <w:r w:rsidRPr="001B20D6">
        <w:rPr>
          <w:rFonts w:ascii="EB Garamond" w:hAnsi="EB Garamond"/>
        </w:rPr>
        <w:t xml:space="preserve">astern Palearctic </w:t>
      </w:r>
      <w:r w:rsidR="00A64D2C" w:rsidRPr="001B20D6">
        <w:rPr>
          <w:rFonts w:ascii="EB Garamond" w:hAnsi="EB Garamond"/>
        </w:rPr>
        <w:t>b</w:t>
      </w:r>
      <w:r w:rsidRPr="001B20D6">
        <w:rPr>
          <w:rFonts w:ascii="EB Garamond" w:hAnsi="EB Garamond"/>
        </w:rPr>
        <w:t xml:space="preserve">irds. </w:t>
      </w:r>
      <w:r w:rsidRPr="001B20D6">
        <w:rPr>
          <w:rFonts w:ascii="EB Garamond" w:hAnsi="EB Garamond"/>
          <w:i/>
          <w:iCs/>
        </w:rPr>
        <w:t>Frontiers in Zoology</w:t>
      </w:r>
      <w:r w:rsidRPr="001B20D6">
        <w:rPr>
          <w:rFonts w:ascii="EB Garamond" w:hAnsi="EB Garamond"/>
        </w:rPr>
        <w:t xml:space="preserve"> 6 (December): 29.</w:t>
      </w:r>
    </w:p>
    <w:p w14:paraId="0985AF2A" w14:textId="1BDE5B58" w:rsidR="00DE470E" w:rsidRPr="001B20D6" w:rsidRDefault="00DE470E" w:rsidP="00A64D2C">
      <w:pPr>
        <w:pStyle w:val="NormalWeb"/>
        <w:spacing w:before="0" w:beforeAutospacing="0" w:after="0" w:afterAutospacing="0" w:line="360" w:lineRule="auto"/>
        <w:ind w:left="480" w:hanging="480"/>
        <w:rPr>
          <w:rFonts w:ascii="EB Garamond" w:hAnsi="EB Garamond"/>
        </w:rPr>
      </w:pPr>
      <w:r w:rsidRPr="001B20D6">
        <w:rPr>
          <w:rFonts w:ascii="EB Garamond" w:hAnsi="EB Garamond"/>
        </w:rPr>
        <w:lastRenderedPageBreak/>
        <w:t xml:space="preserve">Kerr, Kevin C. R., Darío A. Lijtmaer, Ana S. Barreira, Paul D. N. Hebert, and Pablo L. Tubaro. 2009. Probing </w:t>
      </w:r>
      <w:r w:rsidR="00A64D2C" w:rsidRPr="001B20D6">
        <w:rPr>
          <w:rFonts w:ascii="EB Garamond" w:hAnsi="EB Garamond"/>
        </w:rPr>
        <w:t>e</w:t>
      </w:r>
      <w:r w:rsidRPr="001B20D6">
        <w:rPr>
          <w:rFonts w:ascii="EB Garamond" w:hAnsi="EB Garamond"/>
        </w:rPr>
        <w:t xml:space="preserve">volutionary </w:t>
      </w:r>
      <w:r w:rsidR="00A64D2C" w:rsidRPr="001B20D6">
        <w:rPr>
          <w:rFonts w:ascii="EB Garamond" w:hAnsi="EB Garamond"/>
        </w:rPr>
        <w:t>p</w:t>
      </w:r>
      <w:r w:rsidRPr="001B20D6">
        <w:rPr>
          <w:rFonts w:ascii="EB Garamond" w:hAnsi="EB Garamond"/>
        </w:rPr>
        <w:t xml:space="preserve">atterns in Neotropical </w:t>
      </w:r>
      <w:r w:rsidR="00A64D2C" w:rsidRPr="001B20D6">
        <w:rPr>
          <w:rFonts w:ascii="EB Garamond" w:hAnsi="EB Garamond"/>
        </w:rPr>
        <w:t>b</w:t>
      </w:r>
      <w:r w:rsidRPr="001B20D6">
        <w:rPr>
          <w:rFonts w:ascii="EB Garamond" w:hAnsi="EB Garamond"/>
        </w:rPr>
        <w:t xml:space="preserve">irds through DNA </w:t>
      </w:r>
      <w:r w:rsidR="00A64D2C" w:rsidRPr="001B20D6">
        <w:rPr>
          <w:rFonts w:ascii="EB Garamond" w:hAnsi="EB Garamond"/>
        </w:rPr>
        <w:t>ba</w:t>
      </w:r>
      <w:r w:rsidRPr="001B20D6">
        <w:rPr>
          <w:rFonts w:ascii="EB Garamond" w:hAnsi="EB Garamond"/>
        </w:rPr>
        <w:t xml:space="preserve">rcodes. </w:t>
      </w:r>
      <w:r w:rsidRPr="001B20D6">
        <w:rPr>
          <w:rFonts w:ascii="EB Garamond" w:hAnsi="EB Garamond"/>
          <w:i/>
          <w:iCs/>
        </w:rPr>
        <w:t>PloS One</w:t>
      </w:r>
      <w:r w:rsidRPr="001B20D6">
        <w:rPr>
          <w:rFonts w:ascii="EB Garamond" w:hAnsi="EB Garamond"/>
        </w:rPr>
        <w:t xml:space="preserve"> 4 (2): e4379.</w:t>
      </w:r>
    </w:p>
    <w:p w14:paraId="689DA417" w14:textId="3C4603A3" w:rsidR="00DE470E" w:rsidRPr="001B20D6" w:rsidRDefault="00DE470E" w:rsidP="00A64D2C">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Kerr, Kevin C. R., Mark Y. Stoeckle, Carla J. Dove, Lee A. Weigt, Charles M. Francis, and Paul D. N. Hebert. 2007. Comprehensive DNA </w:t>
      </w:r>
      <w:r w:rsidR="00A64D2C" w:rsidRPr="001B20D6">
        <w:rPr>
          <w:rFonts w:ascii="EB Garamond" w:hAnsi="EB Garamond"/>
        </w:rPr>
        <w:t>b</w:t>
      </w:r>
      <w:r w:rsidRPr="001B20D6">
        <w:rPr>
          <w:rFonts w:ascii="EB Garamond" w:hAnsi="EB Garamond"/>
        </w:rPr>
        <w:t xml:space="preserve">arcode </w:t>
      </w:r>
      <w:r w:rsidR="00A64D2C" w:rsidRPr="001B20D6">
        <w:rPr>
          <w:rFonts w:ascii="EB Garamond" w:hAnsi="EB Garamond"/>
        </w:rPr>
        <w:t>c</w:t>
      </w:r>
      <w:r w:rsidRPr="001B20D6">
        <w:rPr>
          <w:rFonts w:ascii="EB Garamond" w:hAnsi="EB Garamond"/>
        </w:rPr>
        <w:t xml:space="preserve">overage of North American </w:t>
      </w:r>
      <w:r w:rsidR="00A64D2C" w:rsidRPr="001B20D6">
        <w:rPr>
          <w:rFonts w:ascii="EB Garamond" w:hAnsi="EB Garamond"/>
        </w:rPr>
        <w:t>b</w:t>
      </w:r>
      <w:r w:rsidRPr="001B20D6">
        <w:rPr>
          <w:rFonts w:ascii="EB Garamond" w:hAnsi="EB Garamond"/>
        </w:rPr>
        <w:t>irds.</w:t>
      </w:r>
      <w:r w:rsidR="00A64D2C" w:rsidRPr="001B20D6">
        <w:rPr>
          <w:rFonts w:ascii="EB Garamond" w:hAnsi="EB Garamond"/>
        </w:rPr>
        <w:t xml:space="preserve"> </w:t>
      </w:r>
      <w:r w:rsidRPr="001B20D6">
        <w:rPr>
          <w:rFonts w:ascii="EB Garamond" w:hAnsi="EB Garamond"/>
          <w:i/>
          <w:iCs/>
        </w:rPr>
        <w:t>Molecular Ecology Notes</w:t>
      </w:r>
      <w:r w:rsidRPr="001B20D6">
        <w:rPr>
          <w:rFonts w:ascii="EB Garamond" w:hAnsi="EB Garamond"/>
        </w:rPr>
        <w:t xml:space="preserve"> 7 (4): 535–43.</w:t>
      </w:r>
    </w:p>
    <w:p w14:paraId="02ACEB4A" w14:textId="392226F1" w:rsidR="00DE470E" w:rsidRPr="001B20D6" w:rsidRDefault="00DE470E" w:rsidP="00A64D2C">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Kim, Kang-Wook, Benjamin C. Jackson, Hanyuan Zhang, David P. L. Toews, Scott A. Taylor, Emma I. Greig, Irby J. Lovette, </w:t>
      </w:r>
      <w:r w:rsidR="00A64D2C" w:rsidRPr="001B20D6">
        <w:rPr>
          <w:rFonts w:ascii="EB Garamond" w:hAnsi="EB Garamond"/>
        </w:rPr>
        <w:t>Mengning M. Liu, Angus Davison, Simon C. Griffith, Kai Zeng, and Terry Burke.</w:t>
      </w:r>
      <w:r w:rsidRPr="001B20D6">
        <w:rPr>
          <w:rFonts w:ascii="EB Garamond" w:hAnsi="EB Garamond"/>
        </w:rPr>
        <w:t xml:space="preserve"> 2019. Genetics and </w:t>
      </w:r>
      <w:r w:rsidR="00A64D2C" w:rsidRPr="001B20D6">
        <w:rPr>
          <w:rFonts w:ascii="EB Garamond" w:hAnsi="EB Garamond"/>
        </w:rPr>
        <w:t>e</w:t>
      </w:r>
      <w:r w:rsidRPr="001B20D6">
        <w:rPr>
          <w:rFonts w:ascii="EB Garamond" w:hAnsi="EB Garamond"/>
        </w:rPr>
        <w:t xml:space="preserve">vidence for </w:t>
      </w:r>
      <w:r w:rsidR="00A64D2C" w:rsidRPr="001B20D6">
        <w:rPr>
          <w:rFonts w:ascii="EB Garamond" w:hAnsi="EB Garamond"/>
        </w:rPr>
        <w:t>b</w:t>
      </w:r>
      <w:r w:rsidRPr="001B20D6">
        <w:rPr>
          <w:rFonts w:ascii="EB Garamond" w:hAnsi="EB Garamond"/>
        </w:rPr>
        <w:t xml:space="preserve">alancing </w:t>
      </w:r>
      <w:r w:rsidR="00A64D2C" w:rsidRPr="001B20D6">
        <w:rPr>
          <w:rFonts w:ascii="EB Garamond" w:hAnsi="EB Garamond"/>
        </w:rPr>
        <w:t>s</w:t>
      </w:r>
      <w:r w:rsidRPr="001B20D6">
        <w:rPr>
          <w:rFonts w:ascii="EB Garamond" w:hAnsi="EB Garamond"/>
        </w:rPr>
        <w:t xml:space="preserve">election of a </w:t>
      </w:r>
      <w:r w:rsidR="00A64D2C" w:rsidRPr="001B20D6">
        <w:rPr>
          <w:rFonts w:ascii="EB Garamond" w:hAnsi="EB Garamond"/>
        </w:rPr>
        <w:t>s</w:t>
      </w:r>
      <w:r w:rsidRPr="001B20D6">
        <w:rPr>
          <w:rFonts w:ascii="EB Garamond" w:hAnsi="EB Garamond"/>
        </w:rPr>
        <w:t>ex-</w:t>
      </w:r>
      <w:r w:rsidR="00A64D2C" w:rsidRPr="001B20D6">
        <w:rPr>
          <w:rFonts w:ascii="EB Garamond" w:hAnsi="EB Garamond"/>
        </w:rPr>
        <w:t>l</w:t>
      </w:r>
      <w:r w:rsidRPr="001B20D6">
        <w:rPr>
          <w:rFonts w:ascii="EB Garamond" w:hAnsi="EB Garamond"/>
        </w:rPr>
        <w:t xml:space="preserve">inked </w:t>
      </w:r>
      <w:r w:rsidR="00A64D2C" w:rsidRPr="001B20D6">
        <w:rPr>
          <w:rFonts w:ascii="EB Garamond" w:hAnsi="EB Garamond"/>
        </w:rPr>
        <w:t>c</w:t>
      </w:r>
      <w:r w:rsidRPr="001B20D6">
        <w:rPr>
          <w:rFonts w:ascii="EB Garamond" w:hAnsi="EB Garamond"/>
        </w:rPr>
        <w:t xml:space="preserve">olour </w:t>
      </w:r>
      <w:r w:rsidR="00A64D2C" w:rsidRPr="001B20D6">
        <w:rPr>
          <w:rFonts w:ascii="EB Garamond" w:hAnsi="EB Garamond"/>
        </w:rPr>
        <w:t>p</w:t>
      </w:r>
      <w:r w:rsidRPr="001B20D6">
        <w:rPr>
          <w:rFonts w:ascii="EB Garamond" w:hAnsi="EB Garamond"/>
        </w:rPr>
        <w:t xml:space="preserve">olymorphism in a </w:t>
      </w:r>
      <w:r w:rsidR="00A64D2C" w:rsidRPr="001B20D6">
        <w:rPr>
          <w:rFonts w:ascii="EB Garamond" w:hAnsi="EB Garamond"/>
        </w:rPr>
        <w:t>s</w:t>
      </w:r>
      <w:r w:rsidRPr="001B20D6">
        <w:rPr>
          <w:rFonts w:ascii="EB Garamond" w:hAnsi="EB Garamond"/>
        </w:rPr>
        <w:t xml:space="preserve">ongbird. </w:t>
      </w:r>
      <w:r w:rsidRPr="001B20D6">
        <w:rPr>
          <w:rFonts w:ascii="EB Garamond" w:hAnsi="EB Garamond"/>
          <w:i/>
          <w:iCs/>
        </w:rPr>
        <w:t>Nature Communications</w:t>
      </w:r>
      <w:r w:rsidRPr="001B20D6">
        <w:rPr>
          <w:rFonts w:ascii="EB Garamond" w:hAnsi="EB Garamond"/>
        </w:rPr>
        <w:t xml:space="preserve"> 10 (1): 1852.</w:t>
      </w:r>
    </w:p>
    <w:p w14:paraId="3ECB1CB2" w14:textId="7F468091" w:rsidR="00DE470E" w:rsidRPr="001B20D6" w:rsidRDefault="00DE470E" w:rsidP="006D57BE">
      <w:pPr>
        <w:pStyle w:val="NormalWeb"/>
        <w:spacing w:before="0" w:beforeAutospacing="0" w:after="0" w:afterAutospacing="0" w:line="360" w:lineRule="auto"/>
        <w:ind w:left="480" w:hanging="480"/>
        <w:rPr>
          <w:rFonts w:ascii="EB Garamond" w:hAnsi="EB Garamond"/>
        </w:rPr>
      </w:pPr>
      <w:r w:rsidRPr="001B20D6">
        <w:rPr>
          <w:rFonts w:ascii="EB Garamond" w:hAnsi="EB Garamond"/>
        </w:rPr>
        <w:t>Kimura, M</w:t>
      </w:r>
      <w:r w:rsidR="006D57BE" w:rsidRPr="001B20D6">
        <w:rPr>
          <w:rFonts w:ascii="EB Garamond" w:hAnsi="EB Garamond"/>
        </w:rPr>
        <w:t>otoo</w:t>
      </w:r>
      <w:r w:rsidRPr="001B20D6">
        <w:rPr>
          <w:rFonts w:ascii="EB Garamond" w:hAnsi="EB Garamond"/>
        </w:rPr>
        <w:t xml:space="preserve">. 1968. Evolutionary </w:t>
      </w:r>
      <w:r w:rsidR="006D57BE" w:rsidRPr="001B20D6">
        <w:rPr>
          <w:rFonts w:ascii="EB Garamond" w:hAnsi="EB Garamond"/>
        </w:rPr>
        <w:t>r</w:t>
      </w:r>
      <w:r w:rsidRPr="001B20D6">
        <w:rPr>
          <w:rFonts w:ascii="EB Garamond" w:hAnsi="EB Garamond"/>
        </w:rPr>
        <w:t xml:space="preserve">ate at the </w:t>
      </w:r>
      <w:r w:rsidR="006D57BE" w:rsidRPr="001B20D6">
        <w:rPr>
          <w:rFonts w:ascii="EB Garamond" w:hAnsi="EB Garamond"/>
        </w:rPr>
        <w:t>m</w:t>
      </w:r>
      <w:r w:rsidRPr="001B20D6">
        <w:rPr>
          <w:rFonts w:ascii="EB Garamond" w:hAnsi="EB Garamond"/>
        </w:rPr>
        <w:t xml:space="preserve">olecular </w:t>
      </w:r>
      <w:r w:rsidR="006D57BE" w:rsidRPr="001B20D6">
        <w:rPr>
          <w:rFonts w:ascii="EB Garamond" w:hAnsi="EB Garamond"/>
        </w:rPr>
        <w:t>l</w:t>
      </w:r>
      <w:r w:rsidRPr="001B20D6">
        <w:rPr>
          <w:rFonts w:ascii="EB Garamond" w:hAnsi="EB Garamond"/>
        </w:rPr>
        <w:t>evel.</w:t>
      </w:r>
      <w:r w:rsidR="006D57BE" w:rsidRPr="001B20D6">
        <w:rPr>
          <w:rFonts w:ascii="EB Garamond" w:hAnsi="EB Garamond"/>
        </w:rPr>
        <w:t xml:space="preserve"> </w:t>
      </w:r>
      <w:r w:rsidRPr="001B20D6">
        <w:rPr>
          <w:rFonts w:ascii="EB Garamond" w:hAnsi="EB Garamond"/>
          <w:i/>
          <w:iCs/>
        </w:rPr>
        <w:t>Nature</w:t>
      </w:r>
      <w:r w:rsidRPr="001B20D6">
        <w:rPr>
          <w:rFonts w:ascii="EB Garamond" w:hAnsi="EB Garamond"/>
        </w:rPr>
        <w:t xml:space="preserve"> 217 (5129): 624–26.</w:t>
      </w:r>
    </w:p>
    <w:p w14:paraId="39276D09" w14:textId="48D40A38" w:rsidR="006D57BE" w:rsidRPr="001B20D6" w:rsidRDefault="006D57BE" w:rsidP="006D57BE">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 1983. </w:t>
      </w:r>
      <w:r w:rsidRPr="001B20D6">
        <w:rPr>
          <w:rFonts w:ascii="EB Garamond" w:hAnsi="EB Garamond"/>
          <w:i/>
          <w:iCs/>
        </w:rPr>
        <w:t>The Neutral Theory of Molecular Evolution</w:t>
      </w:r>
      <w:r w:rsidRPr="001B20D6">
        <w:rPr>
          <w:rFonts w:ascii="EB Garamond" w:hAnsi="EB Garamond"/>
        </w:rPr>
        <w:t>. Cambridge University Press.</w:t>
      </w:r>
    </w:p>
    <w:p w14:paraId="1118B5F5" w14:textId="2E6CC4B9" w:rsidR="00DE470E" w:rsidRPr="001B20D6" w:rsidRDefault="00DE470E" w:rsidP="006D57BE">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Kimura, M., and T. Ota. 1971. On the </w:t>
      </w:r>
      <w:r w:rsidR="006D57BE" w:rsidRPr="001B20D6">
        <w:rPr>
          <w:rFonts w:ascii="EB Garamond" w:hAnsi="EB Garamond"/>
        </w:rPr>
        <w:t>r</w:t>
      </w:r>
      <w:r w:rsidRPr="001B20D6">
        <w:rPr>
          <w:rFonts w:ascii="EB Garamond" w:hAnsi="EB Garamond"/>
        </w:rPr>
        <w:t xml:space="preserve">ate of </w:t>
      </w:r>
      <w:r w:rsidR="006D57BE" w:rsidRPr="001B20D6">
        <w:rPr>
          <w:rFonts w:ascii="EB Garamond" w:hAnsi="EB Garamond"/>
        </w:rPr>
        <w:t>m</w:t>
      </w:r>
      <w:r w:rsidRPr="001B20D6">
        <w:rPr>
          <w:rFonts w:ascii="EB Garamond" w:hAnsi="EB Garamond"/>
        </w:rPr>
        <w:t xml:space="preserve">olecular </w:t>
      </w:r>
      <w:r w:rsidR="006D57BE" w:rsidRPr="001B20D6">
        <w:rPr>
          <w:rFonts w:ascii="EB Garamond" w:hAnsi="EB Garamond"/>
        </w:rPr>
        <w:t>e</w:t>
      </w:r>
      <w:r w:rsidRPr="001B20D6">
        <w:rPr>
          <w:rFonts w:ascii="EB Garamond" w:hAnsi="EB Garamond"/>
        </w:rPr>
        <w:t xml:space="preserve">volution. </w:t>
      </w:r>
      <w:r w:rsidRPr="001B20D6">
        <w:rPr>
          <w:rFonts w:ascii="EB Garamond" w:hAnsi="EB Garamond"/>
          <w:i/>
          <w:iCs/>
        </w:rPr>
        <w:t>Journal of Molecular Evolution</w:t>
      </w:r>
      <w:r w:rsidRPr="001B20D6">
        <w:rPr>
          <w:rFonts w:ascii="EB Garamond" w:hAnsi="EB Garamond"/>
        </w:rPr>
        <w:t xml:space="preserve"> 1 (1): 1–17.</w:t>
      </w:r>
    </w:p>
    <w:p w14:paraId="055A706E" w14:textId="60AD5651" w:rsidR="00DE470E" w:rsidRPr="001B20D6" w:rsidRDefault="00DE470E" w:rsidP="006D57BE">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Kipp, Fr A. 1959. Der Handflügel-Index Als Flugbiologisches Maß. </w:t>
      </w:r>
      <w:r w:rsidRPr="001B20D6">
        <w:rPr>
          <w:rFonts w:ascii="EB Garamond" w:hAnsi="EB Garamond"/>
          <w:i/>
          <w:iCs/>
        </w:rPr>
        <w:t>Die Vogelwarte</w:t>
      </w:r>
      <w:r w:rsidRPr="001B20D6">
        <w:rPr>
          <w:rFonts w:ascii="EB Garamond" w:hAnsi="EB Garamond"/>
        </w:rPr>
        <w:t xml:space="preserve"> 20 (2): 77–86.</w:t>
      </w:r>
    </w:p>
    <w:p w14:paraId="7997E607" w14:textId="4D58652A" w:rsidR="00DE470E" w:rsidRPr="001B20D6" w:rsidRDefault="00DE470E" w:rsidP="006D57BE">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Klein, Etienne K., Lélia Lagache-Navarro, and Rémy J. Petit. 2017. Demographic and </w:t>
      </w:r>
      <w:r w:rsidR="006D57BE" w:rsidRPr="001B20D6">
        <w:rPr>
          <w:rFonts w:ascii="EB Garamond" w:hAnsi="EB Garamond"/>
        </w:rPr>
        <w:t>s</w:t>
      </w:r>
      <w:r w:rsidRPr="001B20D6">
        <w:rPr>
          <w:rFonts w:ascii="EB Garamond" w:hAnsi="EB Garamond"/>
        </w:rPr>
        <w:t xml:space="preserve">patial </w:t>
      </w:r>
      <w:r w:rsidR="006D57BE" w:rsidRPr="001B20D6">
        <w:rPr>
          <w:rFonts w:ascii="EB Garamond" w:hAnsi="EB Garamond"/>
        </w:rPr>
        <w:t>d</w:t>
      </w:r>
      <w:r w:rsidRPr="001B20D6">
        <w:rPr>
          <w:rFonts w:ascii="EB Garamond" w:hAnsi="EB Garamond"/>
        </w:rPr>
        <w:t xml:space="preserve">eterminants of </w:t>
      </w:r>
      <w:r w:rsidR="006D57BE" w:rsidRPr="001B20D6">
        <w:rPr>
          <w:rFonts w:ascii="EB Garamond" w:hAnsi="EB Garamond"/>
        </w:rPr>
        <w:t>h</w:t>
      </w:r>
      <w:r w:rsidRPr="001B20D6">
        <w:rPr>
          <w:rFonts w:ascii="EB Garamond" w:hAnsi="EB Garamond"/>
        </w:rPr>
        <w:t xml:space="preserve">ybridization </w:t>
      </w:r>
      <w:r w:rsidR="006D57BE" w:rsidRPr="001B20D6">
        <w:rPr>
          <w:rFonts w:ascii="EB Garamond" w:hAnsi="EB Garamond"/>
        </w:rPr>
        <w:t>r</w:t>
      </w:r>
      <w:r w:rsidRPr="001B20D6">
        <w:rPr>
          <w:rFonts w:ascii="EB Garamond" w:hAnsi="EB Garamond"/>
        </w:rPr>
        <w:t xml:space="preserve">ate. </w:t>
      </w:r>
      <w:r w:rsidRPr="001B20D6">
        <w:rPr>
          <w:rFonts w:ascii="EB Garamond" w:hAnsi="EB Garamond"/>
          <w:i/>
          <w:iCs/>
        </w:rPr>
        <w:t>The Journal of Ecology</w:t>
      </w:r>
      <w:r w:rsidRPr="001B20D6">
        <w:rPr>
          <w:rFonts w:ascii="EB Garamond" w:hAnsi="EB Garamond"/>
        </w:rPr>
        <w:t xml:space="preserve"> 105 (1): 29–38.</w:t>
      </w:r>
    </w:p>
    <w:p w14:paraId="63583780" w14:textId="6C852DAF" w:rsidR="00436C7C" w:rsidRPr="001B20D6" w:rsidRDefault="00436C7C" w:rsidP="007B57BA">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Klopfer, P. H., and R. H. MacArthur. 1960. Niche </w:t>
      </w:r>
      <w:r w:rsidR="007B57BA" w:rsidRPr="001B20D6">
        <w:rPr>
          <w:rFonts w:ascii="EB Garamond" w:hAnsi="EB Garamond"/>
        </w:rPr>
        <w:t>s</w:t>
      </w:r>
      <w:r w:rsidRPr="001B20D6">
        <w:rPr>
          <w:rFonts w:ascii="EB Garamond" w:hAnsi="EB Garamond"/>
        </w:rPr>
        <w:t xml:space="preserve">ize and </w:t>
      </w:r>
      <w:r w:rsidR="007B57BA" w:rsidRPr="001B20D6">
        <w:rPr>
          <w:rFonts w:ascii="EB Garamond" w:hAnsi="EB Garamond"/>
        </w:rPr>
        <w:t>f</w:t>
      </w:r>
      <w:r w:rsidRPr="001B20D6">
        <w:rPr>
          <w:rFonts w:ascii="EB Garamond" w:hAnsi="EB Garamond"/>
        </w:rPr>
        <w:t xml:space="preserve">aunal </w:t>
      </w:r>
      <w:r w:rsidR="007B57BA" w:rsidRPr="001B20D6">
        <w:rPr>
          <w:rFonts w:ascii="EB Garamond" w:hAnsi="EB Garamond"/>
        </w:rPr>
        <w:t>d</w:t>
      </w:r>
      <w:r w:rsidRPr="001B20D6">
        <w:rPr>
          <w:rFonts w:ascii="EB Garamond" w:hAnsi="EB Garamond"/>
        </w:rPr>
        <w:t xml:space="preserve">iversity. </w:t>
      </w:r>
      <w:r w:rsidRPr="001B20D6">
        <w:rPr>
          <w:rFonts w:ascii="EB Garamond" w:hAnsi="EB Garamond"/>
          <w:i/>
          <w:iCs/>
        </w:rPr>
        <w:t>The American Naturalist</w:t>
      </w:r>
      <w:r w:rsidRPr="001B20D6">
        <w:rPr>
          <w:rFonts w:ascii="EB Garamond" w:hAnsi="EB Garamond"/>
        </w:rPr>
        <w:t xml:space="preserve"> 94 (877): 293–300.</w:t>
      </w:r>
    </w:p>
    <w:p w14:paraId="536091FA" w14:textId="240E5F5F" w:rsidR="00DE470E" w:rsidRPr="001B20D6" w:rsidRDefault="007B57BA" w:rsidP="007B57BA">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 </w:t>
      </w:r>
      <w:r w:rsidR="00DE470E" w:rsidRPr="001B20D6">
        <w:rPr>
          <w:rFonts w:ascii="EB Garamond" w:hAnsi="EB Garamond"/>
        </w:rPr>
        <w:t xml:space="preserve">1961. On the </w:t>
      </w:r>
      <w:r w:rsidRPr="001B20D6">
        <w:rPr>
          <w:rFonts w:ascii="EB Garamond" w:hAnsi="EB Garamond"/>
        </w:rPr>
        <w:t>c</w:t>
      </w:r>
      <w:r w:rsidR="00DE470E" w:rsidRPr="001B20D6">
        <w:rPr>
          <w:rFonts w:ascii="EB Garamond" w:hAnsi="EB Garamond"/>
        </w:rPr>
        <w:t xml:space="preserve">auses of </w:t>
      </w:r>
      <w:r w:rsidRPr="001B20D6">
        <w:rPr>
          <w:rFonts w:ascii="EB Garamond" w:hAnsi="EB Garamond"/>
        </w:rPr>
        <w:t>t</w:t>
      </w:r>
      <w:r w:rsidR="00DE470E" w:rsidRPr="001B20D6">
        <w:rPr>
          <w:rFonts w:ascii="EB Garamond" w:hAnsi="EB Garamond"/>
        </w:rPr>
        <w:t xml:space="preserve">ropical </w:t>
      </w:r>
      <w:r w:rsidRPr="001B20D6">
        <w:rPr>
          <w:rFonts w:ascii="EB Garamond" w:hAnsi="EB Garamond"/>
        </w:rPr>
        <w:t>s</w:t>
      </w:r>
      <w:r w:rsidR="00DE470E" w:rsidRPr="001B20D6">
        <w:rPr>
          <w:rFonts w:ascii="EB Garamond" w:hAnsi="EB Garamond"/>
        </w:rPr>
        <w:t xml:space="preserve">pecies </w:t>
      </w:r>
      <w:r w:rsidRPr="001B20D6">
        <w:rPr>
          <w:rFonts w:ascii="EB Garamond" w:hAnsi="EB Garamond"/>
        </w:rPr>
        <w:t>d</w:t>
      </w:r>
      <w:r w:rsidR="00DE470E" w:rsidRPr="001B20D6">
        <w:rPr>
          <w:rFonts w:ascii="EB Garamond" w:hAnsi="EB Garamond"/>
        </w:rPr>
        <w:t xml:space="preserve">iversity: </w:t>
      </w:r>
      <w:r w:rsidRPr="001B20D6">
        <w:rPr>
          <w:rFonts w:ascii="EB Garamond" w:hAnsi="EB Garamond"/>
        </w:rPr>
        <w:t>n</w:t>
      </w:r>
      <w:r w:rsidR="00DE470E" w:rsidRPr="001B20D6">
        <w:rPr>
          <w:rFonts w:ascii="EB Garamond" w:hAnsi="EB Garamond"/>
        </w:rPr>
        <w:t xml:space="preserve">iche </w:t>
      </w:r>
      <w:r w:rsidRPr="001B20D6">
        <w:rPr>
          <w:rFonts w:ascii="EB Garamond" w:hAnsi="EB Garamond"/>
        </w:rPr>
        <w:t>o</w:t>
      </w:r>
      <w:r w:rsidR="00DE470E" w:rsidRPr="001B20D6">
        <w:rPr>
          <w:rFonts w:ascii="EB Garamond" w:hAnsi="EB Garamond"/>
        </w:rPr>
        <w:t xml:space="preserve">verlap. </w:t>
      </w:r>
      <w:r w:rsidR="00DE470E" w:rsidRPr="001B20D6">
        <w:rPr>
          <w:rFonts w:ascii="EB Garamond" w:hAnsi="EB Garamond"/>
          <w:i/>
          <w:iCs/>
        </w:rPr>
        <w:t>The American Naturalist</w:t>
      </w:r>
      <w:r w:rsidR="00DE470E" w:rsidRPr="001B20D6">
        <w:rPr>
          <w:rFonts w:ascii="EB Garamond" w:hAnsi="EB Garamond"/>
        </w:rPr>
        <w:t xml:space="preserve"> 95 (883): 223–26.</w:t>
      </w:r>
    </w:p>
    <w:p w14:paraId="68456A5F" w14:textId="29BB9635" w:rsidR="00DE470E" w:rsidRPr="001B20D6" w:rsidRDefault="00DE470E" w:rsidP="007B57BA">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Knowles, L. L. 2000. Tests of Pleistocene </w:t>
      </w:r>
      <w:r w:rsidR="007B57BA" w:rsidRPr="001B20D6">
        <w:rPr>
          <w:rFonts w:ascii="EB Garamond" w:hAnsi="EB Garamond"/>
        </w:rPr>
        <w:t>s</w:t>
      </w:r>
      <w:r w:rsidRPr="001B20D6">
        <w:rPr>
          <w:rFonts w:ascii="EB Garamond" w:hAnsi="EB Garamond"/>
        </w:rPr>
        <w:t xml:space="preserve">peciation in </w:t>
      </w:r>
      <w:r w:rsidR="007B57BA" w:rsidRPr="001B20D6">
        <w:rPr>
          <w:rFonts w:ascii="EB Garamond" w:hAnsi="EB Garamond"/>
        </w:rPr>
        <w:t>m</w:t>
      </w:r>
      <w:r w:rsidRPr="001B20D6">
        <w:rPr>
          <w:rFonts w:ascii="EB Garamond" w:hAnsi="EB Garamond"/>
        </w:rPr>
        <w:t xml:space="preserve">ontane </w:t>
      </w:r>
      <w:r w:rsidR="007B57BA" w:rsidRPr="001B20D6">
        <w:rPr>
          <w:rFonts w:ascii="EB Garamond" w:hAnsi="EB Garamond"/>
        </w:rPr>
        <w:t>g</w:t>
      </w:r>
      <w:r w:rsidRPr="001B20D6">
        <w:rPr>
          <w:rFonts w:ascii="EB Garamond" w:hAnsi="EB Garamond"/>
        </w:rPr>
        <w:t xml:space="preserve">rasshoppers (genus </w:t>
      </w:r>
      <w:r w:rsidRPr="001B20D6">
        <w:rPr>
          <w:rFonts w:ascii="EB Garamond" w:hAnsi="EB Garamond"/>
          <w:i/>
          <w:iCs/>
        </w:rPr>
        <w:t>Melanoplus</w:t>
      </w:r>
      <w:r w:rsidRPr="001B20D6">
        <w:rPr>
          <w:rFonts w:ascii="EB Garamond" w:hAnsi="EB Garamond"/>
        </w:rPr>
        <w:t xml:space="preserve">) from the </w:t>
      </w:r>
      <w:r w:rsidR="007B57BA" w:rsidRPr="001B20D6">
        <w:rPr>
          <w:rFonts w:ascii="EB Garamond" w:hAnsi="EB Garamond"/>
        </w:rPr>
        <w:t>s</w:t>
      </w:r>
      <w:r w:rsidRPr="001B20D6">
        <w:rPr>
          <w:rFonts w:ascii="EB Garamond" w:hAnsi="EB Garamond"/>
        </w:rPr>
        <w:t xml:space="preserve">ky </w:t>
      </w:r>
      <w:r w:rsidR="007B57BA" w:rsidRPr="001B20D6">
        <w:rPr>
          <w:rFonts w:ascii="EB Garamond" w:hAnsi="EB Garamond"/>
        </w:rPr>
        <w:t>i</w:t>
      </w:r>
      <w:r w:rsidRPr="001B20D6">
        <w:rPr>
          <w:rFonts w:ascii="EB Garamond" w:hAnsi="EB Garamond"/>
        </w:rPr>
        <w:t xml:space="preserve">slands of </w:t>
      </w:r>
      <w:r w:rsidR="007B57BA" w:rsidRPr="001B20D6">
        <w:rPr>
          <w:rFonts w:ascii="EB Garamond" w:hAnsi="EB Garamond"/>
        </w:rPr>
        <w:t>w</w:t>
      </w:r>
      <w:r w:rsidRPr="001B20D6">
        <w:rPr>
          <w:rFonts w:ascii="EB Garamond" w:hAnsi="EB Garamond"/>
        </w:rPr>
        <w:t xml:space="preserve">estern North America. </w:t>
      </w:r>
      <w:r w:rsidRPr="001B20D6">
        <w:rPr>
          <w:rFonts w:ascii="EB Garamond" w:hAnsi="EB Garamond"/>
          <w:i/>
          <w:iCs/>
        </w:rPr>
        <w:t>Evolution</w:t>
      </w:r>
      <w:r w:rsidR="007B57BA" w:rsidRPr="001B20D6">
        <w:rPr>
          <w:rFonts w:ascii="EB Garamond" w:hAnsi="EB Garamond"/>
          <w:i/>
          <w:iCs/>
        </w:rPr>
        <w:t xml:space="preserve"> </w:t>
      </w:r>
      <w:r w:rsidRPr="001B20D6">
        <w:rPr>
          <w:rFonts w:ascii="EB Garamond" w:hAnsi="EB Garamond"/>
        </w:rPr>
        <w:t>54 (4): 1337–48.</w:t>
      </w:r>
    </w:p>
    <w:p w14:paraId="4A0EA563" w14:textId="6A17ECCE" w:rsidR="00DE470E" w:rsidRDefault="00DE470E" w:rsidP="00382A74">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Kolář, F., E. Dušková, and P. Sklenář. 2016. Niche </w:t>
      </w:r>
      <w:r w:rsidR="007B57BA" w:rsidRPr="001B20D6">
        <w:rPr>
          <w:rFonts w:ascii="EB Garamond" w:hAnsi="EB Garamond"/>
        </w:rPr>
        <w:t>s</w:t>
      </w:r>
      <w:r w:rsidRPr="001B20D6">
        <w:rPr>
          <w:rFonts w:ascii="EB Garamond" w:hAnsi="EB Garamond"/>
        </w:rPr>
        <w:t xml:space="preserve">hifts and </w:t>
      </w:r>
      <w:r w:rsidR="007B57BA" w:rsidRPr="001B20D6">
        <w:rPr>
          <w:rFonts w:ascii="EB Garamond" w:hAnsi="EB Garamond"/>
        </w:rPr>
        <w:t>r</w:t>
      </w:r>
      <w:r w:rsidRPr="001B20D6">
        <w:rPr>
          <w:rFonts w:ascii="EB Garamond" w:hAnsi="EB Garamond"/>
        </w:rPr>
        <w:t xml:space="preserve">ange </w:t>
      </w:r>
      <w:r w:rsidR="007B57BA" w:rsidRPr="001B20D6">
        <w:rPr>
          <w:rFonts w:ascii="EB Garamond" w:hAnsi="EB Garamond"/>
        </w:rPr>
        <w:t>e</w:t>
      </w:r>
      <w:r w:rsidRPr="001B20D6">
        <w:rPr>
          <w:rFonts w:ascii="EB Garamond" w:hAnsi="EB Garamond"/>
        </w:rPr>
        <w:t xml:space="preserve">xpansions along </w:t>
      </w:r>
      <w:r w:rsidR="007B57BA" w:rsidRPr="001B20D6">
        <w:rPr>
          <w:rFonts w:ascii="EB Garamond" w:hAnsi="EB Garamond"/>
        </w:rPr>
        <w:t>c</w:t>
      </w:r>
      <w:r w:rsidRPr="001B20D6">
        <w:rPr>
          <w:rFonts w:ascii="EB Garamond" w:hAnsi="EB Garamond"/>
        </w:rPr>
        <w:t xml:space="preserve">ordilleras </w:t>
      </w:r>
      <w:r w:rsidR="007B57BA" w:rsidRPr="001B20D6">
        <w:rPr>
          <w:rFonts w:ascii="EB Garamond" w:hAnsi="EB Garamond"/>
        </w:rPr>
        <w:t>d</w:t>
      </w:r>
      <w:r w:rsidRPr="001B20D6">
        <w:rPr>
          <w:rFonts w:ascii="EB Garamond" w:hAnsi="EB Garamond"/>
        </w:rPr>
        <w:t xml:space="preserve">rove </w:t>
      </w:r>
      <w:r w:rsidR="007B57BA" w:rsidRPr="001B20D6">
        <w:rPr>
          <w:rFonts w:ascii="EB Garamond" w:hAnsi="EB Garamond"/>
        </w:rPr>
        <w:t>d</w:t>
      </w:r>
      <w:r w:rsidRPr="001B20D6">
        <w:rPr>
          <w:rFonts w:ascii="EB Garamond" w:hAnsi="EB Garamond"/>
        </w:rPr>
        <w:t xml:space="preserve">iversification in a </w:t>
      </w:r>
      <w:r w:rsidR="007B57BA" w:rsidRPr="001B20D6">
        <w:rPr>
          <w:rFonts w:ascii="EB Garamond" w:hAnsi="EB Garamond"/>
        </w:rPr>
        <w:t>h</w:t>
      </w:r>
      <w:r w:rsidRPr="001B20D6">
        <w:rPr>
          <w:rFonts w:ascii="EB Garamond" w:hAnsi="EB Garamond"/>
        </w:rPr>
        <w:t>igh</w:t>
      </w:r>
      <w:r w:rsidRPr="001B20D6">
        <w:rPr>
          <w:rFonts w:ascii="EB Garamond" w:hAnsi="EB Garamond" w:cs="Cambria Math"/>
        </w:rPr>
        <w:t>‐</w:t>
      </w:r>
      <w:r w:rsidRPr="001B20D6">
        <w:rPr>
          <w:rFonts w:ascii="EB Garamond" w:hAnsi="EB Garamond"/>
        </w:rPr>
        <w:t xml:space="preserve">elevation </w:t>
      </w:r>
      <w:r w:rsidR="007B57BA" w:rsidRPr="001B20D6">
        <w:rPr>
          <w:rFonts w:ascii="EB Garamond" w:hAnsi="EB Garamond"/>
        </w:rPr>
        <w:t>e</w:t>
      </w:r>
      <w:r w:rsidRPr="001B20D6">
        <w:rPr>
          <w:rFonts w:ascii="EB Garamond" w:hAnsi="EB Garamond"/>
        </w:rPr>
        <w:t xml:space="preserve">ndemic </w:t>
      </w:r>
      <w:r w:rsidR="007B57BA" w:rsidRPr="001B20D6">
        <w:rPr>
          <w:rFonts w:ascii="EB Garamond" w:hAnsi="EB Garamond"/>
        </w:rPr>
        <w:t>p</w:t>
      </w:r>
      <w:r w:rsidRPr="001B20D6">
        <w:rPr>
          <w:rFonts w:ascii="EB Garamond" w:hAnsi="EB Garamond"/>
        </w:rPr>
        <w:t xml:space="preserve">lant </w:t>
      </w:r>
      <w:r w:rsidR="007B57BA" w:rsidRPr="001B20D6">
        <w:rPr>
          <w:rFonts w:ascii="EB Garamond" w:hAnsi="EB Garamond"/>
        </w:rPr>
        <w:t>g</w:t>
      </w:r>
      <w:r w:rsidRPr="001B20D6">
        <w:rPr>
          <w:rFonts w:ascii="EB Garamond" w:hAnsi="EB Garamond"/>
        </w:rPr>
        <w:t xml:space="preserve">enus in the </w:t>
      </w:r>
      <w:r w:rsidR="007B57BA" w:rsidRPr="001B20D6">
        <w:rPr>
          <w:rFonts w:ascii="EB Garamond" w:hAnsi="EB Garamond"/>
        </w:rPr>
        <w:t>t</w:t>
      </w:r>
      <w:r w:rsidRPr="001B20D6">
        <w:rPr>
          <w:rFonts w:ascii="EB Garamond" w:hAnsi="EB Garamond"/>
        </w:rPr>
        <w:t xml:space="preserve">ropical Andes. </w:t>
      </w:r>
      <w:r w:rsidRPr="001B20D6">
        <w:rPr>
          <w:rFonts w:ascii="EB Garamond" w:hAnsi="EB Garamond"/>
          <w:i/>
          <w:iCs/>
        </w:rPr>
        <w:t>Molecular Ecology</w:t>
      </w:r>
      <w:r w:rsidR="007B57BA" w:rsidRPr="001B20D6">
        <w:rPr>
          <w:rFonts w:ascii="EB Garamond" w:hAnsi="EB Garamond"/>
        </w:rPr>
        <w:t xml:space="preserve"> 25: 4593-4610.</w:t>
      </w:r>
    </w:p>
    <w:p w14:paraId="32E48682" w14:textId="715E8EEE" w:rsidR="00382A74" w:rsidRPr="00382A74" w:rsidRDefault="00382A74" w:rsidP="00382A74">
      <w:pPr>
        <w:pStyle w:val="NormalWeb"/>
        <w:spacing w:before="0" w:beforeAutospacing="0" w:after="0" w:afterAutospacing="0" w:line="360" w:lineRule="auto"/>
        <w:ind w:left="480" w:hanging="480"/>
        <w:rPr>
          <w:rFonts w:ascii="EB Garamond" w:hAnsi="EB Garamond"/>
        </w:rPr>
      </w:pPr>
      <w:r>
        <w:rPr>
          <w:rFonts w:ascii="EB Garamond" w:hAnsi="EB Garamond"/>
        </w:rPr>
        <w:lastRenderedPageBreak/>
        <w:t xml:space="preserve">Korneliussen, Thorfinn Sand, Anders Albrechtsen, and Rasmus Nielsen. 2014. ANGSD: Analysis of Next Generation Sequencing Data. </w:t>
      </w:r>
      <w:r>
        <w:rPr>
          <w:rFonts w:ascii="EB Garamond" w:hAnsi="EB Garamond"/>
          <w:i/>
          <w:iCs/>
        </w:rPr>
        <w:t>BMC Bioinformatics</w:t>
      </w:r>
      <w:r>
        <w:rPr>
          <w:rFonts w:ascii="EB Garamond" w:hAnsi="EB Garamond"/>
        </w:rPr>
        <w:t xml:space="preserve"> 15: 356.</w:t>
      </w:r>
    </w:p>
    <w:p w14:paraId="2EEBAFDE" w14:textId="1C46813A" w:rsidR="00DE470E" w:rsidRPr="001B20D6" w:rsidRDefault="00DE470E" w:rsidP="007B57BA">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Korshunova, Tatiana, Alexander Martynov, Torkild Bakken, and Bernard Picton. 2017. External </w:t>
      </w:r>
      <w:r w:rsidR="007B57BA" w:rsidRPr="001B20D6">
        <w:rPr>
          <w:rFonts w:ascii="EB Garamond" w:hAnsi="EB Garamond"/>
        </w:rPr>
        <w:t>d</w:t>
      </w:r>
      <w:r w:rsidRPr="001B20D6">
        <w:rPr>
          <w:rFonts w:ascii="EB Garamond" w:hAnsi="EB Garamond"/>
        </w:rPr>
        <w:t xml:space="preserve">iversity </w:t>
      </w:r>
      <w:r w:rsidR="007B57BA" w:rsidRPr="001B20D6">
        <w:rPr>
          <w:rFonts w:ascii="EB Garamond" w:hAnsi="EB Garamond"/>
        </w:rPr>
        <w:t>i</w:t>
      </w:r>
      <w:r w:rsidRPr="001B20D6">
        <w:rPr>
          <w:rFonts w:ascii="EB Garamond" w:hAnsi="EB Garamond"/>
        </w:rPr>
        <w:t xml:space="preserve">s </w:t>
      </w:r>
      <w:r w:rsidR="007B57BA" w:rsidRPr="001B20D6">
        <w:rPr>
          <w:rFonts w:ascii="EB Garamond" w:hAnsi="EB Garamond"/>
        </w:rPr>
        <w:t>r</w:t>
      </w:r>
      <w:r w:rsidRPr="001B20D6">
        <w:rPr>
          <w:rFonts w:ascii="EB Garamond" w:hAnsi="EB Garamond"/>
        </w:rPr>
        <w:t xml:space="preserve">estrained by </w:t>
      </w:r>
      <w:r w:rsidR="007B57BA" w:rsidRPr="001B20D6">
        <w:rPr>
          <w:rFonts w:ascii="EB Garamond" w:hAnsi="EB Garamond"/>
        </w:rPr>
        <w:t>i</w:t>
      </w:r>
      <w:r w:rsidRPr="001B20D6">
        <w:rPr>
          <w:rFonts w:ascii="EB Garamond" w:hAnsi="EB Garamond"/>
        </w:rPr>
        <w:t xml:space="preserve">nternal </w:t>
      </w:r>
      <w:r w:rsidR="007B57BA" w:rsidRPr="001B20D6">
        <w:rPr>
          <w:rFonts w:ascii="EB Garamond" w:hAnsi="EB Garamond"/>
        </w:rPr>
        <w:t>c</w:t>
      </w:r>
      <w:r w:rsidRPr="001B20D6">
        <w:rPr>
          <w:rFonts w:ascii="EB Garamond" w:hAnsi="EB Garamond"/>
        </w:rPr>
        <w:t xml:space="preserve">onservatism: </w:t>
      </w:r>
      <w:r w:rsidR="007B57BA" w:rsidRPr="001B20D6">
        <w:rPr>
          <w:rFonts w:ascii="EB Garamond" w:hAnsi="EB Garamond"/>
        </w:rPr>
        <w:t>n</w:t>
      </w:r>
      <w:r w:rsidRPr="001B20D6">
        <w:rPr>
          <w:rFonts w:ascii="EB Garamond" w:hAnsi="EB Garamond"/>
        </w:rPr>
        <w:t xml:space="preserve">ew </w:t>
      </w:r>
      <w:r w:rsidR="007B57BA" w:rsidRPr="001B20D6">
        <w:rPr>
          <w:rFonts w:ascii="EB Garamond" w:hAnsi="EB Garamond"/>
        </w:rPr>
        <w:t>n</w:t>
      </w:r>
      <w:r w:rsidRPr="001B20D6">
        <w:rPr>
          <w:rFonts w:ascii="EB Garamond" w:hAnsi="EB Garamond"/>
        </w:rPr>
        <w:t xml:space="preserve">udibranch </w:t>
      </w:r>
      <w:r w:rsidR="007B57BA" w:rsidRPr="001B20D6">
        <w:rPr>
          <w:rFonts w:ascii="EB Garamond" w:hAnsi="EB Garamond"/>
        </w:rPr>
        <w:t>m</w:t>
      </w:r>
      <w:r w:rsidRPr="001B20D6">
        <w:rPr>
          <w:rFonts w:ascii="EB Garamond" w:hAnsi="EB Garamond"/>
        </w:rPr>
        <w:t xml:space="preserve">ollusc </w:t>
      </w:r>
      <w:r w:rsidR="007B57BA" w:rsidRPr="001B20D6">
        <w:rPr>
          <w:rFonts w:ascii="EB Garamond" w:hAnsi="EB Garamond"/>
        </w:rPr>
        <w:t>c</w:t>
      </w:r>
      <w:r w:rsidRPr="001B20D6">
        <w:rPr>
          <w:rFonts w:ascii="EB Garamond" w:hAnsi="EB Garamond"/>
        </w:rPr>
        <w:t xml:space="preserve">ontributes to the </w:t>
      </w:r>
      <w:r w:rsidR="007B57BA" w:rsidRPr="001B20D6">
        <w:rPr>
          <w:rFonts w:ascii="EB Garamond" w:hAnsi="EB Garamond"/>
        </w:rPr>
        <w:t>c</w:t>
      </w:r>
      <w:r w:rsidRPr="001B20D6">
        <w:rPr>
          <w:rFonts w:ascii="EB Garamond" w:hAnsi="EB Garamond"/>
        </w:rPr>
        <w:t xml:space="preserve">ryptic </w:t>
      </w:r>
      <w:r w:rsidR="007B57BA" w:rsidRPr="001B20D6">
        <w:rPr>
          <w:rFonts w:ascii="EB Garamond" w:hAnsi="EB Garamond"/>
        </w:rPr>
        <w:t>s</w:t>
      </w:r>
      <w:r w:rsidRPr="001B20D6">
        <w:rPr>
          <w:rFonts w:ascii="EB Garamond" w:hAnsi="EB Garamond"/>
        </w:rPr>
        <w:t xml:space="preserve">pecies </w:t>
      </w:r>
      <w:r w:rsidR="007B57BA" w:rsidRPr="001B20D6">
        <w:rPr>
          <w:rFonts w:ascii="EB Garamond" w:hAnsi="EB Garamond"/>
        </w:rPr>
        <w:t>p</w:t>
      </w:r>
      <w:r w:rsidRPr="001B20D6">
        <w:rPr>
          <w:rFonts w:ascii="EB Garamond" w:hAnsi="EB Garamond"/>
        </w:rPr>
        <w:t xml:space="preserve">roblem. </w:t>
      </w:r>
      <w:r w:rsidRPr="001B20D6">
        <w:rPr>
          <w:rFonts w:ascii="EB Garamond" w:hAnsi="EB Garamond"/>
          <w:i/>
          <w:iCs/>
        </w:rPr>
        <w:t>Zoologica Scripta</w:t>
      </w:r>
      <w:r w:rsidRPr="001B20D6">
        <w:rPr>
          <w:rFonts w:ascii="EB Garamond" w:hAnsi="EB Garamond"/>
        </w:rPr>
        <w:t xml:space="preserve"> 46 (6): 683–92.</w:t>
      </w:r>
    </w:p>
    <w:p w14:paraId="22C69684" w14:textId="622C2C68" w:rsidR="00DE470E" w:rsidRPr="001B20D6" w:rsidRDefault="00DE470E" w:rsidP="007B57BA">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Koscinski, D., P. Handford, P. L. Tubaro, and S. Sharp. 2008. Pleistocene </w:t>
      </w:r>
      <w:r w:rsidR="00325D6F">
        <w:rPr>
          <w:rFonts w:ascii="EB Garamond" w:hAnsi="EB Garamond"/>
        </w:rPr>
        <w:t>c</w:t>
      </w:r>
      <w:r w:rsidRPr="001B20D6">
        <w:rPr>
          <w:rFonts w:ascii="EB Garamond" w:hAnsi="EB Garamond"/>
        </w:rPr>
        <w:t xml:space="preserve">limatic </w:t>
      </w:r>
      <w:r w:rsidR="00325D6F">
        <w:rPr>
          <w:rFonts w:ascii="EB Garamond" w:hAnsi="EB Garamond"/>
        </w:rPr>
        <w:t>c</w:t>
      </w:r>
      <w:r w:rsidRPr="001B20D6">
        <w:rPr>
          <w:rFonts w:ascii="EB Garamond" w:hAnsi="EB Garamond"/>
        </w:rPr>
        <w:t xml:space="preserve">ycling and </w:t>
      </w:r>
      <w:r w:rsidR="00325D6F">
        <w:rPr>
          <w:rFonts w:ascii="EB Garamond" w:hAnsi="EB Garamond"/>
        </w:rPr>
        <w:t>d</w:t>
      </w:r>
      <w:r w:rsidRPr="001B20D6">
        <w:rPr>
          <w:rFonts w:ascii="EB Garamond" w:hAnsi="EB Garamond"/>
        </w:rPr>
        <w:t xml:space="preserve">iversification of the Andean </w:t>
      </w:r>
      <w:r w:rsidR="00325D6F">
        <w:rPr>
          <w:rFonts w:ascii="EB Garamond" w:hAnsi="EB Garamond"/>
        </w:rPr>
        <w:t>t</w:t>
      </w:r>
      <w:r w:rsidRPr="001B20D6">
        <w:rPr>
          <w:rFonts w:ascii="EB Garamond" w:hAnsi="EB Garamond"/>
        </w:rPr>
        <w:t xml:space="preserve">reefrog, </w:t>
      </w:r>
      <w:r w:rsidRPr="00325D6F">
        <w:rPr>
          <w:rFonts w:ascii="EB Garamond" w:hAnsi="EB Garamond"/>
          <w:i/>
          <w:iCs/>
        </w:rPr>
        <w:t xml:space="preserve">Hypsiboas </w:t>
      </w:r>
      <w:r w:rsidR="00325D6F" w:rsidRPr="00325D6F">
        <w:rPr>
          <w:rFonts w:ascii="EB Garamond" w:hAnsi="EB Garamond"/>
          <w:i/>
          <w:iCs/>
        </w:rPr>
        <w:t>a</w:t>
      </w:r>
      <w:r w:rsidRPr="00325D6F">
        <w:rPr>
          <w:rFonts w:ascii="EB Garamond" w:hAnsi="EB Garamond"/>
          <w:i/>
          <w:iCs/>
        </w:rPr>
        <w:t>ndinus</w:t>
      </w:r>
      <w:r w:rsidRPr="001B20D6">
        <w:rPr>
          <w:rFonts w:ascii="EB Garamond" w:hAnsi="EB Garamond"/>
        </w:rPr>
        <w:t xml:space="preserve">. </w:t>
      </w:r>
      <w:r w:rsidRPr="001B20D6">
        <w:rPr>
          <w:rFonts w:ascii="EB Garamond" w:hAnsi="EB Garamond"/>
          <w:i/>
          <w:iCs/>
        </w:rPr>
        <w:t>Molecular</w:t>
      </w:r>
      <w:r w:rsidR="007B57BA" w:rsidRPr="001B20D6">
        <w:rPr>
          <w:rFonts w:ascii="EB Garamond" w:hAnsi="EB Garamond"/>
        </w:rPr>
        <w:t xml:space="preserve"> </w:t>
      </w:r>
      <w:r w:rsidR="007B57BA" w:rsidRPr="001B20D6">
        <w:rPr>
          <w:rFonts w:ascii="EB Garamond" w:hAnsi="EB Garamond"/>
          <w:i/>
          <w:iCs/>
        </w:rPr>
        <w:t xml:space="preserve">Ecology </w:t>
      </w:r>
      <w:r w:rsidR="00913F8B" w:rsidRPr="001B20D6">
        <w:rPr>
          <w:rFonts w:ascii="EB Garamond" w:hAnsi="EB Garamond"/>
        </w:rPr>
        <w:t>17:2012-2025.</w:t>
      </w:r>
    </w:p>
    <w:p w14:paraId="378908A4" w14:textId="6EA3EF5D" w:rsidR="00DE470E" w:rsidRPr="001B20D6" w:rsidRDefault="00DE470E" w:rsidP="00913F8B">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Kraaijeveld, Ken. 2010. Genome </w:t>
      </w:r>
      <w:r w:rsidR="00913F8B" w:rsidRPr="001B20D6">
        <w:rPr>
          <w:rFonts w:ascii="EB Garamond" w:hAnsi="EB Garamond"/>
        </w:rPr>
        <w:t>s</w:t>
      </w:r>
      <w:r w:rsidRPr="001B20D6">
        <w:rPr>
          <w:rFonts w:ascii="EB Garamond" w:hAnsi="EB Garamond"/>
        </w:rPr>
        <w:t xml:space="preserve">ize and </w:t>
      </w:r>
      <w:r w:rsidR="00913F8B" w:rsidRPr="001B20D6">
        <w:rPr>
          <w:rFonts w:ascii="EB Garamond" w:hAnsi="EB Garamond"/>
        </w:rPr>
        <w:t>s</w:t>
      </w:r>
      <w:r w:rsidRPr="001B20D6">
        <w:rPr>
          <w:rFonts w:ascii="EB Garamond" w:hAnsi="EB Garamond"/>
        </w:rPr>
        <w:t xml:space="preserve">pecies </w:t>
      </w:r>
      <w:r w:rsidR="00913F8B" w:rsidRPr="001B20D6">
        <w:rPr>
          <w:rFonts w:ascii="EB Garamond" w:hAnsi="EB Garamond"/>
        </w:rPr>
        <w:t>d</w:t>
      </w:r>
      <w:r w:rsidRPr="001B20D6">
        <w:rPr>
          <w:rFonts w:ascii="EB Garamond" w:hAnsi="EB Garamond"/>
        </w:rPr>
        <w:t>iversification.</w:t>
      </w:r>
      <w:r w:rsidR="00913F8B" w:rsidRPr="001B20D6">
        <w:rPr>
          <w:rFonts w:ascii="EB Garamond" w:hAnsi="EB Garamond"/>
        </w:rPr>
        <w:t xml:space="preserve"> </w:t>
      </w:r>
      <w:r w:rsidRPr="001B20D6">
        <w:rPr>
          <w:rFonts w:ascii="EB Garamond" w:hAnsi="EB Garamond"/>
          <w:i/>
          <w:iCs/>
        </w:rPr>
        <w:t>Evolutionary Biology</w:t>
      </w:r>
      <w:r w:rsidRPr="001B20D6">
        <w:rPr>
          <w:rFonts w:ascii="EB Garamond" w:hAnsi="EB Garamond"/>
        </w:rPr>
        <w:t xml:space="preserve"> 37 (4): 227–33.</w:t>
      </w:r>
    </w:p>
    <w:p w14:paraId="2222C157" w14:textId="5DFCE86D" w:rsidR="0043070D" w:rsidRPr="001B20D6" w:rsidRDefault="0043070D" w:rsidP="00913F8B">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Kronforst, Marcus R., Matthew E. B. Hansen, Nicholas G. Crawford, Jason R. Gallant, Wei Zhang, Rob J. Kulathinal, Durrell D. Kapan, and Sean P. Mullen. 2013. Hybridization reveals the evolving genomic architecture of speciation. </w:t>
      </w:r>
      <w:r w:rsidRPr="001B20D6">
        <w:rPr>
          <w:rFonts w:ascii="EB Garamond" w:hAnsi="EB Garamond"/>
          <w:i/>
          <w:iCs/>
        </w:rPr>
        <w:t xml:space="preserve">Cell Reports </w:t>
      </w:r>
      <w:r w:rsidRPr="001B20D6">
        <w:rPr>
          <w:rFonts w:ascii="EB Garamond" w:hAnsi="EB Garamond"/>
        </w:rPr>
        <w:t>5 (3): 666–77.</w:t>
      </w:r>
    </w:p>
    <w:p w14:paraId="1F1D4862" w14:textId="56C285BA" w:rsidR="00DE470E" w:rsidRPr="001B20D6" w:rsidRDefault="00DE470E" w:rsidP="00913F8B">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Kumar, Sudhir, Glen Stecher, and Koichiro Tamura. 2016. MEGA7: Molecular Evolutionary Genetics Analysis Version 7.0 for </w:t>
      </w:r>
      <w:r w:rsidR="00913F8B" w:rsidRPr="001B20D6">
        <w:rPr>
          <w:rFonts w:ascii="EB Garamond" w:hAnsi="EB Garamond"/>
        </w:rPr>
        <w:t>b</w:t>
      </w:r>
      <w:r w:rsidRPr="001B20D6">
        <w:rPr>
          <w:rFonts w:ascii="EB Garamond" w:hAnsi="EB Garamond"/>
        </w:rPr>
        <w:t xml:space="preserve">igger </w:t>
      </w:r>
      <w:r w:rsidR="00913F8B" w:rsidRPr="001B20D6">
        <w:rPr>
          <w:rFonts w:ascii="EB Garamond" w:hAnsi="EB Garamond"/>
        </w:rPr>
        <w:t>d</w:t>
      </w:r>
      <w:r w:rsidRPr="001B20D6">
        <w:rPr>
          <w:rFonts w:ascii="EB Garamond" w:hAnsi="EB Garamond"/>
        </w:rPr>
        <w:t>atasets.</w:t>
      </w:r>
      <w:r w:rsidR="00913F8B" w:rsidRPr="001B20D6">
        <w:rPr>
          <w:rFonts w:ascii="EB Garamond" w:hAnsi="EB Garamond"/>
        </w:rPr>
        <w:t xml:space="preserve"> </w:t>
      </w:r>
      <w:r w:rsidRPr="001B20D6">
        <w:rPr>
          <w:rFonts w:ascii="EB Garamond" w:hAnsi="EB Garamond"/>
          <w:i/>
          <w:iCs/>
        </w:rPr>
        <w:t>Molecular Biology and Evolution</w:t>
      </w:r>
      <w:r w:rsidRPr="001B20D6">
        <w:rPr>
          <w:rFonts w:ascii="EB Garamond" w:hAnsi="EB Garamond"/>
        </w:rPr>
        <w:t xml:space="preserve"> 33 (7): 1870–74.</w:t>
      </w:r>
    </w:p>
    <w:p w14:paraId="416E920C" w14:textId="0651C8F5" w:rsidR="00DE470E" w:rsidRPr="001B20D6" w:rsidRDefault="00DE470E" w:rsidP="00913F8B">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Kutschera, Verena E., Tobias Bidon, Frank Hailer, Julia L. Rodi, Steven R. Fain, and Axel Janke. 2014. Bears in a </w:t>
      </w:r>
      <w:r w:rsidR="00913F8B" w:rsidRPr="001B20D6">
        <w:rPr>
          <w:rFonts w:ascii="EB Garamond" w:hAnsi="EB Garamond"/>
        </w:rPr>
        <w:t>f</w:t>
      </w:r>
      <w:r w:rsidRPr="001B20D6">
        <w:rPr>
          <w:rFonts w:ascii="EB Garamond" w:hAnsi="EB Garamond"/>
        </w:rPr>
        <w:t xml:space="preserve">orest of </w:t>
      </w:r>
      <w:r w:rsidR="00913F8B" w:rsidRPr="001B20D6">
        <w:rPr>
          <w:rFonts w:ascii="EB Garamond" w:hAnsi="EB Garamond"/>
        </w:rPr>
        <w:t>g</w:t>
      </w:r>
      <w:r w:rsidRPr="001B20D6">
        <w:rPr>
          <w:rFonts w:ascii="EB Garamond" w:hAnsi="EB Garamond"/>
        </w:rPr>
        <w:t xml:space="preserve">ene </w:t>
      </w:r>
      <w:r w:rsidR="00913F8B" w:rsidRPr="001B20D6">
        <w:rPr>
          <w:rFonts w:ascii="EB Garamond" w:hAnsi="EB Garamond"/>
        </w:rPr>
        <w:t>t</w:t>
      </w:r>
      <w:r w:rsidRPr="001B20D6">
        <w:rPr>
          <w:rFonts w:ascii="EB Garamond" w:hAnsi="EB Garamond"/>
        </w:rPr>
        <w:t xml:space="preserve">rees: </w:t>
      </w:r>
      <w:r w:rsidR="00913F8B" w:rsidRPr="001B20D6">
        <w:rPr>
          <w:rFonts w:ascii="EB Garamond" w:hAnsi="EB Garamond"/>
        </w:rPr>
        <w:t>p</w:t>
      </w:r>
      <w:r w:rsidRPr="001B20D6">
        <w:rPr>
          <w:rFonts w:ascii="EB Garamond" w:hAnsi="EB Garamond"/>
        </w:rPr>
        <w:t xml:space="preserve">hylogenetic </w:t>
      </w:r>
      <w:r w:rsidR="00913F8B" w:rsidRPr="001B20D6">
        <w:rPr>
          <w:rFonts w:ascii="EB Garamond" w:hAnsi="EB Garamond"/>
        </w:rPr>
        <w:t>i</w:t>
      </w:r>
      <w:r w:rsidRPr="001B20D6">
        <w:rPr>
          <w:rFonts w:ascii="EB Garamond" w:hAnsi="EB Garamond"/>
        </w:rPr>
        <w:t xml:space="preserve">nference </w:t>
      </w:r>
      <w:r w:rsidR="00913F8B" w:rsidRPr="001B20D6">
        <w:rPr>
          <w:rFonts w:ascii="EB Garamond" w:hAnsi="EB Garamond"/>
        </w:rPr>
        <w:t>i</w:t>
      </w:r>
      <w:r w:rsidRPr="001B20D6">
        <w:rPr>
          <w:rFonts w:ascii="EB Garamond" w:hAnsi="EB Garamond"/>
        </w:rPr>
        <w:t xml:space="preserve">s </w:t>
      </w:r>
      <w:r w:rsidR="00913F8B" w:rsidRPr="001B20D6">
        <w:rPr>
          <w:rFonts w:ascii="EB Garamond" w:hAnsi="EB Garamond"/>
        </w:rPr>
        <w:t>c</w:t>
      </w:r>
      <w:r w:rsidRPr="001B20D6">
        <w:rPr>
          <w:rFonts w:ascii="EB Garamond" w:hAnsi="EB Garamond"/>
        </w:rPr>
        <w:t xml:space="preserve">omplicated by </w:t>
      </w:r>
      <w:r w:rsidR="00913F8B" w:rsidRPr="001B20D6">
        <w:rPr>
          <w:rFonts w:ascii="EB Garamond" w:hAnsi="EB Garamond"/>
        </w:rPr>
        <w:t>i</w:t>
      </w:r>
      <w:r w:rsidRPr="001B20D6">
        <w:rPr>
          <w:rFonts w:ascii="EB Garamond" w:hAnsi="EB Garamond"/>
        </w:rPr>
        <w:t xml:space="preserve">ncomplete </w:t>
      </w:r>
      <w:r w:rsidR="00913F8B" w:rsidRPr="001B20D6">
        <w:rPr>
          <w:rFonts w:ascii="EB Garamond" w:hAnsi="EB Garamond"/>
        </w:rPr>
        <w:t>l</w:t>
      </w:r>
      <w:r w:rsidRPr="001B20D6">
        <w:rPr>
          <w:rFonts w:ascii="EB Garamond" w:hAnsi="EB Garamond"/>
        </w:rPr>
        <w:t xml:space="preserve">ineage </w:t>
      </w:r>
      <w:r w:rsidR="00913F8B" w:rsidRPr="001B20D6">
        <w:rPr>
          <w:rFonts w:ascii="EB Garamond" w:hAnsi="EB Garamond"/>
        </w:rPr>
        <w:t>s</w:t>
      </w:r>
      <w:r w:rsidRPr="001B20D6">
        <w:rPr>
          <w:rFonts w:ascii="EB Garamond" w:hAnsi="EB Garamond"/>
        </w:rPr>
        <w:t xml:space="preserve">orting and </w:t>
      </w:r>
      <w:r w:rsidR="00913F8B" w:rsidRPr="001B20D6">
        <w:rPr>
          <w:rFonts w:ascii="EB Garamond" w:hAnsi="EB Garamond"/>
        </w:rPr>
        <w:t>g</w:t>
      </w:r>
      <w:r w:rsidRPr="001B20D6">
        <w:rPr>
          <w:rFonts w:ascii="EB Garamond" w:hAnsi="EB Garamond"/>
        </w:rPr>
        <w:t xml:space="preserve">ene </w:t>
      </w:r>
      <w:r w:rsidR="00913F8B" w:rsidRPr="001B20D6">
        <w:rPr>
          <w:rFonts w:ascii="EB Garamond" w:hAnsi="EB Garamond"/>
        </w:rPr>
        <w:t>f</w:t>
      </w:r>
      <w:r w:rsidRPr="001B20D6">
        <w:rPr>
          <w:rFonts w:ascii="EB Garamond" w:hAnsi="EB Garamond"/>
        </w:rPr>
        <w:t xml:space="preserve">low. </w:t>
      </w:r>
      <w:r w:rsidRPr="001B20D6">
        <w:rPr>
          <w:rFonts w:ascii="EB Garamond" w:hAnsi="EB Garamond"/>
          <w:i/>
          <w:iCs/>
        </w:rPr>
        <w:t>Molecular Biology and Evolution</w:t>
      </w:r>
      <w:r w:rsidRPr="001B20D6">
        <w:rPr>
          <w:rFonts w:ascii="EB Garamond" w:hAnsi="EB Garamond"/>
        </w:rPr>
        <w:t xml:space="preserve"> 31 (8): 2004–17.</w:t>
      </w:r>
    </w:p>
    <w:p w14:paraId="49E5A3E9" w14:textId="39C6A690" w:rsidR="00DE470E" w:rsidRPr="001B20D6" w:rsidRDefault="00DE470E" w:rsidP="00913F8B">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Lagomarsino, Laura P., Fabien L. Condamine, Alexandre Antonelli, Andreas Mulch, and Charles C. Davis. 2016. </w:t>
      </w:r>
      <w:r w:rsidR="00913F8B" w:rsidRPr="001B20D6">
        <w:rPr>
          <w:rFonts w:ascii="EB Garamond" w:hAnsi="EB Garamond"/>
        </w:rPr>
        <w:t>T</w:t>
      </w:r>
      <w:r w:rsidRPr="001B20D6">
        <w:rPr>
          <w:rFonts w:ascii="EB Garamond" w:hAnsi="EB Garamond"/>
        </w:rPr>
        <w:t xml:space="preserve">he </w:t>
      </w:r>
      <w:r w:rsidR="00913F8B" w:rsidRPr="001B20D6">
        <w:rPr>
          <w:rFonts w:ascii="EB Garamond" w:hAnsi="EB Garamond"/>
        </w:rPr>
        <w:t>a</w:t>
      </w:r>
      <w:r w:rsidRPr="001B20D6">
        <w:rPr>
          <w:rFonts w:ascii="EB Garamond" w:hAnsi="EB Garamond"/>
        </w:rPr>
        <w:t xml:space="preserve">biotic and </w:t>
      </w:r>
      <w:r w:rsidR="00913F8B" w:rsidRPr="001B20D6">
        <w:rPr>
          <w:rFonts w:ascii="EB Garamond" w:hAnsi="EB Garamond"/>
        </w:rPr>
        <w:t>b</w:t>
      </w:r>
      <w:r w:rsidRPr="001B20D6">
        <w:rPr>
          <w:rFonts w:ascii="EB Garamond" w:hAnsi="EB Garamond"/>
        </w:rPr>
        <w:t xml:space="preserve">iotic </w:t>
      </w:r>
      <w:r w:rsidR="00913F8B" w:rsidRPr="001B20D6">
        <w:rPr>
          <w:rFonts w:ascii="EB Garamond" w:hAnsi="EB Garamond"/>
        </w:rPr>
        <w:t>d</w:t>
      </w:r>
      <w:r w:rsidRPr="001B20D6">
        <w:rPr>
          <w:rFonts w:ascii="EB Garamond" w:hAnsi="EB Garamond"/>
        </w:rPr>
        <w:t xml:space="preserve">rivers of </w:t>
      </w:r>
      <w:r w:rsidR="00913F8B" w:rsidRPr="001B20D6">
        <w:rPr>
          <w:rFonts w:ascii="EB Garamond" w:hAnsi="EB Garamond"/>
        </w:rPr>
        <w:t>r</w:t>
      </w:r>
      <w:r w:rsidRPr="001B20D6">
        <w:rPr>
          <w:rFonts w:ascii="EB Garamond" w:hAnsi="EB Garamond"/>
        </w:rPr>
        <w:t xml:space="preserve">apid </w:t>
      </w:r>
      <w:r w:rsidR="00913F8B" w:rsidRPr="001B20D6">
        <w:rPr>
          <w:rFonts w:ascii="EB Garamond" w:hAnsi="EB Garamond"/>
        </w:rPr>
        <w:t>d</w:t>
      </w:r>
      <w:r w:rsidRPr="001B20D6">
        <w:rPr>
          <w:rFonts w:ascii="EB Garamond" w:hAnsi="EB Garamond"/>
        </w:rPr>
        <w:t xml:space="preserve">iversification in Andean </w:t>
      </w:r>
      <w:r w:rsidR="00913F8B" w:rsidRPr="001B20D6">
        <w:rPr>
          <w:rFonts w:ascii="EB Garamond" w:hAnsi="EB Garamond"/>
        </w:rPr>
        <w:t>b</w:t>
      </w:r>
      <w:r w:rsidRPr="001B20D6">
        <w:rPr>
          <w:rFonts w:ascii="EB Garamond" w:hAnsi="EB Garamond"/>
        </w:rPr>
        <w:t xml:space="preserve">ellflowers (Campanulaceae). </w:t>
      </w:r>
      <w:r w:rsidRPr="001B20D6">
        <w:rPr>
          <w:rFonts w:ascii="EB Garamond" w:hAnsi="EB Garamond"/>
          <w:i/>
          <w:iCs/>
        </w:rPr>
        <w:t>The New Phytologist</w:t>
      </w:r>
      <w:r w:rsidRPr="001B20D6">
        <w:rPr>
          <w:rFonts w:ascii="EB Garamond" w:hAnsi="EB Garamond"/>
        </w:rPr>
        <w:t xml:space="preserve"> 210 (4): 1430–42.</w:t>
      </w:r>
    </w:p>
    <w:p w14:paraId="09CDFB6A" w14:textId="5EB79B69" w:rsidR="00DE470E" w:rsidRPr="001B20D6" w:rsidRDefault="00DE470E" w:rsidP="00913F8B">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Lambert, Frank R., and F. Angulo-Pratolongo. 2007. Distribution, </w:t>
      </w:r>
      <w:r w:rsidR="0073144A" w:rsidRPr="001B20D6">
        <w:rPr>
          <w:rFonts w:ascii="EB Garamond" w:hAnsi="EB Garamond"/>
        </w:rPr>
        <w:t>status,</w:t>
      </w:r>
      <w:r w:rsidRPr="001B20D6">
        <w:rPr>
          <w:rFonts w:ascii="EB Garamond" w:hAnsi="EB Garamond"/>
        </w:rPr>
        <w:t xml:space="preserve"> and </w:t>
      </w:r>
      <w:r w:rsidR="00913F8B" w:rsidRPr="001B20D6">
        <w:rPr>
          <w:rFonts w:ascii="EB Garamond" w:hAnsi="EB Garamond"/>
        </w:rPr>
        <w:t>n</w:t>
      </w:r>
      <w:r w:rsidRPr="001B20D6">
        <w:rPr>
          <w:rFonts w:ascii="EB Garamond" w:hAnsi="EB Garamond"/>
        </w:rPr>
        <w:t xml:space="preserve">otes on the </w:t>
      </w:r>
      <w:r w:rsidR="00913F8B" w:rsidRPr="001B20D6">
        <w:rPr>
          <w:rFonts w:ascii="EB Garamond" w:hAnsi="EB Garamond"/>
        </w:rPr>
        <w:t>e</w:t>
      </w:r>
      <w:r w:rsidRPr="001B20D6">
        <w:rPr>
          <w:rFonts w:ascii="EB Garamond" w:hAnsi="EB Garamond"/>
        </w:rPr>
        <w:t xml:space="preserve">cology of </w:t>
      </w:r>
      <w:r w:rsidR="00913F8B" w:rsidRPr="001B20D6">
        <w:rPr>
          <w:rFonts w:ascii="EB Garamond" w:hAnsi="EB Garamond"/>
        </w:rPr>
        <w:t>p</w:t>
      </w:r>
      <w:r w:rsidRPr="001B20D6">
        <w:rPr>
          <w:rFonts w:ascii="EB Garamond" w:hAnsi="EB Garamond"/>
        </w:rPr>
        <w:t>urple-</w:t>
      </w:r>
      <w:r w:rsidR="00913F8B" w:rsidRPr="001B20D6">
        <w:rPr>
          <w:rFonts w:ascii="EB Garamond" w:hAnsi="EB Garamond"/>
        </w:rPr>
        <w:t>b</w:t>
      </w:r>
      <w:r w:rsidRPr="001B20D6">
        <w:rPr>
          <w:rFonts w:ascii="EB Garamond" w:hAnsi="EB Garamond"/>
        </w:rPr>
        <w:t xml:space="preserve">acked </w:t>
      </w:r>
      <w:r w:rsidR="00913F8B" w:rsidRPr="001B20D6">
        <w:rPr>
          <w:rFonts w:ascii="EB Garamond" w:hAnsi="EB Garamond"/>
        </w:rPr>
        <w:t>s</w:t>
      </w:r>
      <w:r w:rsidRPr="001B20D6">
        <w:rPr>
          <w:rFonts w:ascii="EB Garamond" w:hAnsi="EB Garamond"/>
        </w:rPr>
        <w:t xml:space="preserve">unbeam </w:t>
      </w:r>
      <w:r w:rsidRPr="001B20D6">
        <w:rPr>
          <w:rFonts w:ascii="EB Garamond" w:hAnsi="EB Garamond"/>
          <w:i/>
          <w:iCs/>
        </w:rPr>
        <w:t xml:space="preserve">Aglaeactis </w:t>
      </w:r>
      <w:r w:rsidR="00913F8B" w:rsidRPr="001B20D6">
        <w:rPr>
          <w:rFonts w:ascii="EB Garamond" w:hAnsi="EB Garamond"/>
          <w:i/>
          <w:iCs/>
        </w:rPr>
        <w:t>a</w:t>
      </w:r>
      <w:r w:rsidRPr="001B20D6">
        <w:rPr>
          <w:rFonts w:ascii="EB Garamond" w:hAnsi="EB Garamond"/>
          <w:i/>
          <w:iCs/>
        </w:rPr>
        <w:t>liciae</w:t>
      </w:r>
      <w:r w:rsidRPr="001B20D6">
        <w:rPr>
          <w:rFonts w:ascii="EB Garamond" w:hAnsi="EB Garamond"/>
        </w:rPr>
        <w:t xml:space="preserve"> in </w:t>
      </w:r>
      <w:r w:rsidR="00913F8B" w:rsidRPr="001B20D6">
        <w:rPr>
          <w:rFonts w:ascii="EB Garamond" w:hAnsi="EB Garamond"/>
        </w:rPr>
        <w:t>n</w:t>
      </w:r>
      <w:r w:rsidRPr="001B20D6">
        <w:rPr>
          <w:rFonts w:ascii="EB Garamond" w:hAnsi="EB Garamond"/>
        </w:rPr>
        <w:t xml:space="preserve">orth Peru. </w:t>
      </w:r>
      <w:r w:rsidRPr="001B20D6">
        <w:rPr>
          <w:rFonts w:ascii="EB Garamond" w:hAnsi="EB Garamond"/>
          <w:i/>
          <w:iCs/>
        </w:rPr>
        <w:t>Cotinga</w:t>
      </w:r>
      <w:r w:rsidRPr="001B20D6">
        <w:rPr>
          <w:rFonts w:ascii="EB Garamond" w:hAnsi="EB Garamond"/>
        </w:rPr>
        <w:t xml:space="preserve"> 28: 21–26.</w:t>
      </w:r>
    </w:p>
    <w:p w14:paraId="3E32B5D9" w14:textId="2D9EC5D0" w:rsidR="00DE470E" w:rsidRPr="001B20D6" w:rsidRDefault="00DE470E" w:rsidP="00913F8B">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Laurie, C. C. 1997. The </w:t>
      </w:r>
      <w:r w:rsidR="00913F8B" w:rsidRPr="001B20D6">
        <w:rPr>
          <w:rFonts w:ascii="EB Garamond" w:hAnsi="EB Garamond"/>
        </w:rPr>
        <w:t>w</w:t>
      </w:r>
      <w:r w:rsidRPr="001B20D6">
        <w:rPr>
          <w:rFonts w:ascii="EB Garamond" w:hAnsi="EB Garamond"/>
        </w:rPr>
        <w:t xml:space="preserve">eaker </w:t>
      </w:r>
      <w:r w:rsidR="00913F8B" w:rsidRPr="001B20D6">
        <w:rPr>
          <w:rFonts w:ascii="EB Garamond" w:hAnsi="EB Garamond"/>
        </w:rPr>
        <w:t>s</w:t>
      </w:r>
      <w:r w:rsidRPr="001B20D6">
        <w:rPr>
          <w:rFonts w:ascii="EB Garamond" w:hAnsi="EB Garamond"/>
        </w:rPr>
        <w:t xml:space="preserve">ex </w:t>
      </w:r>
      <w:r w:rsidR="00913F8B" w:rsidRPr="001B20D6">
        <w:rPr>
          <w:rFonts w:ascii="EB Garamond" w:hAnsi="EB Garamond"/>
        </w:rPr>
        <w:t>i</w:t>
      </w:r>
      <w:r w:rsidRPr="001B20D6">
        <w:rPr>
          <w:rFonts w:ascii="EB Garamond" w:hAnsi="EB Garamond"/>
        </w:rPr>
        <w:t xml:space="preserve">s </w:t>
      </w:r>
      <w:r w:rsidR="00913F8B" w:rsidRPr="001B20D6">
        <w:rPr>
          <w:rFonts w:ascii="EB Garamond" w:hAnsi="EB Garamond"/>
        </w:rPr>
        <w:t>h</w:t>
      </w:r>
      <w:r w:rsidRPr="001B20D6">
        <w:rPr>
          <w:rFonts w:ascii="EB Garamond" w:hAnsi="EB Garamond"/>
        </w:rPr>
        <w:t xml:space="preserve">eterogametic: 75 </w:t>
      </w:r>
      <w:r w:rsidR="00913F8B" w:rsidRPr="001B20D6">
        <w:rPr>
          <w:rFonts w:ascii="EB Garamond" w:hAnsi="EB Garamond"/>
        </w:rPr>
        <w:t>y</w:t>
      </w:r>
      <w:r w:rsidRPr="001B20D6">
        <w:rPr>
          <w:rFonts w:ascii="EB Garamond" w:hAnsi="EB Garamond"/>
        </w:rPr>
        <w:t xml:space="preserve">ears of Haldane’s Rule. </w:t>
      </w:r>
      <w:r w:rsidRPr="001B20D6">
        <w:rPr>
          <w:rFonts w:ascii="EB Garamond" w:hAnsi="EB Garamond"/>
          <w:i/>
          <w:iCs/>
        </w:rPr>
        <w:t>Genetics</w:t>
      </w:r>
      <w:r w:rsidRPr="001B20D6">
        <w:rPr>
          <w:rFonts w:ascii="EB Garamond" w:hAnsi="EB Garamond"/>
        </w:rPr>
        <w:t xml:space="preserve"> 147 (3): 937–51.</w:t>
      </w:r>
    </w:p>
    <w:p w14:paraId="3A772358" w14:textId="04C62500" w:rsidR="00DE470E" w:rsidRPr="001B20D6" w:rsidRDefault="00DE470E" w:rsidP="00913F8B">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Lavinia, Pablo D., Patricia Escalante, Natalia C. García, Ana S. Barreira, Natalia Trujillo-Arias, Pablo L. Tubaro, Kazuya Naoki, Cristina Y. Miyaki, Fabrício R. Santos, and Darío A. Lijtmaer. 2015. </w:t>
      </w:r>
      <w:r w:rsidRPr="001B20D6">
        <w:rPr>
          <w:rFonts w:ascii="EB Garamond" w:hAnsi="EB Garamond"/>
        </w:rPr>
        <w:lastRenderedPageBreak/>
        <w:t>Continental-</w:t>
      </w:r>
      <w:r w:rsidR="00913F8B" w:rsidRPr="001B20D6">
        <w:rPr>
          <w:rFonts w:ascii="EB Garamond" w:hAnsi="EB Garamond"/>
        </w:rPr>
        <w:t>s</w:t>
      </w:r>
      <w:r w:rsidRPr="001B20D6">
        <w:rPr>
          <w:rFonts w:ascii="EB Garamond" w:hAnsi="EB Garamond"/>
        </w:rPr>
        <w:t xml:space="preserve">cale </w:t>
      </w:r>
      <w:r w:rsidR="00913F8B" w:rsidRPr="001B20D6">
        <w:rPr>
          <w:rFonts w:ascii="EB Garamond" w:hAnsi="EB Garamond"/>
        </w:rPr>
        <w:t>a</w:t>
      </w:r>
      <w:r w:rsidRPr="001B20D6">
        <w:rPr>
          <w:rFonts w:ascii="EB Garamond" w:hAnsi="EB Garamond"/>
        </w:rPr>
        <w:t xml:space="preserve">nalysis </w:t>
      </w:r>
      <w:r w:rsidR="00913F8B" w:rsidRPr="001B20D6">
        <w:rPr>
          <w:rFonts w:ascii="EB Garamond" w:hAnsi="EB Garamond"/>
        </w:rPr>
        <w:t>r</w:t>
      </w:r>
      <w:r w:rsidRPr="001B20D6">
        <w:rPr>
          <w:rFonts w:ascii="EB Garamond" w:hAnsi="EB Garamond"/>
        </w:rPr>
        <w:t xml:space="preserve">eveals </w:t>
      </w:r>
      <w:r w:rsidR="00913F8B" w:rsidRPr="001B20D6">
        <w:rPr>
          <w:rFonts w:ascii="EB Garamond" w:hAnsi="EB Garamond"/>
        </w:rPr>
        <w:t>d</w:t>
      </w:r>
      <w:r w:rsidRPr="001B20D6">
        <w:rPr>
          <w:rFonts w:ascii="EB Garamond" w:hAnsi="EB Garamond"/>
        </w:rPr>
        <w:t xml:space="preserve">eep </w:t>
      </w:r>
      <w:r w:rsidR="00913F8B" w:rsidRPr="001B20D6">
        <w:rPr>
          <w:rFonts w:ascii="EB Garamond" w:hAnsi="EB Garamond"/>
        </w:rPr>
        <w:t>d</w:t>
      </w:r>
      <w:r w:rsidRPr="001B20D6">
        <w:rPr>
          <w:rFonts w:ascii="EB Garamond" w:hAnsi="EB Garamond"/>
        </w:rPr>
        <w:t xml:space="preserve">iversification within the </w:t>
      </w:r>
      <w:r w:rsidR="00913F8B" w:rsidRPr="001B20D6">
        <w:rPr>
          <w:rFonts w:ascii="EB Garamond" w:hAnsi="EB Garamond"/>
        </w:rPr>
        <w:t>p</w:t>
      </w:r>
      <w:r w:rsidRPr="001B20D6">
        <w:rPr>
          <w:rFonts w:ascii="EB Garamond" w:hAnsi="EB Garamond"/>
        </w:rPr>
        <w:t xml:space="preserve">olytypic </w:t>
      </w:r>
      <w:r w:rsidR="00913F8B" w:rsidRPr="001B20D6">
        <w:rPr>
          <w:rFonts w:ascii="EB Garamond" w:hAnsi="EB Garamond"/>
        </w:rPr>
        <w:t>r</w:t>
      </w:r>
      <w:r w:rsidRPr="001B20D6">
        <w:rPr>
          <w:rFonts w:ascii="EB Garamond" w:hAnsi="EB Garamond"/>
        </w:rPr>
        <w:t>ed-</w:t>
      </w:r>
      <w:r w:rsidR="00913F8B" w:rsidRPr="001B20D6">
        <w:rPr>
          <w:rFonts w:ascii="EB Garamond" w:hAnsi="EB Garamond"/>
        </w:rPr>
        <w:t>c</w:t>
      </w:r>
      <w:r w:rsidRPr="001B20D6">
        <w:rPr>
          <w:rFonts w:ascii="EB Garamond" w:hAnsi="EB Garamond"/>
        </w:rPr>
        <w:t xml:space="preserve">rowned </w:t>
      </w:r>
      <w:r w:rsidR="00913F8B" w:rsidRPr="001B20D6">
        <w:rPr>
          <w:rFonts w:ascii="EB Garamond" w:hAnsi="EB Garamond"/>
        </w:rPr>
        <w:t>a</w:t>
      </w:r>
      <w:r w:rsidRPr="001B20D6">
        <w:rPr>
          <w:rFonts w:ascii="EB Garamond" w:hAnsi="EB Garamond"/>
        </w:rPr>
        <w:t xml:space="preserve">nt </w:t>
      </w:r>
      <w:r w:rsidR="00913F8B" w:rsidRPr="001B20D6">
        <w:rPr>
          <w:rFonts w:ascii="EB Garamond" w:hAnsi="EB Garamond"/>
        </w:rPr>
        <w:t>t</w:t>
      </w:r>
      <w:r w:rsidRPr="001B20D6">
        <w:rPr>
          <w:rFonts w:ascii="EB Garamond" w:hAnsi="EB Garamond"/>
        </w:rPr>
        <w:t>anager (</w:t>
      </w:r>
      <w:r w:rsidRPr="001B20D6">
        <w:rPr>
          <w:rFonts w:ascii="EB Garamond" w:hAnsi="EB Garamond"/>
          <w:i/>
          <w:iCs/>
        </w:rPr>
        <w:t xml:space="preserve">Habia </w:t>
      </w:r>
      <w:r w:rsidR="00913F8B" w:rsidRPr="001B20D6">
        <w:rPr>
          <w:rFonts w:ascii="EB Garamond" w:hAnsi="EB Garamond"/>
          <w:i/>
          <w:iCs/>
        </w:rPr>
        <w:t>r</w:t>
      </w:r>
      <w:r w:rsidRPr="001B20D6">
        <w:rPr>
          <w:rFonts w:ascii="EB Garamond" w:hAnsi="EB Garamond"/>
          <w:i/>
          <w:iCs/>
        </w:rPr>
        <w:t>ubica</w:t>
      </w:r>
      <w:r w:rsidRPr="001B20D6">
        <w:rPr>
          <w:rFonts w:ascii="EB Garamond" w:hAnsi="EB Garamond"/>
        </w:rPr>
        <w:t>, Cardinalidae).</w:t>
      </w:r>
      <w:r w:rsidR="00913F8B" w:rsidRPr="001B20D6">
        <w:rPr>
          <w:rFonts w:ascii="EB Garamond" w:hAnsi="EB Garamond"/>
        </w:rPr>
        <w:t xml:space="preserve"> </w:t>
      </w:r>
      <w:r w:rsidRPr="001B20D6">
        <w:rPr>
          <w:rFonts w:ascii="EB Garamond" w:hAnsi="EB Garamond"/>
          <w:i/>
          <w:iCs/>
        </w:rPr>
        <w:t>Molecular Phylogenetics and Evolution</w:t>
      </w:r>
      <w:r w:rsidRPr="001B20D6">
        <w:rPr>
          <w:rFonts w:ascii="EB Garamond" w:hAnsi="EB Garamond"/>
        </w:rPr>
        <w:t xml:space="preserve"> 89: 182–93.</w:t>
      </w:r>
    </w:p>
    <w:p w14:paraId="0793B4D3" w14:textId="01991E43" w:rsidR="00DE470E" w:rsidRPr="001B20D6" w:rsidRDefault="00DE470E" w:rsidP="00913F8B">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Lavinia, Pablo D., Kevin C. R. Kerr, Pablo L. Tubaro, Paul D. N. Hebert, and Darío A. Lijtmaer. 2016. Calibrating the </w:t>
      </w:r>
      <w:r w:rsidR="00913F8B" w:rsidRPr="001B20D6">
        <w:rPr>
          <w:rFonts w:ascii="EB Garamond" w:hAnsi="EB Garamond"/>
        </w:rPr>
        <w:t>m</w:t>
      </w:r>
      <w:r w:rsidRPr="001B20D6">
        <w:rPr>
          <w:rFonts w:ascii="EB Garamond" w:hAnsi="EB Garamond"/>
        </w:rPr>
        <w:t xml:space="preserve">olecular </w:t>
      </w:r>
      <w:r w:rsidR="00913F8B" w:rsidRPr="001B20D6">
        <w:rPr>
          <w:rFonts w:ascii="EB Garamond" w:hAnsi="EB Garamond"/>
        </w:rPr>
        <w:t>c</w:t>
      </w:r>
      <w:r w:rsidRPr="001B20D6">
        <w:rPr>
          <w:rFonts w:ascii="EB Garamond" w:hAnsi="EB Garamond"/>
        </w:rPr>
        <w:t xml:space="preserve">lock beyond </w:t>
      </w:r>
      <w:r w:rsidR="00913F8B" w:rsidRPr="001B20D6">
        <w:rPr>
          <w:rFonts w:ascii="EB Garamond" w:hAnsi="EB Garamond"/>
        </w:rPr>
        <w:t>c</w:t>
      </w:r>
      <w:r w:rsidRPr="001B20D6">
        <w:rPr>
          <w:rFonts w:ascii="EB Garamond" w:hAnsi="EB Garamond"/>
        </w:rPr>
        <w:t xml:space="preserve">ytochrome </w:t>
      </w:r>
      <w:r w:rsidR="00913F8B" w:rsidRPr="001B20D6">
        <w:rPr>
          <w:rFonts w:ascii="EB Garamond" w:hAnsi="EB Garamond"/>
          <w:i/>
          <w:iCs/>
        </w:rPr>
        <w:t>b</w:t>
      </w:r>
      <w:r w:rsidR="00913F8B" w:rsidRPr="001B20D6">
        <w:rPr>
          <w:rFonts w:ascii="EB Garamond" w:hAnsi="EB Garamond"/>
        </w:rPr>
        <w:t>:</w:t>
      </w:r>
      <w:r w:rsidRPr="001B20D6">
        <w:rPr>
          <w:rFonts w:ascii="EB Garamond" w:hAnsi="EB Garamond"/>
        </w:rPr>
        <w:t xml:space="preserve"> </w:t>
      </w:r>
      <w:r w:rsidR="00913F8B" w:rsidRPr="001B20D6">
        <w:rPr>
          <w:rFonts w:ascii="EB Garamond" w:hAnsi="EB Garamond"/>
        </w:rPr>
        <w:t>a</w:t>
      </w:r>
      <w:r w:rsidRPr="001B20D6">
        <w:rPr>
          <w:rFonts w:ascii="EB Garamond" w:hAnsi="EB Garamond"/>
        </w:rPr>
        <w:t xml:space="preserve">ssessing the </w:t>
      </w:r>
      <w:r w:rsidR="00913F8B" w:rsidRPr="001B20D6">
        <w:rPr>
          <w:rFonts w:ascii="EB Garamond" w:hAnsi="EB Garamond"/>
        </w:rPr>
        <w:t>e</w:t>
      </w:r>
      <w:r w:rsidRPr="001B20D6">
        <w:rPr>
          <w:rFonts w:ascii="EB Garamond" w:hAnsi="EB Garamond"/>
        </w:rPr>
        <w:t xml:space="preserve">volutionary </w:t>
      </w:r>
      <w:r w:rsidR="00913F8B" w:rsidRPr="001B20D6">
        <w:rPr>
          <w:rFonts w:ascii="EB Garamond" w:hAnsi="EB Garamond"/>
        </w:rPr>
        <w:t>ra</w:t>
      </w:r>
      <w:r w:rsidRPr="001B20D6">
        <w:rPr>
          <w:rFonts w:ascii="EB Garamond" w:hAnsi="EB Garamond"/>
        </w:rPr>
        <w:t xml:space="preserve">te of COI in </w:t>
      </w:r>
      <w:r w:rsidR="00913F8B" w:rsidRPr="001B20D6">
        <w:rPr>
          <w:rFonts w:ascii="EB Garamond" w:hAnsi="EB Garamond"/>
        </w:rPr>
        <w:t>b</w:t>
      </w:r>
      <w:r w:rsidRPr="001B20D6">
        <w:rPr>
          <w:rFonts w:ascii="EB Garamond" w:hAnsi="EB Garamond"/>
        </w:rPr>
        <w:t xml:space="preserve">irds. </w:t>
      </w:r>
      <w:r w:rsidRPr="001B20D6">
        <w:rPr>
          <w:rFonts w:ascii="EB Garamond" w:hAnsi="EB Garamond"/>
          <w:i/>
          <w:iCs/>
        </w:rPr>
        <w:t>Journal of Avian Biology</w:t>
      </w:r>
      <w:r w:rsidRPr="001B20D6">
        <w:rPr>
          <w:rFonts w:ascii="EB Garamond" w:hAnsi="EB Garamond"/>
        </w:rPr>
        <w:t xml:space="preserve"> 47 (1): 84–91.</w:t>
      </w:r>
    </w:p>
    <w:p w14:paraId="488CAB90" w14:textId="334876FC" w:rsidR="00DE470E" w:rsidRPr="001B20D6" w:rsidRDefault="00DE470E" w:rsidP="00913F8B">
      <w:pPr>
        <w:pStyle w:val="NormalWeb"/>
        <w:spacing w:before="0" w:beforeAutospacing="0" w:after="0" w:afterAutospacing="0" w:line="360" w:lineRule="auto"/>
        <w:ind w:left="480" w:hanging="480"/>
        <w:rPr>
          <w:rFonts w:ascii="EB Garamond" w:hAnsi="EB Garamond"/>
        </w:rPr>
      </w:pPr>
      <w:r w:rsidRPr="001B20D6">
        <w:rPr>
          <w:rFonts w:ascii="EB Garamond" w:hAnsi="EB Garamond"/>
        </w:rPr>
        <w:t>Lavretsky, Philip, Jeffrey M. Da</w:t>
      </w:r>
      <w:r w:rsidR="00325D6F">
        <w:rPr>
          <w:rFonts w:ascii="EB Garamond" w:hAnsi="EB Garamond"/>
        </w:rPr>
        <w:t>C</w:t>
      </w:r>
      <w:r w:rsidRPr="001B20D6">
        <w:rPr>
          <w:rFonts w:ascii="EB Garamond" w:hAnsi="EB Garamond"/>
        </w:rPr>
        <w:t xml:space="preserve">osta, Blanca E. Hernández-Baños, Andrew Engilis Jr, Michael D. Sorenson, and Jeffrey L. Peters. 2015. </w:t>
      </w:r>
      <w:r w:rsidR="00913F8B" w:rsidRPr="001B20D6">
        <w:rPr>
          <w:rFonts w:ascii="EB Garamond" w:hAnsi="EB Garamond"/>
        </w:rPr>
        <w:t>S</w:t>
      </w:r>
      <w:r w:rsidRPr="001B20D6">
        <w:rPr>
          <w:rFonts w:ascii="EB Garamond" w:hAnsi="EB Garamond"/>
        </w:rPr>
        <w:t xml:space="preserve">peciation </w:t>
      </w:r>
      <w:r w:rsidR="00913F8B" w:rsidRPr="001B20D6">
        <w:rPr>
          <w:rFonts w:ascii="EB Garamond" w:hAnsi="EB Garamond"/>
        </w:rPr>
        <w:t>g</w:t>
      </w:r>
      <w:r w:rsidRPr="001B20D6">
        <w:rPr>
          <w:rFonts w:ascii="EB Garamond" w:hAnsi="EB Garamond"/>
        </w:rPr>
        <w:t xml:space="preserve">enomics and a </w:t>
      </w:r>
      <w:r w:rsidR="00913F8B" w:rsidRPr="001B20D6">
        <w:rPr>
          <w:rFonts w:ascii="EB Garamond" w:hAnsi="EB Garamond"/>
        </w:rPr>
        <w:t>r</w:t>
      </w:r>
      <w:r w:rsidRPr="001B20D6">
        <w:rPr>
          <w:rFonts w:ascii="EB Garamond" w:hAnsi="EB Garamond"/>
        </w:rPr>
        <w:t xml:space="preserve">ole for the Z </w:t>
      </w:r>
      <w:r w:rsidR="00913F8B" w:rsidRPr="001B20D6">
        <w:rPr>
          <w:rFonts w:ascii="EB Garamond" w:hAnsi="EB Garamond"/>
        </w:rPr>
        <w:t>c</w:t>
      </w:r>
      <w:r w:rsidRPr="001B20D6">
        <w:rPr>
          <w:rFonts w:ascii="EB Garamond" w:hAnsi="EB Garamond"/>
        </w:rPr>
        <w:t xml:space="preserve">hromosome in the </w:t>
      </w:r>
      <w:r w:rsidR="00913F8B" w:rsidRPr="001B20D6">
        <w:rPr>
          <w:rFonts w:ascii="EB Garamond" w:hAnsi="EB Garamond"/>
        </w:rPr>
        <w:t>e</w:t>
      </w:r>
      <w:r w:rsidRPr="001B20D6">
        <w:rPr>
          <w:rFonts w:ascii="EB Garamond" w:hAnsi="EB Garamond"/>
        </w:rPr>
        <w:t xml:space="preserve">arly </w:t>
      </w:r>
      <w:r w:rsidR="00913F8B" w:rsidRPr="001B20D6">
        <w:rPr>
          <w:rFonts w:ascii="EB Garamond" w:hAnsi="EB Garamond"/>
        </w:rPr>
        <w:t>s</w:t>
      </w:r>
      <w:r w:rsidRPr="001B20D6">
        <w:rPr>
          <w:rFonts w:ascii="EB Garamond" w:hAnsi="EB Garamond"/>
        </w:rPr>
        <w:t xml:space="preserve">tages of </w:t>
      </w:r>
      <w:r w:rsidR="00913F8B" w:rsidRPr="001B20D6">
        <w:rPr>
          <w:rFonts w:ascii="EB Garamond" w:hAnsi="EB Garamond"/>
        </w:rPr>
        <w:t>d</w:t>
      </w:r>
      <w:r w:rsidRPr="001B20D6">
        <w:rPr>
          <w:rFonts w:ascii="EB Garamond" w:hAnsi="EB Garamond"/>
        </w:rPr>
        <w:t xml:space="preserve">ivergence between Mexican </w:t>
      </w:r>
      <w:r w:rsidR="00913F8B" w:rsidRPr="001B20D6">
        <w:rPr>
          <w:rFonts w:ascii="EB Garamond" w:hAnsi="EB Garamond"/>
        </w:rPr>
        <w:t>d</w:t>
      </w:r>
      <w:r w:rsidRPr="001B20D6">
        <w:rPr>
          <w:rFonts w:ascii="EB Garamond" w:hAnsi="EB Garamond"/>
        </w:rPr>
        <w:t xml:space="preserve">ucks and </w:t>
      </w:r>
      <w:r w:rsidR="00913F8B" w:rsidRPr="001B20D6">
        <w:rPr>
          <w:rFonts w:ascii="EB Garamond" w:hAnsi="EB Garamond"/>
        </w:rPr>
        <w:t>m</w:t>
      </w:r>
      <w:r w:rsidRPr="001B20D6">
        <w:rPr>
          <w:rFonts w:ascii="EB Garamond" w:hAnsi="EB Garamond"/>
        </w:rPr>
        <w:t xml:space="preserve">allards. </w:t>
      </w:r>
      <w:r w:rsidRPr="001B20D6">
        <w:rPr>
          <w:rFonts w:ascii="EB Garamond" w:hAnsi="EB Garamond"/>
          <w:i/>
          <w:iCs/>
        </w:rPr>
        <w:t>Molecular Ecology</w:t>
      </w:r>
      <w:r w:rsidRPr="001B20D6">
        <w:rPr>
          <w:rFonts w:ascii="EB Garamond" w:hAnsi="EB Garamond"/>
        </w:rPr>
        <w:t xml:space="preserve"> 24 (21): 5364–78.</w:t>
      </w:r>
    </w:p>
    <w:p w14:paraId="579E93E5" w14:textId="007D07EA" w:rsidR="00DE470E" w:rsidRDefault="00DE470E" w:rsidP="00913F8B">
      <w:pPr>
        <w:pStyle w:val="NormalWeb"/>
        <w:spacing w:before="0" w:beforeAutospacing="0" w:after="0" w:afterAutospacing="0" w:line="360" w:lineRule="auto"/>
        <w:ind w:left="480" w:hanging="480"/>
        <w:rPr>
          <w:rFonts w:ascii="EB Garamond" w:hAnsi="EB Garamond"/>
        </w:rPr>
      </w:pPr>
      <w:r w:rsidRPr="001B20D6">
        <w:rPr>
          <w:rFonts w:ascii="EB Garamond" w:hAnsi="EB Garamond"/>
        </w:rPr>
        <w:t>Lavretsky, Philip, Jeffrey M. DaCosta, Michael D. Sorenson, Kevin G. McCracken, and Jeffrey L. Peters. 2019. ddRAD-</w:t>
      </w:r>
      <w:r w:rsidR="00913F8B" w:rsidRPr="001B20D6">
        <w:rPr>
          <w:rFonts w:ascii="EB Garamond" w:hAnsi="EB Garamond"/>
        </w:rPr>
        <w:t>s</w:t>
      </w:r>
      <w:r w:rsidRPr="001B20D6">
        <w:rPr>
          <w:rFonts w:ascii="EB Garamond" w:hAnsi="EB Garamond"/>
        </w:rPr>
        <w:t xml:space="preserve">eq </w:t>
      </w:r>
      <w:r w:rsidR="00913F8B" w:rsidRPr="001B20D6">
        <w:rPr>
          <w:rFonts w:ascii="EB Garamond" w:hAnsi="EB Garamond"/>
        </w:rPr>
        <w:t>d</w:t>
      </w:r>
      <w:r w:rsidRPr="001B20D6">
        <w:rPr>
          <w:rFonts w:ascii="EB Garamond" w:hAnsi="EB Garamond"/>
        </w:rPr>
        <w:t xml:space="preserve">ata </w:t>
      </w:r>
      <w:r w:rsidR="00913F8B" w:rsidRPr="001B20D6">
        <w:rPr>
          <w:rFonts w:ascii="EB Garamond" w:hAnsi="EB Garamond"/>
        </w:rPr>
        <w:t>r</w:t>
      </w:r>
      <w:r w:rsidRPr="001B20D6">
        <w:rPr>
          <w:rFonts w:ascii="EB Garamond" w:hAnsi="EB Garamond"/>
        </w:rPr>
        <w:t xml:space="preserve">eveal </w:t>
      </w:r>
      <w:r w:rsidR="00913F8B" w:rsidRPr="001B20D6">
        <w:rPr>
          <w:rFonts w:ascii="EB Garamond" w:hAnsi="EB Garamond"/>
        </w:rPr>
        <w:t>s</w:t>
      </w:r>
      <w:r w:rsidRPr="001B20D6">
        <w:rPr>
          <w:rFonts w:ascii="EB Garamond" w:hAnsi="EB Garamond"/>
        </w:rPr>
        <w:t xml:space="preserve">ignificant </w:t>
      </w:r>
      <w:r w:rsidR="00913F8B" w:rsidRPr="001B20D6">
        <w:rPr>
          <w:rFonts w:ascii="EB Garamond" w:hAnsi="EB Garamond"/>
        </w:rPr>
        <w:t>g</w:t>
      </w:r>
      <w:r w:rsidRPr="001B20D6">
        <w:rPr>
          <w:rFonts w:ascii="EB Garamond" w:hAnsi="EB Garamond"/>
        </w:rPr>
        <w:t>enome-</w:t>
      </w:r>
      <w:r w:rsidR="00913F8B" w:rsidRPr="001B20D6">
        <w:rPr>
          <w:rFonts w:ascii="EB Garamond" w:hAnsi="EB Garamond"/>
        </w:rPr>
        <w:t>w</w:t>
      </w:r>
      <w:r w:rsidRPr="001B20D6">
        <w:rPr>
          <w:rFonts w:ascii="EB Garamond" w:hAnsi="EB Garamond"/>
        </w:rPr>
        <w:t xml:space="preserve">ide </w:t>
      </w:r>
      <w:r w:rsidR="00913F8B" w:rsidRPr="001B20D6">
        <w:rPr>
          <w:rFonts w:ascii="EB Garamond" w:hAnsi="EB Garamond"/>
        </w:rPr>
        <w:t>p</w:t>
      </w:r>
      <w:r w:rsidRPr="001B20D6">
        <w:rPr>
          <w:rFonts w:ascii="EB Garamond" w:hAnsi="EB Garamond"/>
        </w:rPr>
        <w:t xml:space="preserve">opulation </w:t>
      </w:r>
      <w:r w:rsidR="00913F8B" w:rsidRPr="001B20D6">
        <w:rPr>
          <w:rFonts w:ascii="EB Garamond" w:hAnsi="EB Garamond"/>
        </w:rPr>
        <w:t>s</w:t>
      </w:r>
      <w:r w:rsidRPr="001B20D6">
        <w:rPr>
          <w:rFonts w:ascii="EB Garamond" w:hAnsi="EB Garamond"/>
        </w:rPr>
        <w:t xml:space="preserve">tructure and </w:t>
      </w:r>
      <w:r w:rsidR="00913F8B" w:rsidRPr="001B20D6">
        <w:rPr>
          <w:rFonts w:ascii="EB Garamond" w:hAnsi="EB Garamond"/>
        </w:rPr>
        <w:t>d</w:t>
      </w:r>
      <w:r w:rsidRPr="001B20D6">
        <w:rPr>
          <w:rFonts w:ascii="EB Garamond" w:hAnsi="EB Garamond"/>
        </w:rPr>
        <w:t xml:space="preserve">ivergent </w:t>
      </w:r>
      <w:r w:rsidR="00913F8B" w:rsidRPr="001B20D6">
        <w:rPr>
          <w:rFonts w:ascii="EB Garamond" w:hAnsi="EB Garamond"/>
        </w:rPr>
        <w:t>g</w:t>
      </w:r>
      <w:r w:rsidRPr="001B20D6">
        <w:rPr>
          <w:rFonts w:ascii="EB Garamond" w:hAnsi="EB Garamond"/>
        </w:rPr>
        <w:t xml:space="preserve">enomic </w:t>
      </w:r>
      <w:r w:rsidR="00913F8B" w:rsidRPr="001B20D6">
        <w:rPr>
          <w:rFonts w:ascii="EB Garamond" w:hAnsi="EB Garamond"/>
        </w:rPr>
        <w:t>r</w:t>
      </w:r>
      <w:r w:rsidRPr="001B20D6">
        <w:rPr>
          <w:rFonts w:ascii="EB Garamond" w:hAnsi="EB Garamond"/>
        </w:rPr>
        <w:t xml:space="preserve">egions </w:t>
      </w:r>
      <w:r w:rsidR="00913F8B" w:rsidRPr="001B20D6">
        <w:rPr>
          <w:rFonts w:ascii="EB Garamond" w:hAnsi="EB Garamond"/>
        </w:rPr>
        <w:t>t</w:t>
      </w:r>
      <w:r w:rsidRPr="001B20D6">
        <w:rPr>
          <w:rFonts w:ascii="EB Garamond" w:hAnsi="EB Garamond"/>
        </w:rPr>
        <w:t xml:space="preserve">hat </w:t>
      </w:r>
      <w:r w:rsidR="00913F8B" w:rsidRPr="001B20D6">
        <w:rPr>
          <w:rFonts w:ascii="EB Garamond" w:hAnsi="EB Garamond"/>
        </w:rPr>
        <w:t>d</w:t>
      </w:r>
      <w:r w:rsidRPr="001B20D6">
        <w:rPr>
          <w:rFonts w:ascii="EB Garamond" w:hAnsi="EB Garamond"/>
        </w:rPr>
        <w:t xml:space="preserve">istinguish the </w:t>
      </w:r>
      <w:r w:rsidR="00913F8B" w:rsidRPr="001B20D6">
        <w:rPr>
          <w:rFonts w:ascii="EB Garamond" w:hAnsi="EB Garamond"/>
        </w:rPr>
        <w:t>m</w:t>
      </w:r>
      <w:r w:rsidRPr="001B20D6">
        <w:rPr>
          <w:rFonts w:ascii="EB Garamond" w:hAnsi="EB Garamond"/>
        </w:rPr>
        <w:t xml:space="preserve">allard and </w:t>
      </w:r>
      <w:r w:rsidR="00913F8B" w:rsidRPr="001B20D6">
        <w:rPr>
          <w:rFonts w:ascii="EB Garamond" w:hAnsi="EB Garamond"/>
        </w:rPr>
        <w:t>c</w:t>
      </w:r>
      <w:r w:rsidRPr="001B20D6">
        <w:rPr>
          <w:rFonts w:ascii="EB Garamond" w:hAnsi="EB Garamond"/>
        </w:rPr>
        <w:t xml:space="preserve">lose </w:t>
      </w:r>
      <w:r w:rsidR="00913F8B" w:rsidRPr="001B20D6">
        <w:rPr>
          <w:rFonts w:ascii="EB Garamond" w:hAnsi="EB Garamond"/>
        </w:rPr>
        <w:t>r</w:t>
      </w:r>
      <w:r w:rsidRPr="001B20D6">
        <w:rPr>
          <w:rFonts w:ascii="EB Garamond" w:hAnsi="EB Garamond"/>
        </w:rPr>
        <w:t xml:space="preserve">elatives in North America. </w:t>
      </w:r>
      <w:r w:rsidRPr="001B20D6">
        <w:rPr>
          <w:rFonts w:ascii="EB Garamond" w:hAnsi="EB Garamond"/>
          <w:i/>
          <w:iCs/>
        </w:rPr>
        <w:t>Molecular Ecology</w:t>
      </w:r>
      <w:r w:rsidR="00913F8B" w:rsidRPr="001B20D6">
        <w:rPr>
          <w:rFonts w:ascii="EB Garamond" w:hAnsi="EB Garamond"/>
        </w:rPr>
        <w:t xml:space="preserve"> 28: 2594-2609.</w:t>
      </w:r>
    </w:p>
    <w:p w14:paraId="57A547B1" w14:textId="4BC122CB" w:rsidR="00A13291" w:rsidRPr="00A13291" w:rsidRDefault="00325D6F" w:rsidP="00913F8B">
      <w:pPr>
        <w:pStyle w:val="NormalWeb"/>
        <w:spacing w:before="0" w:beforeAutospacing="0" w:after="0" w:afterAutospacing="0" w:line="360" w:lineRule="auto"/>
        <w:ind w:left="480" w:hanging="480"/>
        <w:rPr>
          <w:rFonts w:ascii="EB Garamond" w:hAnsi="EB Garamond"/>
        </w:rPr>
      </w:pPr>
      <w:r>
        <w:rPr>
          <w:rFonts w:ascii="EB Garamond" w:hAnsi="EB Garamond"/>
        </w:rPr>
        <w:t>Lefouili</w:t>
      </w:r>
      <w:r w:rsidR="00101B05">
        <w:rPr>
          <w:rFonts w:ascii="EB Garamond" w:hAnsi="EB Garamond"/>
        </w:rPr>
        <w:t>, Messaoud</w:t>
      </w:r>
      <w:r w:rsidR="00A13291">
        <w:rPr>
          <w:rFonts w:ascii="EB Garamond" w:hAnsi="EB Garamond"/>
        </w:rPr>
        <w:t xml:space="preserve">, and Kiwoong Nam. 2022. The evaluation of Bcftools mpileup and GATK HaplotypeCaller for variant calling in non-human species. </w:t>
      </w:r>
      <w:r w:rsidR="00A13291">
        <w:rPr>
          <w:rFonts w:ascii="EB Garamond" w:hAnsi="EB Garamond"/>
          <w:i/>
          <w:iCs/>
        </w:rPr>
        <w:t>Scientific Reports</w:t>
      </w:r>
      <w:r w:rsidR="00A13291" w:rsidRPr="007B5FD1">
        <w:rPr>
          <w:rFonts w:ascii="EB Garamond" w:hAnsi="EB Garamond"/>
        </w:rPr>
        <w:t xml:space="preserve"> </w:t>
      </w:r>
      <w:r w:rsidR="00A13291">
        <w:rPr>
          <w:rFonts w:ascii="EB Garamond" w:hAnsi="EB Garamond"/>
        </w:rPr>
        <w:t>12</w:t>
      </w:r>
      <w:r w:rsidR="00101B05">
        <w:rPr>
          <w:rFonts w:ascii="EB Garamond" w:hAnsi="EB Garamond"/>
        </w:rPr>
        <w:t>:</w:t>
      </w:r>
      <w:r w:rsidR="00A13291">
        <w:rPr>
          <w:rFonts w:ascii="EB Garamond" w:hAnsi="EB Garamond"/>
        </w:rPr>
        <w:t xml:space="preserve"> 11331.</w:t>
      </w:r>
    </w:p>
    <w:p w14:paraId="799C9733" w14:textId="238D9686" w:rsidR="00DE470E" w:rsidRPr="001B20D6" w:rsidRDefault="00DE470E" w:rsidP="00913F8B">
      <w:pPr>
        <w:pStyle w:val="NormalWeb"/>
        <w:spacing w:before="0" w:beforeAutospacing="0" w:after="0" w:afterAutospacing="0" w:line="360" w:lineRule="auto"/>
        <w:ind w:left="480" w:hanging="480"/>
        <w:rPr>
          <w:rFonts w:ascii="EB Garamond" w:hAnsi="EB Garamond"/>
        </w:rPr>
      </w:pPr>
      <w:r w:rsidRPr="001B20D6">
        <w:rPr>
          <w:rFonts w:ascii="EB Garamond" w:hAnsi="EB Garamond"/>
        </w:rPr>
        <w:t>Leigh, Egbert G., Aaron O’Dea, and Geerat J. Vermeij. 201</w:t>
      </w:r>
      <w:r w:rsidR="00913F8B" w:rsidRPr="001B20D6">
        <w:rPr>
          <w:rFonts w:ascii="EB Garamond" w:hAnsi="EB Garamond"/>
        </w:rPr>
        <w:t>4</w:t>
      </w:r>
      <w:r w:rsidRPr="001B20D6">
        <w:rPr>
          <w:rFonts w:ascii="EB Garamond" w:hAnsi="EB Garamond"/>
        </w:rPr>
        <w:t xml:space="preserve">. Historical </w:t>
      </w:r>
      <w:r w:rsidR="00913F8B" w:rsidRPr="001B20D6">
        <w:rPr>
          <w:rFonts w:ascii="EB Garamond" w:hAnsi="EB Garamond"/>
        </w:rPr>
        <w:t>b</w:t>
      </w:r>
      <w:r w:rsidRPr="001B20D6">
        <w:rPr>
          <w:rFonts w:ascii="EB Garamond" w:hAnsi="EB Garamond"/>
        </w:rPr>
        <w:t>iogeography of the Isthmus of Panama</w:t>
      </w:r>
      <w:r w:rsidR="00913F8B" w:rsidRPr="001B20D6">
        <w:rPr>
          <w:rFonts w:ascii="EB Garamond" w:hAnsi="EB Garamond"/>
        </w:rPr>
        <w:t xml:space="preserve">. </w:t>
      </w:r>
      <w:r w:rsidRPr="001B20D6">
        <w:rPr>
          <w:rFonts w:ascii="EB Garamond" w:hAnsi="EB Garamond"/>
          <w:i/>
          <w:iCs/>
        </w:rPr>
        <w:t>Biological Reviews of the Cambridge Philosophical Society</w:t>
      </w:r>
      <w:r w:rsidRPr="001B20D6">
        <w:rPr>
          <w:rFonts w:ascii="EB Garamond" w:hAnsi="EB Garamond"/>
        </w:rPr>
        <w:t xml:space="preserve"> 89 (1): 148–72.</w:t>
      </w:r>
    </w:p>
    <w:p w14:paraId="287ED39F" w14:textId="62A5EE36" w:rsidR="00DE470E" w:rsidRPr="001B20D6" w:rsidRDefault="00DE470E" w:rsidP="002F763F">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Levey, Douglas J., Timothy C. Moermond, and Julie Sloan Denslow. 1994. Frugivory: </w:t>
      </w:r>
      <w:r w:rsidR="002F763F" w:rsidRPr="001B20D6">
        <w:rPr>
          <w:rFonts w:ascii="EB Garamond" w:hAnsi="EB Garamond"/>
        </w:rPr>
        <w:t>a</w:t>
      </w:r>
      <w:r w:rsidRPr="001B20D6">
        <w:rPr>
          <w:rFonts w:ascii="EB Garamond" w:hAnsi="EB Garamond"/>
        </w:rPr>
        <w:t xml:space="preserve">n </w:t>
      </w:r>
      <w:r w:rsidR="002F763F" w:rsidRPr="001B20D6">
        <w:rPr>
          <w:rFonts w:ascii="EB Garamond" w:hAnsi="EB Garamond"/>
        </w:rPr>
        <w:t>o</w:t>
      </w:r>
      <w:r w:rsidRPr="001B20D6">
        <w:rPr>
          <w:rFonts w:ascii="EB Garamond" w:hAnsi="EB Garamond"/>
        </w:rPr>
        <w:t>verview.</w:t>
      </w:r>
      <w:r w:rsidR="002F763F" w:rsidRPr="001B20D6">
        <w:rPr>
          <w:rFonts w:ascii="EB Garamond" w:hAnsi="EB Garamond"/>
        </w:rPr>
        <w:t xml:space="preserve"> In: </w:t>
      </w:r>
      <w:r w:rsidRPr="001B20D6">
        <w:rPr>
          <w:rFonts w:ascii="EB Garamond" w:hAnsi="EB Garamond"/>
          <w:i/>
          <w:iCs/>
        </w:rPr>
        <w:t>La Selva: Ecology and Natural History of a Neotropical Rain Forest</w:t>
      </w:r>
      <w:r w:rsidRPr="001B20D6">
        <w:rPr>
          <w:rFonts w:ascii="EB Garamond" w:hAnsi="EB Garamond"/>
        </w:rPr>
        <w:t>, 282–94.</w:t>
      </w:r>
    </w:p>
    <w:p w14:paraId="24893595" w14:textId="55B580D4" w:rsidR="00DE470E" w:rsidRPr="001B20D6" w:rsidRDefault="00DE470E" w:rsidP="002F763F">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Levey, Douglas J., and F. Gary Stiles. 1992. Evolutionary </w:t>
      </w:r>
      <w:r w:rsidR="002F763F" w:rsidRPr="001B20D6">
        <w:rPr>
          <w:rFonts w:ascii="EB Garamond" w:hAnsi="EB Garamond"/>
        </w:rPr>
        <w:t>p</w:t>
      </w:r>
      <w:r w:rsidRPr="001B20D6">
        <w:rPr>
          <w:rFonts w:ascii="EB Garamond" w:hAnsi="EB Garamond"/>
        </w:rPr>
        <w:t xml:space="preserve">recursors of </w:t>
      </w:r>
      <w:r w:rsidR="002F763F" w:rsidRPr="001B20D6">
        <w:rPr>
          <w:rFonts w:ascii="EB Garamond" w:hAnsi="EB Garamond"/>
        </w:rPr>
        <w:t>l</w:t>
      </w:r>
      <w:r w:rsidRPr="001B20D6">
        <w:rPr>
          <w:rFonts w:ascii="EB Garamond" w:hAnsi="EB Garamond"/>
        </w:rPr>
        <w:t>ong-</w:t>
      </w:r>
      <w:r w:rsidR="002F763F" w:rsidRPr="001B20D6">
        <w:rPr>
          <w:rFonts w:ascii="EB Garamond" w:hAnsi="EB Garamond"/>
        </w:rPr>
        <w:t>d</w:t>
      </w:r>
      <w:r w:rsidRPr="001B20D6">
        <w:rPr>
          <w:rFonts w:ascii="EB Garamond" w:hAnsi="EB Garamond"/>
        </w:rPr>
        <w:t xml:space="preserve">istance </w:t>
      </w:r>
      <w:r w:rsidR="002F763F" w:rsidRPr="001B20D6">
        <w:rPr>
          <w:rFonts w:ascii="EB Garamond" w:hAnsi="EB Garamond"/>
        </w:rPr>
        <w:t>m</w:t>
      </w:r>
      <w:r w:rsidRPr="001B20D6">
        <w:rPr>
          <w:rFonts w:ascii="EB Garamond" w:hAnsi="EB Garamond"/>
        </w:rPr>
        <w:t xml:space="preserve">igration: </w:t>
      </w:r>
      <w:r w:rsidR="002F763F" w:rsidRPr="001B20D6">
        <w:rPr>
          <w:rFonts w:ascii="EB Garamond" w:hAnsi="EB Garamond"/>
        </w:rPr>
        <w:t>r</w:t>
      </w:r>
      <w:r w:rsidRPr="001B20D6">
        <w:rPr>
          <w:rFonts w:ascii="EB Garamond" w:hAnsi="EB Garamond"/>
        </w:rPr>
        <w:t xml:space="preserve">esource </w:t>
      </w:r>
      <w:r w:rsidR="002F763F" w:rsidRPr="001B20D6">
        <w:rPr>
          <w:rFonts w:ascii="EB Garamond" w:hAnsi="EB Garamond"/>
        </w:rPr>
        <w:t>a</w:t>
      </w:r>
      <w:r w:rsidRPr="001B20D6">
        <w:rPr>
          <w:rFonts w:ascii="EB Garamond" w:hAnsi="EB Garamond"/>
        </w:rPr>
        <w:t xml:space="preserve">vailability and </w:t>
      </w:r>
      <w:r w:rsidR="002F763F" w:rsidRPr="001B20D6">
        <w:rPr>
          <w:rFonts w:ascii="EB Garamond" w:hAnsi="EB Garamond"/>
        </w:rPr>
        <w:t>m</w:t>
      </w:r>
      <w:r w:rsidRPr="001B20D6">
        <w:rPr>
          <w:rFonts w:ascii="EB Garamond" w:hAnsi="EB Garamond"/>
        </w:rPr>
        <w:t xml:space="preserve">ovement </w:t>
      </w:r>
      <w:r w:rsidR="002F763F" w:rsidRPr="001B20D6">
        <w:rPr>
          <w:rFonts w:ascii="EB Garamond" w:hAnsi="EB Garamond"/>
        </w:rPr>
        <w:t>p</w:t>
      </w:r>
      <w:r w:rsidRPr="001B20D6">
        <w:rPr>
          <w:rFonts w:ascii="EB Garamond" w:hAnsi="EB Garamond"/>
        </w:rPr>
        <w:t xml:space="preserve">atterns in Neotropical </w:t>
      </w:r>
      <w:r w:rsidR="002F763F" w:rsidRPr="001B20D6">
        <w:rPr>
          <w:rFonts w:ascii="EB Garamond" w:hAnsi="EB Garamond"/>
        </w:rPr>
        <w:t>l</w:t>
      </w:r>
      <w:r w:rsidRPr="001B20D6">
        <w:rPr>
          <w:rFonts w:ascii="EB Garamond" w:hAnsi="EB Garamond"/>
        </w:rPr>
        <w:t xml:space="preserve">andbirds. </w:t>
      </w:r>
      <w:r w:rsidRPr="001B20D6">
        <w:rPr>
          <w:rFonts w:ascii="EB Garamond" w:hAnsi="EB Garamond"/>
          <w:i/>
          <w:iCs/>
        </w:rPr>
        <w:t>The American Naturalist</w:t>
      </w:r>
      <w:r w:rsidRPr="001B20D6">
        <w:rPr>
          <w:rFonts w:ascii="EB Garamond" w:hAnsi="EB Garamond"/>
        </w:rPr>
        <w:t xml:space="preserve"> 140 (3): 447–76.</w:t>
      </w:r>
    </w:p>
    <w:p w14:paraId="3ED95F29" w14:textId="0E08BD5B" w:rsidR="00DE470E" w:rsidRPr="001B20D6" w:rsidRDefault="00DE470E" w:rsidP="002F763F">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 1994. Birds: </w:t>
      </w:r>
      <w:r w:rsidR="002F763F" w:rsidRPr="001B20D6">
        <w:rPr>
          <w:rFonts w:ascii="EB Garamond" w:hAnsi="EB Garamond"/>
        </w:rPr>
        <w:t>e</w:t>
      </w:r>
      <w:r w:rsidRPr="001B20D6">
        <w:rPr>
          <w:rFonts w:ascii="EB Garamond" w:hAnsi="EB Garamond"/>
        </w:rPr>
        <w:t xml:space="preserve">cology, </w:t>
      </w:r>
      <w:r w:rsidR="002F763F" w:rsidRPr="001B20D6">
        <w:rPr>
          <w:rFonts w:ascii="EB Garamond" w:hAnsi="EB Garamond"/>
        </w:rPr>
        <w:t>b</w:t>
      </w:r>
      <w:r w:rsidRPr="001B20D6">
        <w:rPr>
          <w:rFonts w:ascii="EB Garamond" w:hAnsi="EB Garamond"/>
        </w:rPr>
        <w:t xml:space="preserve">ehavior, and </w:t>
      </w:r>
      <w:r w:rsidR="002F763F" w:rsidRPr="001B20D6">
        <w:rPr>
          <w:rFonts w:ascii="EB Garamond" w:hAnsi="EB Garamond"/>
        </w:rPr>
        <w:t>t</w:t>
      </w:r>
      <w:r w:rsidRPr="001B20D6">
        <w:rPr>
          <w:rFonts w:ascii="EB Garamond" w:hAnsi="EB Garamond"/>
        </w:rPr>
        <w:t xml:space="preserve">axonomic </w:t>
      </w:r>
      <w:r w:rsidR="002F763F" w:rsidRPr="001B20D6">
        <w:rPr>
          <w:rFonts w:ascii="EB Garamond" w:hAnsi="EB Garamond"/>
        </w:rPr>
        <w:t>a</w:t>
      </w:r>
      <w:r w:rsidRPr="001B20D6">
        <w:rPr>
          <w:rFonts w:ascii="EB Garamond" w:hAnsi="EB Garamond"/>
        </w:rPr>
        <w:t>ffinities.</w:t>
      </w:r>
      <w:r w:rsidR="002F763F" w:rsidRPr="001B20D6">
        <w:rPr>
          <w:rFonts w:ascii="EB Garamond" w:hAnsi="EB Garamond"/>
        </w:rPr>
        <w:t xml:space="preserve"> In:</w:t>
      </w:r>
      <w:r w:rsidRPr="001B20D6">
        <w:rPr>
          <w:rFonts w:ascii="EB Garamond" w:hAnsi="EB Garamond"/>
        </w:rPr>
        <w:t xml:space="preserve"> </w:t>
      </w:r>
      <w:r w:rsidRPr="001B20D6">
        <w:rPr>
          <w:rFonts w:ascii="EB Garamond" w:hAnsi="EB Garamond"/>
          <w:i/>
          <w:iCs/>
        </w:rPr>
        <w:t>La Selva: Ecology and History of a Neotropical Rainforest</w:t>
      </w:r>
      <w:r w:rsidRPr="001B20D6">
        <w:rPr>
          <w:rFonts w:ascii="EB Garamond" w:hAnsi="EB Garamond"/>
        </w:rPr>
        <w:t>, 217–28.</w:t>
      </w:r>
    </w:p>
    <w:p w14:paraId="34246D0E" w14:textId="3BDA2F0A" w:rsidR="00DE470E" w:rsidRPr="001B20D6" w:rsidRDefault="00DE470E" w:rsidP="002F763F">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Levy, Heather E., and James A. Cox. 2020. Variation in </w:t>
      </w:r>
      <w:r w:rsidR="002F763F" w:rsidRPr="001B20D6">
        <w:rPr>
          <w:rFonts w:ascii="EB Garamond" w:hAnsi="EB Garamond"/>
        </w:rPr>
        <w:t>r</w:t>
      </w:r>
      <w:r w:rsidRPr="001B20D6">
        <w:rPr>
          <w:rFonts w:ascii="EB Garamond" w:hAnsi="EB Garamond"/>
        </w:rPr>
        <w:t xml:space="preserve">esponses to </w:t>
      </w:r>
      <w:r w:rsidR="002F763F" w:rsidRPr="001B20D6">
        <w:rPr>
          <w:rFonts w:ascii="EB Garamond" w:hAnsi="EB Garamond"/>
        </w:rPr>
        <w:t>i</w:t>
      </w:r>
      <w:r w:rsidRPr="001B20D6">
        <w:rPr>
          <w:rFonts w:ascii="EB Garamond" w:hAnsi="EB Garamond"/>
        </w:rPr>
        <w:t xml:space="preserve">nterspecific </w:t>
      </w:r>
      <w:r w:rsidR="002F763F" w:rsidRPr="001B20D6">
        <w:rPr>
          <w:rFonts w:ascii="EB Garamond" w:hAnsi="EB Garamond"/>
        </w:rPr>
        <w:t>v</w:t>
      </w:r>
      <w:r w:rsidRPr="001B20D6">
        <w:rPr>
          <w:rFonts w:ascii="EB Garamond" w:hAnsi="EB Garamond"/>
        </w:rPr>
        <w:t xml:space="preserve">ocalizations among </w:t>
      </w:r>
      <w:r w:rsidR="002F763F" w:rsidRPr="001B20D6">
        <w:rPr>
          <w:rFonts w:ascii="EB Garamond" w:hAnsi="EB Garamond"/>
        </w:rPr>
        <w:t>s</w:t>
      </w:r>
      <w:r w:rsidRPr="001B20D6">
        <w:rPr>
          <w:rFonts w:ascii="EB Garamond" w:hAnsi="EB Garamond"/>
        </w:rPr>
        <w:t xml:space="preserve">ister </w:t>
      </w:r>
      <w:r w:rsidR="002F763F" w:rsidRPr="001B20D6">
        <w:rPr>
          <w:rFonts w:ascii="EB Garamond" w:hAnsi="EB Garamond"/>
        </w:rPr>
        <w:t>t</w:t>
      </w:r>
      <w:r w:rsidRPr="001B20D6">
        <w:rPr>
          <w:rFonts w:ascii="EB Garamond" w:hAnsi="EB Garamond"/>
        </w:rPr>
        <w:t xml:space="preserve">axa of the Sittidae: </w:t>
      </w:r>
      <w:r w:rsidR="001D717E">
        <w:rPr>
          <w:rFonts w:ascii="EB Garamond" w:hAnsi="EB Garamond"/>
        </w:rPr>
        <w:t xml:space="preserve">imminent extinction of a cryptic species on Grand Bahama Island? </w:t>
      </w:r>
      <w:r w:rsidR="001D717E">
        <w:rPr>
          <w:rFonts w:ascii="EB Garamond" w:hAnsi="EB Garamond"/>
          <w:i/>
          <w:iCs/>
        </w:rPr>
        <w:t xml:space="preserve">Avian Conservation and </w:t>
      </w:r>
      <w:r w:rsidR="001D717E" w:rsidRPr="001D717E">
        <w:rPr>
          <w:rFonts w:ascii="EB Garamond" w:hAnsi="EB Garamond"/>
        </w:rPr>
        <w:t>Ecology</w:t>
      </w:r>
      <w:r w:rsidR="001D717E">
        <w:rPr>
          <w:rFonts w:ascii="EB Garamond" w:hAnsi="EB Garamond"/>
        </w:rPr>
        <w:t xml:space="preserve"> </w:t>
      </w:r>
      <w:r w:rsidRPr="001D717E">
        <w:rPr>
          <w:rFonts w:ascii="EB Garamond" w:hAnsi="EB Garamond"/>
        </w:rPr>
        <w:t>15</w:t>
      </w:r>
      <w:r w:rsidRPr="001B20D6">
        <w:rPr>
          <w:rFonts w:ascii="EB Garamond" w:hAnsi="EB Garamond"/>
        </w:rPr>
        <w:t xml:space="preserve"> (2). </w:t>
      </w:r>
    </w:p>
    <w:p w14:paraId="74787EA9" w14:textId="6A20056B" w:rsidR="00DE470E" w:rsidRPr="001B20D6" w:rsidRDefault="00DE470E" w:rsidP="00FD6056">
      <w:pPr>
        <w:pStyle w:val="NormalWeb"/>
        <w:spacing w:before="0" w:beforeAutospacing="0" w:after="0" w:afterAutospacing="0" w:line="360" w:lineRule="auto"/>
        <w:ind w:left="480" w:hanging="480"/>
        <w:rPr>
          <w:rFonts w:ascii="EB Garamond" w:hAnsi="EB Garamond"/>
        </w:rPr>
      </w:pPr>
      <w:r w:rsidRPr="001B20D6">
        <w:rPr>
          <w:rFonts w:ascii="EB Garamond" w:hAnsi="EB Garamond"/>
        </w:rPr>
        <w:lastRenderedPageBreak/>
        <w:t xml:space="preserve">Li, Heng. 2011. A </w:t>
      </w:r>
      <w:r w:rsidR="00FD6056" w:rsidRPr="001B20D6">
        <w:rPr>
          <w:rFonts w:ascii="EB Garamond" w:hAnsi="EB Garamond"/>
        </w:rPr>
        <w:t>s</w:t>
      </w:r>
      <w:r w:rsidRPr="001B20D6">
        <w:rPr>
          <w:rFonts w:ascii="EB Garamond" w:hAnsi="EB Garamond"/>
        </w:rPr>
        <w:t xml:space="preserve">tatistical </w:t>
      </w:r>
      <w:r w:rsidR="00FD6056" w:rsidRPr="001B20D6">
        <w:rPr>
          <w:rFonts w:ascii="EB Garamond" w:hAnsi="EB Garamond"/>
        </w:rPr>
        <w:t>f</w:t>
      </w:r>
      <w:r w:rsidRPr="001B20D6">
        <w:rPr>
          <w:rFonts w:ascii="EB Garamond" w:hAnsi="EB Garamond"/>
        </w:rPr>
        <w:t xml:space="preserve">ramework for SNP </w:t>
      </w:r>
      <w:r w:rsidR="00FD6056" w:rsidRPr="001B20D6">
        <w:rPr>
          <w:rFonts w:ascii="EB Garamond" w:hAnsi="EB Garamond"/>
        </w:rPr>
        <w:t>c</w:t>
      </w:r>
      <w:r w:rsidRPr="001B20D6">
        <w:rPr>
          <w:rFonts w:ascii="EB Garamond" w:hAnsi="EB Garamond"/>
        </w:rPr>
        <w:t xml:space="preserve">alling, </w:t>
      </w:r>
      <w:r w:rsidR="00FD6056" w:rsidRPr="001B20D6">
        <w:rPr>
          <w:rFonts w:ascii="EB Garamond" w:hAnsi="EB Garamond"/>
        </w:rPr>
        <w:t>m</w:t>
      </w:r>
      <w:r w:rsidRPr="001B20D6">
        <w:rPr>
          <w:rFonts w:ascii="EB Garamond" w:hAnsi="EB Garamond"/>
        </w:rPr>
        <w:t xml:space="preserve">utation </w:t>
      </w:r>
      <w:r w:rsidR="00FD6056" w:rsidRPr="001B20D6">
        <w:rPr>
          <w:rFonts w:ascii="EB Garamond" w:hAnsi="EB Garamond"/>
        </w:rPr>
        <w:t>d</w:t>
      </w:r>
      <w:r w:rsidRPr="001B20D6">
        <w:rPr>
          <w:rFonts w:ascii="EB Garamond" w:hAnsi="EB Garamond"/>
        </w:rPr>
        <w:t xml:space="preserve">iscovery, </w:t>
      </w:r>
      <w:r w:rsidR="00FD6056" w:rsidRPr="001B20D6">
        <w:rPr>
          <w:rFonts w:ascii="EB Garamond" w:hAnsi="EB Garamond"/>
        </w:rPr>
        <w:t>a</w:t>
      </w:r>
      <w:r w:rsidRPr="001B20D6">
        <w:rPr>
          <w:rFonts w:ascii="EB Garamond" w:hAnsi="EB Garamond"/>
        </w:rPr>
        <w:t xml:space="preserve">ssociation </w:t>
      </w:r>
      <w:r w:rsidR="00FD6056" w:rsidRPr="001B20D6">
        <w:rPr>
          <w:rFonts w:ascii="EB Garamond" w:hAnsi="EB Garamond"/>
        </w:rPr>
        <w:t>m</w:t>
      </w:r>
      <w:r w:rsidRPr="001B20D6">
        <w:rPr>
          <w:rFonts w:ascii="EB Garamond" w:hAnsi="EB Garamond"/>
        </w:rPr>
        <w:t xml:space="preserve">apping and </w:t>
      </w:r>
      <w:r w:rsidR="00FD6056" w:rsidRPr="001B20D6">
        <w:rPr>
          <w:rFonts w:ascii="EB Garamond" w:hAnsi="EB Garamond"/>
        </w:rPr>
        <w:t>p</w:t>
      </w:r>
      <w:r w:rsidRPr="001B20D6">
        <w:rPr>
          <w:rFonts w:ascii="EB Garamond" w:hAnsi="EB Garamond"/>
        </w:rPr>
        <w:t xml:space="preserve">opulation </w:t>
      </w:r>
      <w:r w:rsidR="00FD6056" w:rsidRPr="001B20D6">
        <w:rPr>
          <w:rFonts w:ascii="EB Garamond" w:hAnsi="EB Garamond"/>
        </w:rPr>
        <w:t>g</w:t>
      </w:r>
      <w:r w:rsidRPr="001B20D6">
        <w:rPr>
          <w:rFonts w:ascii="EB Garamond" w:hAnsi="EB Garamond"/>
        </w:rPr>
        <w:t xml:space="preserve">enetical </w:t>
      </w:r>
      <w:r w:rsidR="00FD6056" w:rsidRPr="001B20D6">
        <w:rPr>
          <w:rFonts w:ascii="EB Garamond" w:hAnsi="EB Garamond"/>
        </w:rPr>
        <w:t>p</w:t>
      </w:r>
      <w:r w:rsidRPr="001B20D6">
        <w:rPr>
          <w:rFonts w:ascii="EB Garamond" w:hAnsi="EB Garamond"/>
        </w:rPr>
        <w:t xml:space="preserve">arameter </w:t>
      </w:r>
      <w:r w:rsidR="00FD6056" w:rsidRPr="001B20D6">
        <w:rPr>
          <w:rFonts w:ascii="EB Garamond" w:hAnsi="EB Garamond"/>
        </w:rPr>
        <w:t>e</w:t>
      </w:r>
      <w:r w:rsidRPr="001B20D6">
        <w:rPr>
          <w:rFonts w:ascii="EB Garamond" w:hAnsi="EB Garamond"/>
        </w:rPr>
        <w:t xml:space="preserve">stimation from </w:t>
      </w:r>
      <w:r w:rsidR="00FD6056" w:rsidRPr="001B20D6">
        <w:rPr>
          <w:rFonts w:ascii="EB Garamond" w:hAnsi="EB Garamond"/>
        </w:rPr>
        <w:t>s</w:t>
      </w:r>
      <w:r w:rsidRPr="001B20D6">
        <w:rPr>
          <w:rFonts w:ascii="EB Garamond" w:hAnsi="EB Garamond"/>
        </w:rPr>
        <w:t xml:space="preserve">equencing </w:t>
      </w:r>
      <w:r w:rsidR="00FD6056" w:rsidRPr="001B20D6">
        <w:rPr>
          <w:rFonts w:ascii="EB Garamond" w:hAnsi="EB Garamond"/>
        </w:rPr>
        <w:t>d</w:t>
      </w:r>
      <w:r w:rsidRPr="001B20D6">
        <w:rPr>
          <w:rFonts w:ascii="EB Garamond" w:hAnsi="EB Garamond"/>
        </w:rPr>
        <w:t xml:space="preserve">ata. </w:t>
      </w:r>
      <w:r w:rsidRPr="001B20D6">
        <w:rPr>
          <w:rFonts w:ascii="EB Garamond" w:hAnsi="EB Garamond"/>
          <w:i/>
          <w:iCs/>
        </w:rPr>
        <w:t>Bioinformatics</w:t>
      </w:r>
      <w:r w:rsidR="0037609C" w:rsidRPr="001B20D6">
        <w:rPr>
          <w:rFonts w:ascii="EB Garamond" w:hAnsi="EB Garamond"/>
          <w:i/>
          <w:iCs/>
        </w:rPr>
        <w:t xml:space="preserve"> </w:t>
      </w:r>
      <w:r w:rsidRPr="001B20D6">
        <w:rPr>
          <w:rFonts w:ascii="EB Garamond" w:hAnsi="EB Garamond"/>
        </w:rPr>
        <w:t>27 (21): 2987–93.</w:t>
      </w:r>
    </w:p>
    <w:p w14:paraId="4DA00BA9" w14:textId="27108853" w:rsidR="00DE470E" w:rsidRPr="001B20D6" w:rsidRDefault="00DE470E" w:rsidP="00FD6056">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 2013. Aligning </w:t>
      </w:r>
      <w:r w:rsidR="00FD6056" w:rsidRPr="001B20D6">
        <w:rPr>
          <w:rFonts w:ascii="EB Garamond" w:hAnsi="EB Garamond"/>
        </w:rPr>
        <w:t>s</w:t>
      </w:r>
      <w:r w:rsidRPr="001B20D6">
        <w:rPr>
          <w:rFonts w:ascii="EB Garamond" w:hAnsi="EB Garamond"/>
        </w:rPr>
        <w:t xml:space="preserve">equence </w:t>
      </w:r>
      <w:r w:rsidR="00FD6056" w:rsidRPr="001B20D6">
        <w:rPr>
          <w:rFonts w:ascii="EB Garamond" w:hAnsi="EB Garamond"/>
        </w:rPr>
        <w:t>r</w:t>
      </w:r>
      <w:r w:rsidRPr="001B20D6">
        <w:rPr>
          <w:rFonts w:ascii="EB Garamond" w:hAnsi="EB Garamond"/>
        </w:rPr>
        <w:t xml:space="preserve">eads, </w:t>
      </w:r>
      <w:r w:rsidR="00FD6056" w:rsidRPr="001B20D6">
        <w:rPr>
          <w:rFonts w:ascii="EB Garamond" w:hAnsi="EB Garamond"/>
        </w:rPr>
        <w:t>c</w:t>
      </w:r>
      <w:r w:rsidRPr="001B20D6">
        <w:rPr>
          <w:rFonts w:ascii="EB Garamond" w:hAnsi="EB Garamond"/>
        </w:rPr>
        <w:t xml:space="preserve">lone </w:t>
      </w:r>
      <w:r w:rsidR="00FD6056" w:rsidRPr="001B20D6">
        <w:rPr>
          <w:rFonts w:ascii="EB Garamond" w:hAnsi="EB Garamond"/>
        </w:rPr>
        <w:t>s</w:t>
      </w:r>
      <w:r w:rsidRPr="001B20D6">
        <w:rPr>
          <w:rFonts w:ascii="EB Garamond" w:hAnsi="EB Garamond"/>
        </w:rPr>
        <w:t xml:space="preserve">equences and </w:t>
      </w:r>
      <w:r w:rsidR="00FD6056" w:rsidRPr="001B20D6">
        <w:rPr>
          <w:rFonts w:ascii="EB Garamond" w:hAnsi="EB Garamond"/>
        </w:rPr>
        <w:t>a</w:t>
      </w:r>
      <w:r w:rsidRPr="001B20D6">
        <w:rPr>
          <w:rFonts w:ascii="EB Garamond" w:hAnsi="EB Garamond"/>
        </w:rPr>
        <w:t xml:space="preserve">ssembly </w:t>
      </w:r>
      <w:r w:rsidR="00FD6056" w:rsidRPr="001B20D6">
        <w:rPr>
          <w:rFonts w:ascii="EB Garamond" w:hAnsi="EB Garamond"/>
        </w:rPr>
        <w:t>c</w:t>
      </w:r>
      <w:r w:rsidRPr="001B20D6">
        <w:rPr>
          <w:rFonts w:ascii="EB Garamond" w:hAnsi="EB Garamond"/>
        </w:rPr>
        <w:t xml:space="preserve">ontigs with BWA-MEM. </w:t>
      </w:r>
      <w:r w:rsidRPr="001B20D6">
        <w:rPr>
          <w:rFonts w:ascii="EB Garamond" w:hAnsi="EB Garamond"/>
          <w:i/>
          <w:iCs/>
        </w:rPr>
        <w:t>arXiv [q-bio.GN]</w:t>
      </w:r>
      <w:r w:rsidRPr="001B20D6">
        <w:rPr>
          <w:rFonts w:ascii="EB Garamond" w:hAnsi="EB Garamond"/>
        </w:rPr>
        <w:t xml:space="preserve">. arXiv. </w:t>
      </w:r>
      <w:hyperlink r:id="rId42" w:history="1">
        <w:r w:rsidRPr="001B20D6">
          <w:rPr>
            <w:rStyle w:val="Hyperlink"/>
            <w:rFonts w:ascii="EB Garamond" w:hAnsi="EB Garamond"/>
            <w:color w:val="000000"/>
            <w:u w:val="none"/>
          </w:rPr>
          <w:t>http://arxiv.org/abs/1303.3997</w:t>
        </w:r>
      </w:hyperlink>
      <w:hyperlink r:id="rId43" w:history="1">
        <w:r w:rsidRPr="001B20D6">
          <w:rPr>
            <w:rStyle w:val="Hyperlink"/>
            <w:rFonts w:ascii="EB Garamond" w:hAnsi="EB Garamond"/>
            <w:color w:val="000000"/>
            <w:u w:val="none"/>
          </w:rPr>
          <w:t>.</w:t>
        </w:r>
      </w:hyperlink>
    </w:p>
    <w:p w14:paraId="0FEC2C63" w14:textId="466044C9" w:rsidR="00DE470E" w:rsidRPr="001B20D6" w:rsidRDefault="00DE470E" w:rsidP="00FD6056">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Li, Heng, and Richard Durbin. 2009. Fast and </w:t>
      </w:r>
      <w:r w:rsidR="00FD6056" w:rsidRPr="001B20D6">
        <w:rPr>
          <w:rFonts w:ascii="EB Garamond" w:hAnsi="EB Garamond"/>
        </w:rPr>
        <w:t>a</w:t>
      </w:r>
      <w:r w:rsidRPr="001B20D6">
        <w:rPr>
          <w:rFonts w:ascii="EB Garamond" w:hAnsi="EB Garamond"/>
        </w:rPr>
        <w:t xml:space="preserve">ccurate </w:t>
      </w:r>
      <w:r w:rsidR="00FD6056" w:rsidRPr="001B20D6">
        <w:rPr>
          <w:rFonts w:ascii="EB Garamond" w:hAnsi="EB Garamond"/>
        </w:rPr>
        <w:t>s</w:t>
      </w:r>
      <w:r w:rsidRPr="001B20D6">
        <w:rPr>
          <w:rFonts w:ascii="EB Garamond" w:hAnsi="EB Garamond"/>
        </w:rPr>
        <w:t xml:space="preserve">hort </w:t>
      </w:r>
      <w:r w:rsidR="00FD6056" w:rsidRPr="001B20D6">
        <w:rPr>
          <w:rFonts w:ascii="EB Garamond" w:hAnsi="EB Garamond"/>
        </w:rPr>
        <w:t>r</w:t>
      </w:r>
      <w:r w:rsidRPr="001B20D6">
        <w:rPr>
          <w:rFonts w:ascii="EB Garamond" w:hAnsi="EB Garamond"/>
        </w:rPr>
        <w:t xml:space="preserve">ead </w:t>
      </w:r>
      <w:r w:rsidR="00FD6056" w:rsidRPr="001B20D6">
        <w:rPr>
          <w:rFonts w:ascii="EB Garamond" w:hAnsi="EB Garamond"/>
        </w:rPr>
        <w:t>a</w:t>
      </w:r>
      <w:r w:rsidRPr="001B20D6">
        <w:rPr>
          <w:rFonts w:ascii="EB Garamond" w:hAnsi="EB Garamond"/>
        </w:rPr>
        <w:t xml:space="preserve">lignment with Burrows–Wheeler </w:t>
      </w:r>
      <w:r w:rsidR="00FD6056" w:rsidRPr="001B20D6">
        <w:rPr>
          <w:rFonts w:ascii="EB Garamond" w:hAnsi="EB Garamond"/>
        </w:rPr>
        <w:t>t</w:t>
      </w:r>
      <w:r w:rsidRPr="001B20D6">
        <w:rPr>
          <w:rFonts w:ascii="EB Garamond" w:hAnsi="EB Garamond"/>
        </w:rPr>
        <w:t xml:space="preserve">ransform. </w:t>
      </w:r>
      <w:r w:rsidRPr="001B20D6">
        <w:rPr>
          <w:rFonts w:ascii="EB Garamond" w:hAnsi="EB Garamond"/>
          <w:i/>
          <w:iCs/>
        </w:rPr>
        <w:t>Bioinformatics</w:t>
      </w:r>
      <w:r w:rsidR="0037609C" w:rsidRPr="001B20D6">
        <w:rPr>
          <w:rFonts w:ascii="EB Garamond" w:hAnsi="EB Garamond"/>
          <w:i/>
          <w:iCs/>
        </w:rPr>
        <w:t xml:space="preserve"> </w:t>
      </w:r>
      <w:r w:rsidRPr="001B20D6">
        <w:rPr>
          <w:rFonts w:ascii="EB Garamond" w:hAnsi="EB Garamond"/>
        </w:rPr>
        <w:t>25 (14): 1754–60.</w:t>
      </w:r>
    </w:p>
    <w:p w14:paraId="726F8B35" w14:textId="6BDEB485" w:rsidR="00DE470E" w:rsidRPr="001B20D6" w:rsidRDefault="00DE470E" w:rsidP="00FD6056">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Li, Heng, Bob Handsaker, Alec Wysoker, Tim Fennell, Jue Ruan, Nils Homer, Gabor Marth, Goncalo Abecasis, Richard Durbin, and 1000 Genome Project Data Processing Subgroup. 2009. The Sequence Alignment/Map Format and SAMtools. </w:t>
      </w:r>
      <w:r w:rsidRPr="001B20D6">
        <w:rPr>
          <w:rFonts w:ascii="EB Garamond" w:hAnsi="EB Garamond"/>
          <w:i/>
          <w:iCs/>
        </w:rPr>
        <w:t>Bioinformatics</w:t>
      </w:r>
      <w:r w:rsidR="0037609C" w:rsidRPr="001B20D6">
        <w:rPr>
          <w:rFonts w:ascii="EB Garamond" w:hAnsi="EB Garamond"/>
          <w:i/>
          <w:iCs/>
        </w:rPr>
        <w:t xml:space="preserve"> </w:t>
      </w:r>
      <w:r w:rsidRPr="001B20D6">
        <w:rPr>
          <w:rFonts w:ascii="EB Garamond" w:hAnsi="EB Garamond"/>
        </w:rPr>
        <w:t>25 (16): 2078–79.</w:t>
      </w:r>
    </w:p>
    <w:p w14:paraId="3C3C67C4" w14:textId="0A7995BF" w:rsidR="00DE470E" w:rsidRPr="001B20D6" w:rsidRDefault="00DE470E" w:rsidP="00FD6056">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Lijtmaer, Darío A., Bettina Mahler, and Pablo L. Tubaro. 2003. Hybridization and </w:t>
      </w:r>
      <w:r w:rsidR="00FD6056" w:rsidRPr="001B20D6">
        <w:rPr>
          <w:rFonts w:ascii="EB Garamond" w:hAnsi="EB Garamond"/>
        </w:rPr>
        <w:t>p</w:t>
      </w:r>
      <w:r w:rsidRPr="001B20D6">
        <w:rPr>
          <w:rFonts w:ascii="EB Garamond" w:hAnsi="EB Garamond"/>
        </w:rPr>
        <w:t xml:space="preserve">ostzygotic </w:t>
      </w:r>
      <w:r w:rsidR="00FD6056" w:rsidRPr="001B20D6">
        <w:rPr>
          <w:rFonts w:ascii="EB Garamond" w:hAnsi="EB Garamond"/>
        </w:rPr>
        <w:t>i</w:t>
      </w:r>
      <w:r w:rsidRPr="001B20D6">
        <w:rPr>
          <w:rFonts w:ascii="EB Garamond" w:hAnsi="EB Garamond"/>
        </w:rPr>
        <w:t xml:space="preserve">solation </w:t>
      </w:r>
      <w:r w:rsidR="00FD6056" w:rsidRPr="001B20D6">
        <w:rPr>
          <w:rFonts w:ascii="EB Garamond" w:hAnsi="EB Garamond"/>
        </w:rPr>
        <w:t>p</w:t>
      </w:r>
      <w:r w:rsidRPr="001B20D6">
        <w:rPr>
          <w:rFonts w:ascii="EB Garamond" w:hAnsi="EB Garamond"/>
        </w:rPr>
        <w:t xml:space="preserve">atterns in </w:t>
      </w:r>
      <w:r w:rsidR="00FD6056" w:rsidRPr="001B20D6">
        <w:rPr>
          <w:rFonts w:ascii="EB Garamond" w:hAnsi="EB Garamond"/>
        </w:rPr>
        <w:t>p</w:t>
      </w:r>
      <w:r w:rsidRPr="001B20D6">
        <w:rPr>
          <w:rFonts w:ascii="EB Garamond" w:hAnsi="EB Garamond"/>
        </w:rPr>
        <w:t xml:space="preserve">igeons and </w:t>
      </w:r>
      <w:r w:rsidR="00FD6056" w:rsidRPr="001B20D6">
        <w:rPr>
          <w:rFonts w:ascii="EB Garamond" w:hAnsi="EB Garamond"/>
        </w:rPr>
        <w:t>d</w:t>
      </w:r>
      <w:r w:rsidRPr="001B20D6">
        <w:rPr>
          <w:rFonts w:ascii="EB Garamond" w:hAnsi="EB Garamond"/>
        </w:rPr>
        <w:t xml:space="preserve">oves. </w:t>
      </w:r>
      <w:r w:rsidRPr="001B20D6">
        <w:rPr>
          <w:rFonts w:ascii="EB Garamond" w:hAnsi="EB Garamond"/>
          <w:i/>
          <w:iCs/>
        </w:rPr>
        <w:t>Evolution</w:t>
      </w:r>
      <w:r w:rsidR="00FD6056" w:rsidRPr="001B20D6">
        <w:rPr>
          <w:rFonts w:ascii="EB Garamond" w:hAnsi="EB Garamond"/>
          <w:i/>
          <w:iCs/>
        </w:rPr>
        <w:t xml:space="preserve"> </w:t>
      </w:r>
      <w:r w:rsidRPr="001B20D6">
        <w:rPr>
          <w:rFonts w:ascii="EB Garamond" w:hAnsi="EB Garamond"/>
        </w:rPr>
        <w:t>57 (6): 1411–18.</w:t>
      </w:r>
    </w:p>
    <w:p w14:paraId="74659940" w14:textId="349CE841" w:rsidR="00DE470E" w:rsidRDefault="00DE470E" w:rsidP="00FD6056">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Lim, Marisa C. W., Ke Bi, Christopher C. Witt, Catherine H. Graham, and Liliana M. Dávalos. 2021. Pervasive </w:t>
      </w:r>
      <w:r w:rsidR="00FD6056" w:rsidRPr="001B20D6">
        <w:rPr>
          <w:rFonts w:ascii="EB Garamond" w:hAnsi="EB Garamond"/>
        </w:rPr>
        <w:t>g</w:t>
      </w:r>
      <w:r w:rsidRPr="001B20D6">
        <w:rPr>
          <w:rFonts w:ascii="EB Garamond" w:hAnsi="EB Garamond"/>
        </w:rPr>
        <w:t xml:space="preserve">enomic </w:t>
      </w:r>
      <w:r w:rsidR="00FD6056" w:rsidRPr="001B20D6">
        <w:rPr>
          <w:rFonts w:ascii="EB Garamond" w:hAnsi="EB Garamond"/>
        </w:rPr>
        <w:t>s</w:t>
      </w:r>
      <w:r w:rsidRPr="001B20D6">
        <w:rPr>
          <w:rFonts w:ascii="EB Garamond" w:hAnsi="EB Garamond"/>
        </w:rPr>
        <w:t xml:space="preserve">ignatures of </w:t>
      </w:r>
      <w:r w:rsidR="00FD6056" w:rsidRPr="001B20D6">
        <w:rPr>
          <w:rFonts w:ascii="EB Garamond" w:hAnsi="EB Garamond"/>
        </w:rPr>
        <w:t>l</w:t>
      </w:r>
      <w:r w:rsidRPr="001B20D6">
        <w:rPr>
          <w:rFonts w:ascii="EB Garamond" w:hAnsi="EB Garamond"/>
        </w:rPr>
        <w:t xml:space="preserve">ocal </w:t>
      </w:r>
      <w:r w:rsidR="00FD6056" w:rsidRPr="001B20D6">
        <w:rPr>
          <w:rFonts w:ascii="EB Garamond" w:hAnsi="EB Garamond"/>
        </w:rPr>
        <w:t>a</w:t>
      </w:r>
      <w:r w:rsidRPr="001B20D6">
        <w:rPr>
          <w:rFonts w:ascii="EB Garamond" w:hAnsi="EB Garamond"/>
        </w:rPr>
        <w:t xml:space="preserve">daptation to </w:t>
      </w:r>
      <w:r w:rsidR="00FD6056" w:rsidRPr="001B20D6">
        <w:rPr>
          <w:rFonts w:ascii="EB Garamond" w:hAnsi="EB Garamond"/>
        </w:rPr>
        <w:t>a</w:t>
      </w:r>
      <w:r w:rsidRPr="001B20D6">
        <w:rPr>
          <w:rFonts w:ascii="EB Garamond" w:hAnsi="EB Garamond"/>
        </w:rPr>
        <w:t xml:space="preserve">ltitude across </w:t>
      </w:r>
      <w:r w:rsidR="00FD6056" w:rsidRPr="001B20D6">
        <w:rPr>
          <w:rFonts w:ascii="EB Garamond" w:hAnsi="EB Garamond"/>
        </w:rPr>
        <w:t>h</w:t>
      </w:r>
      <w:r w:rsidRPr="001B20D6">
        <w:rPr>
          <w:rFonts w:ascii="EB Garamond" w:hAnsi="EB Garamond"/>
        </w:rPr>
        <w:t xml:space="preserve">ighland </w:t>
      </w:r>
      <w:r w:rsidR="00FD6056" w:rsidRPr="001B20D6">
        <w:rPr>
          <w:rFonts w:ascii="EB Garamond" w:hAnsi="EB Garamond"/>
        </w:rPr>
        <w:t>s</w:t>
      </w:r>
      <w:r w:rsidRPr="001B20D6">
        <w:rPr>
          <w:rFonts w:ascii="EB Garamond" w:hAnsi="EB Garamond"/>
        </w:rPr>
        <w:t xml:space="preserve">pecialist Andean </w:t>
      </w:r>
      <w:r w:rsidR="00FD6056" w:rsidRPr="001B20D6">
        <w:rPr>
          <w:rFonts w:ascii="EB Garamond" w:hAnsi="EB Garamond"/>
        </w:rPr>
        <w:t>h</w:t>
      </w:r>
      <w:r w:rsidRPr="001B20D6">
        <w:rPr>
          <w:rFonts w:ascii="EB Garamond" w:hAnsi="EB Garamond"/>
        </w:rPr>
        <w:t xml:space="preserve">ummingbird </w:t>
      </w:r>
      <w:r w:rsidR="00FD6056" w:rsidRPr="001B20D6">
        <w:rPr>
          <w:rFonts w:ascii="EB Garamond" w:hAnsi="EB Garamond"/>
        </w:rPr>
        <w:t>p</w:t>
      </w:r>
      <w:r w:rsidRPr="001B20D6">
        <w:rPr>
          <w:rFonts w:ascii="EB Garamond" w:hAnsi="EB Garamond"/>
        </w:rPr>
        <w:t xml:space="preserve">opulations. </w:t>
      </w:r>
      <w:r w:rsidRPr="001B20D6">
        <w:rPr>
          <w:rFonts w:ascii="EB Garamond" w:hAnsi="EB Garamond"/>
          <w:i/>
          <w:iCs/>
        </w:rPr>
        <w:t>The Journal of Heredity</w:t>
      </w:r>
      <w:r w:rsidR="00FD6056" w:rsidRPr="001B20D6">
        <w:rPr>
          <w:rFonts w:ascii="EB Garamond" w:hAnsi="EB Garamond"/>
        </w:rPr>
        <w:t xml:space="preserve"> 112: 229-240.</w:t>
      </w:r>
    </w:p>
    <w:p w14:paraId="0286CB27" w14:textId="695816E5" w:rsidR="00BD2E36" w:rsidRPr="00BD2E36" w:rsidRDefault="00BD2E36" w:rsidP="00FD6056">
      <w:pPr>
        <w:pStyle w:val="NormalWeb"/>
        <w:spacing w:before="0" w:beforeAutospacing="0" w:after="0" w:afterAutospacing="0" w:line="360" w:lineRule="auto"/>
        <w:ind w:left="480" w:hanging="480"/>
        <w:rPr>
          <w:rFonts w:ascii="EB Garamond" w:hAnsi="EB Garamond"/>
        </w:rPr>
      </w:pPr>
      <w:r>
        <w:rPr>
          <w:rFonts w:ascii="EB Garamond" w:hAnsi="EB Garamond"/>
        </w:rPr>
        <w:t xml:space="preserve">Linck, Ethan, and C. J. Battey. 2019. Minor allele frequency thresholds strongly affect population structure inference with genomic data sets. </w:t>
      </w:r>
      <w:r>
        <w:rPr>
          <w:rFonts w:ascii="EB Garamond" w:hAnsi="EB Garamond"/>
          <w:i/>
          <w:iCs/>
        </w:rPr>
        <w:t>Molecular Ecology Resources</w:t>
      </w:r>
      <w:r>
        <w:rPr>
          <w:rFonts w:ascii="EB Garamond" w:hAnsi="EB Garamond"/>
        </w:rPr>
        <w:t xml:space="preserve"> 19: 639-647.</w:t>
      </w:r>
    </w:p>
    <w:p w14:paraId="78B51E4A" w14:textId="2C70707E" w:rsidR="00DE470E" w:rsidRDefault="00DE470E" w:rsidP="00FD6056">
      <w:pPr>
        <w:pStyle w:val="NormalWeb"/>
        <w:spacing w:before="0" w:beforeAutospacing="0" w:after="0" w:afterAutospacing="0" w:line="360" w:lineRule="auto"/>
        <w:ind w:left="480" w:hanging="480"/>
        <w:rPr>
          <w:rStyle w:val="Hyperlink"/>
          <w:rFonts w:ascii="EB Garamond" w:hAnsi="EB Garamond"/>
          <w:color w:val="000000"/>
          <w:u w:val="none"/>
        </w:rPr>
      </w:pPr>
      <w:r w:rsidRPr="001B20D6">
        <w:rPr>
          <w:rFonts w:ascii="EB Garamond" w:hAnsi="EB Garamond"/>
        </w:rPr>
        <w:t xml:space="preserve">Lindenbaum, Pierre. 2015. JVarkit: Java-Based </w:t>
      </w:r>
      <w:r w:rsidR="00FD6056" w:rsidRPr="001B20D6">
        <w:rPr>
          <w:rFonts w:ascii="EB Garamond" w:hAnsi="EB Garamond"/>
        </w:rPr>
        <w:t>u</w:t>
      </w:r>
      <w:r w:rsidRPr="001B20D6">
        <w:rPr>
          <w:rFonts w:ascii="EB Garamond" w:hAnsi="EB Garamond"/>
        </w:rPr>
        <w:t xml:space="preserve">tilities for </w:t>
      </w:r>
      <w:r w:rsidR="00FD6056" w:rsidRPr="001B20D6">
        <w:rPr>
          <w:rFonts w:ascii="EB Garamond" w:hAnsi="EB Garamond"/>
        </w:rPr>
        <w:t>b</w:t>
      </w:r>
      <w:r w:rsidRPr="001B20D6">
        <w:rPr>
          <w:rFonts w:ascii="EB Garamond" w:hAnsi="EB Garamond"/>
        </w:rPr>
        <w:t>ioinformatics.</w:t>
      </w:r>
      <w:r w:rsidR="00FD6056" w:rsidRPr="001B20D6">
        <w:rPr>
          <w:rFonts w:ascii="EB Garamond" w:hAnsi="EB Garamond"/>
        </w:rPr>
        <w:t xml:space="preserve"> </w:t>
      </w:r>
      <w:r w:rsidRPr="001B20D6">
        <w:rPr>
          <w:rFonts w:ascii="EB Garamond" w:hAnsi="EB Garamond"/>
        </w:rPr>
        <w:t>https://doi.org/</w:t>
      </w:r>
      <w:hyperlink r:id="rId44" w:history="1">
        <w:r w:rsidRPr="001B20D6">
          <w:rPr>
            <w:rStyle w:val="Hyperlink"/>
            <w:rFonts w:ascii="EB Garamond" w:hAnsi="EB Garamond"/>
            <w:color w:val="000000"/>
            <w:u w:val="none"/>
          </w:rPr>
          <w:t>10.6084/m9.figshare.1425030.v1</w:t>
        </w:r>
      </w:hyperlink>
      <w:hyperlink r:id="rId45" w:history="1">
        <w:r w:rsidRPr="001B20D6">
          <w:rPr>
            <w:rStyle w:val="Hyperlink"/>
            <w:rFonts w:ascii="EB Garamond" w:hAnsi="EB Garamond"/>
            <w:color w:val="000000"/>
            <w:u w:val="none"/>
          </w:rPr>
          <w:t>.</w:t>
        </w:r>
      </w:hyperlink>
    </w:p>
    <w:p w14:paraId="70986CCF" w14:textId="413FC73D" w:rsidR="00800ED4" w:rsidRPr="001B20D6" w:rsidRDefault="00800ED4" w:rsidP="00FD6056">
      <w:pPr>
        <w:pStyle w:val="NormalWeb"/>
        <w:spacing w:before="0" w:beforeAutospacing="0" w:after="0" w:afterAutospacing="0" w:line="360" w:lineRule="auto"/>
        <w:ind w:left="480" w:hanging="480"/>
        <w:rPr>
          <w:rFonts w:ascii="EB Garamond" w:hAnsi="EB Garamond"/>
        </w:rPr>
      </w:pPr>
      <w:r w:rsidRPr="007B5FD1">
        <w:rPr>
          <w:rFonts w:ascii="EB Garamond" w:hAnsi="EB Garamond"/>
        </w:rPr>
        <w:t>Linnen, Catherine R., and Brian D. Farrell. 2007. Mitonuclear discordance is caused by rampant mitochondrial introgression in</w:t>
      </w:r>
      <w:r w:rsidRPr="007B5FD1">
        <w:rPr>
          <w:rFonts w:ascii="EB Garamond" w:hAnsi="EB Garamond"/>
          <w:i/>
        </w:rPr>
        <w:t xml:space="preserve"> Neodiprion</w:t>
      </w:r>
      <w:r w:rsidRPr="007B5FD1">
        <w:rPr>
          <w:rFonts w:ascii="EB Garamond" w:hAnsi="EB Garamond"/>
        </w:rPr>
        <w:t xml:space="preserve"> (Hymenoptera: Diprionidae) sawflies. </w:t>
      </w:r>
      <w:r w:rsidRPr="007B5FD1">
        <w:rPr>
          <w:rFonts w:ascii="EB Garamond" w:hAnsi="EB Garamond"/>
          <w:i/>
        </w:rPr>
        <w:t>Evolution</w:t>
      </w:r>
      <w:r w:rsidRPr="007B5FD1">
        <w:rPr>
          <w:rFonts w:ascii="EB Garamond" w:hAnsi="EB Garamond"/>
        </w:rPr>
        <w:t xml:space="preserve"> 61: 1417-1438.</w:t>
      </w:r>
    </w:p>
    <w:p w14:paraId="5757E867" w14:textId="021EE495" w:rsidR="00DE470E" w:rsidRPr="001B20D6" w:rsidRDefault="00DE470E" w:rsidP="00FD6056">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Lipshutz, Sara E., Joana I. Meier, Graham E. Derryberry, Matthew J. Miller, Ole Seehausen, and Elizabeth P. Derryberry. 2019. Differential </w:t>
      </w:r>
      <w:r w:rsidR="00FD6056" w:rsidRPr="001B20D6">
        <w:rPr>
          <w:rFonts w:ascii="EB Garamond" w:hAnsi="EB Garamond"/>
        </w:rPr>
        <w:t>i</w:t>
      </w:r>
      <w:r w:rsidRPr="001B20D6">
        <w:rPr>
          <w:rFonts w:ascii="EB Garamond" w:hAnsi="EB Garamond"/>
        </w:rPr>
        <w:t xml:space="preserve">ntrogression of a </w:t>
      </w:r>
      <w:r w:rsidR="00FD6056" w:rsidRPr="001B20D6">
        <w:rPr>
          <w:rFonts w:ascii="EB Garamond" w:hAnsi="EB Garamond"/>
        </w:rPr>
        <w:t>f</w:t>
      </w:r>
      <w:r w:rsidRPr="001B20D6">
        <w:rPr>
          <w:rFonts w:ascii="EB Garamond" w:hAnsi="EB Garamond"/>
        </w:rPr>
        <w:t xml:space="preserve">emale </w:t>
      </w:r>
      <w:r w:rsidR="00FD6056" w:rsidRPr="001B20D6">
        <w:rPr>
          <w:rFonts w:ascii="EB Garamond" w:hAnsi="EB Garamond"/>
        </w:rPr>
        <w:t>c</w:t>
      </w:r>
      <w:r w:rsidRPr="001B20D6">
        <w:rPr>
          <w:rFonts w:ascii="EB Garamond" w:hAnsi="EB Garamond"/>
        </w:rPr>
        <w:t xml:space="preserve">ompetitive </w:t>
      </w:r>
      <w:r w:rsidR="00FD6056" w:rsidRPr="001B20D6">
        <w:rPr>
          <w:rFonts w:ascii="EB Garamond" w:hAnsi="EB Garamond"/>
        </w:rPr>
        <w:t>t</w:t>
      </w:r>
      <w:r w:rsidRPr="001B20D6">
        <w:rPr>
          <w:rFonts w:ascii="EB Garamond" w:hAnsi="EB Garamond"/>
        </w:rPr>
        <w:t xml:space="preserve">rait in a </w:t>
      </w:r>
      <w:r w:rsidR="00FD6056" w:rsidRPr="001B20D6">
        <w:rPr>
          <w:rFonts w:ascii="EB Garamond" w:hAnsi="EB Garamond"/>
        </w:rPr>
        <w:t>h</w:t>
      </w:r>
      <w:r w:rsidRPr="001B20D6">
        <w:rPr>
          <w:rFonts w:ascii="EB Garamond" w:hAnsi="EB Garamond"/>
        </w:rPr>
        <w:t xml:space="preserve">ybrid </w:t>
      </w:r>
      <w:r w:rsidR="00FD6056" w:rsidRPr="001B20D6">
        <w:rPr>
          <w:rFonts w:ascii="EB Garamond" w:hAnsi="EB Garamond"/>
        </w:rPr>
        <w:t>z</w:t>
      </w:r>
      <w:r w:rsidRPr="001B20D6">
        <w:rPr>
          <w:rFonts w:ascii="EB Garamond" w:hAnsi="EB Garamond"/>
        </w:rPr>
        <w:t xml:space="preserve">one between </w:t>
      </w:r>
      <w:r w:rsidR="00FD6056" w:rsidRPr="001B20D6">
        <w:rPr>
          <w:rFonts w:ascii="EB Garamond" w:hAnsi="EB Garamond"/>
        </w:rPr>
        <w:t>s</w:t>
      </w:r>
      <w:r w:rsidRPr="001B20D6">
        <w:rPr>
          <w:rFonts w:ascii="EB Garamond" w:hAnsi="EB Garamond"/>
        </w:rPr>
        <w:t>ex-</w:t>
      </w:r>
      <w:r w:rsidR="00FD6056" w:rsidRPr="001B20D6">
        <w:rPr>
          <w:rFonts w:ascii="EB Garamond" w:hAnsi="EB Garamond"/>
        </w:rPr>
        <w:t>r</w:t>
      </w:r>
      <w:r w:rsidRPr="001B20D6">
        <w:rPr>
          <w:rFonts w:ascii="EB Garamond" w:hAnsi="EB Garamond"/>
        </w:rPr>
        <w:t xml:space="preserve">ole </w:t>
      </w:r>
      <w:r w:rsidR="00FD6056" w:rsidRPr="001B20D6">
        <w:rPr>
          <w:rFonts w:ascii="EB Garamond" w:hAnsi="EB Garamond"/>
        </w:rPr>
        <w:t>r</w:t>
      </w:r>
      <w:r w:rsidRPr="001B20D6">
        <w:rPr>
          <w:rFonts w:ascii="EB Garamond" w:hAnsi="EB Garamond"/>
        </w:rPr>
        <w:t xml:space="preserve">eversed </w:t>
      </w:r>
      <w:r w:rsidR="00FD6056" w:rsidRPr="001B20D6">
        <w:rPr>
          <w:rFonts w:ascii="EB Garamond" w:hAnsi="EB Garamond"/>
        </w:rPr>
        <w:t>s</w:t>
      </w:r>
      <w:r w:rsidRPr="001B20D6">
        <w:rPr>
          <w:rFonts w:ascii="EB Garamond" w:hAnsi="EB Garamond"/>
        </w:rPr>
        <w:t xml:space="preserve">pecies. </w:t>
      </w:r>
      <w:r w:rsidRPr="001B20D6">
        <w:rPr>
          <w:rFonts w:ascii="EB Garamond" w:hAnsi="EB Garamond"/>
          <w:i/>
          <w:iCs/>
        </w:rPr>
        <w:t>Evolution</w:t>
      </w:r>
      <w:r w:rsidR="00FD6056" w:rsidRPr="001B20D6">
        <w:rPr>
          <w:rFonts w:ascii="EB Garamond" w:hAnsi="EB Garamond"/>
          <w:i/>
          <w:iCs/>
        </w:rPr>
        <w:t xml:space="preserve"> </w:t>
      </w:r>
      <w:r w:rsidR="00FD6056" w:rsidRPr="001B20D6">
        <w:rPr>
          <w:rFonts w:ascii="EB Garamond" w:hAnsi="EB Garamond"/>
        </w:rPr>
        <w:t>73: 188-201.</w:t>
      </w:r>
    </w:p>
    <w:p w14:paraId="627BAA6E" w14:textId="5BAD45E9" w:rsidR="00DE470E" w:rsidRPr="001B20D6" w:rsidRDefault="00DE470E" w:rsidP="00FD6056">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Loaiza, Jose R., Celestino Aguilar, Luis Fernando De León, W. Owen McMillan, and Matthew J. Miller. 2016. Mitochondrial </w:t>
      </w:r>
      <w:r w:rsidR="00FD6056" w:rsidRPr="001B20D6">
        <w:rPr>
          <w:rFonts w:ascii="EB Garamond" w:hAnsi="EB Garamond"/>
        </w:rPr>
        <w:t>g</w:t>
      </w:r>
      <w:r w:rsidRPr="001B20D6">
        <w:rPr>
          <w:rFonts w:ascii="EB Garamond" w:hAnsi="EB Garamond"/>
        </w:rPr>
        <w:t xml:space="preserve">enome </w:t>
      </w:r>
      <w:r w:rsidR="00FD6056" w:rsidRPr="001B20D6">
        <w:rPr>
          <w:rFonts w:ascii="EB Garamond" w:hAnsi="EB Garamond"/>
        </w:rPr>
        <w:t>o</w:t>
      </w:r>
      <w:r w:rsidRPr="001B20D6">
        <w:rPr>
          <w:rFonts w:ascii="EB Garamond" w:hAnsi="EB Garamond"/>
        </w:rPr>
        <w:t xml:space="preserve">rganization of the </w:t>
      </w:r>
      <w:r w:rsidR="00FD6056" w:rsidRPr="001B20D6">
        <w:rPr>
          <w:rFonts w:ascii="EB Garamond" w:hAnsi="EB Garamond"/>
        </w:rPr>
        <w:t>o</w:t>
      </w:r>
      <w:r w:rsidRPr="001B20D6">
        <w:rPr>
          <w:rFonts w:ascii="EB Garamond" w:hAnsi="EB Garamond"/>
        </w:rPr>
        <w:t>chre-</w:t>
      </w:r>
      <w:r w:rsidR="00FD6056" w:rsidRPr="001B20D6">
        <w:rPr>
          <w:rFonts w:ascii="EB Garamond" w:hAnsi="EB Garamond"/>
        </w:rPr>
        <w:t>b</w:t>
      </w:r>
      <w:r w:rsidRPr="001B20D6">
        <w:rPr>
          <w:rFonts w:ascii="EB Garamond" w:hAnsi="EB Garamond"/>
        </w:rPr>
        <w:t xml:space="preserve">ellied </w:t>
      </w:r>
      <w:r w:rsidR="00FD6056" w:rsidRPr="001B20D6">
        <w:rPr>
          <w:rFonts w:ascii="EB Garamond" w:hAnsi="EB Garamond"/>
        </w:rPr>
        <w:t>f</w:t>
      </w:r>
      <w:r w:rsidRPr="001B20D6">
        <w:rPr>
          <w:rFonts w:ascii="EB Garamond" w:hAnsi="EB Garamond"/>
        </w:rPr>
        <w:t xml:space="preserve">lycatcher, </w:t>
      </w:r>
      <w:r w:rsidRPr="001B20D6">
        <w:rPr>
          <w:rFonts w:ascii="EB Garamond" w:hAnsi="EB Garamond"/>
          <w:i/>
          <w:iCs/>
        </w:rPr>
        <w:t xml:space="preserve">Mionectes </w:t>
      </w:r>
      <w:r w:rsidR="00FD6056" w:rsidRPr="001B20D6">
        <w:rPr>
          <w:rFonts w:ascii="EB Garamond" w:hAnsi="EB Garamond"/>
          <w:i/>
          <w:iCs/>
        </w:rPr>
        <w:lastRenderedPageBreak/>
        <w:t>o</w:t>
      </w:r>
      <w:r w:rsidRPr="001B20D6">
        <w:rPr>
          <w:rFonts w:ascii="EB Garamond" w:hAnsi="EB Garamond"/>
          <w:i/>
          <w:iCs/>
        </w:rPr>
        <w:t>leagineus</w:t>
      </w:r>
      <w:r w:rsidRPr="001B20D6">
        <w:rPr>
          <w:rFonts w:ascii="EB Garamond" w:hAnsi="EB Garamond"/>
        </w:rPr>
        <w:t xml:space="preserve">. </w:t>
      </w:r>
      <w:r w:rsidRPr="001B20D6">
        <w:rPr>
          <w:rFonts w:ascii="EB Garamond" w:hAnsi="EB Garamond"/>
          <w:i/>
          <w:iCs/>
        </w:rPr>
        <w:t>Mitochondrial DNA. Part A, DNA Mapping, Sequencing, and Analysis</w:t>
      </w:r>
      <w:r w:rsidRPr="001B20D6">
        <w:rPr>
          <w:rFonts w:ascii="EB Garamond" w:hAnsi="EB Garamond"/>
        </w:rPr>
        <w:t xml:space="preserve"> 27 (2): 890–91.</w:t>
      </w:r>
    </w:p>
    <w:p w14:paraId="3D463732" w14:textId="6B8E94B6" w:rsidR="00DE470E" w:rsidRPr="001B20D6" w:rsidRDefault="00DE470E" w:rsidP="00FD6056">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Lockwood, Rowan, John P. Swaddle, and Jeremy M. V. Rayner. 1998. Avian </w:t>
      </w:r>
      <w:r w:rsidR="00FD6056" w:rsidRPr="001B20D6">
        <w:rPr>
          <w:rFonts w:ascii="EB Garamond" w:hAnsi="EB Garamond"/>
        </w:rPr>
        <w:t>w</w:t>
      </w:r>
      <w:r w:rsidRPr="001B20D6">
        <w:rPr>
          <w:rFonts w:ascii="EB Garamond" w:hAnsi="EB Garamond"/>
        </w:rPr>
        <w:t xml:space="preserve">ingtip </w:t>
      </w:r>
      <w:r w:rsidR="00FD6056" w:rsidRPr="001B20D6">
        <w:rPr>
          <w:rFonts w:ascii="EB Garamond" w:hAnsi="EB Garamond"/>
        </w:rPr>
        <w:t>s</w:t>
      </w:r>
      <w:r w:rsidRPr="001B20D6">
        <w:rPr>
          <w:rFonts w:ascii="EB Garamond" w:hAnsi="EB Garamond"/>
        </w:rPr>
        <w:t xml:space="preserve">hape </w:t>
      </w:r>
      <w:r w:rsidR="00FD6056" w:rsidRPr="001B20D6">
        <w:rPr>
          <w:rFonts w:ascii="EB Garamond" w:hAnsi="EB Garamond"/>
        </w:rPr>
        <w:t>r</w:t>
      </w:r>
      <w:r w:rsidRPr="001B20D6">
        <w:rPr>
          <w:rFonts w:ascii="EB Garamond" w:hAnsi="EB Garamond"/>
        </w:rPr>
        <w:t xml:space="preserve">econsidered: </w:t>
      </w:r>
      <w:r w:rsidR="00FD6056" w:rsidRPr="001B20D6">
        <w:rPr>
          <w:rFonts w:ascii="EB Garamond" w:hAnsi="EB Garamond"/>
        </w:rPr>
        <w:t>w</w:t>
      </w:r>
      <w:r w:rsidRPr="001B20D6">
        <w:rPr>
          <w:rFonts w:ascii="EB Garamond" w:hAnsi="EB Garamond"/>
        </w:rPr>
        <w:t xml:space="preserve">ingtip </w:t>
      </w:r>
      <w:r w:rsidR="00FD6056" w:rsidRPr="001B20D6">
        <w:rPr>
          <w:rFonts w:ascii="EB Garamond" w:hAnsi="EB Garamond"/>
        </w:rPr>
        <w:t>s</w:t>
      </w:r>
      <w:r w:rsidRPr="001B20D6">
        <w:rPr>
          <w:rFonts w:ascii="EB Garamond" w:hAnsi="EB Garamond"/>
        </w:rPr>
        <w:t xml:space="preserve">hape </w:t>
      </w:r>
      <w:r w:rsidR="00FD6056" w:rsidRPr="001B20D6">
        <w:rPr>
          <w:rFonts w:ascii="EB Garamond" w:hAnsi="EB Garamond"/>
        </w:rPr>
        <w:t>i</w:t>
      </w:r>
      <w:r w:rsidRPr="001B20D6">
        <w:rPr>
          <w:rFonts w:ascii="EB Garamond" w:hAnsi="EB Garamond"/>
        </w:rPr>
        <w:t xml:space="preserve">ndices and </w:t>
      </w:r>
      <w:r w:rsidR="00FD6056" w:rsidRPr="001B20D6">
        <w:rPr>
          <w:rFonts w:ascii="EB Garamond" w:hAnsi="EB Garamond"/>
        </w:rPr>
        <w:t>m</w:t>
      </w:r>
      <w:r w:rsidRPr="001B20D6">
        <w:rPr>
          <w:rFonts w:ascii="EB Garamond" w:hAnsi="EB Garamond"/>
        </w:rPr>
        <w:t xml:space="preserve">orphological </w:t>
      </w:r>
      <w:r w:rsidR="00FD6056" w:rsidRPr="001B20D6">
        <w:rPr>
          <w:rFonts w:ascii="EB Garamond" w:hAnsi="EB Garamond"/>
        </w:rPr>
        <w:t>a</w:t>
      </w:r>
      <w:r w:rsidRPr="001B20D6">
        <w:rPr>
          <w:rFonts w:ascii="EB Garamond" w:hAnsi="EB Garamond"/>
        </w:rPr>
        <w:t xml:space="preserve">daptations to </w:t>
      </w:r>
      <w:r w:rsidR="00FD6056" w:rsidRPr="001B20D6">
        <w:rPr>
          <w:rFonts w:ascii="EB Garamond" w:hAnsi="EB Garamond"/>
        </w:rPr>
        <w:t>m</w:t>
      </w:r>
      <w:r w:rsidRPr="001B20D6">
        <w:rPr>
          <w:rFonts w:ascii="EB Garamond" w:hAnsi="EB Garamond"/>
        </w:rPr>
        <w:t xml:space="preserve">igration. </w:t>
      </w:r>
      <w:r w:rsidRPr="001B20D6">
        <w:rPr>
          <w:rFonts w:ascii="EB Garamond" w:hAnsi="EB Garamond"/>
          <w:i/>
          <w:iCs/>
        </w:rPr>
        <w:t>Journal of Avian Biology</w:t>
      </w:r>
      <w:r w:rsidRPr="001B20D6">
        <w:rPr>
          <w:rFonts w:ascii="EB Garamond" w:hAnsi="EB Garamond"/>
        </w:rPr>
        <w:t xml:space="preserve"> 29 (3): 273–92.</w:t>
      </w:r>
    </w:p>
    <w:p w14:paraId="49C04EF5" w14:textId="4C0C8C51" w:rsidR="00DE470E" w:rsidRPr="001B20D6" w:rsidRDefault="00DE470E" w:rsidP="00FD6056">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Lohman, David J., Krista K. Ingram, Dewi M. Prawiradilaga, Kevin Winker, Frederick H. Sheldon, Robert G. Moyle, Peter K. L. Ng, </w:t>
      </w:r>
      <w:r w:rsidR="00FD6056" w:rsidRPr="001B20D6">
        <w:rPr>
          <w:rFonts w:ascii="EB Garamond" w:hAnsi="EB Garamond"/>
        </w:rPr>
        <w:t xml:space="preserve">Perry S. Ong, Luan Keng Wang, Thomas M. Braile, Dwi Astuti, and Rudolf Meier. </w:t>
      </w:r>
      <w:r w:rsidRPr="001B20D6">
        <w:rPr>
          <w:rFonts w:ascii="EB Garamond" w:hAnsi="EB Garamond"/>
        </w:rPr>
        <w:t xml:space="preserve">2010. Cryptic </w:t>
      </w:r>
      <w:r w:rsidR="00FD6056" w:rsidRPr="001B20D6">
        <w:rPr>
          <w:rFonts w:ascii="EB Garamond" w:hAnsi="EB Garamond"/>
        </w:rPr>
        <w:t>g</w:t>
      </w:r>
      <w:r w:rsidRPr="001B20D6">
        <w:rPr>
          <w:rFonts w:ascii="EB Garamond" w:hAnsi="EB Garamond"/>
        </w:rPr>
        <w:t xml:space="preserve">enetic </w:t>
      </w:r>
      <w:r w:rsidR="00FD6056" w:rsidRPr="001B20D6">
        <w:rPr>
          <w:rFonts w:ascii="EB Garamond" w:hAnsi="EB Garamond"/>
        </w:rPr>
        <w:t>d</w:t>
      </w:r>
      <w:r w:rsidRPr="001B20D6">
        <w:rPr>
          <w:rFonts w:ascii="EB Garamond" w:hAnsi="EB Garamond"/>
        </w:rPr>
        <w:t xml:space="preserve">iversity in ‘widespread’ Southeast Asian </w:t>
      </w:r>
      <w:r w:rsidR="00FD6056" w:rsidRPr="001B20D6">
        <w:rPr>
          <w:rFonts w:ascii="EB Garamond" w:hAnsi="EB Garamond"/>
        </w:rPr>
        <w:t>b</w:t>
      </w:r>
      <w:r w:rsidRPr="001B20D6">
        <w:rPr>
          <w:rFonts w:ascii="EB Garamond" w:hAnsi="EB Garamond"/>
        </w:rPr>
        <w:t xml:space="preserve">ird </w:t>
      </w:r>
      <w:r w:rsidR="00FD6056" w:rsidRPr="001B20D6">
        <w:rPr>
          <w:rFonts w:ascii="EB Garamond" w:hAnsi="EB Garamond"/>
        </w:rPr>
        <w:t>s</w:t>
      </w:r>
      <w:r w:rsidRPr="001B20D6">
        <w:rPr>
          <w:rFonts w:ascii="EB Garamond" w:hAnsi="EB Garamond"/>
        </w:rPr>
        <w:t xml:space="preserve">pecies </w:t>
      </w:r>
      <w:r w:rsidR="00FD6056" w:rsidRPr="001B20D6">
        <w:rPr>
          <w:rFonts w:ascii="EB Garamond" w:hAnsi="EB Garamond"/>
        </w:rPr>
        <w:t>s</w:t>
      </w:r>
      <w:r w:rsidRPr="001B20D6">
        <w:rPr>
          <w:rFonts w:ascii="EB Garamond" w:hAnsi="EB Garamond"/>
        </w:rPr>
        <w:t xml:space="preserve">uggests </w:t>
      </w:r>
      <w:r w:rsidR="00FD6056" w:rsidRPr="001B20D6">
        <w:rPr>
          <w:rFonts w:ascii="EB Garamond" w:hAnsi="EB Garamond"/>
        </w:rPr>
        <w:t>t</w:t>
      </w:r>
      <w:r w:rsidRPr="001B20D6">
        <w:rPr>
          <w:rFonts w:ascii="EB Garamond" w:hAnsi="EB Garamond"/>
        </w:rPr>
        <w:t xml:space="preserve">hat Philippine </w:t>
      </w:r>
      <w:r w:rsidR="00FD6056" w:rsidRPr="001B20D6">
        <w:rPr>
          <w:rFonts w:ascii="EB Garamond" w:hAnsi="EB Garamond"/>
        </w:rPr>
        <w:t>a</w:t>
      </w:r>
      <w:r w:rsidRPr="001B20D6">
        <w:rPr>
          <w:rFonts w:ascii="EB Garamond" w:hAnsi="EB Garamond"/>
        </w:rPr>
        <w:t xml:space="preserve">vian </w:t>
      </w:r>
      <w:r w:rsidR="00FD6056" w:rsidRPr="001B20D6">
        <w:rPr>
          <w:rFonts w:ascii="EB Garamond" w:hAnsi="EB Garamond"/>
        </w:rPr>
        <w:t>e</w:t>
      </w:r>
      <w:r w:rsidRPr="001B20D6">
        <w:rPr>
          <w:rFonts w:ascii="EB Garamond" w:hAnsi="EB Garamond"/>
        </w:rPr>
        <w:t xml:space="preserve">ndemism </w:t>
      </w:r>
      <w:r w:rsidR="00FD6056" w:rsidRPr="001B20D6">
        <w:rPr>
          <w:rFonts w:ascii="EB Garamond" w:hAnsi="EB Garamond"/>
        </w:rPr>
        <w:t>i</w:t>
      </w:r>
      <w:r w:rsidRPr="001B20D6">
        <w:rPr>
          <w:rFonts w:ascii="EB Garamond" w:hAnsi="EB Garamond"/>
        </w:rPr>
        <w:t xml:space="preserve">s </w:t>
      </w:r>
      <w:r w:rsidR="00FD6056" w:rsidRPr="001B20D6">
        <w:rPr>
          <w:rFonts w:ascii="EB Garamond" w:hAnsi="EB Garamond"/>
        </w:rPr>
        <w:t>g</w:t>
      </w:r>
      <w:r w:rsidRPr="001B20D6">
        <w:rPr>
          <w:rFonts w:ascii="EB Garamond" w:hAnsi="EB Garamond"/>
        </w:rPr>
        <w:t xml:space="preserve">ravely </w:t>
      </w:r>
      <w:r w:rsidR="00FD6056" w:rsidRPr="001B20D6">
        <w:rPr>
          <w:rFonts w:ascii="EB Garamond" w:hAnsi="EB Garamond"/>
        </w:rPr>
        <w:t>u</w:t>
      </w:r>
      <w:r w:rsidRPr="001B20D6">
        <w:rPr>
          <w:rFonts w:ascii="EB Garamond" w:hAnsi="EB Garamond"/>
        </w:rPr>
        <w:t xml:space="preserve">nderestimated. </w:t>
      </w:r>
      <w:r w:rsidRPr="001B20D6">
        <w:rPr>
          <w:rFonts w:ascii="EB Garamond" w:hAnsi="EB Garamond"/>
          <w:i/>
          <w:iCs/>
        </w:rPr>
        <w:t>Biological Conservation</w:t>
      </w:r>
      <w:r w:rsidRPr="001B20D6">
        <w:rPr>
          <w:rFonts w:ascii="EB Garamond" w:hAnsi="EB Garamond"/>
        </w:rPr>
        <w:t xml:space="preserve"> 143 (8): 1885–90.</w:t>
      </w:r>
    </w:p>
    <w:p w14:paraId="71A1E604" w14:textId="60C192BE" w:rsidR="00DE470E" w:rsidRPr="001B20D6" w:rsidRDefault="00DE470E" w:rsidP="00FD6056">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Lopez, Krisangel, Cody Angeli, Celestino Aguilar, Jose R. Loaiza, Luis Fernando De León, W. Owen McMillan, and Matthew J. Miller. 2016. Extreme </w:t>
      </w:r>
      <w:r w:rsidR="00FD6056" w:rsidRPr="001B20D6">
        <w:rPr>
          <w:rFonts w:ascii="EB Garamond" w:hAnsi="EB Garamond"/>
        </w:rPr>
        <w:t>m</w:t>
      </w:r>
      <w:r w:rsidRPr="001B20D6">
        <w:rPr>
          <w:rFonts w:ascii="EB Garamond" w:hAnsi="EB Garamond"/>
        </w:rPr>
        <w:t xml:space="preserve">itogenomic </w:t>
      </w:r>
      <w:r w:rsidR="00FD6056" w:rsidRPr="001B20D6">
        <w:rPr>
          <w:rFonts w:ascii="EB Garamond" w:hAnsi="EB Garamond"/>
        </w:rPr>
        <w:t>d</w:t>
      </w:r>
      <w:r w:rsidRPr="001B20D6">
        <w:rPr>
          <w:rFonts w:ascii="EB Garamond" w:hAnsi="EB Garamond"/>
        </w:rPr>
        <w:t xml:space="preserve">ivergence between </w:t>
      </w:r>
      <w:r w:rsidR="00FD6056" w:rsidRPr="001B20D6">
        <w:rPr>
          <w:rFonts w:ascii="EB Garamond" w:hAnsi="EB Garamond"/>
        </w:rPr>
        <w:t>t</w:t>
      </w:r>
      <w:r w:rsidRPr="001B20D6">
        <w:rPr>
          <w:rFonts w:ascii="EB Garamond" w:hAnsi="EB Garamond"/>
        </w:rPr>
        <w:t xml:space="preserve">wo </w:t>
      </w:r>
      <w:r w:rsidR="00FD6056" w:rsidRPr="001B20D6">
        <w:rPr>
          <w:rFonts w:ascii="EB Garamond" w:hAnsi="EB Garamond"/>
        </w:rPr>
        <w:t>s</w:t>
      </w:r>
      <w:r w:rsidRPr="001B20D6">
        <w:rPr>
          <w:rFonts w:ascii="EB Garamond" w:hAnsi="EB Garamond"/>
        </w:rPr>
        <w:t xml:space="preserve">yntopic </w:t>
      </w:r>
      <w:r w:rsidR="00FD6056" w:rsidRPr="001B20D6">
        <w:rPr>
          <w:rFonts w:ascii="EB Garamond" w:hAnsi="EB Garamond"/>
        </w:rPr>
        <w:t>s</w:t>
      </w:r>
      <w:r w:rsidRPr="001B20D6">
        <w:rPr>
          <w:rFonts w:ascii="EB Garamond" w:hAnsi="EB Garamond"/>
        </w:rPr>
        <w:t xml:space="preserve">pecimens of </w:t>
      </w:r>
      <w:r w:rsidRPr="001B20D6">
        <w:rPr>
          <w:rFonts w:ascii="EB Garamond" w:hAnsi="EB Garamond"/>
          <w:i/>
          <w:iCs/>
        </w:rPr>
        <w:t>Arremon</w:t>
      </w:r>
      <w:r w:rsidR="00FD6056" w:rsidRPr="001B20D6">
        <w:rPr>
          <w:rFonts w:ascii="EB Garamond" w:hAnsi="EB Garamond"/>
          <w:i/>
          <w:iCs/>
        </w:rPr>
        <w:t xml:space="preserve"> a</w:t>
      </w:r>
      <w:r w:rsidRPr="001B20D6">
        <w:rPr>
          <w:rFonts w:ascii="EB Garamond" w:hAnsi="EB Garamond"/>
          <w:i/>
          <w:iCs/>
        </w:rPr>
        <w:t>urantiirostris</w:t>
      </w:r>
      <w:r w:rsidRPr="001B20D6">
        <w:rPr>
          <w:rFonts w:ascii="EB Garamond" w:hAnsi="EB Garamond"/>
        </w:rPr>
        <w:t xml:space="preserve"> (Aves: Emberizidae) in </w:t>
      </w:r>
      <w:r w:rsidR="00FD6056" w:rsidRPr="001B20D6">
        <w:rPr>
          <w:rFonts w:ascii="EB Garamond" w:hAnsi="EB Garamond"/>
        </w:rPr>
        <w:t>c</w:t>
      </w:r>
      <w:r w:rsidRPr="001B20D6">
        <w:rPr>
          <w:rFonts w:ascii="EB Garamond" w:hAnsi="EB Garamond"/>
        </w:rPr>
        <w:t xml:space="preserve">entral Panama </w:t>
      </w:r>
      <w:r w:rsidR="00FD6056" w:rsidRPr="001B20D6">
        <w:rPr>
          <w:rFonts w:ascii="EB Garamond" w:hAnsi="EB Garamond"/>
        </w:rPr>
        <w:t>s</w:t>
      </w:r>
      <w:r w:rsidRPr="001B20D6">
        <w:rPr>
          <w:rFonts w:ascii="EB Garamond" w:hAnsi="EB Garamond"/>
        </w:rPr>
        <w:t xml:space="preserve">uggests </w:t>
      </w:r>
      <w:r w:rsidR="00FD6056" w:rsidRPr="001B20D6">
        <w:rPr>
          <w:rFonts w:ascii="EB Garamond" w:hAnsi="EB Garamond"/>
        </w:rPr>
        <w:t>p</w:t>
      </w:r>
      <w:r w:rsidRPr="001B20D6">
        <w:rPr>
          <w:rFonts w:ascii="EB Garamond" w:hAnsi="EB Garamond"/>
        </w:rPr>
        <w:t xml:space="preserve">ossible </w:t>
      </w:r>
      <w:r w:rsidR="00FD6056" w:rsidRPr="001B20D6">
        <w:rPr>
          <w:rFonts w:ascii="EB Garamond" w:hAnsi="EB Garamond"/>
        </w:rPr>
        <w:t>c</w:t>
      </w:r>
      <w:r w:rsidRPr="001B20D6">
        <w:rPr>
          <w:rFonts w:ascii="EB Garamond" w:hAnsi="EB Garamond"/>
        </w:rPr>
        <w:t xml:space="preserve">ryptic </w:t>
      </w:r>
      <w:r w:rsidR="00FD6056" w:rsidRPr="001B20D6">
        <w:rPr>
          <w:rFonts w:ascii="EB Garamond" w:hAnsi="EB Garamond"/>
        </w:rPr>
        <w:t>s</w:t>
      </w:r>
      <w:r w:rsidRPr="001B20D6">
        <w:rPr>
          <w:rFonts w:ascii="EB Garamond" w:hAnsi="EB Garamond"/>
        </w:rPr>
        <w:t xml:space="preserve">pecies. </w:t>
      </w:r>
      <w:r w:rsidRPr="001B20D6">
        <w:rPr>
          <w:rFonts w:ascii="EB Garamond" w:hAnsi="EB Garamond"/>
          <w:i/>
          <w:iCs/>
        </w:rPr>
        <w:t>Mitochondrial DNA Part A</w:t>
      </w:r>
      <w:r w:rsidRPr="001B20D6">
        <w:rPr>
          <w:rFonts w:ascii="EB Garamond" w:hAnsi="EB Garamond"/>
        </w:rPr>
        <w:t xml:space="preserve"> 27 (5): 3451–53.</w:t>
      </w:r>
    </w:p>
    <w:p w14:paraId="6B021F90" w14:textId="658E89B8" w:rsidR="00DE470E" w:rsidRPr="001B20D6" w:rsidRDefault="00DE470E" w:rsidP="00FD6056">
      <w:pPr>
        <w:pStyle w:val="NormalWeb"/>
        <w:spacing w:before="0" w:beforeAutospacing="0" w:after="0" w:afterAutospacing="0" w:line="360" w:lineRule="auto"/>
        <w:ind w:left="480" w:hanging="480"/>
        <w:rPr>
          <w:rFonts w:ascii="EB Garamond" w:hAnsi="EB Garamond"/>
        </w:rPr>
      </w:pPr>
      <w:r w:rsidRPr="001B20D6">
        <w:rPr>
          <w:rFonts w:ascii="EB Garamond" w:hAnsi="EB Garamond"/>
        </w:rPr>
        <w:t>Losos, Jonathan B., Richard E. Glor, Jason J. Kolbe, and Kirsten Nicholson. 2006. A</w:t>
      </w:r>
      <w:r w:rsidR="00FD6056" w:rsidRPr="001B20D6">
        <w:rPr>
          <w:rFonts w:ascii="EB Garamond" w:hAnsi="EB Garamond"/>
        </w:rPr>
        <w:t>daptation, speciation, and convergence: a hierarch</w:t>
      </w:r>
      <w:r w:rsidR="00D36180" w:rsidRPr="001B20D6">
        <w:rPr>
          <w:rFonts w:ascii="EB Garamond" w:hAnsi="EB Garamond"/>
        </w:rPr>
        <w:t xml:space="preserve">ical analysis of adaptive radiation in Caribbean </w:t>
      </w:r>
      <w:r w:rsidR="00D36180" w:rsidRPr="001B20D6">
        <w:rPr>
          <w:rFonts w:ascii="EB Garamond" w:hAnsi="EB Garamond"/>
          <w:i/>
          <w:iCs/>
        </w:rPr>
        <w:t>Anolis</w:t>
      </w:r>
      <w:r w:rsidR="00D36180" w:rsidRPr="001B20D6">
        <w:rPr>
          <w:rFonts w:ascii="EB Garamond" w:hAnsi="EB Garamond"/>
        </w:rPr>
        <w:t xml:space="preserve"> lizards.</w:t>
      </w:r>
      <w:r w:rsidRPr="001B20D6">
        <w:rPr>
          <w:rFonts w:ascii="EB Garamond" w:hAnsi="EB Garamond"/>
        </w:rPr>
        <w:t xml:space="preserve"> </w:t>
      </w:r>
      <w:r w:rsidRPr="001B20D6">
        <w:rPr>
          <w:rFonts w:ascii="EB Garamond" w:hAnsi="EB Garamond"/>
          <w:i/>
          <w:iCs/>
        </w:rPr>
        <w:t>Annals of the Missouri Botanical Garden</w:t>
      </w:r>
      <w:r w:rsidRPr="001B20D6">
        <w:rPr>
          <w:rFonts w:ascii="EB Garamond" w:hAnsi="EB Garamond"/>
        </w:rPr>
        <w:t xml:space="preserve"> 93 (1): 24–33.</w:t>
      </w:r>
    </w:p>
    <w:p w14:paraId="28463DF9" w14:textId="12196941" w:rsidR="0043070D" w:rsidRPr="001B20D6" w:rsidRDefault="0043070D" w:rsidP="00FD6056">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Lou, Runyang Nicolas, Arne Jacobs, Aryn P. Wilder, and Nina Overgaard Therkildsen. 2021. A beginner’s guide to low-coverage whole genome sequencing for population genomics. </w:t>
      </w:r>
      <w:r w:rsidRPr="001B20D6">
        <w:rPr>
          <w:rFonts w:ascii="EB Garamond" w:hAnsi="EB Garamond"/>
          <w:i/>
          <w:iCs/>
        </w:rPr>
        <w:t>Molecular Ecology</w:t>
      </w:r>
      <w:r w:rsidRPr="001B20D6">
        <w:rPr>
          <w:rFonts w:ascii="EB Garamond" w:hAnsi="EB Garamond"/>
        </w:rPr>
        <w:t xml:space="preserve"> 30 (23): 5966–93.</w:t>
      </w:r>
    </w:p>
    <w:p w14:paraId="4B81B7BF" w14:textId="3243ED64" w:rsidR="00DE470E" w:rsidRPr="001B20D6" w:rsidRDefault="00DE470E" w:rsidP="00D36180">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Lovette, Irby J. 2004. Molecular </w:t>
      </w:r>
      <w:r w:rsidR="00D36180" w:rsidRPr="001B20D6">
        <w:rPr>
          <w:rFonts w:ascii="EB Garamond" w:hAnsi="EB Garamond"/>
        </w:rPr>
        <w:t>p</w:t>
      </w:r>
      <w:r w:rsidRPr="001B20D6">
        <w:rPr>
          <w:rFonts w:ascii="EB Garamond" w:hAnsi="EB Garamond"/>
        </w:rPr>
        <w:t xml:space="preserve">hylogeny and </w:t>
      </w:r>
      <w:r w:rsidR="00D36180" w:rsidRPr="001B20D6">
        <w:rPr>
          <w:rFonts w:ascii="EB Garamond" w:hAnsi="EB Garamond"/>
        </w:rPr>
        <w:t>p</w:t>
      </w:r>
      <w:r w:rsidRPr="001B20D6">
        <w:rPr>
          <w:rFonts w:ascii="EB Garamond" w:hAnsi="EB Garamond"/>
        </w:rPr>
        <w:t xml:space="preserve">lumage </w:t>
      </w:r>
      <w:r w:rsidR="00D36180" w:rsidRPr="001B20D6">
        <w:rPr>
          <w:rFonts w:ascii="EB Garamond" w:hAnsi="EB Garamond"/>
        </w:rPr>
        <w:t>s</w:t>
      </w:r>
      <w:r w:rsidRPr="001B20D6">
        <w:rPr>
          <w:rFonts w:ascii="EB Garamond" w:hAnsi="EB Garamond"/>
        </w:rPr>
        <w:t xml:space="preserve">ignal </w:t>
      </w:r>
      <w:r w:rsidR="00D36180" w:rsidRPr="001B20D6">
        <w:rPr>
          <w:rFonts w:ascii="EB Garamond" w:hAnsi="EB Garamond"/>
        </w:rPr>
        <w:t>e</w:t>
      </w:r>
      <w:r w:rsidRPr="001B20D6">
        <w:rPr>
          <w:rFonts w:ascii="EB Garamond" w:hAnsi="EB Garamond"/>
        </w:rPr>
        <w:t xml:space="preserve">volution in a </w:t>
      </w:r>
      <w:r w:rsidR="00D36180" w:rsidRPr="001B20D6">
        <w:rPr>
          <w:rFonts w:ascii="EB Garamond" w:hAnsi="EB Garamond"/>
        </w:rPr>
        <w:t>t</w:t>
      </w:r>
      <w:r w:rsidRPr="001B20D6">
        <w:rPr>
          <w:rFonts w:ascii="EB Garamond" w:hAnsi="EB Garamond"/>
        </w:rPr>
        <w:t xml:space="preserve">rans Andean and </w:t>
      </w:r>
      <w:r w:rsidR="00D36180" w:rsidRPr="001B20D6">
        <w:rPr>
          <w:rFonts w:ascii="EB Garamond" w:hAnsi="EB Garamond"/>
        </w:rPr>
        <w:t>c</w:t>
      </w:r>
      <w:r w:rsidRPr="001B20D6">
        <w:rPr>
          <w:rFonts w:ascii="EB Garamond" w:hAnsi="EB Garamond"/>
        </w:rPr>
        <w:t xml:space="preserve">ircum Amazonian </w:t>
      </w:r>
      <w:r w:rsidR="00D36180" w:rsidRPr="001B20D6">
        <w:rPr>
          <w:rFonts w:ascii="EB Garamond" w:hAnsi="EB Garamond"/>
        </w:rPr>
        <w:t>a</w:t>
      </w:r>
      <w:r w:rsidRPr="001B20D6">
        <w:rPr>
          <w:rFonts w:ascii="EB Garamond" w:hAnsi="EB Garamond"/>
        </w:rPr>
        <w:t xml:space="preserve">vian </w:t>
      </w:r>
      <w:r w:rsidR="00D36180" w:rsidRPr="001B20D6">
        <w:rPr>
          <w:rFonts w:ascii="EB Garamond" w:hAnsi="EB Garamond"/>
        </w:rPr>
        <w:t>s</w:t>
      </w:r>
      <w:r w:rsidRPr="001B20D6">
        <w:rPr>
          <w:rFonts w:ascii="EB Garamond" w:hAnsi="EB Garamond"/>
        </w:rPr>
        <w:t xml:space="preserve">pecies </w:t>
      </w:r>
      <w:r w:rsidR="00D36180" w:rsidRPr="001B20D6">
        <w:rPr>
          <w:rFonts w:ascii="EB Garamond" w:hAnsi="EB Garamond"/>
        </w:rPr>
        <w:t>c</w:t>
      </w:r>
      <w:r w:rsidRPr="001B20D6">
        <w:rPr>
          <w:rFonts w:ascii="EB Garamond" w:hAnsi="EB Garamond"/>
        </w:rPr>
        <w:t xml:space="preserve">omplex. </w:t>
      </w:r>
      <w:r w:rsidRPr="001B20D6">
        <w:rPr>
          <w:rFonts w:ascii="EB Garamond" w:hAnsi="EB Garamond"/>
          <w:i/>
          <w:iCs/>
        </w:rPr>
        <w:t>Molecular Phylogenetics and Evolution</w:t>
      </w:r>
      <w:r w:rsidRPr="001B20D6">
        <w:rPr>
          <w:rFonts w:ascii="EB Garamond" w:hAnsi="EB Garamond"/>
        </w:rPr>
        <w:t xml:space="preserve"> 32 (2): 512–23.</w:t>
      </w:r>
    </w:p>
    <w:p w14:paraId="4A72EB89" w14:textId="5C1FC199" w:rsidR="00DE470E" w:rsidRPr="001B20D6" w:rsidRDefault="00DE470E" w:rsidP="00D36180">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Lynch, J. D. 1989. The </w:t>
      </w:r>
      <w:r w:rsidR="00D36180" w:rsidRPr="001B20D6">
        <w:rPr>
          <w:rFonts w:ascii="EB Garamond" w:hAnsi="EB Garamond"/>
        </w:rPr>
        <w:t>g</w:t>
      </w:r>
      <w:r w:rsidRPr="001B20D6">
        <w:rPr>
          <w:rFonts w:ascii="EB Garamond" w:hAnsi="EB Garamond"/>
        </w:rPr>
        <w:t xml:space="preserve">auge of </w:t>
      </w:r>
      <w:r w:rsidR="00D36180" w:rsidRPr="001B20D6">
        <w:rPr>
          <w:rFonts w:ascii="EB Garamond" w:hAnsi="EB Garamond"/>
        </w:rPr>
        <w:t>s</w:t>
      </w:r>
      <w:r w:rsidRPr="001B20D6">
        <w:rPr>
          <w:rFonts w:ascii="EB Garamond" w:hAnsi="EB Garamond"/>
        </w:rPr>
        <w:t xml:space="preserve">peciation: </w:t>
      </w:r>
      <w:r w:rsidR="00D36180" w:rsidRPr="001B20D6">
        <w:rPr>
          <w:rFonts w:ascii="EB Garamond" w:hAnsi="EB Garamond"/>
        </w:rPr>
        <w:t>o</w:t>
      </w:r>
      <w:r w:rsidRPr="001B20D6">
        <w:rPr>
          <w:rFonts w:ascii="EB Garamond" w:hAnsi="EB Garamond"/>
        </w:rPr>
        <w:t xml:space="preserve">n the </w:t>
      </w:r>
      <w:r w:rsidR="00D36180" w:rsidRPr="001B20D6">
        <w:rPr>
          <w:rFonts w:ascii="EB Garamond" w:hAnsi="EB Garamond"/>
        </w:rPr>
        <w:t>f</w:t>
      </w:r>
      <w:r w:rsidRPr="001B20D6">
        <w:rPr>
          <w:rFonts w:ascii="EB Garamond" w:hAnsi="EB Garamond"/>
        </w:rPr>
        <w:t xml:space="preserve">requency of </w:t>
      </w:r>
      <w:r w:rsidR="00D36180" w:rsidRPr="001B20D6">
        <w:rPr>
          <w:rFonts w:ascii="EB Garamond" w:hAnsi="EB Garamond"/>
        </w:rPr>
        <w:t>m</w:t>
      </w:r>
      <w:r w:rsidRPr="001B20D6">
        <w:rPr>
          <w:rFonts w:ascii="EB Garamond" w:hAnsi="EB Garamond"/>
        </w:rPr>
        <w:t xml:space="preserve">odes of </w:t>
      </w:r>
      <w:r w:rsidR="00D36180" w:rsidRPr="001B20D6">
        <w:rPr>
          <w:rFonts w:ascii="EB Garamond" w:hAnsi="EB Garamond"/>
        </w:rPr>
        <w:t>s</w:t>
      </w:r>
      <w:r w:rsidRPr="001B20D6">
        <w:rPr>
          <w:rFonts w:ascii="EB Garamond" w:hAnsi="EB Garamond"/>
        </w:rPr>
        <w:t xml:space="preserve">peciation. </w:t>
      </w:r>
      <w:r w:rsidRPr="001B20D6">
        <w:rPr>
          <w:rFonts w:ascii="EB Garamond" w:hAnsi="EB Garamond"/>
          <w:i/>
          <w:iCs/>
        </w:rPr>
        <w:t>Speciation and Its Consequences</w:t>
      </w:r>
      <w:r w:rsidRPr="001B20D6">
        <w:rPr>
          <w:rFonts w:ascii="EB Garamond" w:hAnsi="EB Garamond"/>
        </w:rPr>
        <w:t xml:space="preserve">. </w:t>
      </w:r>
    </w:p>
    <w:p w14:paraId="1D6F301B" w14:textId="554929CE" w:rsidR="0043070D" w:rsidRPr="001B20D6" w:rsidRDefault="0043070D" w:rsidP="0043070D">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Ma, Tao, Kun Wang, Quanjun Hu, Zhenxiang Xi, Dongshi Wan, Qian Wang, Jianju Feng, </w:t>
      </w:r>
      <w:r w:rsidRPr="001B20D6">
        <w:rPr>
          <w:rFonts w:ascii="EB Garamond" w:hAnsi="EB Garamond"/>
          <w:iCs/>
        </w:rPr>
        <w:t>Denchu Jiang,</w:t>
      </w:r>
      <w:r w:rsidRPr="001B20D6">
        <w:rPr>
          <w:rFonts w:ascii="EB Garamond" w:hAnsi="EB Garamond"/>
        </w:rPr>
        <w:t xml:space="preserve"> Hamid Ahani, Richard J. Abbott, Martin Lascoux, Eviatar Nevo, and Jianquan Liu. 2018. </w:t>
      </w:r>
      <w:r w:rsidRPr="001B20D6">
        <w:rPr>
          <w:rFonts w:ascii="EB Garamond" w:hAnsi="EB Garamond"/>
        </w:rPr>
        <w:lastRenderedPageBreak/>
        <w:t xml:space="preserve">Ancient polymorphisms and divergence hitchhiking contribute to genomic islands of divergence within a poplar species complex. </w:t>
      </w:r>
      <w:r w:rsidRPr="001B20D6">
        <w:rPr>
          <w:rFonts w:ascii="EB Garamond" w:hAnsi="EB Garamond"/>
          <w:i/>
          <w:iCs/>
        </w:rPr>
        <w:t>Proceedings of the National Academy of Sciences</w:t>
      </w:r>
      <w:r w:rsidRPr="001B20D6">
        <w:rPr>
          <w:rFonts w:ascii="EB Garamond" w:hAnsi="EB Garamond"/>
        </w:rPr>
        <w:t xml:space="preserve"> 115 (2): E236–43.</w:t>
      </w:r>
    </w:p>
    <w:p w14:paraId="35C2B5BF" w14:textId="74C39B17" w:rsidR="00DE470E" w:rsidRPr="001B20D6" w:rsidRDefault="00DE470E" w:rsidP="00D36180">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Macario, Phoeve, Mauro Pichorim, Paul F. Doherty Jr, Guilherme S. Toledo-Lima, Tonny M. Oliveira-Júnior, Thanyria P. F. Câmara, Shirley Macjane Melo, João Lucas S. Silveira, Juliana C. Araújo, and Leonardo F. França. 2017. Apparent </w:t>
      </w:r>
      <w:r w:rsidR="00D36180" w:rsidRPr="001B20D6">
        <w:rPr>
          <w:rFonts w:ascii="EB Garamond" w:hAnsi="EB Garamond"/>
        </w:rPr>
        <w:t>s</w:t>
      </w:r>
      <w:r w:rsidRPr="001B20D6">
        <w:rPr>
          <w:rFonts w:ascii="EB Garamond" w:hAnsi="EB Garamond"/>
        </w:rPr>
        <w:t xml:space="preserve">urvival and </w:t>
      </w:r>
      <w:r w:rsidR="00D36180" w:rsidRPr="001B20D6">
        <w:rPr>
          <w:rFonts w:ascii="EB Garamond" w:hAnsi="EB Garamond"/>
        </w:rPr>
        <w:t>c</w:t>
      </w:r>
      <w:r w:rsidRPr="001B20D6">
        <w:rPr>
          <w:rFonts w:ascii="EB Garamond" w:hAnsi="EB Garamond"/>
        </w:rPr>
        <w:t xml:space="preserve">ost of </w:t>
      </w:r>
      <w:r w:rsidR="00D36180" w:rsidRPr="001B20D6">
        <w:rPr>
          <w:rFonts w:ascii="EB Garamond" w:hAnsi="EB Garamond"/>
        </w:rPr>
        <w:t>r</w:t>
      </w:r>
      <w:r w:rsidRPr="001B20D6">
        <w:rPr>
          <w:rFonts w:ascii="EB Garamond" w:hAnsi="EB Garamond"/>
        </w:rPr>
        <w:t xml:space="preserve">eproduction for </w:t>
      </w:r>
      <w:r w:rsidR="00D36180" w:rsidRPr="001B20D6">
        <w:rPr>
          <w:rFonts w:ascii="EB Garamond" w:hAnsi="EB Garamond"/>
        </w:rPr>
        <w:t>w</w:t>
      </w:r>
      <w:r w:rsidRPr="001B20D6">
        <w:rPr>
          <w:rFonts w:ascii="EB Garamond" w:hAnsi="EB Garamond"/>
        </w:rPr>
        <w:t>hite-</w:t>
      </w:r>
      <w:r w:rsidR="00D36180" w:rsidRPr="001B20D6">
        <w:rPr>
          <w:rFonts w:ascii="EB Garamond" w:hAnsi="EB Garamond"/>
        </w:rPr>
        <w:t>l</w:t>
      </w:r>
      <w:r w:rsidRPr="001B20D6">
        <w:rPr>
          <w:rFonts w:ascii="EB Garamond" w:hAnsi="EB Garamond"/>
        </w:rPr>
        <w:t xml:space="preserve">ined </w:t>
      </w:r>
      <w:r w:rsidR="00D36180" w:rsidRPr="001B20D6">
        <w:rPr>
          <w:rFonts w:ascii="EB Garamond" w:hAnsi="EB Garamond"/>
        </w:rPr>
        <w:t>t</w:t>
      </w:r>
      <w:r w:rsidRPr="001B20D6">
        <w:rPr>
          <w:rFonts w:ascii="EB Garamond" w:hAnsi="EB Garamond"/>
        </w:rPr>
        <w:t>anager (</w:t>
      </w:r>
      <w:r w:rsidRPr="001B20D6">
        <w:rPr>
          <w:rFonts w:ascii="EB Garamond" w:hAnsi="EB Garamond"/>
          <w:i/>
          <w:iCs/>
        </w:rPr>
        <w:t xml:space="preserve">Tachyphonus </w:t>
      </w:r>
      <w:r w:rsidR="00D36180" w:rsidRPr="001B20D6">
        <w:rPr>
          <w:rFonts w:ascii="EB Garamond" w:hAnsi="EB Garamond"/>
          <w:i/>
          <w:iCs/>
        </w:rPr>
        <w:t>r</w:t>
      </w:r>
      <w:r w:rsidRPr="001B20D6">
        <w:rPr>
          <w:rFonts w:ascii="EB Garamond" w:hAnsi="EB Garamond"/>
          <w:i/>
          <w:iCs/>
        </w:rPr>
        <w:t>ufus,</w:t>
      </w:r>
      <w:r w:rsidRPr="001B20D6">
        <w:rPr>
          <w:rFonts w:ascii="EB Garamond" w:hAnsi="EB Garamond"/>
        </w:rPr>
        <w:t xml:space="preserve"> Thraupidae) in the </w:t>
      </w:r>
      <w:r w:rsidR="00D36180" w:rsidRPr="001B20D6">
        <w:rPr>
          <w:rFonts w:ascii="EB Garamond" w:hAnsi="EB Garamond"/>
        </w:rPr>
        <w:t>n</w:t>
      </w:r>
      <w:r w:rsidRPr="001B20D6">
        <w:rPr>
          <w:rFonts w:ascii="EB Garamond" w:hAnsi="EB Garamond"/>
        </w:rPr>
        <w:t xml:space="preserve">orthern Atlantic Rainforest, Brazil. </w:t>
      </w:r>
      <w:r w:rsidRPr="001B20D6">
        <w:rPr>
          <w:rFonts w:ascii="EB Garamond" w:hAnsi="EB Garamond"/>
          <w:i/>
          <w:iCs/>
        </w:rPr>
        <w:t>PloS One</w:t>
      </w:r>
      <w:r w:rsidRPr="001B20D6">
        <w:rPr>
          <w:rFonts w:ascii="EB Garamond" w:hAnsi="EB Garamond"/>
        </w:rPr>
        <w:t xml:space="preserve"> 12 (10): e0185890.</w:t>
      </w:r>
    </w:p>
    <w:p w14:paraId="09C32519" w14:textId="1B7EAE8C" w:rsidR="00DE470E" w:rsidRPr="001B20D6" w:rsidRDefault="00DE470E" w:rsidP="00D36180">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MacArthur, Robert H., and Edward O. Wilson. 2001. </w:t>
      </w:r>
      <w:r w:rsidRPr="001B20D6">
        <w:rPr>
          <w:rFonts w:ascii="EB Garamond" w:hAnsi="EB Garamond"/>
          <w:i/>
          <w:iCs/>
        </w:rPr>
        <w:t>The Theory of Island Biogeography</w:t>
      </w:r>
      <w:r w:rsidRPr="001B20D6">
        <w:rPr>
          <w:rFonts w:ascii="EB Garamond" w:hAnsi="EB Garamond"/>
        </w:rPr>
        <w:t>. Princeton University Press.</w:t>
      </w:r>
    </w:p>
    <w:p w14:paraId="1E72F937" w14:textId="6E70DF10" w:rsidR="00DE470E" w:rsidRPr="001B20D6" w:rsidRDefault="00DE470E" w:rsidP="00BB0773">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Malinsky, Milan, Richard J. Challis, Alexandra M. Tyers, Stephan Schiffels, Yohey Terai, Benjamin P. Ngatunga, Eric A. Miska, Richard Durbin, Martin J. Genner, and George F. Turner. 2015. Genomic </w:t>
      </w:r>
      <w:r w:rsidR="00BB0773" w:rsidRPr="001B20D6">
        <w:rPr>
          <w:rFonts w:ascii="EB Garamond" w:hAnsi="EB Garamond"/>
        </w:rPr>
        <w:t>i</w:t>
      </w:r>
      <w:r w:rsidRPr="001B20D6">
        <w:rPr>
          <w:rFonts w:ascii="EB Garamond" w:hAnsi="EB Garamond"/>
        </w:rPr>
        <w:t xml:space="preserve">slands of </w:t>
      </w:r>
      <w:r w:rsidR="00BB0773" w:rsidRPr="001B20D6">
        <w:rPr>
          <w:rFonts w:ascii="EB Garamond" w:hAnsi="EB Garamond"/>
        </w:rPr>
        <w:t>s</w:t>
      </w:r>
      <w:r w:rsidRPr="001B20D6">
        <w:rPr>
          <w:rFonts w:ascii="EB Garamond" w:hAnsi="EB Garamond"/>
        </w:rPr>
        <w:t xml:space="preserve">peciation </w:t>
      </w:r>
      <w:r w:rsidR="00BB0773" w:rsidRPr="001B20D6">
        <w:rPr>
          <w:rFonts w:ascii="EB Garamond" w:hAnsi="EB Garamond"/>
        </w:rPr>
        <w:t>s</w:t>
      </w:r>
      <w:r w:rsidRPr="001B20D6">
        <w:rPr>
          <w:rFonts w:ascii="EB Garamond" w:hAnsi="EB Garamond"/>
        </w:rPr>
        <w:t xml:space="preserve">eparate </w:t>
      </w:r>
      <w:r w:rsidR="00BB0773" w:rsidRPr="001B20D6">
        <w:rPr>
          <w:rFonts w:ascii="EB Garamond" w:hAnsi="EB Garamond"/>
        </w:rPr>
        <w:t>c</w:t>
      </w:r>
      <w:r w:rsidRPr="001B20D6">
        <w:rPr>
          <w:rFonts w:ascii="EB Garamond" w:hAnsi="EB Garamond"/>
        </w:rPr>
        <w:t xml:space="preserve">ichlid </w:t>
      </w:r>
      <w:r w:rsidR="00BB0773" w:rsidRPr="001B20D6">
        <w:rPr>
          <w:rFonts w:ascii="EB Garamond" w:hAnsi="EB Garamond"/>
        </w:rPr>
        <w:t>e</w:t>
      </w:r>
      <w:r w:rsidRPr="001B20D6">
        <w:rPr>
          <w:rFonts w:ascii="EB Garamond" w:hAnsi="EB Garamond"/>
        </w:rPr>
        <w:t xml:space="preserve">comorphs in an </w:t>
      </w:r>
      <w:r w:rsidR="00BB0773" w:rsidRPr="001B20D6">
        <w:rPr>
          <w:rFonts w:ascii="EB Garamond" w:hAnsi="EB Garamond"/>
        </w:rPr>
        <w:t>e</w:t>
      </w:r>
      <w:r w:rsidRPr="001B20D6">
        <w:rPr>
          <w:rFonts w:ascii="EB Garamond" w:hAnsi="EB Garamond"/>
        </w:rPr>
        <w:t xml:space="preserve">ast African </w:t>
      </w:r>
      <w:r w:rsidR="00BB0773" w:rsidRPr="001B20D6">
        <w:rPr>
          <w:rFonts w:ascii="EB Garamond" w:hAnsi="EB Garamond"/>
        </w:rPr>
        <w:t>c</w:t>
      </w:r>
      <w:r w:rsidRPr="001B20D6">
        <w:rPr>
          <w:rFonts w:ascii="EB Garamond" w:hAnsi="EB Garamond"/>
        </w:rPr>
        <w:t xml:space="preserve">rater </w:t>
      </w:r>
      <w:r w:rsidR="00BB0773" w:rsidRPr="001B20D6">
        <w:rPr>
          <w:rFonts w:ascii="EB Garamond" w:hAnsi="EB Garamond"/>
        </w:rPr>
        <w:t>l</w:t>
      </w:r>
      <w:r w:rsidRPr="001B20D6">
        <w:rPr>
          <w:rFonts w:ascii="EB Garamond" w:hAnsi="EB Garamond"/>
        </w:rPr>
        <w:t xml:space="preserve">ake. </w:t>
      </w:r>
      <w:r w:rsidRPr="001B20D6">
        <w:rPr>
          <w:rFonts w:ascii="EB Garamond" w:hAnsi="EB Garamond"/>
          <w:i/>
          <w:iCs/>
        </w:rPr>
        <w:t>Science</w:t>
      </w:r>
      <w:r w:rsidRPr="001B20D6">
        <w:rPr>
          <w:rFonts w:ascii="EB Garamond" w:hAnsi="EB Garamond"/>
        </w:rPr>
        <w:t xml:space="preserve"> 350 (6267): 1493–98.</w:t>
      </w:r>
    </w:p>
    <w:p w14:paraId="3BCF713F" w14:textId="1E1159CB" w:rsidR="00DE470E" w:rsidRPr="001B20D6" w:rsidRDefault="00DE470E" w:rsidP="00BB0773">
      <w:pPr>
        <w:pStyle w:val="NormalWeb"/>
        <w:spacing w:before="0" w:beforeAutospacing="0" w:after="0" w:afterAutospacing="0" w:line="360" w:lineRule="auto"/>
        <w:ind w:left="480" w:hanging="480"/>
        <w:rPr>
          <w:rFonts w:ascii="EB Garamond" w:hAnsi="EB Garamond"/>
        </w:rPr>
      </w:pPr>
      <w:r w:rsidRPr="001B20D6">
        <w:rPr>
          <w:rFonts w:ascii="EB Garamond" w:hAnsi="EB Garamond"/>
        </w:rPr>
        <w:t>Malinsky, Milan, Hannes Svardal, Alexandra M. Tyers, Eric A. Miska, Martin J. Genner, George F. Turner, and Richard Durbin. 2018. Whole-</w:t>
      </w:r>
      <w:r w:rsidR="00BB0773" w:rsidRPr="001B20D6">
        <w:rPr>
          <w:rFonts w:ascii="EB Garamond" w:hAnsi="EB Garamond"/>
        </w:rPr>
        <w:t>g</w:t>
      </w:r>
      <w:r w:rsidRPr="001B20D6">
        <w:rPr>
          <w:rFonts w:ascii="EB Garamond" w:hAnsi="EB Garamond"/>
        </w:rPr>
        <w:t xml:space="preserve">enome </w:t>
      </w:r>
      <w:r w:rsidR="00BB0773" w:rsidRPr="001B20D6">
        <w:rPr>
          <w:rFonts w:ascii="EB Garamond" w:hAnsi="EB Garamond"/>
        </w:rPr>
        <w:t>s</w:t>
      </w:r>
      <w:r w:rsidRPr="001B20D6">
        <w:rPr>
          <w:rFonts w:ascii="EB Garamond" w:hAnsi="EB Garamond"/>
        </w:rPr>
        <w:t xml:space="preserve">equences of Malawi </w:t>
      </w:r>
      <w:r w:rsidR="00BB0773" w:rsidRPr="001B20D6">
        <w:rPr>
          <w:rFonts w:ascii="EB Garamond" w:hAnsi="EB Garamond"/>
        </w:rPr>
        <w:t>c</w:t>
      </w:r>
      <w:r w:rsidRPr="001B20D6">
        <w:rPr>
          <w:rFonts w:ascii="EB Garamond" w:hAnsi="EB Garamond"/>
        </w:rPr>
        <w:t xml:space="preserve">ichlids </w:t>
      </w:r>
      <w:r w:rsidR="00BB0773" w:rsidRPr="001B20D6">
        <w:rPr>
          <w:rFonts w:ascii="EB Garamond" w:hAnsi="EB Garamond"/>
        </w:rPr>
        <w:t>r</w:t>
      </w:r>
      <w:r w:rsidRPr="001B20D6">
        <w:rPr>
          <w:rFonts w:ascii="EB Garamond" w:hAnsi="EB Garamond"/>
        </w:rPr>
        <w:t xml:space="preserve">eveal </w:t>
      </w:r>
      <w:r w:rsidR="00BB0773" w:rsidRPr="001B20D6">
        <w:rPr>
          <w:rFonts w:ascii="EB Garamond" w:hAnsi="EB Garamond"/>
        </w:rPr>
        <w:t>m</w:t>
      </w:r>
      <w:r w:rsidRPr="001B20D6">
        <w:rPr>
          <w:rFonts w:ascii="EB Garamond" w:hAnsi="EB Garamond"/>
        </w:rPr>
        <w:t xml:space="preserve">ultiple </w:t>
      </w:r>
      <w:r w:rsidR="00BB0773" w:rsidRPr="001B20D6">
        <w:rPr>
          <w:rFonts w:ascii="EB Garamond" w:hAnsi="EB Garamond"/>
        </w:rPr>
        <w:t>r</w:t>
      </w:r>
      <w:r w:rsidRPr="001B20D6">
        <w:rPr>
          <w:rFonts w:ascii="EB Garamond" w:hAnsi="EB Garamond"/>
        </w:rPr>
        <w:t xml:space="preserve">adiations </w:t>
      </w:r>
      <w:r w:rsidR="00BB0773" w:rsidRPr="001B20D6">
        <w:rPr>
          <w:rFonts w:ascii="EB Garamond" w:hAnsi="EB Garamond"/>
        </w:rPr>
        <w:t>i</w:t>
      </w:r>
      <w:r w:rsidRPr="001B20D6">
        <w:rPr>
          <w:rFonts w:ascii="EB Garamond" w:hAnsi="EB Garamond"/>
        </w:rPr>
        <w:t xml:space="preserve">nterconnected by </w:t>
      </w:r>
      <w:r w:rsidR="00BB0773" w:rsidRPr="001B20D6">
        <w:rPr>
          <w:rFonts w:ascii="EB Garamond" w:hAnsi="EB Garamond"/>
        </w:rPr>
        <w:t>g</w:t>
      </w:r>
      <w:r w:rsidRPr="001B20D6">
        <w:rPr>
          <w:rFonts w:ascii="EB Garamond" w:hAnsi="EB Garamond"/>
        </w:rPr>
        <w:t xml:space="preserve">ene </w:t>
      </w:r>
      <w:r w:rsidR="00BB0773" w:rsidRPr="001B20D6">
        <w:rPr>
          <w:rFonts w:ascii="EB Garamond" w:hAnsi="EB Garamond"/>
        </w:rPr>
        <w:t>f</w:t>
      </w:r>
      <w:r w:rsidRPr="001B20D6">
        <w:rPr>
          <w:rFonts w:ascii="EB Garamond" w:hAnsi="EB Garamond"/>
        </w:rPr>
        <w:t xml:space="preserve">low. </w:t>
      </w:r>
      <w:r w:rsidRPr="001B20D6">
        <w:rPr>
          <w:rFonts w:ascii="EB Garamond" w:hAnsi="EB Garamond"/>
          <w:i/>
          <w:iCs/>
        </w:rPr>
        <w:t>Nature Ecology &amp; Evolution</w:t>
      </w:r>
      <w:r w:rsidRPr="001B20D6">
        <w:rPr>
          <w:rFonts w:ascii="EB Garamond" w:hAnsi="EB Garamond"/>
        </w:rPr>
        <w:t xml:space="preserve"> 2 (12): 1940–55.</w:t>
      </w:r>
    </w:p>
    <w:p w14:paraId="2038558E" w14:textId="19ABDD0B" w:rsidR="00DE470E" w:rsidRPr="001B20D6" w:rsidRDefault="00DE470E" w:rsidP="00BB0773">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Mallet, James. 2005. Hybridization as an </w:t>
      </w:r>
      <w:r w:rsidR="00BB0773" w:rsidRPr="001B20D6">
        <w:rPr>
          <w:rFonts w:ascii="EB Garamond" w:hAnsi="EB Garamond"/>
        </w:rPr>
        <w:t>i</w:t>
      </w:r>
      <w:r w:rsidRPr="001B20D6">
        <w:rPr>
          <w:rFonts w:ascii="EB Garamond" w:hAnsi="EB Garamond"/>
        </w:rPr>
        <w:t xml:space="preserve">nvasion of the </w:t>
      </w:r>
      <w:r w:rsidR="00BB0773" w:rsidRPr="001B20D6">
        <w:rPr>
          <w:rFonts w:ascii="EB Garamond" w:hAnsi="EB Garamond"/>
        </w:rPr>
        <w:t>g</w:t>
      </w:r>
      <w:r w:rsidRPr="001B20D6">
        <w:rPr>
          <w:rFonts w:ascii="EB Garamond" w:hAnsi="EB Garamond"/>
        </w:rPr>
        <w:t xml:space="preserve">enome. </w:t>
      </w:r>
      <w:r w:rsidRPr="001B20D6">
        <w:rPr>
          <w:rFonts w:ascii="EB Garamond" w:hAnsi="EB Garamond"/>
          <w:i/>
          <w:iCs/>
        </w:rPr>
        <w:t>Trends in Ecology &amp; Evolution</w:t>
      </w:r>
      <w:r w:rsidRPr="001B20D6">
        <w:rPr>
          <w:rFonts w:ascii="EB Garamond" w:hAnsi="EB Garamond"/>
        </w:rPr>
        <w:t xml:space="preserve"> 20 (5): 229–37.</w:t>
      </w:r>
    </w:p>
    <w:p w14:paraId="714BACA9" w14:textId="39C91B40" w:rsidR="0043070D" w:rsidRPr="001B20D6" w:rsidRDefault="0043070D" w:rsidP="00BB0773">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  2007. Hybrid speciation. </w:t>
      </w:r>
      <w:r w:rsidRPr="001B20D6">
        <w:rPr>
          <w:rFonts w:ascii="EB Garamond" w:hAnsi="EB Garamond"/>
          <w:i/>
          <w:iCs/>
        </w:rPr>
        <w:t xml:space="preserve">Nature </w:t>
      </w:r>
      <w:r w:rsidRPr="001B20D6">
        <w:rPr>
          <w:rFonts w:ascii="EB Garamond" w:hAnsi="EB Garamond"/>
        </w:rPr>
        <w:t>446 (7133): 279–83.</w:t>
      </w:r>
    </w:p>
    <w:p w14:paraId="2C36EFFE" w14:textId="1FDFC275" w:rsidR="00DE470E" w:rsidRPr="001B20D6" w:rsidRDefault="00DE470E" w:rsidP="00BB0773">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Mallet, James, Margarita Beltrán, Walter Neukirchen, and Mauricio Linares. 2007. Natural </w:t>
      </w:r>
      <w:r w:rsidR="00BB0773" w:rsidRPr="001B20D6">
        <w:rPr>
          <w:rFonts w:ascii="EB Garamond" w:hAnsi="EB Garamond"/>
        </w:rPr>
        <w:t>h</w:t>
      </w:r>
      <w:r w:rsidRPr="001B20D6">
        <w:rPr>
          <w:rFonts w:ascii="EB Garamond" w:hAnsi="EB Garamond"/>
        </w:rPr>
        <w:t xml:space="preserve">ybridization in </w:t>
      </w:r>
      <w:r w:rsidR="00BB0773" w:rsidRPr="001B20D6">
        <w:rPr>
          <w:rFonts w:ascii="EB Garamond" w:hAnsi="EB Garamond"/>
        </w:rPr>
        <w:t>h</w:t>
      </w:r>
      <w:r w:rsidRPr="001B20D6">
        <w:rPr>
          <w:rFonts w:ascii="EB Garamond" w:hAnsi="EB Garamond"/>
        </w:rPr>
        <w:t xml:space="preserve">eliconiine </w:t>
      </w:r>
      <w:r w:rsidR="00BB0773" w:rsidRPr="001B20D6">
        <w:rPr>
          <w:rFonts w:ascii="EB Garamond" w:hAnsi="EB Garamond"/>
        </w:rPr>
        <w:t>b</w:t>
      </w:r>
      <w:r w:rsidRPr="001B20D6">
        <w:rPr>
          <w:rFonts w:ascii="EB Garamond" w:hAnsi="EB Garamond"/>
        </w:rPr>
        <w:t xml:space="preserve">utterflies: </w:t>
      </w:r>
      <w:r w:rsidR="00BB0773" w:rsidRPr="001B20D6">
        <w:rPr>
          <w:rFonts w:ascii="EB Garamond" w:hAnsi="EB Garamond"/>
        </w:rPr>
        <w:t>t</w:t>
      </w:r>
      <w:r w:rsidRPr="001B20D6">
        <w:rPr>
          <w:rFonts w:ascii="EB Garamond" w:hAnsi="EB Garamond"/>
        </w:rPr>
        <w:t xml:space="preserve">he </w:t>
      </w:r>
      <w:r w:rsidR="00BB0773" w:rsidRPr="001B20D6">
        <w:rPr>
          <w:rFonts w:ascii="EB Garamond" w:hAnsi="EB Garamond"/>
        </w:rPr>
        <w:t>s</w:t>
      </w:r>
      <w:r w:rsidRPr="001B20D6">
        <w:rPr>
          <w:rFonts w:ascii="EB Garamond" w:hAnsi="EB Garamond"/>
        </w:rPr>
        <w:t xml:space="preserve">pecies </w:t>
      </w:r>
      <w:r w:rsidR="00BB0773" w:rsidRPr="001B20D6">
        <w:rPr>
          <w:rFonts w:ascii="EB Garamond" w:hAnsi="EB Garamond"/>
        </w:rPr>
        <w:t>b</w:t>
      </w:r>
      <w:r w:rsidRPr="001B20D6">
        <w:rPr>
          <w:rFonts w:ascii="EB Garamond" w:hAnsi="EB Garamond"/>
        </w:rPr>
        <w:t xml:space="preserve">oundary as a </w:t>
      </w:r>
      <w:r w:rsidR="00BB0773" w:rsidRPr="001B20D6">
        <w:rPr>
          <w:rFonts w:ascii="EB Garamond" w:hAnsi="EB Garamond"/>
        </w:rPr>
        <w:t>c</w:t>
      </w:r>
      <w:r w:rsidRPr="001B20D6">
        <w:rPr>
          <w:rFonts w:ascii="EB Garamond" w:hAnsi="EB Garamond"/>
        </w:rPr>
        <w:t xml:space="preserve">ontinuum. </w:t>
      </w:r>
      <w:r w:rsidRPr="001B20D6">
        <w:rPr>
          <w:rFonts w:ascii="EB Garamond" w:hAnsi="EB Garamond"/>
          <w:i/>
          <w:iCs/>
        </w:rPr>
        <w:t>BMC Evolutionary Biology</w:t>
      </w:r>
      <w:r w:rsidRPr="001B20D6">
        <w:rPr>
          <w:rFonts w:ascii="EB Garamond" w:hAnsi="EB Garamond"/>
        </w:rPr>
        <w:t xml:space="preserve"> 7 (February): 28.</w:t>
      </w:r>
    </w:p>
    <w:p w14:paraId="52A1C115" w14:textId="1FF7B59B" w:rsidR="00DE470E" w:rsidRPr="001B20D6" w:rsidRDefault="00DE470E" w:rsidP="00377260">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Mallet, James, Nora Besansky, and Matthew W. Hahn. 2016. How </w:t>
      </w:r>
      <w:r w:rsidR="00377260" w:rsidRPr="001B20D6">
        <w:rPr>
          <w:rFonts w:ascii="EB Garamond" w:hAnsi="EB Garamond"/>
        </w:rPr>
        <w:t>r</w:t>
      </w:r>
      <w:r w:rsidRPr="001B20D6">
        <w:rPr>
          <w:rFonts w:ascii="EB Garamond" w:hAnsi="EB Garamond"/>
        </w:rPr>
        <w:t xml:space="preserve">eticulated </w:t>
      </w:r>
      <w:r w:rsidR="00377260" w:rsidRPr="001B20D6">
        <w:rPr>
          <w:rFonts w:ascii="EB Garamond" w:hAnsi="EB Garamond"/>
        </w:rPr>
        <w:t>a</w:t>
      </w:r>
      <w:r w:rsidRPr="001B20D6">
        <w:rPr>
          <w:rFonts w:ascii="EB Garamond" w:hAnsi="EB Garamond"/>
        </w:rPr>
        <w:t xml:space="preserve">re </w:t>
      </w:r>
      <w:r w:rsidR="00377260" w:rsidRPr="001B20D6">
        <w:rPr>
          <w:rFonts w:ascii="EB Garamond" w:hAnsi="EB Garamond"/>
        </w:rPr>
        <w:t>s</w:t>
      </w:r>
      <w:r w:rsidRPr="001B20D6">
        <w:rPr>
          <w:rFonts w:ascii="EB Garamond" w:hAnsi="EB Garamond"/>
        </w:rPr>
        <w:t>pecies?</w:t>
      </w:r>
      <w:r w:rsidR="00377260" w:rsidRPr="001B20D6">
        <w:rPr>
          <w:rFonts w:ascii="EB Garamond" w:hAnsi="EB Garamond"/>
        </w:rPr>
        <w:t xml:space="preserve"> </w:t>
      </w:r>
      <w:r w:rsidRPr="001B20D6">
        <w:rPr>
          <w:rFonts w:ascii="EB Garamond" w:hAnsi="EB Garamond"/>
          <w:i/>
          <w:iCs/>
        </w:rPr>
        <w:t>BioEssays</w:t>
      </w:r>
      <w:r w:rsidRPr="001B20D6">
        <w:rPr>
          <w:rFonts w:ascii="EB Garamond" w:hAnsi="EB Garamond"/>
        </w:rPr>
        <w:t xml:space="preserve"> 38 (2): 140–49.</w:t>
      </w:r>
    </w:p>
    <w:p w14:paraId="22792C5B" w14:textId="5F3FA702" w:rsidR="00DE470E" w:rsidRPr="001B20D6" w:rsidRDefault="00DE470E" w:rsidP="00377260">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Mallet, James, and Kanchon K. Dasmahapatra. 2012. Hybrid </w:t>
      </w:r>
      <w:r w:rsidR="00377260" w:rsidRPr="001B20D6">
        <w:rPr>
          <w:rFonts w:ascii="EB Garamond" w:hAnsi="EB Garamond"/>
        </w:rPr>
        <w:t>z</w:t>
      </w:r>
      <w:r w:rsidRPr="001B20D6">
        <w:rPr>
          <w:rFonts w:ascii="EB Garamond" w:hAnsi="EB Garamond"/>
        </w:rPr>
        <w:t xml:space="preserve">ones and the </w:t>
      </w:r>
      <w:r w:rsidR="00377260" w:rsidRPr="001B20D6">
        <w:rPr>
          <w:rFonts w:ascii="EB Garamond" w:hAnsi="EB Garamond"/>
        </w:rPr>
        <w:t>s</w:t>
      </w:r>
      <w:r w:rsidRPr="001B20D6">
        <w:rPr>
          <w:rFonts w:ascii="EB Garamond" w:hAnsi="EB Garamond"/>
        </w:rPr>
        <w:t xml:space="preserve">peciation </w:t>
      </w:r>
      <w:r w:rsidR="00377260" w:rsidRPr="001B20D6">
        <w:rPr>
          <w:rFonts w:ascii="EB Garamond" w:hAnsi="EB Garamond"/>
        </w:rPr>
        <w:t>c</w:t>
      </w:r>
      <w:r w:rsidRPr="001B20D6">
        <w:rPr>
          <w:rFonts w:ascii="EB Garamond" w:hAnsi="EB Garamond"/>
        </w:rPr>
        <w:t xml:space="preserve">ontinuum in </w:t>
      </w:r>
      <w:r w:rsidRPr="001B20D6">
        <w:rPr>
          <w:rFonts w:ascii="EB Garamond" w:hAnsi="EB Garamond"/>
          <w:i/>
          <w:iCs/>
        </w:rPr>
        <w:t xml:space="preserve">Heliconius </w:t>
      </w:r>
      <w:r w:rsidR="00377260" w:rsidRPr="001B20D6">
        <w:rPr>
          <w:rFonts w:ascii="EB Garamond" w:hAnsi="EB Garamond"/>
        </w:rPr>
        <w:t>b</w:t>
      </w:r>
      <w:r w:rsidRPr="001B20D6">
        <w:rPr>
          <w:rFonts w:ascii="EB Garamond" w:hAnsi="EB Garamond"/>
        </w:rPr>
        <w:t xml:space="preserve">utterflies. </w:t>
      </w:r>
      <w:r w:rsidRPr="001B20D6">
        <w:rPr>
          <w:rFonts w:ascii="EB Garamond" w:hAnsi="EB Garamond"/>
          <w:i/>
          <w:iCs/>
        </w:rPr>
        <w:t>Molecular Ecology</w:t>
      </w:r>
      <w:r w:rsidR="00377260" w:rsidRPr="001B20D6">
        <w:rPr>
          <w:rFonts w:ascii="EB Garamond" w:hAnsi="EB Garamond"/>
        </w:rPr>
        <w:t xml:space="preserve"> 21: 5643-5645.</w:t>
      </w:r>
    </w:p>
    <w:p w14:paraId="1DA75DDA" w14:textId="11E75E6B" w:rsidR="00DE470E" w:rsidRPr="001B20D6" w:rsidRDefault="00DE470E" w:rsidP="00377260">
      <w:pPr>
        <w:pStyle w:val="NormalWeb"/>
        <w:spacing w:before="0" w:beforeAutospacing="0" w:after="0" w:afterAutospacing="0" w:line="360" w:lineRule="auto"/>
        <w:ind w:left="480" w:hanging="480"/>
        <w:rPr>
          <w:rFonts w:ascii="EB Garamond" w:hAnsi="EB Garamond"/>
        </w:rPr>
      </w:pPr>
      <w:r w:rsidRPr="001B20D6">
        <w:rPr>
          <w:rFonts w:ascii="EB Garamond" w:hAnsi="EB Garamond"/>
        </w:rPr>
        <w:lastRenderedPageBreak/>
        <w:t xml:space="preserve">Marchán, Daniel Fernández, Marta Novo, Nuria Sánchez, Jorge Domínguez, Darío J. Díaz Cosín, and Rosa Fernández. 2020. Local </w:t>
      </w:r>
      <w:r w:rsidR="00377260" w:rsidRPr="001B20D6">
        <w:rPr>
          <w:rFonts w:ascii="EB Garamond" w:hAnsi="EB Garamond"/>
        </w:rPr>
        <w:t>a</w:t>
      </w:r>
      <w:r w:rsidRPr="001B20D6">
        <w:rPr>
          <w:rFonts w:ascii="EB Garamond" w:hAnsi="EB Garamond"/>
        </w:rPr>
        <w:t xml:space="preserve">daptation </w:t>
      </w:r>
      <w:r w:rsidR="00377260" w:rsidRPr="001B20D6">
        <w:rPr>
          <w:rFonts w:ascii="EB Garamond" w:hAnsi="EB Garamond"/>
        </w:rPr>
        <w:t>f</w:t>
      </w:r>
      <w:r w:rsidRPr="001B20D6">
        <w:rPr>
          <w:rFonts w:ascii="EB Garamond" w:hAnsi="EB Garamond"/>
        </w:rPr>
        <w:t xml:space="preserve">uels </w:t>
      </w:r>
      <w:r w:rsidR="00377260" w:rsidRPr="001B20D6">
        <w:rPr>
          <w:rFonts w:ascii="EB Garamond" w:hAnsi="EB Garamond"/>
        </w:rPr>
        <w:t>c</w:t>
      </w:r>
      <w:r w:rsidRPr="001B20D6">
        <w:rPr>
          <w:rFonts w:ascii="EB Garamond" w:hAnsi="EB Garamond"/>
        </w:rPr>
        <w:t xml:space="preserve">ryptic </w:t>
      </w:r>
      <w:r w:rsidR="00377260" w:rsidRPr="001B20D6">
        <w:rPr>
          <w:rFonts w:ascii="EB Garamond" w:hAnsi="EB Garamond"/>
        </w:rPr>
        <w:t>s</w:t>
      </w:r>
      <w:r w:rsidRPr="001B20D6">
        <w:rPr>
          <w:rFonts w:ascii="EB Garamond" w:hAnsi="EB Garamond"/>
        </w:rPr>
        <w:t xml:space="preserve">peciation in </w:t>
      </w:r>
      <w:r w:rsidR="00377260" w:rsidRPr="001B20D6">
        <w:rPr>
          <w:rFonts w:ascii="EB Garamond" w:hAnsi="EB Garamond"/>
        </w:rPr>
        <w:t>t</w:t>
      </w:r>
      <w:r w:rsidRPr="001B20D6">
        <w:rPr>
          <w:rFonts w:ascii="EB Garamond" w:hAnsi="EB Garamond"/>
        </w:rPr>
        <w:t xml:space="preserve">errestrial </w:t>
      </w:r>
      <w:r w:rsidR="00377260" w:rsidRPr="001B20D6">
        <w:rPr>
          <w:rFonts w:ascii="EB Garamond" w:hAnsi="EB Garamond"/>
        </w:rPr>
        <w:t>a</w:t>
      </w:r>
      <w:r w:rsidRPr="001B20D6">
        <w:rPr>
          <w:rFonts w:ascii="EB Garamond" w:hAnsi="EB Garamond"/>
        </w:rPr>
        <w:t>nnelids.</w:t>
      </w:r>
      <w:r w:rsidR="00377260" w:rsidRPr="001B20D6">
        <w:rPr>
          <w:rFonts w:ascii="EB Garamond" w:hAnsi="EB Garamond"/>
        </w:rPr>
        <w:t xml:space="preserve"> </w:t>
      </w:r>
      <w:r w:rsidRPr="001B20D6">
        <w:rPr>
          <w:rFonts w:ascii="EB Garamond" w:hAnsi="EB Garamond"/>
          <w:i/>
          <w:iCs/>
        </w:rPr>
        <w:t>Molecular Phylogenetics and Evolution</w:t>
      </w:r>
      <w:r w:rsidRPr="001B20D6">
        <w:rPr>
          <w:rFonts w:ascii="EB Garamond" w:hAnsi="EB Garamond"/>
        </w:rPr>
        <w:t xml:space="preserve"> 146</w:t>
      </w:r>
      <w:r w:rsidR="00377260" w:rsidRPr="001B20D6">
        <w:rPr>
          <w:rFonts w:ascii="EB Garamond" w:hAnsi="EB Garamond"/>
        </w:rPr>
        <w:t xml:space="preserve">: </w:t>
      </w:r>
      <w:r w:rsidRPr="001B20D6">
        <w:rPr>
          <w:rFonts w:ascii="EB Garamond" w:hAnsi="EB Garamond"/>
        </w:rPr>
        <w:t>106767.</w:t>
      </w:r>
    </w:p>
    <w:p w14:paraId="38C82FEA" w14:textId="7BD0F664" w:rsidR="00DE470E" w:rsidRPr="001B20D6" w:rsidRDefault="00DE470E" w:rsidP="00377260">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Marín, Juan C., Valeria Varas, Alejandro R. Vila, Rodrigo López, Pablo Orozco-terWengel, and Paulo Corti. 2013. Refugia in Patagonian </w:t>
      </w:r>
      <w:r w:rsidR="00377260" w:rsidRPr="001B20D6">
        <w:rPr>
          <w:rFonts w:ascii="EB Garamond" w:hAnsi="EB Garamond"/>
        </w:rPr>
        <w:t>f</w:t>
      </w:r>
      <w:r w:rsidRPr="001B20D6">
        <w:rPr>
          <w:rFonts w:ascii="EB Garamond" w:hAnsi="EB Garamond"/>
        </w:rPr>
        <w:t xml:space="preserve">jords and the </w:t>
      </w:r>
      <w:r w:rsidR="00377260" w:rsidRPr="001B20D6">
        <w:rPr>
          <w:rFonts w:ascii="EB Garamond" w:hAnsi="EB Garamond"/>
        </w:rPr>
        <w:t>e</w:t>
      </w:r>
      <w:r w:rsidRPr="001B20D6">
        <w:rPr>
          <w:rFonts w:ascii="EB Garamond" w:hAnsi="EB Garamond"/>
        </w:rPr>
        <w:t xml:space="preserve">astern Andes during the </w:t>
      </w:r>
      <w:r w:rsidR="00377260" w:rsidRPr="001B20D6">
        <w:rPr>
          <w:rFonts w:ascii="EB Garamond" w:hAnsi="EB Garamond"/>
        </w:rPr>
        <w:t>l</w:t>
      </w:r>
      <w:r w:rsidRPr="001B20D6">
        <w:rPr>
          <w:rFonts w:ascii="EB Garamond" w:hAnsi="EB Garamond"/>
        </w:rPr>
        <w:t xml:space="preserve">ast </w:t>
      </w:r>
      <w:r w:rsidR="00377260" w:rsidRPr="001B20D6">
        <w:rPr>
          <w:rFonts w:ascii="EB Garamond" w:hAnsi="EB Garamond"/>
        </w:rPr>
        <w:t>g</w:t>
      </w:r>
      <w:r w:rsidRPr="001B20D6">
        <w:rPr>
          <w:rFonts w:ascii="EB Garamond" w:hAnsi="EB Garamond"/>
        </w:rPr>
        <w:t xml:space="preserve">lacial </w:t>
      </w:r>
      <w:r w:rsidR="00377260" w:rsidRPr="001B20D6">
        <w:rPr>
          <w:rFonts w:ascii="EB Garamond" w:hAnsi="EB Garamond"/>
        </w:rPr>
        <w:t>m</w:t>
      </w:r>
      <w:r w:rsidRPr="001B20D6">
        <w:rPr>
          <w:rFonts w:ascii="EB Garamond" w:hAnsi="EB Garamond"/>
        </w:rPr>
        <w:t xml:space="preserve">aximum </w:t>
      </w:r>
      <w:r w:rsidR="00377260" w:rsidRPr="001B20D6">
        <w:rPr>
          <w:rFonts w:ascii="EB Garamond" w:hAnsi="EB Garamond"/>
        </w:rPr>
        <w:t>r</w:t>
      </w:r>
      <w:r w:rsidRPr="001B20D6">
        <w:rPr>
          <w:rFonts w:ascii="EB Garamond" w:hAnsi="EB Garamond"/>
        </w:rPr>
        <w:t xml:space="preserve">evealed by </w:t>
      </w:r>
      <w:r w:rsidR="00377260" w:rsidRPr="001B20D6">
        <w:rPr>
          <w:rFonts w:ascii="EB Garamond" w:hAnsi="EB Garamond"/>
        </w:rPr>
        <w:t>h</w:t>
      </w:r>
      <w:r w:rsidRPr="001B20D6">
        <w:rPr>
          <w:rFonts w:ascii="EB Garamond" w:hAnsi="EB Garamond"/>
        </w:rPr>
        <w:t>uemul (</w:t>
      </w:r>
      <w:r w:rsidRPr="001B20D6">
        <w:rPr>
          <w:rFonts w:ascii="EB Garamond" w:hAnsi="EB Garamond"/>
          <w:i/>
          <w:iCs/>
        </w:rPr>
        <w:t xml:space="preserve">Hippocamelus </w:t>
      </w:r>
      <w:r w:rsidR="00377260" w:rsidRPr="001B20D6">
        <w:rPr>
          <w:rFonts w:ascii="EB Garamond" w:hAnsi="EB Garamond"/>
          <w:i/>
          <w:iCs/>
        </w:rPr>
        <w:t>b</w:t>
      </w:r>
      <w:r w:rsidRPr="001B20D6">
        <w:rPr>
          <w:rFonts w:ascii="EB Garamond" w:hAnsi="EB Garamond"/>
          <w:i/>
          <w:iCs/>
        </w:rPr>
        <w:t>isulcus</w:t>
      </w:r>
      <w:r w:rsidR="00325D6F">
        <w:rPr>
          <w:rFonts w:ascii="EB Garamond" w:hAnsi="EB Garamond"/>
          <w:i/>
          <w:iCs/>
        </w:rPr>
        <w:t xml:space="preserve">) </w:t>
      </w:r>
      <w:r w:rsidR="00377260" w:rsidRPr="001B20D6">
        <w:rPr>
          <w:rFonts w:ascii="EB Garamond" w:hAnsi="EB Garamond"/>
        </w:rPr>
        <w:t>p</w:t>
      </w:r>
      <w:r w:rsidRPr="001B20D6">
        <w:rPr>
          <w:rFonts w:ascii="EB Garamond" w:hAnsi="EB Garamond"/>
        </w:rPr>
        <w:t xml:space="preserve">hylogeographical </w:t>
      </w:r>
      <w:r w:rsidR="00377260" w:rsidRPr="001B20D6">
        <w:rPr>
          <w:rFonts w:ascii="EB Garamond" w:hAnsi="EB Garamond"/>
        </w:rPr>
        <w:t>p</w:t>
      </w:r>
      <w:r w:rsidRPr="001B20D6">
        <w:rPr>
          <w:rFonts w:ascii="EB Garamond" w:hAnsi="EB Garamond"/>
        </w:rPr>
        <w:t xml:space="preserve">atterns and </w:t>
      </w:r>
      <w:r w:rsidR="00377260" w:rsidRPr="001B20D6">
        <w:rPr>
          <w:rFonts w:ascii="EB Garamond" w:hAnsi="EB Garamond"/>
        </w:rPr>
        <w:t>g</w:t>
      </w:r>
      <w:r w:rsidRPr="001B20D6">
        <w:rPr>
          <w:rFonts w:ascii="EB Garamond" w:hAnsi="EB Garamond"/>
        </w:rPr>
        <w:t xml:space="preserve">enetic </w:t>
      </w:r>
      <w:r w:rsidR="00377260" w:rsidRPr="001B20D6">
        <w:rPr>
          <w:rFonts w:ascii="EB Garamond" w:hAnsi="EB Garamond"/>
        </w:rPr>
        <w:t>d</w:t>
      </w:r>
      <w:r w:rsidRPr="001B20D6">
        <w:rPr>
          <w:rFonts w:ascii="EB Garamond" w:hAnsi="EB Garamond"/>
        </w:rPr>
        <w:t xml:space="preserve">iversity. </w:t>
      </w:r>
      <w:r w:rsidRPr="001B20D6">
        <w:rPr>
          <w:rFonts w:ascii="EB Garamond" w:hAnsi="EB Garamond"/>
          <w:i/>
          <w:iCs/>
        </w:rPr>
        <w:t>Journal of Biogeography</w:t>
      </w:r>
      <w:r w:rsidRPr="001B20D6">
        <w:rPr>
          <w:rFonts w:ascii="EB Garamond" w:hAnsi="EB Garamond"/>
        </w:rPr>
        <w:t xml:space="preserve"> 40 (12): 2285–98.</w:t>
      </w:r>
    </w:p>
    <w:p w14:paraId="72E2F4ED" w14:textId="07CA8466" w:rsidR="00DE470E" w:rsidRDefault="00DE470E" w:rsidP="00377260">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Marks, Ben D., Shannon J. Hackett, and Angelo P. Capparella. 2002. Historical </w:t>
      </w:r>
      <w:r w:rsidR="00377260" w:rsidRPr="001B20D6">
        <w:rPr>
          <w:rFonts w:ascii="EB Garamond" w:hAnsi="EB Garamond"/>
        </w:rPr>
        <w:t>r</w:t>
      </w:r>
      <w:r w:rsidRPr="001B20D6">
        <w:rPr>
          <w:rFonts w:ascii="EB Garamond" w:hAnsi="EB Garamond"/>
        </w:rPr>
        <w:t xml:space="preserve">elationships among Neotropical </w:t>
      </w:r>
      <w:r w:rsidR="00377260" w:rsidRPr="001B20D6">
        <w:rPr>
          <w:rFonts w:ascii="EB Garamond" w:hAnsi="EB Garamond"/>
        </w:rPr>
        <w:t>l</w:t>
      </w:r>
      <w:r w:rsidRPr="001B20D6">
        <w:rPr>
          <w:rFonts w:ascii="EB Garamond" w:hAnsi="EB Garamond"/>
        </w:rPr>
        <w:t xml:space="preserve">owland </w:t>
      </w:r>
      <w:r w:rsidR="00377260" w:rsidRPr="001B20D6">
        <w:rPr>
          <w:rFonts w:ascii="EB Garamond" w:hAnsi="EB Garamond"/>
        </w:rPr>
        <w:t>f</w:t>
      </w:r>
      <w:r w:rsidRPr="001B20D6">
        <w:rPr>
          <w:rFonts w:ascii="EB Garamond" w:hAnsi="EB Garamond"/>
        </w:rPr>
        <w:t xml:space="preserve">orest </w:t>
      </w:r>
      <w:r w:rsidR="00377260" w:rsidRPr="001B20D6">
        <w:rPr>
          <w:rFonts w:ascii="EB Garamond" w:hAnsi="EB Garamond"/>
        </w:rPr>
        <w:t>a</w:t>
      </w:r>
      <w:r w:rsidRPr="001B20D6">
        <w:rPr>
          <w:rFonts w:ascii="EB Garamond" w:hAnsi="EB Garamond"/>
        </w:rPr>
        <w:t xml:space="preserve">reas of </w:t>
      </w:r>
      <w:r w:rsidR="00377260" w:rsidRPr="001B20D6">
        <w:rPr>
          <w:rFonts w:ascii="EB Garamond" w:hAnsi="EB Garamond"/>
        </w:rPr>
        <w:t>e</w:t>
      </w:r>
      <w:r w:rsidRPr="001B20D6">
        <w:rPr>
          <w:rFonts w:ascii="EB Garamond" w:hAnsi="EB Garamond"/>
        </w:rPr>
        <w:t xml:space="preserve">ndemism as </w:t>
      </w:r>
      <w:r w:rsidR="00377260" w:rsidRPr="001B20D6">
        <w:rPr>
          <w:rFonts w:ascii="EB Garamond" w:hAnsi="EB Garamond"/>
        </w:rPr>
        <w:t>d</w:t>
      </w:r>
      <w:r w:rsidRPr="001B20D6">
        <w:rPr>
          <w:rFonts w:ascii="EB Garamond" w:hAnsi="EB Garamond"/>
        </w:rPr>
        <w:t xml:space="preserve">etermined by </w:t>
      </w:r>
      <w:r w:rsidR="00377260" w:rsidRPr="001B20D6">
        <w:rPr>
          <w:rFonts w:ascii="EB Garamond" w:hAnsi="EB Garamond"/>
        </w:rPr>
        <w:t>m</w:t>
      </w:r>
      <w:r w:rsidRPr="001B20D6">
        <w:rPr>
          <w:rFonts w:ascii="EB Garamond" w:hAnsi="EB Garamond"/>
        </w:rPr>
        <w:t xml:space="preserve">itochondrial DNA </w:t>
      </w:r>
      <w:r w:rsidR="00377260" w:rsidRPr="001B20D6">
        <w:rPr>
          <w:rFonts w:ascii="EB Garamond" w:hAnsi="EB Garamond"/>
        </w:rPr>
        <w:t>s</w:t>
      </w:r>
      <w:r w:rsidRPr="001B20D6">
        <w:rPr>
          <w:rFonts w:ascii="EB Garamond" w:hAnsi="EB Garamond"/>
        </w:rPr>
        <w:t xml:space="preserve">equence </w:t>
      </w:r>
      <w:r w:rsidR="00377260" w:rsidRPr="001B20D6">
        <w:rPr>
          <w:rFonts w:ascii="EB Garamond" w:hAnsi="EB Garamond"/>
        </w:rPr>
        <w:t>v</w:t>
      </w:r>
      <w:r w:rsidRPr="001B20D6">
        <w:rPr>
          <w:rFonts w:ascii="EB Garamond" w:hAnsi="EB Garamond"/>
        </w:rPr>
        <w:t xml:space="preserve">ariation within the </w:t>
      </w:r>
      <w:r w:rsidR="00377260" w:rsidRPr="001B20D6">
        <w:rPr>
          <w:rFonts w:ascii="EB Garamond" w:hAnsi="EB Garamond"/>
        </w:rPr>
        <w:t>w</w:t>
      </w:r>
      <w:r w:rsidRPr="001B20D6">
        <w:rPr>
          <w:rFonts w:ascii="EB Garamond" w:hAnsi="EB Garamond"/>
        </w:rPr>
        <w:t>edge-</w:t>
      </w:r>
      <w:r w:rsidR="00377260" w:rsidRPr="001B20D6">
        <w:rPr>
          <w:rFonts w:ascii="EB Garamond" w:hAnsi="EB Garamond"/>
        </w:rPr>
        <w:t>b</w:t>
      </w:r>
      <w:r w:rsidRPr="001B20D6">
        <w:rPr>
          <w:rFonts w:ascii="EB Garamond" w:hAnsi="EB Garamond"/>
        </w:rPr>
        <w:t xml:space="preserve">illed </w:t>
      </w:r>
      <w:r w:rsidR="00377260" w:rsidRPr="001B20D6">
        <w:rPr>
          <w:rFonts w:ascii="EB Garamond" w:hAnsi="EB Garamond"/>
        </w:rPr>
        <w:t>w</w:t>
      </w:r>
      <w:r w:rsidRPr="001B20D6">
        <w:rPr>
          <w:rFonts w:ascii="EB Garamond" w:hAnsi="EB Garamond"/>
        </w:rPr>
        <w:t xml:space="preserve">oodcreeper (Aves: Dendrocolaptidae: </w:t>
      </w:r>
      <w:r w:rsidRPr="001B20D6">
        <w:rPr>
          <w:rFonts w:ascii="EB Garamond" w:hAnsi="EB Garamond"/>
          <w:i/>
          <w:iCs/>
        </w:rPr>
        <w:t xml:space="preserve">Glyphorynchus </w:t>
      </w:r>
      <w:r w:rsidR="00377260" w:rsidRPr="001B20D6">
        <w:rPr>
          <w:rFonts w:ascii="EB Garamond" w:hAnsi="EB Garamond"/>
          <w:i/>
          <w:iCs/>
        </w:rPr>
        <w:t>s</w:t>
      </w:r>
      <w:r w:rsidRPr="001B20D6">
        <w:rPr>
          <w:rFonts w:ascii="EB Garamond" w:hAnsi="EB Garamond"/>
          <w:i/>
          <w:iCs/>
        </w:rPr>
        <w:t>pirurus</w:t>
      </w:r>
      <w:r w:rsidRPr="001B20D6">
        <w:rPr>
          <w:rFonts w:ascii="EB Garamond" w:hAnsi="EB Garamond"/>
        </w:rPr>
        <w:t xml:space="preserve">). </w:t>
      </w:r>
      <w:r w:rsidRPr="001B20D6">
        <w:rPr>
          <w:rFonts w:ascii="EB Garamond" w:hAnsi="EB Garamond"/>
          <w:i/>
          <w:iCs/>
        </w:rPr>
        <w:t>Molecular Phylogenetics and Evolution</w:t>
      </w:r>
      <w:r w:rsidRPr="001B20D6">
        <w:rPr>
          <w:rFonts w:ascii="EB Garamond" w:hAnsi="EB Garamond"/>
        </w:rPr>
        <w:t xml:space="preserve"> 24 (1): 153–67.</w:t>
      </w:r>
    </w:p>
    <w:p w14:paraId="3A5DE6D8" w14:textId="77777777" w:rsidR="00800ED4" w:rsidRDefault="00800ED4" w:rsidP="00D20104">
      <w:pPr>
        <w:pStyle w:val="NormalWeb"/>
        <w:spacing w:before="0" w:beforeAutospacing="0" w:after="0" w:afterAutospacing="0" w:line="360" w:lineRule="auto"/>
        <w:ind w:left="480" w:hanging="480"/>
        <w:rPr>
          <w:rFonts w:ascii="EB Garamond" w:hAnsi="EB Garamond"/>
        </w:rPr>
      </w:pPr>
      <w:r w:rsidRPr="00800ED4">
        <w:rPr>
          <w:rFonts w:ascii="EB Garamond" w:hAnsi="EB Garamond"/>
        </w:rPr>
        <w:t xml:space="preserve">Marshall, Thomas L., E. Anne Chambers, Mikhail V. Matz, and David M. Hillis. 2021. How mitonuclear discordance and geographic variation have confounded species boundaries in a widely studied snake. </w:t>
      </w:r>
      <w:r w:rsidRPr="00800ED4">
        <w:rPr>
          <w:rFonts w:ascii="EB Garamond" w:hAnsi="EB Garamond"/>
          <w:i/>
          <w:iCs/>
        </w:rPr>
        <w:t>Molecular Phylogenetics and Evolution</w:t>
      </w:r>
      <w:r w:rsidRPr="00800ED4">
        <w:rPr>
          <w:rFonts w:ascii="EB Garamond" w:hAnsi="EB Garamond"/>
        </w:rPr>
        <w:t xml:space="preserve"> 162: 107194.</w:t>
      </w:r>
    </w:p>
    <w:p w14:paraId="07DB2EE6" w14:textId="73D7D6F2" w:rsidR="00DE470E" w:rsidRPr="001B20D6" w:rsidRDefault="00DE470E" w:rsidP="00D20104">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Martin, A. P., and E. Bermingham. 2000. Regional </w:t>
      </w:r>
      <w:r w:rsidR="00D20104" w:rsidRPr="001B20D6">
        <w:rPr>
          <w:rFonts w:ascii="EB Garamond" w:hAnsi="EB Garamond"/>
        </w:rPr>
        <w:t>e</w:t>
      </w:r>
      <w:r w:rsidRPr="001B20D6">
        <w:rPr>
          <w:rFonts w:ascii="EB Garamond" w:hAnsi="EB Garamond"/>
        </w:rPr>
        <w:t xml:space="preserve">ndemism and </w:t>
      </w:r>
      <w:r w:rsidR="00D20104" w:rsidRPr="001B20D6">
        <w:rPr>
          <w:rFonts w:ascii="EB Garamond" w:hAnsi="EB Garamond"/>
        </w:rPr>
        <w:t>c</w:t>
      </w:r>
      <w:r w:rsidRPr="001B20D6">
        <w:rPr>
          <w:rFonts w:ascii="EB Garamond" w:hAnsi="EB Garamond"/>
        </w:rPr>
        <w:t xml:space="preserve">ryptic </w:t>
      </w:r>
      <w:r w:rsidR="00D20104" w:rsidRPr="001B20D6">
        <w:rPr>
          <w:rFonts w:ascii="EB Garamond" w:hAnsi="EB Garamond"/>
        </w:rPr>
        <w:t>s</w:t>
      </w:r>
      <w:r w:rsidRPr="001B20D6">
        <w:rPr>
          <w:rFonts w:ascii="EB Garamond" w:hAnsi="EB Garamond"/>
        </w:rPr>
        <w:t xml:space="preserve">pecies </w:t>
      </w:r>
      <w:r w:rsidR="00D20104" w:rsidRPr="001B20D6">
        <w:rPr>
          <w:rFonts w:ascii="EB Garamond" w:hAnsi="EB Garamond"/>
        </w:rPr>
        <w:t>r</w:t>
      </w:r>
      <w:r w:rsidRPr="001B20D6">
        <w:rPr>
          <w:rFonts w:ascii="EB Garamond" w:hAnsi="EB Garamond"/>
        </w:rPr>
        <w:t xml:space="preserve">evealed by </w:t>
      </w:r>
      <w:r w:rsidR="00D20104" w:rsidRPr="001B20D6">
        <w:rPr>
          <w:rFonts w:ascii="EB Garamond" w:hAnsi="EB Garamond"/>
        </w:rPr>
        <w:t>m</w:t>
      </w:r>
      <w:r w:rsidRPr="001B20D6">
        <w:rPr>
          <w:rFonts w:ascii="EB Garamond" w:hAnsi="EB Garamond"/>
        </w:rPr>
        <w:t xml:space="preserve">olecular and </w:t>
      </w:r>
      <w:r w:rsidR="00D20104" w:rsidRPr="001B20D6">
        <w:rPr>
          <w:rFonts w:ascii="EB Garamond" w:hAnsi="EB Garamond"/>
        </w:rPr>
        <w:t>m</w:t>
      </w:r>
      <w:r w:rsidRPr="001B20D6">
        <w:rPr>
          <w:rFonts w:ascii="EB Garamond" w:hAnsi="EB Garamond"/>
        </w:rPr>
        <w:t xml:space="preserve">orphological </w:t>
      </w:r>
      <w:r w:rsidR="00D20104" w:rsidRPr="001B20D6">
        <w:rPr>
          <w:rFonts w:ascii="EB Garamond" w:hAnsi="EB Garamond"/>
        </w:rPr>
        <w:t>a</w:t>
      </w:r>
      <w:r w:rsidRPr="001B20D6">
        <w:rPr>
          <w:rFonts w:ascii="EB Garamond" w:hAnsi="EB Garamond"/>
        </w:rPr>
        <w:t xml:space="preserve">nalysis of a </w:t>
      </w:r>
      <w:r w:rsidR="00D20104" w:rsidRPr="001B20D6">
        <w:rPr>
          <w:rFonts w:ascii="EB Garamond" w:hAnsi="EB Garamond"/>
        </w:rPr>
        <w:t>w</w:t>
      </w:r>
      <w:r w:rsidRPr="001B20D6">
        <w:rPr>
          <w:rFonts w:ascii="EB Garamond" w:hAnsi="EB Garamond"/>
        </w:rPr>
        <w:t xml:space="preserve">idespread </w:t>
      </w:r>
      <w:r w:rsidR="00D20104" w:rsidRPr="001B20D6">
        <w:rPr>
          <w:rFonts w:ascii="EB Garamond" w:hAnsi="EB Garamond"/>
        </w:rPr>
        <w:t>s</w:t>
      </w:r>
      <w:r w:rsidRPr="001B20D6">
        <w:rPr>
          <w:rFonts w:ascii="EB Garamond" w:hAnsi="EB Garamond"/>
        </w:rPr>
        <w:t xml:space="preserve">pecies of Neotropical </w:t>
      </w:r>
      <w:r w:rsidR="00D20104" w:rsidRPr="001B20D6">
        <w:rPr>
          <w:rFonts w:ascii="EB Garamond" w:hAnsi="EB Garamond"/>
        </w:rPr>
        <w:t>c</w:t>
      </w:r>
      <w:r w:rsidRPr="001B20D6">
        <w:rPr>
          <w:rFonts w:ascii="EB Garamond" w:hAnsi="EB Garamond"/>
        </w:rPr>
        <w:t>atfish.</w:t>
      </w:r>
      <w:r w:rsidR="00D20104" w:rsidRPr="001B20D6">
        <w:rPr>
          <w:rFonts w:ascii="EB Garamond" w:hAnsi="EB Garamond"/>
        </w:rPr>
        <w:t xml:space="preserve"> </w:t>
      </w:r>
      <w:r w:rsidR="00BA3164" w:rsidRPr="001B20D6">
        <w:rPr>
          <w:rFonts w:ascii="EB Garamond" w:hAnsi="EB Garamond"/>
          <w:i/>
          <w:iCs/>
        </w:rPr>
        <w:t>Proceedings of the Royal Society B</w:t>
      </w:r>
      <w:r w:rsidR="00D20104" w:rsidRPr="001B20D6">
        <w:rPr>
          <w:rFonts w:ascii="EB Garamond" w:hAnsi="EB Garamond"/>
          <w:i/>
          <w:iCs/>
        </w:rPr>
        <w:t xml:space="preserve"> </w:t>
      </w:r>
      <w:r w:rsidRPr="001B20D6">
        <w:rPr>
          <w:rFonts w:ascii="EB Garamond" w:hAnsi="EB Garamond"/>
        </w:rPr>
        <w:t>267 (1448): 1135–41.</w:t>
      </w:r>
    </w:p>
    <w:p w14:paraId="6D011A9F" w14:textId="3C213B71" w:rsidR="0043070D" w:rsidRPr="001B20D6" w:rsidRDefault="0043070D" w:rsidP="00D20104">
      <w:pPr>
        <w:pStyle w:val="NormalWeb"/>
        <w:spacing w:before="0" w:beforeAutospacing="0" w:after="0" w:afterAutospacing="0" w:line="360" w:lineRule="auto"/>
        <w:ind w:left="480" w:hanging="480"/>
        <w:rPr>
          <w:rFonts w:ascii="EB Garamond" w:hAnsi="EB Garamond"/>
        </w:rPr>
      </w:pPr>
      <w:r w:rsidRPr="001B20D6">
        <w:rPr>
          <w:rFonts w:ascii="EB Garamond" w:hAnsi="EB Garamond"/>
        </w:rPr>
        <w:t>Martin, Paul R., Robert Montgomerie, and Stephen C. Lougheed. 2010. Rapid sympatry explains greater color pattern divergence in high latitude birds.</w:t>
      </w:r>
      <w:r w:rsidRPr="001B20D6">
        <w:rPr>
          <w:rFonts w:ascii="EB Garamond" w:hAnsi="EB Garamond"/>
          <w:i/>
          <w:iCs/>
        </w:rPr>
        <w:t xml:space="preserve"> Evolution </w:t>
      </w:r>
      <w:r w:rsidRPr="001B20D6">
        <w:rPr>
          <w:rFonts w:ascii="EB Garamond" w:hAnsi="EB Garamond"/>
        </w:rPr>
        <w:t>64 (2): 336–47.</w:t>
      </w:r>
    </w:p>
    <w:p w14:paraId="18EA28FE" w14:textId="26275E25" w:rsidR="00DE470E" w:rsidRPr="001B20D6" w:rsidRDefault="00DE470E" w:rsidP="00D20104">
      <w:pPr>
        <w:pStyle w:val="NormalWeb"/>
        <w:spacing w:before="0" w:beforeAutospacing="0" w:after="0" w:afterAutospacing="0" w:line="360" w:lineRule="auto"/>
        <w:ind w:left="480" w:hanging="480"/>
        <w:rPr>
          <w:rFonts w:ascii="EB Garamond" w:hAnsi="EB Garamond"/>
        </w:rPr>
      </w:pPr>
      <w:r w:rsidRPr="001B20D6">
        <w:rPr>
          <w:rFonts w:ascii="EB Garamond" w:hAnsi="EB Garamond"/>
        </w:rPr>
        <w:t>Martin, Simon H., Kanchon K. Dasmahapatra, Nicola J. Nadeau, Camilo Salazar, James R. Walters, Fraser Simpson, Mark Blaxter, Andrea Manica, James Mallet, and Chris D. Jiggins. 2013. Genome-</w:t>
      </w:r>
      <w:r w:rsidR="00D20104" w:rsidRPr="001B20D6">
        <w:rPr>
          <w:rFonts w:ascii="EB Garamond" w:hAnsi="EB Garamond"/>
        </w:rPr>
        <w:t>w</w:t>
      </w:r>
      <w:r w:rsidRPr="001B20D6">
        <w:rPr>
          <w:rFonts w:ascii="EB Garamond" w:hAnsi="EB Garamond"/>
        </w:rPr>
        <w:t xml:space="preserve">ide </w:t>
      </w:r>
      <w:r w:rsidR="00D20104" w:rsidRPr="001B20D6">
        <w:rPr>
          <w:rFonts w:ascii="EB Garamond" w:hAnsi="EB Garamond"/>
        </w:rPr>
        <w:t>e</w:t>
      </w:r>
      <w:r w:rsidRPr="001B20D6">
        <w:rPr>
          <w:rFonts w:ascii="EB Garamond" w:hAnsi="EB Garamond"/>
        </w:rPr>
        <w:t xml:space="preserve">vidence for </w:t>
      </w:r>
      <w:r w:rsidR="00D20104" w:rsidRPr="001B20D6">
        <w:rPr>
          <w:rFonts w:ascii="EB Garamond" w:hAnsi="EB Garamond"/>
        </w:rPr>
        <w:t>s</w:t>
      </w:r>
      <w:r w:rsidRPr="001B20D6">
        <w:rPr>
          <w:rFonts w:ascii="EB Garamond" w:hAnsi="EB Garamond"/>
        </w:rPr>
        <w:t xml:space="preserve">peciation with </w:t>
      </w:r>
      <w:r w:rsidR="00D20104" w:rsidRPr="001B20D6">
        <w:rPr>
          <w:rFonts w:ascii="EB Garamond" w:hAnsi="EB Garamond"/>
        </w:rPr>
        <w:t>g</w:t>
      </w:r>
      <w:r w:rsidRPr="001B20D6">
        <w:rPr>
          <w:rFonts w:ascii="EB Garamond" w:hAnsi="EB Garamond"/>
        </w:rPr>
        <w:t xml:space="preserve">ene </w:t>
      </w:r>
      <w:r w:rsidR="00D20104" w:rsidRPr="001B20D6">
        <w:rPr>
          <w:rFonts w:ascii="EB Garamond" w:hAnsi="EB Garamond"/>
        </w:rPr>
        <w:t>f</w:t>
      </w:r>
      <w:r w:rsidRPr="001B20D6">
        <w:rPr>
          <w:rFonts w:ascii="EB Garamond" w:hAnsi="EB Garamond"/>
        </w:rPr>
        <w:t xml:space="preserve">low in </w:t>
      </w:r>
      <w:r w:rsidRPr="001B20D6">
        <w:rPr>
          <w:rFonts w:ascii="EB Garamond" w:hAnsi="EB Garamond"/>
          <w:i/>
          <w:iCs/>
        </w:rPr>
        <w:t xml:space="preserve">Heliconius </w:t>
      </w:r>
      <w:r w:rsidR="00D20104" w:rsidRPr="001B20D6">
        <w:rPr>
          <w:rFonts w:ascii="EB Garamond" w:hAnsi="EB Garamond"/>
        </w:rPr>
        <w:t>b</w:t>
      </w:r>
      <w:r w:rsidRPr="001B20D6">
        <w:rPr>
          <w:rFonts w:ascii="EB Garamond" w:hAnsi="EB Garamond"/>
        </w:rPr>
        <w:t xml:space="preserve">utterflies. </w:t>
      </w:r>
      <w:r w:rsidRPr="001B20D6">
        <w:rPr>
          <w:rFonts w:ascii="EB Garamond" w:hAnsi="EB Garamond"/>
          <w:i/>
          <w:iCs/>
        </w:rPr>
        <w:t>Genome Research</w:t>
      </w:r>
      <w:r w:rsidRPr="001B20D6">
        <w:rPr>
          <w:rFonts w:ascii="EB Garamond" w:hAnsi="EB Garamond"/>
        </w:rPr>
        <w:t xml:space="preserve"> 23 (11): 1817–28.</w:t>
      </w:r>
    </w:p>
    <w:p w14:paraId="6242AF9A" w14:textId="77777777" w:rsidR="00DE470E" w:rsidRPr="001B20D6" w:rsidRDefault="00AE26A8" w:rsidP="00D20104">
      <w:pPr>
        <w:pStyle w:val="NormalWeb"/>
        <w:spacing w:before="0" w:beforeAutospacing="0" w:after="0" w:afterAutospacing="0" w:line="360" w:lineRule="auto"/>
        <w:ind w:left="480" w:hanging="480"/>
        <w:rPr>
          <w:rFonts w:ascii="EB Garamond" w:hAnsi="EB Garamond"/>
        </w:rPr>
      </w:pPr>
      <w:r w:rsidRPr="001B20D6">
        <w:rPr>
          <w:rFonts w:ascii="EB Garamond" w:hAnsi="EB Garamond"/>
        </w:rPr>
        <w:t>Martini, M</w:t>
      </w:r>
      <w:r w:rsidR="0076231E">
        <w:rPr>
          <w:rFonts w:ascii="EB Garamond" w:hAnsi="EB Garamond"/>
        </w:rPr>
        <w:t>ateo</w:t>
      </w:r>
      <w:r w:rsidRPr="001B20D6">
        <w:rPr>
          <w:rFonts w:ascii="EB Garamond" w:hAnsi="EB Garamond"/>
        </w:rPr>
        <w:t xml:space="preserve"> A., M</w:t>
      </w:r>
      <w:r w:rsidR="0076231E">
        <w:rPr>
          <w:rFonts w:ascii="EB Garamond" w:hAnsi="EB Garamond"/>
        </w:rPr>
        <w:t xml:space="preserve">ichael </w:t>
      </w:r>
      <w:r w:rsidRPr="001B20D6">
        <w:rPr>
          <w:rFonts w:ascii="EB Garamond" w:hAnsi="EB Garamond"/>
        </w:rPr>
        <w:t>R. Kaplan, J</w:t>
      </w:r>
      <w:r w:rsidR="0076231E">
        <w:rPr>
          <w:rFonts w:ascii="EB Garamond" w:hAnsi="EB Garamond"/>
        </w:rPr>
        <w:t xml:space="preserve">orge </w:t>
      </w:r>
      <w:r w:rsidRPr="001B20D6">
        <w:rPr>
          <w:rFonts w:ascii="EB Garamond" w:hAnsi="EB Garamond"/>
        </w:rPr>
        <w:t>A. Strelin, R</w:t>
      </w:r>
      <w:r w:rsidR="0076231E">
        <w:rPr>
          <w:rFonts w:ascii="EB Garamond" w:hAnsi="EB Garamond"/>
        </w:rPr>
        <w:t>icardo</w:t>
      </w:r>
      <w:r w:rsidRPr="001B20D6">
        <w:rPr>
          <w:rFonts w:ascii="EB Garamond" w:hAnsi="EB Garamond"/>
        </w:rPr>
        <w:t xml:space="preserve"> A. Astini</w:t>
      </w:r>
      <w:r w:rsidR="0076231E">
        <w:rPr>
          <w:rFonts w:ascii="EB Garamond" w:hAnsi="EB Garamond"/>
        </w:rPr>
        <w:t>, Joerg M. Schaefer, Marc W. Caffee, and Roseanne Schwartz</w:t>
      </w:r>
      <w:r w:rsidR="00DE470E" w:rsidRPr="001B20D6">
        <w:rPr>
          <w:rFonts w:ascii="EB Garamond" w:hAnsi="EB Garamond"/>
        </w:rPr>
        <w:t xml:space="preserve">. 2017. Late Pleistocene </w:t>
      </w:r>
      <w:r w:rsidR="0043070D" w:rsidRPr="001B20D6">
        <w:rPr>
          <w:rFonts w:ascii="EB Garamond" w:hAnsi="EB Garamond"/>
        </w:rPr>
        <w:t>g</w:t>
      </w:r>
      <w:r w:rsidR="00DE470E" w:rsidRPr="001B20D6">
        <w:rPr>
          <w:rFonts w:ascii="EB Garamond" w:hAnsi="EB Garamond"/>
        </w:rPr>
        <w:t xml:space="preserve">lacial </w:t>
      </w:r>
      <w:r w:rsidR="0043070D" w:rsidRPr="001B20D6">
        <w:rPr>
          <w:rFonts w:ascii="EB Garamond" w:hAnsi="EB Garamond"/>
        </w:rPr>
        <w:t>f</w:t>
      </w:r>
      <w:r w:rsidR="00DE470E" w:rsidRPr="001B20D6">
        <w:rPr>
          <w:rFonts w:ascii="EB Garamond" w:hAnsi="EB Garamond"/>
        </w:rPr>
        <w:t xml:space="preserve">luctuations in Cordillera Oriental, </w:t>
      </w:r>
      <w:r w:rsidR="0043070D" w:rsidRPr="001B20D6">
        <w:rPr>
          <w:rFonts w:ascii="EB Garamond" w:hAnsi="EB Garamond"/>
        </w:rPr>
        <w:t>s</w:t>
      </w:r>
      <w:r w:rsidR="00DE470E" w:rsidRPr="001B20D6">
        <w:rPr>
          <w:rFonts w:ascii="EB Garamond" w:hAnsi="EB Garamond"/>
        </w:rPr>
        <w:t xml:space="preserve">ubtropical Andes. </w:t>
      </w:r>
      <w:r w:rsidR="00DE470E" w:rsidRPr="001B20D6">
        <w:rPr>
          <w:rFonts w:ascii="EB Garamond" w:hAnsi="EB Garamond"/>
          <w:i/>
          <w:iCs/>
        </w:rPr>
        <w:t>Quaternary Science Reviews</w:t>
      </w:r>
      <w:r w:rsidR="00D20104" w:rsidRPr="001B20D6">
        <w:rPr>
          <w:rFonts w:ascii="EB Garamond" w:hAnsi="EB Garamond"/>
        </w:rPr>
        <w:t xml:space="preserve"> 171:245-259.</w:t>
      </w:r>
    </w:p>
    <w:p w14:paraId="6A3348F9" w14:textId="06BE76A8" w:rsidR="00DE470E" w:rsidRPr="001B20D6" w:rsidRDefault="00DE470E" w:rsidP="00D20104">
      <w:pPr>
        <w:pStyle w:val="NormalWeb"/>
        <w:spacing w:before="0" w:beforeAutospacing="0" w:after="0" w:afterAutospacing="0" w:line="360" w:lineRule="auto"/>
        <w:ind w:left="480" w:hanging="480"/>
        <w:rPr>
          <w:rFonts w:ascii="EB Garamond" w:hAnsi="EB Garamond"/>
        </w:rPr>
      </w:pPr>
      <w:r w:rsidRPr="001B20D6">
        <w:rPr>
          <w:rFonts w:ascii="EB Garamond" w:hAnsi="EB Garamond"/>
        </w:rPr>
        <w:lastRenderedPageBreak/>
        <w:t xml:space="preserve">Martinson, Douglas G., Nicklas G. Pisias, James D. Hays, John Imbrie, Theodore C. Moore, and Nicholas J. Shackleton. 1987. Age </w:t>
      </w:r>
      <w:r w:rsidR="00D20104" w:rsidRPr="001B20D6">
        <w:rPr>
          <w:rFonts w:ascii="EB Garamond" w:hAnsi="EB Garamond"/>
        </w:rPr>
        <w:t>d</w:t>
      </w:r>
      <w:r w:rsidRPr="001B20D6">
        <w:rPr>
          <w:rFonts w:ascii="EB Garamond" w:hAnsi="EB Garamond"/>
        </w:rPr>
        <w:t xml:space="preserve">ating and the </w:t>
      </w:r>
      <w:r w:rsidR="00D20104" w:rsidRPr="001B20D6">
        <w:rPr>
          <w:rFonts w:ascii="EB Garamond" w:hAnsi="EB Garamond"/>
        </w:rPr>
        <w:t>o</w:t>
      </w:r>
      <w:r w:rsidRPr="001B20D6">
        <w:rPr>
          <w:rFonts w:ascii="EB Garamond" w:hAnsi="EB Garamond"/>
        </w:rPr>
        <w:t xml:space="preserve">rbital </w:t>
      </w:r>
      <w:r w:rsidR="00D20104" w:rsidRPr="001B20D6">
        <w:rPr>
          <w:rFonts w:ascii="EB Garamond" w:hAnsi="EB Garamond"/>
        </w:rPr>
        <w:t>t</w:t>
      </w:r>
      <w:r w:rsidRPr="001B20D6">
        <w:rPr>
          <w:rFonts w:ascii="EB Garamond" w:hAnsi="EB Garamond"/>
        </w:rPr>
        <w:t xml:space="preserve">heory of the </w:t>
      </w:r>
      <w:r w:rsidR="00D20104" w:rsidRPr="001B20D6">
        <w:rPr>
          <w:rFonts w:ascii="EB Garamond" w:hAnsi="EB Garamond"/>
        </w:rPr>
        <w:t>i</w:t>
      </w:r>
      <w:r w:rsidRPr="001B20D6">
        <w:rPr>
          <w:rFonts w:ascii="EB Garamond" w:hAnsi="EB Garamond"/>
        </w:rPr>
        <w:t xml:space="preserve">ce </w:t>
      </w:r>
      <w:r w:rsidR="00D20104" w:rsidRPr="001B20D6">
        <w:rPr>
          <w:rFonts w:ascii="EB Garamond" w:hAnsi="EB Garamond"/>
        </w:rPr>
        <w:t>a</w:t>
      </w:r>
      <w:r w:rsidRPr="001B20D6">
        <w:rPr>
          <w:rFonts w:ascii="EB Garamond" w:hAnsi="EB Garamond"/>
        </w:rPr>
        <w:t xml:space="preserve">ges: </w:t>
      </w:r>
      <w:r w:rsidR="00D20104" w:rsidRPr="001B20D6">
        <w:rPr>
          <w:rFonts w:ascii="EB Garamond" w:hAnsi="EB Garamond"/>
        </w:rPr>
        <w:t>d</w:t>
      </w:r>
      <w:r w:rsidRPr="001B20D6">
        <w:rPr>
          <w:rFonts w:ascii="EB Garamond" w:hAnsi="EB Garamond"/>
        </w:rPr>
        <w:t xml:space="preserve">evelopment of a </w:t>
      </w:r>
      <w:r w:rsidR="00D20104" w:rsidRPr="001B20D6">
        <w:rPr>
          <w:rFonts w:ascii="EB Garamond" w:hAnsi="EB Garamond"/>
        </w:rPr>
        <w:t>h</w:t>
      </w:r>
      <w:r w:rsidRPr="001B20D6">
        <w:rPr>
          <w:rFonts w:ascii="EB Garamond" w:hAnsi="EB Garamond"/>
        </w:rPr>
        <w:t>igh</w:t>
      </w:r>
      <w:r w:rsidR="00D20104" w:rsidRPr="001B20D6">
        <w:rPr>
          <w:rFonts w:ascii="EB Garamond" w:hAnsi="EB Garamond"/>
        </w:rPr>
        <w:t>-r</w:t>
      </w:r>
      <w:r w:rsidRPr="001B20D6">
        <w:rPr>
          <w:rFonts w:ascii="EB Garamond" w:hAnsi="EB Garamond"/>
        </w:rPr>
        <w:t xml:space="preserve">esolution 0 to 300,000-Year </w:t>
      </w:r>
      <w:r w:rsidR="00D20104" w:rsidRPr="001B20D6">
        <w:rPr>
          <w:rFonts w:ascii="EB Garamond" w:hAnsi="EB Garamond"/>
        </w:rPr>
        <w:t>c</w:t>
      </w:r>
      <w:r w:rsidRPr="001B20D6">
        <w:rPr>
          <w:rFonts w:ascii="EB Garamond" w:hAnsi="EB Garamond"/>
        </w:rPr>
        <w:t xml:space="preserve">hronostratigraphy. </w:t>
      </w:r>
      <w:r w:rsidRPr="001B20D6">
        <w:rPr>
          <w:rFonts w:ascii="EB Garamond" w:hAnsi="EB Garamond"/>
          <w:i/>
          <w:iCs/>
        </w:rPr>
        <w:t>Quaternary Research</w:t>
      </w:r>
      <w:r w:rsidRPr="001B20D6">
        <w:rPr>
          <w:rFonts w:ascii="EB Garamond" w:hAnsi="EB Garamond"/>
        </w:rPr>
        <w:t xml:space="preserve"> 27 (1): 1–29.</w:t>
      </w:r>
    </w:p>
    <w:p w14:paraId="53DAAD93" w14:textId="5C719BCB" w:rsidR="0043070D" w:rsidRPr="001B20D6" w:rsidRDefault="0043070D" w:rsidP="00D20104">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Matute, Daniel R., and Brandon S. Cooper. 2021. Comparative studies on speciation: 30 years since Coyne and Orr. </w:t>
      </w:r>
      <w:r w:rsidRPr="001B20D6">
        <w:rPr>
          <w:rFonts w:ascii="EB Garamond" w:hAnsi="EB Garamond"/>
          <w:i/>
          <w:iCs/>
        </w:rPr>
        <w:t>Evolution</w:t>
      </w:r>
      <w:r w:rsidRPr="001B20D6">
        <w:rPr>
          <w:rFonts w:ascii="EB Garamond" w:hAnsi="EB Garamond"/>
        </w:rPr>
        <w:t xml:space="preserve"> 75 (4): 764–78.</w:t>
      </w:r>
    </w:p>
    <w:p w14:paraId="71941ED8" w14:textId="595B4770" w:rsidR="00DE470E" w:rsidRPr="001B20D6" w:rsidRDefault="00DE470E" w:rsidP="00D20104">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Mayr, Ernst. 1942. </w:t>
      </w:r>
      <w:r w:rsidRPr="001B20D6">
        <w:rPr>
          <w:rFonts w:ascii="EB Garamond" w:hAnsi="EB Garamond"/>
          <w:i/>
          <w:iCs/>
        </w:rPr>
        <w:t>Systematics and the Origin of Species, from the Viewpoint of a Zoologist</w:t>
      </w:r>
      <w:r w:rsidRPr="001B20D6">
        <w:rPr>
          <w:rFonts w:ascii="EB Garamond" w:hAnsi="EB Garamond"/>
        </w:rPr>
        <w:t>. Cambridge, MA, USA: Harvard University Press.</w:t>
      </w:r>
    </w:p>
    <w:p w14:paraId="5A7045DE" w14:textId="1A895AD5" w:rsidR="00DE470E" w:rsidRPr="001B20D6" w:rsidRDefault="00DE470E" w:rsidP="00D20104">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 1963. </w:t>
      </w:r>
      <w:r w:rsidRPr="001B20D6">
        <w:rPr>
          <w:rFonts w:ascii="EB Garamond" w:hAnsi="EB Garamond"/>
          <w:i/>
          <w:iCs/>
        </w:rPr>
        <w:t>Animal Species and Evolution</w:t>
      </w:r>
      <w:r w:rsidRPr="001B20D6">
        <w:rPr>
          <w:rFonts w:ascii="EB Garamond" w:hAnsi="EB Garamond"/>
        </w:rPr>
        <w:t xml:space="preserve">. </w:t>
      </w:r>
      <w:r w:rsidR="00325D6F">
        <w:rPr>
          <w:rFonts w:ascii="EB Garamond" w:hAnsi="EB Garamond"/>
        </w:rPr>
        <w:t>C</w:t>
      </w:r>
      <w:r w:rsidR="00D20104" w:rsidRPr="001B20D6">
        <w:rPr>
          <w:rFonts w:ascii="EB Garamond" w:hAnsi="EB Garamond"/>
        </w:rPr>
        <w:t xml:space="preserve">ambridge, MA, USA: </w:t>
      </w:r>
      <w:r w:rsidRPr="001B20D6">
        <w:rPr>
          <w:rFonts w:ascii="EB Garamond" w:hAnsi="EB Garamond"/>
        </w:rPr>
        <w:t>Harvard University Press.</w:t>
      </w:r>
    </w:p>
    <w:p w14:paraId="2CC0A274" w14:textId="5EC648F2" w:rsidR="00D20104" w:rsidRPr="001B20D6" w:rsidRDefault="00D20104" w:rsidP="00D20104">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 1965. Avifauna: turnover on islands. </w:t>
      </w:r>
      <w:r w:rsidRPr="001B20D6">
        <w:rPr>
          <w:rFonts w:ascii="EB Garamond" w:hAnsi="EB Garamond"/>
          <w:i/>
          <w:iCs/>
        </w:rPr>
        <w:t>Science</w:t>
      </w:r>
      <w:r w:rsidRPr="001B20D6">
        <w:rPr>
          <w:rFonts w:ascii="EB Garamond" w:hAnsi="EB Garamond"/>
        </w:rPr>
        <w:t xml:space="preserve"> 150 (3703): 1587–88.</w:t>
      </w:r>
    </w:p>
    <w:p w14:paraId="20354A2A" w14:textId="291E5ED8" w:rsidR="00DE470E" w:rsidRPr="001B20D6" w:rsidRDefault="00DE470E" w:rsidP="00D20104">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McCracken, Kevin G., and Robert E. Wilson. 2011. Gene </w:t>
      </w:r>
      <w:r w:rsidR="00D20104" w:rsidRPr="001B20D6">
        <w:rPr>
          <w:rFonts w:ascii="EB Garamond" w:hAnsi="EB Garamond"/>
        </w:rPr>
        <w:t>f</w:t>
      </w:r>
      <w:r w:rsidRPr="001B20D6">
        <w:rPr>
          <w:rFonts w:ascii="EB Garamond" w:hAnsi="EB Garamond"/>
        </w:rPr>
        <w:t xml:space="preserve">low and </w:t>
      </w:r>
      <w:r w:rsidR="00D20104" w:rsidRPr="001B20D6">
        <w:rPr>
          <w:rFonts w:ascii="EB Garamond" w:hAnsi="EB Garamond"/>
        </w:rPr>
        <w:t>h</w:t>
      </w:r>
      <w:r w:rsidRPr="001B20D6">
        <w:rPr>
          <w:rFonts w:ascii="EB Garamond" w:hAnsi="EB Garamond"/>
        </w:rPr>
        <w:t xml:space="preserve">ybridization between </w:t>
      </w:r>
      <w:r w:rsidR="00D20104" w:rsidRPr="001B20D6">
        <w:rPr>
          <w:rFonts w:ascii="EB Garamond" w:hAnsi="EB Garamond"/>
        </w:rPr>
        <w:t>n</w:t>
      </w:r>
      <w:r w:rsidRPr="001B20D6">
        <w:rPr>
          <w:rFonts w:ascii="EB Garamond" w:hAnsi="EB Garamond"/>
        </w:rPr>
        <w:t xml:space="preserve">umerically </w:t>
      </w:r>
      <w:r w:rsidR="00D20104" w:rsidRPr="001B20D6">
        <w:rPr>
          <w:rFonts w:ascii="EB Garamond" w:hAnsi="EB Garamond"/>
        </w:rPr>
        <w:t>i</w:t>
      </w:r>
      <w:r w:rsidRPr="001B20D6">
        <w:rPr>
          <w:rFonts w:ascii="EB Garamond" w:hAnsi="EB Garamond"/>
        </w:rPr>
        <w:t xml:space="preserve">mbalanced </w:t>
      </w:r>
      <w:r w:rsidR="00D20104" w:rsidRPr="001B20D6">
        <w:rPr>
          <w:rFonts w:ascii="EB Garamond" w:hAnsi="EB Garamond"/>
        </w:rPr>
        <w:t>p</w:t>
      </w:r>
      <w:r w:rsidRPr="001B20D6">
        <w:rPr>
          <w:rFonts w:ascii="EB Garamond" w:hAnsi="EB Garamond"/>
        </w:rPr>
        <w:t xml:space="preserve">opulations of </w:t>
      </w:r>
      <w:r w:rsidR="00D20104" w:rsidRPr="001B20D6">
        <w:rPr>
          <w:rFonts w:ascii="EB Garamond" w:hAnsi="EB Garamond"/>
        </w:rPr>
        <w:t>t</w:t>
      </w:r>
      <w:r w:rsidRPr="001B20D6">
        <w:rPr>
          <w:rFonts w:ascii="EB Garamond" w:hAnsi="EB Garamond"/>
        </w:rPr>
        <w:t xml:space="preserve">wo </w:t>
      </w:r>
      <w:r w:rsidR="00D20104" w:rsidRPr="001B20D6">
        <w:rPr>
          <w:rFonts w:ascii="EB Garamond" w:hAnsi="EB Garamond"/>
        </w:rPr>
        <w:t>d</w:t>
      </w:r>
      <w:r w:rsidRPr="001B20D6">
        <w:rPr>
          <w:rFonts w:ascii="EB Garamond" w:hAnsi="EB Garamond"/>
        </w:rPr>
        <w:t xml:space="preserve">uck </w:t>
      </w:r>
      <w:r w:rsidR="00D20104" w:rsidRPr="001B20D6">
        <w:rPr>
          <w:rFonts w:ascii="EB Garamond" w:hAnsi="EB Garamond"/>
        </w:rPr>
        <w:t>s</w:t>
      </w:r>
      <w:r w:rsidRPr="001B20D6">
        <w:rPr>
          <w:rFonts w:ascii="EB Garamond" w:hAnsi="EB Garamond"/>
        </w:rPr>
        <w:t>pecies in the Falkland Islands.</w:t>
      </w:r>
      <w:r w:rsidR="00D20104" w:rsidRPr="001B20D6">
        <w:rPr>
          <w:rFonts w:ascii="EB Garamond" w:hAnsi="EB Garamond"/>
        </w:rPr>
        <w:t xml:space="preserve"> </w:t>
      </w:r>
      <w:r w:rsidRPr="001B20D6">
        <w:rPr>
          <w:rFonts w:ascii="EB Garamond" w:hAnsi="EB Garamond"/>
          <w:i/>
          <w:iCs/>
        </w:rPr>
        <w:t>PloS One</w:t>
      </w:r>
      <w:r w:rsidRPr="001B20D6">
        <w:rPr>
          <w:rFonts w:ascii="EB Garamond" w:hAnsi="EB Garamond"/>
        </w:rPr>
        <w:t xml:space="preserve"> 6 (8): e23173.</w:t>
      </w:r>
    </w:p>
    <w:p w14:paraId="376AF20B" w14:textId="2D0BBC41" w:rsidR="00DE470E" w:rsidRPr="001B20D6" w:rsidRDefault="00DE470E" w:rsidP="00D20104">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McEntee, Jay P., J. Gordon Burleigh, and Sonal Singhal. 2020. Dispersal </w:t>
      </w:r>
      <w:r w:rsidR="00D20104" w:rsidRPr="001B20D6">
        <w:rPr>
          <w:rFonts w:ascii="EB Garamond" w:hAnsi="EB Garamond"/>
        </w:rPr>
        <w:t>p</w:t>
      </w:r>
      <w:r w:rsidRPr="001B20D6">
        <w:rPr>
          <w:rFonts w:ascii="EB Garamond" w:hAnsi="EB Garamond"/>
        </w:rPr>
        <w:t xml:space="preserve">redicts </w:t>
      </w:r>
      <w:r w:rsidR="00D20104" w:rsidRPr="001B20D6">
        <w:rPr>
          <w:rFonts w:ascii="EB Garamond" w:hAnsi="EB Garamond"/>
        </w:rPr>
        <w:t>h</w:t>
      </w:r>
      <w:r w:rsidRPr="001B20D6">
        <w:rPr>
          <w:rFonts w:ascii="EB Garamond" w:hAnsi="EB Garamond"/>
        </w:rPr>
        <w:t xml:space="preserve">ybrid </w:t>
      </w:r>
      <w:r w:rsidR="00D20104" w:rsidRPr="001B20D6">
        <w:rPr>
          <w:rFonts w:ascii="EB Garamond" w:hAnsi="EB Garamond"/>
        </w:rPr>
        <w:t>z</w:t>
      </w:r>
      <w:r w:rsidRPr="001B20D6">
        <w:rPr>
          <w:rFonts w:ascii="EB Garamond" w:hAnsi="EB Garamond"/>
        </w:rPr>
        <w:t xml:space="preserve">one </w:t>
      </w:r>
      <w:r w:rsidR="00D20104" w:rsidRPr="001B20D6">
        <w:rPr>
          <w:rFonts w:ascii="EB Garamond" w:hAnsi="EB Garamond"/>
        </w:rPr>
        <w:t>w</w:t>
      </w:r>
      <w:r w:rsidRPr="001B20D6">
        <w:rPr>
          <w:rFonts w:ascii="EB Garamond" w:hAnsi="EB Garamond"/>
        </w:rPr>
        <w:t xml:space="preserve">idths across </w:t>
      </w:r>
      <w:r w:rsidR="00D20104" w:rsidRPr="001B20D6">
        <w:rPr>
          <w:rFonts w:ascii="EB Garamond" w:hAnsi="EB Garamond"/>
        </w:rPr>
        <w:t>a</w:t>
      </w:r>
      <w:r w:rsidRPr="001B20D6">
        <w:rPr>
          <w:rFonts w:ascii="EB Garamond" w:hAnsi="EB Garamond"/>
        </w:rPr>
        <w:t xml:space="preserve">nimal </w:t>
      </w:r>
      <w:r w:rsidR="00D20104" w:rsidRPr="001B20D6">
        <w:rPr>
          <w:rFonts w:ascii="EB Garamond" w:hAnsi="EB Garamond"/>
        </w:rPr>
        <w:t>d</w:t>
      </w:r>
      <w:r w:rsidRPr="001B20D6">
        <w:rPr>
          <w:rFonts w:ascii="EB Garamond" w:hAnsi="EB Garamond"/>
        </w:rPr>
        <w:t xml:space="preserve">iversity: </w:t>
      </w:r>
      <w:r w:rsidR="00D20104" w:rsidRPr="001B20D6">
        <w:rPr>
          <w:rFonts w:ascii="EB Garamond" w:hAnsi="EB Garamond"/>
        </w:rPr>
        <w:t>i</w:t>
      </w:r>
      <w:r w:rsidRPr="001B20D6">
        <w:rPr>
          <w:rFonts w:ascii="EB Garamond" w:hAnsi="EB Garamond"/>
        </w:rPr>
        <w:t xml:space="preserve">mplications for </w:t>
      </w:r>
      <w:r w:rsidR="00D20104" w:rsidRPr="001B20D6">
        <w:rPr>
          <w:rFonts w:ascii="EB Garamond" w:hAnsi="EB Garamond"/>
        </w:rPr>
        <w:t>s</w:t>
      </w:r>
      <w:r w:rsidRPr="001B20D6">
        <w:rPr>
          <w:rFonts w:ascii="EB Garamond" w:hAnsi="EB Garamond"/>
        </w:rPr>
        <w:t xml:space="preserve">pecies </w:t>
      </w:r>
      <w:r w:rsidR="00D20104" w:rsidRPr="001B20D6">
        <w:rPr>
          <w:rFonts w:ascii="EB Garamond" w:hAnsi="EB Garamond"/>
        </w:rPr>
        <w:t>b</w:t>
      </w:r>
      <w:r w:rsidRPr="001B20D6">
        <w:rPr>
          <w:rFonts w:ascii="EB Garamond" w:hAnsi="EB Garamond"/>
        </w:rPr>
        <w:t xml:space="preserve">orders under </w:t>
      </w:r>
      <w:r w:rsidR="00D20104" w:rsidRPr="001B20D6">
        <w:rPr>
          <w:rFonts w:ascii="EB Garamond" w:hAnsi="EB Garamond"/>
        </w:rPr>
        <w:t>i</w:t>
      </w:r>
      <w:r w:rsidRPr="001B20D6">
        <w:rPr>
          <w:rFonts w:ascii="EB Garamond" w:hAnsi="EB Garamond"/>
        </w:rPr>
        <w:t xml:space="preserve">ncomplete </w:t>
      </w:r>
      <w:r w:rsidR="00D20104" w:rsidRPr="001B20D6">
        <w:rPr>
          <w:rFonts w:ascii="EB Garamond" w:hAnsi="EB Garamond"/>
        </w:rPr>
        <w:t>r</w:t>
      </w:r>
      <w:r w:rsidRPr="001B20D6">
        <w:rPr>
          <w:rFonts w:ascii="EB Garamond" w:hAnsi="EB Garamond"/>
        </w:rPr>
        <w:t xml:space="preserve">eproductive </w:t>
      </w:r>
      <w:r w:rsidR="00D20104" w:rsidRPr="001B20D6">
        <w:rPr>
          <w:rFonts w:ascii="EB Garamond" w:hAnsi="EB Garamond"/>
        </w:rPr>
        <w:t>i</w:t>
      </w:r>
      <w:r w:rsidRPr="001B20D6">
        <w:rPr>
          <w:rFonts w:ascii="EB Garamond" w:hAnsi="EB Garamond"/>
        </w:rPr>
        <w:t xml:space="preserve">solation. </w:t>
      </w:r>
      <w:r w:rsidRPr="001B20D6">
        <w:rPr>
          <w:rFonts w:ascii="EB Garamond" w:hAnsi="EB Garamond"/>
          <w:i/>
          <w:iCs/>
        </w:rPr>
        <w:t>The American Naturalist</w:t>
      </w:r>
      <w:r w:rsidRPr="001B20D6">
        <w:rPr>
          <w:rFonts w:ascii="EB Garamond" w:hAnsi="EB Garamond"/>
        </w:rPr>
        <w:t xml:space="preserve"> 196 (1): 9–28.</w:t>
      </w:r>
    </w:p>
    <w:p w14:paraId="1CD46019" w14:textId="3A94D4B7" w:rsidR="00DE470E" w:rsidRPr="001B20D6" w:rsidRDefault="00DE470E" w:rsidP="00D20104">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McGuire, Jimmy A., Christopher C. Witt, Douglas L. Altshuler, and J. V. Remsen Jr. 2007. Phylogenetic </w:t>
      </w:r>
      <w:r w:rsidR="00D20104" w:rsidRPr="001B20D6">
        <w:rPr>
          <w:rFonts w:ascii="EB Garamond" w:hAnsi="EB Garamond"/>
        </w:rPr>
        <w:t>s</w:t>
      </w:r>
      <w:r w:rsidRPr="001B20D6">
        <w:rPr>
          <w:rFonts w:ascii="EB Garamond" w:hAnsi="EB Garamond"/>
        </w:rPr>
        <w:t xml:space="preserve">ystematics and </w:t>
      </w:r>
      <w:r w:rsidR="00D20104" w:rsidRPr="001B20D6">
        <w:rPr>
          <w:rFonts w:ascii="EB Garamond" w:hAnsi="EB Garamond"/>
        </w:rPr>
        <w:t>b</w:t>
      </w:r>
      <w:r w:rsidRPr="001B20D6">
        <w:rPr>
          <w:rFonts w:ascii="EB Garamond" w:hAnsi="EB Garamond"/>
        </w:rPr>
        <w:t xml:space="preserve">iogeography of </w:t>
      </w:r>
      <w:r w:rsidR="00D20104" w:rsidRPr="001B20D6">
        <w:rPr>
          <w:rFonts w:ascii="EB Garamond" w:hAnsi="EB Garamond"/>
        </w:rPr>
        <w:t>h</w:t>
      </w:r>
      <w:r w:rsidRPr="001B20D6">
        <w:rPr>
          <w:rFonts w:ascii="EB Garamond" w:hAnsi="EB Garamond"/>
        </w:rPr>
        <w:t xml:space="preserve">ummingbirds: Bayesian and </w:t>
      </w:r>
      <w:r w:rsidR="00D20104" w:rsidRPr="001B20D6">
        <w:rPr>
          <w:rFonts w:ascii="EB Garamond" w:hAnsi="EB Garamond"/>
        </w:rPr>
        <w:t>m</w:t>
      </w:r>
      <w:r w:rsidRPr="001B20D6">
        <w:rPr>
          <w:rFonts w:ascii="EB Garamond" w:hAnsi="EB Garamond"/>
        </w:rPr>
        <w:t xml:space="preserve">aximum </w:t>
      </w:r>
      <w:r w:rsidR="00D20104" w:rsidRPr="001B20D6">
        <w:rPr>
          <w:rFonts w:ascii="EB Garamond" w:hAnsi="EB Garamond"/>
        </w:rPr>
        <w:t>l</w:t>
      </w:r>
      <w:r w:rsidRPr="001B20D6">
        <w:rPr>
          <w:rFonts w:ascii="EB Garamond" w:hAnsi="EB Garamond"/>
        </w:rPr>
        <w:t xml:space="preserve">ikelihood </w:t>
      </w:r>
      <w:r w:rsidR="00D20104" w:rsidRPr="001B20D6">
        <w:rPr>
          <w:rFonts w:ascii="EB Garamond" w:hAnsi="EB Garamond"/>
        </w:rPr>
        <w:t>a</w:t>
      </w:r>
      <w:r w:rsidRPr="001B20D6">
        <w:rPr>
          <w:rFonts w:ascii="EB Garamond" w:hAnsi="EB Garamond"/>
        </w:rPr>
        <w:t xml:space="preserve">nalyses of </w:t>
      </w:r>
      <w:r w:rsidR="00D20104" w:rsidRPr="001B20D6">
        <w:rPr>
          <w:rFonts w:ascii="EB Garamond" w:hAnsi="EB Garamond"/>
        </w:rPr>
        <w:t>p</w:t>
      </w:r>
      <w:r w:rsidRPr="001B20D6">
        <w:rPr>
          <w:rFonts w:ascii="EB Garamond" w:hAnsi="EB Garamond"/>
        </w:rPr>
        <w:t xml:space="preserve">artitioned </w:t>
      </w:r>
      <w:r w:rsidR="00D20104" w:rsidRPr="001B20D6">
        <w:rPr>
          <w:rFonts w:ascii="EB Garamond" w:hAnsi="EB Garamond"/>
        </w:rPr>
        <w:t>d</w:t>
      </w:r>
      <w:r w:rsidRPr="001B20D6">
        <w:rPr>
          <w:rFonts w:ascii="EB Garamond" w:hAnsi="EB Garamond"/>
        </w:rPr>
        <w:t xml:space="preserve">ata and </w:t>
      </w:r>
      <w:r w:rsidR="00D20104" w:rsidRPr="001B20D6">
        <w:rPr>
          <w:rFonts w:ascii="EB Garamond" w:hAnsi="EB Garamond"/>
        </w:rPr>
        <w:t>s</w:t>
      </w:r>
      <w:r w:rsidRPr="001B20D6">
        <w:rPr>
          <w:rFonts w:ascii="EB Garamond" w:hAnsi="EB Garamond"/>
        </w:rPr>
        <w:t xml:space="preserve">election of an </w:t>
      </w:r>
      <w:r w:rsidR="00D20104" w:rsidRPr="001B20D6">
        <w:rPr>
          <w:rFonts w:ascii="EB Garamond" w:hAnsi="EB Garamond"/>
        </w:rPr>
        <w:t>a</w:t>
      </w:r>
      <w:r w:rsidRPr="001B20D6">
        <w:rPr>
          <w:rFonts w:ascii="EB Garamond" w:hAnsi="EB Garamond"/>
        </w:rPr>
        <w:t xml:space="preserve">ppropriate </w:t>
      </w:r>
      <w:r w:rsidR="00D20104" w:rsidRPr="001B20D6">
        <w:rPr>
          <w:rFonts w:ascii="EB Garamond" w:hAnsi="EB Garamond"/>
        </w:rPr>
        <w:t>p</w:t>
      </w:r>
      <w:r w:rsidRPr="001B20D6">
        <w:rPr>
          <w:rFonts w:ascii="EB Garamond" w:hAnsi="EB Garamond"/>
        </w:rPr>
        <w:t xml:space="preserve">artitioning </w:t>
      </w:r>
      <w:r w:rsidR="00D20104" w:rsidRPr="001B20D6">
        <w:rPr>
          <w:rFonts w:ascii="EB Garamond" w:hAnsi="EB Garamond"/>
        </w:rPr>
        <w:t>s</w:t>
      </w:r>
      <w:r w:rsidRPr="001B20D6">
        <w:rPr>
          <w:rFonts w:ascii="EB Garamond" w:hAnsi="EB Garamond"/>
        </w:rPr>
        <w:t xml:space="preserve">trategy. </w:t>
      </w:r>
      <w:r w:rsidRPr="001B20D6">
        <w:rPr>
          <w:rFonts w:ascii="EB Garamond" w:hAnsi="EB Garamond"/>
          <w:i/>
          <w:iCs/>
        </w:rPr>
        <w:t>Systematic Biology</w:t>
      </w:r>
      <w:r w:rsidRPr="001B20D6">
        <w:rPr>
          <w:rFonts w:ascii="EB Garamond" w:hAnsi="EB Garamond"/>
        </w:rPr>
        <w:t xml:space="preserve"> 56 (5): 837–56.</w:t>
      </w:r>
    </w:p>
    <w:p w14:paraId="1A77593B" w14:textId="1CDA6199" w:rsidR="00DE470E" w:rsidRPr="001B20D6" w:rsidRDefault="00DE470E" w:rsidP="00D20104">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McGuire, Jimmy A., Christopher C. Witt, J. V. Remsen Jr, Ammon Corl, Daniel L. Rabosky, Douglas L. Altshuler, and Robert Dudley. 2014. Molecular </w:t>
      </w:r>
      <w:r w:rsidR="00D20104" w:rsidRPr="001B20D6">
        <w:rPr>
          <w:rFonts w:ascii="EB Garamond" w:hAnsi="EB Garamond"/>
        </w:rPr>
        <w:t>p</w:t>
      </w:r>
      <w:r w:rsidRPr="001B20D6">
        <w:rPr>
          <w:rFonts w:ascii="EB Garamond" w:hAnsi="EB Garamond"/>
        </w:rPr>
        <w:t xml:space="preserve">hylogenetics and the </w:t>
      </w:r>
      <w:r w:rsidR="00D20104" w:rsidRPr="001B20D6">
        <w:rPr>
          <w:rFonts w:ascii="EB Garamond" w:hAnsi="EB Garamond"/>
        </w:rPr>
        <w:t>d</w:t>
      </w:r>
      <w:r w:rsidRPr="001B20D6">
        <w:rPr>
          <w:rFonts w:ascii="EB Garamond" w:hAnsi="EB Garamond"/>
        </w:rPr>
        <w:t xml:space="preserve">iversification of </w:t>
      </w:r>
      <w:r w:rsidR="00D20104" w:rsidRPr="001B20D6">
        <w:rPr>
          <w:rFonts w:ascii="EB Garamond" w:hAnsi="EB Garamond"/>
        </w:rPr>
        <w:t>h</w:t>
      </w:r>
      <w:r w:rsidRPr="001B20D6">
        <w:rPr>
          <w:rFonts w:ascii="EB Garamond" w:hAnsi="EB Garamond"/>
        </w:rPr>
        <w:t xml:space="preserve">ummingbirds. </w:t>
      </w:r>
      <w:r w:rsidRPr="001B20D6">
        <w:rPr>
          <w:rFonts w:ascii="EB Garamond" w:hAnsi="EB Garamond"/>
          <w:i/>
          <w:iCs/>
        </w:rPr>
        <w:t>Current Biology: CB</w:t>
      </w:r>
      <w:r w:rsidRPr="001B20D6">
        <w:rPr>
          <w:rFonts w:ascii="EB Garamond" w:hAnsi="EB Garamond"/>
        </w:rPr>
        <w:t xml:space="preserve"> 24 (8): 910–16.</w:t>
      </w:r>
    </w:p>
    <w:p w14:paraId="6FA6DE1C" w14:textId="012DDF7C" w:rsidR="00DE470E" w:rsidRPr="001B20D6" w:rsidRDefault="00DE470E" w:rsidP="00D20104">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McKenna, Aaron, Matthew Hanna, Eric Banks, Andrey Sivachenko, Kristian Cibulskis, Andrew Kernytsky, Kiran Garimella, </w:t>
      </w:r>
      <w:r w:rsidR="00D20104" w:rsidRPr="001B20D6">
        <w:rPr>
          <w:rFonts w:ascii="EB Garamond" w:hAnsi="EB Garamond"/>
        </w:rPr>
        <w:t xml:space="preserve">David Altshuler, Stacey Gabriel, Mark Daly, and Mark A. DePristo. </w:t>
      </w:r>
      <w:r w:rsidRPr="001B20D6">
        <w:rPr>
          <w:rFonts w:ascii="EB Garamond" w:hAnsi="EB Garamond"/>
        </w:rPr>
        <w:t xml:space="preserve">2010. The Genome Analysis Toolkit: </w:t>
      </w:r>
      <w:r w:rsidR="00D20104" w:rsidRPr="001B20D6">
        <w:rPr>
          <w:rFonts w:ascii="EB Garamond" w:hAnsi="EB Garamond"/>
        </w:rPr>
        <w:t>a</w:t>
      </w:r>
      <w:r w:rsidRPr="001B20D6">
        <w:rPr>
          <w:rFonts w:ascii="EB Garamond" w:hAnsi="EB Garamond"/>
        </w:rPr>
        <w:t xml:space="preserve"> MapReduce </w:t>
      </w:r>
      <w:r w:rsidR="00D20104" w:rsidRPr="001B20D6">
        <w:rPr>
          <w:rFonts w:ascii="EB Garamond" w:hAnsi="EB Garamond"/>
        </w:rPr>
        <w:t>f</w:t>
      </w:r>
      <w:r w:rsidRPr="001B20D6">
        <w:rPr>
          <w:rFonts w:ascii="EB Garamond" w:hAnsi="EB Garamond"/>
        </w:rPr>
        <w:t xml:space="preserve">ramework for </w:t>
      </w:r>
      <w:r w:rsidR="00D20104" w:rsidRPr="001B20D6">
        <w:rPr>
          <w:rFonts w:ascii="EB Garamond" w:hAnsi="EB Garamond"/>
        </w:rPr>
        <w:t>a</w:t>
      </w:r>
      <w:r w:rsidRPr="001B20D6">
        <w:rPr>
          <w:rFonts w:ascii="EB Garamond" w:hAnsi="EB Garamond"/>
        </w:rPr>
        <w:t>nalyzing next-</w:t>
      </w:r>
      <w:r w:rsidR="00D20104" w:rsidRPr="001B20D6">
        <w:rPr>
          <w:rFonts w:ascii="EB Garamond" w:hAnsi="EB Garamond"/>
        </w:rPr>
        <w:t>g</w:t>
      </w:r>
      <w:r w:rsidRPr="001B20D6">
        <w:rPr>
          <w:rFonts w:ascii="EB Garamond" w:hAnsi="EB Garamond"/>
        </w:rPr>
        <w:t xml:space="preserve">eneration DNA </w:t>
      </w:r>
      <w:r w:rsidR="00D20104" w:rsidRPr="001B20D6">
        <w:rPr>
          <w:rFonts w:ascii="EB Garamond" w:hAnsi="EB Garamond"/>
        </w:rPr>
        <w:t>s</w:t>
      </w:r>
      <w:r w:rsidRPr="001B20D6">
        <w:rPr>
          <w:rFonts w:ascii="EB Garamond" w:hAnsi="EB Garamond"/>
        </w:rPr>
        <w:t xml:space="preserve">equencing </w:t>
      </w:r>
      <w:r w:rsidR="00D20104" w:rsidRPr="001B20D6">
        <w:rPr>
          <w:rFonts w:ascii="EB Garamond" w:hAnsi="EB Garamond"/>
        </w:rPr>
        <w:t>d</w:t>
      </w:r>
      <w:r w:rsidRPr="001B20D6">
        <w:rPr>
          <w:rFonts w:ascii="EB Garamond" w:hAnsi="EB Garamond"/>
        </w:rPr>
        <w:t xml:space="preserve">ata. </w:t>
      </w:r>
      <w:r w:rsidRPr="001B20D6">
        <w:rPr>
          <w:rFonts w:ascii="EB Garamond" w:hAnsi="EB Garamond"/>
          <w:i/>
          <w:iCs/>
        </w:rPr>
        <w:t>Genome Research</w:t>
      </w:r>
      <w:r w:rsidRPr="001B20D6">
        <w:rPr>
          <w:rFonts w:ascii="EB Garamond" w:hAnsi="EB Garamond"/>
        </w:rPr>
        <w:t xml:space="preserve"> 20 (9): 1297–1303.</w:t>
      </w:r>
    </w:p>
    <w:p w14:paraId="57E3508B" w14:textId="35B1FC83" w:rsidR="0043070D" w:rsidRPr="001B20D6" w:rsidRDefault="0043070D" w:rsidP="00D20104">
      <w:pPr>
        <w:pStyle w:val="NormalWeb"/>
        <w:spacing w:before="0" w:beforeAutospacing="0" w:after="0" w:afterAutospacing="0" w:line="360" w:lineRule="auto"/>
        <w:ind w:left="480" w:hanging="480"/>
        <w:rPr>
          <w:rFonts w:ascii="EB Garamond" w:hAnsi="EB Garamond"/>
        </w:rPr>
      </w:pPr>
      <w:r w:rsidRPr="001B20D6">
        <w:rPr>
          <w:rFonts w:ascii="EB Garamond" w:hAnsi="EB Garamond"/>
        </w:rPr>
        <w:lastRenderedPageBreak/>
        <w:t xml:space="preserve">McKenna, Duane D., and Brian D. Farrell. 2006. Tropical forests are both evolutionary cradles and museums of leaf beetle diversity. </w:t>
      </w:r>
      <w:r w:rsidRPr="001B20D6">
        <w:rPr>
          <w:rFonts w:ascii="EB Garamond" w:hAnsi="EB Garamond"/>
          <w:i/>
          <w:iCs/>
        </w:rPr>
        <w:t>Proceedings of the National Academy of Sciences</w:t>
      </w:r>
      <w:r w:rsidRPr="001B20D6">
        <w:rPr>
          <w:rFonts w:ascii="EB Garamond" w:hAnsi="EB Garamond"/>
        </w:rPr>
        <w:t xml:space="preserve"> 103 (29): 10947–51.</w:t>
      </w:r>
    </w:p>
    <w:p w14:paraId="6FA3C26B" w14:textId="2AE1F548" w:rsidR="00DE470E" w:rsidRPr="001B20D6" w:rsidRDefault="00DE470E" w:rsidP="00D20104">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McKenzie, Ailsa J., and Peter A. Robertson. 2015. Which </w:t>
      </w:r>
      <w:r w:rsidR="00D20104" w:rsidRPr="001B20D6">
        <w:rPr>
          <w:rFonts w:ascii="EB Garamond" w:hAnsi="EB Garamond"/>
        </w:rPr>
        <w:t>s</w:t>
      </w:r>
      <w:r w:rsidRPr="001B20D6">
        <w:rPr>
          <w:rFonts w:ascii="EB Garamond" w:hAnsi="EB Garamond"/>
        </w:rPr>
        <w:t xml:space="preserve">pecies </w:t>
      </w:r>
      <w:r w:rsidR="00D20104" w:rsidRPr="001B20D6">
        <w:rPr>
          <w:rFonts w:ascii="EB Garamond" w:hAnsi="EB Garamond"/>
        </w:rPr>
        <w:t>a</w:t>
      </w:r>
      <w:r w:rsidRPr="001B20D6">
        <w:rPr>
          <w:rFonts w:ascii="EB Garamond" w:hAnsi="EB Garamond"/>
        </w:rPr>
        <w:t xml:space="preserve">re </w:t>
      </w:r>
      <w:r w:rsidR="00D20104" w:rsidRPr="001B20D6">
        <w:rPr>
          <w:rFonts w:ascii="EB Garamond" w:hAnsi="EB Garamond"/>
        </w:rPr>
        <w:t>w</w:t>
      </w:r>
      <w:r w:rsidRPr="001B20D6">
        <w:rPr>
          <w:rFonts w:ascii="EB Garamond" w:hAnsi="EB Garamond"/>
        </w:rPr>
        <w:t xml:space="preserve">e </w:t>
      </w:r>
      <w:r w:rsidR="00D20104" w:rsidRPr="001B20D6">
        <w:rPr>
          <w:rFonts w:ascii="EB Garamond" w:hAnsi="EB Garamond"/>
        </w:rPr>
        <w:t>r</w:t>
      </w:r>
      <w:r w:rsidRPr="001B20D6">
        <w:rPr>
          <w:rFonts w:ascii="EB Garamond" w:hAnsi="EB Garamond"/>
        </w:rPr>
        <w:t xml:space="preserve">esearching and </w:t>
      </w:r>
      <w:r w:rsidR="00D20104" w:rsidRPr="001B20D6">
        <w:rPr>
          <w:rFonts w:ascii="EB Garamond" w:hAnsi="EB Garamond"/>
        </w:rPr>
        <w:t>w</w:t>
      </w:r>
      <w:r w:rsidRPr="001B20D6">
        <w:rPr>
          <w:rFonts w:ascii="EB Garamond" w:hAnsi="EB Garamond"/>
        </w:rPr>
        <w:t xml:space="preserve">hy? A </w:t>
      </w:r>
      <w:r w:rsidR="00D20104" w:rsidRPr="001B20D6">
        <w:rPr>
          <w:rFonts w:ascii="EB Garamond" w:hAnsi="EB Garamond"/>
        </w:rPr>
        <w:t>c</w:t>
      </w:r>
      <w:r w:rsidRPr="001B20D6">
        <w:rPr>
          <w:rFonts w:ascii="EB Garamond" w:hAnsi="EB Garamond"/>
        </w:rPr>
        <w:t xml:space="preserve">ase </w:t>
      </w:r>
      <w:r w:rsidR="00D20104" w:rsidRPr="001B20D6">
        <w:rPr>
          <w:rFonts w:ascii="EB Garamond" w:hAnsi="EB Garamond"/>
        </w:rPr>
        <w:t>s</w:t>
      </w:r>
      <w:r w:rsidRPr="001B20D6">
        <w:rPr>
          <w:rFonts w:ascii="EB Garamond" w:hAnsi="EB Garamond"/>
        </w:rPr>
        <w:t xml:space="preserve">tudy of the </w:t>
      </w:r>
      <w:r w:rsidR="00D20104" w:rsidRPr="001B20D6">
        <w:rPr>
          <w:rFonts w:ascii="EB Garamond" w:hAnsi="EB Garamond"/>
        </w:rPr>
        <w:t>e</w:t>
      </w:r>
      <w:r w:rsidRPr="001B20D6">
        <w:rPr>
          <w:rFonts w:ascii="EB Garamond" w:hAnsi="EB Garamond"/>
        </w:rPr>
        <w:t xml:space="preserve">cology of </w:t>
      </w:r>
      <w:r w:rsidR="00D20104" w:rsidRPr="001B20D6">
        <w:rPr>
          <w:rFonts w:ascii="EB Garamond" w:hAnsi="EB Garamond"/>
        </w:rPr>
        <w:t>B</w:t>
      </w:r>
      <w:r w:rsidRPr="001B20D6">
        <w:rPr>
          <w:rFonts w:ascii="EB Garamond" w:hAnsi="EB Garamond"/>
        </w:rPr>
        <w:t xml:space="preserve">ritish </w:t>
      </w:r>
      <w:r w:rsidR="00D20104" w:rsidRPr="001B20D6">
        <w:rPr>
          <w:rFonts w:ascii="EB Garamond" w:hAnsi="EB Garamond"/>
        </w:rPr>
        <w:t>b</w:t>
      </w:r>
      <w:r w:rsidRPr="001B20D6">
        <w:rPr>
          <w:rFonts w:ascii="EB Garamond" w:hAnsi="EB Garamond"/>
        </w:rPr>
        <w:t xml:space="preserve">reeding </w:t>
      </w:r>
      <w:r w:rsidR="00D20104" w:rsidRPr="001B20D6">
        <w:rPr>
          <w:rFonts w:ascii="EB Garamond" w:hAnsi="EB Garamond"/>
        </w:rPr>
        <w:t>b</w:t>
      </w:r>
      <w:r w:rsidRPr="001B20D6">
        <w:rPr>
          <w:rFonts w:ascii="EB Garamond" w:hAnsi="EB Garamond"/>
        </w:rPr>
        <w:t xml:space="preserve">irds. </w:t>
      </w:r>
      <w:r w:rsidRPr="001B20D6">
        <w:rPr>
          <w:rFonts w:ascii="EB Garamond" w:hAnsi="EB Garamond"/>
          <w:i/>
          <w:iCs/>
        </w:rPr>
        <w:t>PloS One</w:t>
      </w:r>
      <w:r w:rsidRPr="001B20D6">
        <w:rPr>
          <w:rFonts w:ascii="EB Garamond" w:hAnsi="EB Garamond"/>
        </w:rPr>
        <w:t xml:space="preserve"> 10 (7): e0131004.</w:t>
      </w:r>
    </w:p>
    <w:p w14:paraId="78667296" w14:textId="4423D75A" w:rsidR="00DE470E" w:rsidRPr="001B20D6" w:rsidRDefault="00DE470E" w:rsidP="00D20104">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McKitrick, Mary C., and Robert M. Zink. 1988. </w:t>
      </w:r>
      <w:r w:rsidR="00D20104" w:rsidRPr="001B20D6">
        <w:rPr>
          <w:rFonts w:ascii="EB Garamond" w:hAnsi="EB Garamond"/>
        </w:rPr>
        <w:t>S</w:t>
      </w:r>
      <w:r w:rsidRPr="001B20D6">
        <w:rPr>
          <w:rFonts w:ascii="EB Garamond" w:hAnsi="EB Garamond"/>
        </w:rPr>
        <w:t xml:space="preserve">pecies </w:t>
      </w:r>
      <w:r w:rsidR="00D20104" w:rsidRPr="001B20D6">
        <w:rPr>
          <w:rFonts w:ascii="EB Garamond" w:hAnsi="EB Garamond"/>
        </w:rPr>
        <w:t>c</w:t>
      </w:r>
      <w:r w:rsidRPr="001B20D6">
        <w:rPr>
          <w:rFonts w:ascii="EB Garamond" w:hAnsi="EB Garamond"/>
        </w:rPr>
        <w:t xml:space="preserve">oncepts in </w:t>
      </w:r>
      <w:r w:rsidR="00D20104" w:rsidRPr="001B20D6">
        <w:rPr>
          <w:rFonts w:ascii="EB Garamond" w:hAnsi="EB Garamond"/>
        </w:rPr>
        <w:t>o</w:t>
      </w:r>
      <w:r w:rsidRPr="001B20D6">
        <w:rPr>
          <w:rFonts w:ascii="EB Garamond" w:hAnsi="EB Garamond"/>
        </w:rPr>
        <w:t>rnithology.</w:t>
      </w:r>
      <w:r w:rsidR="00D20104" w:rsidRPr="001B20D6">
        <w:rPr>
          <w:rFonts w:ascii="EB Garamond" w:hAnsi="EB Garamond"/>
        </w:rPr>
        <w:t xml:space="preserve"> </w:t>
      </w:r>
      <w:r w:rsidRPr="001B20D6">
        <w:rPr>
          <w:rFonts w:ascii="EB Garamond" w:hAnsi="EB Garamond"/>
          <w:i/>
          <w:iCs/>
        </w:rPr>
        <w:t>The Condor</w:t>
      </w:r>
      <w:r w:rsidRPr="001B20D6">
        <w:rPr>
          <w:rFonts w:ascii="EB Garamond" w:hAnsi="EB Garamond"/>
        </w:rPr>
        <w:t xml:space="preserve"> 90 (1): 1–14.</w:t>
      </w:r>
    </w:p>
    <w:p w14:paraId="0D46DE1B" w14:textId="2BB9CD74" w:rsidR="00DE470E" w:rsidRPr="001B20D6" w:rsidRDefault="00DE470E" w:rsidP="00D20104">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McLaughlin, Jessica F., Brant C. Faircloth, Travis C. Glenn, and Kevin Winker. 2020. Divergence, </w:t>
      </w:r>
      <w:r w:rsidR="00D20104" w:rsidRPr="001B20D6">
        <w:rPr>
          <w:rFonts w:ascii="EB Garamond" w:hAnsi="EB Garamond"/>
        </w:rPr>
        <w:t>g</w:t>
      </w:r>
      <w:r w:rsidRPr="001B20D6">
        <w:rPr>
          <w:rFonts w:ascii="EB Garamond" w:hAnsi="EB Garamond"/>
        </w:rPr>
        <w:t xml:space="preserve">ene </w:t>
      </w:r>
      <w:r w:rsidR="00D20104" w:rsidRPr="001B20D6">
        <w:rPr>
          <w:rFonts w:ascii="EB Garamond" w:hAnsi="EB Garamond"/>
        </w:rPr>
        <w:t>f</w:t>
      </w:r>
      <w:r w:rsidRPr="001B20D6">
        <w:rPr>
          <w:rFonts w:ascii="EB Garamond" w:hAnsi="EB Garamond"/>
        </w:rPr>
        <w:t xml:space="preserve">low, and </w:t>
      </w:r>
      <w:r w:rsidR="00D20104" w:rsidRPr="001B20D6">
        <w:rPr>
          <w:rFonts w:ascii="EB Garamond" w:hAnsi="EB Garamond"/>
        </w:rPr>
        <w:t>s</w:t>
      </w:r>
      <w:r w:rsidRPr="001B20D6">
        <w:rPr>
          <w:rFonts w:ascii="EB Garamond" w:hAnsi="EB Garamond"/>
        </w:rPr>
        <w:t xml:space="preserve">peciation in </w:t>
      </w:r>
      <w:r w:rsidR="00D20104" w:rsidRPr="001B20D6">
        <w:rPr>
          <w:rFonts w:ascii="EB Garamond" w:hAnsi="EB Garamond"/>
        </w:rPr>
        <w:t>e</w:t>
      </w:r>
      <w:r w:rsidRPr="001B20D6">
        <w:rPr>
          <w:rFonts w:ascii="EB Garamond" w:hAnsi="EB Garamond"/>
        </w:rPr>
        <w:t xml:space="preserve">ight </w:t>
      </w:r>
      <w:r w:rsidR="00D20104" w:rsidRPr="001B20D6">
        <w:rPr>
          <w:rFonts w:ascii="EB Garamond" w:hAnsi="EB Garamond"/>
        </w:rPr>
        <w:t>l</w:t>
      </w:r>
      <w:r w:rsidRPr="001B20D6">
        <w:rPr>
          <w:rFonts w:ascii="EB Garamond" w:hAnsi="EB Garamond"/>
        </w:rPr>
        <w:t xml:space="preserve">ineages of </w:t>
      </w:r>
      <w:r w:rsidR="00D20104" w:rsidRPr="001B20D6">
        <w:rPr>
          <w:rFonts w:ascii="EB Garamond" w:hAnsi="EB Garamond"/>
        </w:rPr>
        <w:t>t</w:t>
      </w:r>
      <w:r w:rsidRPr="001B20D6">
        <w:rPr>
          <w:rFonts w:ascii="EB Garamond" w:hAnsi="EB Garamond"/>
        </w:rPr>
        <w:t xml:space="preserve">rans-Beringian </w:t>
      </w:r>
      <w:r w:rsidR="00D20104" w:rsidRPr="001B20D6">
        <w:rPr>
          <w:rFonts w:ascii="EB Garamond" w:hAnsi="EB Garamond"/>
        </w:rPr>
        <w:t>b</w:t>
      </w:r>
      <w:r w:rsidRPr="001B20D6">
        <w:rPr>
          <w:rFonts w:ascii="EB Garamond" w:hAnsi="EB Garamond"/>
        </w:rPr>
        <w:t xml:space="preserve">irds. </w:t>
      </w:r>
      <w:r w:rsidRPr="001B20D6">
        <w:rPr>
          <w:rFonts w:ascii="EB Garamond" w:hAnsi="EB Garamond"/>
          <w:i/>
          <w:iCs/>
        </w:rPr>
        <w:t>Molecular Ecology</w:t>
      </w:r>
      <w:r w:rsidR="00D20104" w:rsidRPr="001B20D6">
        <w:rPr>
          <w:rFonts w:ascii="EB Garamond" w:hAnsi="EB Garamond"/>
        </w:rPr>
        <w:t xml:space="preserve"> 29: 3526-3542.</w:t>
      </w:r>
    </w:p>
    <w:p w14:paraId="72C35DCA" w14:textId="096EF444" w:rsidR="00DE470E" w:rsidRPr="001B20D6" w:rsidRDefault="00DE470E" w:rsidP="00D20104">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McLaughlin, Jessica F., Jorge L. Garzón, Oscar G. López Ch, and Matthew J. Miller. 2020. A </w:t>
      </w:r>
      <w:r w:rsidR="00D20104" w:rsidRPr="001B20D6">
        <w:rPr>
          <w:rFonts w:ascii="EB Garamond" w:hAnsi="EB Garamond"/>
        </w:rPr>
        <w:t>p</w:t>
      </w:r>
      <w:r w:rsidRPr="001B20D6">
        <w:rPr>
          <w:rFonts w:ascii="EB Garamond" w:hAnsi="EB Garamond"/>
        </w:rPr>
        <w:t xml:space="preserve">reliminary </w:t>
      </w:r>
      <w:r w:rsidR="00D20104" w:rsidRPr="001B20D6">
        <w:rPr>
          <w:rFonts w:ascii="EB Garamond" w:hAnsi="EB Garamond"/>
        </w:rPr>
        <w:t>b</w:t>
      </w:r>
      <w:r w:rsidRPr="001B20D6">
        <w:rPr>
          <w:rFonts w:ascii="EB Garamond" w:hAnsi="EB Garamond"/>
        </w:rPr>
        <w:t xml:space="preserve">ird </w:t>
      </w:r>
      <w:r w:rsidR="00D20104" w:rsidRPr="001B20D6">
        <w:rPr>
          <w:rFonts w:ascii="EB Garamond" w:hAnsi="EB Garamond"/>
        </w:rPr>
        <w:t>l</w:t>
      </w:r>
      <w:r w:rsidRPr="001B20D6">
        <w:rPr>
          <w:rFonts w:ascii="EB Garamond" w:hAnsi="EB Garamond"/>
        </w:rPr>
        <w:t xml:space="preserve">ist from Río Luis, Veraguas Province, </w:t>
      </w:r>
      <w:r w:rsidR="00D20104" w:rsidRPr="001B20D6">
        <w:rPr>
          <w:rFonts w:ascii="EB Garamond" w:hAnsi="EB Garamond"/>
        </w:rPr>
        <w:t>p</w:t>
      </w:r>
      <w:r w:rsidRPr="001B20D6">
        <w:rPr>
          <w:rFonts w:ascii="EB Garamond" w:hAnsi="EB Garamond"/>
        </w:rPr>
        <w:t xml:space="preserve">rovides </w:t>
      </w:r>
      <w:r w:rsidR="00D20104" w:rsidRPr="001B20D6">
        <w:rPr>
          <w:rFonts w:ascii="EB Garamond" w:hAnsi="EB Garamond"/>
        </w:rPr>
        <w:t>f</w:t>
      </w:r>
      <w:r w:rsidRPr="001B20D6">
        <w:rPr>
          <w:rFonts w:ascii="EB Garamond" w:hAnsi="EB Garamond"/>
        </w:rPr>
        <w:t xml:space="preserve">urther </w:t>
      </w:r>
      <w:r w:rsidR="00D20104" w:rsidRPr="001B20D6">
        <w:rPr>
          <w:rFonts w:ascii="EB Garamond" w:hAnsi="EB Garamond"/>
        </w:rPr>
        <w:t>i</w:t>
      </w:r>
      <w:r w:rsidRPr="001B20D6">
        <w:rPr>
          <w:rFonts w:ascii="EB Garamond" w:hAnsi="EB Garamond"/>
        </w:rPr>
        <w:t xml:space="preserve">nsight into an </w:t>
      </w:r>
      <w:r w:rsidR="00D20104" w:rsidRPr="001B20D6">
        <w:rPr>
          <w:rFonts w:ascii="EB Garamond" w:hAnsi="EB Garamond"/>
        </w:rPr>
        <w:t>a</w:t>
      </w:r>
      <w:r w:rsidRPr="001B20D6">
        <w:rPr>
          <w:rFonts w:ascii="EB Garamond" w:hAnsi="EB Garamond"/>
        </w:rPr>
        <w:t xml:space="preserve">vian </w:t>
      </w:r>
      <w:r w:rsidR="00D20104" w:rsidRPr="001B20D6">
        <w:rPr>
          <w:rFonts w:ascii="EB Garamond" w:hAnsi="EB Garamond"/>
        </w:rPr>
        <w:t>s</w:t>
      </w:r>
      <w:r w:rsidRPr="001B20D6">
        <w:rPr>
          <w:rFonts w:ascii="EB Garamond" w:hAnsi="EB Garamond"/>
        </w:rPr>
        <w:t xml:space="preserve">uture </w:t>
      </w:r>
      <w:r w:rsidR="00D20104" w:rsidRPr="001B20D6">
        <w:rPr>
          <w:rFonts w:ascii="EB Garamond" w:hAnsi="EB Garamond"/>
        </w:rPr>
        <w:t>z</w:t>
      </w:r>
      <w:r w:rsidRPr="001B20D6">
        <w:rPr>
          <w:rFonts w:ascii="EB Garamond" w:hAnsi="EB Garamond"/>
        </w:rPr>
        <w:t xml:space="preserve">one in Caribbean Panama. </w:t>
      </w:r>
      <w:r w:rsidRPr="001B20D6">
        <w:rPr>
          <w:rFonts w:ascii="EB Garamond" w:hAnsi="EB Garamond"/>
          <w:i/>
          <w:iCs/>
        </w:rPr>
        <w:t>Cotinga</w:t>
      </w:r>
      <w:r w:rsidRPr="001B20D6">
        <w:rPr>
          <w:rFonts w:ascii="EB Garamond" w:hAnsi="EB Garamond"/>
        </w:rPr>
        <w:t xml:space="preserve"> 42: 77–81.</w:t>
      </w:r>
    </w:p>
    <w:p w14:paraId="4BF20020" w14:textId="3F6DB9B8" w:rsidR="00DE470E" w:rsidRDefault="00DE470E" w:rsidP="00D20104">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McLaughlin, Jessica F., and Kevin Winker. 2020. An </w:t>
      </w:r>
      <w:r w:rsidR="00D20104" w:rsidRPr="001B20D6">
        <w:rPr>
          <w:rFonts w:ascii="EB Garamond" w:hAnsi="EB Garamond"/>
        </w:rPr>
        <w:t>e</w:t>
      </w:r>
      <w:r w:rsidRPr="001B20D6">
        <w:rPr>
          <w:rFonts w:ascii="EB Garamond" w:hAnsi="EB Garamond"/>
        </w:rPr>
        <w:t xml:space="preserve">mpirical </w:t>
      </w:r>
      <w:r w:rsidR="00D20104" w:rsidRPr="001B20D6">
        <w:rPr>
          <w:rFonts w:ascii="EB Garamond" w:hAnsi="EB Garamond"/>
        </w:rPr>
        <w:t>e</w:t>
      </w:r>
      <w:r w:rsidRPr="001B20D6">
        <w:rPr>
          <w:rFonts w:ascii="EB Garamond" w:hAnsi="EB Garamond"/>
        </w:rPr>
        <w:t xml:space="preserve">xamination of </w:t>
      </w:r>
      <w:r w:rsidR="00D20104" w:rsidRPr="001B20D6">
        <w:rPr>
          <w:rFonts w:ascii="EB Garamond" w:hAnsi="EB Garamond"/>
        </w:rPr>
        <w:t>s</w:t>
      </w:r>
      <w:r w:rsidRPr="001B20D6">
        <w:rPr>
          <w:rFonts w:ascii="EB Garamond" w:hAnsi="EB Garamond"/>
        </w:rPr>
        <w:t xml:space="preserve">ample </w:t>
      </w:r>
      <w:r w:rsidR="00D20104" w:rsidRPr="001B20D6">
        <w:rPr>
          <w:rFonts w:ascii="EB Garamond" w:hAnsi="EB Garamond"/>
        </w:rPr>
        <w:t>s</w:t>
      </w:r>
      <w:r w:rsidRPr="001B20D6">
        <w:rPr>
          <w:rFonts w:ascii="EB Garamond" w:hAnsi="EB Garamond"/>
        </w:rPr>
        <w:t xml:space="preserve">ize </w:t>
      </w:r>
      <w:r w:rsidR="00D20104" w:rsidRPr="001B20D6">
        <w:rPr>
          <w:rFonts w:ascii="EB Garamond" w:hAnsi="EB Garamond"/>
        </w:rPr>
        <w:t>e</w:t>
      </w:r>
      <w:r w:rsidRPr="001B20D6">
        <w:rPr>
          <w:rFonts w:ascii="EB Garamond" w:hAnsi="EB Garamond"/>
        </w:rPr>
        <w:t xml:space="preserve">ffects on </w:t>
      </w:r>
      <w:r w:rsidR="00D20104" w:rsidRPr="001B20D6">
        <w:rPr>
          <w:rFonts w:ascii="EB Garamond" w:hAnsi="EB Garamond"/>
        </w:rPr>
        <w:t>p</w:t>
      </w:r>
      <w:r w:rsidRPr="001B20D6">
        <w:rPr>
          <w:rFonts w:ascii="EB Garamond" w:hAnsi="EB Garamond"/>
        </w:rPr>
        <w:t xml:space="preserve">opulation </w:t>
      </w:r>
      <w:r w:rsidR="00D20104" w:rsidRPr="001B20D6">
        <w:rPr>
          <w:rFonts w:ascii="EB Garamond" w:hAnsi="EB Garamond"/>
        </w:rPr>
        <w:t>d</w:t>
      </w:r>
      <w:r w:rsidRPr="001B20D6">
        <w:rPr>
          <w:rFonts w:ascii="EB Garamond" w:hAnsi="EB Garamond"/>
        </w:rPr>
        <w:t xml:space="preserve">emographic </w:t>
      </w:r>
      <w:r w:rsidR="00D20104" w:rsidRPr="001B20D6">
        <w:rPr>
          <w:rFonts w:ascii="EB Garamond" w:hAnsi="EB Garamond"/>
        </w:rPr>
        <w:t>e</w:t>
      </w:r>
      <w:r w:rsidRPr="001B20D6">
        <w:rPr>
          <w:rFonts w:ascii="EB Garamond" w:hAnsi="EB Garamond"/>
        </w:rPr>
        <w:t xml:space="preserve">stimates in </w:t>
      </w:r>
      <w:r w:rsidR="00D20104" w:rsidRPr="001B20D6">
        <w:rPr>
          <w:rFonts w:ascii="EB Garamond" w:hAnsi="EB Garamond"/>
        </w:rPr>
        <w:t>b</w:t>
      </w:r>
      <w:r w:rsidRPr="001B20D6">
        <w:rPr>
          <w:rFonts w:ascii="EB Garamond" w:hAnsi="EB Garamond"/>
        </w:rPr>
        <w:t xml:space="preserve">irds </w:t>
      </w:r>
      <w:r w:rsidR="00D20104" w:rsidRPr="001B20D6">
        <w:rPr>
          <w:rFonts w:ascii="EB Garamond" w:hAnsi="EB Garamond"/>
        </w:rPr>
        <w:t>u</w:t>
      </w:r>
      <w:r w:rsidRPr="001B20D6">
        <w:rPr>
          <w:rFonts w:ascii="EB Garamond" w:hAnsi="EB Garamond"/>
        </w:rPr>
        <w:t xml:space="preserve">sing </w:t>
      </w:r>
      <w:r w:rsidR="00D20104" w:rsidRPr="001B20D6">
        <w:rPr>
          <w:rFonts w:ascii="EB Garamond" w:hAnsi="EB Garamond"/>
        </w:rPr>
        <w:t>s</w:t>
      </w:r>
      <w:r w:rsidRPr="001B20D6">
        <w:rPr>
          <w:rFonts w:ascii="EB Garamond" w:hAnsi="EB Garamond"/>
        </w:rPr>
        <w:t xml:space="preserve">ingle </w:t>
      </w:r>
      <w:r w:rsidR="00D20104" w:rsidRPr="001B20D6">
        <w:rPr>
          <w:rFonts w:ascii="EB Garamond" w:hAnsi="EB Garamond"/>
        </w:rPr>
        <w:t>n</w:t>
      </w:r>
      <w:r w:rsidRPr="001B20D6">
        <w:rPr>
          <w:rFonts w:ascii="EB Garamond" w:hAnsi="EB Garamond"/>
        </w:rPr>
        <w:t xml:space="preserve">ucleotide </w:t>
      </w:r>
      <w:r w:rsidR="00D20104" w:rsidRPr="001B20D6">
        <w:rPr>
          <w:rFonts w:ascii="EB Garamond" w:hAnsi="EB Garamond"/>
        </w:rPr>
        <w:t>p</w:t>
      </w:r>
      <w:r w:rsidRPr="001B20D6">
        <w:rPr>
          <w:rFonts w:ascii="EB Garamond" w:hAnsi="EB Garamond"/>
        </w:rPr>
        <w:t xml:space="preserve">olymorphism (SNP) Data. </w:t>
      </w:r>
      <w:r w:rsidRPr="001B20D6">
        <w:rPr>
          <w:rFonts w:ascii="EB Garamond" w:hAnsi="EB Garamond"/>
          <w:i/>
          <w:iCs/>
        </w:rPr>
        <w:t>PeerJ</w:t>
      </w:r>
      <w:r w:rsidRPr="001B20D6">
        <w:rPr>
          <w:rFonts w:ascii="EB Garamond" w:hAnsi="EB Garamond"/>
        </w:rPr>
        <w:t xml:space="preserve"> 8 (September): e9939.</w:t>
      </w:r>
    </w:p>
    <w:p w14:paraId="6F7AAC18" w14:textId="753E2AEA" w:rsidR="00800ED4" w:rsidRPr="001B20D6" w:rsidRDefault="00800ED4" w:rsidP="00D20104">
      <w:pPr>
        <w:pStyle w:val="NormalWeb"/>
        <w:spacing w:before="0" w:beforeAutospacing="0" w:after="0" w:afterAutospacing="0" w:line="360" w:lineRule="auto"/>
        <w:ind w:left="480" w:hanging="480"/>
        <w:rPr>
          <w:rFonts w:ascii="EB Garamond" w:hAnsi="EB Garamond"/>
        </w:rPr>
      </w:pPr>
      <w:r w:rsidRPr="00800ED4">
        <w:rPr>
          <w:rFonts w:ascii="EB Garamond" w:hAnsi="EB Garamond"/>
        </w:rPr>
        <w:t xml:space="preserve">McLean, Bryan S., Donovan J. Jackson, and Joseph A. Cook. 2016. Rapid divergence and gene </w:t>
      </w:r>
      <w:r w:rsidR="00B17603">
        <w:rPr>
          <w:rFonts w:ascii="EB Garamond" w:hAnsi="EB Garamond"/>
        </w:rPr>
        <w:t xml:space="preserve">flow </w:t>
      </w:r>
      <w:r w:rsidRPr="00800ED4">
        <w:rPr>
          <w:rFonts w:ascii="EB Garamond" w:hAnsi="EB Garamond"/>
        </w:rPr>
        <w:t>at high latitudes shape the history of Holarctic ground squirrels (</w:t>
      </w:r>
      <w:r w:rsidRPr="00800ED4">
        <w:rPr>
          <w:rFonts w:ascii="EB Garamond" w:hAnsi="EB Garamond"/>
          <w:i/>
          <w:iCs/>
        </w:rPr>
        <w:t>Urocitellus</w:t>
      </w:r>
      <w:r w:rsidRPr="00800ED4">
        <w:rPr>
          <w:rFonts w:ascii="EB Garamond" w:hAnsi="EB Garamond"/>
        </w:rPr>
        <w:t xml:space="preserve">). </w:t>
      </w:r>
      <w:r w:rsidRPr="00800ED4">
        <w:rPr>
          <w:rFonts w:ascii="EB Garamond" w:hAnsi="EB Garamond"/>
          <w:i/>
          <w:iCs/>
        </w:rPr>
        <w:t>Molecular Phylogenetics and Evolution</w:t>
      </w:r>
      <w:r w:rsidRPr="00B17603">
        <w:rPr>
          <w:rFonts w:ascii="EB Garamond" w:hAnsi="EB Garamond"/>
          <w:i/>
        </w:rPr>
        <w:t xml:space="preserve"> </w:t>
      </w:r>
      <w:r w:rsidRPr="00800ED4">
        <w:rPr>
          <w:rFonts w:ascii="EB Garamond" w:hAnsi="EB Garamond"/>
        </w:rPr>
        <w:t>102</w:t>
      </w:r>
      <w:r w:rsidR="00EE6329">
        <w:rPr>
          <w:rFonts w:ascii="EB Garamond" w:hAnsi="EB Garamond"/>
        </w:rPr>
        <w:t>:</w:t>
      </w:r>
      <w:r w:rsidRPr="00800ED4">
        <w:rPr>
          <w:rFonts w:ascii="EB Garamond" w:hAnsi="EB Garamond"/>
        </w:rPr>
        <w:t xml:space="preserve"> 174-188.</w:t>
      </w:r>
    </w:p>
    <w:p w14:paraId="32745B3D" w14:textId="339AAE74" w:rsidR="0043070D" w:rsidRPr="001B20D6" w:rsidRDefault="0043070D" w:rsidP="00D20104">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Mendelson, Tamra C. 2003. Sexual isolation evolves faster than hybrid inviability in a diverse and sexually dimorphic genus of fish (Percidae: </w:t>
      </w:r>
      <w:r w:rsidRPr="00325D6F">
        <w:rPr>
          <w:rFonts w:ascii="EB Garamond" w:hAnsi="EB Garamond"/>
          <w:i/>
          <w:iCs/>
        </w:rPr>
        <w:t>Etheostoma</w:t>
      </w:r>
      <w:r w:rsidRPr="001B20D6">
        <w:rPr>
          <w:rFonts w:ascii="EB Garamond" w:hAnsi="EB Garamond"/>
        </w:rPr>
        <w:t xml:space="preserve">). </w:t>
      </w:r>
      <w:r w:rsidRPr="001B20D6">
        <w:rPr>
          <w:rFonts w:ascii="EB Garamond" w:hAnsi="EB Garamond"/>
          <w:i/>
          <w:iCs/>
        </w:rPr>
        <w:t>Evolution</w:t>
      </w:r>
      <w:r w:rsidRPr="001B20D6">
        <w:rPr>
          <w:rFonts w:ascii="EB Garamond" w:hAnsi="EB Garamond"/>
        </w:rPr>
        <w:t xml:space="preserve"> 57 (2): 317–27.</w:t>
      </w:r>
    </w:p>
    <w:p w14:paraId="1DFB9B47" w14:textId="79C50E4C" w:rsidR="00DE470E" w:rsidRPr="001B20D6" w:rsidRDefault="00DE470E" w:rsidP="002B5E86">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Mendoza, Ángela María, María Fernanda Torres, Andrea Paz, Natalia Trujillo-Arias, Diana López-Alvarez, Socorro Sierra, Fernando Forero, and Mailyn A. Gonzalez. 2016. Cryptic </w:t>
      </w:r>
      <w:r w:rsidR="002B5E86" w:rsidRPr="001B20D6">
        <w:rPr>
          <w:rFonts w:ascii="EB Garamond" w:hAnsi="EB Garamond"/>
        </w:rPr>
        <w:t>d</w:t>
      </w:r>
      <w:r w:rsidRPr="001B20D6">
        <w:rPr>
          <w:rFonts w:ascii="EB Garamond" w:hAnsi="EB Garamond"/>
        </w:rPr>
        <w:t xml:space="preserve">iversity </w:t>
      </w:r>
      <w:r w:rsidR="002B5E86" w:rsidRPr="001B20D6">
        <w:rPr>
          <w:rFonts w:ascii="EB Garamond" w:hAnsi="EB Garamond"/>
        </w:rPr>
        <w:t>r</w:t>
      </w:r>
      <w:r w:rsidRPr="001B20D6">
        <w:rPr>
          <w:rFonts w:ascii="EB Garamond" w:hAnsi="EB Garamond"/>
        </w:rPr>
        <w:t xml:space="preserve">evealed by DNA </w:t>
      </w:r>
      <w:r w:rsidR="002B5E86" w:rsidRPr="001B20D6">
        <w:rPr>
          <w:rFonts w:ascii="EB Garamond" w:hAnsi="EB Garamond"/>
        </w:rPr>
        <w:t>b</w:t>
      </w:r>
      <w:r w:rsidRPr="001B20D6">
        <w:rPr>
          <w:rFonts w:ascii="EB Garamond" w:hAnsi="EB Garamond"/>
        </w:rPr>
        <w:t xml:space="preserve">arcoding in Colombian </w:t>
      </w:r>
      <w:r w:rsidR="002B5E86" w:rsidRPr="001B20D6">
        <w:rPr>
          <w:rFonts w:ascii="EB Garamond" w:hAnsi="EB Garamond"/>
        </w:rPr>
        <w:t>i</w:t>
      </w:r>
      <w:r w:rsidRPr="001B20D6">
        <w:rPr>
          <w:rFonts w:ascii="EB Garamond" w:hAnsi="EB Garamond"/>
        </w:rPr>
        <w:t xml:space="preserve">llegally </w:t>
      </w:r>
      <w:r w:rsidR="00AD4AB8">
        <w:rPr>
          <w:rFonts w:ascii="EB Garamond" w:hAnsi="EB Garamond"/>
        </w:rPr>
        <w:t>tra</w:t>
      </w:r>
      <w:r w:rsidRPr="001B20D6">
        <w:rPr>
          <w:rFonts w:ascii="EB Garamond" w:hAnsi="EB Garamond"/>
        </w:rPr>
        <w:t xml:space="preserve">ded </w:t>
      </w:r>
      <w:r w:rsidR="002B5E86" w:rsidRPr="001B20D6">
        <w:rPr>
          <w:rFonts w:ascii="EB Garamond" w:hAnsi="EB Garamond"/>
        </w:rPr>
        <w:t>b</w:t>
      </w:r>
      <w:r w:rsidRPr="001B20D6">
        <w:rPr>
          <w:rFonts w:ascii="EB Garamond" w:hAnsi="EB Garamond"/>
        </w:rPr>
        <w:t xml:space="preserve">ird </w:t>
      </w:r>
      <w:r w:rsidR="002B5E86" w:rsidRPr="001B20D6">
        <w:rPr>
          <w:rFonts w:ascii="EB Garamond" w:hAnsi="EB Garamond"/>
        </w:rPr>
        <w:t>s</w:t>
      </w:r>
      <w:r w:rsidRPr="001B20D6">
        <w:rPr>
          <w:rFonts w:ascii="EB Garamond" w:hAnsi="EB Garamond"/>
        </w:rPr>
        <w:t xml:space="preserve">pecies. </w:t>
      </w:r>
      <w:r w:rsidRPr="001B20D6">
        <w:rPr>
          <w:rFonts w:ascii="EB Garamond" w:hAnsi="EB Garamond"/>
          <w:i/>
          <w:iCs/>
        </w:rPr>
        <w:t>Molecular Ecology Resources</w:t>
      </w:r>
      <w:r w:rsidRPr="001B20D6">
        <w:rPr>
          <w:rFonts w:ascii="EB Garamond" w:hAnsi="EB Garamond"/>
        </w:rPr>
        <w:t xml:space="preserve"> 16 (4): 862–73.</w:t>
      </w:r>
    </w:p>
    <w:p w14:paraId="5880A97D" w14:textId="4447C092" w:rsidR="00DE470E" w:rsidRPr="001B20D6" w:rsidRDefault="00DE470E" w:rsidP="002B5E86">
      <w:pPr>
        <w:pStyle w:val="NormalWeb"/>
        <w:spacing w:before="0" w:beforeAutospacing="0" w:after="0" w:afterAutospacing="0" w:line="360" w:lineRule="auto"/>
        <w:ind w:left="480" w:hanging="480"/>
        <w:rPr>
          <w:rFonts w:ascii="EB Garamond" w:hAnsi="EB Garamond"/>
        </w:rPr>
      </w:pPr>
      <w:r w:rsidRPr="001B20D6">
        <w:rPr>
          <w:rFonts w:ascii="EB Garamond" w:hAnsi="EB Garamond"/>
        </w:rPr>
        <w:lastRenderedPageBreak/>
        <w:t xml:space="preserve">Merot, Claire, Camilo Salazar, Richard M. Merrill, Chris D. Jiggins, and Mathieu Joron. 2017. What </w:t>
      </w:r>
      <w:r w:rsidR="002B5E86" w:rsidRPr="001B20D6">
        <w:rPr>
          <w:rFonts w:ascii="EB Garamond" w:hAnsi="EB Garamond"/>
        </w:rPr>
        <w:t>s</w:t>
      </w:r>
      <w:r w:rsidRPr="001B20D6">
        <w:rPr>
          <w:rFonts w:ascii="EB Garamond" w:hAnsi="EB Garamond"/>
        </w:rPr>
        <w:t xml:space="preserve">hapes the </w:t>
      </w:r>
      <w:r w:rsidR="002B5E86" w:rsidRPr="001B20D6">
        <w:rPr>
          <w:rFonts w:ascii="EB Garamond" w:hAnsi="EB Garamond"/>
        </w:rPr>
        <w:t>c</w:t>
      </w:r>
      <w:r w:rsidRPr="001B20D6">
        <w:rPr>
          <w:rFonts w:ascii="EB Garamond" w:hAnsi="EB Garamond"/>
        </w:rPr>
        <w:t xml:space="preserve">ontinuum of </w:t>
      </w:r>
      <w:r w:rsidR="002B5E86" w:rsidRPr="001B20D6">
        <w:rPr>
          <w:rFonts w:ascii="EB Garamond" w:hAnsi="EB Garamond"/>
        </w:rPr>
        <w:t>r</w:t>
      </w:r>
      <w:r w:rsidRPr="001B20D6">
        <w:rPr>
          <w:rFonts w:ascii="EB Garamond" w:hAnsi="EB Garamond"/>
        </w:rPr>
        <w:t xml:space="preserve">eproductive </w:t>
      </w:r>
      <w:r w:rsidR="002B5E86" w:rsidRPr="001B20D6">
        <w:rPr>
          <w:rFonts w:ascii="EB Garamond" w:hAnsi="EB Garamond"/>
        </w:rPr>
        <w:t>i</w:t>
      </w:r>
      <w:r w:rsidRPr="001B20D6">
        <w:rPr>
          <w:rFonts w:ascii="EB Garamond" w:hAnsi="EB Garamond"/>
        </w:rPr>
        <w:t xml:space="preserve">solation? Lessons from </w:t>
      </w:r>
      <w:r w:rsidRPr="001B20D6">
        <w:rPr>
          <w:rFonts w:ascii="EB Garamond" w:hAnsi="EB Garamond"/>
          <w:i/>
          <w:iCs/>
        </w:rPr>
        <w:t xml:space="preserve">Heliconius </w:t>
      </w:r>
      <w:r w:rsidR="002B5E86" w:rsidRPr="001B20D6">
        <w:rPr>
          <w:rFonts w:ascii="EB Garamond" w:hAnsi="EB Garamond"/>
        </w:rPr>
        <w:t>b</w:t>
      </w:r>
      <w:r w:rsidRPr="001B20D6">
        <w:rPr>
          <w:rFonts w:ascii="EB Garamond" w:hAnsi="EB Garamond"/>
        </w:rPr>
        <w:t xml:space="preserve">utterflies. </w:t>
      </w:r>
      <w:r w:rsidRPr="001B20D6">
        <w:rPr>
          <w:rFonts w:ascii="EB Garamond" w:hAnsi="EB Garamond"/>
          <w:i/>
          <w:iCs/>
        </w:rPr>
        <w:t xml:space="preserve">Proceedings of the Royal Society </w:t>
      </w:r>
      <w:r w:rsidR="002B5E86" w:rsidRPr="001B20D6">
        <w:rPr>
          <w:rFonts w:ascii="EB Garamond" w:hAnsi="EB Garamond"/>
          <w:i/>
          <w:iCs/>
        </w:rPr>
        <w:t>B</w:t>
      </w:r>
      <w:r w:rsidRPr="001B20D6">
        <w:rPr>
          <w:rFonts w:ascii="EB Garamond" w:hAnsi="EB Garamond"/>
          <w:i/>
          <w:iCs/>
        </w:rPr>
        <w:t xml:space="preserve"> </w:t>
      </w:r>
      <w:r w:rsidRPr="001B20D6">
        <w:rPr>
          <w:rFonts w:ascii="EB Garamond" w:hAnsi="EB Garamond"/>
        </w:rPr>
        <w:t>284 (1856): 20170335.</w:t>
      </w:r>
    </w:p>
    <w:p w14:paraId="5AF3112D" w14:textId="5D9B6699" w:rsidR="00DE470E" w:rsidRPr="001B20D6" w:rsidRDefault="00DE470E" w:rsidP="002B5E86">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Michel, Andrew P., Sheina Sim, Thomas H. Q. Powell, Michael S. Taylor, Patrik Nosil, and Jeffrey L. Feder. 2010. Widespread </w:t>
      </w:r>
      <w:r w:rsidR="002B5E86" w:rsidRPr="001B20D6">
        <w:rPr>
          <w:rFonts w:ascii="EB Garamond" w:hAnsi="EB Garamond"/>
        </w:rPr>
        <w:t>g</w:t>
      </w:r>
      <w:r w:rsidRPr="001B20D6">
        <w:rPr>
          <w:rFonts w:ascii="EB Garamond" w:hAnsi="EB Garamond"/>
        </w:rPr>
        <w:t xml:space="preserve">enomic </w:t>
      </w:r>
      <w:r w:rsidR="002B5E86" w:rsidRPr="001B20D6">
        <w:rPr>
          <w:rFonts w:ascii="EB Garamond" w:hAnsi="EB Garamond"/>
        </w:rPr>
        <w:t>d</w:t>
      </w:r>
      <w:r w:rsidRPr="001B20D6">
        <w:rPr>
          <w:rFonts w:ascii="EB Garamond" w:hAnsi="EB Garamond"/>
        </w:rPr>
        <w:t xml:space="preserve">ivergence during </w:t>
      </w:r>
      <w:r w:rsidR="002B5E86" w:rsidRPr="001B20D6">
        <w:rPr>
          <w:rFonts w:ascii="EB Garamond" w:hAnsi="EB Garamond"/>
        </w:rPr>
        <w:t>s</w:t>
      </w:r>
      <w:r w:rsidRPr="001B20D6">
        <w:rPr>
          <w:rFonts w:ascii="EB Garamond" w:hAnsi="EB Garamond"/>
        </w:rPr>
        <w:t xml:space="preserve">ympatric </w:t>
      </w:r>
      <w:r w:rsidR="002B5E86" w:rsidRPr="001B20D6">
        <w:rPr>
          <w:rFonts w:ascii="EB Garamond" w:hAnsi="EB Garamond"/>
        </w:rPr>
        <w:t>s</w:t>
      </w:r>
      <w:r w:rsidRPr="001B20D6">
        <w:rPr>
          <w:rFonts w:ascii="EB Garamond" w:hAnsi="EB Garamond"/>
        </w:rPr>
        <w:t>peciation.</w:t>
      </w:r>
      <w:r w:rsidR="002B5E86" w:rsidRPr="001B20D6">
        <w:rPr>
          <w:rFonts w:ascii="EB Garamond" w:hAnsi="EB Garamond"/>
        </w:rPr>
        <w:t xml:space="preserve"> </w:t>
      </w:r>
      <w:r w:rsidR="00BA3164" w:rsidRPr="001B20D6">
        <w:rPr>
          <w:rFonts w:ascii="EB Garamond" w:hAnsi="EB Garamond"/>
          <w:i/>
          <w:iCs/>
        </w:rPr>
        <w:t>Proceedings of the National Academy of Sciences</w:t>
      </w:r>
      <w:r w:rsidRPr="001B20D6">
        <w:rPr>
          <w:rFonts w:ascii="EB Garamond" w:hAnsi="EB Garamond"/>
        </w:rPr>
        <w:t xml:space="preserve"> 107 (21): 9724–29.</w:t>
      </w:r>
    </w:p>
    <w:p w14:paraId="39E6D359" w14:textId="70034456" w:rsidR="00DE470E" w:rsidRPr="001B20D6" w:rsidRDefault="00DE470E" w:rsidP="002B5E86">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Milá, Borja, Erika S. Tavares, Alberto Muñoz Saldaña, Jordan Karubian, Thomas B. Smith, and Allan J. Baker. 2012. A </w:t>
      </w:r>
      <w:r w:rsidR="002B5E86" w:rsidRPr="001B20D6">
        <w:rPr>
          <w:rFonts w:ascii="EB Garamond" w:hAnsi="EB Garamond"/>
        </w:rPr>
        <w:t>t</w:t>
      </w:r>
      <w:r w:rsidRPr="001B20D6">
        <w:rPr>
          <w:rFonts w:ascii="EB Garamond" w:hAnsi="EB Garamond"/>
        </w:rPr>
        <w:t xml:space="preserve">rans-Amazonian </w:t>
      </w:r>
      <w:r w:rsidR="002B5E86" w:rsidRPr="001B20D6">
        <w:rPr>
          <w:rFonts w:ascii="EB Garamond" w:hAnsi="EB Garamond"/>
        </w:rPr>
        <w:t>s</w:t>
      </w:r>
      <w:r w:rsidRPr="001B20D6">
        <w:rPr>
          <w:rFonts w:ascii="EB Garamond" w:hAnsi="EB Garamond"/>
        </w:rPr>
        <w:t xml:space="preserve">creening of mtDNA </w:t>
      </w:r>
      <w:r w:rsidR="002B5E86" w:rsidRPr="001B20D6">
        <w:rPr>
          <w:rFonts w:ascii="EB Garamond" w:hAnsi="EB Garamond"/>
        </w:rPr>
        <w:t>r</w:t>
      </w:r>
      <w:r w:rsidRPr="001B20D6">
        <w:rPr>
          <w:rFonts w:ascii="EB Garamond" w:hAnsi="EB Garamond"/>
        </w:rPr>
        <w:t xml:space="preserve">eveals </w:t>
      </w:r>
      <w:r w:rsidR="002B5E86" w:rsidRPr="001B20D6">
        <w:rPr>
          <w:rFonts w:ascii="EB Garamond" w:hAnsi="EB Garamond"/>
        </w:rPr>
        <w:t>d</w:t>
      </w:r>
      <w:r w:rsidRPr="001B20D6">
        <w:rPr>
          <w:rFonts w:ascii="EB Garamond" w:hAnsi="EB Garamond"/>
        </w:rPr>
        <w:t xml:space="preserve">eep </w:t>
      </w:r>
      <w:r w:rsidR="002B5E86" w:rsidRPr="001B20D6">
        <w:rPr>
          <w:rFonts w:ascii="EB Garamond" w:hAnsi="EB Garamond"/>
        </w:rPr>
        <w:t>i</w:t>
      </w:r>
      <w:r w:rsidRPr="001B20D6">
        <w:rPr>
          <w:rFonts w:ascii="EB Garamond" w:hAnsi="EB Garamond"/>
        </w:rPr>
        <w:t xml:space="preserve">ntraspecific </w:t>
      </w:r>
      <w:r w:rsidR="002B5E86" w:rsidRPr="001B20D6">
        <w:rPr>
          <w:rFonts w:ascii="EB Garamond" w:hAnsi="EB Garamond"/>
        </w:rPr>
        <w:t>d</w:t>
      </w:r>
      <w:r w:rsidRPr="001B20D6">
        <w:rPr>
          <w:rFonts w:ascii="EB Garamond" w:hAnsi="EB Garamond"/>
        </w:rPr>
        <w:t xml:space="preserve">ivergence in </w:t>
      </w:r>
      <w:r w:rsidR="002B5E86" w:rsidRPr="001B20D6">
        <w:rPr>
          <w:rFonts w:ascii="EB Garamond" w:hAnsi="EB Garamond"/>
        </w:rPr>
        <w:t>f</w:t>
      </w:r>
      <w:r w:rsidRPr="001B20D6">
        <w:rPr>
          <w:rFonts w:ascii="EB Garamond" w:hAnsi="EB Garamond"/>
        </w:rPr>
        <w:t xml:space="preserve">orest </w:t>
      </w:r>
      <w:r w:rsidR="002B5E86" w:rsidRPr="001B20D6">
        <w:rPr>
          <w:rFonts w:ascii="EB Garamond" w:hAnsi="EB Garamond"/>
        </w:rPr>
        <w:t>b</w:t>
      </w:r>
      <w:r w:rsidRPr="001B20D6">
        <w:rPr>
          <w:rFonts w:ascii="EB Garamond" w:hAnsi="EB Garamond"/>
        </w:rPr>
        <w:t xml:space="preserve">irds and </w:t>
      </w:r>
      <w:r w:rsidR="002B5E86" w:rsidRPr="001B20D6">
        <w:rPr>
          <w:rFonts w:ascii="EB Garamond" w:hAnsi="EB Garamond"/>
        </w:rPr>
        <w:t>s</w:t>
      </w:r>
      <w:r w:rsidRPr="001B20D6">
        <w:rPr>
          <w:rFonts w:ascii="EB Garamond" w:hAnsi="EB Garamond"/>
        </w:rPr>
        <w:t xml:space="preserve">uggests a </w:t>
      </w:r>
      <w:r w:rsidR="002B5E86" w:rsidRPr="001B20D6">
        <w:rPr>
          <w:rFonts w:ascii="EB Garamond" w:hAnsi="EB Garamond"/>
        </w:rPr>
        <w:t>v</w:t>
      </w:r>
      <w:r w:rsidRPr="001B20D6">
        <w:rPr>
          <w:rFonts w:ascii="EB Garamond" w:hAnsi="EB Garamond"/>
        </w:rPr>
        <w:t xml:space="preserve">ast </w:t>
      </w:r>
      <w:r w:rsidR="002B5E86" w:rsidRPr="001B20D6">
        <w:rPr>
          <w:rFonts w:ascii="EB Garamond" w:hAnsi="EB Garamond"/>
        </w:rPr>
        <w:t>u</w:t>
      </w:r>
      <w:r w:rsidRPr="001B20D6">
        <w:rPr>
          <w:rFonts w:ascii="EB Garamond" w:hAnsi="EB Garamond"/>
        </w:rPr>
        <w:t xml:space="preserve">nderestimation of </w:t>
      </w:r>
      <w:r w:rsidR="002B5E86" w:rsidRPr="001B20D6">
        <w:rPr>
          <w:rFonts w:ascii="EB Garamond" w:hAnsi="EB Garamond"/>
        </w:rPr>
        <w:t>s</w:t>
      </w:r>
      <w:r w:rsidRPr="001B20D6">
        <w:rPr>
          <w:rFonts w:ascii="EB Garamond" w:hAnsi="EB Garamond"/>
        </w:rPr>
        <w:t xml:space="preserve">pecies </w:t>
      </w:r>
      <w:r w:rsidR="002B5E86" w:rsidRPr="001B20D6">
        <w:rPr>
          <w:rFonts w:ascii="EB Garamond" w:hAnsi="EB Garamond"/>
        </w:rPr>
        <w:t>d</w:t>
      </w:r>
      <w:r w:rsidRPr="001B20D6">
        <w:rPr>
          <w:rFonts w:ascii="EB Garamond" w:hAnsi="EB Garamond"/>
        </w:rPr>
        <w:t xml:space="preserve">iversity. </w:t>
      </w:r>
      <w:r w:rsidRPr="001B20D6">
        <w:rPr>
          <w:rFonts w:ascii="EB Garamond" w:hAnsi="EB Garamond"/>
          <w:i/>
          <w:iCs/>
        </w:rPr>
        <w:t>PloS One</w:t>
      </w:r>
      <w:r w:rsidRPr="001B20D6">
        <w:rPr>
          <w:rFonts w:ascii="EB Garamond" w:hAnsi="EB Garamond"/>
        </w:rPr>
        <w:t xml:space="preserve"> 7 (7): e40541.</w:t>
      </w:r>
    </w:p>
    <w:p w14:paraId="6746DBAA" w14:textId="34F6EF6B" w:rsidR="00DE470E" w:rsidRPr="001B20D6" w:rsidRDefault="00DE470E" w:rsidP="0069056F">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Miller, Mark A., Wayne Pfeiffer, and Terri Schwartz. 2011. The CIPRES Science Gateway: </w:t>
      </w:r>
      <w:r w:rsidR="0069056F" w:rsidRPr="001B20D6">
        <w:rPr>
          <w:rFonts w:ascii="EB Garamond" w:hAnsi="EB Garamond"/>
        </w:rPr>
        <w:t>a</w:t>
      </w:r>
      <w:r w:rsidRPr="001B20D6">
        <w:rPr>
          <w:rFonts w:ascii="EB Garamond" w:hAnsi="EB Garamond"/>
        </w:rPr>
        <w:t xml:space="preserve"> </w:t>
      </w:r>
      <w:r w:rsidR="0069056F" w:rsidRPr="001B20D6">
        <w:rPr>
          <w:rFonts w:ascii="EB Garamond" w:hAnsi="EB Garamond"/>
        </w:rPr>
        <w:t>c</w:t>
      </w:r>
      <w:r w:rsidRPr="001B20D6">
        <w:rPr>
          <w:rFonts w:ascii="EB Garamond" w:hAnsi="EB Garamond"/>
        </w:rPr>
        <w:t xml:space="preserve">ommunity </w:t>
      </w:r>
      <w:r w:rsidR="0069056F" w:rsidRPr="001B20D6">
        <w:rPr>
          <w:rFonts w:ascii="EB Garamond" w:hAnsi="EB Garamond"/>
        </w:rPr>
        <w:t>r</w:t>
      </w:r>
      <w:r w:rsidRPr="001B20D6">
        <w:rPr>
          <w:rFonts w:ascii="EB Garamond" w:hAnsi="EB Garamond"/>
        </w:rPr>
        <w:t xml:space="preserve">esource for </w:t>
      </w:r>
      <w:r w:rsidR="0069056F" w:rsidRPr="001B20D6">
        <w:rPr>
          <w:rFonts w:ascii="EB Garamond" w:hAnsi="EB Garamond"/>
        </w:rPr>
        <w:t>p</w:t>
      </w:r>
      <w:r w:rsidRPr="001B20D6">
        <w:rPr>
          <w:rFonts w:ascii="EB Garamond" w:hAnsi="EB Garamond"/>
        </w:rPr>
        <w:t xml:space="preserve">hylogenetic </w:t>
      </w:r>
      <w:r w:rsidR="0069056F" w:rsidRPr="001B20D6">
        <w:rPr>
          <w:rFonts w:ascii="EB Garamond" w:hAnsi="EB Garamond"/>
        </w:rPr>
        <w:t>a</w:t>
      </w:r>
      <w:r w:rsidRPr="001B20D6">
        <w:rPr>
          <w:rFonts w:ascii="EB Garamond" w:hAnsi="EB Garamond"/>
        </w:rPr>
        <w:t xml:space="preserve">nalyses. In </w:t>
      </w:r>
      <w:r w:rsidRPr="001B20D6">
        <w:rPr>
          <w:rFonts w:ascii="EB Garamond" w:hAnsi="EB Garamond"/>
          <w:i/>
          <w:iCs/>
        </w:rPr>
        <w:t>Proceedings of the 2011 TeraGrid Conference: Extreme Digital Discovery</w:t>
      </w:r>
      <w:r w:rsidRPr="001B20D6">
        <w:rPr>
          <w:rFonts w:ascii="EB Garamond" w:hAnsi="EB Garamond"/>
        </w:rPr>
        <w:t>, 1–8. TG ’11 41. New York, NY, USA: Association for Computing Machinery.</w:t>
      </w:r>
    </w:p>
    <w:p w14:paraId="2465FCE6" w14:textId="4116967B" w:rsidR="00DE470E" w:rsidRPr="001B20D6" w:rsidRDefault="00DE470E" w:rsidP="00E70F6D">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Miller, Matthew J., George R. Angehr, Robert S. Ridgely, John Klicka, Oscar G. López. Ch, Jacobo Arauz, Euclides Campos C, and Daniel Buitrago-Rosas. 2015. Annotated </w:t>
      </w:r>
      <w:r w:rsidR="00E70F6D" w:rsidRPr="001B20D6">
        <w:rPr>
          <w:rFonts w:ascii="EB Garamond" w:hAnsi="EB Garamond"/>
        </w:rPr>
        <w:t>c</w:t>
      </w:r>
      <w:r w:rsidRPr="001B20D6">
        <w:rPr>
          <w:rFonts w:ascii="EB Garamond" w:hAnsi="EB Garamond"/>
        </w:rPr>
        <w:t xml:space="preserve">hecklist of the </w:t>
      </w:r>
      <w:r w:rsidR="00E70F6D" w:rsidRPr="001B20D6">
        <w:rPr>
          <w:rFonts w:ascii="EB Garamond" w:hAnsi="EB Garamond"/>
        </w:rPr>
        <w:t>b</w:t>
      </w:r>
      <w:r w:rsidRPr="001B20D6">
        <w:rPr>
          <w:rFonts w:ascii="EB Garamond" w:hAnsi="EB Garamond"/>
        </w:rPr>
        <w:t xml:space="preserve">irds (Aves) of Cerro Hoya National Park, Azuero Peninsula, Panamá. </w:t>
      </w:r>
      <w:r w:rsidRPr="001B20D6">
        <w:rPr>
          <w:rFonts w:ascii="EB Garamond" w:hAnsi="EB Garamond"/>
          <w:i/>
          <w:iCs/>
        </w:rPr>
        <w:t>Check List</w:t>
      </w:r>
      <w:r w:rsidR="0037609C" w:rsidRPr="001B20D6">
        <w:rPr>
          <w:rFonts w:ascii="EB Garamond" w:hAnsi="EB Garamond"/>
          <w:i/>
          <w:iCs/>
        </w:rPr>
        <w:t xml:space="preserve"> </w:t>
      </w:r>
      <w:r w:rsidRPr="001B20D6">
        <w:rPr>
          <w:rFonts w:ascii="EB Garamond" w:hAnsi="EB Garamond"/>
        </w:rPr>
        <w:t>11 (2): 1585.</w:t>
      </w:r>
    </w:p>
    <w:p w14:paraId="77A3CBDB" w14:textId="0FE6C478" w:rsidR="00DE470E" w:rsidRPr="001B20D6" w:rsidRDefault="00DE470E" w:rsidP="00E70F6D">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Miller, Matthew J., Eldredge Bermingham, John Klicka, Patricia Escalante, Fabio S. Raposo do Amaral, Jason T. Weir, and Kevin Winker. 2008. Out of Amazonia </w:t>
      </w:r>
      <w:r w:rsidR="00E70F6D" w:rsidRPr="001B20D6">
        <w:rPr>
          <w:rFonts w:ascii="EB Garamond" w:hAnsi="EB Garamond"/>
        </w:rPr>
        <w:t>a</w:t>
      </w:r>
      <w:r w:rsidRPr="001B20D6">
        <w:rPr>
          <w:rFonts w:ascii="EB Garamond" w:hAnsi="EB Garamond"/>
        </w:rPr>
        <w:t xml:space="preserve">gain and </w:t>
      </w:r>
      <w:r w:rsidR="00E70F6D" w:rsidRPr="001B20D6">
        <w:rPr>
          <w:rFonts w:ascii="EB Garamond" w:hAnsi="EB Garamond"/>
        </w:rPr>
        <w:t>a</w:t>
      </w:r>
      <w:r w:rsidRPr="001B20D6">
        <w:rPr>
          <w:rFonts w:ascii="EB Garamond" w:hAnsi="EB Garamond"/>
        </w:rPr>
        <w:t xml:space="preserve">gain: </w:t>
      </w:r>
      <w:r w:rsidR="00E70F6D" w:rsidRPr="001B20D6">
        <w:rPr>
          <w:rFonts w:ascii="EB Garamond" w:hAnsi="EB Garamond"/>
        </w:rPr>
        <w:t>e</w:t>
      </w:r>
      <w:r w:rsidRPr="001B20D6">
        <w:rPr>
          <w:rFonts w:ascii="EB Garamond" w:hAnsi="EB Garamond"/>
        </w:rPr>
        <w:t xml:space="preserve">pisodic </w:t>
      </w:r>
      <w:r w:rsidR="00E70F6D" w:rsidRPr="001B20D6">
        <w:rPr>
          <w:rFonts w:ascii="EB Garamond" w:hAnsi="EB Garamond"/>
        </w:rPr>
        <w:t>c</w:t>
      </w:r>
      <w:r w:rsidRPr="001B20D6">
        <w:rPr>
          <w:rFonts w:ascii="EB Garamond" w:hAnsi="EB Garamond"/>
        </w:rPr>
        <w:t xml:space="preserve">rossing of the Andes </w:t>
      </w:r>
      <w:r w:rsidR="00E70F6D" w:rsidRPr="001B20D6">
        <w:rPr>
          <w:rFonts w:ascii="EB Garamond" w:hAnsi="EB Garamond"/>
        </w:rPr>
        <w:t>p</w:t>
      </w:r>
      <w:r w:rsidRPr="001B20D6">
        <w:rPr>
          <w:rFonts w:ascii="EB Garamond" w:hAnsi="EB Garamond"/>
        </w:rPr>
        <w:t xml:space="preserve">romotes </w:t>
      </w:r>
      <w:r w:rsidR="00E70F6D" w:rsidRPr="001B20D6">
        <w:rPr>
          <w:rFonts w:ascii="EB Garamond" w:hAnsi="EB Garamond"/>
        </w:rPr>
        <w:t>d</w:t>
      </w:r>
      <w:r w:rsidRPr="001B20D6">
        <w:rPr>
          <w:rFonts w:ascii="EB Garamond" w:hAnsi="EB Garamond"/>
        </w:rPr>
        <w:t xml:space="preserve">iversification in a </w:t>
      </w:r>
      <w:r w:rsidR="00E70F6D" w:rsidRPr="001B20D6">
        <w:rPr>
          <w:rFonts w:ascii="EB Garamond" w:hAnsi="EB Garamond"/>
        </w:rPr>
        <w:t>l</w:t>
      </w:r>
      <w:r w:rsidRPr="001B20D6">
        <w:rPr>
          <w:rFonts w:ascii="EB Garamond" w:hAnsi="EB Garamond"/>
        </w:rPr>
        <w:t xml:space="preserve">owland </w:t>
      </w:r>
      <w:r w:rsidR="00E70F6D" w:rsidRPr="001B20D6">
        <w:rPr>
          <w:rFonts w:ascii="EB Garamond" w:hAnsi="EB Garamond"/>
        </w:rPr>
        <w:t>f</w:t>
      </w:r>
      <w:r w:rsidRPr="001B20D6">
        <w:rPr>
          <w:rFonts w:ascii="EB Garamond" w:hAnsi="EB Garamond"/>
        </w:rPr>
        <w:t xml:space="preserve">orest </w:t>
      </w:r>
      <w:r w:rsidR="00E70F6D" w:rsidRPr="001B20D6">
        <w:rPr>
          <w:rFonts w:ascii="EB Garamond" w:hAnsi="EB Garamond"/>
        </w:rPr>
        <w:t>f</w:t>
      </w:r>
      <w:r w:rsidRPr="001B20D6">
        <w:rPr>
          <w:rFonts w:ascii="EB Garamond" w:hAnsi="EB Garamond"/>
        </w:rPr>
        <w:t xml:space="preserve">lycatcher. </w:t>
      </w:r>
      <w:r w:rsidR="00BA3164" w:rsidRPr="001B20D6">
        <w:rPr>
          <w:rFonts w:ascii="EB Garamond" w:hAnsi="EB Garamond"/>
          <w:i/>
          <w:iCs/>
        </w:rPr>
        <w:t>Proceedings of the Royal Society B</w:t>
      </w:r>
      <w:r w:rsidR="00E70F6D" w:rsidRPr="001B20D6">
        <w:rPr>
          <w:rFonts w:ascii="EB Garamond" w:hAnsi="EB Garamond"/>
          <w:i/>
          <w:iCs/>
        </w:rPr>
        <w:t xml:space="preserve"> </w:t>
      </w:r>
      <w:r w:rsidRPr="001B20D6">
        <w:rPr>
          <w:rFonts w:ascii="EB Garamond" w:hAnsi="EB Garamond"/>
        </w:rPr>
        <w:t>275 (1639): 1133–42.</w:t>
      </w:r>
    </w:p>
    <w:p w14:paraId="61D09BA0" w14:textId="0558E27A" w:rsidR="00DE470E" w:rsidRPr="001B20D6" w:rsidRDefault="00DE470E" w:rsidP="00E70F6D">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Miller, Matthew J., Eldredge Bermingham, John Klicka, Patricia Escalante, and Kevin Winker. 2010. Neotropical </w:t>
      </w:r>
      <w:r w:rsidR="00E70F6D" w:rsidRPr="001B20D6">
        <w:rPr>
          <w:rFonts w:ascii="EB Garamond" w:hAnsi="EB Garamond"/>
        </w:rPr>
        <w:t>b</w:t>
      </w:r>
      <w:r w:rsidRPr="001B20D6">
        <w:rPr>
          <w:rFonts w:ascii="EB Garamond" w:hAnsi="EB Garamond"/>
        </w:rPr>
        <w:t xml:space="preserve">irds </w:t>
      </w:r>
      <w:r w:rsidR="00E70F6D" w:rsidRPr="001B20D6">
        <w:rPr>
          <w:rFonts w:ascii="EB Garamond" w:hAnsi="EB Garamond"/>
        </w:rPr>
        <w:t>s</w:t>
      </w:r>
      <w:r w:rsidRPr="001B20D6">
        <w:rPr>
          <w:rFonts w:ascii="EB Garamond" w:hAnsi="EB Garamond"/>
        </w:rPr>
        <w:t xml:space="preserve">how a </w:t>
      </w:r>
      <w:r w:rsidR="00E70F6D" w:rsidRPr="001B20D6">
        <w:rPr>
          <w:rFonts w:ascii="EB Garamond" w:hAnsi="EB Garamond"/>
        </w:rPr>
        <w:t>h</w:t>
      </w:r>
      <w:r w:rsidRPr="001B20D6">
        <w:rPr>
          <w:rFonts w:ascii="EB Garamond" w:hAnsi="EB Garamond"/>
        </w:rPr>
        <w:t xml:space="preserve">umped </w:t>
      </w:r>
      <w:r w:rsidR="00E70F6D" w:rsidRPr="001B20D6">
        <w:rPr>
          <w:rFonts w:ascii="EB Garamond" w:hAnsi="EB Garamond"/>
        </w:rPr>
        <w:t>d</w:t>
      </w:r>
      <w:r w:rsidRPr="001B20D6">
        <w:rPr>
          <w:rFonts w:ascii="EB Garamond" w:hAnsi="EB Garamond"/>
        </w:rPr>
        <w:t>istribution of within-</w:t>
      </w:r>
      <w:r w:rsidR="00E70F6D" w:rsidRPr="001B20D6">
        <w:rPr>
          <w:rFonts w:ascii="EB Garamond" w:hAnsi="EB Garamond"/>
        </w:rPr>
        <w:t>p</w:t>
      </w:r>
      <w:r w:rsidRPr="001B20D6">
        <w:rPr>
          <w:rFonts w:ascii="EB Garamond" w:hAnsi="EB Garamond"/>
        </w:rPr>
        <w:t xml:space="preserve">opulation </w:t>
      </w:r>
      <w:r w:rsidR="00E70F6D" w:rsidRPr="001B20D6">
        <w:rPr>
          <w:rFonts w:ascii="EB Garamond" w:hAnsi="EB Garamond"/>
        </w:rPr>
        <w:t>g</w:t>
      </w:r>
      <w:r w:rsidRPr="001B20D6">
        <w:rPr>
          <w:rFonts w:ascii="EB Garamond" w:hAnsi="EB Garamond"/>
        </w:rPr>
        <w:t xml:space="preserve">enetic </w:t>
      </w:r>
      <w:r w:rsidR="00E70F6D" w:rsidRPr="001B20D6">
        <w:rPr>
          <w:rFonts w:ascii="EB Garamond" w:hAnsi="EB Garamond"/>
        </w:rPr>
        <w:t>d</w:t>
      </w:r>
      <w:r w:rsidRPr="001B20D6">
        <w:rPr>
          <w:rFonts w:ascii="EB Garamond" w:hAnsi="EB Garamond"/>
        </w:rPr>
        <w:t xml:space="preserve">iversity along a </w:t>
      </w:r>
      <w:r w:rsidR="00E70F6D" w:rsidRPr="001B20D6">
        <w:rPr>
          <w:rFonts w:ascii="EB Garamond" w:hAnsi="EB Garamond"/>
        </w:rPr>
        <w:t>l</w:t>
      </w:r>
      <w:r w:rsidRPr="001B20D6">
        <w:rPr>
          <w:rFonts w:ascii="EB Garamond" w:hAnsi="EB Garamond"/>
        </w:rPr>
        <w:t xml:space="preserve">atitudinal </w:t>
      </w:r>
      <w:r w:rsidR="00E70F6D" w:rsidRPr="001B20D6">
        <w:rPr>
          <w:rFonts w:ascii="EB Garamond" w:hAnsi="EB Garamond"/>
        </w:rPr>
        <w:t>t</w:t>
      </w:r>
      <w:r w:rsidRPr="001B20D6">
        <w:rPr>
          <w:rFonts w:ascii="EB Garamond" w:hAnsi="EB Garamond"/>
        </w:rPr>
        <w:t xml:space="preserve">ransect. </w:t>
      </w:r>
      <w:r w:rsidRPr="001B20D6">
        <w:rPr>
          <w:rFonts w:ascii="EB Garamond" w:hAnsi="EB Garamond"/>
          <w:i/>
          <w:iCs/>
        </w:rPr>
        <w:t>Ecology Letters</w:t>
      </w:r>
      <w:r w:rsidRPr="001B20D6">
        <w:rPr>
          <w:rFonts w:ascii="EB Garamond" w:hAnsi="EB Garamond"/>
        </w:rPr>
        <w:t xml:space="preserve"> 13 (5): 576–86.</w:t>
      </w:r>
    </w:p>
    <w:p w14:paraId="1AEF27C3" w14:textId="5DE68534" w:rsidR="00DE470E" w:rsidRPr="001B20D6" w:rsidRDefault="00DE470E" w:rsidP="00E70F6D">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Miller, Matthew J., Eldredge Bermingham, and Robert E. Ricklefs. 2007. Historical </w:t>
      </w:r>
      <w:r w:rsidR="00E70F6D" w:rsidRPr="001B20D6">
        <w:rPr>
          <w:rFonts w:ascii="EB Garamond" w:hAnsi="EB Garamond"/>
        </w:rPr>
        <w:t>bi</w:t>
      </w:r>
      <w:r w:rsidRPr="001B20D6">
        <w:rPr>
          <w:rFonts w:ascii="EB Garamond" w:hAnsi="EB Garamond"/>
        </w:rPr>
        <w:t xml:space="preserve">ogeography of the New World </w:t>
      </w:r>
      <w:r w:rsidR="00E70F6D" w:rsidRPr="001B20D6">
        <w:rPr>
          <w:rFonts w:ascii="EB Garamond" w:hAnsi="EB Garamond"/>
        </w:rPr>
        <w:t>s</w:t>
      </w:r>
      <w:r w:rsidRPr="001B20D6">
        <w:rPr>
          <w:rFonts w:ascii="EB Garamond" w:hAnsi="EB Garamond"/>
        </w:rPr>
        <w:t>olitaires (</w:t>
      </w:r>
      <w:r w:rsidRPr="001B20D6">
        <w:rPr>
          <w:rFonts w:ascii="EB Garamond" w:hAnsi="EB Garamond"/>
          <w:i/>
          <w:iCs/>
        </w:rPr>
        <w:t>Myadestes</w:t>
      </w:r>
      <w:r w:rsidR="00E70F6D" w:rsidRPr="001B20D6">
        <w:rPr>
          <w:rFonts w:ascii="EB Garamond" w:hAnsi="EB Garamond"/>
          <w:i/>
          <w:iCs/>
        </w:rPr>
        <w:t xml:space="preserve"> </w:t>
      </w:r>
      <w:r w:rsidR="00E70F6D" w:rsidRPr="001B20D6">
        <w:rPr>
          <w:rFonts w:ascii="EB Garamond" w:hAnsi="EB Garamond"/>
        </w:rPr>
        <w:t>spp.</w:t>
      </w:r>
      <w:r w:rsidRPr="001B20D6">
        <w:rPr>
          <w:rFonts w:ascii="EB Garamond" w:hAnsi="EB Garamond"/>
        </w:rPr>
        <w:t xml:space="preserve">). </w:t>
      </w:r>
      <w:r w:rsidRPr="001B20D6">
        <w:rPr>
          <w:rFonts w:ascii="EB Garamond" w:hAnsi="EB Garamond"/>
          <w:i/>
          <w:iCs/>
        </w:rPr>
        <w:t>The Auk</w:t>
      </w:r>
      <w:r w:rsidRPr="001B20D6">
        <w:rPr>
          <w:rFonts w:ascii="EB Garamond" w:hAnsi="EB Garamond"/>
        </w:rPr>
        <w:t xml:space="preserve"> 124 (3): 868–85.</w:t>
      </w:r>
    </w:p>
    <w:p w14:paraId="63D52720" w14:textId="7F3BEFDE" w:rsidR="00DE470E" w:rsidRPr="001B20D6" w:rsidRDefault="00DE470E" w:rsidP="00E70F6D">
      <w:pPr>
        <w:pStyle w:val="NormalWeb"/>
        <w:spacing w:before="0" w:beforeAutospacing="0" w:after="0" w:afterAutospacing="0" w:line="360" w:lineRule="auto"/>
        <w:ind w:left="480" w:hanging="480"/>
        <w:rPr>
          <w:rFonts w:ascii="EB Garamond" w:hAnsi="EB Garamond"/>
        </w:rPr>
      </w:pPr>
      <w:r w:rsidRPr="001B20D6">
        <w:rPr>
          <w:rFonts w:ascii="EB Garamond" w:hAnsi="EB Garamond"/>
        </w:rPr>
        <w:lastRenderedPageBreak/>
        <w:t xml:space="preserve">Miller, Matthew J., Eldredge Bermingham, Benjamin L. Turner, </w:t>
      </w:r>
      <w:r w:rsidR="00E70F6D" w:rsidRPr="001B20D6">
        <w:rPr>
          <w:rFonts w:ascii="EB Garamond" w:hAnsi="EB Garamond"/>
        </w:rPr>
        <w:t xml:space="preserve">Sara E. Lipshutz, </w:t>
      </w:r>
      <w:r w:rsidRPr="001B20D6">
        <w:rPr>
          <w:rFonts w:ascii="EB Garamond" w:hAnsi="EB Garamond"/>
        </w:rPr>
        <w:t xml:space="preserve">Justin C. Touchon, Andrew B. Johnson, and Kevin Winker. 2021. Demographic </w:t>
      </w:r>
      <w:r w:rsidR="00E70F6D" w:rsidRPr="001B20D6">
        <w:rPr>
          <w:rFonts w:ascii="EB Garamond" w:hAnsi="EB Garamond"/>
        </w:rPr>
        <w:t>c</w:t>
      </w:r>
      <w:r w:rsidRPr="001B20D6">
        <w:rPr>
          <w:rFonts w:ascii="EB Garamond" w:hAnsi="EB Garamond"/>
        </w:rPr>
        <w:t xml:space="preserve">onsequences of </w:t>
      </w:r>
      <w:r w:rsidR="00E70F6D" w:rsidRPr="001B20D6">
        <w:rPr>
          <w:rFonts w:ascii="EB Garamond" w:hAnsi="EB Garamond"/>
        </w:rPr>
        <w:t>f</w:t>
      </w:r>
      <w:r w:rsidRPr="001B20D6">
        <w:rPr>
          <w:rFonts w:ascii="EB Garamond" w:hAnsi="EB Garamond"/>
        </w:rPr>
        <w:t xml:space="preserve">oraging </w:t>
      </w:r>
      <w:r w:rsidR="00E70F6D" w:rsidRPr="001B20D6">
        <w:rPr>
          <w:rFonts w:ascii="EB Garamond" w:hAnsi="EB Garamond"/>
        </w:rPr>
        <w:t>e</w:t>
      </w:r>
      <w:r w:rsidRPr="001B20D6">
        <w:rPr>
          <w:rFonts w:ascii="EB Garamond" w:hAnsi="EB Garamond"/>
        </w:rPr>
        <w:t xml:space="preserve">cology </w:t>
      </w:r>
      <w:r w:rsidR="00E70F6D" w:rsidRPr="001B20D6">
        <w:rPr>
          <w:rFonts w:ascii="EB Garamond" w:hAnsi="EB Garamond"/>
        </w:rPr>
        <w:t>e</w:t>
      </w:r>
      <w:r w:rsidRPr="001B20D6">
        <w:rPr>
          <w:rFonts w:ascii="EB Garamond" w:hAnsi="EB Garamond"/>
        </w:rPr>
        <w:t xml:space="preserve">xplain </w:t>
      </w:r>
      <w:r w:rsidR="00E70F6D" w:rsidRPr="001B20D6">
        <w:rPr>
          <w:rFonts w:ascii="EB Garamond" w:hAnsi="EB Garamond"/>
        </w:rPr>
        <w:t>g</w:t>
      </w:r>
      <w:r w:rsidRPr="001B20D6">
        <w:rPr>
          <w:rFonts w:ascii="EB Garamond" w:hAnsi="EB Garamond"/>
        </w:rPr>
        <w:t xml:space="preserve">enetic </w:t>
      </w:r>
      <w:r w:rsidR="00E70F6D" w:rsidRPr="001B20D6">
        <w:rPr>
          <w:rFonts w:ascii="EB Garamond" w:hAnsi="EB Garamond"/>
        </w:rPr>
        <w:t>d</w:t>
      </w:r>
      <w:r w:rsidRPr="001B20D6">
        <w:rPr>
          <w:rFonts w:ascii="EB Garamond" w:hAnsi="EB Garamond"/>
        </w:rPr>
        <w:t xml:space="preserve">iversification in Neotropical </w:t>
      </w:r>
      <w:r w:rsidR="00E70F6D" w:rsidRPr="001B20D6">
        <w:rPr>
          <w:rFonts w:ascii="EB Garamond" w:hAnsi="EB Garamond"/>
        </w:rPr>
        <w:t>b</w:t>
      </w:r>
      <w:r w:rsidRPr="001B20D6">
        <w:rPr>
          <w:rFonts w:ascii="EB Garamond" w:hAnsi="EB Garamond"/>
        </w:rPr>
        <w:t xml:space="preserve">ird </w:t>
      </w:r>
      <w:r w:rsidR="00E70F6D" w:rsidRPr="001B20D6">
        <w:rPr>
          <w:rFonts w:ascii="EB Garamond" w:hAnsi="EB Garamond"/>
        </w:rPr>
        <w:t>s</w:t>
      </w:r>
      <w:r w:rsidRPr="001B20D6">
        <w:rPr>
          <w:rFonts w:ascii="EB Garamond" w:hAnsi="EB Garamond"/>
        </w:rPr>
        <w:t xml:space="preserve">pecies. </w:t>
      </w:r>
      <w:r w:rsidRPr="001B20D6">
        <w:rPr>
          <w:rFonts w:ascii="EB Garamond" w:hAnsi="EB Garamond"/>
          <w:i/>
          <w:iCs/>
        </w:rPr>
        <w:t>Ecology Letters</w:t>
      </w:r>
      <w:r w:rsidR="00E70F6D" w:rsidRPr="001B20D6">
        <w:rPr>
          <w:rFonts w:ascii="EB Garamond" w:hAnsi="EB Garamond"/>
        </w:rPr>
        <w:t xml:space="preserve"> 24(4): 563-571.</w:t>
      </w:r>
    </w:p>
    <w:p w14:paraId="034AD4D0" w14:textId="7723E688" w:rsidR="00DE470E" w:rsidRPr="001B20D6" w:rsidRDefault="00DE470E" w:rsidP="00E70F6D">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Miller, Matthew J., Michael J. Lelevier, Eldredge Bermingham, John T. Klicka, Patricia Escalante, and Kevin Winker. 2011. Phylogeography of the </w:t>
      </w:r>
      <w:r w:rsidR="00E70F6D" w:rsidRPr="001B20D6">
        <w:rPr>
          <w:rFonts w:ascii="EB Garamond" w:hAnsi="EB Garamond"/>
        </w:rPr>
        <w:t>r</w:t>
      </w:r>
      <w:r w:rsidRPr="001B20D6">
        <w:rPr>
          <w:rFonts w:ascii="EB Garamond" w:hAnsi="EB Garamond"/>
        </w:rPr>
        <w:t>ufous-</w:t>
      </w:r>
      <w:r w:rsidR="00E70F6D" w:rsidRPr="001B20D6">
        <w:rPr>
          <w:rFonts w:ascii="EB Garamond" w:hAnsi="EB Garamond"/>
        </w:rPr>
        <w:t>t</w:t>
      </w:r>
      <w:r w:rsidRPr="001B20D6">
        <w:rPr>
          <w:rFonts w:ascii="EB Garamond" w:hAnsi="EB Garamond"/>
        </w:rPr>
        <w:t xml:space="preserve">ailed </w:t>
      </w:r>
      <w:r w:rsidR="00E70F6D" w:rsidRPr="001B20D6">
        <w:rPr>
          <w:rFonts w:ascii="EB Garamond" w:hAnsi="EB Garamond"/>
        </w:rPr>
        <w:t>h</w:t>
      </w:r>
      <w:r w:rsidRPr="001B20D6">
        <w:rPr>
          <w:rFonts w:ascii="EB Garamond" w:hAnsi="EB Garamond"/>
        </w:rPr>
        <w:t>ummingbird (</w:t>
      </w:r>
      <w:r w:rsidRPr="001B20D6">
        <w:rPr>
          <w:rFonts w:ascii="EB Garamond" w:hAnsi="EB Garamond"/>
          <w:i/>
          <w:iCs/>
        </w:rPr>
        <w:t xml:space="preserve">Amazilia </w:t>
      </w:r>
      <w:r w:rsidR="00E70F6D" w:rsidRPr="001B20D6">
        <w:rPr>
          <w:rFonts w:ascii="EB Garamond" w:hAnsi="EB Garamond"/>
          <w:i/>
          <w:iCs/>
        </w:rPr>
        <w:t>t</w:t>
      </w:r>
      <w:r w:rsidRPr="001B20D6">
        <w:rPr>
          <w:rFonts w:ascii="EB Garamond" w:hAnsi="EB Garamond"/>
          <w:i/>
          <w:iCs/>
        </w:rPr>
        <w:t>zacatl).</w:t>
      </w:r>
      <w:r w:rsidR="00E70F6D" w:rsidRPr="001B20D6">
        <w:rPr>
          <w:rFonts w:ascii="EB Garamond" w:hAnsi="EB Garamond"/>
          <w:i/>
          <w:iCs/>
        </w:rPr>
        <w:t xml:space="preserve"> </w:t>
      </w:r>
      <w:r w:rsidRPr="001B20D6">
        <w:rPr>
          <w:rFonts w:ascii="EB Garamond" w:hAnsi="EB Garamond"/>
          <w:i/>
          <w:iCs/>
        </w:rPr>
        <w:t>The Condor</w:t>
      </w:r>
      <w:r w:rsidRPr="001B20D6">
        <w:rPr>
          <w:rFonts w:ascii="EB Garamond" w:hAnsi="EB Garamond"/>
        </w:rPr>
        <w:t xml:space="preserve"> 113 (4): 806–16.</w:t>
      </w:r>
    </w:p>
    <w:p w14:paraId="374FDA08" w14:textId="781D16FB" w:rsidR="0043070D" w:rsidRPr="001B20D6" w:rsidRDefault="0043070D" w:rsidP="00E70F6D">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Miranda, Leonardo S., Bernardo O. Prestes, and Alexandre Aleixo. 2021. Molecular systematics and phylogeography of a widespread Neotropical avian lineage: evidence for cryptic speciation with protracted gene flow throughout the Late Quaternary. </w:t>
      </w:r>
      <w:r w:rsidRPr="001B20D6">
        <w:rPr>
          <w:rFonts w:ascii="EB Garamond" w:hAnsi="EB Garamond"/>
          <w:i/>
          <w:iCs/>
        </w:rPr>
        <w:t xml:space="preserve">Biological Journal of the Linnean Society </w:t>
      </w:r>
      <w:r w:rsidRPr="001B20D6">
        <w:rPr>
          <w:rFonts w:ascii="EB Garamond" w:hAnsi="EB Garamond"/>
        </w:rPr>
        <w:t>132 (2): 431–50.</w:t>
      </w:r>
    </w:p>
    <w:p w14:paraId="68D2EF66" w14:textId="17C28308" w:rsidR="00DE470E" w:rsidRPr="001B20D6" w:rsidRDefault="00DE470E" w:rsidP="00E70F6D">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Moles, Angela T., and Jeff Ollerton. 2016. Is the </w:t>
      </w:r>
      <w:r w:rsidR="00E70F6D" w:rsidRPr="001B20D6">
        <w:rPr>
          <w:rFonts w:ascii="EB Garamond" w:hAnsi="EB Garamond"/>
        </w:rPr>
        <w:t>n</w:t>
      </w:r>
      <w:r w:rsidRPr="001B20D6">
        <w:rPr>
          <w:rFonts w:ascii="EB Garamond" w:hAnsi="EB Garamond"/>
        </w:rPr>
        <w:t xml:space="preserve">otion </w:t>
      </w:r>
      <w:r w:rsidR="00E70F6D" w:rsidRPr="001B20D6">
        <w:rPr>
          <w:rFonts w:ascii="EB Garamond" w:hAnsi="EB Garamond"/>
        </w:rPr>
        <w:t>t</w:t>
      </w:r>
      <w:r w:rsidRPr="001B20D6">
        <w:rPr>
          <w:rFonts w:ascii="EB Garamond" w:hAnsi="EB Garamond"/>
        </w:rPr>
        <w:t xml:space="preserve">hat </w:t>
      </w:r>
      <w:r w:rsidR="00E70F6D" w:rsidRPr="001B20D6">
        <w:rPr>
          <w:rFonts w:ascii="EB Garamond" w:hAnsi="EB Garamond"/>
        </w:rPr>
        <w:t>s</w:t>
      </w:r>
      <w:r w:rsidRPr="001B20D6">
        <w:rPr>
          <w:rFonts w:ascii="EB Garamond" w:hAnsi="EB Garamond"/>
        </w:rPr>
        <w:t xml:space="preserve">pecies </w:t>
      </w:r>
      <w:r w:rsidR="00E70F6D" w:rsidRPr="001B20D6">
        <w:rPr>
          <w:rFonts w:ascii="EB Garamond" w:hAnsi="EB Garamond"/>
        </w:rPr>
        <w:t>i</w:t>
      </w:r>
      <w:r w:rsidRPr="001B20D6">
        <w:rPr>
          <w:rFonts w:ascii="EB Garamond" w:hAnsi="EB Garamond"/>
        </w:rPr>
        <w:t xml:space="preserve">nteractions </w:t>
      </w:r>
      <w:r w:rsidR="00E70F6D" w:rsidRPr="001B20D6">
        <w:rPr>
          <w:rFonts w:ascii="EB Garamond" w:hAnsi="EB Garamond"/>
        </w:rPr>
        <w:t>a</w:t>
      </w:r>
      <w:r w:rsidRPr="001B20D6">
        <w:rPr>
          <w:rFonts w:ascii="EB Garamond" w:hAnsi="EB Garamond"/>
        </w:rPr>
        <w:t xml:space="preserve">re </w:t>
      </w:r>
      <w:r w:rsidR="00E70F6D" w:rsidRPr="001B20D6">
        <w:rPr>
          <w:rFonts w:ascii="EB Garamond" w:hAnsi="EB Garamond"/>
        </w:rPr>
        <w:t>s</w:t>
      </w:r>
      <w:r w:rsidRPr="001B20D6">
        <w:rPr>
          <w:rFonts w:ascii="EB Garamond" w:hAnsi="EB Garamond"/>
        </w:rPr>
        <w:t xml:space="preserve">tronger and </w:t>
      </w:r>
      <w:r w:rsidR="00E70F6D" w:rsidRPr="001B20D6">
        <w:rPr>
          <w:rFonts w:ascii="EB Garamond" w:hAnsi="EB Garamond"/>
        </w:rPr>
        <w:t>m</w:t>
      </w:r>
      <w:r w:rsidRPr="001B20D6">
        <w:rPr>
          <w:rFonts w:ascii="EB Garamond" w:hAnsi="EB Garamond"/>
        </w:rPr>
        <w:t xml:space="preserve">ore </w:t>
      </w:r>
      <w:r w:rsidR="00E70F6D" w:rsidRPr="001B20D6">
        <w:rPr>
          <w:rFonts w:ascii="EB Garamond" w:hAnsi="EB Garamond"/>
        </w:rPr>
        <w:t>s</w:t>
      </w:r>
      <w:r w:rsidRPr="001B20D6">
        <w:rPr>
          <w:rFonts w:ascii="EB Garamond" w:hAnsi="EB Garamond"/>
        </w:rPr>
        <w:t xml:space="preserve">pecialized in the </w:t>
      </w:r>
      <w:r w:rsidR="00E70F6D" w:rsidRPr="001B20D6">
        <w:rPr>
          <w:rFonts w:ascii="EB Garamond" w:hAnsi="EB Garamond"/>
        </w:rPr>
        <w:t>t</w:t>
      </w:r>
      <w:r w:rsidRPr="001B20D6">
        <w:rPr>
          <w:rFonts w:ascii="EB Garamond" w:hAnsi="EB Garamond"/>
        </w:rPr>
        <w:t xml:space="preserve">ropics a </w:t>
      </w:r>
      <w:r w:rsidR="00E70F6D" w:rsidRPr="001B20D6">
        <w:rPr>
          <w:rFonts w:ascii="EB Garamond" w:hAnsi="EB Garamond"/>
        </w:rPr>
        <w:t>z</w:t>
      </w:r>
      <w:r w:rsidRPr="001B20D6">
        <w:rPr>
          <w:rFonts w:ascii="EB Garamond" w:hAnsi="EB Garamond"/>
        </w:rPr>
        <w:t xml:space="preserve">ombie </w:t>
      </w:r>
      <w:r w:rsidR="00E70F6D" w:rsidRPr="001B20D6">
        <w:rPr>
          <w:rFonts w:ascii="EB Garamond" w:hAnsi="EB Garamond"/>
        </w:rPr>
        <w:t>i</w:t>
      </w:r>
      <w:r w:rsidRPr="001B20D6">
        <w:rPr>
          <w:rFonts w:ascii="EB Garamond" w:hAnsi="EB Garamond"/>
        </w:rPr>
        <w:t xml:space="preserve">dea? </w:t>
      </w:r>
      <w:r w:rsidRPr="001B20D6">
        <w:rPr>
          <w:rFonts w:ascii="EB Garamond" w:hAnsi="EB Garamond"/>
          <w:i/>
          <w:iCs/>
        </w:rPr>
        <w:t>Biotropica</w:t>
      </w:r>
      <w:r w:rsidRPr="001B20D6">
        <w:rPr>
          <w:rFonts w:ascii="EB Garamond" w:hAnsi="EB Garamond"/>
        </w:rPr>
        <w:t xml:space="preserve"> 48 (2). </w:t>
      </w:r>
    </w:p>
    <w:p w14:paraId="7F3712F7" w14:textId="07E1A624" w:rsidR="00DE470E" w:rsidRPr="001B20D6" w:rsidRDefault="00DE470E" w:rsidP="00E70F6D">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Montanari, Stefano R., Jean-Paul A. Hobbs, Morgan S. Pratchett, Line K. Bay, and Lynne Van Herwerden. 2014. Does </w:t>
      </w:r>
      <w:r w:rsidR="00E70F6D" w:rsidRPr="001B20D6">
        <w:rPr>
          <w:rFonts w:ascii="EB Garamond" w:hAnsi="EB Garamond"/>
        </w:rPr>
        <w:t>g</w:t>
      </w:r>
      <w:r w:rsidRPr="001B20D6">
        <w:rPr>
          <w:rFonts w:ascii="EB Garamond" w:hAnsi="EB Garamond"/>
        </w:rPr>
        <w:t xml:space="preserve">enetic </w:t>
      </w:r>
      <w:r w:rsidR="00E70F6D" w:rsidRPr="001B20D6">
        <w:rPr>
          <w:rFonts w:ascii="EB Garamond" w:hAnsi="EB Garamond"/>
        </w:rPr>
        <w:t>d</w:t>
      </w:r>
      <w:r w:rsidRPr="001B20D6">
        <w:rPr>
          <w:rFonts w:ascii="EB Garamond" w:hAnsi="EB Garamond"/>
        </w:rPr>
        <w:t xml:space="preserve">istance between </w:t>
      </w:r>
      <w:r w:rsidR="00E70F6D" w:rsidRPr="001B20D6">
        <w:rPr>
          <w:rFonts w:ascii="EB Garamond" w:hAnsi="EB Garamond"/>
        </w:rPr>
        <w:t>p</w:t>
      </w:r>
      <w:r w:rsidRPr="001B20D6">
        <w:rPr>
          <w:rFonts w:ascii="EB Garamond" w:hAnsi="EB Garamond"/>
        </w:rPr>
        <w:t xml:space="preserve">arental </w:t>
      </w:r>
      <w:r w:rsidR="00E70F6D" w:rsidRPr="001B20D6">
        <w:rPr>
          <w:rFonts w:ascii="EB Garamond" w:hAnsi="EB Garamond"/>
        </w:rPr>
        <w:t>s</w:t>
      </w:r>
      <w:r w:rsidRPr="001B20D6">
        <w:rPr>
          <w:rFonts w:ascii="EB Garamond" w:hAnsi="EB Garamond"/>
        </w:rPr>
        <w:t xml:space="preserve">pecies </w:t>
      </w:r>
      <w:r w:rsidR="00E70F6D" w:rsidRPr="001B20D6">
        <w:rPr>
          <w:rFonts w:ascii="EB Garamond" w:hAnsi="EB Garamond"/>
        </w:rPr>
        <w:t>i</w:t>
      </w:r>
      <w:r w:rsidRPr="001B20D6">
        <w:rPr>
          <w:rFonts w:ascii="EB Garamond" w:hAnsi="EB Garamond"/>
        </w:rPr>
        <w:t xml:space="preserve">nfluence </w:t>
      </w:r>
      <w:r w:rsidR="00E70F6D" w:rsidRPr="001B20D6">
        <w:rPr>
          <w:rFonts w:ascii="EB Garamond" w:hAnsi="EB Garamond"/>
        </w:rPr>
        <w:t>o</w:t>
      </w:r>
      <w:r w:rsidRPr="001B20D6">
        <w:rPr>
          <w:rFonts w:ascii="EB Garamond" w:hAnsi="EB Garamond"/>
        </w:rPr>
        <w:t xml:space="preserve">utcomes of </w:t>
      </w:r>
      <w:r w:rsidR="00E70F6D" w:rsidRPr="001B20D6">
        <w:rPr>
          <w:rFonts w:ascii="EB Garamond" w:hAnsi="EB Garamond"/>
        </w:rPr>
        <w:t>h</w:t>
      </w:r>
      <w:r w:rsidRPr="001B20D6">
        <w:rPr>
          <w:rFonts w:ascii="EB Garamond" w:hAnsi="EB Garamond"/>
        </w:rPr>
        <w:t xml:space="preserve">ybridization among </w:t>
      </w:r>
      <w:r w:rsidR="00E70F6D" w:rsidRPr="001B20D6">
        <w:rPr>
          <w:rFonts w:ascii="EB Garamond" w:hAnsi="EB Garamond"/>
        </w:rPr>
        <w:t>c</w:t>
      </w:r>
      <w:r w:rsidRPr="001B20D6">
        <w:rPr>
          <w:rFonts w:ascii="EB Garamond" w:hAnsi="EB Garamond"/>
        </w:rPr>
        <w:t xml:space="preserve">oral </w:t>
      </w:r>
      <w:r w:rsidR="00E70F6D" w:rsidRPr="001B20D6">
        <w:rPr>
          <w:rFonts w:ascii="EB Garamond" w:hAnsi="EB Garamond"/>
        </w:rPr>
        <w:t>r</w:t>
      </w:r>
      <w:r w:rsidRPr="001B20D6">
        <w:rPr>
          <w:rFonts w:ascii="EB Garamond" w:hAnsi="EB Garamond"/>
        </w:rPr>
        <w:t xml:space="preserve">eef </w:t>
      </w:r>
      <w:r w:rsidR="00E70F6D" w:rsidRPr="001B20D6">
        <w:rPr>
          <w:rFonts w:ascii="EB Garamond" w:hAnsi="EB Garamond"/>
        </w:rPr>
        <w:t>b</w:t>
      </w:r>
      <w:r w:rsidRPr="001B20D6">
        <w:rPr>
          <w:rFonts w:ascii="EB Garamond" w:hAnsi="EB Garamond"/>
        </w:rPr>
        <w:t xml:space="preserve">utterflyfishes? </w:t>
      </w:r>
      <w:r w:rsidRPr="001B20D6">
        <w:rPr>
          <w:rFonts w:ascii="EB Garamond" w:hAnsi="EB Garamond"/>
          <w:i/>
          <w:iCs/>
        </w:rPr>
        <w:t>Molecular Ecology</w:t>
      </w:r>
      <w:r w:rsidRPr="001B20D6">
        <w:rPr>
          <w:rFonts w:ascii="EB Garamond" w:hAnsi="EB Garamond"/>
        </w:rPr>
        <w:t xml:space="preserve"> 23 (11): 2757–70.</w:t>
      </w:r>
    </w:p>
    <w:p w14:paraId="7EDF88AF" w14:textId="2F619AB2" w:rsidR="00DE470E" w:rsidRPr="001B20D6" w:rsidRDefault="00DE470E" w:rsidP="00E70F6D">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Moore, R. P., W. D. Robinson, I. J. Lovette, and T. R. Robinson. 2008. Experimental </w:t>
      </w:r>
      <w:r w:rsidR="00E70F6D" w:rsidRPr="001B20D6">
        <w:rPr>
          <w:rFonts w:ascii="EB Garamond" w:hAnsi="EB Garamond"/>
        </w:rPr>
        <w:t>e</w:t>
      </w:r>
      <w:r w:rsidRPr="001B20D6">
        <w:rPr>
          <w:rFonts w:ascii="EB Garamond" w:hAnsi="EB Garamond"/>
        </w:rPr>
        <w:t xml:space="preserve">vidence for </w:t>
      </w:r>
      <w:r w:rsidR="00E70F6D" w:rsidRPr="001B20D6">
        <w:rPr>
          <w:rFonts w:ascii="EB Garamond" w:hAnsi="EB Garamond"/>
        </w:rPr>
        <w:t>e</w:t>
      </w:r>
      <w:r w:rsidRPr="001B20D6">
        <w:rPr>
          <w:rFonts w:ascii="EB Garamond" w:hAnsi="EB Garamond"/>
        </w:rPr>
        <w:t xml:space="preserve">xtreme </w:t>
      </w:r>
      <w:r w:rsidR="00E70F6D" w:rsidRPr="001B20D6">
        <w:rPr>
          <w:rFonts w:ascii="EB Garamond" w:hAnsi="EB Garamond"/>
        </w:rPr>
        <w:t>d</w:t>
      </w:r>
      <w:r w:rsidRPr="001B20D6">
        <w:rPr>
          <w:rFonts w:ascii="EB Garamond" w:hAnsi="EB Garamond"/>
        </w:rPr>
        <w:t xml:space="preserve">ispersal </w:t>
      </w:r>
      <w:r w:rsidR="00E70F6D" w:rsidRPr="001B20D6">
        <w:rPr>
          <w:rFonts w:ascii="EB Garamond" w:hAnsi="EB Garamond"/>
        </w:rPr>
        <w:t>l</w:t>
      </w:r>
      <w:r w:rsidRPr="001B20D6">
        <w:rPr>
          <w:rFonts w:ascii="EB Garamond" w:hAnsi="EB Garamond"/>
        </w:rPr>
        <w:t xml:space="preserve">imitation in </w:t>
      </w:r>
      <w:r w:rsidR="00E70F6D" w:rsidRPr="001B20D6">
        <w:rPr>
          <w:rFonts w:ascii="EB Garamond" w:hAnsi="EB Garamond"/>
        </w:rPr>
        <w:t>t</w:t>
      </w:r>
      <w:r w:rsidRPr="001B20D6">
        <w:rPr>
          <w:rFonts w:ascii="EB Garamond" w:hAnsi="EB Garamond"/>
        </w:rPr>
        <w:t xml:space="preserve">ropical </w:t>
      </w:r>
      <w:r w:rsidR="00E70F6D" w:rsidRPr="001B20D6">
        <w:rPr>
          <w:rFonts w:ascii="EB Garamond" w:hAnsi="EB Garamond"/>
        </w:rPr>
        <w:t>f</w:t>
      </w:r>
      <w:r w:rsidRPr="001B20D6">
        <w:rPr>
          <w:rFonts w:ascii="EB Garamond" w:hAnsi="EB Garamond"/>
        </w:rPr>
        <w:t xml:space="preserve">orest </w:t>
      </w:r>
      <w:r w:rsidR="00E70F6D" w:rsidRPr="001B20D6">
        <w:rPr>
          <w:rFonts w:ascii="EB Garamond" w:hAnsi="EB Garamond"/>
        </w:rPr>
        <w:t>b</w:t>
      </w:r>
      <w:r w:rsidRPr="001B20D6">
        <w:rPr>
          <w:rFonts w:ascii="EB Garamond" w:hAnsi="EB Garamond"/>
        </w:rPr>
        <w:t xml:space="preserve">irds. </w:t>
      </w:r>
      <w:r w:rsidRPr="001B20D6">
        <w:rPr>
          <w:rFonts w:ascii="EB Garamond" w:hAnsi="EB Garamond"/>
          <w:i/>
          <w:iCs/>
        </w:rPr>
        <w:t>Ecology Letters</w:t>
      </w:r>
      <w:r w:rsidRPr="001B20D6">
        <w:rPr>
          <w:rFonts w:ascii="EB Garamond" w:hAnsi="EB Garamond"/>
        </w:rPr>
        <w:t xml:space="preserve"> 11 (9): 960–68.</w:t>
      </w:r>
    </w:p>
    <w:p w14:paraId="4E786685" w14:textId="52602DE8" w:rsidR="007768AE" w:rsidRPr="001B20D6" w:rsidRDefault="007768AE" w:rsidP="00E70F6D">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Moran, Peter A., John Hunt, Christopher Mitchell, Michael G. Ritchie, and Nathan W. Bailey. 2020. Sexual selection and population divergence III: interspecific and intraspecific variation in mating signals. </w:t>
      </w:r>
      <w:r w:rsidRPr="001B20D6">
        <w:rPr>
          <w:rFonts w:ascii="EB Garamond" w:hAnsi="EB Garamond"/>
          <w:i/>
          <w:iCs/>
        </w:rPr>
        <w:t xml:space="preserve">Journal of Evolutionary Biology </w:t>
      </w:r>
      <w:r w:rsidRPr="001B20D6">
        <w:rPr>
          <w:rFonts w:ascii="EB Garamond" w:hAnsi="EB Garamond"/>
        </w:rPr>
        <w:t>33 (7): 990–1005.</w:t>
      </w:r>
    </w:p>
    <w:p w14:paraId="4ECE0F19" w14:textId="17E29626" w:rsidR="007768AE" w:rsidRPr="001B20D6" w:rsidRDefault="007768AE" w:rsidP="00E70F6D">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Moran, Rachel L., Muchu Zhou, Julian M. Catchen, and Rebecca C. Fuller. 2017. Male and female contributions to behavioral isolation in darters as a function of genetic distance and color distance. </w:t>
      </w:r>
      <w:r w:rsidRPr="001B20D6">
        <w:rPr>
          <w:rFonts w:ascii="EB Garamond" w:hAnsi="EB Garamond"/>
          <w:i/>
          <w:iCs/>
        </w:rPr>
        <w:t>Evolution</w:t>
      </w:r>
      <w:r w:rsidRPr="001B20D6">
        <w:rPr>
          <w:rFonts w:ascii="EB Garamond" w:hAnsi="EB Garamond"/>
        </w:rPr>
        <w:t xml:space="preserve"> 71 (10): 2428–44.</w:t>
      </w:r>
    </w:p>
    <w:p w14:paraId="6AA6FABB" w14:textId="68BE9642" w:rsidR="007768AE" w:rsidRPr="001B20D6" w:rsidRDefault="007768AE" w:rsidP="00E70F6D">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Moreau, Corrie S., and Charles D. Bell. 2013. Testing the museum versus cradle tropical biological diversity hypothesis: phylogeny, diversification, and ancestral biogeographic range evolution of the ants. </w:t>
      </w:r>
      <w:r w:rsidRPr="001B20D6">
        <w:rPr>
          <w:rFonts w:ascii="EB Garamond" w:hAnsi="EB Garamond"/>
          <w:i/>
          <w:iCs/>
        </w:rPr>
        <w:t>Evolution</w:t>
      </w:r>
      <w:r w:rsidRPr="001B20D6">
        <w:rPr>
          <w:rFonts w:ascii="EB Garamond" w:hAnsi="EB Garamond"/>
        </w:rPr>
        <w:t xml:space="preserve"> 67 (8): 2240–57.</w:t>
      </w:r>
    </w:p>
    <w:p w14:paraId="608BA49F" w14:textId="1C29827B" w:rsidR="00DE470E" w:rsidRPr="001B20D6" w:rsidRDefault="00DE470E" w:rsidP="00E70F6D">
      <w:pPr>
        <w:pStyle w:val="NormalWeb"/>
        <w:spacing w:before="0" w:beforeAutospacing="0" w:after="0" w:afterAutospacing="0" w:line="360" w:lineRule="auto"/>
        <w:ind w:left="480" w:hanging="480"/>
        <w:rPr>
          <w:rFonts w:ascii="EB Garamond" w:hAnsi="EB Garamond"/>
        </w:rPr>
      </w:pPr>
      <w:r w:rsidRPr="001B20D6">
        <w:rPr>
          <w:rFonts w:ascii="EB Garamond" w:hAnsi="EB Garamond"/>
        </w:rPr>
        <w:lastRenderedPageBreak/>
        <w:t>Moritz, C</w:t>
      </w:r>
      <w:r w:rsidR="00842023">
        <w:rPr>
          <w:rFonts w:ascii="EB Garamond" w:hAnsi="EB Garamond"/>
        </w:rPr>
        <w:t>raig</w:t>
      </w:r>
      <w:r w:rsidRPr="001B20D6">
        <w:rPr>
          <w:rFonts w:ascii="EB Garamond" w:hAnsi="EB Garamond"/>
        </w:rPr>
        <w:t xml:space="preserve">, J. L. Patton, C. J. Schneider, and T. B. Smith. 2000. Diversification of </w:t>
      </w:r>
      <w:r w:rsidR="00E70F6D" w:rsidRPr="001B20D6">
        <w:rPr>
          <w:rFonts w:ascii="EB Garamond" w:hAnsi="EB Garamond"/>
        </w:rPr>
        <w:t>r</w:t>
      </w:r>
      <w:r w:rsidRPr="001B20D6">
        <w:rPr>
          <w:rFonts w:ascii="EB Garamond" w:hAnsi="EB Garamond"/>
        </w:rPr>
        <w:t xml:space="preserve">ainforest </w:t>
      </w:r>
      <w:r w:rsidR="00E70F6D" w:rsidRPr="001B20D6">
        <w:rPr>
          <w:rFonts w:ascii="EB Garamond" w:hAnsi="EB Garamond"/>
        </w:rPr>
        <w:t>f</w:t>
      </w:r>
      <w:r w:rsidRPr="001B20D6">
        <w:rPr>
          <w:rFonts w:ascii="EB Garamond" w:hAnsi="EB Garamond"/>
        </w:rPr>
        <w:t xml:space="preserve">aunas: </w:t>
      </w:r>
      <w:r w:rsidR="00E70F6D" w:rsidRPr="001B20D6">
        <w:rPr>
          <w:rFonts w:ascii="EB Garamond" w:hAnsi="EB Garamond"/>
        </w:rPr>
        <w:t>a</w:t>
      </w:r>
      <w:r w:rsidRPr="001B20D6">
        <w:rPr>
          <w:rFonts w:ascii="EB Garamond" w:hAnsi="EB Garamond"/>
        </w:rPr>
        <w:t xml:space="preserve">n </w:t>
      </w:r>
      <w:r w:rsidR="00E70F6D" w:rsidRPr="001B20D6">
        <w:rPr>
          <w:rFonts w:ascii="EB Garamond" w:hAnsi="EB Garamond"/>
        </w:rPr>
        <w:t>i</w:t>
      </w:r>
      <w:r w:rsidRPr="001B20D6">
        <w:rPr>
          <w:rFonts w:ascii="EB Garamond" w:hAnsi="EB Garamond"/>
        </w:rPr>
        <w:t xml:space="preserve">ntegrated </w:t>
      </w:r>
      <w:r w:rsidR="00E70F6D" w:rsidRPr="001B20D6">
        <w:rPr>
          <w:rFonts w:ascii="EB Garamond" w:hAnsi="EB Garamond"/>
        </w:rPr>
        <w:t>m</w:t>
      </w:r>
      <w:r w:rsidRPr="001B20D6">
        <w:rPr>
          <w:rFonts w:ascii="EB Garamond" w:hAnsi="EB Garamond"/>
        </w:rPr>
        <w:t xml:space="preserve">olecular </w:t>
      </w:r>
      <w:r w:rsidR="00E70F6D" w:rsidRPr="001B20D6">
        <w:rPr>
          <w:rFonts w:ascii="EB Garamond" w:hAnsi="EB Garamond"/>
        </w:rPr>
        <w:t>a</w:t>
      </w:r>
      <w:r w:rsidRPr="001B20D6">
        <w:rPr>
          <w:rFonts w:ascii="EB Garamond" w:hAnsi="EB Garamond"/>
        </w:rPr>
        <w:t xml:space="preserve">pproach. </w:t>
      </w:r>
      <w:r w:rsidRPr="001B20D6">
        <w:rPr>
          <w:rFonts w:ascii="EB Garamond" w:hAnsi="EB Garamond"/>
          <w:i/>
          <w:iCs/>
        </w:rPr>
        <w:t>Annual Review of Ecology and Systematics</w:t>
      </w:r>
      <w:r w:rsidRPr="001B20D6">
        <w:rPr>
          <w:rFonts w:ascii="EB Garamond" w:hAnsi="EB Garamond"/>
        </w:rPr>
        <w:t xml:space="preserve"> 31 (1): 533–63.</w:t>
      </w:r>
    </w:p>
    <w:p w14:paraId="68375C20" w14:textId="72973E36" w:rsidR="00DE470E" w:rsidRPr="001B20D6" w:rsidRDefault="00DE470E" w:rsidP="00E70F6D">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Morton, Eugene S. 1973. On the </w:t>
      </w:r>
      <w:r w:rsidR="00E70F6D" w:rsidRPr="001B20D6">
        <w:rPr>
          <w:rFonts w:ascii="EB Garamond" w:hAnsi="EB Garamond"/>
        </w:rPr>
        <w:t>e</w:t>
      </w:r>
      <w:r w:rsidRPr="001B20D6">
        <w:rPr>
          <w:rFonts w:ascii="EB Garamond" w:hAnsi="EB Garamond"/>
        </w:rPr>
        <w:t xml:space="preserve">volutionary </w:t>
      </w:r>
      <w:r w:rsidR="00E70F6D" w:rsidRPr="001B20D6">
        <w:rPr>
          <w:rFonts w:ascii="EB Garamond" w:hAnsi="EB Garamond"/>
        </w:rPr>
        <w:t>a</w:t>
      </w:r>
      <w:r w:rsidRPr="001B20D6">
        <w:rPr>
          <w:rFonts w:ascii="EB Garamond" w:hAnsi="EB Garamond"/>
        </w:rPr>
        <w:t xml:space="preserve">dvantages and </w:t>
      </w:r>
      <w:r w:rsidR="00E70F6D" w:rsidRPr="001B20D6">
        <w:rPr>
          <w:rFonts w:ascii="EB Garamond" w:hAnsi="EB Garamond"/>
        </w:rPr>
        <w:t>d</w:t>
      </w:r>
      <w:r w:rsidRPr="001B20D6">
        <w:rPr>
          <w:rFonts w:ascii="EB Garamond" w:hAnsi="EB Garamond"/>
        </w:rPr>
        <w:t xml:space="preserve">isadvantages of </w:t>
      </w:r>
      <w:r w:rsidR="00E70F6D" w:rsidRPr="001B20D6">
        <w:rPr>
          <w:rFonts w:ascii="EB Garamond" w:hAnsi="EB Garamond"/>
        </w:rPr>
        <w:t>f</w:t>
      </w:r>
      <w:r w:rsidRPr="001B20D6">
        <w:rPr>
          <w:rFonts w:ascii="EB Garamond" w:hAnsi="EB Garamond"/>
        </w:rPr>
        <w:t xml:space="preserve">ruit </w:t>
      </w:r>
      <w:r w:rsidR="00E70F6D" w:rsidRPr="001B20D6">
        <w:rPr>
          <w:rFonts w:ascii="EB Garamond" w:hAnsi="EB Garamond"/>
        </w:rPr>
        <w:t>e</w:t>
      </w:r>
      <w:r w:rsidRPr="001B20D6">
        <w:rPr>
          <w:rFonts w:ascii="EB Garamond" w:hAnsi="EB Garamond"/>
        </w:rPr>
        <w:t xml:space="preserve">ating in </w:t>
      </w:r>
      <w:r w:rsidR="00E70F6D" w:rsidRPr="001B20D6">
        <w:rPr>
          <w:rFonts w:ascii="EB Garamond" w:hAnsi="EB Garamond"/>
        </w:rPr>
        <w:t>t</w:t>
      </w:r>
      <w:r w:rsidRPr="001B20D6">
        <w:rPr>
          <w:rFonts w:ascii="EB Garamond" w:hAnsi="EB Garamond"/>
        </w:rPr>
        <w:t xml:space="preserve">ropical </w:t>
      </w:r>
      <w:r w:rsidR="00E70F6D" w:rsidRPr="001B20D6">
        <w:rPr>
          <w:rFonts w:ascii="EB Garamond" w:hAnsi="EB Garamond"/>
        </w:rPr>
        <w:t>b</w:t>
      </w:r>
      <w:r w:rsidRPr="001B20D6">
        <w:rPr>
          <w:rFonts w:ascii="EB Garamond" w:hAnsi="EB Garamond"/>
        </w:rPr>
        <w:t>irds.</w:t>
      </w:r>
      <w:r w:rsidR="00E70F6D" w:rsidRPr="001B20D6">
        <w:rPr>
          <w:rFonts w:ascii="EB Garamond" w:hAnsi="EB Garamond"/>
        </w:rPr>
        <w:t xml:space="preserve"> </w:t>
      </w:r>
      <w:r w:rsidRPr="001B20D6">
        <w:rPr>
          <w:rFonts w:ascii="EB Garamond" w:hAnsi="EB Garamond"/>
          <w:i/>
          <w:iCs/>
        </w:rPr>
        <w:t>The American Naturalist</w:t>
      </w:r>
      <w:r w:rsidRPr="001B20D6">
        <w:rPr>
          <w:rFonts w:ascii="EB Garamond" w:hAnsi="EB Garamond"/>
        </w:rPr>
        <w:t xml:space="preserve"> 107 (953): 8–22.</w:t>
      </w:r>
    </w:p>
    <w:p w14:paraId="2F3A8E76" w14:textId="5FBC8580" w:rsidR="007768AE" w:rsidRPr="001B20D6" w:rsidRDefault="007768AE" w:rsidP="00E70F6D">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Moyle, Leonie C., Matthew S. Olson, and Peter Tiffin. 2004. Patterns of reproductive isolation in three angiosperm genera. </w:t>
      </w:r>
      <w:r w:rsidRPr="001B20D6">
        <w:rPr>
          <w:rFonts w:ascii="EB Garamond" w:hAnsi="EB Garamond"/>
          <w:i/>
          <w:iCs/>
        </w:rPr>
        <w:t>Evolution</w:t>
      </w:r>
      <w:r w:rsidRPr="001B20D6">
        <w:rPr>
          <w:rFonts w:ascii="EB Garamond" w:hAnsi="EB Garamond"/>
        </w:rPr>
        <w:t xml:space="preserve"> 58 (6): 1195–1208.</w:t>
      </w:r>
    </w:p>
    <w:p w14:paraId="2ED614D6" w14:textId="5A7620C7" w:rsidR="00DE470E" w:rsidRPr="001B20D6" w:rsidRDefault="00DE470E" w:rsidP="00E70F6D">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Muellner, A. N., K. Tremetsberger, T. Stuessy, and C. M. Baeza. 2005. Pleistocene </w:t>
      </w:r>
      <w:r w:rsidR="00E70F6D" w:rsidRPr="001B20D6">
        <w:rPr>
          <w:rFonts w:ascii="EB Garamond" w:hAnsi="EB Garamond"/>
        </w:rPr>
        <w:t>r</w:t>
      </w:r>
      <w:r w:rsidRPr="001B20D6">
        <w:rPr>
          <w:rFonts w:ascii="EB Garamond" w:hAnsi="EB Garamond"/>
        </w:rPr>
        <w:t xml:space="preserve">efugia and </w:t>
      </w:r>
      <w:r w:rsidR="00E70F6D" w:rsidRPr="001B20D6">
        <w:rPr>
          <w:rFonts w:ascii="EB Garamond" w:hAnsi="EB Garamond"/>
        </w:rPr>
        <w:t>r</w:t>
      </w:r>
      <w:r w:rsidRPr="001B20D6">
        <w:rPr>
          <w:rFonts w:ascii="EB Garamond" w:hAnsi="EB Garamond"/>
        </w:rPr>
        <w:t xml:space="preserve">ecolonization </w:t>
      </w:r>
      <w:r w:rsidR="00E70F6D" w:rsidRPr="001B20D6">
        <w:rPr>
          <w:rFonts w:ascii="EB Garamond" w:hAnsi="EB Garamond"/>
        </w:rPr>
        <w:t>r</w:t>
      </w:r>
      <w:r w:rsidRPr="001B20D6">
        <w:rPr>
          <w:rFonts w:ascii="EB Garamond" w:hAnsi="EB Garamond"/>
        </w:rPr>
        <w:t xml:space="preserve">outes in the </w:t>
      </w:r>
      <w:r w:rsidR="00E70F6D" w:rsidRPr="001B20D6">
        <w:rPr>
          <w:rFonts w:ascii="EB Garamond" w:hAnsi="EB Garamond"/>
        </w:rPr>
        <w:t>s</w:t>
      </w:r>
      <w:r w:rsidRPr="001B20D6">
        <w:rPr>
          <w:rFonts w:ascii="EB Garamond" w:hAnsi="EB Garamond"/>
        </w:rPr>
        <w:t xml:space="preserve">outhern Andes: </w:t>
      </w:r>
      <w:r w:rsidR="00E70F6D" w:rsidRPr="001B20D6">
        <w:rPr>
          <w:rFonts w:ascii="EB Garamond" w:hAnsi="EB Garamond"/>
        </w:rPr>
        <w:t>i</w:t>
      </w:r>
      <w:r w:rsidRPr="001B20D6">
        <w:rPr>
          <w:rFonts w:ascii="EB Garamond" w:hAnsi="EB Garamond"/>
        </w:rPr>
        <w:t xml:space="preserve">nsights from </w:t>
      </w:r>
      <w:r w:rsidRPr="001B20D6">
        <w:rPr>
          <w:rFonts w:ascii="EB Garamond" w:hAnsi="EB Garamond"/>
          <w:i/>
          <w:iCs/>
        </w:rPr>
        <w:t xml:space="preserve">Hypochaeris </w:t>
      </w:r>
      <w:r w:rsidR="00E70F6D" w:rsidRPr="001B20D6">
        <w:rPr>
          <w:rFonts w:ascii="EB Garamond" w:hAnsi="EB Garamond"/>
          <w:i/>
          <w:iCs/>
        </w:rPr>
        <w:t>p</w:t>
      </w:r>
      <w:r w:rsidRPr="001B20D6">
        <w:rPr>
          <w:rFonts w:ascii="EB Garamond" w:hAnsi="EB Garamond"/>
          <w:i/>
          <w:iCs/>
        </w:rPr>
        <w:t>alustris</w:t>
      </w:r>
      <w:r w:rsidRPr="001B20D6">
        <w:rPr>
          <w:rFonts w:ascii="EB Garamond" w:hAnsi="EB Garamond"/>
        </w:rPr>
        <w:t xml:space="preserve"> (Asteraceae, Lactuceae). </w:t>
      </w:r>
      <w:r w:rsidRPr="001B20D6">
        <w:rPr>
          <w:rFonts w:ascii="EB Garamond" w:hAnsi="EB Garamond"/>
          <w:i/>
          <w:iCs/>
        </w:rPr>
        <w:t>Molecular Ecology</w:t>
      </w:r>
      <w:r w:rsidRPr="001B20D6">
        <w:rPr>
          <w:rFonts w:ascii="EB Garamond" w:hAnsi="EB Garamond"/>
        </w:rPr>
        <w:t xml:space="preserve"> 14 (1): 203–12.</w:t>
      </w:r>
    </w:p>
    <w:p w14:paraId="65EA2E15" w14:textId="6A2D2A68" w:rsidR="00DE470E" w:rsidRPr="001B20D6" w:rsidRDefault="00DE470E" w:rsidP="00AB5A63">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Musher, Lukas J., and Joel Cracraft. 2018. Phylogenomics and </w:t>
      </w:r>
      <w:r w:rsidR="00AB5A63" w:rsidRPr="001B20D6">
        <w:rPr>
          <w:rFonts w:ascii="EB Garamond" w:hAnsi="EB Garamond"/>
        </w:rPr>
        <w:t>s</w:t>
      </w:r>
      <w:r w:rsidRPr="001B20D6">
        <w:rPr>
          <w:rFonts w:ascii="EB Garamond" w:hAnsi="EB Garamond"/>
        </w:rPr>
        <w:t xml:space="preserve">pecies </w:t>
      </w:r>
      <w:r w:rsidR="00AB5A63" w:rsidRPr="001B20D6">
        <w:rPr>
          <w:rFonts w:ascii="EB Garamond" w:hAnsi="EB Garamond"/>
        </w:rPr>
        <w:t>d</w:t>
      </w:r>
      <w:r w:rsidRPr="001B20D6">
        <w:rPr>
          <w:rFonts w:ascii="EB Garamond" w:hAnsi="EB Garamond"/>
        </w:rPr>
        <w:t xml:space="preserve">elimitation of a </w:t>
      </w:r>
      <w:r w:rsidR="00AB5A63" w:rsidRPr="001B20D6">
        <w:rPr>
          <w:rFonts w:ascii="EB Garamond" w:hAnsi="EB Garamond"/>
        </w:rPr>
        <w:t>c</w:t>
      </w:r>
      <w:r w:rsidRPr="001B20D6">
        <w:rPr>
          <w:rFonts w:ascii="EB Garamond" w:hAnsi="EB Garamond"/>
        </w:rPr>
        <w:t xml:space="preserve">omplex </w:t>
      </w:r>
      <w:r w:rsidR="00AB5A63" w:rsidRPr="001B20D6">
        <w:rPr>
          <w:rFonts w:ascii="EB Garamond" w:hAnsi="EB Garamond"/>
        </w:rPr>
        <w:t>r</w:t>
      </w:r>
      <w:r w:rsidRPr="001B20D6">
        <w:rPr>
          <w:rFonts w:ascii="EB Garamond" w:hAnsi="EB Garamond"/>
        </w:rPr>
        <w:t xml:space="preserve">adiation of Neotropical </w:t>
      </w:r>
      <w:r w:rsidR="00AB5A63" w:rsidRPr="001B20D6">
        <w:rPr>
          <w:rFonts w:ascii="EB Garamond" w:hAnsi="EB Garamond"/>
        </w:rPr>
        <w:t>s</w:t>
      </w:r>
      <w:r w:rsidRPr="001B20D6">
        <w:rPr>
          <w:rFonts w:ascii="EB Garamond" w:hAnsi="EB Garamond"/>
        </w:rPr>
        <w:t>uboscine</w:t>
      </w:r>
      <w:r w:rsidR="00AB5A63" w:rsidRPr="001B20D6">
        <w:rPr>
          <w:rFonts w:ascii="EB Garamond" w:hAnsi="EB Garamond"/>
        </w:rPr>
        <w:t xml:space="preserve"> b</w:t>
      </w:r>
      <w:r w:rsidRPr="001B20D6">
        <w:rPr>
          <w:rFonts w:ascii="EB Garamond" w:hAnsi="EB Garamond"/>
        </w:rPr>
        <w:t>irds (</w:t>
      </w:r>
      <w:r w:rsidRPr="001B20D6">
        <w:rPr>
          <w:rFonts w:ascii="EB Garamond" w:hAnsi="EB Garamond"/>
          <w:i/>
          <w:iCs/>
        </w:rPr>
        <w:t>Pachyramphus</w:t>
      </w:r>
      <w:r w:rsidRPr="001B20D6">
        <w:rPr>
          <w:rFonts w:ascii="EB Garamond" w:hAnsi="EB Garamond"/>
        </w:rPr>
        <w:t xml:space="preserve">). </w:t>
      </w:r>
      <w:r w:rsidRPr="001B20D6">
        <w:rPr>
          <w:rFonts w:ascii="EB Garamond" w:hAnsi="EB Garamond"/>
          <w:i/>
          <w:iCs/>
        </w:rPr>
        <w:t>Molecular Phylogenetics and Evolution</w:t>
      </w:r>
      <w:r w:rsidRPr="001B20D6">
        <w:rPr>
          <w:rFonts w:ascii="EB Garamond" w:hAnsi="EB Garamond"/>
        </w:rPr>
        <w:t xml:space="preserve"> 118: 204–21.</w:t>
      </w:r>
    </w:p>
    <w:p w14:paraId="63F6BB63" w14:textId="1B624F9B" w:rsidR="00DE470E" w:rsidRPr="001B20D6" w:rsidRDefault="00DE470E" w:rsidP="00AB5A63">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Nadeau, Nicola J., Annabel Whibley, Robert T. Jones, John W. Davey, Kanchon K. Dasmahapatra, Simon W. Baxter, Michael A. Quail, </w:t>
      </w:r>
      <w:r w:rsidR="00AB5A63" w:rsidRPr="001B20D6">
        <w:rPr>
          <w:rFonts w:ascii="EB Garamond" w:hAnsi="EB Garamond"/>
        </w:rPr>
        <w:t>Matieu Joron, Richard H. ffrench-Constant, Mark L. Baxter, James Mallet, and Chris D. Jiggins</w:t>
      </w:r>
      <w:r w:rsidRPr="001B20D6">
        <w:rPr>
          <w:rFonts w:ascii="EB Garamond" w:hAnsi="EB Garamond"/>
        </w:rPr>
        <w:t xml:space="preserve">. 2012. Genomic </w:t>
      </w:r>
      <w:r w:rsidR="00AB5A63" w:rsidRPr="001B20D6">
        <w:rPr>
          <w:rFonts w:ascii="EB Garamond" w:hAnsi="EB Garamond"/>
        </w:rPr>
        <w:t>i</w:t>
      </w:r>
      <w:r w:rsidRPr="001B20D6">
        <w:rPr>
          <w:rFonts w:ascii="EB Garamond" w:hAnsi="EB Garamond"/>
        </w:rPr>
        <w:t xml:space="preserve">slands of </w:t>
      </w:r>
      <w:r w:rsidR="00AB5A63" w:rsidRPr="001B20D6">
        <w:rPr>
          <w:rFonts w:ascii="EB Garamond" w:hAnsi="EB Garamond"/>
        </w:rPr>
        <w:t>d</w:t>
      </w:r>
      <w:r w:rsidRPr="001B20D6">
        <w:rPr>
          <w:rFonts w:ascii="EB Garamond" w:hAnsi="EB Garamond"/>
        </w:rPr>
        <w:t xml:space="preserve">ivergence in </w:t>
      </w:r>
      <w:r w:rsidR="00AB5A63" w:rsidRPr="001B20D6">
        <w:rPr>
          <w:rFonts w:ascii="EB Garamond" w:hAnsi="EB Garamond"/>
        </w:rPr>
        <w:t>h</w:t>
      </w:r>
      <w:r w:rsidRPr="001B20D6">
        <w:rPr>
          <w:rFonts w:ascii="EB Garamond" w:hAnsi="EB Garamond"/>
        </w:rPr>
        <w:t xml:space="preserve">ybridizing </w:t>
      </w:r>
      <w:r w:rsidRPr="001B20D6">
        <w:rPr>
          <w:rFonts w:ascii="EB Garamond" w:hAnsi="EB Garamond"/>
          <w:i/>
          <w:iCs/>
        </w:rPr>
        <w:t xml:space="preserve">Heliconius </w:t>
      </w:r>
      <w:r w:rsidR="00AB5A63" w:rsidRPr="001B20D6">
        <w:rPr>
          <w:rFonts w:ascii="EB Garamond" w:hAnsi="EB Garamond"/>
        </w:rPr>
        <w:t>b</w:t>
      </w:r>
      <w:r w:rsidRPr="001B20D6">
        <w:rPr>
          <w:rFonts w:ascii="EB Garamond" w:hAnsi="EB Garamond"/>
        </w:rPr>
        <w:t xml:space="preserve">utterflies </w:t>
      </w:r>
      <w:r w:rsidR="00AB5A63" w:rsidRPr="001B20D6">
        <w:rPr>
          <w:rFonts w:ascii="EB Garamond" w:hAnsi="EB Garamond"/>
        </w:rPr>
        <w:t>i</w:t>
      </w:r>
      <w:r w:rsidRPr="001B20D6">
        <w:rPr>
          <w:rFonts w:ascii="EB Garamond" w:hAnsi="EB Garamond"/>
        </w:rPr>
        <w:t xml:space="preserve">dentified by </w:t>
      </w:r>
      <w:r w:rsidR="00AB5A63" w:rsidRPr="001B20D6">
        <w:rPr>
          <w:rFonts w:ascii="EB Garamond" w:hAnsi="EB Garamond"/>
        </w:rPr>
        <w:t>l</w:t>
      </w:r>
      <w:r w:rsidRPr="001B20D6">
        <w:rPr>
          <w:rFonts w:ascii="EB Garamond" w:hAnsi="EB Garamond"/>
        </w:rPr>
        <w:t>arge-</w:t>
      </w:r>
      <w:r w:rsidR="00AB5A63" w:rsidRPr="001B20D6">
        <w:rPr>
          <w:rFonts w:ascii="EB Garamond" w:hAnsi="EB Garamond"/>
        </w:rPr>
        <w:t>s</w:t>
      </w:r>
      <w:r w:rsidRPr="001B20D6">
        <w:rPr>
          <w:rFonts w:ascii="EB Garamond" w:hAnsi="EB Garamond"/>
        </w:rPr>
        <w:t xml:space="preserve">cale </w:t>
      </w:r>
      <w:r w:rsidR="00AB5A63" w:rsidRPr="001B20D6">
        <w:rPr>
          <w:rFonts w:ascii="EB Garamond" w:hAnsi="EB Garamond"/>
        </w:rPr>
        <w:t>t</w:t>
      </w:r>
      <w:r w:rsidRPr="001B20D6">
        <w:rPr>
          <w:rFonts w:ascii="EB Garamond" w:hAnsi="EB Garamond"/>
        </w:rPr>
        <w:t xml:space="preserve">argeted </w:t>
      </w:r>
      <w:r w:rsidR="00AB5A63" w:rsidRPr="001B20D6">
        <w:rPr>
          <w:rFonts w:ascii="EB Garamond" w:hAnsi="EB Garamond"/>
        </w:rPr>
        <w:t>s</w:t>
      </w:r>
      <w:r w:rsidRPr="001B20D6">
        <w:rPr>
          <w:rFonts w:ascii="EB Garamond" w:hAnsi="EB Garamond"/>
        </w:rPr>
        <w:t>equencing.</w:t>
      </w:r>
      <w:r w:rsidR="00AB5A63" w:rsidRPr="001B20D6">
        <w:rPr>
          <w:rFonts w:ascii="EB Garamond" w:hAnsi="EB Garamond"/>
        </w:rPr>
        <w:t xml:space="preserve"> </w:t>
      </w:r>
      <w:r w:rsidRPr="001B20D6">
        <w:rPr>
          <w:rFonts w:ascii="EB Garamond" w:hAnsi="EB Garamond"/>
          <w:i/>
          <w:iCs/>
        </w:rPr>
        <w:t>Philosophical Transactions of the Royal Society of London. Series B, Biological Sciences</w:t>
      </w:r>
      <w:r w:rsidRPr="001B20D6">
        <w:rPr>
          <w:rFonts w:ascii="EB Garamond" w:hAnsi="EB Garamond"/>
        </w:rPr>
        <w:t xml:space="preserve"> 367 (1587): 343–53.</w:t>
      </w:r>
    </w:p>
    <w:p w14:paraId="20B4D304" w14:textId="0284067E" w:rsidR="00AB5A63" w:rsidRPr="001B20D6" w:rsidRDefault="00AB5A63" w:rsidP="00AB5A63">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Naka, Luciano N., Catherine L. Bechtoldt, L. Magalli Pinto Henriques, and Robb T. Brumfield. 2012. The role of physical barriers in the location of avian suture zones in the Guiana Shield, northern Amazonia. </w:t>
      </w:r>
      <w:r w:rsidRPr="001B20D6">
        <w:rPr>
          <w:rFonts w:ascii="EB Garamond" w:hAnsi="EB Garamond"/>
          <w:i/>
          <w:iCs/>
        </w:rPr>
        <w:t>The American Naturalist</w:t>
      </w:r>
      <w:r w:rsidRPr="001B20D6">
        <w:rPr>
          <w:rFonts w:ascii="EB Garamond" w:hAnsi="EB Garamond"/>
        </w:rPr>
        <w:t xml:space="preserve"> 179 (4): E115–32.</w:t>
      </w:r>
    </w:p>
    <w:p w14:paraId="0B7FA40D" w14:textId="4467C2D4" w:rsidR="00DE470E" w:rsidRPr="001B20D6" w:rsidRDefault="00DE470E" w:rsidP="00AB5A63">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Naka, Luciano N., and Robb T. Brumfield. 2018. The </w:t>
      </w:r>
      <w:r w:rsidR="00AB5A63" w:rsidRPr="001B20D6">
        <w:rPr>
          <w:rFonts w:ascii="EB Garamond" w:hAnsi="EB Garamond"/>
        </w:rPr>
        <w:t>d</w:t>
      </w:r>
      <w:r w:rsidRPr="001B20D6">
        <w:rPr>
          <w:rFonts w:ascii="EB Garamond" w:hAnsi="EB Garamond"/>
        </w:rPr>
        <w:t xml:space="preserve">ual </w:t>
      </w:r>
      <w:r w:rsidR="00AB5A63" w:rsidRPr="001B20D6">
        <w:rPr>
          <w:rFonts w:ascii="EB Garamond" w:hAnsi="EB Garamond"/>
        </w:rPr>
        <w:t>r</w:t>
      </w:r>
      <w:r w:rsidRPr="001B20D6">
        <w:rPr>
          <w:rFonts w:ascii="EB Garamond" w:hAnsi="EB Garamond"/>
        </w:rPr>
        <w:t xml:space="preserve">ole of Amazonian </w:t>
      </w:r>
      <w:r w:rsidR="00AB5A63" w:rsidRPr="001B20D6">
        <w:rPr>
          <w:rFonts w:ascii="EB Garamond" w:hAnsi="EB Garamond"/>
        </w:rPr>
        <w:t>r</w:t>
      </w:r>
      <w:r w:rsidRPr="001B20D6">
        <w:rPr>
          <w:rFonts w:ascii="EB Garamond" w:hAnsi="EB Garamond"/>
        </w:rPr>
        <w:t xml:space="preserve">ivers in the </w:t>
      </w:r>
      <w:r w:rsidR="00AB5A63" w:rsidRPr="001B20D6">
        <w:rPr>
          <w:rFonts w:ascii="EB Garamond" w:hAnsi="EB Garamond"/>
        </w:rPr>
        <w:t>g</w:t>
      </w:r>
      <w:r w:rsidRPr="001B20D6">
        <w:rPr>
          <w:rFonts w:ascii="EB Garamond" w:hAnsi="EB Garamond"/>
        </w:rPr>
        <w:t xml:space="preserve">eneration and </w:t>
      </w:r>
      <w:r w:rsidR="00AB5A63" w:rsidRPr="001B20D6">
        <w:rPr>
          <w:rFonts w:ascii="EB Garamond" w:hAnsi="EB Garamond"/>
        </w:rPr>
        <w:t>m</w:t>
      </w:r>
      <w:r w:rsidRPr="001B20D6">
        <w:rPr>
          <w:rFonts w:ascii="EB Garamond" w:hAnsi="EB Garamond"/>
        </w:rPr>
        <w:t xml:space="preserve">aintenance of </w:t>
      </w:r>
      <w:r w:rsidR="00AB5A63" w:rsidRPr="001B20D6">
        <w:rPr>
          <w:rFonts w:ascii="EB Garamond" w:hAnsi="EB Garamond"/>
        </w:rPr>
        <w:t>a</w:t>
      </w:r>
      <w:r w:rsidRPr="001B20D6">
        <w:rPr>
          <w:rFonts w:ascii="EB Garamond" w:hAnsi="EB Garamond"/>
        </w:rPr>
        <w:t xml:space="preserve">vian </w:t>
      </w:r>
      <w:r w:rsidR="00AB5A63" w:rsidRPr="001B20D6">
        <w:rPr>
          <w:rFonts w:ascii="EB Garamond" w:hAnsi="EB Garamond"/>
        </w:rPr>
        <w:t>d</w:t>
      </w:r>
      <w:r w:rsidRPr="001B20D6">
        <w:rPr>
          <w:rFonts w:ascii="EB Garamond" w:hAnsi="EB Garamond"/>
        </w:rPr>
        <w:t xml:space="preserve">iversity. </w:t>
      </w:r>
      <w:r w:rsidRPr="001B20D6">
        <w:rPr>
          <w:rFonts w:ascii="EB Garamond" w:hAnsi="EB Garamond"/>
          <w:i/>
          <w:iCs/>
        </w:rPr>
        <w:t>Science Advances</w:t>
      </w:r>
      <w:r w:rsidRPr="001B20D6">
        <w:rPr>
          <w:rFonts w:ascii="EB Garamond" w:hAnsi="EB Garamond"/>
        </w:rPr>
        <w:t xml:space="preserve"> 4 (8): eaar8575.</w:t>
      </w:r>
    </w:p>
    <w:p w14:paraId="3E3946F6" w14:textId="7F7F617A" w:rsidR="00DE470E" w:rsidRDefault="00DE470E" w:rsidP="00AB5A63">
      <w:pPr>
        <w:pStyle w:val="NormalWeb"/>
        <w:spacing w:before="0" w:beforeAutospacing="0" w:after="0" w:afterAutospacing="0" w:line="360" w:lineRule="auto"/>
        <w:ind w:left="480" w:hanging="480"/>
        <w:rPr>
          <w:rFonts w:ascii="EB Garamond" w:hAnsi="EB Garamond"/>
        </w:rPr>
      </w:pPr>
      <w:r w:rsidRPr="001B20D6">
        <w:rPr>
          <w:rFonts w:ascii="EB Garamond" w:hAnsi="EB Garamond"/>
        </w:rPr>
        <w:t>Navarro-Sigüenza, Adolfo G., A. Townsend Peterson, Arp</w:t>
      </w:r>
      <w:r w:rsidR="00637DDB">
        <w:rPr>
          <w:rFonts w:ascii="EB Garamond" w:hAnsi="EB Garamond"/>
        </w:rPr>
        <w:t>á</w:t>
      </w:r>
      <w:r w:rsidRPr="001B20D6">
        <w:rPr>
          <w:rFonts w:ascii="EB Garamond" w:hAnsi="EB Garamond"/>
        </w:rPr>
        <w:t>d Ny</w:t>
      </w:r>
      <w:r w:rsidR="00637DDB">
        <w:rPr>
          <w:rFonts w:ascii="EB Garamond" w:hAnsi="EB Garamond"/>
        </w:rPr>
        <w:t>á</w:t>
      </w:r>
      <w:r w:rsidRPr="001B20D6">
        <w:rPr>
          <w:rFonts w:ascii="EB Garamond" w:hAnsi="EB Garamond"/>
        </w:rPr>
        <w:t xml:space="preserve">ri, Gabriela M. García-Deras, and Jaime García-Moreno. 2008. Phylogeography of the </w:t>
      </w:r>
      <w:r w:rsidRPr="001B20D6">
        <w:rPr>
          <w:rFonts w:ascii="EB Garamond" w:hAnsi="EB Garamond"/>
          <w:i/>
          <w:iCs/>
        </w:rPr>
        <w:t xml:space="preserve">Buarremon </w:t>
      </w:r>
      <w:r w:rsidR="00AB5A63" w:rsidRPr="001B20D6">
        <w:rPr>
          <w:rFonts w:ascii="EB Garamond" w:hAnsi="EB Garamond"/>
        </w:rPr>
        <w:t>b</w:t>
      </w:r>
      <w:r w:rsidRPr="001B20D6">
        <w:rPr>
          <w:rFonts w:ascii="EB Garamond" w:hAnsi="EB Garamond"/>
        </w:rPr>
        <w:t>rush-</w:t>
      </w:r>
      <w:r w:rsidR="00AB5A63" w:rsidRPr="001B20D6">
        <w:rPr>
          <w:rFonts w:ascii="EB Garamond" w:hAnsi="EB Garamond"/>
        </w:rPr>
        <w:t>f</w:t>
      </w:r>
      <w:r w:rsidRPr="001B20D6">
        <w:rPr>
          <w:rFonts w:ascii="EB Garamond" w:hAnsi="EB Garamond"/>
        </w:rPr>
        <w:t xml:space="preserve">inch </w:t>
      </w:r>
      <w:r w:rsidR="00AB5A63" w:rsidRPr="001B20D6">
        <w:rPr>
          <w:rFonts w:ascii="EB Garamond" w:hAnsi="EB Garamond"/>
        </w:rPr>
        <w:t>c</w:t>
      </w:r>
      <w:r w:rsidRPr="001B20D6">
        <w:rPr>
          <w:rFonts w:ascii="EB Garamond" w:hAnsi="EB Garamond"/>
        </w:rPr>
        <w:t xml:space="preserve">omplex (Aves, Emberizidae) in Mesoamerica. </w:t>
      </w:r>
      <w:r w:rsidRPr="001B20D6">
        <w:rPr>
          <w:rFonts w:ascii="EB Garamond" w:hAnsi="EB Garamond"/>
          <w:i/>
          <w:iCs/>
        </w:rPr>
        <w:t>Molecular Phylogenetics and Evolution</w:t>
      </w:r>
      <w:r w:rsidRPr="001B20D6">
        <w:rPr>
          <w:rFonts w:ascii="EB Garamond" w:hAnsi="EB Garamond"/>
        </w:rPr>
        <w:t xml:space="preserve"> 47 (1): 21–35.</w:t>
      </w:r>
    </w:p>
    <w:p w14:paraId="06B8D20F" w14:textId="4D6C3CEB" w:rsidR="00F64AE3" w:rsidRPr="00F64AE3" w:rsidRDefault="00F64AE3" w:rsidP="00AB5A63">
      <w:pPr>
        <w:pStyle w:val="NormalWeb"/>
        <w:spacing w:before="0" w:beforeAutospacing="0" w:after="0" w:afterAutospacing="0" w:line="360" w:lineRule="auto"/>
        <w:ind w:left="480" w:hanging="480"/>
        <w:rPr>
          <w:rFonts w:ascii="EB Garamond" w:hAnsi="EB Garamond"/>
        </w:rPr>
      </w:pPr>
      <w:r>
        <w:rPr>
          <w:rFonts w:ascii="EB Garamond" w:hAnsi="EB Garamond"/>
        </w:rPr>
        <w:lastRenderedPageBreak/>
        <w:t xml:space="preserve">Nazareno, Alison G., Jordan B. Bemmels, Christopher W. Dick, and Lúcia G. Lohmann. 2017. Minimum sample sizes for population genomics: an empirical study from an Amazonian plant species. </w:t>
      </w:r>
      <w:r>
        <w:rPr>
          <w:rFonts w:ascii="EB Garamond" w:hAnsi="EB Garamond"/>
          <w:i/>
          <w:iCs/>
        </w:rPr>
        <w:t>Molecular Ecology Resources</w:t>
      </w:r>
      <w:r>
        <w:rPr>
          <w:rFonts w:ascii="EB Garamond" w:hAnsi="EB Garamond"/>
        </w:rPr>
        <w:t xml:space="preserve"> 17: 1136-1147.</w:t>
      </w:r>
    </w:p>
    <w:p w14:paraId="366433D1" w14:textId="7E8FDDBC" w:rsidR="00DE470E" w:rsidRPr="001B20D6" w:rsidRDefault="00DE470E" w:rsidP="00AB5A63">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Nelson, Bruce W., Carlos A. C. Ferreira, Marlene F. da Silva, and Maria L. Kawasaki. 1990. Endemism </w:t>
      </w:r>
      <w:r w:rsidR="00AB5A63" w:rsidRPr="001B20D6">
        <w:rPr>
          <w:rFonts w:ascii="EB Garamond" w:hAnsi="EB Garamond"/>
        </w:rPr>
        <w:t>c</w:t>
      </w:r>
      <w:r w:rsidRPr="001B20D6">
        <w:rPr>
          <w:rFonts w:ascii="EB Garamond" w:hAnsi="EB Garamond"/>
        </w:rPr>
        <w:t xml:space="preserve">entres, </w:t>
      </w:r>
      <w:r w:rsidR="00AB5A63" w:rsidRPr="001B20D6">
        <w:rPr>
          <w:rFonts w:ascii="EB Garamond" w:hAnsi="EB Garamond"/>
        </w:rPr>
        <w:t>r</w:t>
      </w:r>
      <w:r w:rsidRPr="001B20D6">
        <w:rPr>
          <w:rFonts w:ascii="EB Garamond" w:hAnsi="EB Garamond"/>
        </w:rPr>
        <w:t xml:space="preserve">efugia and </w:t>
      </w:r>
      <w:r w:rsidR="00AB5A63" w:rsidRPr="001B20D6">
        <w:rPr>
          <w:rFonts w:ascii="EB Garamond" w:hAnsi="EB Garamond"/>
        </w:rPr>
        <w:t>b</w:t>
      </w:r>
      <w:r w:rsidRPr="001B20D6">
        <w:rPr>
          <w:rFonts w:ascii="EB Garamond" w:hAnsi="EB Garamond"/>
        </w:rPr>
        <w:t xml:space="preserve">otanical </w:t>
      </w:r>
      <w:r w:rsidR="00AB5A63" w:rsidRPr="001B20D6">
        <w:rPr>
          <w:rFonts w:ascii="EB Garamond" w:hAnsi="EB Garamond"/>
        </w:rPr>
        <w:t>c</w:t>
      </w:r>
      <w:r w:rsidRPr="001B20D6">
        <w:rPr>
          <w:rFonts w:ascii="EB Garamond" w:hAnsi="EB Garamond"/>
        </w:rPr>
        <w:t xml:space="preserve">ollection </w:t>
      </w:r>
      <w:r w:rsidR="00AB5A63" w:rsidRPr="001B20D6">
        <w:rPr>
          <w:rFonts w:ascii="EB Garamond" w:hAnsi="EB Garamond"/>
        </w:rPr>
        <w:t>d</w:t>
      </w:r>
      <w:r w:rsidRPr="001B20D6">
        <w:rPr>
          <w:rFonts w:ascii="EB Garamond" w:hAnsi="EB Garamond"/>
        </w:rPr>
        <w:t xml:space="preserve">ensity in Brazilian Amazonia. </w:t>
      </w:r>
      <w:r w:rsidRPr="001B20D6">
        <w:rPr>
          <w:rFonts w:ascii="EB Garamond" w:hAnsi="EB Garamond"/>
          <w:i/>
          <w:iCs/>
        </w:rPr>
        <w:t>Nature</w:t>
      </w:r>
      <w:r w:rsidRPr="001B20D6">
        <w:rPr>
          <w:rFonts w:ascii="EB Garamond" w:hAnsi="EB Garamond"/>
        </w:rPr>
        <w:t xml:space="preserve"> 345 (6277): 714–16.</w:t>
      </w:r>
    </w:p>
    <w:p w14:paraId="3D24BAB5" w14:textId="5BFB0E9B" w:rsidR="00DE470E" w:rsidRPr="001B20D6" w:rsidRDefault="00DE470E" w:rsidP="00AB5A63">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Nemeth, Erwin, Nadia Pieretti, Sue Anne Zollinger, Nicole Geberzahn, Jesko Partecke, Ana Catarina Miranda, and Henrik Brumm. 2013. Bird </w:t>
      </w:r>
      <w:r w:rsidR="00AB5A63" w:rsidRPr="001B20D6">
        <w:rPr>
          <w:rFonts w:ascii="EB Garamond" w:hAnsi="EB Garamond"/>
        </w:rPr>
        <w:t>s</w:t>
      </w:r>
      <w:r w:rsidRPr="001B20D6">
        <w:rPr>
          <w:rFonts w:ascii="EB Garamond" w:hAnsi="EB Garamond"/>
        </w:rPr>
        <w:t xml:space="preserve">ong and </w:t>
      </w:r>
      <w:r w:rsidR="00AB5A63" w:rsidRPr="001B20D6">
        <w:rPr>
          <w:rFonts w:ascii="EB Garamond" w:hAnsi="EB Garamond"/>
        </w:rPr>
        <w:t>a</w:t>
      </w:r>
      <w:r w:rsidRPr="001B20D6">
        <w:rPr>
          <w:rFonts w:ascii="EB Garamond" w:hAnsi="EB Garamond"/>
        </w:rPr>
        <w:t xml:space="preserve">nthropogenic </w:t>
      </w:r>
      <w:r w:rsidR="00AB5A63" w:rsidRPr="001B20D6">
        <w:rPr>
          <w:rFonts w:ascii="EB Garamond" w:hAnsi="EB Garamond"/>
        </w:rPr>
        <w:t>n</w:t>
      </w:r>
      <w:r w:rsidRPr="001B20D6">
        <w:rPr>
          <w:rFonts w:ascii="EB Garamond" w:hAnsi="EB Garamond"/>
        </w:rPr>
        <w:t xml:space="preserve">oise: </w:t>
      </w:r>
      <w:r w:rsidR="00AB5A63" w:rsidRPr="001B20D6">
        <w:rPr>
          <w:rFonts w:ascii="EB Garamond" w:hAnsi="EB Garamond"/>
        </w:rPr>
        <w:t>v</w:t>
      </w:r>
      <w:r w:rsidRPr="001B20D6">
        <w:rPr>
          <w:rFonts w:ascii="EB Garamond" w:hAnsi="EB Garamond"/>
        </w:rPr>
        <w:t xml:space="preserve">ocal </w:t>
      </w:r>
      <w:r w:rsidR="00AB5A63" w:rsidRPr="001B20D6">
        <w:rPr>
          <w:rFonts w:ascii="EB Garamond" w:hAnsi="EB Garamond"/>
        </w:rPr>
        <w:t>c</w:t>
      </w:r>
      <w:r w:rsidRPr="001B20D6">
        <w:rPr>
          <w:rFonts w:ascii="EB Garamond" w:hAnsi="EB Garamond"/>
        </w:rPr>
        <w:t xml:space="preserve">onstraints </w:t>
      </w:r>
      <w:r w:rsidR="00AB5A63" w:rsidRPr="001B20D6">
        <w:rPr>
          <w:rFonts w:ascii="EB Garamond" w:hAnsi="EB Garamond"/>
        </w:rPr>
        <w:t>m</w:t>
      </w:r>
      <w:r w:rsidRPr="001B20D6">
        <w:rPr>
          <w:rFonts w:ascii="EB Garamond" w:hAnsi="EB Garamond"/>
        </w:rPr>
        <w:t xml:space="preserve">ay </w:t>
      </w:r>
      <w:r w:rsidR="00AB5A63" w:rsidRPr="001B20D6">
        <w:rPr>
          <w:rFonts w:ascii="EB Garamond" w:hAnsi="EB Garamond"/>
        </w:rPr>
        <w:t>e</w:t>
      </w:r>
      <w:r w:rsidRPr="001B20D6">
        <w:rPr>
          <w:rFonts w:ascii="EB Garamond" w:hAnsi="EB Garamond"/>
        </w:rPr>
        <w:t xml:space="preserve">xplain </w:t>
      </w:r>
      <w:r w:rsidR="00AB5A63" w:rsidRPr="001B20D6">
        <w:rPr>
          <w:rFonts w:ascii="EB Garamond" w:hAnsi="EB Garamond"/>
        </w:rPr>
        <w:t>w</w:t>
      </w:r>
      <w:r w:rsidRPr="001B20D6">
        <w:rPr>
          <w:rFonts w:ascii="EB Garamond" w:hAnsi="EB Garamond"/>
        </w:rPr>
        <w:t xml:space="preserve">hy </w:t>
      </w:r>
      <w:r w:rsidR="00AB5A63" w:rsidRPr="001B20D6">
        <w:rPr>
          <w:rFonts w:ascii="EB Garamond" w:hAnsi="EB Garamond"/>
        </w:rPr>
        <w:t>b</w:t>
      </w:r>
      <w:r w:rsidRPr="001B20D6">
        <w:rPr>
          <w:rFonts w:ascii="EB Garamond" w:hAnsi="EB Garamond"/>
        </w:rPr>
        <w:t xml:space="preserve">irds </w:t>
      </w:r>
      <w:r w:rsidR="00AB5A63" w:rsidRPr="001B20D6">
        <w:rPr>
          <w:rFonts w:ascii="EB Garamond" w:hAnsi="EB Garamond"/>
        </w:rPr>
        <w:t>s</w:t>
      </w:r>
      <w:r w:rsidRPr="001B20D6">
        <w:rPr>
          <w:rFonts w:ascii="EB Garamond" w:hAnsi="EB Garamond"/>
        </w:rPr>
        <w:t xml:space="preserve">ing </w:t>
      </w:r>
      <w:r w:rsidR="00AB5A63" w:rsidRPr="001B20D6">
        <w:rPr>
          <w:rFonts w:ascii="EB Garamond" w:hAnsi="EB Garamond"/>
        </w:rPr>
        <w:t>h</w:t>
      </w:r>
      <w:r w:rsidRPr="001B20D6">
        <w:rPr>
          <w:rFonts w:ascii="EB Garamond" w:hAnsi="EB Garamond"/>
        </w:rPr>
        <w:t>igher-</w:t>
      </w:r>
      <w:r w:rsidR="00AB5A63" w:rsidRPr="001B20D6">
        <w:rPr>
          <w:rFonts w:ascii="EB Garamond" w:hAnsi="EB Garamond"/>
        </w:rPr>
        <w:t>f</w:t>
      </w:r>
      <w:r w:rsidRPr="001B20D6">
        <w:rPr>
          <w:rFonts w:ascii="EB Garamond" w:hAnsi="EB Garamond"/>
        </w:rPr>
        <w:t xml:space="preserve">requency </w:t>
      </w:r>
      <w:r w:rsidR="00AB5A63" w:rsidRPr="001B20D6">
        <w:rPr>
          <w:rFonts w:ascii="EB Garamond" w:hAnsi="EB Garamond"/>
        </w:rPr>
        <w:t>s</w:t>
      </w:r>
      <w:r w:rsidRPr="001B20D6">
        <w:rPr>
          <w:rFonts w:ascii="EB Garamond" w:hAnsi="EB Garamond"/>
        </w:rPr>
        <w:t xml:space="preserve">ongs in </w:t>
      </w:r>
      <w:r w:rsidR="00AB5A63" w:rsidRPr="001B20D6">
        <w:rPr>
          <w:rFonts w:ascii="EB Garamond" w:hAnsi="EB Garamond"/>
        </w:rPr>
        <w:t>c</w:t>
      </w:r>
      <w:r w:rsidRPr="001B20D6">
        <w:rPr>
          <w:rFonts w:ascii="EB Garamond" w:hAnsi="EB Garamond"/>
        </w:rPr>
        <w:t>ities.</w:t>
      </w:r>
      <w:r w:rsidR="00AB5A63" w:rsidRPr="001B20D6">
        <w:rPr>
          <w:rFonts w:ascii="EB Garamond" w:hAnsi="EB Garamond"/>
        </w:rPr>
        <w:t xml:space="preserve"> </w:t>
      </w:r>
      <w:r w:rsidR="00BA3164" w:rsidRPr="001B20D6">
        <w:rPr>
          <w:rFonts w:ascii="EB Garamond" w:hAnsi="EB Garamond"/>
          <w:i/>
          <w:iCs/>
        </w:rPr>
        <w:t>Proceedings of the Royal Society B</w:t>
      </w:r>
      <w:r w:rsidR="00AB5A63" w:rsidRPr="001B20D6">
        <w:rPr>
          <w:rFonts w:ascii="EB Garamond" w:hAnsi="EB Garamond"/>
          <w:i/>
          <w:iCs/>
        </w:rPr>
        <w:t xml:space="preserve"> </w:t>
      </w:r>
      <w:r w:rsidRPr="001B20D6">
        <w:rPr>
          <w:rFonts w:ascii="EB Garamond" w:hAnsi="EB Garamond"/>
        </w:rPr>
        <w:t>280 (1754): 20122798.</w:t>
      </w:r>
    </w:p>
    <w:p w14:paraId="451B8D2B" w14:textId="45877518" w:rsidR="00DE470E" w:rsidRPr="001B20D6" w:rsidRDefault="00DE470E" w:rsidP="00AB5A63">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Nevado, Bruno, Natalia Contreras-Ortiz, Colin Hughes, and Dmitry A. Filatov. 2018. Pleistocene </w:t>
      </w:r>
      <w:r w:rsidR="00AB5A63" w:rsidRPr="001B20D6">
        <w:rPr>
          <w:rFonts w:ascii="EB Garamond" w:hAnsi="EB Garamond"/>
        </w:rPr>
        <w:t>g</w:t>
      </w:r>
      <w:r w:rsidRPr="001B20D6">
        <w:rPr>
          <w:rFonts w:ascii="EB Garamond" w:hAnsi="EB Garamond"/>
        </w:rPr>
        <w:t xml:space="preserve">lacial </w:t>
      </w:r>
      <w:r w:rsidR="00AB5A63" w:rsidRPr="001B20D6">
        <w:rPr>
          <w:rFonts w:ascii="EB Garamond" w:hAnsi="EB Garamond"/>
        </w:rPr>
        <w:t>c</w:t>
      </w:r>
      <w:r w:rsidRPr="001B20D6">
        <w:rPr>
          <w:rFonts w:ascii="EB Garamond" w:hAnsi="EB Garamond"/>
        </w:rPr>
        <w:t xml:space="preserve">ycles </w:t>
      </w:r>
      <w:r w:rsidR="00AB5A63" w:rsidRPr="001B20D6">
        <w:rPr>
          <w:rFonts w:ascii="EB Garamond" w:hAnsi="EB Garamond"/>
        </w:rPr>
        <w:t>d</w:t>
      </w:r>
      <w:r w:rsidRPr="001B20D6">
        <w:rPr>
          <w:rFonts w:ascii="EB Garamond" w:hAnsi="EB Garamond"/>
        </w:rPr>
        <w:t xml:space="preserve">rive </w:t>
      </w:r>
      <w:r w:rsidR="00AB5A63" w:rsidRPr="001B20D6">
        <w:rPr>
          <w:rFonts w:ascii="EB Garamond" w:hAnsi="EB Garamond"/>
        </w:rPr>
        <w:t>i</w:t>
      </w:r>
      <w:r w:rsidRPr="001B20D6">
        <w:rPr>
          <w:rFonts w:ascii="EB Garamond" w:hAnsi="EB Garamond"/>
        </w:rPr>
        <w:t xml:space="preserve">solation, </w:t>
      </w:r>
      <w:r w:rsidR="00AB5A63" w:rsidRPr="001B20D6">
        <w:rPr>
          <w:rFonts w:ascii="EB Garamond" w:hAnsi="EB Garamond"/>
        </w:rPr>
        <w:t>g</w:t>
      </w:r>
      <w:r w:rsidRPr="001B20D6">
        <w:rPr>
          <w:rFonts w:ascii="EB Garamond" w:hAnsi="EB Garamond"/>
        </w:rPr>
        <w:t xml:space="preserve">ene </w:t>
      </w:r>
      <w:r w:rsidR="00AB5A63" w:rsidRPr="001B20D6">
        <w:rPr>
          <w:rFonts w:ascii="EB Garamond" w:hAnsi="EB Garamond"/>
        </w:rPr>
        <w:t>f</w:t>
      </w:r>
      <w:r w:rsidRPr="001B20D6">
        <w:rPr>
          <w:rFonts w:ascii="EB Garamond" w:hAnsi="EB Garamond"/>
        </w:rPr>
        <w:t xml:space="preserve">low and </w:t>
      </w:r>
      <w:r w:rsidR="00AB5A63" w:rsidRPr="001B20D6">
        <w:rPr>
          <w:rFonts w:ascii="EB Garamond" w:hAnsi="EB Garamond"/>
        </w:rPr>
        <w:t>s</w:t>
      </w:r>
      <w:r w:rsidRPr="001B20D6">
        <w:rPr>
          <w:rFonts w:ascii="EB Garamond" w:hAnsi="EB Garamond"/>
        </w:rPr>
        <w:t xml:space="preserve">peciation in the </w:t>
      </w:r>
      <w:r w:rsidR="00AB5A63" w:rsidRPr="001B20D6">
        <w:rPr>
          <w:rFonts w:ascii="EB Garamond" w:hAnsi="EB Garamond"/>
        </w:rPr>
        <w:t>h</w:t>
      </w:r>
      <w:r w:rsidRPr="001B20D6">
        <w:rPr>
          <w:rFonts w:ascii="EB Garamond" w:hAnsi="EB Garamond"/>
        </w:rPr>
        <w:t>igh-</w:t>
      </w:r>
      <w:r w:rsidR="00AB5A63" w:rsidRPr="001B20D6">
        <w:rPr>
          <w:rFonts w:ascii="EB Garamond" w:hAnsi="EB Garamond"/>
        </w:rPr>
        <w:t>e</w:t>
      </w:r>
      <w:r w:rsidRPr="001B20D6">
        <w:rPr>
          <w:rFonts w:ascii="EB Garamond" w:hAnsi="EB Garamond"/>
        </w:rPr>
        <w:t>levation Andes.</w:t>
      </w:r>
      <w:r w:rsidR="00AB5A63" w:rsidRPr="001B20D6">
        <w:rPr>
          <w:rFonts w:ascii="EB Garamond" w:hAnsi="EB Garamond"/>
        </w:rPr>
        <w:t xml:space="preserve"> </w:t>
      </w:r>
      <w:r w:rsidRPr="001B20D6">
        <w:rPr>
          <w:rFonts w:ascii="EB Garamond" w:hAnsi="EB Garamond"/>
          <w:i/>
          <w:iCs/>
        </w:rPr>
        <w:t>The New Phytologist</w:t>
      </w:r>
      <w:r w:rsidRPr="001B20D6">
        <w:rPr>
          <w:rFonts w:ascii="EB Garamond" w:hAnsi="EB Garamond"/>
        </w:rPr>
        <w:t xml:space="preserve"> 219 (2): 779–93.</w:t>
      </w:r>
    </w:p>
    <w:p w14:paraId="4D03752D" w14:textId="7ABB2628" w:rsidR="00DE470E" w:rsidRPr="001B20D6" w:rsidRDefault="00DE470E" w:rsidP="00AB5A63">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Nguyen, Lam-Tung, Heiko A. Schmidt, Arndt von Haeseler, and Bui Quang Minh. 2015. IQ-TREE: </w:t>
      </w:r>
      <w:r w:rsidR="00AB5A63" w:rsidRPr="001B20D6">
        <w:rPr>
          <w:rFonts w:ascii="EB Garamond" w:hAnsi="EB Garamond"/>
        </w:rPr>
        <w:t>a f</w:t>
      </w:r>
      <w:r w:rsidRPr="001B20D6">
        <w:rPr>
          <w:rFonts w:ascii="EB Garamond" w:hAnsi="EB Garamond"/>
        </w:rPr>
        <w:t xml:space="preserve">ast and </w:t>
      </w:r>
      <w:r w:rsidR="00AB5A63" w:rsidRPr="001B20D6">
        <w:rPr>
          <w:rFonts w:ascii="EB Garamond" w:hAnsi="EB Garamond"/>
        </w:rPr>
        <w:t>e</w:t>
      </w:r>
      <w:r w:rsidRPr="001B20D6">
        <w:rPr>
          <w:rFonts w:ascii="EB Garamond" w:hAnsi="EB Garamond"/>
        </w:rPr>
        <w:t xml:space="preserve">ffective </w:t>
      </w:r>
      <w:r w:rsidR="00AB5A63" w:rsidRPr="001B20D6">
        <w:rPr>
          <w:rFonts w:ascii="EB Garamond" w:hAnsi="EB Garamond"/>
        </w:rPr>
        <w:t>s</w:t>
      </w:r>
      <w:r w:rsidRPr="001B20D6">
        <w:rPr>
          <w:rFonts w:ascii="EB Garamond" w:hAnsi="EB Garamond"/>
        </w:rPr>
        <w:t xml:space="preserve">tochastic </w:t>
      </w:r>
      <w:r w:rsidR="00AB5A63" w:rsidRPr="001B20D6">
        <w:rPr>
          <w:rFonts w:ascii="EB Garamond" w:hAnsi="EB Garamond"/>
        </w:rPr>
        <w:t>a</w:t>
      </w:r>
      <w:r w:rsidRPr="001B20D6">
        <w:rPr>
          <w:rFonts w:ascii="EB Garamond" w:hAnsi="EB Garamond"/>
        </w:rPr>
        <w:t xml:space="preserve">lgorithm for </w:t>
      </w:r>
      <w:r w:rsidR="00AB5A63" w:rsidRPr="001B20D6">
        <w:rPr>
          <w:rFonts w:ascii="EB Garamond" w:hAnsi="EB Garamond"/>
        </w:rPr>
        <w:t>e</w:t>
      </w:r>
      <w:r w:rsidRPr="001B20D6">
        <w:rPr>
          <w:rFonts w:ascii="EB Garamond" w:hAnsi="EB Garamond"/>
        </w:rPr>
        <w:t xml:space="preserve">stimating </w:t>
      </w:r>
      <w:r w:rsidR="00AB5A63" w:rsidRPr="001B20D6">
        <w:rPr>
          <w:rFonts w:ascii="EB Garamond" w:hAnsi="EB Garamond"/>
        </w:rPr>
        <w:t>m</w:t>
      </w:r>
      <w:r w:rsidRPr="001B20D6">
        <w:rPr>
          <w:rFonts w:ascii="EB Garamond" w:hAnsi="EB Garamond"/>
        </w:rPr>
        <w:t>aximum-</w:t>
      </w:r>
      <w:r w:rsidR="00AB5A63" w:rsidRPr="001B20D6">
        <w:rPr>
          <w:rFonts w:ascii="EB Garamond" w:hAnsi="EB Garamond"/>
        </w:rPr>
        <w:t>l</w:t>
      </w:r>
      <w:r w:rsidRPr="001B20D6">
        <w:rPr>
          <w:rFonts w:ascii="EB Garamond" w:hAnsi="EB Garamond"/>
        </w:rPr>
        <w:t xml:space="preserve">ikelihood </w:t>
      </w:r>
      <w:r w:rsidR="00AB5A63" w:rsidRPr="001B20D6">
        <w:rPr>
          <w:rFonts w:ascii="EB Garamond" w:hAnsi="EB Garamond"/>
        </w:rPr>
        <w:t>p</w:t>
      </w:r>
      <w:r w:rsidRPr="001B20D6">
        <w:rPr>
          <w:rFonts w:ascii="EB Garamond" w:hAnsi="EB Garamond"/>
        </w:rPr>
        <w:t xml:space="preserve">hylogenies. </w:t>
      </w:r>
      <w:r w:rsidRPr="001B20D6">
        <w:rPr>
          <w:rFonts w:ascii="EB Garamond" w:hAnsi="EB Garamond"/>
          <w:i/>
          <w:iCs/>
        </w:rPr>
        <w:t>Molecular Biology and Evolution</w:t>
      </w:r>
      <w:r w:rsidRPr="001B20D6">
        <w:rPr>
          <w:rFonts w:ascii="EB Garamond" w:hAnsi="EB Garamond"/>
        </w:rPr>
        <w:t xml:space="preserve"> 32 (1): 268–74.</w:t>
      </w:r>
    </w:p>
    <w:p w14:paraId="18B30EED" w14:textId="7546C10B" w:rsidR="00DE470E" w:rsidRPr="001B20D6" w:rsidRDefault="00DE470E" w:rsidP="00AB5A63">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Noor, Mohamed A. F., and Jeffrey L. Feder. 2006. Speciation </w:t>
      </w:r>
      <w:r w:rsidR="00AB5A63" w:rsidRPr="001B20D6">
        <w:rPr>
          <w:rFonts w:ascii="EB Garamond" w:hAnsi="EB Garamond"/>
        </w:rPr>
        <w:t>g</w:t>
      </w:r>
      <w:r w:rsidRPr="001B20D6">
        <w:rPr>
          <w:rFonts w:ascii="EB Garamond" w:hAnsi="EB Garamond"/>
        </w:rPr>
        <w:t xml:space="preserve">enetics: </w:t>
      </w:r>
      <w:r w:rsidR="00AB5A63" w:rsidRPr="001B20D6">
        <w:rPr>
          <w:rFonts w:ascii="EB Garamond" w:hAnsi="EB Garamond"/>
        </w:rPr>
        <w:t>e</w:t>
      </w:r>
      <w:r w:rsidRPr="001B20D6">
        <w:rPr>
          <w:rFonts w:ascii="EB Garamond" w:hAnsi="EB Garamond"/>
        </w:rPr>
        <w:t xml:space="preserve">volving </w:t>
      </w:r>
      <w:r w:rsidR="00AB5A63" w:rsidRPr="001B20D6">
        <w:rPr>
          <w:rFonts w:ascii="EB Garamond" w:hAnsi="EB Garamond"/>
        </w:rPr>
        <w:t>a</w:t>
      </w:r>
      <w:r w:rsidRPr="001B20D6">
        <w:rPr>
          <w:rFonts w:ascii="EB Garamond" w:hAnsi="EB Garamond"/>
        </w:rPr>
        <w:t>pproaches.</w:t>
      </w:r>
      <w:r w:rsidR="00AB5A63" w:rsidRPr="001B20D6">
        <w:rPr>
          <w:rFonts w:ascii="EB Garamond" w:hAnsi="EB Garamond"/>
        </w:rPr>
        <w:t xml:space="preserve"> </w:t>
      </w:r>
      <w:r w:rsidRPr="001B20D6">
        <w:rPr>
          <w:rFonts w:ascii="EB Garamond" w:hAnsi="EB Garamond"/>
          <w:i/>
          <w:iCs/>
        </w:rPr>
        <w:t>Nature Reviews. Genetics</w:t>
      </w:r>
      <w:r w:rsidRPr="001B20D6">
        <w:rPr>
          <w:rFonts w:ascii="EB Garamond" w:hAnsi="EB Garamond"/>
        </w:rPr>
        <w:t xml:space="preserve"> 7 (11): 851–61.</w:t>
      </w:r>
    </w:p>
    <w:p w14:paraId="285049D4" w14:textId="40AFF0E6" w:rsidR="00DE470E" w:rsidRPr="001B20D6" w:rsidRDefault="00DE470E" w:rsidP="00AB5A63">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Nosil, Patrik. 2008. Speciation with </w:t>
      </w:r>
      <w:r w:rsidR="00AB5A63" w:rsidRPr="001B20D6">
        <w:rPr>
          <w:rFonts w:ascii="EB Garamond" w:hAnsi="EB Garamond"/>
        </w:rPr>
        <w:t>g</w:t>
      </w:r>
      <w:r w:rsidRPr="001B20D6">
        <w:rPr>
          <w:rFonts w:ascii="EB Garamond" w:hAnsi="EB Garamond"/>
        </w:rPr>
        <w:t xml:space="preserve">ene </w:t>
      </w:r>
      <w:r w:rsidR="00AB5A63" w:rsidRPr="001B20D6">
        <w:rPr>
          <w:rFonts w:ascii="EB Garamond" w:hAnsi="EB Garamond"/>
        </w:rPr>
        <w:t>f</w:t>
      </w:r>
      <w:r w:rsidRPr="001B20D6">
        <w:rPr>
          <w:rFonts w:ascii="EB Garamond" w:hAnsi="EB Garamond"/>
        </w:rPr>
        <w:t xml:space="preserve">low </w:t>
      </w:r>
      <w:r w:rsidR="00AB5A63" w:rsidRPr="001B20D6">
        <w:rPr>
          <w:rFonts w:ascii="EB Garamond" w:hAnsi="EB Garamond"/>
        </w:rPr>
        <w:t>c</w:t>
      </w:r>
      <w:r w:rsidRPr="001B20D6">
        <w:rPr>
          <w:rFonts w:ascii="EB Garamond" w:hAnsi="EB Garamond"/>
        </w:rPr>
        <w:t xml:space="preserve">ould </w:t>
      </w:r>
      <w:r w:rsidR="00AB5A63" w:rsidRPr="001B20D6">
        <w:rPr>
          <w:rFonts w:ascii="EB Garamond" w:hAnsi="EB Garamond"/>
        </w:rPr>
        <w:t>b</w:t>
      </w:r>
      <w:r w:rsidRPr="001B20D6">
        <w:rPr>
          <w:rFonts w:ascii="EB Garamond" w:hAnsi="EB Garamond"/>
        </w:rPr>
        <w:t xml:space="preserve">e </w:t>
      </w:r>
      <w:r w:rsidR="00AB5A63" w:rsidRPr="001B20D6">
        <w:rPr>
          <w:rFonts w:ascii="EB Garamond" w:hAnsi="EB Garamond"/>
        </w:rPr>
        <w:t>c</w:t>
      </w:r>
      <w:r w:rsidRPr="001B20D6">
        <w:rPr>
          <w:rFonts w:ascii="EB Garamond" w:hAnsi="EB Garamond"/>
        </w:rPr>
        <w:t xml:space="preserve">ommon. </w:t>
      </w:r>
      <w:r w:rsidRPr="001B20D6">
        <w:rPr>
          <w:rFonts w:ascii="EB Garamond" w:hAnsi="EB Garamond"/>
          <w:i/>
          <w:iCs/>
        </w:rPr>
        <w:t>Molecular Ecology</w:t>
      </w:r>
      <w:r w:rsidRPr="001B20D6">
        <w:rPr>
          <w:rFonts w:ascii="EB Garamond" w:hAnsi="EB Garamond"/>
        </w:rPr>
        <w:t>. Wiley Online Library.</w:t>
      </w:r>
    </w:p>
    <w:p w14:paraId="2B2D188B" w14:textId="0FC30325" w:rsidR="00DE470E" w:rsidRPr="001B20D6" w:rsidRDefault="00DE470E" w:rsidP="00AB5A63">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Nosil, Patrik, Jeffrey L. Feder, Samuel M. Flaxman, and Zachariah Gompert. 2017. </w:t>
      </w:r>
      <w:r w:rsidR="00AB5A63" w:rsidRPr="001B20D6">
        <w:rPr>
          <w:rFonts w:ascii="EB Garamond" w:hAnsi="EB Garamond"/>
        </w:rPr>
        <w:t>T</w:t>
      </w:r>
      <w:r w:rsidRPr="001B20D6">
        <w:rPr>
          <w:rFonts w:ascii="EB Garamond" w:hAnsi="EB Garamond"/>
        </w:rPr>
        <w:t xml:space="preserve">ipping </w:t>
      </w:r>
      <w:r w:rsidR="00AB5A63" w:rsidRPr="001B20D6">
        <w:rPr>
          <w:rFonts w:ascii="EB Garamond" w:hAnsi="EB Garamond"/>
        </w:rPr>
        <w:t>p</w:t>
      </w:r>
      <w:r w:rsidRPr="001B20D6">
        <w:rPr>
          <w:rFonts w:ascii="EB Garamond" w:hAnsi="EB Garamond"/>
        </w:rPr>
        <w:t xml:space="preserve">oints in the </w:t>
      </w:r>
      <w:r w:rsidR="00AB5A63" w:rsidRPr="001B20D6">
        <w:rPr>
          <w:rFonts w:ascii="EB Garamond" w:hAnsi="EB Garamond"/>
        </w:rPr>
        <w:t>d</w:t>
      </w:r>
      <w:r w:rsidRPr="001B20D6">
        <w:rPr>
          <w:rFonts w:ascii="EB Garamond" w:hAnsi="EB Garamond"/>
        </w:rPr>
        <w:t xml:space="preserve">ynamics of </w:t>
      </w:r>
      <w:r w:rsidR="00AB5A63" w:rsidRPr="001B20D6">
        <w:rPr>
          <w:rFonts w:ascii="EB Garamond" w:hAnsi="EB Garamond"/>
        </w:rPr>
        <w:t>s</w:t>
      </w:r>
      <w:r w:rsidRPr="001B20D6">
        <w:rPr>
          <w:rFonts w:ascii="EB Garamond" w:hAnsi="EB Garamond"/>
        </w:rPr>
        <w:t xml:space="preserve">peciation. </w:t>
      </w:r>
      <w:r w:rsidRPr="001B20D6">
        <w:rPr>
          <w:rFonts w:ascii="EB Garamond" w:hAnsi="EB Garamond"/>
          <w:i/>
          <w:iCs/>
        </w:rPr>
        <w:t>Nature Ecology &amp; Evolution</w:t>
      </w:r>
      <w:r w:rsidRPr="001B20D6">
        <w:rPr>
          <w:rFonts w:ascii="EB Garamond" w:hAnsi="EB Garamond"/>
        </w:rPr>
        <w:t xml:space="preserve"> 1 (2): 1.</w:t>
      </w:r>
    </w:p>
    <w:p w14:paraId="7C134DC1" w14:textId="2960D415" w:rsidR="00DE470E" w:rsidRPr="001B20D6" w:rsidRDefault="00DE470E" w:rsidP="00AB5A63">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Nosil, Patrik, Daniel J. Funk, and Daniel Ortiz-Barrientos. 2009. Divergent </w:t>
      </w:r>
      <w:r w:rsidR="00AB5A63" w:rsidRPr="001B20D6">
        <w:rPr>
          <w:rFonts w:ascii="EB Garamond" w:hAnsi="EB Garamond"/>
        </w:rPr>
        <w:t>s</w:t>
      </w:r>
      <w:r w:rsidRPr="001B20D6">
        <w:rPr>
          <w:rFonts w:ascii="EB Garamond" w:hAnsi="EB Garamond"/>
        </w:rPr>
        <w:t xml:space="preserve">election and </w:t>
      </w:r>
      <w:r w:rsidR="00AB5A63" w:rsidRPr="001B20D6">
        <w:rPr>
          <w:rFonts w:ascii="EB Garamond" w:hAnsi="EB Garamond"/>
        </w:rPr>
        <w:t>h</w:t>
      </w:r>
      <w:r w:rsidRPr="001B20D6">
        <w:rPr>
          <w:rFonts w:ascii="EB Garamond" w:hAnsi="EB Garamond"/>
        </w:rPr>
        <w:t xml:space="preserve">eterogeneous </w:t>
      </w:r>
      <w:r w:rsidR="00AB5A63" w:rsidRPr="001B20D6">
        <w:rPr>
          <w:rFonts w:ascii="EB Garamond" w:hAnsi="EB Garamond"/>
        </w:rPr>
        <w:t>g</w:t>
      </w:r>
      <w:r w:rsidRPr="001B20D6">
        <w:rPr>
          <w:rFonts w:ascii="EB Garamond" w:hAnsi="EB Garamond"/>
        </w:rPr>
        <w:t xml:space="preserve">enomic </w:t>
      </w:r>
      <w:r w:rsidR="00AB5A63" w:rsidRPr="001B20D6">
        <w:rPr>
          <w:rFonts w:ascii="EB Garamond" w:hAnsi="EB Garamond"/>
        </w:rPr>
        <w:t>d</w:t>
      </w:r>
      <w:r w:rsidRPr="001B20D6">
        <w:rPr>
          <w:rFonts w:ascii="EB Garamond" w:hAnsi="EB Garamond"/>
        </w:rPr>
        <w:t>ivergence.</w:t>
      </w:r>
      <w:r w:rsidR="00E57B3E" w:rsidRPr="001B20D6">
        <w:rPr>
          <w:rFonts w:ascii="EB Garamond" w:hAnsi="EB Garamond"/>
        </w:rPr>
        <w:t xml:space="preserve"> </w:t>
      </w:r>
      <w:r w:rsidRPr="001B20D6">
        <w:rPr>
          <w:rFonts w:ascii="EB Garamond" w:hAnsi="EB Garamond"/>
          <w:i/>
          <w:iCs/>
        </w:rPr>
        <w:t>Molecular Ecology</w:t>
      </w:r>
      <w:r w:rsidRPr="001B20D6">
        <w:rPr>
          <w:rFonts w:ascii="EB Garamond" w:hAnsi="EB Garamond"/>
        </w:rPr>
        <w:t xml:space="preserve"> 18 (3): 375–402.</w:t>
      </w:r>
    </w:p>
    <w:p w14:paraId="0B9AED56" w14:textId="59874D0D" w:rsidR="00DE470E" w:rsidRPr="001B20D6" w:rsidRDefault="00DE470E" w:rsidP="00AB5A63">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O’Dea, Aaron, Harilaos A. Lessios, Anthony G. Coates, Ron I. Eytan, Sergio A. Restrepo-Moreno, Alberto L. Cione, Laurel S. Collins, </w:t>
      </w:r>
      <w:r w:rsidR="00E57B3E" w:rsidRPr="001B20D6">
        <w:rPr>
          <w:rFonts w:ascii="EB Garamond" w:hAnsi="EB Garamond"/>
        </w:rPr>
        <w:t xml:space="preserve">Alan de Queiroz, David W. Farris, Richard D. Norris, Robert F. Stallard, Michael O. Woodburne, Orangel Aguilera, Marie-Pierre Aubry, William A. </w:t>
      </w:r>
      <w:r w:rsidR="00E57B3E" w:rsidRPr="001B20D6">
        <w:rPr>
          <w:rFonts w:ascii="EB Garamond" w:hAnsi="EB Garamond"/>
        </w:rPr>
        <w:lastRenderedPageBreak/>
        <w:t>Berggren, Ann F. Budd, Mario A. Cozzuol, Simon E. Coppard, Herman Duque-Caro, Seth Finnegan, Germán M. Gasparini, Ethan L. Grossman, Kenneth G. Johnson, Lloyd D. Keigwin, Nancy Knowlton, Egbert G. Leigh, Jill S. Leonard-Pingel, Peter B. Marko, Nicholas D. Pyenson, Paola G. Rachello-Dolman, Esteban Soibelzon, Leopoldo Soibelzon, Jonathan A. Todd, Geerat J. Vermeij, and Jeremy B. C. Jackson</w:t>
      </w:r>
      <w:r w:rsidRPr="001B20D6">
        <w:rPr>
          <w:rFonts w:ascii="EB Garamond" w:hAnsi="EB Garamond"/>
        </w:rPr>
        <w:t xml:space="preserve">. 2016. Formation of the Isthmus of Panama. </w:t>
      </w:r>
      <w:r w:rsidRPr="001B20D6">
        <w:rPr>
          <w:rFonts w:ascii="EB Garamond" w:hAnsi="EB Garamond"/>
          <w:i/>
          <w:iCs/>
        </w:rPr>
        <w:t>Science Advances</w:t>
      </w:r>
      <w:r w:rsidRPr="001B20D6">
        <w:rPr>
          <w:rFonts w:ascii="EB Garamond" w:hAnsi="EB Garamond"/>
        </w:rPr>
        <w:t xml:space="preserve"> 2 (8): e1600883.</w:t>
      </w:r>
    </w:p>
    <w:p w14:paraId="518FB869" w14:textId="78DC9353" w:rsidR="00DE470E" w:rsidRDefault="00DE470E" w:rsidP="00E57B3E">
      <w:pPr>
        <w:pStyle w:val="NormalWeb"/>
        <w:spacing w:before="0" w:beforeAutospacing="0" w:after="0" w:afterAutospacing="0" w:line="360" w:lineRule="auto"/>
        <w:ind w:left="480" w:hanging="480"/>
        <w:rPr>
          <w:rFonts w:ascii="EB Garamond" w:hAnsi="EB Garamond"/>
        </w:rPr>
      </w:pPr>
      <w:r w:rsidRPr="001B20D6">
        <w:rPr>
          <w:rFonts w:ascii="EB Garamond" w:hAnsi="EB Garamond"/>
        </w:rPr>
        <w:t>Ohta, T. 1992.</w:t>
      </w:r>
      <w:r w:rsidR="00E57B3E" w:rsidRPr="001B20D6">
        <w:rPr>
          <w:rFonts w:ascii="EB Garamond" w:hAnsi="EB Garamond"/>
        </w:rPr>
        <w:t xml:space="preserve"> </w:t>
      </w:r>
      <w:r w:rsidRPr="001B20D6">
        <w:rPr>
          <w:rFonts w:ascii="EB Garamond" w:hAnsi="EB Garamond"/>
        </w:rPr>
        <w:t xml:space="preserve">The </w:t>
      </w:r>
      <w:r w:rsidR="00E57B3E" w:rsidRPr="001B20D6">
        <w:rPr>
          <w:rFonts w:ascii="EB Garamond" w:hAnsi="EB Garamond"/>
        </w:rPr>
        <w:t>n</w:t>
      </w:r>
      <w:r w:rsidRPr="001B20D6">
        <w:rPr>
          <w:rFonts w:ascii="EB Garamond" w:hAnsi="EB Garamond"/>
        </w:rPr>
        <w:t xml:space="preserve">early </w:t>
      </w:r>
      <w:r w:rsidR="00E57B3E" w:rsidRPr="001B20D6">
        <w:rPr>
          <w:rFonts w:ascii="EB Garamond" w:hAnsi="EB Garamond"/>
        </w:rPr>
        <w:t>n</w:t>
      </w:r>
      <w:r w:rsidRPr="001B20D6">
        <w:rPr>
          <w:rFonts w:ascii="EB Garamond" w:hAnsi="EB Garamond"/>
        </w:rPr>
        <w:t xml:space="preserve">eutral </w:t>
      </w:r>
      <w:r w:rsidR="00E57B3E" w:rsidRPr="001B20D6">
        <w:rPr>
          <w:rFonts w:ascii="EB Garamond" w:hAnsi="EB Garamond"/>
        </w:rPr>
        <w:t>t</w:t>
      </w:r>
      <w:r w:rsidRPr="001B20D6">
        <w:rPr>
          <w:rFonts w:ascii="EB Garamond" w:hAnsi="EB Garamond"/>
        </w:rPr>
        <w:t xml:space="preserve">heory of </w:t>
      </w:r>
      <w:r w:rsidR="00E57B3E" w:rsidRPr="001B20D6">
        <w:rPr>
          <w:rFonts w:ascii="EB Garamond" w:hAnsi="EB Garamond"/>
        </w:rPr>
        <w:t>m</w:t>
      </w:r>
      <w:r w:rsidRPr="001B20D6">
        <w:rPr>
          <w:rFonts w:ascii="EB Garamond" w:hAnsi="EB Garamond"/>
        </w:rPr>
        <w:t xml:space="preserve">olecular </w:t>
      </w:r>
      <w:r w:rsidR="00E57B3E" w:rsidRPr="001B20D6">
        <w:rPr>
          <w:rFonts w:ascii="EB Garamond" w:hAnsi="EB Garamond"/>
        </w:rPr>
        <w:t>e</w:t>
      </w:r>
      <w:r w:rsidRPr="001B20D6">
        <w:rPr>
          <w:rFonts w:ascii="EB Garamond" w:hAnsi="EB Garamond"/>
        </w:rPr>
        <w:t xml:space="preserve">volution. </w:t>
      </w:r>
      <w:r w:rsidRPr="001B20D6">
        <w:rPr>
          <w:rFonts w:ascii="EB Garamond" w:hAnsi="EB Garamond"/>
          <w:i/>
          <w:iCs/>
        </w:rPr>
        <w:t>Annual Review of Ecology and Systematics</w:t>
      </w:r>
      <w:r w:rsidRPr="001B20D6">
        <w:rPr>
          <w:rFonts w:ascii="EB Garamond" w:hAnsi="EB Garamond"/>
        </w:rPr>
        <w:t xml:space="preserve"> 23 (1): 263–86.</w:t>
      </w:r>
    </w:p>
    <w:p w14:paraId="410CDE79" w14:textId="545AFF1C" w:rsidR="00BD2E36" w:rsidRPr="00BD2E36" w:rsidRDefault="00BD2E36" w:rsidP="00E57B3E">
      <w:pPr>
        <w:pStyle w:val="NormalWeb"/>
        <w:spacing w:before="0" w:beforeAutospacing="0" w:after="0" w:afterAutospacing="0" w:line="360" w:lineRule="auto"/>
        <w:ind w:left="480" w:hanging="480"/>
        <w:rPr>
          <w:rFonts w:ascii="EB Garamond" w:hAnsi="EB Garamond"/>
        </w:rPr>
      </w:pPr>
      <w:r>
        <w:rPr>
          <w:rFonts w:ascii="EB Garamond" w:hAnsi="EB Garamond"/>
        </w:rPr>
        <w:t xml:space="preserve">O’Leary, Shannon J., Johnathan B. Puritz, Stuart C. Willis, Christopher M. Hollenbeck, and David S. Portnoy. 2018. These aren’t the loci you’re looking for: principles of effective SNP filtering for molecular ecologists. </w:t>
      </w:r>
      <w:r>
        <w:rPr>
          <w:rFonts w:ascii="EB Garamond" w:hAnsi="EB Garamond"/>
          <w:i/>
          <w:iCs/>
        </w:rPr>
        <w:t>Molecular Ecology</w:t>
      </w:r>
      <w:r>
        <w:rPr>
          <w:rFonts w:ascii="EB Garamond" w:hAnsi="EB Garamond"/>
        </w:rPr>
        <w:t xml:space="preserve"> 27: 3193-3206.</w:t>
      </w:r>
    </w:p>
    <w:p w14:paraId="4169F59E" w14:textId="5B97E682" w:rsidR="007768AE" w:rsidRPr="001B20D6" w:rsidRDefault="007768AE" w:rsidP="00E57B3E">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Oliveros, Carl H., Daniel J. Field, Daniel T. Ksepka, F. Keith Barker, Alexandre Aleixo, Michael J. Andersen, Per Alström, Brett W. Benz, Edward L. Braun, Michael J. Braun, Gustavo A. Bravo, Robb T. Brumfield, R. Terry Chesser, Santiago Claramunt, Joel Cracraft, Andrés M. Cuervo, Elizabeth P. Derryberry, Travis C. Glenn, Michael G. Harvey, Peter A. Hosner, Leo Joseph, Rebecca T. Kimball, Andrew L. Mack, Colin M. Miskelly, A. Townsend Peterson, Mark B. Robbins, Fredrick H. Sheldon, Luís Fábio Silveira, Brian Tilston Smith, Noor D. White, Robert G. Moyle, and Brant C. Faircloth. 2019. Earth history and the passerine superradiation. </w:t>
      </w:r>
      <w:r w:rsidRPr="001B20D6">
        <w:rPr>
          <w:rFonts w:ascii="EB Garamond" w:hAnsi="EB Garamond"/>
          <w:i/>
          <w:iCs/>
        </w:rPr>
        <w:t>Proceedings of the National Academy of Sciences</w:t>
      </w:r>
      <w:r w:rsidRPr="001B20D6">
        <w:rPr>
          <w:rFonts w:ascii="EB Garamond" w:hAnsi="EB Garamond"/>
        </w:rPr>
        <w:t xml:space="preserve"> 116 (16): 7916–25.</w:t>
      </w:r>
    </w:p>
    <w:p w14:paraId="11A26884" w14:textId="79F57542" w:rsidR="00DE470E" w:rsidRPr="001B20D6" w:rsidRDefault="00DE470E" w:rsidP="00E57B3E">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Orme, C. David L., Richard G. Davies, Malcolm Burgess, Felix Eigenbrod, Nicola Pickup, Valerie A. Olson, Andrea J. Webster, </w:t>
      </w:r>
      <w:r w:rsidR="00E57B3E" w:rsidRPr="001B20D6">
        <w:rPr>
          <w:rFonts w:ascii="EB Garamond" w:hAnsi="EB Garamond"/>
        </w:rPr>
        <w:t xml:space="preserve">Tzung-Su Ding, Pamela C. Rasmussen, Robert S. Ridgely, Ali J. Stattersfield, Peter M. Bennett, Tim M. Blackburn, Kevin J. Gaston, and Ian P. F. Owens. </w:t>
      </w:r>
      <w:r w:rsidRPr="001B20D6">
        <w:rPr>
          <w:rFonts w:ascii="EB Garamond" w:hAnsi="EB Garamond"/>
        </w:rPr>
        <w:t xml:space="preserve">2005. Global </w:t>
      </w:r>
      <w:r w:rsidR="00E57B3E" w:rsidRPr="001B20D6">
        <w:rPr>
          <w:rFonts w:ascii="EB Garamond" w:hAnsi="EB Garamond"/>
        </w:rPr>
        <w:t>h</w:t>
      </w:r>
      <w:r w:rsidRPr="001B20D6">
        <w:rPr>
          <w:rFonts w:ascii="EB Garamond" w:hAnsi="EB Garamond"/>
        </w:rPr>
        <w:t xml:space="preserve">otspots of </w:t>
      </w:r>
      <w:r w:rsidR="00E57B3E" w:rsidRPr="001B20D6">
        <w:rPr>
          <w:rFonts w:ascii="EB Garamond" w:hAnsi="EB Garamond"/>
        </w:rPr>
        <w:t>s</w:t>
      </w:r>
      <w:r w:rsidRPr="001B20D6">
        <w:rPr>
          <w:rFonts w:ascii="EB Garamond" w:hAnsi="EB Garamond"/>
        </w:rPr>
        <w:t xml:space="preserve">pecies </w:t>
      </w:r>
      <w:r w:rsidR="00E57B3E" w:rsidRPr="001B20D6">
        <w:rPr>
          <w:rFonts w:ascii="EB Garamond" w:hAnsi="EB Garamond"/>
        </w:rPr>
        <w:t>r</w:t>
      </w:r>
      <w:r w:rsidRPr="001B20D6">
        <w:rPr>
          <w:rFonts w:ascii="EB Garamond" w:hAnsi="EB Garamond"/>
        </w:rPr>
        <w:t xml:space="preserve">ichness </w:t>
      </w:r>
      <w:r w:rsidR="00E57B3E" w:rsidRPr="001B20D6">
        <w:rPr>
          <w:rFonts w:ascii="EB Garamond" w:hAnsi="EB Garamond"/>
        </w:rPr>
        <w:t>a</w:t>
      </w:r>
      <w:r w:rsidRPr="001B20D6">
        <w:rPr>
          <w:rFonts w:ascii="EB Garamond" w:hAnsi="EB Garamond"/>
        </w:rPr>
        <w:t xml:space="preserve">re </w:t>
      </w:r>
      <w:r w:rsidR="00E57B3E" w:rsidRPr="001B20D6">
        <w:rPr>
          <w:rFonts w:ascii="EB Garamond" w:hAnsi="EB Garamond"/>
        </w:rPr>
        <w:t>n</w:t>
      </w:r>
      <w:r w:rsidRPr="001B20D6">
        <w:rPr>
          <w:rFonts w:ascii="EB Garamond" w:hAnsi="EB Garamond"/>
        </w:rPr>
        <w:t xml:space="preserve">ot </w:t>
      </w:r>
      <w:r w:rsidR="00E57B3E" w:rsidRPr="001B20D6">
        <w:rPr>
          <w:rFonts w:ascii="EB Garamond" w:hAnsi="EB Garamond"/>
        </w:rPr>
        <w:t>c</w:t>
      </w:r>
      <w:r w:rsidRPr="001B20D6">
        <w:rPr>
          <w:rFonts w:ascii="EB Garamond" w:hAnsi="EB Garamond"/>
        </w:rPr>
        <w:t xml:space="preserve">ongruent with </w:t>
      </w:r>
      <w:r w:rsidR="00E57B3E" w:rsidRPr="001B20D6">
        <w:rPr>
          <w:rFonts w:ascii="EB Garamond" w:hAnsi="EB Garamond"/>
        </w:rPr>
        <w:t>e</w:t>
      </w:r>
      <w:r w:rsidRPr="001B20D6">
        <w:rPr>
          <w:rFonts w:ascii="EB Garamond" w:hAnsi="EB Garamond"/>
        </w:rPr>
        <w:t xml:space="preserve">ndemism or </w:t>
      </w:r>
      <w:r w:rsidR="00E57B3E" w:rsidRPr="001B20D6">
        <w:rPr>
          <w:rFonts w:ascii="EB Garamond" w:hAnsi="EB Garamond"/>
        </w:rPr>
        <w:t>t</w:t>
      </w:r>
      <w:r w:rsidRPr="001B20D6">
        <w:rPr>
          <w:rFonts w:ascii="EB Garamond" w:hAnsi="EB Garamond"/>
        </w:rPr>
        <w:t>hreat.</w:t>
      </w:r>
      <w:r w:rsidR="00E57B3E" w:rsidRPr="001B20D6">
        <w:rPr>
          <w:rFonts w:ascii="EB Garamond" w:hAnsi="EB Garamond"/>
        </w:rPr>
        <w:t xml:space="preserve"> </w:t>
      </w:r>
      <w:r w:rsidRPr="001B20D6">
        <w:rPr>
          <w:rFonts w:ascii="EB Garamond" w:hAnsi="EB Garamond"/>
          <w:i/>
          <w:iCs/>
        </w:rPr>
        <w:t>Nature</w:t>
      </w:r>
      <w:r w:rsidRPr="001B20D6">
        <w:rPr>
          <w:rFonts w:ascii="EB Garamond" w:hAnsi="EB Garamond"/>
        </w:rPr>
        <w:t xml:space="preserve"> 436 (7053): 1016–19.</w:t>
      </w:r>
    </w:p>
    <w:p w14:paraId="1E9057A9" w14:textId="2014F778" w:rsidR="00DE470E" w:rsidRPr="001B20D6" w:rsidRDefault="00DE470E" w:rsidP="00E57B3E">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Orr, H. A. 1995. The </w:t>
      </w:r>
      <w:r w:rsidR="00E57B3E" w:rsidRPr="001B20D6">
        <w:rPr>
          <w:rFonts w:ascii="EB Garamond" w:hAnsi="EB Garamond"/>
        </w:rPr>
        <w:t>p</w:t>
      </w:r>
      <w:r w:rsidRPr="001B20D6">
        <w:rPr>
          <w:rFonts w:ascii="EB Garamond" w:hAnsi="EB Garamond"/>
        </w:rPr>
        <w:t xml:space="preserve">opulation </w:t>
      </w:r>
      <w:r w:rsidR="00E57B3E" w:rsidRPr="001B20D6">
        <w:rPr>
          <w:rFonts w:ascii="EB Garamond" w:hAnsi="EB Garamond"/>
        </w:rPr>
        <w:t>g</w:t>
      </w:r>
      <w:r w:rsidRPr="001B20D6">
        <w:rPr>
          <w:rFonts w:ascii="EB Garamond" w:hAnsi="EB Garamond"/>
        </w:rPr>
        <w:t xml:space="preserve">enetics of </w:t>
      </w:r>
      <w:r w:rsidR="00E57B3E" w:rsidRPr="001B20D6">
        <w:rPr>
          <w:rFonts w:ascii="EB Garamond" w:hAnsi="EB Garamond"/>
        </w:rPr>
        <w:t>s</w:t>
      </w:r>
      <w:r w:rsidRPr="001B20D6">
        <w:rPr>
          <w:rFonts w:ascii="EB Garamond" w:hAnsi="EB Garamond"/>
        </w:rPr>
        <w:t xml:space="preserve">peciation: </w:t>
      </w:r>
      <w:r w:rsidR="00E57B3E" w:rsidRPr="001B20D6">
        <w:rPr>
          <w:rFonts w:ascii="EB Garamond" w:hAnsi="EB Garamond"/>
        </w:rPr>
        <w:t>t</w:t>
      </w:r>
      <w:r w:rsidRPr="001B20D6">
        <w:rPr>
          <w:rFonts w:ascii="EB Garamond" w:hAnsi="EB Garamond"/>
        </w:rPr>
        <w:t xml:space="preserve">he </w:t>
      </w:r>
      <w:r w:rsidR="00E57B3E" w:rsidRPr="001B20D6">
        <w:rPr>
          <w:rFonts w:ascii="EB Garamond" w:hAnsi="EB Garamond"/>
        </w:rPr>
        <w:t>e</w:t>
      </w:r>
      <w:r w:rsidRPr="001B20D6">
        <w:rPr>
          <w:rFonts w:ascii="EB Garamond" w:hAnsi="EB Garamond"/>
        </w:rPr>
        <w:t xml:space="preserve">volution of </w:t>
      </w:r>
      <w:r w:rsidR="00E57B3E" w:rsidRPr="001B20D6">
        <w:rPr>
          <w:rFonts w:ascii="EB Garamond" w:hAnsi="EB Garamond"/>
        </w:rPr>
        <w:t>h</w:t>
      </w:r>
      <w:r w:rsidRPr="001B20D6">
        <w:rPr>
          <w:rFonts w:ascii="EB Garamond" w:hAnsi="EB Garamond"/>
        </w:rPr>
        <w:t xml:space="preserve">ybrid </w:t>
      </w:r>
      <w:r w:rsidR="00E57B3E" w:rsidRPr="001B20D6">
        <w:rPr>
          <w:rFonts w:ascii="EB Garamond" w:hAnsi="EB Garamond"/>
        </w:rPr>
        <w:t>i</w:t>
      </w:r>
      <w:r w:rsidRPr="001B20D6">
        <w:rPr>
          <w:rFonts w:ascii="EB Garamond" w:hAnsi="EB Garamond"/>
        </w:rPr>
        <w:t>ncompatibilities.</w:t>
      </w:r>
      <w:r w:rsidR="00E57B3E" w:rsidRPr="001B20D6">
        <w:rPr>
          <w:rFonts w:ascii="EB Garamond" w:hAnsi="EB Garamond"/>
        </w:rPr>
        <w:t xml:space="preserve"> </w:t>
      </w:r>
      <w:r w:rsidRPr="001B20D6">
        <w:rPr>
          <w:rFonts w:ascii="EB Garamond" w:hAnsi="EB Garamond"/>
          <w:i/>
          <w:iCs/>
        </w:rPr>
        <w:t>Genetics</w:t>
      </w:r>
      <w:r w:rsidRPr="001B20D6">
        <w:rPr>
          <w:rFonts w:ascii="EB Garamond" w:hAnsi="EB Garamond"/>
        </w:rPr>
        <w:t xml:space="preserve"> 139 (4): 1805–13.</w:t>
      </w:r>
    </w:p>
    <w:p w14:paraId="227FC1B8" w14:textId="47DE052B" w:rsidR="00DE470E" w:rsidRPr="001B20D6" w:rsidRDefault="00DE470E" w:rsidP="00E57B3E">
      <w:pPr>
        <w:pStyle w:val="NormalWeb"/>
        <w:spacing w:before="0" w:beforeAutospacing="0" w:after="0" w:afterAutospacing="0" w:line="360" w:lineRule="auto"/>
        <w:ind w:left="480" w:hanging="480"/>
        <w:rPr>
          <w:rFonts w:ascii="EB Garamond" w:hAnsi="EB Garamond"/>
        </w:rPr>
      </w:pPr>
      <w:r w:rsidRPr="001B20D6">
        <w:rPr>
          <w:rFonts w:ascii="EB Garamond" w:hAnsi="EB Garamond"/>
        </w:rPr>
        <w:lastRenderedPageBreak/>
        <w:t xml:space="preserve">Orr, H. A., and D. C. Presgraves. 2000. Speciation by </w:t>
      </w:r>
      <w:r w:rsidR="00E57B3E" w:rsidRPr="001B20D6">
        <w:rPr>
          <w:rFonts w:ascii="EB Garamond" w:hAnsi="EB Garamond"/>
        </w:rPr>
        <w:t>p</w:t>
      </w:r>
      <w:r w:rsidRPr="001B20D6">
        <w:rPr>
          <w:rFonts w:ascii="EB Garamond" w:hAnsi="EB Garamond"/>
        </w:rPr>
        <w:t xml:space="preserve">ostzygotic </w:t>
      </w:r>
      <w:r w:rsidR="00E57B3E" w:rsidRPr="001B20D6">
        <w:rPr>
          <w:rFonts w:ascii="EB Garamond" w:hAnsi="EB Garamond"/>
        </w:rPr>
        <w:t>is</w:t>
      </w:r>
      <w:r w:rsidRPr="001B20D6">
        <w:rPr>
          <w:rFonts w:ascii="EB Garamond" w:hAnsi="EB Garamond"/>
        </w:rPr>
        <w:t xml:space="preserve">olation: </w:t>
      </w:r>
      <w:r w:rsidR="00E57B3E" w:rsidRPr="001B20D6">
        <w:rPr>
          <w:rFonts w:ascii="EB Garamond" w:hAnsi="EB Garamond"/>
        </w:rPr>
        <w:t>f</w:t>
      </w:r>
      <w:r w:rsidRPr="001B20D6">
        <w:rPr>
          <w:rFonts w:ascii="EB Garamond" w:hAnsi="EB Garamond"/>
        </w:rPr>
        <w:t xml:space="preserve">orces, </w:t>
      </w:r>
      <w:r w:rsidR="0073144A" w:rsidRPr="001B20D6">
        <w:rPr>
          <w:rFonts w:ascii="EB Garamond" w:hAnsi="EB Garamond"/>
        </w:rPr>
        <w:t>genes,</w:t>
      </w:r>
      <w:r w:rsidRPr="001B20D6">
        <w:rPr>
          <w:rFonts w:ascii="EB Garamond" w:hAnsi="EB Garamond"/>
        </w:rPr>
        <w:t xml:space="preserve"> and </w:t>
      </w:r>
      <w:r w:rsidR="00E57B3E" w:rsidRPr="001B20D6">
        <w:rPr>
          <w:rFonts w:ascii="EB Garamond" w:hAnsi="EB Garamond"/>
        </w:rPr>
        <w:t>m</w:t>
      </w:r>
      <w:r w:rsidRPr="001B20D6">
        <w:rPr>
          <w:rFonts w:ascii="EB Garamond" w:hAnsi="EB Garamond"/>
        </w:rPr>
        <w:t xml:space="preserve">olecules. </w:t>
      </w:r>
      <w:r w:rsidRPr="001B20D6">
        <w:rPr>
          <w:rFonts w:ascii="EB Garamond" w:hAnsi="EB Garamond"/>
          <w:i/>
          <w:iCs/>
        </w:rPr>
        <w:t>BioEssays</w:t>
      </w:r>
      <w:r w:rsidRPr="001B20D6">
        <w:rPr>
          <w:rFonts w:ascii="EB Garamond" w:hAnsi="EB Garamond"/>
        </w:rPr>
        <w:t xml:space="preserve"> 22 (12): 1085–94.</w:t>
      </w:r>
    </w:p>
    <w:p w14:paraId="1A3762B9" w14:textId="604A82F7" w:rsidR="00DE470E" w:rsidRDefault="00DE470E" w:rsidP="00E57B3E">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Orr, H. A., and M. Turelli. 2001. The </w:t>
      </w:r>
      <w:r w:rsidR="00E57B3E" w:rsidRPr="001B20D6">
        <w:rPr>
          <w:rFonts w:ascii="EB Garamond" w:hAnsi="EB Garamond"/>
        </w:rPr>
        <w:t>e</w:t>
      </w:r>
      <w:r w:rsidRPr="001B20D6">
        <w:rPr>
          <w:rFonts w:ascii="EB Garamond" w:hAnsi="EB Garamond"/>
        </w:rPr>
        <w:t xml:space="preserve">volution of </w:t>
      </w:r>
      <w:r w:rsidR="00E57B3E" w:rsidRPr="001B20D6">
        <w:rPr>
          <w:rFonts w:ascii="EB Garamond" w:hAnsi="EB Garamond"/>
        </w:rPr>
        <w:t>p</w:t>
      </w:r>
      <w:r w:rsidRPr="001B20D6">
        <w:rPr>
          <w:rFonts w:ascii="EB Garamond" w:hAnsi="EB Garamond"/>
        </w:rPr>
        <w:t xml:space="preserve">ostzygotic </w:t>
      </w:r>
      <w:r w:rsidR="00E57B3E" w:rsidRPr="001B20D6">
        <w:rPr>
          <w:rFonts w:ascii="EB Garamond" w:hAnsi="EB Garamond"/>
        </w:rPr>
        <w:t>i</w:t>
      </w:r>
      <w:r w:rsidRPr="001B20D6">
        <w:rPr>
          <w:rFonts w:ascii="EB Garamond" w:hAnsi="EB Garamond"/>
        </w:rPr>
        <w:t xml:space="preserve">solation: </w:t>
      </w:r>
      <w:r w:rsidR="00E57B3E" w:rsidRPr="001B20D6">
        <w:rPr>
          <w:rFonts w:ascii="EB Garamond" w:hAnsi="EB Garamond"/>
        </w:rPr>
        <w:t>a</w:t>
      </w:r>
      <w:r w:rsidRPr="001B20D6">
        <w:rPr>
          <w:rFonts w:ascii="EB Garamond" w:hAnsi="EB Garamond"/>
        </w:rPr>
        <w:t xml:space="preserve">ccumulating Dobzhansky-Muller </w:t>
      </w:r>
      <w:r w:rsidR="00E57B3E" w:rsidRPr="001B20D6">
        <w:rPr>
          <w:rFonts w:ascii="EB Garamond" w:hAnsi="EB Garamond"/>
        </w:rPr>
        <w:t>i</w:t>
      </w:r>
      <w:r w:rsidRPr="001B20D6">
        <w:rPr>
          <w:rFonts w:ascii="EB Garamond" w:hAnsi="EB Garamond"/>
        </w:rPr>
        <w:t>ncompatibilities.</w:t>
      </w:r>
      <w:r w:rsidR="00E57B3E" w:rsidRPr="001B20D6">
        <w:rPr>
          <w:rFonts w:ascii="EB Garamond" w:hAnsi="EB Garamond"/>
        </w:rPr>
        <w:t xml:space="preserve"> </w:t>
      </w:r>
      <w:r w:rsidRPr="001B20D6">
        <w:rPr>
          <w:rFonts w:ascii="EB Garamond" w:hAnsi="EB Garamond"/>
          <w:i/>
          <w:iCs/>
        </w:rPr>
        <w:t>Evolution</w:t>
      </w:r>
      <w:r w:rsidR="00E57B3E" w:rsidRPr="001B20D6">
        <w:rPr>
          <w:rFonts w:ascii="EB Garamond" w:hAnsi="EB Garamond"/>
          <w:i/>
          <w:iCs/>
        </w:rPr>
        <w:t xml:space="preserve"> </w:t>
      </w:r>
      <w:r w:rsidRPr="001B20D6">
        <w:rPr>
          <w:rFonts w:ascii="EB Garamond" w:hAnsi="EB Garamond"/>
        </w:rPr>
        <w:t>55 (6): 1085–94.</w:t>
      </w:r>
    </w:p>
    <w:p w14:paraId="258F3744" w14:textId="668F8F6A" w:rsidR="00BA05A7" w:rsidRPr="001B20D6" w:rsidRDefault="00BA05A7" w:rsidP="00E57B3E">
      <w:pPr>
        <w:pStyle w:val="NormalWeb"/>
        <w:spacing w:before="0" w:beforeAutospacing="0" w:after="0" w:afterAutospacing="0" w:line="360" w:lineRule="auto"/>
        <w:ind w:left="480" w:hanging="480"/>
        <w:rPr>
          <w:rFonts w:ascii="EB Garamond" w:hAnsi="EB Garamond"/>
        </w:rPr>
      </w:pPr>
      <w:r>
        <w:rPr>
          <w:rFonts w:ascii="EB Garamond" w:hAnsi="EB Garamond"/>
        </w:rPr>
        <w:t xml:space="preserve">Ortiz, Edgardo M. 2019. vcf2phylip v2.0: convert a VCF matrix into several matrix formats for phylogenetic analysis. </w:t>
      </w:r>
      <w:r w:rsidRPr="00BA05A7">
        <w:rPr>
          <w:rFonts w:ascii="EB Garamond" w:hAnsi="EB Garamond"/>
        </w:rPr>
        <w:t>DOI:10.5281/zenodo.2540861</w:t>
      </w:r>
      <w:r>
        <w:rPr>
          <w:rFonts w:ascii="EB Garamond" w:hAnsi="EB Garamond"/>
        </w:rPr>
        <w:t>.</w:t>
      </w:r>
    </w:p>
    <w:p w14:paraId="59D3137F" w14:textId="54CB7962" w:rsidR="00DE470E" w:rsidRPr="001B20D6" w:rsidRDefault="00DE470E" w:rsidP="00E57B3E">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Oswald, Jessica A., Isaac Overcast, William M. Mauck </w:t>
      </w:r>
      <w:r w:rsidR="0021689A">
        <w:rPr>
          <w:rFonts w:ascii="EB Garamond" w:hAnsi="EB Garamond"/>
        </w:rPr>
        <w:t>III</w:t>
      </w:r>
      <w:r w:rsidRPr="001B20D6">
        <w:rPr>
          <w:rFonts w:ascii="EB Garamond" w:hAnsi="EB Garamond"/>
        </w:rPr>
        <w:t xml:space="preserve">, Michael J. Andersen, and Brian Tilston Smith. 2017. Isolation with </w:t>
      </w:r>
      <w:r w:rsidR="00E57B3E" w:rsidRPr="001B20D6">
        <w:rPr>
          <w:rFonts w:ascii="EB Garamond" w:hAnsi="EB Garamond"/>
        </w:rPr>
        <w:t>a</w:t>
      </w:r>
      <w:r w:rsidRPr="001B20D6">
        <w:rPr>
          <w:rFonts w:ascii="EB Garamond" w:hAnsi="EB Garamond"/>
        </w:rPr>
        <w:t xml:space="preserve">symmetric </w:t>
      </w:r>
      <w:r w:rsidR="00E57B3E" w:rsidRPr="001B20D6">
        <w:rPr>
          <w:rFonts w:ascii="EB Garamond" w:hAnsi="EB Garamond"/>
        </w:rPr>
        <w:t>g</w:t>
      </w:r>
      <w:r w:rsidRPr="001B20D6">
        <w:rPr>
          <w:rFonts w:ascii="EB Garamond" w:hAnsi="EB Garamond"/>
        </w:rPr>
        <w:t xml:space="preserve">ene </w:t>
      </w:r>
      <w:r w:rsidR="00E57B3E" w:rsidRPr="001B20D6">
        <w:rPr>
          <w:rFonts w:ascii="EB Garamond" w:hAnsi="EB Garamond"/>
        </w:rPr>
        <w:t>f</w:t>
      </w:r>
      <w:r w:rsidRPr="001B20D6">
        <w:rPr>
          <w:rFonts w:ascii="EB Garamond" w:hAnsi="EB Garamond"/>
        </w:rPr>
        <w:t xml:space="preserve">low during the </w:t>
      </w:r>
      <w:r w:rsidR="00E57B3E" w:rsidRPr="001B20D6">
        <w:rPr>
          <w:rFonts w:ascii="EB Garamond" w:hAnsi="EB Garamond"/>
        </w:rPr>
        <w:t>n</w:t>
      </w:r>
      <w:r w:rsidRPr="001B20D6">
        <w:rPr>
          <w:rFonts w:ascii="EB Garamond" w:hAnsi="EB Garamond"/>
        </w:rPr>
        <w:t xml:space="preserve">onsynchronous </w:t>
      </w:r>
      <w:r w:rsidR="00E57B3E" w:rsidRPr="001B20D6">
        <w:rPr>
          <w:rFonts w:ascii="EB Garamond" w:hAnsi="EB Garamond"/>
        </w:rPr>
        <w:t>d</w:t>
      </w:r>
      <w:r w:rsidRPr="001B20D6">
        <w:rPr>
          <w:rFonts w:ascii="EB Garamond" w:hAnsi="EB Garamond"/>
        </w:rPr>
        <w:t xml:space="preserve">ivergence of </w:t>
      </w:r>
      <w:r w:rsidR="00E57B3E" w:rsidRPr="001B20D6">
        <w:rPr>
          <w:rFonts w:ascii="EB Garamond" w:hAnsi="EB Garamond"/>
        </w:rPr>
        <w:t>dr</w:t>
      </w:r>
      <w:r w:rsidRPr="001B20D6">
        <w:rPr>
          <w:rFonts w:ascii="EB Garamond" w:hAnsi="EB Garamond"/>
        </w:rPr>
        <w:t xml:space="preserve">y </w:t>
      </w:r>
      <w:r w:rsidR="00E57B3E" w:rsidRPr="001B20D6">
        <w:rPr>
          <w:rFonts w:ascii="EB Garamond" w:hAnsi="EB Garamond"/>
        </w:rPr>
        <w:t>f</w:t>
      </w:r>
      <w:r w:rsidRPr="001B20D6">
        <w:rPr>
          <w:rFonts w:ascii="EB Garamond" w:hAnsi="EB Garamond"/>
        </w:rPr>
        <w:t xml:space="preserve">orest </w:t>
      </w:r>
      <w:r w:rsidR="00E57B3E" w:rsidRPr="001B20D6">
        <w:rPr>
          <w:rFonts w:ascii="EB Garamond" w:hAnsi="EB Garamond"/>
        </w:rPr>
        <w:t>b</w:t>
      </w:r>
      <w:r w:rsidRPr="001B20D6">
        <w:rPr>
          <w:rFonts w:ascii="EB Garamond" w:hAnsi="EB Garamond"/>
        </w:rPr>
        <w:t xml:space="preserve">irds. </w:t>
      </w:r>
      <w:r w:rsidRPr="001B20D6">
        <w:rPr>
          <w:rFonts w:ascii="EB Garamond" w:hAnsi="EB Garamond"/>
          <w:i/>
          <w:iCs/>
        </w:rPr>
        <w:t>Molecular Ecology</w:t>
      </w:r>
      <w:r w:rsidRPr="001B20D6">
        <w:rPr>
          <w:rFonts w:ascii="EB Garamond" w:hAnsi="EB Garamond"/>
        </w:rPr>
        <w:t xml:space="preserve"> 26 (5): 1386–1400.</w:t>
      </w:r>
    </w:p>
    <w:p w14:paraId="119FC322" w14:textId="25FB19EE" w:rsidR="00DE470E" w:rsidRPr="001B20D6" w:rsidRDefault="00DE470E" w:rsidP="0065626D">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Otte, Daniel, and John A. Endler. 1989. </w:t>
      </w:r>
      <w:r w:rsidRPr="001B20D6">
        <w:rPr>
          <w:rFonts w:ascii="EB Garamond" w:hAnsi="EB Garamond"/>
          <w:i/>
          <w:iCs/>
        </w:rPr>
        <w:t>Speciation and Its Consequences</w:t>
      </w:r>
      <w:r w:rsidRPr="001B20D6">
        <w:rPr>
          <w:rFonts w:ascii="EB Garamond" w:hAnsi="EB Garamond"/>
        </w:rPr>
        <w:t>.</w:t>
      </w:r>
      <w:r w:rsidR="0065626D" w:rsidRPr="001B20D6">
        <w:rPr>
          <w:rFonts w:ascii="EB Garamond" w:hAnsi="EB Garamond"/>
        </w:rPr>
        <w:t xml:space="preserve"> Sinauer.</w:t>
      </w:r>
    </w:p>
    <w:p w14:paraId="390DBA95" w14:textId="40317750" w:rsidR="00DE470E" w:rsidRPr="001B20D6" w:rsidRDefault="00DE470E" w:rsidP="00E57B3E">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Ottenburghs, Jente, Hendrik-Jan Megens, Robert H. S. Kraus, Pim van Hooft, Sipke E. van Wieren, Richard P. M. A. Crooijmans, Ronald C. Ydenberg, Martien A. M. Groenen, and Herbert H. T. Prins. 2017. A </w:t>
      </w:r>
      <w:r w:rsidR="00E57B3E" w:rsidRPr="001B20D6">
        <w:rPr>
          <w:rFonts w:ascii="EB Garamond" w:hAnsi="EB Garamond"/>
        </w:rPr>
        <w:t>h</w:t>
      </w:r>
      <w:r w:rsidRPr="001B20D6">
        <w:rPr>
          <w:rFonts w:ascii="EB Garamond" w:hAnsi="EB Garamond"/>
        </w:rPr>
        <w:t xml:space="preserve">istory of </w:t>
      </w:r>
      <w:r w:rsidR="00E57B3E" w:rsidRPr="001B20D6">
        <w:rPr>
          <w:rFonts w:ascii="EB Garamond" w:hAnsi="EB Garamond"/>
        </w:rPr>
        <w:t>h</w:t>
      </w:r>
      <w:r w:rsidRPr="001B20D6">
        <w:rPr>
          <w:rFonts w:ascii="EB Garamond" w:hAnsi="EB Garamond"/>
        </w:rPr>
        <w:t xml:space="preserve">ybrids? Genomic </w:t>
      </w:r>
      <w:r w:rsidR="00E57B3E" w:rsidRPr="001B20D6">
        <w:rPr>
          <w:rFonts w:ascii="EB Garamond" w:hAnsi="EB Garamond"/>
        </w:rPr>
        <w:t>p</w:t>
      </w:r>
      <w:r w:rsidRPr="001B20D6">
        <w:rPr>
          <w:rFonts w:ascii="EB Garamond" w:hAnsi="EB Garamond"/>
        </w:rPr>
        <w:t xml:space="preserve">atterns of </w:t>
      </w:r>
      <w:r w:rsidR="00E57B3E" w:rsidRPr="001B20D6">
        <w:rPr>
          <w:rFonts w:ascii="EB Garamond" w:hAnsi="EB Garamond"/>
        </w:rPr>
        <w:t>i</w:t>
      </w:r>
      <w:r w:rsidRPr="001B20D6">
        <w:rPr>
          <w:rFonts w:ascii="EB Garamond" w:hAnsi="EB Garamond"/>
        </w:rPr>
        <w:t xml:space="preserve">ntrogression in the </w:t>
      </w:r>
      <w:r w:rsidR="00E57B3E" w:rsidRPr="001B20D6">
        <w:rPr>
          <w:rFonts w:ascii="EB Garamond" w:hAnsi="EB Garamond"/>
        </w:rPr>
        <w:t>t</w:t>
      </w:r>
      <w:r w:rsidRPr="001B20D6">
        <w:rPr>
          <w:rFonts w:ascii="EB Garamond" w:hAnsi="EB Garamond"/>
        </w:rPr>
        <w:t xml:space="preserve">rue </w:t>
      </w:r>
      <w:r w:rsidR="00E57B3E" w:rsidRPr="001B20D6">
        <w:rPr>
          <w:rFonts w:ascii="EB Garamond" w:hAnsi="EB Garamond"/>
        </w:rPr>
        <w:t>g</w:t>
      </w:r>
      <w:r w:rsidRPr="001B20D6">
        <w:rPr>
          <w:rFonts w:ascii="EB Garamond" w:hAnsi="EB Garamond"/>
        </w:rPr>
        <w:t>eese.</w:t>
      </w:r>
      <w:r w:rsidR="00E57B3E" w:rsidRPr="001B20D6">
        <w:rPr>
          <w:rFonts w:ascii="EB Garamond" w:hAnsi="EB Garamond"/>
        </w:rPr>
        <w:t xml:space="preserve"> </w:t>
      </w:r>
      <w:r w:rsidRPr="001B20D6">
        <w:rPr>
          <w:rFonts w:ascii="EB Garamond" w:hAnsi="EB Garamond"/>
          <w:i/>
          <w:iCs/>
        </w:rPr>
        <w:t>BMC Evolutionary Biology</w:t>
      </w:r>
      <w:r w:rsidRPr="001B20D6">
        <w:rPr>
          <w:rFonts w:ascii="EB Garamond" w:hAnsi="EB Garamond"/>
        </w:rPr>
        <w:t xml:space="preserve"> 17 (1): 201.</w:t>
      </w:r>
    </w:p>
    <w:p w14:paraId="5EBBA7B1" w14:textId="6702138B" w:rsidR="00DE470E" w:rsidRPr="001B20D6" w:rsidRDefault="0065626D" w:rsidP="00E57B3E">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Overcast, Isaac. 2017. </w:t>
      </w:r>
      <w:r w:rsidRPr="001B20D6">
        <w:rPr>
          <w:rFonts w:ascii="EB Garamond" w:hAnsi="EB Garamond"/>
          <w:i/>
          <w:iCs/>
        </w:rPr>
        <w:t>easySFS</w:t>
      </w:r>
      <w:r w:rsidRPr="001B20D6">
        <w:rPr>
          <w:rFonts w:ascii="EB Garamond" w:hAnsi="EB Garamond"/>
        </w:rPr>
        <w:t xml:space="preserve">. Github. </w:t>
      </w:r>
      <w:r w:rsidR="00DE470E" w:rsidRPr="001B20D6">
        <w:rPr>
          <w:rFonts w:ascii="EB Garamond" w:hAnsi="EB Garamond"/>
        </w:rPr>
        <w:t>https://github.com/isaacovercast/easySFS</w:t>
      </w:r>
      <w:hyperlink r:id="rId46" w:history="1">
        <w:r w:rsidR="00DE470E" w:rsidRPr="001B20D6">
          <w:rPr>
            <w:rStyle w:val="Hyperlink"/>
            <w:rFonts w:ascii="EB Garamond" w:hAnsi="EB Garamond"/>
            <w:color w:val="000000"/>
            <w:u w:val="none"/>
          </w:rPr>
          <w:t>.</w:t>
        </w:r>
      </w:hyperlink>
    </w:p>
    <w:p w14:paraId="601D08AA" w14:textId="56F9CAE6" w:rsidR="00DE470E" w:rsidRPr="001B20D6" w:rsidRDefault="00DE470E" w:rsidP="00E57B3E">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Oyler-McCance, S. J., R. S. Cornman, K. L. Jones, and J. A. Fike. 2015. Z </w:t>
      </w:r>
      <w:r w:rsidR="00E57B3E" w:rsidRPr="001B20D6">
        <w:rPr>
          <w:rFonts w:ascii="EB Garamond" w:hAnsi="EB Garamond"/>
        </w:rPr>
        <w:t>c</w:t>
      </w:r>
      <w:r w:rsidRPr="001B20D6">
        <w:rPr>
          <w:rFonts w:ascii="EB Garamond" w:hAnsi="EB Garamond"/>
        </w:rPr>
        <w:t xml:space="preserve">hromosome </w:t>
      </w:r>
      <w:r w:rsidR="00E57B3E" w:rsidRPr="001B20D6">
        <w:rPr>
          <w:rFonts w:ascii="EB Garamond" w:hAnsi="EB Garamond"/>
        </w:rPr>
        <w:t>d</w:t>
      </w:r>
      <w:r w:rsidRPr="001B20D6">
        <w:rPr>
          <w:rFonts w:ascii="EB Garamond" w:hAnsi="EB Garamond"/>
        </w:rPr>
        <w:t xml:space="preserve">ivergence, </w:t>
      </w:r>
      <w:r w:rsidR="0073144A" w:rsidRPr="001B20D6">
        <w:rPr>
          <w:rFonts w:ascii="EB Garamond" w:hAnsi="EB Garamond"/>
        </w:rPr>
        <w:t>polymorphism,</w:t>
      </w:r>
      <w:r w:rsidRPr="001B20D6">
        <w:rPr>
          <w:rFonts w:ascii="EB Garamond" w:hAnsi="EB Garamond"/>
        </w:rPr>
        <w:t xml:space="preserve"> and </w:t>
      </w:r>
      <w:r w:rsidR="00E57B3E" w:rsidRPr="001B20D6">
        <w:rPr>
          <w:rFonts w:ascii="EB Garamond" w:hAnsi="EB Garamond"/>
        </w:rPr>
        <w:t>r</w:t>
      </w:r>
      <w:r w:rsidRPr="001B20D6">
        <w:rPr>
          <w:rFonts w:ascii="EB Garamond" w:hAnsi="EB Garamond"/>
        </w:rPr>
        <w:t xml:space="preserve">elative </w:t>
      </w:r>
      <w:r w:rsidR="00E57B3E" w:rsidRPr="001B20D6">
        <w:rPr>
          <w:rFonts w:ascii="EB Garamond" w:hAnsi="EB Garamond"/>
        </w:rPr>
        <w:t>e</w:t>
      </w:r>
      <w:r w:rsidRPr="001B20D6">
        <w:rPr>
          <w:rFonts w:ascii="EB Garamond" w:hAnsi="EB Garamond"/>
        </w:rPr>
        <w:t xml:space="preserve">ffective </w:t>
      </w:r>
      <w:r w:rsidR="00E57B3E" w:rsidRPr="001B20D6">
        <w:rPr>
          <w:rFonts w:ascii="EB Garamond" w:hAnsi="EB Garamond"/>
        </w:rPr>
        <w:t>p</w:t>
      </w:r>
      <w:r w:rsidRPr="001B20D6">
        <w:rPr>
          <w:rFonts w:ascii="EB Garamond" w:hAnsi="EB Garamond"/>
        </w:rPr>
        <w:t xml:space="preserve">opulation </w:t>
      </w:r>
      <w:r w:rsidR="00E57B3E" w:rsidRPr="001B20D6">
        <w:rPr>
          <w:rFonts w:ascii="EB Garamond" w:hAnsi="EB Garamond"/>
        </w:rPr>
        <w:t>s</w:t>
      </w:r>
      <w:r w:rsidRPr="001B20D6">
        <w:rPr>
          <w:rFonts w:ascii="EB Garamond" w:hAnsi="EB Garamond"/>
        </w:rPr>
        <w:t xml:space="preserve">ize in a </w:t>
      </w:r>
      <w:r w:rsidR="00E57B3E" w:rsidRPr="001B20D6">
        <w:rPr>
          <w:rFonts w:ascii="EB Garamond" w:hAnsi="EB Garamond"/>
        </w:rPr>
        <w:t>g</w:t>
      </w:r>
      <w:r w:rsidRPr="001B20D6">
        <w:rPr>
          <w:rFonts w:ascii="EB Garamond" w:hAnsi="EB Garamond"/>
        </w:rPr>
        <w:t xml:space="preserve">enus of </w:t>
      </w:r>
      <w:r w:rsidR="00E57B3E" w:rsidRPr="001B20D6">
        <w:rPr>
          <w:rFonts w:ascii="EB Garamond" w:hAnsi="EB Garamond"/>
        </w:rPr>
        <w:t>l</w:t>
      </w:r>
      <w:r w:rsidRPr="001B20D6">
        <w:rPr>
          <w:rFonts w:ascii="EB Garamond" w:hAnsi="EB Garamond"/>
        </w:rPr>
        <w:t xml:space="preserve">ekking </w:t>
      </w:r>
      <w:r w:rsidR="00E57B3E" w:rsidRPr="001B20D6">
        <w:rPr>
          <w:rFonts w:ascii="EB Garamond" w:hAnsi="EB Garamond"/>
        </w:rPr>
        <w:t>b</w:t>
      </w:r>
      <w:r w:rsidRPr="001B20D6">
        <w:rPr>
          <w:rFonts w:ascii="EB Garamond" w:hAnsi="EB Garamond"/>
        </w:rPr>
        <w:t>irds.</w:t>
      </w:r>
      <w:r w:rsidR="00E57B3E" w:rsidRPr="001B20D6">
        <w:rPr>
          <w:rFonts w:ascii="EB Garamond" w:hAnsi="EB Garamond"/>
        </w:rPr>
        <w:t xml:space="preserve"> </w:t>
      </w:r>
      <w:r w:rsidRPr="001B20D6">
        <w:rPr>
          <w:rFonts w:ascii="EB Garamond" w:hAnsi="EB Garamond"/>
          <w:i/>
          <w:iCs/>
        </w:rPr>
        <w:t>Heredity</w:t>
      </w:r>
      <w:r w:rsidRPr="001B20D6">
        <w:rPr>
          <w:rFonts w:ascii="EB Garamond" w:hAnsi="EB Garamond"/>
        </w:rPr>
        <w:t xml:space="preserve"> 115 (5): 452–59.</w:t>
      </w:r>
    </w:p>
    <w:p w14:paraId="6B8C3433" w14:textId="7E9ADF93" w:rsidR="007768AE" w:rsidRPr="001B20D6" w:rsidRDefault="007768AE" w:rsidP="00E57B3E">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Päckert, Martin, Jochen Martens, Yue-Hua Sun, and Patrick Strutzenberger. 2016. The phylogenetic relationships of Przevalski’s Finch </w:t>
      </w:r>
      <w:r w:rsidRPr="001B20D6">
        <w:rPr>
          <w:rFonts w:ascii="EB Garamond" w:hAnsi="EB Garamond"/>
          <w:i/>
          <w:iCs/>
        </w:rPr>
        <w:t>Urocynchramus pylzowi</w:t>
      </w:r>
      <w:r w:rsidRPr="001B20D6">
        <w:rPr>
          <w:rFonts w:ascii="EB Garamond" w:hAnsi="EB Garamond"/>
        </w:rPr>
        <w:t xml:space="preserve">, the most ancient Tibetan endemic passerine known to date. </w:t>
      </w:r>
      <w:r w:rsidRPr="001B20D6">
        <w:rPr>
          <w:rFonts w:ascii="EB Garamond" w:hAnsi="EB Garamond"/>
          <w:i/>
          <w:iCs/>
        </w:rPr>
        <w:t xml:space="preserve">The Ibis </w:t>
      </w:r>
      <w:r w:rsidRPr="001B20D6">
        <w:rPr>
          <w:rFonts w:ascii="EB Garamond" w:hAnsi="EB Garamond"/>
        </w:rPr>
        <w:t>158 (3): 530–40.</w:t>
      </w:r>
    </w:p>
    <w:p w14:paraId="0AA439C0" w14:textId="05729669" w:rsidR="00DE470E" w:rsidRPr="001B20D6" w:rsidRDefault="00DE470E" w:rsidP="00E57B3E">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Palacios, Catalina, Silvana García-R, Juan Luis Parra, Andrés M. Cuervo, F. Gary Stiles, John E. McCormack, and Carlos Daniel Cadena. 2019. Shallow </w:t>
      </w:r>
      <w:r w:rsidR="00E57B3E" w:rsidRPr="001B20D6">
        <w:rPr>
          <w:rFonts w:ascii="EB Garamond" w:hAnsi="EB Garamond"/>
        </w:rPr>
        <w:t>g</w:t>
      </w:r>
      <w:r w:rsidRPr="001B20D6">
        <w:rPr>
          <w:rFonts w:ascii="EB Garamond" w:hAnsi="EB Garamond"/>
        </w:rPr>
        <w:t xml:space="preserve">enetic </w:t>
      </w:r>
      <w:r w:rsidR="00E57B3E" w:rsidRPr="001B20D6">
        <w:rPr>
          <w:rFonts w:ascii="EB Garamond" w:hAnsi="EB Garamond"/>
        </w:rPr>
        <w:t>d</w:t>
      </w:r>
      <w:r w:rsidRPr="001B20D6">
        <w:rPr>
          <w:rFonts w:ascii="EB Garamond" w:hAnsi="EB Garamond"/>
        </w:rPr>
        <w:t xml:space="preserve">ivergence and </w:t>
      </w:r>
      <w:r w:rsidR="00E57B3E" w:rsidRPr="001B20D6">
        <w:rPr>
          <w:rFonts w:ascii="EB Garamond" w:hAnsi="EB Garamond"/>
        </w:rPr>
        <w:t>d</w:t>
      </w:r>
      <w:r w:rsidRPr="001B20D6">
        <w:rPr>
          <w:rFonts w:ascii="EB Garamond" w:hAnsi="EB Garamond"/>
        </w:rPr>
        <w:t xml:space="preserve">istinct </w:t>
      </w:r>
      <w:r w:rsidR="00E57B3E" w:rsidRPr="001B20D6">
        <w:rPr>
          <w:rFonts w:ascii="EB Garamond" w:hAnsi="EB Garamond"/>
        </w:rPr>
        <w:t>p</w:t>
      </w:r>
      <w:r w:rsidRPr="001B20D6">
        <w:rPr>
          <w:rFonts w:ascii="EB Garamond" w:hAnsi="EB Garamond"/>
        </w:rPr>
        <w:t xml:space="preserve">henotypic </w:t>
      </w:r>
      <w:r w:rsidR="00E57B3E" w:rsidRPr="001B20D6">
        <w:rPr>
          <w:rFonts w:ascii="EB Garamond" w:hAnsi="EB Garamond"/>
        </w:rPr>
        <w:t>d</w:t>
      </w:r>
      <w:r w:rsidRPr="001B20D6">
        <w:rPr>
          <w:rFonts w:ascii="EB Garamond" w:hAnsi="EB Garamond"/>
        </w:rPr>
        <w:t xml:space="preserve">ifferences between </w:t>
      </w:r>
      <w:r w:rsidR="00E57B3E" w:rsidRPr="001B20D6">
        <w:rPr>
          <w:rFonts w:ascii="EB Garamond" w:hAnsi="EB Garamond"/>
        </w:rPr>
        <w:t>t</w:t>
      </w:r>
      <w:r w:rsidRPr="001B20D6">
        <w:rPr>
          <w:rFonts w:ascii="EB Garamond" w:hAnsi="EB Garamond"/>
        </w:rPr>
        <w:t xml:space="preserve">wo Andean </w:t>
      </w:r>
      <w:r w:rsidR="00E57B3E" w:rsidRPr="001B20D6">
        <w:rPr>
          <w:rFonts w:ascii="EB Garamond" w:hAnsi="EB Garamond"/>
        </w:rPr>
        <w:t>h</w:t>
      </w:r>
      <w:r w:rsidRPr="001B20D6">
        <w:rPr>
          <w:rFonts w:ascii="EB Garamond" w:hAnsi="EB Garamond"/>
        </w:rPr>
        <w:t xml:space="preserve">ummingbirds: </w:t>
      </w:r>
      <w:r w:rsidR="00E57B3E" w:rsidRPr="001B20D6">
        <w:rPr>
          <w:rFonts w:ascii="EB Garamond" w:hAnsi="EB Garamond"/>
        </w:rPr>
        <w:t>s</w:t>
      </w:r>
      <w:r w:rsidRPr="001B20D6">
        <w:rPr>
          <w:rFonts w:ascii="EB Garamond" w:hAnsi="EB Garamond"/>
        </w:rPr>
        <w:t xml:space="preserve">peciation with </w:t>
      </w:r>
      <w:r w:rsidR="00E57B3E" w:rsidRPr="001B20D6">
        <w:rPr>
          <w:rFonts w:ascii="EB Garamond" w:hAnsi="EB Garamond"/>
        </w:rPr>
        <w:t>g</w:t>
      </w:r>
      <w:r w:rsidRPr="001B20D6">
        <w:rPr>
          <w:rFonts w:ascii="EB Garamond" w:hAnsi="EB Garamond"/>
        </w:rPr>
        <w:t xml:space="preserve">ene </w:t>
      </w:r>
      <w:r w:rsidR="00E57B3E" w:rsidRPr="001B20D6">
        <w:rPr>
          <w:rFonts w:ascii="EB Garamond" w:hAnsi="EB Garamond"/>
        </w:rPr>
        <w:t>f</w:t>
      </w:r>
      <w:r w:rsidRPr="001B20D6">
        <w:rPr>
          <w:rFonts w:ascii="EB Garamond" w:hAnsi="EB Garamond"/>
        </w:rPr>
        <w:t xml:space="preserve">low? </w:t>
      </w:r>
      <w:r w:rsidRPr="001B20D6">
        <w:rPr>
          <w:rFonts w:ascii="EB Garamond" w:hAnsi="EB Garamond"/>
          <w:i/>
          <w:iCs/>
        </w:rPr>
        <w:t>The Auk</w:t>
      </w:r>
      <w:r w:rsidRPr="001B20D6">
        <w:rPr>
          <w:rFonts w:ascii="EB Garamond" w:hAnsi="EB Garamond"/>
        </w:rPr>
        <w:t xml:space="preserve"> 136 (4</w:t>
      </w:r>
      <w:r w:rsidR="00E57B3E" w:rsidRPr="001B20D6">
        <w:rPr>
          <w:rFonts w:ascii="EB Garamond" w:hAnsi="EB Garamond"/>
        </w:rPr>
        <w:t>): 1-21.</w:t>
      </w:r>
    </w:p>
    <w:p w14:paraId="59483C9C" w14:textId="4EEDEB6A" w:rsidR="00DE470E" w:rsidRPr="001B20D6" w:rsidRDefault="00DE470E" w:rsidP="00E57B3E">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Papadopulos, Alexander S. T., Maria Kaye, Céline Devaux, Helen Hipperson, Jackie Lighten, Luke T. Dunning, Ian Hutton, William J. Baker, Roger K. Butlin, and Vincent Savolainen. 2014. </w:t>
      </w:r>
      <w:r w:rsidRPr="001B20D6">
        <w:rPr>
          <w:rFonts w:ascii="EB Garamond" w:hAnsi="EB Garamond"/>
        </w:rPr>
        <w:lastRenderedPageBreak/>
        <w:t xml:space="preserve">Evaluation of </w:t>
      </w:r>
      <w:r w:rsidR="00E57B3E" w:rsidRPr="001B20D6">
        <w:rPr>
          <w:rFonts w:ascii="EB Garamond" w:hAnsi="EB Garamond"/>
        </w:rPr>
        <w:t>g</w:t>
      </w:r>
      <w:r w:rsidRPr="001B20D6">
        <w:rPr>
          <w:rFonts w:ascii="EB Garamond" w:hAnsi="EB Garamond"/>
        </w:rPr>
        <w:t xml:space="preserve">enetic </w:t>
      </w:r>
      <w:r w:rsidR="00E57B3E" w:rsidRPr="001B20D6">
        <w:rPr>
          <w:rFonts w:ascii="EB Garamond" w:hAnsi="EB Garamond"/>
        </w:rPr>
        <w:t>i</w:t>
      </w:r>
      <w:r w:rsidRPr="001B20D6">
        <w:rPr>
          <w:rFonts w:ascii="EB Garamond" w:hAnsi="EB Garamond"/>
        </w:rPr>
        <w:t xml:space="preserve">solation within an </w:t>
      </w:r>
      <w:r w:rsidR="00031C86" w:rsidRPr="001B20D6">
        <w:rPr>
          <w:rFonts w:ascii="EB Garamond" w:hAnsi="EB Garamond"/>
        </w:rPr>
        <w:t>i</w:t>
      </w:r>
      <w:r w:rsidRPr="001B20D6">
        <w:rPr>
          <w:rFonts w:ascii="EB Garamond" w:hAnsi="EB Garamond"/>
        </w:rPr>
        <w:t xml:space="preserve">sland </w:t>
      </w:r>
      <w:r w:rsidR="00031C86" w:rsidRPr="001B20D6">
        <w:rPr>
          <w:rFonts w:ascii="EB Garamond" w:hAnsi="EB Garamond"/>
        </w:rPr>
        <w:t>f</w:t>
      </w:r>
      <w:r w:rsidRPr="001B20D6">
        <w:rPr>
          <w:rFonts w:ascii="EB Garamond" w:hAnsi="EB Garamond"/>
        </w:rPr>
        <w:t xml:space="preserve">lora </w:t>
      </w:r>
      <w:r w:rsidR="00031C86" w:rsidRPr="001B20D6">
        <w:rPr>
          <w:rFonts w:ascii="EB Garamond" w:hAnsi="EB Garamond"/>
        </w:rPr>
        <w:t>r</w:t>
      </w:r>
      <w:r w:rsidRPr="001B20D6">
        <w:rPr>
          <w:rFonts w:ascii="EB Garamond" w:hAnsi="EB Garamond"/>
        </w:rPr>
        <w:t xml:space="preserve">eveals </w:t>
      </w:r>
      <w:r w:rsidR="00031C86" w:rsidRPr="001B20D6">
        <w:rPr>
          <w:rFonts w:ascii="EB Garamond" w:hAnsi="EB Garamond"/>
        </w:rPr>
        <w:t>u</w:t>
      </w:r>
      <w:r w:rsidRPr="001B20D6">
        <w:rPr>
          <w:rFonts w:ascii="EB Garamond" w:hAnsi="EB Garamond"/>
        </w:rPr>
        <w:t xml:space="preserve">nusually </w:t>
      </w:r>
      <w:r w:rsidR="00031C86" w:rsidRPr="001B20D6">
        <w:rPr>
          <w:rFonts w:ascii="EB Garamond" w:hAnsi="EB Garamond"/>
        </w:rPr>
        <w:t>w</w:t>
      </w:r>
      <w:r w:rsidRPr="001B20D6">
        <w:rPr>
          <w:rFonts w:ascii="EB Garamond" w:hAnsi="EB Garamond"/>
        </w:rPr>
        <w:t xml:space="preserve">idespread </w:t>
      </w:r>
      <w:r w:rsidR="00031C86" w:rsidRPr="001B20D6">
        <w:rPr>
          <w:rFonts w:ascii="EB Garamond" w:hAnsi="EB Garamond"/>
        </w:rPr>
        <w:t>l</w:t>
      </w:r>
      <w:r w:rsidRPr="001B20D6">
        <w:rPr>
          <w:rFonts w:ascii="EB Garamond" w:hAnsi="EB Garamond"/>
        </w:rPr>
        <w:t xml:space="preserve">ocal </w:t>
      </w:r>
      <w:r w:rsidR="00031C86" w:rsidRPr="001B20D6">
        <w:rPr>
          <w:rFonts w:ascii="EB Garamond" w:hAnsi="EB Garamond"/>
        </w:rPr>
        <w:t>a</w:t>
      </w:r>
      <w:r w:rsidRPr="001B20D6">
        <w:rPr>
          <w:rFonts w:ascii="EB Garamond" w:hAnsi="EB Garamond"/>
        </w:rPr>
        <w:t xml:space="preserve">daptation and </w:t>
      </w:r>
      <w:r w:rsidR="00031C86" w:rsidRPr="001B20D6">
        <w:rPr>
          <w:rFonts w:ascii="EB Garamond" w:hAnsi="EB Garamond"/>
        </w:rPr>
        <w:t>s</w:t>
      </w:r>
      <w:r w:rsidRPr="001B20D6">
        <w:rPr>
          <w:rFonts w:ascii="EB Garamond" w:hAnsi="EB Garamond"/>
        </w:rPr>
        <w:t xml:space="preserve">upports </w:t>
      </w:r>
      <w:r w:rsidR="00031C86" w:rsidRPr="001B20D6">
        <w:rPr>
          <w:rFonts w:ascii="EB Garamond" w:hAnsi="EB Garamond"/>
        </w:rPr>
        <w:t>s</w:t>
      </w:r>
      <w:r w:rsidRPr="001B20D6">
        <w:rPr>
          <w:rFonts w:ascii="EB Garamond" w:hAnsi="EB Garamond"/>
        </w:rPr>
        <w:t xml:space="preserve">ympatric </w:t>
      </w:r>
      <w:r w:rsidR="00031C86" w:rsidRPr="001B20D6">
        <w:rPr>
          <w:rFonts w:ascii="EB Garamond" w:hAnsi="EB Garamond"/>
        </w:rPr>
        <w:t>s</w:t>
      </w:r>
      <w:r w:rsidRPr="001B20D6">
        <w:rPr>
          <w:rFonts w:ascii="EB Garamond" w:hAnsi="EB Garamond"/>
        </w:rPr>
        <w:t>peciation.</w:t>
      </w:r>
      <w:r w:rsidR="00031C86" w:rsidRPr="001B20D6">
        <w:rPr>
          <w:rFonts w:ascii="EB Garamond" w:hAnsi="EB Garamond"/>
        </w:rPr>
        <w:t xml:space="preserve"> </w:t>
      </w:r>
      <w:r w:rsidRPr="001B20D6">
        <w:rPr>
          <w:rFonts w:ascii="EB Garamond" w:hAnsi="EB Garamond"/>
          <w:i/>
          <w:iCs/>
        </w:rPr>
        <w:t>Philosophical Transactions of the Royal Society of London. Series B, Biological Sciences</w:t>
      </w:r>
      <w:r w:rsidRPr="001B20D6">
        <w:rPr>
          <w:rFonts w:ascii="EB Garamond" w:hAnsi="EB Garamond"/>
        </w:rPr>
        <w:t xml:space="preserve"> 369</w:t>
      </w:r>
      <w:r w:rsidR="00031C86" w:rsidRPr="001B20D6">
        <w:rPr>
          <w:rFonts w:ascii="EB Garamond" w:hAnsi="EB Garamond"/>
        </w:rPr>
        <w:t>: 20130342.</w:t>
      </w:r>
    </w:p>
    <w:p w14:paraId="434A1FE9" w14:textId="0BE29FC9" w:rsidR="00DE470E" w:rsidRPr="001B20D6" w:rsidRDefault="00DE470E" w:rsidP="00031C86">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Parchman, T. L., Z. Gompert, M. J. Braun, R. T. Brumfield, D. B. McDonald, J. A. C. Uy, G. Zhang, E. D. Jarvis, B. A. Schlinger, and C. A. Buerkle. 2013. The </w:t>
      </w:r>
      <w:r w:rsidR="00031C86" w:rsidRPr="001B20D6">
        <w:rPr>
          <w:rFonts w:ascii="EB Garamond" w:hAnsi="EB Garamond"/>
        </w:rPr>
        <w:t>g</w:t>
      </w:r>
      <w:r w:rsidRPr="001B20D6">
        <w:rPr>
          <w:rFonts w:ascii="EB Garamond" w:hAnsi="EB Garamond"/>
        </w:rPr>
        <w:t xml:space="preserve">enomic </w:t>
      </w:r>
      <w:r w:rsidR="00031C86" w:rsidRPr="001B20D6">
        <w:rPr>
          <w:rFonts w:ascii="EB Garamond" w:hAnsi="EB Garamond"/>
        </w:rPr>
        <w:t>c</w:t>
      </w:r>
      <w:r w:rsidRPr="001B20D6">
        <w:rPr>
          <w:rFonts w:ascii="EB Garamond" w:hAnsi="EB Garamond"/>
        </w:rPr>
        <w:t xml:space="preserve">onsequences of </w:t>
      </w:r>
      <w:r w:rsidR="00031C86" w:rsidRPr="001B20D6">
        <w:rPr>
          <w:rFonts w:ascii="EB Garamond" w:hAnsi="EB Garamond"/>
        </w:rPr>
        <w:t>a</w:t>
      </w:r>
      <w:r w:rsidRPr="001B20D6">
        <w:rPr>
          <w:rFonts w:ascii="EB Garamond" w:hAnsi="EB Garamond"/>
        </w:rPr>
        <w:t xml:space="preserve">daptive </w:t>
      </w:r>
      <w:r w:rsidR="00031C86" w:rsidRPr="001B20D6">
        <w:rPr>
          <w:rFonts w:ascii="EB Garamond" w:hAnsi="EB Garamond"/>
        </w:rPr>
        <w:t>d</w:t>
      </w:r>
      <w:r w:rsidRPr="001B20D6">
        <w:rPr>
          <w:rFonts w:ascii="EB Garamond" w:hAnsi="EB Garamond"/>
        </w:rPr>
        <w:t xml:space="preserve">ivergence and </w:t>
      </w:r>
      <w:r w:rsidR="00031C86" w:rsidRPr="001B20D6">
        <w:rPr>
          <w:rFonts w:ascii="EB Garamond" w:hAnsi="EB Garamond"/>
        </w:rPr>
        <w:t>r</w:t>
      </w:r>
      <w:r w:rsidRPr="001B20D6">
        <w:rPr>
          <w:rFonts w:ascii="EB Garamond" w:hAnsi="EB Garamond"/>
        </w:rPr>
        <w:t xml:space="preserve">eproductive </w:t>
      </w:r>
      <w:r w:rsidR="00031C86" w:rsidRPr="001B20D6">
        <w:rPr>
          <w:rFonts w:ascii="EB Garamond" w:hAnsi="EB Garamond"/>
        </w:rPr>
        <w:t>i</w:t>
      </w:r>
      <w:r w:rsidRPr="001B20D6">
        <w:rPr>
          <w:rFonts w:ascii="EB Garamond" w:hAnsi="EB Garamond"/>
        </w:rPr>
        <w:t xml:space="preserve">solation between </w:t>
      </w:r>
      <w:r w:rsidR="00031C86" w:rsidRPr="001B20D6">
        <w:rPr>
          <w:rFonts w:ascii="EB Garamond" w:hAnsi="EB Garamond"/>
        </w:rPr>
        <w:t>s</w:t>
      </w:r>
      <w:r w:rsidRPr="001B20D6">
        <w:rPr>
          <w:rFonts w:ascii="EB Garamond" w:hAnsi="EB Garamond"/>
        </w:rPr>
        <w:t xml:space="preserve">pecies of </w:t>
      </w:r>
      <w:r w:rsidR="00031C86" w:rsidRPr="001B20D6">
        <w:rPr>
          <w:rFonts w:ascii="EB Garamond" w:hAnsi="EB Garamond"/>
        </w:rPr>
        <w:t>m</w:t>
      </w:r>
      <w:r w:rsidRPr="001B20D6">
        <w:rPr>
          <w:rFonts w:ascii="EB Garamond" w:hAnsi="EB Garamond"/>
        </w:rPr>
        <w:t xml:space="preserve">anakins. </w:t>
      </w:r>
      <w:r w:rsidRPr="001B20D6">
        <w:rPr>
          <w:rFonts w:ascii="EB Garamond" w:hAnsi="EB Garamond"/>
          <w:i/>
          <w:iCs/>
        </w:rPr>
        <w:t>Molecular Ecology</w:t>
      </w:r>
      <w:r w:rsidRPr="001B20D6">
        <w:rPr>
          <w:rFonts w:ascii="EB Garamond" w:hAnsi="EB Garamond"/>
        </w:rPr>
        <w:t xml:space="preserve"> 22 (12): 3304–17.</w:t>
      </w:r>
    </w:p>
    <w:p w14:paraId="0DB7156C" w14:textId="6AA37279" w:rsidR="00DE470E" w:rsidRPr="001B20D6" w:rsidRDefault="00DE470E" w:rsidP="00031C86">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Parsons, T. J., S. L. Olson, and M. J. Braun. 1993. Unidirectional </w:t>
      </w:r>
      <w:r w:rsidR="00031C86" w:rsidRPr="001B20D6">
        <w:rPr>
          <w:rFonts w:ascii="EB Garamond" w:hAnsi="EB Garamond"/>
        </w:rPr>
        <w:t>s</w:t>
      </w:r>
      <w:r w:rsidRPr="001B20D6">
        <w:rPr>
          <w:rFonts w:ascii="EB Garamond" w:hAnsi="EB Garamond"/>
        </w:rPr>
        <w:t xml:space="preserve">pread of </w:t>
      </w:r>
      <w:r w:rsidR="00031C86" w:rsidRPr="001B20D6">
        <w:rPr>
          <w:rFonts w:ascii="EB Garamond" w:hAnsi="EB Garamond"/>
        </w:rPr>
        <w:t>s</w:t>
      </w:r>
      <w:r w:rsidRPr="001B20D6">
        <w:rPr>
          <w:rFonts w:ascii="EB Garamond" w:hAnsi="EB Garamond"/>
        </w:rPr>
        <w:t xml:space="preserve">econdary </w:t>
      </w:r>
      <w:r w:rsidR="00031C86" w:rsidRPr="001B20D6">
        <w:rPr>
          <w:rFonts w:ascii="EB Garamond" w:hAnsi="EB Garamond"/>
        </w:rPr>
        <w:t>s</w:t>
      </w:r>
      <w:r w:rsidRPr="001B20D6">
        <w:rPr>
          <w:rFonts w:ascii="EB Garamond" w:hAnsi="EB Garamond"/>
        </w:rPr>
        <w:t xml:space="preserve">exual </w:t>
      </w:r>
      <w:r w:rsidR="00031C86" w:rsidRPr="001B20D6">
        <w:rPr>
          <w:rFonts w:ascii="EB Garamond" w:hAnsi="EB Garamond"/>
        </w:rPr>
        <w:t>p</w:t>
      </w:r>
      <w:r w:rsidRPr="001B20D6">
        <w:rPr>
          <w:rFonts w:ascii="EB Garamond" w:hAnsi="EB Garamond"/>
        </w:rPr>
        <w:t xml:space="preserve">lumage </w:t>
      </w:r>
      <w:r w:rsidR="00031C86" w:rsidRPr="001B20D6">
        <w:rPr>
          <w:rFonts w:ascii="EB Garamond" w:hAnsi="EB Garamond"/>
        </w:rPr>
        <w:t>t</w:t>
      </w:r>
      <w:r w:rsidRPr="001B20D6">
        <w:rPr>
          <w:rFonts w:ascii="EB Garamond" w:hAnsi="EB Garamond"/>
        </w:rPr>
        <w:t xml:space="preserve">raits across an </w:t>
      </w:r>
      <w:r w:rsidR="00031C86" w:rsidRPr="001B20D6">
        <w:rPr>
          <w:rFonts w:ascii="EB Garamond" w:hAnsi="EB Garamond"/>
        </w:rPr>
        <w:t>a</w:t>
      </w:r>
      <w:r w:rsidRPr="001B20D6">
        <w:rPr>
          <w:rFonts w:ascii="EB Garamond" w:hAnsi="EB Garamond"/>
        </w:rPr>
        <w:t xml:space="preserve">vian </w:t>
      </w:r>
      <w:r w:rsidR="00031C86" w:rsidRPr="001B20D6">
        <w:rPr>
          <w:rFonts w:ascii="EB Garamond" w:hAnsi="EB Garamond"/>
        </w:rPr>
        <w:t>h</w:t>
      </w:r>
      <w:r w:rsidRPr="001B20D6">
        <w:rPr>
          <w:rFonts w:ascii="EB Garamond" w:hAnsi="EB Garamond"/>
        </w:rPr>
        <w:t xml:space="preserve">ybrid </w:t>
      </w:r>
      <w:r w:rsidR="00031C86" w:rsidRPr="001B20D6">
        <w:rPr>
          <w:rFonts w:ascii="EB Garamond" w:hAnsi="EB Garamond"/>
        </w:rPr>
        <w:t>z</w:t>
      </w:r>
      <w:r w:rsidRPr="001B20D6">
        <w:rPr>
          <w:rFonts w:ascii="EB Garamond" w:hAnsi="EB Garamond"/>
        </w:rPr>
        <w:t xml:space="preserve">one. </w:t>
      </w:r>
      <w:r w:rsidRPr="001B20D6">
        <w:rPr>
          <w:rFonts w:ascii="EB Garamond" w:hAnsi="EB Garamond"/>
          <w:i/>
          <w:iCs/>
        </w:rPr>
        <w:t>Science</w:t>
      </w:r>
      <w:r w:rsidRPr="001B20D6">
        <w:rPr>
          <w:rFonts w:ascii="EB Garamond" w:hAnsi="EB Garamond"/>
        </w:rPr>
        <w:t xml:space="preserve"> 260 (5114): 1643–46.</w:t>
      </w:r>
    </w:p>
    <w:p w14:paraId="43BD99AA" w14:textId="4B0B14C1" w:rsidR="00DE470E" w:rsidRPr="001B20D6" w:rsidRDefault="00DE470E" w:rsidP="00031C86">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Pavlova, Alexandra, J. Nevil Amos, Leo Joseph, Kate Loynes, Jeremy J. Austin, J. Scott Keogh, Graham N. Stone, James A. Nicholls, and Paul Sunnucks. 2013. Perched at the </w:t>
      </w:r>
      <w:r w:rsidR="00031C86" w:rsidRPr="001B20D6">
        <w:rPr>
          <w:rFonts w:ascii="EB Garamond" w:hAnsi="EB Garamond"/>
        </w:rPr>
        <w:t>m</w:t>
      </w:r>
      <w:r w:rsidRPr="001B20D6">
        <w:rPr>
          <w:rFonts w:ascii="EB Garamond" w:hAnsi="EB Garamond"/>
        </w:rPr>
        <w:t>ito-</w:t>
      </w:r>
      <w:r w:rsidR="00031C86" w:rsidRPr="001B20D6">
        <w:rPr>
          <w:rFonts w:ascii="EB Garamond" w:hAnsi="EB Garamond"/>
        </w:rPr>
        <w:t>n</w:t>
      </w:r>
      <w:r w:rsidRPr="001B20D6">
        <w:rPr>
          <w:rFonts w:ascii="EB Garamond" w:hAnsi="EB Garamond"/>
        </w:rPr>
        <w:t xml:space="preserve">uclear </w:t>
      </w:r>
      <w:r w:rsidR="00031C86" w:rsidRPr="001B20D6">
        <w:rPr>
          <w:rFonts w:ascii="EB Garamond" w:hAnsi="EB Garamond"/>
        </w:rPr>
        <w:t>c</w:t>
      </w:r>
      <w:r w:rsidRPr="001B20D6">
        <w:rPr>
          <w:rFonts w:ascii="EB Garamond" w:hAnsi="EB Garamond"/>
        </w:rPr>
        <w:t xml:space="preserve">rossroads: </w:t>
      </w:r>
      <w:r w:rsidR="00031C86" w:rsidRPr="001B20D6">
        <w:rPr>
          <w:rFonts w:ascii="EB Garamond" w:hAnsi="EB Garamond"/>
        </w:rPr>
        <w:t>d</w:t>
      </w:r>
      <w:r w:rsidRPr="001B20D6">
        <w:rPr>
          <w:rFonts w:ascii="EB Garamond" w:hAnsi="EB Garamond"/>
        </w:rPr>
        <w:t xml:space="preserve">ivergent </w:t>
      </w:r>
      <w:r w:rsidR="00031C86" w:rsidRPr="001B20D6">
        <w:rPr>
          <w:rFonts w:ascii="EB Garamond" w:hAnsi="EB Garamond"/>
        </w:rPr>
        <w:t>m</w:t>
      </w:r>
      <w:r w:rsidRPr="001B20D6">
        <w:rPr>
          <w:rFonts w:ascii="EB Garamond" w:hAnsi="EB Garamond"/>
        </w:rPr>
        <w:t xml:space="preserve">itochondrial </w:t>
      </w:r>
      <w:r w:rsidR="00031C86" w:rsidRPr="001B20D6">
        <w:rPr>
          <w:rFonts w:ascii="EB Garamond" w:hAnsi="EB Garamond"/>
        </w:rPr>
        <w:t>l</w:t>
      </w:r>
      <w:r w:rsidRPr="001B20D6">
        <w:rPr>
          <w:rFonts w:ascii="EB Garamond" w:hAnsi="EB Garamond"/>
        </w:rPr>
        <w:t xml:space="preserve">ineages </w:t>
      </w:r>
      <w:r w:rsidR="00031C86" w:rsidRPr="001B20D6">
        <w:rPr>
          <w:rFonts w:ascii="EB Garamond" w:hAnsi="EB Garamond"/>
        </w:rPr>
        <w:t>c</w:t>
      </w:r>
      <w:r w:rsidRPr="001B20D6">
        <w:rPr>
          <w:rFonts w:ascii="EB Garamond" w:hAnsi="EB Garamond"/>
        </w:rPr>
        <w:t xml:space="preserve">orrelate with </w:t>
      </w:r>
      <w:r w:rsidR="00031C86" w:rsidRPr="001B20D6">
        <w:rPr>
          <w:rFonts w:ascii="EB Garamond" w:hAnsi="EB Garamond"/>
        </w:rPr>
        <w:t>e</w:t>
      </w:r>
      <w:r w:rsidRPr="001B20D6">
        <w:rPr>
          <w:rFonts w:ascii="EB Garamond" w:hAnsi="EB Garamond"/>
        </w:rPr>
        <w:t xml:space="preserve">nvironment in the </w:t>
      </w:r>
      <w:r w:rsidR="00031C86" w:rsidRPr="001B20D6">
        <w:rPr>
          <w:rFonts w:ascii="EB Garamond" w:hAnsi="EB Garamond"/>
        </w:rPr>
        <w:t>f</w:t>
      </w:r>
      <w:r w:rsidRPr="001B20D6">
        <w:rPr>
          <w:rFonts w:ascii="EB Garamond" w:hAnsi="EB Garamond"/>
        </w:rPr>
        <w:t xml:space="preserve">ace of </w:t>
      </w:r>
      <w:r w:rsidR="00031C86" w:rsidRPr="001B20D6">
        <w:rPr>
          <w:rFonts w:ascii="EB Garamond" w:hAnsi="EB Garamond"/>
        </w:rPr>
        <w:t>o</w:t>
      </w:r>
      <w:r w:rsidRPr="001B20D6">
        <w:rPr>
          <w:rFonts w:ascii="EB Garamond" w:hAnsi="EB Garamond"/>
        </w:rPr>
        <w:t xml:space="preserve">ngoing </w:t>
      </w:r>
      <w:r w:rsidR="00031C86" w:rsidRPr="001B20D6">
        <w:rPr>
          <w:rFonts w:ascii="EB Garamond" w:hAnsi="EB Garamond"/>
        </w:rPr>
        <w:t>n</w:t>
      </w:r>
      <w:r w:rsidRPr="001B20D6">
        <w:rPr>
          <w:rFonts w:ascii="EB Garamond" w:hAnsi="EB Garamond"/>
        </w:rPr>
        <w:t xml:space="preserve">uclear </w:t>
      </w:r>
      <w:r w:rsidR="00031C86" w:rsidRPr="001B20D6">
        <w:rPr>
          <w:rFonts w:ascii="EB Garamond" w:hAnsi="EB Garamond"/>
        </w:rPr>
        <w:t>g</w:t>
      </w:r>
      <w:r w:rsidRPr="001B20D6">
        <w:rPr>
          <w:rFonts w:ascii="EB Garamond" w:hAnsi="EB Garamond"/>
        </w:rPr>
        <w:t xml:space="preserve">ene </w:t>
      </w:r>
      <w:r w:rsidR="00031C86" w:rsidRPr="001B20D6">
        <w:rPr>
          <w:rFonts w:ascii="EB Garamond" w:hAnsi="EB Garamond"/>
        </w:rPr>
        <w:t>f</w:t>
      </w:r>
      <w:r w:rsidRPr="001B20D6">
        <w:rPr>
          <w:rFonts w:ascii="EB Garamond" w:hAnsi="EB Garamond"/>
        </w:rPr>
        <w:t xml:space="preserve">low in an Australian </w:t>
      </w:r>
      <w:r w:rsidR="00031C86" w:rsidRPr="001B20D6">
        <w:rPr>
          <w:rFonts w:ascii="EB Garamond" w:hAnsi="EB Garamond"/>
        </w:rPr>
        <w:t>b</w:t>
      </w:r>
      <w:r w:rsidRPr="001B20D6">
        <w:rPr>
          <w:rFonts w:ascii="EB Garamond" w:hAnsi="EB Garamond"/>
        </w:rPr>
        <w:t xml:space="preserve">ird. </w:t>
      </w:r>
      <w:r w:rsidRPr="001B20D6">
        <w:rPr>
          <w:rFonts w:ascii="EB Garamond" w:hAnsi="EB Garamond"/>
          <w:i/>
          <w:iCs/>
        </w:rPr>
        <w:t>Evolution</w:t>
      </w:r>
      <w:r w:rsidR="00031C86" w:rsidRPr="001B20D6">
        <w:rPr>
          <w:rFonts w:ascii="EB Garamond" w:hAnsi="EB Garamond"/>
          <w:i/>
          <w:iCs/>
        </w:rPr>
        <w:t xml:space="preserve"> </w:t>
      </w:r>
      <w:r w:rsidRPr="001B20D6">
        <w:rPr>
          <w:rFonts w:ascii="EB Garamond" w:hAnsi="EB Garamond"/>
        </w:rPr>
        <w:t>67 (12): 3412–28.</w:t>
      </w:r>
    </w:p>
    <w:p w14:paraId="5BBCE8E5" w14:textId="5BD89663" w:rsidR="00DE470E" w:rsidRPr="001B20D6" w:rsidRDefault="00DE470E" w:rsidP="00031C86">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Paz, Andrea, Angélica González, and Andrew J. Crawford. 2019. Testing </w:t>
      </w:r>
      <w:r w:rsidR="00031C86" w:rsidRPr="001B20D6">
        <w:rPr>
          <w:rFonts w:ascii="EB Garamond" w:hAnsi="EB Garamond"/>
        </w:rPr>
        <w:t>e</w:t>
      </w:r>
      <w:r w:rsidRPr="001B20D6">
        <w:rPr>
          <w:rFonts w:ascii="EB Garamond" w:hAnsi="EB Garamond"/>
        </w:rPr>
        <w:t xml:space="preserve">ffects of Pleistocene </w:t>
      </w:r>
      <w:r w:rsidR="00031C86" w:rsidRPr="001B20D6">
        <w:rPr>
          <w:rFonts w:ascii="EB Garamond" w:hAnsi="EB Garamond"/>
        </w:rPr>
        <w:t>c</w:t>
      </w:r>
      <w:r w:rsidRPr="001B20D6">
        <w:rPr>
          <w:rFonts w:ascii="EB Garamond" w:hAnsi="EB Garamond"/>
        </w:rPr>
        <w:t xml:space="preserve">limate </w:t>
      </w:r>
      <w:r w:rsidR="00031C86" w:rsidRPr="001B20D6">
        <w:rPr>
          <w:rFonts w:ascii="EB Garamond" w:hAnsi="EB Garamond"/>
        </w:rPr>
        <w:t>c</w:t>
      </w:r>
      <w:r w:rsidRPr="001B20D6">
        <w:rPr>
          <w:rFonts w:ascii="EB Garamond" w:hAnsi="EB Garamond"/>
        </w:rPr>
        <w:t xml:space="preserve">hange on the </w:t>
      </w:r>
      <w:r w:rsidR="00031C86" w:rsidRPr="001B20D6">
        <w:rPr>
          <w:rFonts w:ascii="EB Garamond" w:hAnsi="EB Garamond"/>
        </w:rPr>
        <w:t>a</w:t>
      </w:r>
      <w:r w:rsidRPr="001B20D6">
        <w:rPr>
          <w:rFonts w:ascii="EB Garamond" w:hAnsi="EB Garamond"/>
        </w:rPr>
        <w:t xml:space="preserve">ltitudinal and </w:t>
      </w:r>
      <w:r w:rsidR="00031C86" w:rsidRPr="001B20D6">
        <w:rPr>
          <w:rFonts w:ascii="EB Garamond" w:hAnsi="EB Garamond"/>
        </w:rPr>
        <w:t>h</w:t>
      </w:r>
      <w:r w:rsidRPr="001B20D6">
        <w:rPr>
          <w:rFonts w:ascii="EB Garamond" w:hAnsi="EB Garamond"/>
        </w:rPr>
        <w:t xml:space="preserve">orizontal </w:t>
      </w:r>
      <w:r w:rsidR="00031C86" w:rsidRPr="001B20D6">
        <w:rPr>
          <w:rFonts w:ascii="EB Garamond" w:hAnsi="EB Garamond"/>
        </w:rPr>
        <w:t>d</w:t>
      </w:r>
      <w:r w:rsidRPr="001B20D6">
        <w:rPr>
          <w:rFonts w:ascii="EB Garamond" w:hAnsi="EB Garamond"/>
        </w:rPr>
        <w:t xml:space="preserve">istributions of </w:t>
      </w:r>
      <w:r w:rsidR="00031C86" w:rsidRPr="001B20D6">
        <w:rPr>
          <w:rFonts w:ascii="EB Garamond" w:hAnsi="EB Garamond"/>
        </w:rPr>
        <w:t>f</w:t>
      </w:r>
      <w:r w:rsidRPr="001B20D6">
        <w:rPr>
          <w:rFonts w:ascii="EB Garamond" w:hAnsi="EB Garamond"/>
        </w:rPr>
        <w:t xml:space="preserve">rogs from the Colombian Andes: </w:t>
      </w:r>
      <w:r w:rsidR="00031C86" w:rsidRPr="001B20D6">
        <w:rPr>
          <w:rFonts w:ascii="EB Garamond" w:hAnsi="EB Garamond"/>
        </w:rPr>
        <w:t>a</w:t>
      </w:r>
      <w:r w:rsidRPr="001B20D6">
        <w:rPr>
          <w:rFonts w:ascii="EB Garamond" w:hAnsi="EB Garamond"/>
        </w:rPr>
        <w:t xml:space="preserve"> </w:t>
      </w:r>
      <w:r w:rsidR="00031C86" w:rsidRPr="001B20D6">
        <w:rPr>
          <w:rFonts w:ascii="EB Garamond" w:hAnsi="EB Garamond"/>
        </w:rPr>
        <w:t>s</w:t>
      </w:r>
      <w:r w:rsidRPr="001B20D6">
        <w:rPr>
          <w:rFonts w:ascii="EB Garamond" w:hAnsi="EB Garamond"/>
        </w:rPr>
        <w:t xml:space="preserve">pecies </w:t>
      </w:r>
      <w:r w:rsidR="00031C86" w:rsidRPr="001B20D6">
        <w:rPr>
          <w:rFonts w:ascii="EB Garamond" w:hAnsi="EB Garamond"/>
        </w:rPr>
        <w:t>d</w:t>
      </w:r>
      <w:r w:rsidRPr="001B20D6">
        <w:rPr>
          <w:rFonts w:ascii="EB Garamond" w:hAnsi="EB Garamond"/>
        </w:rPr>
        <w:t xml:space="preserve">istribution </w:t>
      </w:r>
      <w:r w:rsidR="00031C86" w:rsidRPr="001B20D6">
        <w:rPr>
          <w:rFonts w:ascii="EB Garamond" w:hAnsi="EB Garamond"/>
        </w:rPr>
        <w:t>m</w:t>
      </w:r>
      <w:r w:rsidRPr="001B20D6">
        <w:rPr>
          <w:rFonts w:ascii="EB Garamond" w:hAnsi="EB Garamond"/>
        </w:rPr>
        <w:t xml:space="preserve">odeling </w:t>
      </w:r>
      <w:r w:rsidR="00031C86" w:rsidRPr="001B20D6">
        <w:rPr>
          <w:rFonts w:ascii="EB Garamond" w:hAnsi="EB Garamond"/>
        </w:rPr>
        <w:t>a</w:t>
      </w:r>
      <w:r w:rsidRPr="001B20D6">
        <w:rPr>
          <w:rFonts w:ascii="EB Garamond" w:hAnsi="EB Garamond"/>
        </w:rPr>
        <w:t xml:space="preserve">pproach. </w:t>
      </w:r>
      <w:r w:rsidRPr="001B20D6">
        <w:rPr>
          <w:rFonts w:ascii="EB Garamond" w:hAnsi="EB Garamond"/>
          <w:i/>
          <w:iCs/>
        </w:rPr>
        <w:t>Frontiers of Biogeography</w:t>
      </w:r>
      <w:r w:rsidRPr="001B20D6">
        <w:rPr>
          <w:rFonts w:ascii="EB Garamond" w:hAnsi="EB Garamond"/>
        </w:rPr>
        <w:t xml:space="preserve"> 11 (1)</w:t>
      </w:r>
      <w:r w:rsidR="00031C86" w:rsidRPr="001B20D6">
        <w:rPr>
          <w:rFonts w:ascii="EB Garamond" w:hAnsi="EB Garamond"/>
        </w:rPr>
        <w:t>: e37055.</w:t>
      </w:r>
    </w:p>
    <w:p w14:paraId="793F86BC" w14:textId="5E51BC33" w:rsidR="00DE470E" w:rsidRPr="001B20D6" w:rsidRDefault="00DE470E" w:rsidP="00031C86">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Perdices, Anabel, Eldredge Bermingham, Antonia Montilla, and Ignacio Doadrio. 2002. Evolutionary </w:t>
      </w:r>
      <w:r w:rsidR="00031C86" w:rsidRPr="001B20D6">
        <w:rPr>
          <w:rFonts w:ascii="EB Garamond" w:hAnsi="EB Garamond"/>
        </w:rPr>
        <w:t>h</w:t>
      </w:r>
      <w:r w:rsidRPr="001B20D6">
        <w:rPr>
          <w:rFonts w:ascii="EB Garamond" w:hAnsi="EB Garamond"/>
        </w:rPr>
        <w:t xml:space="preserve">istory of the </w:t>
      </w:r>
      <w:r w:rsidR="00031C86" w:rsidRPr="001B20D6">
        <w:rPr>
          <w:rFonts w:ascii="EB Garamond" w:hAnsi="EB Garamond"/>
        </w:rPr>
        <w:t>g</w:t>
      </w:r>
      <w:r w:rsidRPr="001B20D6">
        <w:rPr>
          <w:rFonts w:ascii="EB Garamond" w:hAnsi="EB Garamond"/>
        </w:rPr>
        <w:t xml:space="preserve">enus </w:t>
      </w:r>
      <w:r w:rsidRPr="001B20D6">
        <w:rPr>
          <w:rFonts w:ascii="EB Garamond" w:hAnsi="EB Garamond"/>
          <w:i/>
          <w:iCs/>
        </w:rPr>
        <w:t xml:space="preserve">Rhamdia </w:t>
      </w:r>
      <w:r w:rsidRPr="001B20D6">
        <w:rPr>
          <w:rFonts w:ascii="EB Garamond" w:hAnsi="EB Garamond"/>
        </w:rPr>
        <w:t xml:space="preserve">(Teleostei: Pimelodidae) in Central America. </w:t>
      </w:r>
      <w:r w:rsidRPr="001B20D6">
        <w:rPr>
          <w:rFonts w:ascii="EB Garamond" w:hAnsi="EB Garamond"/>
          <w:i/>
          <w:iCs/>
        </w:rPr>
        <w:t>Molecular Phylogenetics and Evolution</w:t>
      </w:r>
      <w:r w:rsidRPr="001B20D6">
        <w:rPr>
          <w:rFonts w:ascii="EB Garamond" w:hAnsi="EB Garamond"/>
        </w:rPr>
        <w:t xml:space="preserve"> 25 (1): 172–89.</w:t>
      </w:r>
    </w:p>
    <w:p w14:paraId="51BD5F2D" w14:textId="77777777" w:rsidR="00B01DC5" w:rsidRDefault="00DE470E" w:rsidP="00B01DC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Pérez-Escobar, Oscar Alejandro, Guillaume Chomicki, Fabien L. Condamine, Adam P. Karremans, Diego Bogarín, Nicholas J. Matzke, Daniele Silvestro, and Alexandre Antonelli. 2017. Recent </w:t>
      </w:r>
      <w:r w:rsidR="00031C86" w:rsidRPr="001B20D6">
        <w:rPr>
          <w:rFonts w:ascii="EB Garamond" w:hAnsi="EB Garamond"/>
        </w:rPr>
        <w:t>o</w:t>
      </w:r>
      <w:r w:rsidRPr="001B20D6">
        <w:rPr>
          <w:rFonts w:ascii="EB Garamond" w:hAnsi="EB Garamond"/>
        </w:rPr>
        <w:t xml:space="preserve">rigin and </w:t>
      </w:r>
      <w:r w:rsidR="00031C86" w:rsidRPr="001B20D6">
        <w:rPr>
          <w:rFonts w:ascii="EB Garamond" w:hAnsi="EB Garamond"/>
        </w:rPr>
        <w:t>r</w:t>
      </w:r>
      <w:r w:rsidRPr="001B20D6">
        <w:rPr>
          <w:rFonts w:ascii="EB Garamond" w:hAnsi="EB Garamond"/>
        </w:rPr>
        <w:t xml:space="preserve">apid </w:t>
      </w:r>
      <w:r w:rsidR="00031C86" w:rsidRPr="001B20D6">
        <w:rPr>
          <w:rFonts w:ascii="EB Garamond" w:hAnsi="EB Garamond"/>
        </w:rPr>
        <w:t>s</w:t>
      </w:r>
      <w:r w:rsidRPr="001B20D6">
        <w:rPr>
          <w:rFonts w:ascii="EB Garamond" w:hAnsi="EB Garamond"/>
        </w:rPr>
        <w:t xml:space="preserve">peciation of Neotropical </w:t>
      </w:r>
      <w:r w:rsidR="00031C86" w:rsidRPr="001B20D6">
        <w:rPr>
          <w:rFonts w:ascii="EB Garamond" w:hAnsi="EB Garamond"/>
        </w:rPr>
        <w:t>o</w:t>
      </w:r>
      <w:r w:rsidRPr="001B20D6">
        <w:rPr>
          <w:rFonts w:ascii="EB Garamond" w:hAnsi="EB Garamond"/>
        </w:rPr>
        <w:t xml:space="preserve">rchids in the </w:t>
      </w:r>
      <w:r w:rsidR="00031C86" w:rsidRPr="001B20D6">
        <w:rPr>
          <w:rFonts w:ascii="EB Garamond" w:hAnsi="EB Garamond"/>
        </w:rPr>
        <w:t>w</w:t>
      </w:r>
      <w:r w:rsidRPr="001B20D6">
        <w:rPr>
          <w:rFonts w:ascii="EB Garamond" w:hAnsi="EB Garamond"/>
        </w:rPr>
        <w:t xml:space="preserve">orld’s </w:t>
      </w:r>
      <w:r w:rsidR="00031C86" w:rsidRPr="001B20D6">
        <w:rPr>
          <w:rFonts w:ascii="EB Garamond" w:hAnsi="EB Garamond"/>
        </w:rPr>
        <w:t>r</w:t>
      </w:r>
      <w:r w:rsidRPr="001B20D6">
        <w:rPr>
          <w:rFonts w:ascii="EB Garamond" w:hAnsi="EB Garamond"/>
        </w:rPr>
        <w:t xml:space="preserve">ichest </w:t>
      </w:r>
      <w:r w:rsidR="00031C86" w:rsidRPr="001B20D6">
        <w:rPr>
          <w:rFonts w:ascii="EB Garamond" w:hAnsi="EB Garamond"/>
        </w:rPr>
        <w:t>p</w:t>
      </w:r>
      <w:r w:rsidRPr="001B20D6">
        <w:rPr>
          <w:rFonts w:ascii="EB Garamond" w:hAnsi="EB Garamond"/>
        </w:rPr>
        <w:t xml:space="preserve">lant </w:t>
      </w:r>
      <w:r w:rsidR="00031C86" w:rsidRPr="001B20D6">
        <w:rPr>
          <w:rFonts w:ascii="EB Garamond" w:hAnsi="EB Garamond"/>
        </w:rPr>
        <w:t>b</w:t>
      </w:r>
      <w:r w:rsidRPr="001B20D6">
        <w:rPr>
          <w:rFonts w:ascii="EB Garamond" w:hAnsi="EB Garamond"/>
        </w:rPr>
        <w:t xml:space="preserve">iodiversity </w:t>
      </w:r>
      <w:r w:rsidR="00031C86" w:rsidRPr="001B20D6">
        <w:rPr>
          <w:rFonts w:ascii="EB Garamond" w:hAnsi="EB Garamond"/>
        </w:rPr>
        <w:t>h</w:t>
      </w:r>
      <w:r w:rsidRPr="001B20D6">
        <w:rPr>
          <w:rFonts w:ascii="EB Garamond" w:hAnsi="EB Garamond"/>
        </w:rPr>
        <w:t xml:space="preserve">otspot. </w:t>
      </w:r>
      <w:r w:rsidRPr="001B20D6">
        <w:rPr>
          <w:rFonts w:ascii="EB Garamond" w:hAnsi="EB Garamond"/>
          <w:i/>
          <w:iCs/>
        </w:rPr>
        <w:t>The New Phytologist</w:t>
      </w:r>
      <w:r w:rsidRPr="001B20D6">
        <w:rPr>
          <w:rFonts w:ascii="EB Garamond" w:hAnsi="EB Garamond"/>
        </w:rPr>
        <w:t xml:space="preserve"> 215 (2): 891–905.</w:t>
      </w:r>
      <w:r w:rsidR="00B01DC5" w:rsidRPr="00B01DC5">
        <w:rPr>
          <w:rFonts w:ascii="EB Garamond" w:hAnsi="EB Garamond"/>
        </w:rPr>
        <w:t xml:space="preserve"> </w:t>
      </w:r>
    </w:p>
    <w:p w14:paraId="33578821" w14:textId="77777777" w:rsidR="00DE470E" w:rsidRPr="001B20D6" w:rsidRDefault="00B01DC5" w:rsidP="002F763F">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Pérez-Ponce </w:t>
      </w:r>
      <w:r>
        <w:rPr>
          <w:rFonts w:ascii="EB Garamond" w:hAnsi="EB Garamond"/>
        </w:rPr>
        <w:t xml:space="preserve">de </w:t>
      </w:r>
      <w:r w:rsidRPr="001B20D6">
        <w:rPr>
          <w:rFonts w:ascii="EB Garamond" w:hAnsi="EB Garamond"/>
        </w:rPr>
        <w:t xml:space="preserve">León, Gerardo, and Steven A. </w:t>
      </w:r>
      <w:r w:rsidR="00DE470E" w:rsidRPr="001B20D6">
        <w:rPr>
          <w:rFonts w:ascii="EB Garamond" w:hAnsi="EB Garamond"/>
        </w:rPr>
        <w:t xml:space="preserve">Nadler. 2010. What </w:t>
      </w:r>
      <w:r w:rsidR="002F763F" w:rsidRPr="001B20D6">
        <w:rPr>
          <w:rFonts w:ascii="EB Garamond" w:hAnsi="EB Garamond"/>
        </w:rPr>
        <w:t>w</w:t>
      </w:r>
      <w:r w:rsidR="00DE470E" w:rsidRPr="001B20D6">
        <w:rPr>
          <w:rFonts w:ascii="EB Garamond" w:hAnsi="EB Garamond"/>
        </w:rPr>
        <w:t xml:space="preserve">e </w:t>
      </w:r>
      <w:r w:rsidR="002F763F" w:rsidRPr="001B20D6">
        <w:rPr>
          <w:rFonts w:ascii="EB Garamond" w:hAnsi="EB Garamond"/>
        </w:rPr>
        <w:t>d</w:t>
      </w:r>
      <w:r w:rsidR="00DE470E" w:rsidRPr="001B20D6">
        <w:rPr>
          <w:rFonts w:ascii="EB Garamond" w:hAnsi="EB Garamond"/>
        </w:rPr>
        <w:t xml:space="preserve">on’t </w:t>
      </w:r>
      <w:r w:rsidR="002F763F" w:rsidRPr="001B20D6">
        <w:rPr>
          <w:rFonts w:ascii="EB Garamond" w:hAnsi="EB Garamond"/>
        </w:rPr>
        <w:t>r</w:t>
      </w:r>
      <w:r w:rsidR="00DE470E" w:rsidRPr="001B20D6">
        <w:rPr>
          <w:rFonts w:ascii="EB Garamond" w:hAnsi="EB Garamond"/>
        </w:rPr>
        <w:t xml:space="preserve">ecognize </w:t>
      </w:r>
      <w:r w:rsidR="002F763F" w:rsidRPr="001B20D6">
        <w:rPr>
          <w:rFonts w:ascii="EB Garamond" w:hAnsi="EB Garamond"/>
        </w:rPr>
        <w:t>c</w:t>
      </w:r>
      <w:r w:rsidR="00DE470E" w:rsidRPr="001B20D6">
        <w:rPr>
          <w:rFonts w:ascii="EB Garamond" w:hAnsi="EB Garamond"/>
        </w:rPr>
        <w:t xml:space="preserve">an </w:t>
      </w:r>
      <w:r w:rsidR="002F763F" w:rsidRPr="001B20D6">
        <w:rPr>
          <w:rFonts w:ascii="EB Garamond" w:hAnsi="EB Garamond"/>
        </w:rPr>
        <w:t>h</w:t>
      </w:r>
      <w:r w:rsidR="00DE470E" w:rsidRPr="001B20D6">
        <w:rPr>
          <w:rFonts w:ascii="EB Garamond" w:hAnsi="EB Garamond"/>
        </w:rPr>
        <w:t xml:space="preserve">urt </w:t>
      </w:r>
      <w:r w:rsidR="002F763F" w:rsidRPr="001B20D6">
        <w:rPr>
          <w:rFonts w:ascii="EB Garamond" w:hAnsi="EB Garamond"/>
        </w:rPr>
        <w:t>u</w:t>
      </w:r>
      <w:r w:rsidR="00DE470E" w:rsidRPr="001B20D6">
        <w:rPr>
          <w:rFonts w:ascii="EB Garamond" w:hAnsi="EB Garamond"/>
        </w:rPr>
        <w:t xml:space="preserve">s: </w:t>
      </w:r>
      <w:r w:rsidR="002F763F" w:rsidRPr="001B20D6">
        <w:rPr>
          <w:rFonts w:ascii="EB Garamond" w:hAnsi="EB Garamond"/>
        </w:rPr>
        <w:t>a</w:t>
      </w:r>
      <w:r w:rsidR="00DE470E" w:rsidRPr="001B20D6">
        <w:rPr>
          <w:rFonts w:ascii="EB Garamond" w:hAnsi="EB Garamond"/>
        </w:rPr>
        <w:t xml:space="preserve"> </w:t>
      </w:r>
      <w:r w:rsidR="002F763F" w:rsidRPr="001B20D6">
        <w:rPr>
          <w:rFonts w:ascii="EB Garamond" w:hAnsi="EB Garamond"/>
        </w:rPr>
        <w:t>p</w:t>
      </w:r>
      <w:r w:rsidR="00DE470E" w:rsidRPr="001B20D6">
        <w:rPr>
          <w:rFonts w:ascii="EB Garamond" w:hAnsi="EB Garamond"/>
        </w:rPr>
        <w:t xml:space="preserve">lea for </w:t>
      </w:r>
      <w:r w:rsidR="002F763F" w:rsidRPr="001B20D6">
        <w:rPr>
          <w:rFonts w:ascii="EB Garamond" w:hAnsi="EB Garamond"/>
        </w:rPr>
        <w:t>a</w:t>
      </w:r>
      <w:r w:rsidR="00DE470E" w:rsidRPr="001B20D6">
        <w:rPr>
          <w:rFonts w:ascii="EB Garamond" w:hAnsi="EB Garamond"/>
        </w:rPr>
        <w:t xml:space="preserve">wareness about </w:t>
      </w:r>
      <w:r w:rsidR="002F763F" w:rsidRPr="001B20D6">
        <w:rPr>
          <w:rFonts w:ascii="EB Garamond" w:hAnsi="EB Garamond"/>
        </w:rPr>
        <w:t>c</w:t>
      </w:r>
      <w:r w:rsidR="00DE470E" w:rsidRPr="001B20D6">
        <w:rPr>
          <w:rFonts w:ascii="EB Garamond" w:hAnsi="EB Garamond"/>
        </w:rPr>
        <w:t xml:space="preserve">ryptic </w:t>
      </w:r>
      <w:r w:rsidR="002F763F" w:rsidRPr="001B20D6">
        <w:rPr>
          <w:rFonts w:ascii="EB Garamond" w:hAnsi="EB Garamond"/>
        </w:rPr>
        <w:t>s</w:t>
      </w:r>
      <w:r w:rsidR="00DE470E" w:rsidRPr="001B20D6">
        <w:rPr>
          <w:rFonts w:ascii="EB Garamond" w:hAnsi="EB Garamond"/>
        </w:rPr>
        <w:t xml:space="preserve">pecies. </w:t>
      </w:r>
      <w:r w:rsidR="00DE470E" w:rsidRPr="001B20D6">
        <w:rPr>
          <w:rFonts w:ascii="EB Garamond" w:hAnsi="EB Garamond"/>
          <w:i/>
          <w:iCs/>
        </w:rPr>
        <w:t>The Journal of Parasitology</w:t>
      </w:r>
      <w:r w:rsidR="00DE470E" w:rsidRPr="001B20D6">
        <w:rPr>
          <w:rFonts w:ascii="EB Garamond" w:hAnsi="EB Garamond"/>
        </w:rPr>
        <w:t xml:space="preserve"> 96 (2): 453–64.</w:t>
      </w:r>
    </w:p>
    <w:p w14:paraId="1520C991" w14:textId="167FFE05" w:rsidR="00DE470E" w:rsidRPr="001B20D6" w:rsidRDefault="00DE470E" w:rsidP="00031C86">
      <w:pPr>
        <w:pStyle w:val="NormalWeb"/>
        <w:spacing w:before="0" w:beforeAutospacing="0" w:after="0" w:afterAutospacing="0" w:line="360" w:lineRule="auto"/>
        <w:ind w:left="480" w:hanging="480"/>
        <w:rPr>
          <w:rFonts w:ascii="EB Garamond" w:hAnsi="EB Garamond"/>
        </w:rPr>
      </w:pPr>
    </w:p>
    <w:p w14:paraId="4740C3C8" w14:textId="4DEFE509" w:rsidR="007768AE" w:rsidRPr="001B20D6" w:rsidRDefault="007768AE" w:rsidP="00031C86">
      <w:pPr>
        <w:pStyle w:val="NormalWeb"/>
        <w:spacing w:before="0" w:beforeAutospacing="0" w:after="0" w:afterAutospacing="0" w:line="360" w:lineRule="auto"/>
        <w:ind w:left="480" w:hanging="480"/>
        <w:rPr>
          <w:rFonts w:ascii="EB Garamond" w:hAnsi="EB Garamond"/>
        </w:rPr>
      </w:pPr>
      <w:r w:rsidRPr="001B20D6">
        <w:rPr>
          <w:rFonts w:ascii="EB Garamond" w:hAnsi="EB Garamond"/>
        </w:rPr>
        <w:lastRenderedPageBreak/>
        <w:t xml:space="preserve">Pereira, Ricardo J., William B. Monahan, and David B. Wake. 2011. Predictors for reproductive isolation in a ring species complex following genetic and ecological divergence. </w:t>
      </w:r>
      <w:r w:rsidRPr="001B20D6">
        <w:rPr>
          <w:rFonts w:ascii="EB Garamond" w:hAnsi="EB Garamond"/>
          <w:i/>
          <w:iCs/>
        </w:rPr>
        <w:t xml:space="preserve">BMC Evolutionary Biology </w:t>
      </w:r>
      <w:r w:rsidRPr="001B20D6">
        <w:rPr>
          <w:rFonts w:ascii="EB Garamond" w:hAnsi="EB Garamond"/>
        </w:rPr>
        <w:t>11 (1): 194.</w:t>
      </w:r>
    </w:p>
    <w:p w14:paraId="25E18F7A" w14:textId="00556468" w:rsidR="00DE470E" w:rsidRPr="001B20D6" w:rsidRDefault="00DE470E" w:rsidP="00031C86">
      <w:pPr>
        <w:pStyle w:val="NormalWeb"/>
        <w:spacing w:before="0" w:beforeAutospacing="0" w:after="0" w:afterAutospacing="0" w:line="360" w:lineRule="auto"/>
        <w:ind w:left="480" w:hanging="480"/>
        <w:rPr>
          <w:rFonts w:ascii="EB Garamond" w:hAnsi="EB Garamond"/>
        </w:rPr>
      </w:pPr>
      <w:r w:rsidRPr="001B20D6">
        <w:rPr>
          <w:rFonts w:ascii="EB Garamond" w:hAnsi="EB Garamond"/>
        </w:rPr>
        <w:t>Peters, Jeffrey L., Kevin Winker, Kendra C. Millam, Philip Lavretsky, Irina Kulikova, Robert E. Wilson, Yuri N. Zhuravlev, and Kevin G. McCracken. 2014. Mito-</w:t>
      </w:r>
      <w:r w:rsidR="00031C86" w:rsidRPr="001B20D6">
        <w:rPr>
          <w:rFonts w:ascii="EB Garamond" w:hAnsi="EB Garamond"/>
        </w:rPr>
        <w:t>n</w:t>
      </w:r>
      <w:r w:rsidRPr="001B20D6">
        <w:rPr>
          <w:rFonts w:ascii="EB Garamond" w:hAnsi="EB Garamond"/>
        </w:rPr>
        <w:t xml:space="preserve">uclear </w:t>
      </w:r>
      <w:r w:rsidR="00031C86" w:rsidRPr="001B20D6">
        <w:rPr>
          <w:rFonts w:ascii="EB Garamond" w:hAnsi="EB Garamond"/>
        </w:rPr>
        <w:t>d</w:t>
      </w:r>
      <w:r w:rsidRPr="001B20D6">
        <w:rPr>
          <w:rFonts w:ascii="EB Garamond" w:hAnsi="EB Garamond"/>
        </w:rPr>
        <w:t xml:space="preserve">iscord in </w:t>
      </w:r>
      <w:r w:rsidR="00031C86" w:rsidRPr="001B20D6">
        <w:rPr>
          <w:rFonts w:ascii="EB Garamond" w:hAnsi="EB Garamond"/>
        </w:rPr>
        <w:t>s</w:t>
      </w:r>
      <w:r w:rsidRPr="001B20D6">
        <w:rPr>
          <w:rFonts w:ascii="EB Garamond" w:hAnsi="EB Garamond"/>
        </w:rPr>
        <w:t xml:space="preserve">ix </w:t>
      </w:r>
      <w:r w:rsidR="00031C86" w:rsidRPr="001B20D6">
        <w:rPr>
          <w:rFonts w:ascii="EB Garamond" w:hAnsi="EB Garamond"/>
        </w:rPr>
        <w:t>c</w:t>
      </w:r>
      <w:r w:rsidRPr="001B20D6">
        <w:rPr>
          <w:rFonts w:ascii="EB Garamond" w:hAnsi="EB Garamond"/>
        </w:rPr>
        <w:t xml:space="preserve">ongeneric </w:t>
      </w:r>
      <w:r w:rsidR="00031C86" w:rsidRPr="001B20D6">
        <w:rPr>
          <w:rFonts w:ascii="EB Garamond" w:hAnsi="EB Garamond"/>
        </w:rPr>
        <w:t>l</w:t>
      </w:r>
      <w:r w:rsidRPr="001B20D6">
        <w:rPr>
          <w:rFonts w:ascii="EB Garamond" w:hAnsi="EB Garamond"/>
        </w:rPr>
        <w:t xml:space="preserve">ineages of Holarctic </w:t>
      </w:r>
      <w:r w:rsidR="00031C86" w:rsidRPr="001B20D6">
        <w:rPr>
          <w:rFonts w:ascii="EB Garamond" w:hAnsi="EB Garamond"/>
        </w:rPr>
        <w:t>d</w:t>
      </w:r>
      <w:r w:rsidRPr="001B20D6">
        <w:rPr>
          <w:rFonts w:ascii="EB Garamond" w:hAnsi="EB Garamond"/>
        </w:rPr>
        <w:t xml:space="preserve">ucks (genus </w:t>
      </w:r>
      <w:r w:rsidRPr="001B20D6">
        <w:rPr>
          <w:rFonts w:ascii="EB Garamond" w:hAnsi="EB Garamond"/>
          <w:i/>
          <w:iCs/>
        </w:rPr>
        <w:t>Anas</w:t>
      </w:r>
      <w:r w:rsidRPr="001B20D6">
        <w:rPr>
          <w:rFonts w:ascii="EB Garamond" w:hAnsi="EB Garamond"/>
        </w:rPr>
        <w:t xml:space="preserve">). </w:t>
      </w:r>
      <w:r w:rsidRPr="001B20D6">
        <w:rPr>
          <w:rFonts w:ascii="EB Garamond" w:hAnsi="EB Garamond"/>
          <w:i/>
          <w:iCs/>
        </w:rPr>
        <w:t>Molecular Ecology</w:t>
      </w:r>
      <w:r w:rsidRPr="001B20D6">
        <w:rPr>
          <w:rFonts w:ascii="EB Garamond" w:hAnsi="EB Garamond"/>
        </w:rPr>
        <w:t xml:space="preserve"> 23 (12): 2961–74.</w:t>
      </w:r>
    </w:p>
    <w:p w14:paraId="5949FFF4" w14:textId="48A4DD17" w:rsidR="00DE470E" w:rsidRPr="001B20D6" w:rsidRDefault="00DE470E" w:rsidP="00031C86">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Peterson, A. Townsend, and Arpád S. Nyári. 2008. Ecological </w:t>
      </w:r>
      <w:r w:rsidR="00031C86" w:rsidRPr="001B20D6">
        <w:rPr>
          <w:rFonts w:ascii="EB Garamond" w:hAnsi="EB Garamond"/>
        </w:rPr>
        <w:t>n</w:t>
      </w:r>
      <w:r w:rsidRPr="001B20D6">
        <w:rPr>
          <w:rFonts w:ascii="EB Garamond" w:hAnsi="EB Garamond"/>
        </w:rPr>
        <w:t xml:space="preserve">iche </w:t>
      </w:r>
      <w:r w:rsidR="00031C86" w:rsidRPr="001B20D6">
        <w:rPr>
          <w:rFonts w:ascii="EB Garamond" w:hAnsi="EB Garamond"/>
        </w:rPr>
        <w:t>c</w:t>
      </w:r>
      <w:r w:rsidRPr="001B20D6">
        <w:rPr>
          <w:rFonts w:ascii="EB Garamond" w:hAnsi="EB Garamond"/>
        </w:rPr>
        <w:t xml:space="preserve">onservatism and Pleistocene </w:t>
      </w:r>
      <w:r w:rsidR="00031C86" w:rsidRPr="001B20D6">
        <w:rPr>
          <w:rFonts w:ascii="EB Garamond" w:hAnsi="EB Garamond"/>
        </w:rPr>
        <w:t>r</w:t>
      </w:r>
      <w:r w:rsidRPr="001B20D6">
        <w:rPr>
          <w:rFonts w:ascii="EB Garamond" w:hAnsi="EB Garamond"/>
        </w:rPr>
        <w:t xml:space="preserve">efugia in the </w:t>
      </w:r>
      <w:r w:rsidR="00031C86" w:rsidRPr="001B20D6">
        <w:rPr>
          <w:rFonts w:ascii="EB Garamond" w:hAnsi="EB Garamond"/>
        </w:rPr>
        <w:t>t</w:t>
      </w:r>
      <w:r w:rsidRPr="001B20D6">
        <w:rPr>
          <w:rFonts w:ascii="EB Garamond" w:hAnsi="EB Garamond"/>
        </w:rPr>
        <w:t xml:space="preserve">hrush-like </w:t>
      </w:r>
      <w:r w:rsidR="00031C86" w:rsidRPr="001B20D6">
        <w:rPr>
          <w:rFonts w:ascii="EB Garamond" w:hAnsi="EB Garamond"/>
        </w:rPr>
        <w:t>m</w:t>
      </w:r>
      <w:r w:rsidRPr="001B20D6">
        <w:rPr>
          <w:rFonts w:ascii="EB Garamond" w:hAnsi="EB Garamond"/>
        </w:rPr>
        <w:t xml:space="preserve">ourner, </w:t>
      </w:r>
      <w:r w:rsidRPr="001B20D6">
        <w:rPr>
          <w:rFonts w:ascii="EB Garamond" w:hAnsi="EB Garamond"/>
          <w:i/>
          <w:iCs/>
        </w:rPr>
        <w:t>Schiffornis</w:t>
      </w:r>
      <w:r w:rsidRPr="001B20D6">
        <w:rPr>
          <w:rFonts w:ascii="EB Garamond" w:hAnsi="EB Garamond"/>
        </w:rPr>
        <w:t xml:space="preserve"> </w:t>
      </w:r>
      <w:r w:rsidR="00031C86" w:rsidRPr="001B20D6">
        <w:rPr>
          <w:rFonts w:ascii="EB Garamond" w:hAnsi="EB Garamond"/>
        </w:rPr>
        <w:t>s</w:t>
      </w:r>
      <w:r w:rsidRPr="001B20D6">
        <w:rPr>
          <w:rFonts w:ascii="EB Garamond" w:hAnsi="EB Garamond"/>
        </w:rPr>
        <w:t xml:space="preserve">p., in the Neotropics. </w:t>
      </w:r>
      <w:r w:rsidRPr="001B20D6">
        <w:rPr>
          <w:rFonts w:ascii="EB Garamond" w:hAnsi="EB Garamond"/>
          <w:i/>
          <w:iCs/>
        </w:rPr>
        <w:t>Evolution</w:t>
      </w:r>
      <w:r w:rsidR="00031C86" w:rsidRPr="001B20D6">
        <w:rPr>
          <w:rFonts w:ascii="EB Garamond" w:hAnsi="EB Garamond"/>
          <w:i/>
          <w:iCs/>
        </w:rPr>
        <w:t xml:space="preserve"> </w:t>
      </w:r>
      <w:r w:rsidRPr="001B20D6">
        <w:rPr>
          <w:rFonts w:ascii="EB Garamond" w:hAnsi="EB Garamond"/>
        </w:rPr>
        <w:t>62 (1): 173–83.</w:t>
      </w:r>
    </w:p>
    <w:p w14:paraId="06ED1C2B" w14:textId="4458BC24" w:rsidR="00DE470E" w:rsidRDefault="00DE470E" w:rsidP="00031C86">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Picard, Damien, Thierry Sempere, and Olivier Plantard. 2008. Direction and </w:t>
      </w:r>
      <w:r w:rsidR="00801482" w:rsidRPr="001B20D6">
        <w:rPr>
          <w:rFonts w:ascii="EB Garamond" w:hAnsi="EB Garamond"/>
        </w:rPr>
        <w:t>t</w:t>
      </w:r>
      <w:r w:rsidRPr="001B20D6">
        <w:rPr>
          <w:rFonts w:ascii="EB Garamond" w:hAnsi="EB Garamond"/>
        </w:rPr>
        <w:t xml:space="preserve">iming of </w:t>
      </w:r>
      <w:r w:rsidR="00801482" w:rsidRPr="001B20D6">
        <w:rPr>
          <w:rFonts w:ascii="EB Garamond" w:hAnsi="EB Garamond"/>
        </w:rPr>
        <w:t>u</w:t>
      </w:r>
      <w:r w:rsidRPr="001B20D6">
        <w:rPr>
          <w:rFonts w:ascii="EB Garamond" w:hAnsi="EB Garamond"/>
        </w:rPr>
        <w:t xml:space="preserve">plift </w:t>
      </w:r>
      <w:r w:rsidR="00801482" w:rsidRPr="001B20D6">
        <w:rPr>
          <w:rFonts w:ascii="EB Garamond" w:hAnsi="EB Garamond"/>
        </w:rPr>
        <w:t>p</w:t>
      </w:r>
      <w:r w:rsidRPr="001B20D6">
        <w:rPr>
          <w:rFonts w:ascii="EB Garamond" w:hAnsi="EB Garamond"/>
        </w:rPr>
        <w:t xml:space="preserve">ropagation in the Peruvian Andes </w:t>
      </w:r>
      <w:r w:rsidR="00801482" w:rsidRPr="001B20D6">
        <w:rPr>
          <w:rFonts w:ascii="EB Garamond" w:hAnsi="EB Garamond"/>
        </w:rPr>
        <w:t>d</w:t>
      </w:r>
      <w:r w:rsidRPr="001B20D6">
        <w:rPr>
          <w:rFonts w:ascii="EB Garamond" w:hAnsi="EB Garamond"/>
        </w:rPr>
        <w:t xml:space="preserve">educed from </w:t>
      </w:r>
      <w:r w:rsidR="00801482" w:rsidRPr="001B20D6">
        <w:rPr>
          <w:rFonts w:ascii="EB Garamond" w:hAnsi="EB Garamond"/>
        </w:rPr>
        <w:t>m</w:t>
      </w:r>
      <w:r w:rsidRPr="001B20D6">
        <w:rPr>
          <w:rFonts w:ascii="EB Garamond" w:hAnsi="EB Garamond"/>
        </w:rPr>
        <w:t xml:space="preserve">olecular </w:t>
      </w:r>
      <w:r w:rsidR="00801482" w:rsidRPr="001B20D6">
        <w:rPr>
          <w:rFonts w:ascii="EB Garamond" w:hAnsi="EB Garamond"/>
        </w:rPr>
        <w:t>p</w:t>
      </w:r>
      <w:r w:rsidRPr="001B20D6">
        <w:rPr>
          <w:rFonts w:ascii="EB Garamond" w:hAnsi="EB Garamond"/>
        </w:rPr>
        <w:t xml:space="preserve">hylogenetics of </w:t>
      </w:r>
      <w:r w:rsidR="00801482" w:rsidRPr="001B20D6">
        <w:rPr>
          <w:rFonts w:ascii="EB Garamond" w:hAnsi="EB Garamond"/>
        </w:rPr>
        <w:t>hi</w:t>
      </w:r>
      <w:r w:rsidRPr="001B20D6">
        <w:rPr>
          <w:rFonts w:ascii="EB Garamond" w:hAnsi="EB Garamond"/>
        </w:rPr>
        <w:t xml:space="preserve">ghland </w:t>
      </w:r>
      <w:r w:rsidR="00801482" w:rsidRPr="001B20D6">
        <w:rPr>
          <w:rFonts w:ascii="EB Garamond" w:hAnsi="EB Garamond"/>
        </w:rPr>
        <w:t>b</w:t>
      </w:r>
      <w:r w:rsidRPr="001B20D6">
        <w:rPr>
          <w:rFonts w:ascii="EB Garamond" w:hAnsi="EB Garamond"/>
        </w:rPr>
        <w:t xml:space="preserve">iotaxa. </w:t>
      </w:r>
      <w:r w:rsidRPr="001B20D6">
        <w:rPr>
          <w:rFonts w:ascii="EB Garamond" w:hAnsi="EB Garamond"/>
          <w:i/>
          <w:iCs/>
        </w:rPr>
        <w:t>Earth and Planetary Science Letters</w:t>
      </w:r>
      <w:r w:rsidRPr="001B20D6">
        <w:rPr>
          <w:rFonts w:ascii="EB Garamond" w:hAnsi="EB Garamond"/>
        </w:rPr>
        <w:t xml:space="preserve"> 271 (1): 326–36.</w:t>
      </w:r>
    </w:p>
    <w:p w14:paraId="1B368F6A" w14:textId="0A98564D" w:rsidR="00B81B6C" w:rsidRPr="00B81B6C" w:rsidRDefault="00B81B6C" w:rsidP="00031C86">
      <w:pPr>
        <w:pStyle w:val="NormalWeb"/>
        <w:spacing w:before="0" w:beforeAutospacing="0" w:after="0" w:afterAutospacing="0" w:line="360" w:lineRule="auto"/>
        <w:ind w:left="480" w:hanging="480"/>
        <w:rPr>
          <w:rFonts w:ascii="EB Garamond" w:hAnsi="EB Garamond"/>
        </w:rPr>
      </w:pPr>
      <w:r>
        <w:rPr>
          <w:rFonts w:ascii="EB Garamond" w:hAnsi="EB Garamond"/>
        </w:rPr>
        <w:t xml:space="preserve">Pickrell, J. K., and J. K. Pritchard. 2012. Inference of population splits and mixtures from genome-wide allele frequency data. </w:t>
      </w:r>
      <w:r>
        <w:rPr>
          <w:rFonts w:ascii="EB Garamond" w:hAnsi="EB Garamond"/>
          <w:i/>
          <w:iCs/>
        </w:rPr>
        <w:t>PLoS Genetics</w:t>
      </w:r>
      <w:r>
        <w:rPr>
          <w:rFonts w:ascii="EB Garamond" w:hAnsi="EB Garamond"/>
        </w:rPr>
        <w:t xml:space="preserve"> 8(11): e1002967.</w:t>
      </w:r>
    </w:p>
    <w:p w14:paraId="515E6002" w14:textId="32208464" w:rsidR="00DE470E" w:rsidRPr="001B20D6" w:rsidRDefault="00DE470E" w:rsidP="00801482">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Pigot, Alex L., Walter Jetz, Catherine Sheard, and Joseph A. Tobias. 2018. The </w:t>
      </w:r>
      <w:r w:rsidR="00801482" w:rsidRPr="001B20D6">
        <w:rPr>
          <w:rFonts w:ascii="EB Garamond" w:hAnsi="EB Garamond"/>
        </w:rPr>
        <w:t>m</w:t>
      </w:r>
      <w:r w:rsidRPr="001B20D6">
        <w:rPr>
          <w:rFonts w:ascii="EB Garamond" w:hAnsi="EB Garamond"/>
        </w:rPr>
        <w:t xml:space="preserve">acroecological </w:t>
      </w:r>
      <w:r w:rsidR="00801482" w:rsidRPr="001B20D6">
        <w:rPr>
          <w:rFonts w:ascii="EB Garamond" w:hAnsi="EB Garamond"/>
        </w:rPr>
        <w:t>d</w:t>
      </w:r>
      <w:r w:rsidRPr="001B20D6">
        <w:rPr>
          <w:rFonts w:ascii="EB Garamond" w:hAnsi="EB Garamond"/>
        </w:rPr>
        <w:t xml:space="preserve">ynamics of </w:t>
      </w:r>
      <w:r w:rsidR="00801482" w:rsidRPr="001B20D6">
        <w:rPr>
          <w:rFonts w:ascii="EB Garamond" w:hAnsi="EB Garamond"/>
        </w:rPr>
        <w:t>s</w:t>
      </w:r>
      <w:r w:rsidRPr="001B20D6">
        <w:rPr>
          <w:rFonts w:ascii="EB Garamond" w:hAnsi="EB Garamond"/>
        </w:rPr>
        <w:t xml:space="preserve">pecies </w:t>
      </w:r>
      <w:r w:rsidR="00801482" w:rsidRPr="001B20D6">
        <w:rPr>
          <w:rFonts w:ascii="EB Garamond" w:hAnsi="EB Garamond"/>
        </w:rPr>
        <w:t>c</w:t>
      </w:r>
      <w:r w:rsidRPr="001B20D6">
        <w:rPr>
          <w:rFonts w:ascii="EB Garamond" w:hAnsi="EB Garamond"/>
        </w:rPr>
        <w:t xml:space="preserve">oexistence in </w:t>
      </w:r>
      <w:r w:rsidR="00801482" w:rsidRPr="001B20D6">
        <w:rPr>
          <w:rFonts w:ascii="EB Garamond" w:hAnsi="EB Garamond"/>
        </w:rPr>
        <w:t>b</w:t>
      </w:r>
      <w:r w:rsidRPr="001B20D6">
        <w:rPr>
          <w:rFonts w:ascii="EB Garamond" w:hAnsi="EB Garamond"/>
        </w:rPr>
        <w:t xml:space="preserve">irds. </w:t>
      </w:r>
      <w:r w:rsidRPr="001B20D6">
        <w:rPr>
          <w:rFonts w:ascii="EB Garamond" w:hAnsi="EB Garamond"/>
          <w:i/>
          <w:iCs/>
        </w:rPr>
        <w:t>Nature Ecology &amp; Evolution</w:t>
      </w:r>
      <w:r w:rsidRPr="001B20D6">
        <w:rPr>
          <w:rFonts w:ascii="EB Garamond" w:hAnsi="EB Garamond"/>
        </w:rPr>
        <w:t xml:space="preserve"> 2 (7): 1112–19.</w:t>
      </w:r>
    </w:p>
    <w:p w14:paraId="2483B377" w14:textId="14EE84E2" w:rsidR="007768AE" w:rsidRPr="001B20D6" w:rsidRDefault="007768AE" w:rsidP="00801482">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Pillay, Rajeev, Michelle Venter, Jose Aragon-Osejo, Pamela González-del-Pliego, Andrew J. Hansen, James E. M. Watson, and Oscar Venter. 2021. Tropical forests are home to over half of the world’s vertebrate species. </w:t>
      </w:r>
      <w:r w:rsidRPr="001B20D6">
        <w:rPr>
          <w:rFonts w:ascii="EB Garamond" w:hAnsi="EB Garamond"/>
          <w:i/>
          <w:iCs/>
        </w:rPr>
        <w:t>Frontiers in Ecology and the Environment</w:t>
      </w:r>
      <w:r w:rsidRPr="001B20D6">
        <w:rPr>
          <w:rFonts w:ascii="EB Garamond" w:hAnsi="EB Garamond"/>
        </w:rPr>
        <w:t xml:space="preserve"> 20 (1): 10-15.</w:t>
      </w:r>
    </w:p>
    <w:p w14:paraId="2C960405" w14:textId="207779A6" w:rsidR="00DE470E" w:rsidRPr="001B20D6" w:rsidRDefault="00DE470E" w:rsidP="00801482">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Pillon, Yohan, and Mark W. Chase. 2007. Taxonomic </w:t>
      </w:r>
      <w:r w:rsidR="00801482" w:rsidRPr="001B20D6">
        <w:rPr>
          <w:rFonts w:ascii="EB Garamond" w:hAnsi="EB Garamond"/>
        </w:rPr>
        <w:t>e</w:t>
      </w:r>
      <w:r w:rsidRPr="001B20D6">
        <w:rPr>
          <w:rFonts w:ascii="EB Garamond" w:hAnsi="EB Garamond"/>
        </w:rPr>
        <w:t xml:space="preserve">xaggeration and </w:t>
      </w:r>
      <w:r w:rsidR="00801482" w:rsidRPr="001B20D6">
        <w:rPr>
          <w:rFonts w:ascii="EB Garamond" w:hAnsi="EB Garamond"/>
        </w:rPr>
        <w:t>i</w:t>
      </w:r>
      <w:r w:rsidRPr="001B20D6">
        <w:rPr>
          <w:rFonts w:ascii="EB Garamond" w:hAnsi="EB Garamond"/>
        </w:rPr>
        <w:t xml:space="preserve">ts </w:t>
      </w:r>
      <w:r w:rsidR="00801482" w:rsidRPr="001B20D6">
        <w:rPr>
          <w:rFonts w:ascii="EB Garamond" w:hAnsi="EB Garamond"/>
        </w:rPr>
        <w:t>e</w:t>
      </w:r>
      <w:r w:rsidRPr="001B20D6">
        <w:rPr>
          <w:rFonts w:ascii="EB Garamond" w:hAnsi="EB Garamond"/>
        </w:rPr>
        <w:t xml:space="preserve">ffects on </w:t>
      </w:r>
      <w:r w:rsidR="00801482" w:rsidRPr="001B20D6">
        <w:rPr>
          <w:rFonts w:ascii="EB Garamond" w:hAnsi="EB Garamond"/>
        </w:rPr>
        <w:t>o</w:t>
      </w:r>
      <w:r w:rsidRPr="001B20D6">
        <w:rPr>
          <w:rFonts w:ascii="EB Garamond" w:hAnsi="EB Garamond"/>
        </w:rPr>
        <w:t xml:space="preserve">rchid </w:t>
      </w:r>
      <w:r w:rsidR="00801482" w:rsidRPr="001B20D6">
        <w:rPr>
          <w:rFonts w:ascii="EB Garamond" w:hAnsi="EB Garamond"/>
        </w:rPr>
        <w:t>c</w:t>
      </w:r>
      <w:r w:rsidRPr="001B20D6">
        <w:rPr>
          <w:rFonts w:ascii="EB Garamond" w:hAnsi="EB Garamond"/>
        </w:rPr>
        <w:t>onservation.</w:t>
      </w:r>
      <w:r w:rsidR="00801482" w:rsidRPr="001B20D6">
        <w:rPr>
          <w:rFonts w:ascii="EB Garamond" w:hAnsi="EB Garamond"/>
        </w:rPr>
        <w:t xml:space="preserve"> </w:t>
      </w:r>
      <w:r w:rsidRPr="001B20D6">
        <w:rPr>
          <w:rFonts w:ascii="EB Garamond" w:hAnsi="EB Garamond"/>
          <w:i/>
          <w:iCs/>
        </w:rPr>
        <w:t>Conservation Biology</w:t>
      </w:r>
      <w:r w:rsidRPr="001B20D6">
        <w:rPr>
          <w:rFonts w:ascii="EB Garamond" w:hAnsi="EB Garamond"/>
        </w:rPr>
        <w:t xml:space="preserve"> 21 (1): 263–65.</w:t>
      </w:r>
    </w:p>
    <w:p w14:paraId="1224FEBF" w14:textId="1CFC8C61" w:rsidR="00DE470E" w:rsidRPr="001B20D6" w:rsidRDefault="00DE470E" w:rsidP="00801482">
      <w:pPr>
        <w:pStyle w:val="NormalWeb"/>
        <w:spacing w:before="0" w:beforeAutospacing="0" w:after="0" w:afterAutospacing="0" w:line="360" w:lineRule="auto"/>
        <w:ind w:left="480" w:hanging="480"/>
        <w:rPr>
          <w:rFonts w:ascii="EB Garamond" w:hAnsi="EB Garamond"/>
        </w:rPr>
      </w:pPr>
      <w:r w:rsidRPr="001B20D6">
        <w:rPr>
          <w:rFonts w:ascii="EB Garamond" w:hAnsi="EB Garamond"/>
        </w:rPr>
        <w:t>Piperno, Dolores R., Mark B. Bush, and Paul A. Colinv</w:t>
      </w:r>
      <w:r w:rsidR="002E297B">
        <w:rPr>
          <w:rFonts w:ascii="EB Garamond" w:hAnsi="EB Garamond"/>
        </w:rPr>
        <w:t>au</w:t>
      </w:r>
      <w:r w:rsidRPr="001B20D6">
        <w:rPr>
          <w:rFonts w:ascii="EB Garamond" w:hAnsi="EB Garamond"/>
        </w:rPr>
        <w:t xml:space="preserve">x. 1991. Paleoecological </w:t>
      </w:r>
      <w:r w:rsidR="00801482" w:rsidRPr="001B20D6">
        <w:rPr>
          <w:rFonts w:ascii="EB Garamond" w:hAnsi="EB Garamond"/>
        </w:rPr>
        <w:t>p</w:t>
      </w:r>
      <w:r w:rsidRPr="001B20D6">
        <w:rPr>
          <w:rFonts w:ascii="EB Garamond" w:hAnsi="EB Garamond"/>
        </w:rPr>
        <w:t xml:space="preserve">erspectives on </w:t>
      </w:r>
      <w:r w:rsidR="00801482" w:rsidRPr="001B20D6">
        <w:rPr>
          <w:rFonts w:ascii="EB Garamond" w:hAnsi="EB Garamond"/>
        </w:rPr>
        <w:t>h</w:t>
      </w:r>
      <w:r w:rsidRPr="001B20D6">
        <w:rPr>
          <w:rFonts w:ascii="EB Garamond" w:hAnsi="EB Garamond"/>
        </w:rPr>
        <w:t xml:space="preserve">uman </w:t>
      </w:r>
      <w:r w:rsidR="00801482" w:rsidRPr="001B20D6">
        <w:rPr>
          <w:rFonts w:ascii="EB Garamond" w:hAnsi="EB Garamond"/>
        </w:rPr>
        <w:t>a</w:t>
      </w:r>
      <w:r w:rsidRPr="001B20D6">
        <w:rPr>
          <w:rFonts w:ascii="EB Garamond" w:hAnsi="EB Garamond"/>
        </w:rPr>
        <w:t>daptation in Central Panama. II the Holocene.</w:t>
      </w:r>
      <w:r w:rsidR="00801482" w:rsidRPr="001B20D6">
        <w:rPr>
          <w:rFonts w:ascii="EB Garamond" w:hAnsi="EB Garamond"/>
        </w:rPr>
        <w:t xml:space="preserve"> </w:t>
      </w:r>
      <w:r w:rsidRPr="001B20D6">
        <w:rPr>
          <w:rFonts w:ascii="EB Garamond" w:hAnsi="EB Garamond"/>
          <w:i/>
          <w:iCs/>
        </w:rPr>
        <w:t>Geoarchaeology</w:t>
      </w:r>
      <w:r w:rsidRPr="001B20D6">
        <w:rPr>
          <w:rFonts w:ascii="EB Garamond" w:hAnsi="EB Garamond"/>
        </w:rPr>
        <w:t xml:space="preserve"> 6 (3): 227–50.</w:t>
      </w:r>
    </w:p>
    <w:p w14:paraId="304DB171" w14:textId="66136391" w:rsidR="00DE470E" w:rsidRPr="001B20D6" w:rsidRDefault="00DE470E" w:rsidP="00801482">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Poelstra, J. W., N. Vijay, C. M. Bossu, H. Lantz, B. Ryll, I. Müller, V. Baglione, </w:t>
      </w:r>
      <w:r w:rsidR="00801482" w:rsidRPr="001B20D6">
        <w:rPr>
          <w:rFonts w:ascii="EB Garamond" w:hAnsi="EB Garamond"/>
        </w:rPr>
        <w:t xml:space="preserve">P. Unneberg, M. Wikelsi, M. G. Grabherr, and J. B. W. Wolf. </w:t>
      </w:r>
      <w:r w:rsidRPr="001B20D6">
        <w:rPr>
          <w:rFonts w:ascii="EB Garamond" w:hAnsi="EB Garamond"/>
        </w:rPr>
        <w:t xml:space="preserve">2014. The </w:t>
      </w:r>
      <w:r w:rsidR="00801482" w:rsidRPr="001B20D6">
        <w:rPr>
          <w:rFonts w:ascii="EB Garamond" w:hAnsi="EB Garamond"/>
        </w:rPr>
        <w:t>g</w:t>
      </w:r>
      <w:r w:rsidRPr="001B20D6">
        <w:rPr>
          <w:rFonts w:ascii="EB Garamond" w:hAnsi="EB Garamond"/>
        </w:rPr>
        <w:t xml:space="preserve">enomic </w:t>
      </w:r>
      <w:r w:rsidR="00801482" w:rsidRPr="001B20D6">
        <w:rPr>
          <w:rFonts w:ascii="EB Garamond" w:hAnsi="EB Garamond"/>
        </w:rPr>
        <w:t>l</w:t>
      </w:r>
      <w:r w:rsidRPr="001B20D6">
        <w:rPr>
          <w:rFonts w:ascii="EB Garamond" w:hAnsi="EB Garamond"/>
        </w:rPr>
        <w:t xml:space="preserve">andscape </w:t>
      </w:r>
      <w:r w:rsidR="00801482" w:rsidRPr="001B20D6">
        <w:rPr>
          <w:rFonts w:ascii="EB Garamond" w:hAnsi="EB Garamond"/>
        </w:rPr>
        <w:t>u</w:t>
      </w:r>
      <w:r w:rsidRPr="001B20D6">
        <w:rPr>
          <w:rFonts w:ascii="EB Garamond" w:hAnsi="EB Garamond"/>
        </w:rPr>
        <w:t xml:space="preserve">nderlying </w:t>
      </w:r>
      <w:r w:rsidR="00801482" w:rsidRPr="001B20D6">
        <w:rPr>
          <w:rFonts w:ascii="EB Garamond" w:hAnsi="EB Garamond"/>
        </w:rPr>
        <w:t>p</w:t>
      </w:r>
      <w:r w:rsidRPr="001B20D6">
        <w:rPr>
          <w:rFonts w:ascii="EB Garamond" w:hAnsi="EB Garamond"/>
        </w:rPr>
        <w:t xml:space="preserve">henotypic </w:t>
      </w:r>
      <w:r w:rsidR="00801482" w:rsidRPr="001B20D6">
        <w:rPr>
          <w:rFonts w:ascii="EB Garamond" w:hAnsi="EB Garamond"/>
        </w:rPr>
        <w:t>i</w:t>
      </w:r>
      <w:r w:rsidRPr="001B20D6">
        <w:rPr>
          <w:rFonts w:ascii="EB Garamond" w:hAnsi="EB Garamond"/>
        </w:rPr>
        <w:t xml:space="preserve">ntegrity in the </w:t>
      </w:r>
      <w:r w:rsidR="00801482" w:rsidRPr="001B20D6">
        <w:rPr>
          <w:rFonts w:ascii="EB Garamond" w:hAnsi="EB Garamond"/>
        </w:rPr>
        <w:t>f</w:t>
      </w:r>
      <w:r w:rsidRPr="001B20D6">
        <w:rPr>
          <w:rFonts w:ascii="EB Garamond" w:hAnsi="EB Garamond"/>
        </w:rPr>
        <w:t xml:space="preserve">ace of </w:t>
      </w:r>
      <w:r w:rsidR="00801482" w:rsidRPr="001B20D6">
        <w:rPr>
          <w:rFonts w:ascii="EB Garamond" w:hAnsi="EB Garamond"/>
        </w:rPr>
        <w:t>g</w:t>
      </w:r>
      <w:r w:rsidRPr="001B20D6">
        <w:rPr>
          <w:rFonts w:ascii="EB Garamond" w:hAnsi="EB Garamond"/>
        </w:rPr>
        <w:t xml:space="preserve">ene </w:t>
      </w:r>
      <w:r w:rsidR="00801482" w:rsidRPr="001B20D6">
        <w:rPr>
          <w:rFonts w:ascii="EB Garamond" w:hAnsi="EB Garamond"/>
        </w:rPr>
        <w:t>fl</w:t>
      </w:r>
      <w:r w:rsidRPr="001B20D6">
        <w:rPr>
          <w:rFonts w:ascii="EB Garamond" w:hAnsi="EB Garamond"/>
        </w:rPr>
        <w:t xml:space="preserve">ow in </w:t>
      </w:r>
      <w:r w:rsidR="00801482" w:rsidRPr="001B20D6">
        <w:rPr>
          <w:rFonts w:ascii="EB Garamond" w:hAnsi="EB Garamond"/>
        </w:rPr>
        <w:t>c</w:t>
      </w:r>
      <w:r w:rsidRPr="001B20D6">
        <w:rPr>
          <w:rFonts w:ascii="EB Garamond" w:hAnsi="EB Garamond"/>
        </w:rPr>
        <w:t xml:space="preserve">rows. </w:t>
      </w:r>
      <w:r w:rsidRPr="001B20D6">
        <w:rPr>
          <w:rFonts w:ascii="EB Garamond" w:hAnsi="EB Garamond"/>
          <w:i/>
          <w:iCs/>
        </w:rPr>
        <w:t>Science</w:t>
      </w:r>
      <w:r w:rsidRPr="001B20D6">
        <w:rPr>
          <w:rFonts w:ascii="EB Garamond" w:hAnsi="EB Garamond"/>
        </w:rPr>
        <w:t xml:space="preserve"> 344 (6190): 1410–14.</w:t>
      </w:r>
    </w:p>
    <w:p w14:paraId="2F9CFD8A" w14:textId="6FDA805E" w:rsidR="00DE470E" w:rsidRPr="001B20D6" w:rsidRDefault="00DE470E" w:rsidP="00801482">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Price, Trevor. 2008. </w:t>
      </w:r>
      <w:r w:rsidRPr="001B20D6">
        <w:rPr>
          <w:rFonts w:ascii="EB Garamond" w:hAnsi="EB Garamond"/>
          <w:i/>
          <w:iCs/>
        </w:rPr>
        <w:t>Speciation in Birds</w:t>
      </w:r>
      <w:r w:rsidRPr="001B20D6">
        <w:rPr>
          <w:rFonts w:ascii="EB Garamond" w:hAnsi="EB Garamond"/>
        </w:rPr>
        <w:t>. Greenwood Village, CO, USA: Roberts and Company.</w:t>
      </w:r>
    </w:p>
    <w:p w14:paraId="34B76788" w14:textId="4AA87943" w:rsidR="00DE470E" w:rsidRPr="001B20D6" w:rsidRDefault="00DE470E" w:rsidP="00801482">
      <w:pPr>
        <w:pStyle w:val="NormalWeb"/>
        <w:spacing w:before="0" w:beforeAutospacing="0" w:after="0" w:afterAutospacing="0" w:line="360" w:lineRule="auto"/>
        <w:ind w:left="480" w:hanging="480"/>
        <w:rPr>
          <w:rFonts w:ascii="EB Garamond" w:hAnsi="EB Garamond"/>
        </w:rPr>
      </w:pPr>
      <w:r w:rsidRPr="001B20D6">
        <w:rPr>
          <w:rFonts w:ascii="EB Garamond" w:hAnsi="EB Garamond"/>
        </w:rPr>
        <w:lastRenderedPageBreak/>
        <w:t xml:space="preserve">Price, Trevor D., and Michelle M. Bouvier. 2002. The </w:t>
      </w:r>
      <w:r w:rsidR="00801482" w:rsidRPr="001B20D6">
        <w:rPr>
          <w:rFonts w:ascii="EB Garamond" w:hAnsi="EB Garamond"/>
        </w:rPr>
        <w:t>e</w:t>
      </w:r>
      <w:r w:rsidRPr="001B20D6">
        <w:rPr>
          <w:rFonts w:ascii="EB Garamond" w:hAnsi="EB Garamond"/>
        </w:rPr>
        <w:t xml:space="preserve">volution of F1 </w:t>
      </w:r>
      <w:r w:rsidR="00801482" w:rsidRPr="001B20D6">
        <w:rPr>
          <w:rFonts w:ascii="EB Garamond" w:hAnsi="EB Garamond"/>
        </w:rPr>
        <w:t>p</w:t>
      </w:r>
      <w:r w:rsidRPr="001B20D6">
        <w:rPr>
          <w:rFonts w:ascii="EB Garamond" w:hAnsi="EB Garamond"/>
        </w:rPr>
        <w:t xml:space="preserve">ostzygotic </w:t>
      </w:r>
      <w:r w:rsidR="00801482" w:rsidRPr="001B20D6">
        <w:rPr>
          <w:rFonts w:ascii="EB Garamond" w:hAnsi="EB Garamond"/>
        </w:rPr>
        <w:t>i</w:t>
      </w:r>
      <w:r w:rsidRPr="001B20D6">
        <w:rPr>
          <w:rFonts w:ascii="EB Garamond" w:hAnsi="EB Garamond"/>
        </w:rPr>
        <w:t xml:space="preserve">ncompatibilities in </w:t>
      </w:r>
      <w:r w:rsidR="00801482" w:rsidRPr="001B20D6">
        <w:rPr>
          <w:rFonts w:ascii="EB Garamond" w:hAnsi="EB Garamond"/>
        </w:rPr>
        <w:t>b</w:t>
      </w:r>
      <w:r w:rsidRPr="001B20D6">
        <w:rPr>
          <w:rFonts w:ascii="EB Garamond" w:hAnsi="EB Garamond"/>
        </w:rPr>
        <w:t xml:space="preserve">irds. </w:t>
      </w:r>
      <w:r w:rsidRPr="001B20D6">
        <w:rPr>
          <w:rFonts w:ascii="EB Garamond" w:hAnsi="EB Garamond"/>
          <w:i/>
          <w:iCs/>
        </w:rPr>
        <w:t>Evolution</w:t>
      </w:r>
      <w:r w:rsidR="000B1B7C" w:rsidRPr="001B20D6">
        <w:rPr>
          <w:rFonts w:ascii="EB Garamond" w:hAnsi="EB Garamond"/>
          <w:i/>
          <w:iCs/>
        </w:rPr>
        <w:t xml:space="preserve"> </w:t>
      </w:r>
      <w:r w:rsidRPr="001B20D6">
        <w:rPr>
          <w:rFonts w:ascii="EB Garamond" w:hAnsi="EB Garamond"/>
        </w:rPr>
        <w:t>56 (10): 2083–89.</w:t>
      </w:r>
    </w:p>
    <w:p w14:paraId="7B0BA26C" w14:textId="653A0305" w:rsidR="00DE470E" w:rsidRPr="001B20D6" w:rsidRDefault="00DE470E" w:rsidP="00801482">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Pritchard, J. K., M. Stephens, and P. Donnelly. 2000. Inference of </w:t>
      </w:r>
      <w:r w:rsidR="00801482" w:rsidRPr="001B20D6">
        <w:rPr>
          <w:rFonts w:ascii="EB Garamond" w:hAnsi="EB Garamond"/>
        </w:rPr>
        <w:t>p</w:t>
      </w:r>
      <w:r w:rsidRPr="001B20D6">
        <w:rPr>
          <w:rFonts w:ascii="EB Garamond" w:hAnsi="EB Garamond"/>
        </w:rPr>
        <w:t xml:space="preserve">opulation </w:t>
      </w:r>
      <w:r w:rsidR="00801482" w:rsidRPr="001B20D6">
        <w:rPr>
          <w:rFonts w:ascii="EB Garamond" w:hAnsi="EB Garamond"/>
        </w:rPr>
        <w:t>s</w:t>
      </w:r>
      <w:r w:rsidRPr="001B20D6">
        <w:rPr>
          <w:rFonts w:ascii="EB Garamond" w:hAnsi="EB Garamond"/>
        </w:rPr>
        <w:t xml:space="preserve">tructure </w:t>
      </w:r>
      <w:r w:rsidR="00801482" w:rsidRPr="001B20D6">
        <w:rPr>
          <w:rFonts w:ascii="EB Garamond" w:hAnsi="EB Garamond"/>
        </w:rPr>
        <w:t>u</w:t>
      </w:r>
      <w:r w:rsidRPr="001B20D6">
        <w:rPr>
          <w:rFonts w:ascii="EB Garamond" w:hAnsi="EB Garamond"/>
        </w:rPr>
        <w:t xml:space="preserve">sing </w:t>
      </w:r>
      <w:r w:rsidR="00801482" w:rsidRPr="001B20D6">
        <w:rPr>
          <w:rFonts w:ascii="EB Garamond" w:hAnsi="EB Garamond"/>
        </w:rPr>
        <w:t>m</w:t>
      </w:r>
      <w:r w:rsidRPr="001B20D6">
        <w:rPr>
          <w:rFonts w:ascii="EB Garamond" w:hAnsi="EB Garamond"/>
        </w:rPr>
        <w:t xml:space="preserve">ultilocus </w:t>
      </w:r>
      <w:r w:rsidR="00801482" w:rsidRPr="001B20D6">
        <w:rPr>
          <w:rFonts w:ascii="EB Garamond" w:hAnsi="EB Garamond"/>
        </w:rPr>
        <w:t>g</w:t>
      </w:r>
      <w:r w:rsidRPr="001B20D6">
        <w:rPr>
          <w:rFonts w:ascii="EB Garamond" w:hAnsi="EB Garamond"/>
        </w:rPr>
        <w:t xml:space="preserve">enotype </w:t>
      </w:r>
      <w:r w:rsidR="00801482" w:rsidRPr="001B20D6">
        <w:rPr>
          <w:rFonts w:ascii="EB Garamond" w:hAnsi="EB Garamond"/>
        </w:rPr>
        <w:t>d</w:t>
      </w:r>
      <w:r w:rsidRPr="001B20D6">
        <w:rPr>
          <w:rFonts w:ascii="EB Garamond" w:hAnsi="EB Garamond"/>
        </w:rPr>
        <w:t xml:space="preserve">ata. </w:t>
      </w:r>
      <w:r w:rsidRPr="001B20D6">
        <w:rPr>
          <w:rFonts w:ascii="EB Garamond" w:hAnsi="EB Garamond"/>
          <w:i/>
          <w:iCs/>
        </w:rPr>
        <w:t>Genetics</w:t>
      </w:r>
      <w:r w:rsidRPr="001B20D6">
        <w:rPr>
          <w:rFonts w:ascii="EB Garamond" w:hAnsi="EB Garamond"/>
        </w:rPr>
        <w:t xml:space="preserve"> 155 (2): 945–59.</w:t>
      </w:r>
    </w:p>
    <w:p w14:paraId="0862F728" w14:textId="4AB1FC77" w:rsidR="00DE470E" w:rsidRPr="001B20D6" w:rsidRDefault="00DE470E" w:rsidP="00801482">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Pulido-Santacruz, Paola, Alexandre Aleixo, and Jason T. Weir. 2018. “Morphologically Cryptic Amazonian Bird Species Pairs Exhibit Strong Postzygotic Reproductive Isolation.” </w:t>
      </w:r>
      <w:r w:rsidR="00BA3164" w:rsidRPr="001B20D6">
        <w:rPr>
          <w:rFonts w:ascii="EB Garamond" w:hAnsi="EB Garamond"/>
          <w:i/>
          <w:iCs/>
        </w:rPr>
        <w:t>Proceedings of the Royal Society B</w:t>
      </w:r>
      <w:r w:rsidR="00801482" w:rsidRPr="001B20D6">
        <w:rPr>
          <w:rFonts w:ascii="EB Garamond" w:hAnsi="EB Garamond"/>
          <w:i/>
          <w:iCs/>
        </w:rPr>
        <w:t xml:space="preserve"> </w:t>
      </w:r>
      <w:r w:rsidRPr="001B20D6">
        <w:rPr>
          <w:rFonts w:ascii="EB Garamond" w:hAnsi="EB Garamond"/>
        </w:rPr>
        <w:t>285</w:t>
      </w:r>
      <w:r w:rsidR="00801482" w:rsidRPr="001B20D6">
        <w:rPr>
          <w:rFonts w:ascii="EB Garamond" w:hAnsi="EB Garamond"/>
        </w:rPr>
        <w:t xml:space="preserve">: 20172081. </w:t>
      </w:r>
    </w:p>
    <w:p w14:paraId="292F3D52" w14:textId="3E263DDE" w:rsidR="007768AE" w:rsidRPr="001B20D6" w:rsidRDefault="007768AE" w:rsidP="00801482">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 2020. Genomic data reveal a protracted window of introgression during the diversification of a Neotropical woodcreeper radiation. </w:t>
      </w:r>
      <w:r w:rsidRPr="001B20D6">
        <w:rPr>
          <w:rFonts w:ascii="EB Garamond" w:hAnsi="EB Garamond"/>
          <w:i/>
          <w:iCs/>
        </w:rPr>
        <w:t>Evolution</w:t>
      </w:r>
      <w:r w:rsidRPr="001B20D6">
        <w:rPr>
          <w:rFonts w:ascii="EB Garamond" w:hAnsi="EB Garamond"/>
        </w:rPr>
        <w:t xml:space="preserve"> 74 (5): 842–58.</w:t>
      </w:r>
    </w:p>
    <w:p w14:paraId="57B07EFD" w14:textId="227B3DE9" w:rsidR="00DE470E" w:rsidRPr="001B20D6" w:rsidRDefault="00DE470E" w:rsidP="00801482">
      <w:pPr>
        <w:pStyle w:val="NormalWeb"/>
        <w:spacing w:before="0" w:beforeAutospacing="0" w:after="0" w:afterAutospacing="0" w:line="360" w:lineRule="auto"/>
        <w:ind w:left="480" w:hanging="480"/>
        <w:rPr>
          <w:rFonts w:ascii="EB Garamond" w:hAnsi="EB Garamond"/>
        </w:rPr>
      </w:pPr>
      <w:r w:rsidRPr="001B20D6">
        <w:rPr>
          <w:rFonts w:ascii="EB Garamond" w:hAnsi="EB Garamond"/>
        </w:rPr>
        <w:t>Quilodrán, Claudio S., Kristen Ruegg, Ashley T. Sendell</w:t>
      </w:r>
      <w:r w:rsidRPr="001B20D6">
        <w:rPr>
          <w:rFonts w:ascii="EB Garamond" w:hAnsi="EB Garamond" w:cs="Cambria Math"/>
        </w:rPr>
        <w:t>‐</w:t>
      </w:r>
      <w:r w:rsidRPr="001B20D6">
        <w:rPr>
          <w:rFonts w:ascii="EB Garamond" w:hAnsi="EB Garamond"/>
        </w:rPr>
        <w:t xml:space="preserve">Price, Eric C. Anderson, Tim Coulson, and Sonya M. Clegg. 2020. The </w:t>
      </w:r>
      <w:r w:rsidR="00801482" w:rsidRPr="001B20D6">
        <w:rPr>
          <w:rFonts w:ascii="EB Garamond" w:hAnsi="EB Garamond"/>
        </w:rPr>
        <w:t>m</w:t>
      </w:r>
      <w:r w:rsidRPr="001B20D6">
        <w:rPr>
          <w:rFonts w:ascii="EB Garamond" w:hAnsi="EB Garamond"/>
        </w:rPr>
        <w:t xml:space="preserve">ultiple </w:t>
      </w:r>
      <w:r w:rsidR="00801482" w:rsidRPr="001B20D6">
        <w:rPr>
          <w:rFonts w:ascii="EB Garamond" w:hAnsi="EB Garamond"/>
        </w:rPr>
        <w:t>p</w:t>
      </w:r>
      <w:r w:rsidRPr="001B20D6">
        <w:rPr>
          <w:rFonts w:ascii="EB Garamond" w:hAnsi="EB Garamond"/>
        </w:rPr>
        <w:t xml:space="preserve">opulation </w:t>
      </w:r>
      <w:r w:rsidR="00801482" w:rsidRPr="001B20D6">
        <w:rPr>
          <w:rFonts w:ascii="EB Garamond" w:hAnsi="EB Garamond"/>
        </w:rPr>
        <w:t>g</w:t>
      </w:r>
      <w:r w:rsidRPr="001B20D6">
        <w:rPr>
          <w:rFonts w:ascii="EB Garamond" w:hAnsi="EB Garamond"/>
        </w:rPr>
        <w:t xml:space="preserve">enetic and </w:t>
      </w:r>
      <w:r w:rsidR="00801482" w:rsidRPr="001B20D6">
        <w:rPr>
          <w:rFonts w:ascii="EB Garamond" w:hAnsi="EB Garamond"/>
        </w:rPr>
        <w:t>d</w:t>
      </w:r>
      <w:r w:rsidRPr="001B20D6">
        <w:rPr>
          <w:rFonts w:ascii="EB Garamond" w:hAnsi="EB Garamond"/>
        </w:rPr>
        <w:t xml:space="preserve">emographic </w:t>
      </w:r>
      <w:r w:rsidR="00801482" w:rsidRPr="001B20D6">
        <w:rPr>
          <w:rFonts w:ascii="EB Garamond" w:hAnsi="EB Garamond"/>
        </w:rPr>
        <w:t>r</w:t>
      </w:r>
      <w:r w:rsidRPr="001B20D6">
        <w:rPr>
          <w:rFonts w:ascii="EB Garamond" w:hAnsi="EB Garamond"/>
        </w:rPr>
        <w:t xml:space="preserve">outes to </w:t>
      </w:r>
      <w:r w:rsidR="00801482" w:rsidRPr="001B20D6">
        <w:rPr>
          <w:rFonts w:ascii="EB Garamond" w:hAnsi="EB Garamond"/>
        </w:rPr>
        <w:t>i</w:t>
      </w:r>
      <w:r w:rsidRPr="001B20D6">
        <w:rPr>
          <w:rFonts w:ascii="EB Garamond" w:hAnsi="EB Garamond"/>
        </w:rPr>
        <w:t xml:space="preserve">slands of </w:t>
      </w:r>
      <w:r w:rsidR="00801482" w:rsidRPr="001B20D6">
        <w:rPr>
          <w:rFonts w:ascii="EB Garamond" w:hAnsi="EB Garamond"/>
        </w:rPr>
        <w:t>g</w:t>
      </w:r>
      <w:r w:rsidRPr="001B20D6">
        <w:rPr>
          <w:rFonts w:ascii="EB Garamond" w:hAnsi="EB Garamond"/>
        </w:rPr>
        <w:t xml:space="preserve">enomic </w:t>
      </w:r>
      <w:r w:rsidR="00801482" w:rsidRPr="001B20D6">
        <w:rPr>
          <w:rFonts w:ascii="EB Garamond" w:hAnsi="EB Garamond"/>
        </w:rPr>
        <w:t>d</w:t>
      </w:r>
      <w:r w:rsidRPr="001B20D6">
        <w:rPr>
          <w:rFonts w:ascii="EB Garamond" w:hAnsi="EB Garamond"/>
        </w:rPr>
        <w:t xml:space="preserve">ivergence. </w:t>
      </w:r>
      <w:r w:rsidRPr="001B20D6">
        <w:rPr>
          <w:rFonts w:ascii="EB Garamond" w:hAnsi="EB Garamond"/>
          <w:i/>
          <w:iCs/>
        </w:rPr>
        <w:t xml:space="preserve">Methods in Ecology and Evolution </w:t>
      </w:r>
      <w:r w:rsidRPr="001B20D6">
        <w:rPr>
          <w:rFonts w:ascii="EB Garamond" w:hAnsi="EB Garamond"/>
        </w:rPr>
        <w:t>11 (1): 6–21.</w:t>
      </w:r>
    </w:p>
    <w:p w14:paraId="2904985D" w14:textId="22393275" w:rsidR="00DE470E" w:rsidRPr="001B20D6" w:rsidRDefault="00DE470E" w:rsidP="00801482">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Qvarnström, A., and R. I. Bailey. 2009. Speciation through </w:t>
      </w:r>
      <w:r w:rsidR="00801482" w:rsidRPr="001B20D6">
        <w:rPr>
          <w:rFonts w:ascii="EB Garamond" w:hAnsi="EB Garamond"/>
        </w:rPr>
        <w:t>e</w:t>
      </w:r>
      <w:r w:rsidRPr="001B20D6">
        <w:rPr>
          <w:rFonts w:ascii="EB Garamond" w:hAnsi="EB Garamond"/>
        </w:rPr>
        <w:t xml:space="preserve">volution of </w:t>
      </w:r>
      <w:r w:rsidR="00801482" w:rsidRPr="001B20D6">
        <w:rPr>
          <w:rFonts w:ascii="EB Garamond" w:hAnsi="EB Garamond"/>
        </w:rPr>
        <w:t>s</w:t>
      </w:r>
      <w:r w:rsidRPr="001B20D6">
        <w:rPr>
          <w:rFonts w:ascii="EB Garamond" w:hAnsi="EB Garamond"/>
        </w:rPr>
        <w:t>ex-</w:t>
      </w:r>
      <w:r w:rsidR="00801482" w:rsidRPr="001B20D6">
        <w:rPr>
          <w:rFonts w:ascii="EB Garamond" w:hAnsi="EB Garamond"/>
        </w:rPr>
        <w:t>l</w:t>
      </w:r>
      <w:r w:rsidRPr="001B20D6">
        <w:rPr>
          <w:rFonts w:ascii="EB Garamond" w:hAnsi="EB Garamond"/>
        </w:rPr>
        <w:t xml:space="preserve">inked </w:t>
      </w:r>
      <w:r w:rsidR="00801482" w:rsidRPr="001B20D6">
        <w:rPr>
          <w:rFonts w:ascii="EB Garamond" w:hAnsi="EB Garamond"/>
        </w:rPr>
        <w:t>g</w:t>
      </w:r>
      <w:r w:rsidRPr="001B20D6">
        <w:rPr>
          <w:rFonts w:ascii="EB Garamond" w:hAnsi="EB Garamond"/>
        </w:rPr>
        <w:t xml:space="preserve">enes. </w:t>
      </w:r>
      <w:r w:rsidRPr="001B20D6">
        <w:rPr>
          <w:rFonts w:ascii="EB Garamond" w:hAnsi="EB Garamond"/>
          <w:i/>
          <w:iCs/>
        </w:rPr>
        <w:t>Heredity</w:t>
      </w:r>
      <w:r w:rsidRPr="001B20D6">
        <w:rPr>
          <w:rFonts w:ascii="EB Garamond" w:hAnsi="EB Garamond"/>
        </w:rPr>
        <w:t xml:space="preserve"> 102 (1): 4–15.</w:t>
      </w:r>
    </w:p>
    <w:p w14:paraId="075185C1" w14:textId="5B8AF561" w:rsidR="007768AE" w:rsidRPr="001B20D6" w:rsidRDefault="007768AE" w:rsidP="00801482">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Rahbek, Carsten, Michael K. Borregaard, Alexandre Antonelli, Robert K. Colwell, Ben G. Holt, David Nogues-Bravo, Christian M. Ø. Rasmussen, Katherine Richardson, Minik T. Rosing, Robert J. Whittaker, Jon Fjeldså. 2019. Building mountain biodiversity: geological and evolutionary processes. </w:t>
      </w:r>
      <w:r w:rsidRPr="001B20D6">
        <w:rPr>
          <w:rFonts w:ascii="EB Garamond" w:hAnsi="EB Garamond"/>
          <w:i/>
          <w:iCs/>
        </w:rPr>
        <w:t>Science</w:t>
      </w:r>
      <w:r w:rsidRPr="001B20D6">
        <w:rPr>
          <w:rFonts w:ascii="EB Garamond" w:hAnsi="EB Garamond"/>
        </w:rPr>
        <w:t xml:space="preserve"> 365 (6458): 1114–19.</w:t>
      </w:r>
    </w:p>
    <w:p w14:paraId="3055E334" w14:textId="4B648EC0" w:rsidR="00DE470E" w:rsidRPr="001B20D6" w:rsidRDefault="00DE470E" w:rsidP="00801482">
      <w:pPr>
        <w:pStyle w:val="NormalWeb"/>
        <w:spacing w:before="0" w:beforeAutospacing="0" w:after="0" w:afterAutospacing="0" w:line="360" w:lineRule="auto"/>
        <w:ind w:left="480" w:hanging="480"/>
        <w:rPr>
          <w:rStyle w:val="Hyperlink"/>
          <w:rFonts w:ascii="EB Garamond" w:hAnsi="EB Garamond"/>
          <w:color w:val="000000"/>
          <w:u w:val="none"/>
        </w:rPr>
      </w:pPr>
      <w:r w:rsidRPr="001B20D6">
        <w:rPr>
          <w:rFonts w:ascii="EB Garamond" w:hAnsi="EB Garamond"/>
        </w:rPr>
        <w:t>Rambaut, A</w:t>
      </w:r>
      <w:r w:rsidR="007768AE" w:rsidRPr="001B20D6">
        <w:rPr>
          <w:rFonts w:ascii="EB Garamond" w:hAnsi="EB Garamond"/>
        </w:rPr>
        <w:t>ndrew</w:t>
      </w:r>
      <w:r w:rsidRPr="001B20D6">
        <w:rPr>
          <w:rFonts w:ascii="EB Garamond" w:hAnsi="EB Garamond"/>
        </w:rPr>
        <w:t xml:space="preserve">. 2009. FigTree v1. 3.1. </w:t>
      </w:r>
      <w:r w:rsidRPr="001B20D6">
        <w:rPr>
          <w:rFonts w:ascii="EB Garamond" w:hAnsi="EB Garamond"/>
          <w:i/>
          <w:iCs/>
        </w:rPr>
        <w:t>Http://tree. Bio. Ed. Ac. Uk/software/figtree/</w:t>
      </w:r>
      <w:r w:rsidRPr="001B20D6">
        <w:rPr>
          <w:rFonts w:ascii="EB Garamond" w:hAnsi="EB Garamond"/>
        </w:rPr>
        <w:t xml:space="preserve">. </w:t>
      </w:r>
      <w:hyperlink r:id="rId47" w:history="1">
        <w:r w:rsidRPr="001B20D6">
          <w:rPr>
            <w:rStyle w:val="Hyperlink"/>
            <w:rFonts w:ascii="EB Garamond" w:hAnsi="EB Garamond"/>
            <w:color w:val="000000"/>
            <w:u w:val="none"/>
          </w:rPr>
          <w:t>https://ci.nii.ac.jp/naid/10030433668/</w:t>
        </w:r>
      </w:hyperlink>
      <w:hyperlink r:id="rId48" w:history="1">
        <w:r w:rsidRPr="001B20D6">
          <w:rPr>
            <w:rStyle w:val="Hyperlink"/>
            <w:rFonts w:ascii="EB Garamond" w:hAnsi="EB Garamond"/>
            <w:color w:val="000000"/>
            <w:u w:val="none"/>
          </w:rPr>
          <w:t>.</w:t>
        </w:r>
      </w:hyperlink>
    </w:p>
    <w:p w14:paraId="6BC534D6" w14:textId="76CCB1F8" w:rsidR="007768AE" w:rsidRPr="001B20D6" w:rsidRDefault="007768AE" w:rsidP="00801482">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Rambaut, Andrew, Alexei J. Drummond, Dong Xie, Guy Baele, and Marc A. Suchard. 2018. Posterior summarization in Bayesian phylogenetics using Tracer 1.7. </w:t>
      </w:r>
      <w:r w:rsidRPr="001B20D6">
        <w:rPr>
          <w:rFonts w:ascii="EB Garamond" w:hAnsi="EB Garamond"/>
          <w:i/>
          <w:iCs/>
        </w:rPr>
        <w:t>Systematic Biology</w:t>
      </w:r>
      <w:r w:rsidRPr="001B20D6">
        <w:rPr>
          <w:rFonts w:ascii="EB Garamond" w:hAnsi="EB Garamond"/>
        </w:rPr>
        <w:t xml:space="preserve"> 67 (5): 901–4.</w:t>
      </w:r>
    </w:p>
    <w:p w14:paraId="69FA1D4D" w14:textId="7349E8D3" w:rsidR="00DE470E" w:rsidRPr="001B20D6" w:rsidRDefault="00DE470E" w:rsidP="00801482">
      <w:pPr>
        <w:pStyle w:val="NormalWeb"/>
        <w:spacing w:before="0" w:beforeAutospacing="0" w:after="0" w:afterAutospacing="0" w:line="360" w:lineRule="auto"/>
        <w:ind w:left="480" w:hanging="480"/>
        <w:rPr>
          <w:rFonts w:ascii="EB Garamond" w:hAnsi="EB Garamond"/>
        </w:rPr>
      </w:pPr>
      <w:r w:rsidRPr="001B20D6">
        <w:rPr>
          <w:rFonts w:ascii="EB Garamond" w:hAnsi="EB Garamond"/>
        </w:rPr>
        <w:t>Ramírez-Barrera, Sandra M., Blanca E. Hernández-Baños, Juan P. Jaramillo-Correa, and John Klicka. 2018.</w:t>
      </w:r>
      <w:r w:rsidR="00801482" w:rsidRPr="001B20D6">
        <w:rPr>
          <w:rFonts w:ascii="EB Garamond" w:hAnsi="EB Garamond"/>
        </w:rPr>
        <w:t xml:space="preserve"> </w:t>
      </w:r>
      <w:r w:rsidRPr="001B20D6">
        <w:rPr>
          <w:rFonts w:ascii="EB Garamond" w:hAnsi="EB Garamond"/>
        </w:rPr>
        <w:t xml:space="preserve">Deep </w:t>
      </w:r>
      <w:r w:rsidR="00801482" w:rsidRPr="001B20D6">
        <w:rPr>
          <w:rFonts w:ascii="EB Garamond" w:hAnsi="EB Garamond"/>
        </w:rPr>
        <w:t>d</w:t>
      </w:r>
      <w:r w:rsidRPr="001B20D6">
        <w:rPr>
          <w:rFonts w:ascii="EB Garamond" w:hAnsi="EB Garamond"/>
        </w:rPr>
        <w:t xml:space="preserve">ivergence of </w:t>
      </w:r>
      <w:r w:rsidR="00801482" w:rsidRPr="001B20D6">
        <w:rPr>
          <w:rFonts w:ascii="EB Garamond" w:hAnsi="EB Garamond"/>
        </w:rPr>
        <w:t>r</w:t>
      </w:r>
      <w:r w:rsidRPr="001B20D6">
        <w:rPr>
          <w:rFonts w:ascii="EB Garamond" w:hAnsi="EB Garamond"/>
        </w:rPr>
        <w:t>ed-</w:t>
      </w:r>
      <w:r w:rsidR="00801482" w:rsidRPr="001B20D6">
        <w:rPr>
          <w:rFonts w:ascii="EB Garamond" w:hAnsi="EB Garamond"/>
        </w:rPr>
        <w:t>c</w:t>
      </w:r>
      <w:r w:rsidRPr="001B20D6">
        <w:rPr>
          <w:rFonts w:ascii="EB Garamond" w:hAnsi="EB Garamond"/>
        </w:rPr>
        <w:t xml:space="preserve">rowned </w:t>
      </w:r>
      <w:r w:rsidR="00801482" w:rsidRPr="001B20D6">
        <w:rPr>
          <w:rFonts w:ascii="EB Garamond" w:hAnsi="EB Garamond"/>
        </w:rPr>
        <w:t>a</w:t>
      </w:r>
      <w:r w:rsidRPr="001B20D6">
        <w:rPr>
          <w:rFonts w:ascii="EB Garamond" w:hAnsi="EB Garamond"/>
        </w:rPr>
        <w:t xml:space="preserve">nt </w:t>
      </w:r>
      <w:r w:rsidR="00801482" w:rsidRPr="001B20D6">
        <w:rPr>
          <w:rFonts w:ascii="EB Garamond" w:hAnsi="EB Garamond"/>
        </w:rPr>
        <w:t>t</w:t>
      </w:r>
      <w:r w:rsidRPr="001B20D6">
        <w:rPr>
          <w:rFonts w:ascii="EB Garamond" w:hAnsi="EB Garamond"/>
        </w:rPr>
        <w:t>anager (</w:t>
      </w:r>
      <w:r w:rsidRPr="001B20D6">
        <w:rPr>
          <w:rFonts w:ascii="EB Garamond" w:hAnsi="EB Garamond"/>
          <w:i/>
          <w:iCs/>
        </w:rPr>
        <w:t xml:space="preserve">Habia </w:t>
      </w:r>
      <w:r w:rsidR="00801482" w:rsidRPr="001B20D6">
        <w:rPr>
          <w:rFonts w:ascii="EB Garamond" w:hAnsi="EB Garamond"/>
          <w:i/>
          <w:iCs/>
        </w:rPr>
        <w:t>r</w:t>
      </w:r>
      <w:r w:rsidRPr="001B20D6">
        <w:rPr>
          <w:rFonts w:ascii="EB Garamond" w:hAnsi="EB Garamond"/>
          <w:i/>
          <w:iCs/>
        </w:rPr>
        <w:t>ubica</w:t>
      </w:r>
      <w:r w:rsidRPr="001B20D6">
        <w:rPr>
          <w:rFonts w:ascii="EB Garamond" w:hAnsi="EB Garamond"/>
        </w:rPr>
        <w:t xml:space="preserve">: Cardinalidae), a </w:t>
      </w:r>
      <w:r w:rsidR="00801482" w:rsidRPr="001B20D6">
        <w:rPr>
          <w:rFonts w:ascii="EB Garamond" w:hAnsi="EB Garamond"/>
        </w:rPr>
        <w:t>m</w:t>
      </w:r>
      <w:r w:rsidRPr="001B20D6">
        <w:rPr>
          <w:rFonts w:ascii="EB Garamond" w:hAnsi="EB Garamond"/>
        </w:rPr>
        <w:t xml:space="preserve">ultilocus </w:t>
      </w:r>
      <w:r w:rsidR="00801482" w:rsidRPr="001B20D6">
        <w:rPr>
          <w:rFonts w:ascii="EB Garamond" w:hAnsi="EB Garamond"/>
        </w:rPr>
        <w:t>p</w:t>
      </w:r>
      <w:r w:rsidRPr="001B20D6">
        <w:rPr>
          <w:rFonts w:ascii="EB Garamond" w:hAnsi="EB Garamond"/>
        </w:rPr>
        <w:t xml:space="preserve">hylogenetic </w:t>
      </w:r>
      <w:r w:rsidR="00801482" w:rsidRPr="001B20D6">
        <w:rPr>
          <w:rFonts w:ascii="EB Garamond" w:hAnsi="EB Garamond"/>
        </w:rPr>
        <w:t>a</w:t>
      </w:r>
      <w:r w:rsidRPr="001B20D6">
        <w:rPr>
          <w:rFonts w:ascii="EB Garamond" w:hAnsi="EB Garamond"/>
        </w:rPr>
        <w:t xml:space="preserve">nalysis with </w:t>
      </w:r>
      <w:r w:rsidR="00801482" w:rsidRPr="001B20D6">
        <w:rPr>
          <w:rFonts w:ascii="EB Garamond" w:hAnsi="EB Garamond"/>
        </w:rPr>
        <w:t>e</w:t>
      </w:r>
      <w:r w:rsidRPr="001B20D6">
        <w:rPr>
          <w:rFonts w:ascii="EB Garamond" w:hAnsi="EB Garamond"/>
        </w:rPr>
        <w:t xml:space="preserve">mphasis in Mesoamerica. </w:t>
      </w:r>
      <w:r w:rsidRPr="001B20D6">
        <w:rPr>
          <w:rFonts w:ascii="EB Garamond" w:hAnsi="EB Garamond"/>
          <w:i/>
          <w:iCs/>
        </w:rPr>
        <w:t>PeerJ</w:t>
      </w:r>
      <w:r w:rsidRPr="001B20D6">
        <w:rPr>
          <w:rFonts w:ascii="EB Garamond" w:hAnsi="EB Garamond"/>
        </w:rPr>
        <w:t xml:space="preserve"> 6 (September): e5496.</w:t>
      </w:r>
    </w:p>
    <w:p w14:paraId="3B4303E4" w14:textId="02F46925" w:rsidR="00DE470E" w:rsidRPr="001B20D6" w:rsidRDefault="00DE470E" w:rsidP="00801482">
      <w:pPr>
        <w:pStyle w:val="NormalWeb"/>
        <w:spacing w:before="0" w:beforeAutospacing="0" w:after="0" w:afterAutospacing="0" w:line="360" w:lineRule="auto"/>
        <w:ind w:left="480" w:hanging="480"/>
        <w:rPr>
          <w:rFonts w:ascii="EB Garamond" w:hAnsi="EB Garamond"/>
        </w:rPr>
      </w:pPr>
      <w:r w:rsidRPr="001B20D6">
        <w:rPr>
          <w:rFonts w:ascii="EB Garamond" w:hAnsi="EB Garamond"/>
        </w:rPr>
        <w:lastRenderedPageBreak/>
        <w:t xml:space="preserve">Ramírez-Barrera, Sandra M., Julián A. Velasco, Tania M. Orozco-Téllez, Alma M. Vázquez-López, and Blanca E. Hernández-Baños. 2019. What </w:t>
      </w:r>
      <w:r w:rsidR="00801482" w:rsidRPr="001B20D6">
        <w:rPr>
          <w:rFonts w:ascii="EB Garamond" w:hAnsi="EB Garamond"/>
        </w:rPr>
        <w:t>d</w:t>
      </w:r>
      <w:r w:rsidRPr="001B20D6">
        <w:rPr>
          <w:rFonts w:ascii="EB Garamond" w:hAnsi="EB Garamond"/>
        </w:rPr>
        <w:t xml:space="preserve">rives </w:t>
      </w:r>
      <w:r w:rsidR="00801482" w:rsidRPr="001B20D6">
        <w:rPr>
          <w:rFonts w:ascii="EB Garamond" w:hAnsi="EB Garamond"/>
        </w:rPr>
        <w:t>g</w:t>
      </w:r>
      <w:r w:rsidRPr="001B20D6">
        <w:rPr>
          <w:rFonts w:ascii="EB Garamond" w:hAnsi="EB Garamond"/>
        </w:rPr>
        <w:t xml:space="preserve">enetic and </w:t>
      </w:r>
      <w:r w:rsidR="00801482" w:rsidRPr="001B20D6">
        <w:rPr>
          <w:rFonts w:ascii="EB Garamond" w:hAnsi="EB Garamond"/>
        </w:rPr>
        <w:t>p</w:t>
      </w:r>
      <w:r w:rsidRPr="001B20D6">
        <w:rPr>
          <w:rFonts w:ascii="EB Garamond" w:hAnsi="EB Garamond"/>
        </w:rPr>
        <w:t xml:space="preserve">henotypic </w:t>
      </w:r>
      <w:r w:rsidR="00801482" w:rsidRPr="001B20D6">
        <w:rPr>
          <w:rFonts w:ascii="EB Garamond" w:hAnsi="EB Garamond"/>
        </w:rPr>
        <w:t>d</w:t>
      </w:r>
      <w:r w:rsidRPr="001B20D6">
        <w:rPr>
          <w:rFonts w:ascii="EB Garamond" w:hAnsi="EB Garamond"/>
        </w:rPr>
        <w:t xml:space="preserve">ivergence in the </w:t>
      </w:r>
      <w:r w:rsidR="00801482" w:rsidRPr="001B20D6">
        <w:rPr>
          <w:rFonts w:ascii="EB Garamond" w:hAnsi="EB Garamond"/>
        </w:rPr>
        <w:t>r</w:t>
      </w:r>
      <w:r w:rsidRPr="001B20D6">
        <w:rPr>
          <w:rFonts w:ascii="EB Garamond" w:hAnsi="EB Garamond"/>
        </w:rPr>
        <w:t>ed-</w:t>
      </w:r>
      <w:r w:rsidR="00801482" w:rsidRPr="001B20D6">
        <w:rPr>
          <w:rFonts w:ascii="EB Garamond" w:hAnsi="EB Garamond"/>
        </w:rPr>
        <w:t>c</w:t>
      </w:r>
      <w:r w:rsidRPr="001B20D6">
        <w:rPr>
          <w:rFonts w:ascii="EB Garamond" w:hAnsi="EB Garamond"/>
        </w:rPr>
        <w:t xml:space="preserve">rowned </w:t>
      </w:r>
      <w:r w:rsidR="00801482" w:rsidRPr="001B20D6">
        <w:rPr>
          <w:rFonts w:ascii="EB Garamond" w:hAnsi="EB Garamond"/>
        </w:rPr>
        <w:t>a</w:t>
      </w:r>
      <w:r w:rsidRPr="001B20D6">
        <w:rPr>
          <w:rFonts w:ascii="EB Garamond" w:hAnsi="EB Garamond"/>
        </w:rPr>
        <w:t xml:space="preserve">nt </w:t>
      </w:r>
      <w:r w:rsidR="00801482" w:rsidRPr="001B20D6">
        <w:rPr>
          <w:rFonts w:ascii="EB Garamond" w:hAnsi="EB Garamond"/>
        </w:rPr>
        <w:t>t</w:t>
      </w:r>
      <w:r w:rsidRPr="001B20D6">
        <w:rPr>
          <w:rFonts w:ascii="EB Garamond" w:hAnsi="EB Garamond"/>
        </w:rPr>
        <w:t>anager (</w:t>
      </w:r>
      <w:r w:rsidRPr="001B20D6">
        <w:rPr>
          <w:rFonts w:ascii="EB Garamond" w:hAnsi="EB Garamond"/>
          <w:i/>
          <w:iCs/>
        </w:rPr>
        <w:t xml:space="preserve">Habia </w:t>
      </w:r>
      <w:r w:rsidR="00801482" w:rsidRPr="001B20D6">
        <w:rPr>
          <w:rFonts w:ascii="EB Garamond" w:hAnsi="EB Garamond"/>
          <w:i/>
          <w:iCs/>
        </w:rPr>
        <w:t>r</w:t>
      </w:r>
      <w:r w:rsidRPr="001B20D6">
        <w:rPr>
          <w:rFonts w:ascii="EB Garamond" w:hAnsi="EB Garamond"/>
          <w:i/>
          <w:iCs/>
        </w:rPr>
        <w:t>ubica</w:t>
      </w:r>
      <w:r w:rsidRPr="001B20D6">
        <w:rPr>
          <w:rFonts w:ascii="EB Garamond" w:hAnsi="EB Garamond"/>
        </w:rPr>
        <w:t xml:space="preserve">, Aves: Cardinalidae), a </w:t>
      </w:r>
      <w:r w:rsidR="00801482" w:rsidRPr="001B20D6">
        <w:rPr>
          <w:rFonts w:ascii="EB Garamond" w:hAnsi="EB Garamond"/>
        </w:rPr>
        <w:t>p</w:t>
      </w:r>
      <w:r w:rsidRPr="001B20D6">
        <w:rPr>
          <w:rFonts w:ascii="EB Garamond" w:hAnsi="EB Garamond"/>
        </w:rPr>
        <w:t xml:space="preserve">olytypic </w:t>
      </w:r>
      <w:r w:rsidR="00801482" w:rsidRPr="001B20D6">
        <w:rPr>
          <w:rFonts w:ascii="EB Garamond" w:hAnsi="EB Garamond"/>
        </w:rPr>
        <w:t>s</w:t>
      </w:r>
      <w:r w:rsidRPr="001B20D6">
        <w:rPr>
          <w:rFonts w:ascii="EB Garamond" w:hAnsi="EB Garamond"/>
        </w:rPr>
        <w:t xml:space="preserve">pecies? </w:t>
      </w:r>
      <w:r w:rsidRPr="001B20D6">
        <w:rPr>
          <w:rFonts w:ascii="EB Garamond" w:hAnsi="EB Garamond"/>
          <w:i/>
          <w:iCs/>
        </w:rPr>
        <w:t>Ecology and Evolution</w:t>
      </w:r>
      <w:r w:rsidRPr="001B20D6">
        <w:rPr>
          <w:rFonts w:ascii="EB Garamond" w:hAnsi="EB Garamond"/>
        </w:rPr>
        <w:t xml:space="preserve"> 9 (21): 12339–52.</w:t>
      </w:r>
    </w:p>
    <w:p w14:paraId="14F91168" w14:textId="1FA8DB4E" w:rsidR="00DE470E" w:rsidRPr="001B20D6" w:rsidRDefault="00DE470E" w:rsidP="00801482">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Ratnasingham, Sujeevan, and Paul D. N. Hebert. 2007. “Bold: The Barcode of Life Data </w:t>
      </w:r>
      <w:r w:rsidR="00801482" w:rsidRPr="001B20D6">
        <w:rPr>
          <w:rFonts w:ascii="EB Garamond" w:hAnsi="EB Garamond"/>
        </w:rPr>
        <w:t>s</w:t>
      </w:r>
      <w:r w:rsidRPr="001B20D6">
        <w:rPr>
          <w:rFonts w:ascii="EB Garamond" w:hAnsi="EB Garamond"/>
        </w:rPr>
        <w:t xml:space="preserve">ystem (http://www.barcodinglife.org).” </w:t>
      </w:r>
      <w:r w:rsidRPr="001B20D6">
        <w:rPr>
          <w:rFonts w:ascii="EB Garamond" w:hAnsi="EB Garamond"/>
          <w:i/>
          <w:iCs/>
        </w:rPr>
        <w:t>Molecular Ecology Notes</w:t>
      </w:r>
      <w:r w:rsidRPr="001B20D6">
        <w:rPr>
          <w:rFonts w:ascii="EB Garamond" w:hAnsi="EB Garamond"/>
        </w:rPr>
        <w:t xml:space="preserve"> 7 (3): 355–64.</w:t>
      </w:r>
    </w:p>
    <w:p w14:paraId="321D7283" w14:textId="6C51F5BB" w:rsidR="00DE470E" w:rsidRPr="001B20D6" w:rsidRDefault="00DE470E" w:rsidP="00801482">
      <w:pPr>
        <w:pStyle w:val="NormalWeb"/>
        <w:spacing w:before="0" w:beforeAutospacing="0" w:after="0" w:afterAutospacing="0" w:line="360" w:lineRule="auto"/>
        <w:ind w:left="480" w:hanging="480"/>
        <w:rPr>
          <w:rFonts w:ascii="EB Garamond" w:hAnsi="EB Garamond"/>
        </w:rPr>
      </w:pPr>
      <w:r w:rsidRPr="001B20D6">
        <w:rPr>
          <w:rFonts w:ascii="EB Garamond" w:hAnsi="EB Garamond"/>
        </w:rPr>
        <w:t>———. 2013. A DNA-</w:t>
      </w:r>
      <w:r w:rsidR="00801482" w:rsidRPr="001B20D6">
        <w:rPr>
          <w:rFonts w:ascii="EB Garamond" w:hAnsi="EB Garamond"/>
        </w:rPr>
        <w:t>b</w:t>
      </w:r>
      <w:r w:rsidRPr="001B20D6">
        <w:rPr>
          <w:rFonts w:ascii="EB Garamond" w:hAnsi="EB Garamond"/>
        </w:rPr>
        <w:t xml:space="preserve">ased </w:t>
      </w:r>
      <w:r w:rsidR="00801482" w:rsidRPr="001B20D6">
        <w:rPr>
          <w:rFonts w:ascii="EB Garamond" w:hAnsi="EB Garamond"/>
        </w:rPr>
        <w:t>r</w:t>
      </w:r>
      <w:r w:rsidRPr="001B20D6">
        <w:rPr>
          <w:rFonts w:ascii="EB Garamond" w:hAnsi="EB Garamond"/>
        </w:rPr>
        <w:t xml:space="preserve">egistry for </w:t>
      </w:r>
      <w:r w:rsidR="00801482" w:rsidRPr="001B20D6">
        <w:rPr>
          <w:rFonts w:ascii="EB Garamond" w:hAnsi="EB Garamond"/>
        </w:rPr>
        <w:t>a</w:t>
      </w:r>
      <w:r w:rsidRPr="001B20D6">
        <w:rPr>
          <w:rFonts w:ascii="EB Garamond" w:hAnsi="EB Garamond"/>
        </w:rPr>
        <w:t xml:space="preserve">ll </w:t>
      </w:r>
      <w:r w:rsidR="00801482" w:rsidRPr="001B20D6">
        <w:rPr>
          <w:rFonts w:ascii="EB Garamond" w:hAnsi="EB Garamond"/>
        </w:rPr>
        <w:t>a</w:t>
      </w:r>
      <w:r w:rsidRPr="001B20D6">
        <w:rPr>
          <w:rFonts w:ascii="EB Garamond" w:hAnsi="EB Garamond"/>
        </w:rPr>
        <w:t xml:space="preserve">nimal </w:t>
      </w:r>
      <w:r w:rsidR="00801482" w:rsidRPr="001B20D6">
        <w:rPr>
          <w:rFonts w:ascii="EB Garamond" w:hAnsi="EB Garamond"/>
        </w:rPr>
        <w:t>s</w:t>
      </w:r>
      <w:r w:rsidRPr="001B20D6">
        <w:rPr>
          <w:rFonts w:ascii="EB Garamond" w:hAnsi="EB Garamond"/>
        </w:rPr>
        <w:t xml:space="preserve">pecies: </w:t>
      </w:r>
      <w:r w:rsidR="00801482" w:rsidRPr="001B20D6">
        <w:rPr>
          <w:rFonts w:ascii="EB Garamond" w:hAnsi="EB Garamond"/>
        </w:rPr>
        <w:t>t</w:t>
      </w:r>
      <w:r w:rsidRPr="001B20D6">
        <w:rPr>
          <w:rFonts w:ascii="EB Garamond" w:hAnsi="EB Garamond"/>
        </w:rPr>
        <w:t xml:space="preserve">he Barcode Index Number (BIN) </w:t>
      </w:r>
      <w:r w:rsidR="00801482" w:rsidRPr="001B20D6">
        <w:rPr>
          <w:rFonts w:ascii="EB Garamond" w:hAnsi="EB Garamond"/>
        </w:rPr>
        <w:t>s</w:t>
      </w:r>
      <w:r w:rsidRPr="001B20D6">
        <w:rPr>
          <w:rFonts w:ascii="EB Garamond" w:hAnsi="EB Garamond"/>
        </w:rPr>
        <w:t xml:space="preserve">ystem. </w:t>
      </w:r>
      <w:r w:rsidRPr="001B20D6">
        <w:rPr>
          <w:rFonts w:ascii="EB Garamond" w:hAnsi="EB Garamond"/>
          <w:i/>
          <w:iCs/>
        </w:rPr>
        <w:t>PloS One</w:t>
      </w:r>
      <w:r w:rsidRPr="001B20D6">
        <w:rPr>
          <w:rFonts w:ascii="EB Garamond" w:hAnsi="EB Garamond"/>
        </w:rPr>
        <w:t xml:space="preserve"> 8 (7): e66213.</w:t>
      </w:r>
    </w:p>
    <w:p w14:paraId="2EBEDA1E" w14:textId="50D0696B" w:rsidR="00DE470E" w:rsidRPr="001B20D6" w:rsidRDefault="00DE470E" w:rsidP="00801482">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Renaut, S., C. J. Grassa, S. Yeaman, B. T. Moyers, Z. Lai, N. C. Kane, J. E. Bowers, J. M. Burke, and L. H. Rieseberg. 2013. Genomic </w:t>
      </w:r>
      <w:r w:rsidR="00801482" w:rsidRPr="001B20D6">
        <w:rPr>
          <w:rFonts w:ascii="EB Garamond" w:hAnsi="EB Garamond"/>
        </w:rPr>
        <w:t>i</w:t>
      </w:r>
      <w:r w:rsidRPr="001B20D6">
        <w:rPr>
          <w:rFonts w:ascii="EB Garamond" w:hAnsi="EB Garamond"/>
        </w:rPr>
        <w:t xml:space="preserve">slands of </w:t>
      </w:r>
      <w:r w:rsidR="00801482" w:rsidRPr="001B20D6">
        <w:rPr>
          <w:rFonts w:ascii="EB Garamond" w:hAnsi="EB Garamond"/>
        </w:rPr>
        <w:t>d</w:t>
      </w:r>
      <w:r w:rsidRPr="001B20D6">
        <w:rPr>
          <w:rFonts w:ascii="EB Garamond" w:hAnsi="EB Garamond"/>
        </w:rPr>
        <w:t xml:space="preserve">ivergence </w:t>
      </w:r>
      <w:r w:rsidR="00801482" w:rsidRPr="001B20D6">
        <w:rPr>
          <w:rFonts w:ascii="EB Garamond" w:hAnsi="EB Garamond"/>
        </w:rPr>
        <w:t>a</w:t>
      </w:r>
      <w:r w:rsidRPr="001B20D6">
        <w:rPr>
          <w:rFonts w:ascii="EB Garamond" w:hAnsi="EB Garamond"/>
        </w:rPr>
        <w:t xml:space="preserve">re </w:t>
      </w:r>
      <w:r w:rsidR="00801482" w:rsidRPr="001B20D6">
        <w:rPr>
          <w:rFonts w:ascii="EB Garamond" w:hAnsi="EB Garamond"/>
        </w:rPr>
        <w:t>n</w:t>
      </w:r>
      <w:r w:rsidRPr="001B20D6">
        <w:rPr>
          <w:rFonts w:ascii="EB Garamond" w:hAnsi="EB Garamond"/>
        </w:rPr>
        <w:t xml:space="preserve">ot </w:t>
      </w:r>
      <w:r w:rsidR="00801482" w:rsidRPr="001B20D6">
        <w:rPr>
          <w:rFonts w:ascii="EB Garamond" w:hAnsi="EB Garamond"/>
        </w:rPr>
        <w:t>a</w:t>
      </w:r>
      <w:r w:rsidRPr="001B20D6">
        <w:rPr>
          <w:rFonts w:ascii="EB Garamond" w:hAnsi="EB Garamond"/>
        </w:rPr>
        <w:t xml:space="preserve">ffected by </w:t>
      </w:r>
      <w:r w:rsidR="00801482" w:rsidRPr="001B20D6">
        <w:rPr>
          <w:rFonts w:ascii="EB Garamond" w:hAnsi="EB Garamond"/>
        </w:rPr>
        <w:t>g</w:t>
      </w:r>
      <w:r w:rsidRPr="001B20D6">
        <w:rPr>
          <w:rFonts w:ascii="EB Garamond" w:hAnsi="EB Garamond"/>
        </w:rPr>
        <w:t xml:space="preserve">eography of </w:t>
      </w:r>
      <w:r w:rsidR="00801482" w:rsidRPr="001B20D6">
        <w:rPr>
          <w:rFonts w:ascii="EB Garamond" w:hAnsi="EB Garamond"/>
        </w:rPr>
        <w:t>s</w:t>
      </w:r>
      <w:r w:rsidRPr="001B20D6">
        <w:rPr>
          <w:rFonts w:ascii="EB Garamond" w:hAnsi="EB Garamond"/>
        </w:rPr>
        <w:t xml:space="preserve">peciation in </w:t>
      </w:r>
      <w:r w:rsidR="00801482" w:rsidRPr="001B20D6">
        <w:rPr>
          <w:rFonts w:ascii="EB Garamond" w:hAnsi="EB Garamond"/>
        </w:rPr>
        <w:t>s</w:t>
      </w:r>
      <w:r w:rsidRPr="001B20D6">
        <w:rPr>
          <w:rFonts w:ascii="EB Garamond" w:hAnsi="EB Garamond"/>
        </w:rPr>
        <w:t xml:space="preserve">unflowers. </w:t>
      </w:r>
      <w:r w:rsidRPr="001B20D6">
        <w:rPr>
          <w:rFonts w:ascii="EB Garamond" w:hAnsi="EB Garamond"/>
          <w:i/>
          <w:iCs/>
        </w:rPr>
        <w:t>Nature Communications</w:t>
      </w:r>
      <w:r w:rsidRPr="001B20D6">
        <w:rPr>
          <w:rFonts w:ascii="EB Garamond" w:hAnsi="EB Garamond"/>
        </w:rPr>
        <w:t xml:space="preserve"> 4: 1827.</w:t>
      </w:r>
    </w:p>
    <w:p w14:paraId="6AC27229" w14:textId="450BE672" w:rsidR="00DE470E" w:rsidRPr="001B20D6" w:rsidRDefault="00DE470E" w:rsidP="00801482">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Rheindt, Frank E., Andrés M. Cuervo, and Robb T. Brumfield. 2013. Rampant </w:t>
      </w:r>
      <w:r w:rsidR="00801482" w:rsidRPr="001B20D6">
        <w:rPr>
          <w:rFonts w:ascii="EB Garamond" w:hAnsi="EB Garamond"/>
        </w:rPr>
        <w:t>p</w:t>
      </w:r>
      <w:r w:rsidRPr="001B20D6">
        <w:rPr>
          <w:rFonts w:ascii="EB Garamond" w:hAnsi="EB Garamond"/>
        </w:rPr>
        <w:t xml:space="preserve">olyphyly </w:t>
      </w:r>
      <w:r w:rsidR="00801482" w:rsidRPr="001B20D6">
        <w:rPr>
          <w:rFonts w:ascii="EB Garamond" w:hAnsi="EB Garamond"/>
        </w:rPr>
        <w:t>i</w:t>
      </w:r>
      <w:r w:rsidRPr="001B20D6">
        <w:rPr>
          <w:rFonts w:ascii="EB Garamond" w:hAnsi="EB Garamond"/>
        </w:rPr>
        <w:t xml:space="preserve">ndicates </w:t>
      </w:r>
      <w:r w:rsidR="00801482" w:rsidRPr="001B20D6">
        <w:rPr>
          <w:rFonts w:ascii="EB Garamond" w:hAnsi="EB Garamond"/>
        </w:rPr>
        <w:t>c</w:t>
      </w:r>
      <w:r w:rsidRPr="001B20D6">
        <w:rPr>
          <w:rFonts w:ascii="EB Garamond" w:hAnsi="EB Garamond"/>
        </w:rPr>
        <w:t xml:space="preserve">ryptic </w:t>
      </w:r>
      <w:r w:rsidR="00801482" w:rsidRPr="001B20D6">
        <w:rPr>
          <w:rFonts w:ascii="EB Garamond" w:hAnsi="EB Garamond"/>
        </w:rPr>
        <w:t>d</w:t>
      </w:r>
      <w:r w:rsidRPr="001B20D6">
        <w:rPr>
          <w:rFonts w:ascii="EB Garamond" w:hAnsi="EB Garamond"/>
        </w:rPr>
        <w:t xml:space="preserve">iversity in a </w:t>
      </w:r>
      <w:r w:rsidR="00801482" w:rsidRPr="001B20D6">
        <w:rPr>
          <w:rFonts w:ascii="EB Garamond" w:hAnsi="EB Garamond"/>
        </w:rPr>
        <w:t>c</w:t>
      </w:r>
      <w:r w:rsidRPr="001B20D6">
        <w:rPr>
          <w:rFonts w:ascii="EB Garamond" w:hAnsi="EB Garamond"/>
        </w:rPr>
        <w:t xml:space="preserve">lade of Neotropical </w:t>
      </w:r>
      <w:r w:rsidR="00801482" w:rsidRPr="001B20D6">
        <w:rPr>
          <w:rFonts w:ascii="EB Garamond" w:hAnsi="EB Garamond"/>
        </w:rPr>
        <w:t>f</w:t>
      </w:r>
      <w:r w:rsidRPr="001B20D6">
        <w:rPr>
          <w:rFonts w:ascii="EB Garamond" w:hAnsi="EB Garamond"/>
        </w:rPr>
        <w:t>lycatchers (Aves: Tyrannidae).</w:t>
      </w:r>
      <w:r w:rsidR="00801482" w:rsidRPr="001B20D6">
        <w:rPr>
          <w:rFonts w:ascii="EB Garamond" w:hAnsi="EB Garamond"/>
        </w:rPr>
        <w:t xml:space="preserve"> </w:t>
      </w:r>
      <w:r w:rsidRPr="001B20D6">
        <w:rPr>
          <w:rFonts w:ascii="EB Garamond" w:hAnsi="EB Garamond"/>
          <w:i/>
          <w:iCs/>
        </w:rPr>
        <w:t>Biological Journal of the Linnean Society</w:t>
      </w:r>
      <w:r w:rsidRPr="001B20D6">
        <w:rPr>
          <w:rFonts w:ascii="EB Garamond" w:hAnsi="EB Garamond"/>
        </w:rPr>
        <w:t xml:space="preserve"> 108 (4): 889–900.</w:t>
      </w:r>
    </w:p>
    <w:p w14:paraId="40A270C0" w14:textId="43111835" w:rsidR="00DE470E" w:rsidRPr="001B20D6" w:rsidRDefault="00DE470E" w:rsidP="00801482">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Rhymer, Judith M., and Daniel Simberloff. 1996. Extinction by </w:t>
      </w:r>
      <w:r w:rsidR="00801482" w:rsidRPr="001B20D6">
        <w:rPr>
          <w:rFonts w:ascii="EB Garamond" w:hAnsi="EB Garamond"/>
        </w:rPr>
        <w:t>h</w:t>
      </w:r>
      <w:r w:rsidRPr="001B20D6">
        <w:rPr>
          <w:rFonts w:ascii="EB Garamond" w:hAnsi="EB Garamond"/>
        </w:rPr>
        <w:t xml:space="preserve">ybridization and </w:t>
      </w:r>
      <w:r w:rsidR="00801482" w:rsidRPr="001B20D6">
        <w:rPr>
          <w:rFonts w:ascii="EB Garamond" w:hAnsi="EB Garamond"/>
        </w:rPr>
        <w:t>i</w:t>
      </w:r>
      <w:r w:rsidRPr="001B20D6">
        <w:rPr>
          <w:rFonts w:ascii="EB Garamond" w:hAnsi="EB Garamond"/>
        </w:rPr>
        <w:t xml:space="preserve">ntrogression. </w:t>
      </w:r>
      <w:r w:rsidRPr="001B20D6">
        <w:rPr>
          <w:rFonts w:ascii="EB Garamond" w:hAnsi="EB Garamond"/>
          <w:i/>
          <w:iCs/>
        </w:rPr>
        <w:t>Annual Review of Ecology and Systematics</w:t>
      </w:r>
      <w:r w:rsidRPr="001B20D6">
        <w:rPr>
          <w:rFonts w:ascii="EB Garamond" w:hAnsi="EB Garamond"/>
        </w:rPr>
        <w:t xml:space="preserve"> 27 (1): 83–109.</w:t>
      </w:r>
    </w:p>
    <w:p w14:paraId="32CC5822" w14:textId="1A3A3F58" w:rsidR="00DE470E" w:rsidRPr="001B20D6" w:rsidRDefault="00DE470E" w:rsidP="00801482">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Rice, William R. 1987. The </w:t>
      </w:r>
      <w:r w:rsidR="00801482" w:rsidRPr="001B20D6">
        <w:rPr>
          <w:rFonts w:ascii="EB Garamond" w:hAnsi="EB Garamond"/>
        </w:rPr>
        <w:t>a</w:t>
      </w:r>
      <w:r w:rsidRPr="001B20D6">
        <w:rPr>
          <w:rFonts w:ascii="EB Garamond" w:hAnsi="EB Garamond"/>
        </w:rPr>
        <w:t xml:space="preserve">ccumulation of </w:t>
      </w:r>
      <w:r w:rsidR="00801482" w:rsidRPr="001B20D6">
        <w:rPr>
          <w:rFonts w:ascii="EB Garamond" w:hAnsi="EB Garamond"/>
        </w:rPr>
        <w:t>s</w:t>
      </w:r>
      <w:r w:rsidRPr="001B20D6">
        <w:rPr>
          <w:rFonts w:ascii="EB Garamond" w:hAnsi="EB Garamond"/>
        </w:rPr>
        <w:t xml:space="preserve">exually </w:t>
      </w:r>
      <w:r w:rsidR="00801482" w:rsidRPr="001B20D6">
        <w:rPr>
          <w:rFonts w:ascii="EB Garamond" w:hAnsi="EB Garamond"/>
        </w:rPr>
        <w:t>a</w:t>
      </w:r>
      <w:r w:rsidRPr="001B20D6">
        <w:rPr>
          <w:rFonts w:ascii="EB Garamond" w:hAnsi="EB Garamond"/>
        </w:rPr>
        <w:t xml:space="preserve">ntagonistic </w:t>
      </w:r>
      <w:r w:rsidR="00801482" w:rsidRPr="001B20D6">
        <w:rPr>
          <w:rFonts w:ascii="EB Garamond" w:hAnsi="EB Garamond"/>
        </w:rPr>
        <w:t>g</w:t>
      </w:r>
      <w:r w:rsidRPr="001B20D6">
        <w:rPr>
          <w:rFonts w:ascii="EB Garamond" w:hAnsi="EB Garamond"/>
        </w:rPr>
        <w:t xml:space="preserve">enes as a </w:t>
      </w:r>
      <w:r w:rsidR="00801482" w:rsidRPr="001B20D6">
        <w:rPr>
          <w:rFonts w:ascii="EB Garamond" w:hAnsi="EB Garamond"/>
        </w:rPr>
        <w:t>s</w:t>
      </w:r>
      <w:r w:rsidRPr="001B20D6">
        <w:rPr>
          <w:rFonts w:ascii="EB Garamond" w:hAnsi="EB Garamond"/>
        </w:rPr>
        <w:t xml:space="preserve">elective </w:t>
      </w:r>
      <w:r w:rsidR="00801482" w:rsidRPr="001B20D6">
        <w:rPr>
          <w:rFonts w:ascii="EB Garamond" w:hAnsi="EB Garamond"/>
        </w:rPr>
        <w:t>a</w:t>
      </w:r>
      <w:r w:rsidRPr="001B20D6">
        <w:rPr>
          <w:rFonts w:ascii="EB Garamond" w:hAnsi="EB Garamond"/>
        </w:rPr>
        <w:t xml:space="preserve">gent </w:t>
      </w:r>
      <w:r w:rsidR="00801482" w:rsidRPr="001B20D6">
        <w:rPr>
          <w:rFonts w:ascii="EB Garamond" w:hAnsi="EB Garamond"/>
        </w:rPr>
        <w:t>p</w:t>
      </w:r>
      <w:r w:rsidRPr="001B20D6">
        <w:rPr>
          <w:rFonts w:ascii="EB Garamond" w:hAnsi="EB Garamond"/>
        </w:rPr>
        <w:t xml:space="preserve">romoting the </w:t>
      </w:r>
      <w:r w:rsidR="00801482" w:rsidRPr="001B20D6">
        <w:rPr>
          <w:rFonts w:ascii="EB Garamond" w:hAnsi="EB Garamond"/>
        </w:rPr>
        <w:t>e</w:t>
      </w:r>
      <w:r w:rsidRPr="001B20D6">
        <w:rPr>
          <w:rFonts w:ascii="EB Garamond" w:hAnsi="EB Garamond"/>
        </w:rPr>
        <w:t xml:space="preserve">volution of </w:t>
      </w:r>
      <w:r w:rsidR="00801482" w:rsidRPr="001B20D6">
        <w:rPr>
          <w:rFonts w:ascii="EB Garamond" w:hAnsi="EB Garamond"/>
        </w:rPr>
        <w:t>r</w:t>
      </w:r>
      <w:r w:rsidRPr="001B20D6">
        <w:rPr>
          <w:rFonts w:ascii="EB Garamond" w:hAnsi="EB Garamond"/>
        </w:rPr>
        <w:t xml:space="preserve">educed </w:t>
      </w:r>
      <w:r w:rsidR="00801482" w:rsidRPr="001B20D6">
        <w:rPr>
          <w:rFonts w:ascii="EB Garamond" w:hAnsi="EB Garamond"/>
        </w:rPr>
        <w:t>r</w:t>
      </w:r>
      <w:r w:rsidRPr="001B20D6">
        <w:rPr>
          <w:rFonts w:ascii="EB Garamond" w:hAnsi="EB Garamond"/>
        </w:rPr>
        <w:t xml:space="preserve">ecombination between </w:t>
      </w:r>
      <w:r w:rsidR="00801482" w:rsidRPr="001B20D6">
        <w:rPr>
          <w:rFonts w:ascii="EB Garamond" w:hAnsi="EB Garamond"/>
        </w:rPr>
        <w:t>p</w:t>
      </w:r>
      <w:r w:rsidRPr="001B20D6">
        <w:rPr>
          <w:rFonts w:ascii="EB Garamond" w:hAnsi="EB Garamond"/>
        </w:rPr>
        <w:t xml:space="preserve">rimitive </w:t>
      </w:r>
      <w:r w:rsidR="00801482" w:rsidRPr="001B20D6">
        <w:rPr>
          <w:rFonts w:ascii="EB Garamond" w:hAnsi="EB Garamond"/>
        </w:rPr>
        <w:t>s</w:t>
      </w:r>
      <w:r w:rsidRPr="001B20D6">
        <w:rPr>
          <w:rFonts w:ascii="EB Garamond" w:hAnsi="EB Garamond"/>
        </w:rPr>
        <w:t xml:space="preserve">ex </w:t>
      </w:r>
      <w:r w:rsidR="00801482" w:rsidRPr="001B20D6">
        <w:rPr>
          <w:rFonts w:ascii="EB Garamond" w:hAnsi="EB Garamond"/>
        </w:rPr>
        <w:t>c</w:t>
      </w:r>
      <w:r w:rsidRPr="001B20D6">
        <w:rPr>
          <w:rFonts w:ascii="EB Garamond" w:hAnsi="EB Garamond"/>
        </w:rPr>
        <w:t xml:space="preserve">hromosomes. </w:t>
      </w:r>
      <w:r w:rsidRPr="001B20D6">
        <w:rPr>
          <w:rFonts w:ascii="EB Garamond" w:hAnsi="EB Garamond"/>
          <w:i/>
          <w:iCs/>
        </w:rPr>
        <w:t>Evolution</w:t>
      </w:r>
      <w:r w:rsidR="000B1B7C" w:rsidRPr="001B20D6">
        <w:rPr>
          <w:rFonts w:ascii="EB Garamond" w:hAnsi="EB Garamond"/>
          <w:i/>
          <w:iCs/>
        </w:rPr>
        <w:t xml:space="preserve"> </w:t>
      </w:r>
      <w:r w:rsidRPr="001B20D6">
        <w:rPr>
          <w:rFonts w:ascii="EB Garamond" w:hAnsi="EB Garamond"/>
        </w:rPr>
        <w:t>41 (4): 911–14.</w:t>
      </w:r>
    </w:p>
    <w:p w14:paraId="645DD6C8" w14:textId="63A3FE86" w:rsidR="00DE470E" w:rsidRPr="001B20D6" w:rsidRDefault="00DE470E" w:rsidP="00801482">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Ridgely, Robert S., and John A. Gwynne. 1992. </w:t>
      </w:r>
      <w:r w:rsidRPr="001B20D6">
        <w:rPr>
          <w:rFonts w:ascii="EB Garamond" w:hAnsi="EB Garamond"/>
          <w:i/>
          <w:iCs/>
        </w:rPr>
        <w:t>A Guide to the Birds of Panama, with Costa Rica, Nicaragua, and Honduras</w:t>
      </w:r>
      <w:r w:rsidRPr="001B20D6">
        <w:rPr>
          <w:rFonts w:ascii="EB Garamond" w:hAnsi="EB Garamond"/>
        </w:rPr>
        <w:t>. 2nd ed. Princeton, NJ: Princeton University Press.</w:t>
      </w:r>
    </w:p>
    <w:p w14:paraId="7F05ACF7" w14:textId="32318043" w:rsidR="00DE470E" w:rsidRPr="001B20D6" w:rsidRDefault="00DE470E" w:rsidP="00801482">
      <w:pPr>
        <w:pStyle w:val="NormalWeb"/>
        <w:spacing w:before="0" w:beforeAutospacing="0" w:after="0" w:afterAutospacing="0" w:line="360" w:lineRule="auto"/>
        <w:ind w:left="480" w:hanging="480"/>
        <w:rPr>
          <w:rFonts w:ascii="EB Garamond" w:hAnsi="EB Garamond"/>
        </w:rPr>
      </w:pPr>
      <w:r w:rsidRPr="001B20D6">
        <w:rPr>
          <w:rFonts w:ascii="EB Garamond" w:hAnsi="EB Garamond"/>
        </w:rPr>
        <w:t>Riesch, Rüdiger, Moritz Muschick, Dorothea Lindtke, Romain Villoutreix, Aaron A. Comeault, Timothy E. Farkas, Kay Lucek,</w:t>
      </w:r>
      <w:r w:rsidR="00801482" w:rsidRPr="001B20D6">
        <w:rPr>
          <w:rFonts w:ascii="EB Garamond" w:hAnsi="EB Garamond"/>
        </w:rPr>
        <w:t xml:space="preserve"> Elizabeth Hellen, Victor Soria-Carrasco, Stuart R. Dennis, Clarissa F. de Carvalho,</w:t>
      </w:r>
      <w:r w:rsidR="005902AB" w:rsidRPr="001B20D6">
        <w:rPr>
          <w:rFonts w:ascii="EB Garamond" w:hAnsi="EB Garamond"/>
        </w:rPr>
        <w:t xml:space="preserve"> Rebecca J. Safran, Cristina P. Sandoval, Jeff Feder, Regin Gries, Bernard J. Crespi, Gerhard Gries, Zach Gompert, and Patrik Nosil</w:t>
      </w:r>
      <w:r w:rsidRPr="001B20D6">
        <w:rPr>
          <w:rFonts w:ascii="EB Garamond" w:hAnsi="EB Garamond"/>
        </w:rPr>
        <w:t xml:space="preserve">. 2017. Transitions between </w:t>
      </w:r>
      <w:r w:rsidR="005902AB" w:rsidRPr="001B20D6">
        <w:rPr>
          <w:rFonts w:ascii="EB Garamond" w:hAnsi="EB Garamond"/>
        </w:rPr>
        <w:t>p</w:t>
      </w:r>
      <w:r w:rsidRPr="001B20D6">
        <w:rPr>
          <w:rFonts w:ascii="EB Garamond" w:hAnsi="EB Garamond"/>
        </w:rPr>
        <w:t xml:space="preserve">hases of </w:t>
      </w:r>
      <w:r w:rsidR="005902AB" w:rsidRPr="001B20D6">
        <w:rPr>
          <w:rFonts w:ascii="EB Garamond" w:hAnsi="EB Garamond"/>
        </w:rPr>
        <w:t>g</w:t>
      </w:r>
      <w:r w:rsidRPr="001B20D6">
        <w:rPr>
          <w:rFonts w:ascii="EB Garamond" w:hAnsi="EB Garamond"/>
        </w:rPr>
        <w:t xml:space="preserve">enomic </w:t>
      </w:r>
      <w:r w:rsidR="005902AB" w:rsidRPr="001B20D6">
        <w:rPr>
          <w:rFonts w:ascii="EB Garamond" w:hAnsi="EB Garamond"/>
        </w:rPr>
        <w:t>d</w:t>
      </w:r>
      <w:r w:rsidRPr="001B20D6">
        <w:rPr>
          <w:rFonts w:ascii="EB Garamond" w:hAnsi="EB Garamond"/>
        </w:rPr>
        <w:t xml:space="preserve">ifferentiation during </w:t>
      </w:r>
      <w:r w:rsidR="005902AB" w:rsidRPr="001B20D6">
        <w:rPr>
          <w:rFonts w:ascii="EB Garamond" w:hAnsi="EB Garamond"/>
        </w:rPr>
        <w:t>s</w:t>
      </w:r>
      <w:r w:rsidRPr="001B20D6">
        <w:rPr>
          <w:rFonts w:ascii="EB Garamond" w:hAnsi="EB Garamond"/>
        </w:rPr>
        <w:t>tick-</w:t>
      </w:r>
      <w:r w:rsidR="005902AB" w:rsidRPr="001B20D6">
        <w:rPr>
          <w:rFonts w:ascii="EB Garamond" w:hAnsi="EB Garamond"/>
        </w:rPr>
        <w:t>i</w:t>
      </w:r>
      <w:r w:rsidRPr="001B20D6">
        <w:rPr>
          <w:rFonts w:ascii="EB Garamond" w:hAnsi="EB Garamond"/>
        </w:rPr>
        <w:t xml:space="preserve">nsect </w:t>
      </w:r>
      <w:r w:rsidR="005902AB" w:rsidRPr="001B20D6">
        <w:rPr>
          <w:rFonts w:ascii="EB Garamond" w:hAnsi="EB Garamond"/>
        </w:rPr>
        <w:t>s</w:t>
      </w:r>
      <w:r w:rsidRPr="001B20D6">
        <w:rPr>
          <w:rFonts w:ascii="EB Garamond" w:hAnsi="EB Garamond"/>
        </w:rPr>
        <w:t xml:space="preserve">peciation. </w:t>
      </w:r>
      <w:r w:rsidRPr="001B20D6">
        <w:rPr>
          <w:rFonts w:ascii="EB Garamond" w:hAnsi="EB Garamond"/>
          <w:i/>
          <w:iCs/>
        </w:rPr>
        <w:t>Nature Ecology &amp; Evolution</w:t>
      </w:r>
      <w:r w:rsidRPr="001B20D6">
        <w:rPr>
          <w:rFonts w:ascii="EB Garamond" w:hAnsi="EB Garamond"/>
        </w:rPr>
        <w:t xml:space="preserve"> 1 (4): 82.</w:t>
      </w:r>
    </w:p>
    <w:p w14:paraId="17C978AB" w14:textId="16796410" w:rsidR="00DE470E" w:rsidRPr="001B20D6" w:rsidRDefault="00DE470E" w:rsidP="005902AB">
      <w:pPr>
        <w:pStyle w:val="NormalWeb"/>
        <w:spacing w:before="0" w:beforeAutospacing="0" w:after="0" w:afterAutospacing="0" w:line="360" w:lineRule="auto"/>
        <w:ind w:left="480" w:hanging="480"/>
        <w:rPr>
          <w:rFonts w:ascii="EB Garamond" w:hAnsi="EB Garamond"/>
        </w:rPr>
      </w:pPr>
      <w:r w:rsidRPr="001B20D6">
        <w:rPr>
          <w:rFonts w:ascii="EB Garamond" w:hAnsi="EB Garamond"/>
        </w:rPr>
        <w:lastRenderedPageBreak/>
        <w:t xml:space="preserve">Rieseberg, L. H., J. Whitton, and K. Gardner. 1999. Hybrid </w:t>
      </w:r>
      <w:r w:rsidR="005902AB" w:rsidRPr="001B20D6">
        <w:rPr>
          <w:rFonts w:ascii="EB Garamond" w:hAnsi="EB Garamond"/>
        </w:rPr>
        <w:t>z</w:t>
      </w:r>
      <w:r w:rsidRPr="001B20D6">
        <w:rPr>
          <w:rFonts w:ascii="EB Garamond" w:hAnsi="EB Garamond"/>
        </w:rPr>
        <w:t xml:space="preserve">ones and the </w:t>
      </w:r>
      <w:r w:rsidR="005902AB" w:rsidRPr="001B20D6">
        <w:rPr>
          <w:rFonts w:ascii="EB Garamond" w:hAnsi="EB Garamond"/>
        </w:rPr>
        <w:t>g</w:t>
      </w:r>
      <w:r w:rsidRPr="001B20D6">
        <w:rPr>
          <w:rFonts w:ascii="EB Garamond" w:hAnsi="EB Garamond"/>
        </w:rPr>
        <w:t xml:space="preserve">enetic </w:t>
      </w:r>
      <w:r w:rsidR="005902AB" w:rsidRPr="001B20D6">
        <w:rPr>
          <w:rFonts w:ascii="EB Garamond" w:hAnsi="EB Garamond"/>
        </w:rPr>
        <w:t>a</w:t>
      </w:r>
      <w:r w:rsidRPr="001B20D6">
        <w:rPr>
          <w:rFonts w:ascii="EB Garamond" w:hAnsi="EB Garamond"/>
        </w:rPr>
        <w:t xml:space="preserve">rchitecture of a </w:t>
      </w:r>
      <w:r w:rsidR="005902AB" w:rsidRPr="001B20D6">
        <w:rPr>
          <w:rFonts w:ascii="EB Garamond" w:hAnsi="EB Garamond"/>
        </w:rPr>
        <w:t>b</w:t>
      </w:r>
      <w:r w:rsidRPr="001B20D6">
        <w:rPr>
          <w:rFonts w:ascii="EB Garamond" w:hAnsi="EB Garamond"/>
        </w:rPr>
        <w:t xml:space="preserve">arrier to </w:t>
      </w:r>
      <w:r w:rsidR="005902AB" w:rsidRPr="001B20D6">
        <w:rPr>
          <w:rFonts w:ascii="EB Garamond" w:hAnsi="EB Garamond"/>
        </w:rPr>
        <w:t>g</w:t>
      </w:r>
      <w:r w:rsidRPr="001B20D6">
        <w:rPr>
          <w:rFonts w:ascii="EB Garamond" w:hAnsi="EB Garamond"/>
        </w:rPr>
        <w:t xml:space="preserve">ene </w:t>
      </w:r>
      <w:r w:rsidR="005902AB" w:rsidRPr="001B20D6">
        <w:rPr>
          <w:rFonts w:ascii="EB Garamond" w:hAnsi="EB Garamond"/>
        </w:rPr>
        <w:t>f</w:t>
      </w:r>
      <w:r w:rsidRPr="001B20D6">
        <w:rPr>
          <w:rFonts w:ascii="EB Garamond" w:hAnsi="EB Garamond"/>
        </w:rPr>
        <w:t xml:space="preserve">low between </w:t>
      </w:r>
      <w:r w:rsidR="005902AB" w:rsidRPr="001B20D6">
        <w:rPr>
          <w:rFonts w:ascii="EB Garamond" w:hAnsi="EB Garamond"/>
        </w:rPr>
        <w:t>t</w:t>
      </w:r>
      <w:r w:rsidRPr="001B20D6">
        <w:rPr>
          <w:rFonts w:ascii="EB Garamond" w:hAnsi="EB Garamond"/>
        </w:rPr>
        <w:t xml:space="preserve">wo </w:t>
      </w:r>
      <w:r w:rsidR="005902AB" w:rsidRPr="001B20D6">
        <w:rPr>
          <w:rFonts w:ascii="EB Garamond" w:hAnsi="EB Garamond"/>
        </w:rPr>
        <w:t>s</w:t>
      </w:r>
      <w:r w:rsidRPr="001B20D6">
        <w:rPr>
          <w:rFonts w:ascii="EB Garamond" w:hAnsi="EB Garamond"/>
        </w:rPr>
        <w:t xml:space="preserve">unflower </w:t>
      </w:r>
      <w:r w:rsidR="005902AB" w:rsidRPr="001B20D6">
        <w:rPr>
          <w:rFonts w:ascii="EB Garamond" w:hAnsi="EB Garamond"/>
        </w:rPr>
        <w:t>s</w:t>
      </w:r>
      <w:r w:rsidRPr="001B20D6">
        <w:rPr>
          <w:rFonts w:ascii="EB Garamond" w:hAnsi="EB Garamond"/>
        </w:rPr>
        <w:t xml:space="preserve">pecies. </w:t>
      </w:r>
      <w:r w:rsidRPr="001B20D6">
        <w:rPr>
          <w:rFonts w:ascii="EB Garamond" w:hAnsi="EB Garamond"/>
          <w:i/>
          <w:iCs/>
        </w:rPr>
        <w:t>Genetics</w:t>
      </w:r>
      <w:r w:rsidRPr="001B20D6">
        <w:rPr>
          <w:rFonts w:ascii="EB Garamond" w:hAnsi="EB Garamond"/>
        </w:rPr>
        <w:t xml:space="preserve"> 152 (2): 713–27.</w:t>
      </w:r>
    </w:p>
    <w:p w14:paraId="2726F231" w14:textId="559FE527" w:rsidR="00DE470E" w:rsidRPr="001B20D6" w:rsidRDefault="00DE470E" w:rsidP="005902AB">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Rosenberg, Noah A., Jonathan K. Pritchard, James L. Weber, Howard M. Cann, Kenneth K. Kidd, Lev A. Zhivotovsky, and Marcus W. Feldman. 2002. Genetic </w:t>
      </w:r>
      <w:r w:rsidR="005902AB" w:rsidRPr="001B20D6">
        <w:rPr>
          <w:rFonts w:ascii="EB Garamond" w:hAnsi="EB Garamond"/>
        </w:rPr>
        <w:t>s</w:t>
      </w:r>
      <w:r w:rsidRPr="001B20D6">
        <w:rPr>
          <w:rFonts w:ascii="EB Garamond" w:hAnsi="EB Garamond"/>
        </w:rPr>
        <w:t xml:space="preserve">tructure of </w:t>
      </w:r>
      <w:r w:rsidR="005902AB" w:rsidRPr="001B20D6">
        <w:rPr>
          <w:rFonts w:ascii="EB Garamond" w:hAnsi="EB Garamond"/>
        </w:rPr>
        <w:t>h</w:t>
      </w:r>
      <w:r w:rsidRPr="001B20D6">
        <w:rPr>
          <w:rFonts w:ascii="EB Garamond" w:hAnsi="EB Garamond"/>
        </w:rPr>
        <w:t xml:space="preserve">uman </w:t>
      </w:r>
      <w:r w:rsidR="005902AB" w:rsidRPr="001B20D6">
        <w:rPr>
          <w:rFonts w:ascii="EB Garamond" w:hAnsi="EB Garamond"/>
        </w:rPr>
        <w:t>p</w:t>
      </w:r>
      <w:r w:rsidRPr="001B20D6">
        <w:rPr>
          <w:rFonts w:ascii="EB Garamond" w:hAnsi="EB Garamond"/>
        </w:rPr>
        <w:t xml:space="preserve">opulations. </w:t>
      </w:r>
      <w:r w:rsidRPr="001B20D6">
        <w:rPr>
          <w:rFonts w:ascii="EB Garamond" w:hAnsi="EB Garamond"/>
          <w:i/>
          <w:iCs/>
        </w:rPr>
        <w:t>Science</w:t>
      </w:r>
      <w:r w:rsidRPr="001B20D6">
        <w:rPr>
          <w:rFonts w:ascii="EB Garamond" w:hAnsi="EB Garamond"/>
        </w:rPr>
        <w:t xml:space="preserve"> 298 (5602): 2381–85.</w:t>
      </w:r>
    </w:p>
    <w:p w14:paraId="1C2612E0" w14:textId="59BFCB4F" w:rsidR="00DE470E" w:rsidRPr="001B20D6" w:rsidRDefault="00DE470E" w:rsidP="005902AB">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Rosenzweig, Michael L. 1995. </w:t>
      </w:r>
      <w:r w:rsidRPr="001B20D6">
        <w:rPr>
          <w:rFonts w:ascii="EB Garamond" w:hAnsi="EB Garamond"/>
          <w:i/>
          <w:iCs/>
        </w:rPr>
        <w:t>Species Diversity in Space and Time</w:t>
      </w:r>
      <w:r w:rsidRPr="001B20D6">
        <w:rPr>
          <w:rFonts w:ascii="EB Garamond" w:hAnsi="EB Garamond"/>
        </w:rPr>
        <w:t>. Cambridge, UK: Cambridge University Press.</w:t>
      </w:r>
    </w:p>
    <w:p w14:paraId="7BAEE361" w14:textId="1FA22EAC" w:rsidR="00DE470E" w:rsidRPr="001B20D6" w:rsidRDefault="007768AE" w:rsidP="005902AB">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Rosser, Neil, Lucie M. Queste, Bruna Cama, Nathaniel B. Edelman, Florian Mann, Ronald Mori Pezo, Jake Morris, Carolina Segami, Patricia Velado, Stefan Schulz, James L. B. Mallet, and Kanchon K. Dasmahapatra. </w:t>
      </w:r>
      <w:r w:rsidR="00DE470E" w:rsidRPr="001B20D6">
        <w:rPr>
          <w:rFonts w:ascii="EB Garamond" w:hAnsi="EB Garamond"/>
        </w:rPr>
        <w:t xml:space="preserve">2019. Geographic </w:t>
      </w:r>
      <w:r w:rsidR="005902AB" w:rsidRPr="001B20D6">
        <w:rPr>
          <w:rFonts w:ascii="EB Garamond" w:hAnsi="EB Garamond"/>
        </w:rPr>
        <w:t>c</w:t>
      </w:r>
      <w:r w:rsidR="00DE470E" w:rsidRPr="001B20D6">
        <w:rPr>
          <w:rFonts w:ascii="EB Garamond" w:hAnsi="EB Garamond"/>
        </w:rPr>
        <w:t xml:space="preserve">ontrasts between </w:t>
      </w:r>
      <w:r w:rsidR="005902AB" w:rsidRPr="001B20D6">
        <w:rPr>
          <w:rFonts w:ascii="EB Garamond" w:hAnsi="EB Garamond"/>
        </w:rPr>
        <w:t>p</w:t>
      </w:r>
      <w:r w:rsidR="00DE470E" w:rsidRPr="001B20D6">
        <w:rPr>
          <w:rFonts w:ascii="EB Garamond" w:hAnsi="EB Garamond"/>
        </w:rPr>
        <w:t>re</w:t>
      </w:r>
      <w:r w:rsidR="00DE470E" w:rsidRPr="001B20D6">
        <w:rPr>
          <w:rFonts w:ascii="EB Garamond" w:hAnsi="EB Garamond" w:cs="Cambria Math"/>
        </w:rPr>
        <w:t>‐</w:t>
      </w:r>
      <w:r w:rsidR="00DE470E" w:rsidRPr="001B20D6">
        <w:rPr>
          <w:rFonts w:ascii="EB Garamond" w:hAnsi="EB Garamond"/>
        </w:rPr>
        <w:t xml:space="preserve"> and </w:t>
      </w:r>
      <w:r w:rsidR="005902AB" w:rsidRPr="001B20D6">
        <w:rPr>
          <w:rFonts w:ascii="EB Garamond" w:hAnsi="EB Garamond"/>
        </w:rPr>
        <w:t>p</w:t>
      </w:r>
      <w:r w:rsidR="00DE470E" w:rsidRPr="001B20D6">
        <w:rPr>
          <w:rFonts w:ascii="EB Garamond" w:hAnsi="EB Garamond"/>
        </w:rPr>
        <w:t xml:space="preserve">ostzygotic </w:t>
      </w:r>
      <w:r w:rsidR="005902AB" w:rsidRPr="001B20D6">
        <w:rPr>
          <w:rFonts w:ascii="EB Garamond" w:hAnsi="EB Garamond"/>
        </w:rPr>
        <w:t>b</w:t>
      </w:r>
      <w:r w:rsidR="00DE470E" w:rsidRPr="001B20D6">
        <w:rPr>
          <w:rFonts w:ascii="EB Garamond" w:hAnsi="EB Garamond"/>
        </w:rPr>
        <w:t xml:space="preserve">arriers </w:t>
      </w:r>
      <w:r w:rsidR="005902AB" w:rsidRPr="001B20D6">
        <w:rPr>
          <w:rFonts w:ascii="EB Garamond" w:hAnsi="EB Garamond"/>
        </w:rPr>
        <w:t>a</w:t>
      </w:r>
      <w:r w:rsidR="00DE470E" w:rsidRPr="001B20D6">
        <w:rPr>
          <w:rFonts w:ascii="EB Garamond" w:hAnsi="EB Garamond"/>
        </w:rPr>
        <w:t xml:space="preserve">re </w:t>
      </w:r>
      <w:r w:rsidR="005902AB" w:rsidRPr="001B20D6">
        <w:rPr>
          <w:rFonts w:ascii="EB Garamond" w:hAnsi="EB Garamond"/>
        </w:rPr>
        <w:t>c</w:t>
      </w:r>
      <w:r w:rsidR="00DE470E" w:rsidRPr="001B20D6">
        <w:rPr>
          <w:rFonts w:ascii="EB Garamond" w:hAnsi="EB Garamond"/>
        </w:rPr>
        <w:t xml:space="preserve">onsistent with </w:t>
      </w:r>
      <w:r w:rsidR="005902AB" w:rsidRPr="001B20D6">
        <w:rPr>
          <w:rFonts w:ascii="EB Garamond" w:hAnsi="EB Garamond"/>
        </w:rPr>
        <w:t>r</w:t>
      </w:r>
      <w:r w:rsidR="00DE470E" w:rsidRPr="001B20D6">
        <w:rPr>
          <w:rFonts w:ascii="EB Garamond" w:hAnsi="EB Garamond"/>
        </w:rPr>
        <w:t xml:space="preserve">einforcement in </w:t>
      </w:r>
      <w:r w:rsidR="00DE470E" w:rsidRPr="001B20D6">
        <w:rPr>
          <w:rFonts w:ascii="EB Garamond" w:hAnsi="EB Garamond"/>
          <w:i/>
          <w:iCs/>
        </w:rPr>
        <w:t xml:space="preserve">Heliconius </w:t>
      </w:r>
      <w:r w:rsidR="005902AB" w:rsidRPr="001B20D6">
        <w:rPr>
          <w:rFonts w:ascii="EB Garamond" w:hAnsi="EB Garamond"/>
        </w:rPr>
        <w:t>b</w:t>
      </w:r>
      <w:r w:rsidR="00DE470E" w:rsidRPr="001B20D6">
        <w:rPr>
          <w:rFonts w:ascii="EB Garamond" w:hAnsi="EB Garamond"/>
        </w:rPr>
        <w:t xml:space="preserve">utterflies. </w:t>
      </w:r>
      <w:r w:rsidR="005902AB" w:rsidRPr="001B20D6">
        <w:rPr>
          <w:rFonts w:ascii="EB Garamond" w:hAnsi="EB Garamond"/>
          <w:i/>
          <w:iCs/>
        </w:rPr>
        <w:t xml:space="preserve">Evolution </w:t>
      </w:r>
      <w:r w:rsidR="005902AB" w:rsidRPr="001B20D6">
        <w:rPr>
          <w:rFonts w:ascii="EB Garamond" w:hAnsi="EB Garamond"/>
        </w:rPr>
        <w:t>73: 1821-1838.</w:t>
      </w:r>
    </w:p>
    <w:p w14:paraId="7F55EF6E" w14:textId="1C317FAB" w:rsidR="00DE470E" w:rsidRPr="001B20D6" w:rsidRDefault="00DE470E" w:rsidP="005902AB">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Rougemont, Quentin, Pierre-Alexandre Gagnaire, Charles Perrier, Clémence Genthon, Anne-Laure Besnard, Sophie Launey, and Guillaume Evanno. 2017. Inferring the </w:t>
      </w:r>
      <w:r w:rsidR="005902AB" w:rsidRPr="001B20D6">
        <w:rPr>
          <w:rFonts w:ascii="EB Garamond" w:hAnsi="EB Garamond"/>
        </w:rPr>
        <w:t>d</w:t>
      </w:r>
      <w:r w:rsidRPr="001B20D6">
        <w:rPr>
          <w:rFonts w:ascii="EB Garamond" w:hAnsi="EB Garamond"/>
        </w:rPr>
        <w:t xml:space="preserve">emographic </w:t>
      </w:r>
      <w:r w:rsidR="005902AB" w:rsidRPr="001B20D6">
        <w:rPr>
          <w:rFonts w:ascii="EB Garamond" w:hAnsi="EB Garamond"/>
        </w:rPr>
        <w:t>h</w:t>
      </w:r>
      <w:r w:rsidRPr="001B20D6">
        <w:rPr>
          <w:rFonts w:ascii="EB Garamond" w:hAnsi="EB Garamond"/>
        </w:rPr>
        <w:t xml:space="preserve">istory </w:t>
      </w:r>
      <w:r w:rsidR="005902AB" w:rsidRPr="001B20D6">
        <w:rPr>
          <w:rFonts w:ascii="EB Garamond" w:hAnsi="EB Garamond"/>
        </w:rPr>
        <w:t>u</w:t>
      </w:r>
      <w:r w:rsidRPr="001B20D6">
        <w:rPr>
          <w:rFonts w:ascii="EB Garamond" w:hAnsi="EB Garamond"/>
        </w:rPr>
        <w:t xml:space="preserve">nderlying </w:t>
      </w:r>
      <w:r w:rsidR="005902AB" w:rsidRPr="001B20D6">
        <w:rPr>
          <w:rFonts w:ascii="EB Garamond" w:hAnsi="EB Garamond"/>
        </w:rPr>
        <w:t>p</w:t>
      </w:r>
      <w:r w:rsidRPr="001B20D6">
        <w:rPr>
          <w:rFonts w:ascii="EB Garamond" w:hAnsi="EB Garamond"/>
        </w:rPr>
        <w:t xml:space="preserve">arallel </w:t>
      </w:r>
      <w:r w:rsidR="005902AB" w:rsidRPr="001B20D6">
        <w:rPr>
          <w:rFonts w:ascii="EB Garamond" w:hAnsi="EB Garamond"/>
        </w:rPr>
        <w:t>g</w:t>
      </w:r>
      <w:r w:rsidRPr="001B20D6">
        <w:rPr>
          <w:rFonts w:ascii="EB Garamond" w:hAnsi="EB Garamond"/>
        </w:rPr>
        <w:t xml:space="preserve">enomic </w:t>
      </w:r>
      <w:r w:rsidR="005902AB" w:rsidRPr="001B20D6">
        <w:rPr>
          <w:rFonts w:ascii="EB Garamond" w:hAnsi="EB Garamond"/>
        </w:rPr>
        <w:t>d</w:t>
      </w:r>
      <w:r w:rsidRPr="001B20D6">
        <w:rPr>
          <w:rFonts w:ascii="EB Garamond" w:hAnsi="EB Garamond"/>
        </w:rPr>
        <w:t xml:space="preserve">ivergence among </w:t>
      </w:r>
      <w:r w:rsidR="005902AB" w:rsidRPr="001B20D6">
        <w:rPr>
          <w:rFonts w:ascii="EB Garamond" w:hAnsi="EB Garamond"/>
        </w:rPr>
        <w:t>p</w:t>
      </w:r>
      <w:r w:rsidRPr="001B20D6">
        <w:rPr>
          <w:rFonts w:ascii="EB Garamond" w:hAnsi="EB Garamond"/>
        </w:rPr>
        <w:t xml:space="preserve">airs of </w:t>
      </w:r>
      <w:r w:rsidR="005902AB" w:rsidRPr="001B20D6">
        <w:rPr>
          <w:rFonts w:ascii="EB Garamond" w:hAnsi="EB Garamond"/>
        </w:rPr>
        <w:t>p</w:t>
      </w:r>
      <w:r w:rsidRPr="001B20D6">
        <w:rPr>
          <w:rFonts w:ascii="EB Garamond" w:hAnsi="EB Garamond"/>
        </w:rPr>
        <w:t xml:space="preserve">arasitic and </w:t>
      </w:r>
      <w:r w:rsidR="005902AB" w:rsidRPr="001B20D6">
        <w:rPr>
          <w:rFonts w:ascii="EB Garamond" w:hAnsi="EB Garamond"/>
        </w:rPr>
        <w:t>n</w:t>
      </w:r>
      <w:r w:rsidRPr="001B20D6">
        <w:rPr>
          <w:rFonts w:ascii="EB Garamond" w:hAnsi="EB Garamond"/>
        </w:rPr>
        <w:t xml:space="preserve">onparasitic </w:t>
      </w:r>
      <w:r w:rsidR="005902AB" w:rsidRPr="001B20D6">
        <w:rPr>
          <w:rFonts w:ascii="EB Garamond" w:hAnsi="EB Garamond"/>
        </w:rPr>
        <w:t>l</w:t>
      </w:r>
      <w:r w:rsidRPr="001B20D6">
        <w:rPr>
          <w:rFonts w:ascii="EB Garamond" w:hAnsi="EB Garamond"/>
        </w:rPr>
        <w:t xml:space="preserve">amprey </w:t>
      </w:r>
      <w:r w:rsidR="005902AB" w:rsidRPr="001B20D6">
        <w:rPr>
          <w:rFonts w:ascii="EB Garamond" w:hAnsi="EB Garamond"/>
        </w:rPr>
        <w:t>e</w:t>
      </w:r>
      <w:r w:rsidRPr="001B20D6">
        <w:rPr>
          <w:rFonts w:ascii="EB Garamond" w:hAnsi="EB Garamond"/>
        </w:rPr>
        <w:t xml:space="preserve">cotypes. </w:t>
      </w:r>
      <w:r w:rsidRPr="001B20D6">
        <w:rPr>
          <w:rFonts w:ascii="EB Garamond" w:hAnsi="EB Garamond"/>
          <w:i/>
          <w:iCs/>
        </w:rPr>
        <w:t>Molecular Ecology</w:t>
      </w:r>
      <w:r w:rsidRPr="001B20D6">
        <w:rPr>
          <w:rFonts w:ascii="EB Garamond" w:hAnsi="EB Garamond"/>
        </w:rPr>
        <w:t xml:space="preserve"> 26 (1): 142–62.</w:t>
      </w:r>
    </w:p>
    <w:p w14:paraId="1ECF3E15" w14:textId="07D0D2FD" w:rsidR="00DE470E" w:rsidRPr="001B20D6" w:rsidRDefault="00DE470E" w:rsidP="005902AB">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Roux, Camille, Christelle Fraïsse, Jonathan Romiguier, Yoann Anciaux, Nicolas Galtier, and Nicolas Bierne. 2016. Shedding </w:t>
      </w:r>
      <w:r w:rsidR="005902AB" w:rsidRPr="001B20D6">
        <w:rPr>
          <w:rFonts w:ascii="EB Garamond" w:hAnsi="EB Garamond"/>
        </w:rPr>
        <w:t>l</w:t>
      </w:r>
      <w:r w:rsidRPr="001B20D6">
        <w:rPr>
          <w:rFonts w:ascii="EB Garamond" w:hAnsi="EB Garamond"/>
        </w:rPr>
        <w:t xml:space="preserve">ight on the </w:t>
      </w:r>
      <w:r w:rsidR="005902AB" w:rsidRPr="001B20D6">
        <w:rPr>
          <w:rFonts w:ascii="EB Garamond" w:hAnsi="EB Garamond"/>
        </w:rPr>
        <w:t>g</w:t>
      </w:r>
      <w:r w:rsidRPr="001B20D6">
        <w:rPr>
          <w:rFonts w:ascii="EB Garamond" w:hAnsi="EB Garamond"/>
        </w:rPr>
        <w:t xml:space="preserve">rey </w:t>
      </w:r>
      <w:r w:rsidR="005902AB" w:rsidRPr="001B20D6">
        <w:rPr>
          <w:rFonts w:ascii="EB Garamond" w:hAnsi="EB Garamond"/>
        </w:rPr>
        <w:t>z</w:t>
      </w:r>
      <w:r w:rsidRPr="001B20D6">
        <w:rPr>
          <w:rFonts w:ascii="EB Garamond" w:hAnsi="EB Garamond"/>
        </w:rPr>
        <w:t xml:space="preserve">one of </w:t>
      </w:r>
      <w:r w:rsidR="005902AB" w:rsidRPr="001B20D6">
        <w:rPr>
          <w:rFonts w:ascii="EB Garamond" w:hAnsi="EB Garamond"/>
        </w:rPr>
        <w:t>s</w:t>
      </w:r>
      <w:r w:rsidRPr="001B20D6">
        <w:rPr>
          <w:rFonts w:ascii="EB Garamond" w:hAnsi="EB Garamond"/>
        </w:rPr>
        <w:t xml:space="preserve">peciation along a </w:t>
      </w:r>
      <w:r w:rsidR="005902AB" w:rsidRPr="001B20D6">
        <w:rPr>
          <w:rFonts w:ascii="EB Garamond" w:hAnsi="EB Garamond"/>
        </w:rPr>
        <w:t>c</w:t>
      </w:r>
      <w:r w:rsidRPr="001B20D6">
        <w:rPr>
          <w:rFonts w:ascii="EB Garamond" w:hAnsi="EB Garamond"/>
        </w:rPr>
        <w:t xml:space="preserve">ontinuum of </w:t>
      </w:r>
      <w:r w:rsidR="005902AB" w:rsidRPr="001B20D6">
        <w:rPr>
          <w:rFonts w:ascii="EB Garamond" w:hAnsi="EB Garamond"/>
        </w:rPr>
        <w:t>g</w:t>
      </w:r>
      <w:r w:rsidRPr="001B20D6">
        <w:rPr>
          <w:rFonts w:ascii="EB Garamond" w:hAnsi="EB Garamond"/>
        </w:rPr>
        <w:t xml:space="preserve">enomic </w:t>
      </w:r>
      <w:r w:rsidR="005902AB" w:rsidRPr="001B20D6">
        <w:rPr>
          <w:rFonts w:ascii="EB Garamond" w:hAnsi="EB Garamond"/>
        </w:rPr>
        <w:t>d</w:t>
      </w:r>
      <w:r w:rsidRPr="001B20D6">
        <w:rPr>
          <w:rFonts w:ascii="EB Garamond" w:hAnsi="EB Garamond"/>
        </w:rPr>
        <w:t xml:space="preserve">ivergence. </w:t>
      </w:r>
      <w:r w:rsidRPr="001B20D6">
        <w:rPr>
          <w:rFonts w:ascii="EB Garamond" w:hAnsi="EB Garamond"/>
          <w:i/>
          <w:iCs/>
        </w:rPr>
        <w:t>PLoS Biology</w:t>
      </w:r>
      <w:r w:rsidRPr="001B20D6">
        <w:rPr>
          <w:rFonts w:ascii="EB Garamond" w:hAnsi="EB Garamond"/>
        </w:rPr>
        <w:t xml:space="preserve"> 14 (12): e2000234.</w:t>
      </w:r>
    </w:p>
    <w:p w14:paraId="0F8D6D7F" w14:textId="70BE9DE3" w:rsidR="00DE470E" w:rsidRPr="001B20D6" w:rsidRDefault="00DE470E" w:rsidP="005902AB">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Ruegg, Kristen, Eric C. Anderson, Jason Boone, Jazz Pouls, and Thomas B. Smith. 2014. A </w:t>
      </w:r>
      <w:r w:rsidR="005902AB" w:rsidRPr="001B20D6">
        <w:rPr>
          <w:rFonts w:ascii="EB Garamond" w:hAnsi="EB Garamond"/>
        </w:rPr>
        <w:t>r</w:t>
      </w:r>
      <w:r w:rsidRPr="001B20D6">
        <w:rPr>
          <w:rFonts w:ascii="EB Garamond" w:hAnsi="EB Garamond"/>
        </w:rPr>
        <w:t xml:space="preserve">ole for </w:t>
      </w:r>
      <w:r w:rsidR="005902AB" w:rsidRPr="001B20D6">
        <w:rPr>
          <w:rFonts w:ascii="EB Garamond" w:hAnsi="EB Garamond"/>
        </w:rPr>
        <w:t>m</w:t>
      </w:r>
      <w:r w:rsidRPr="001B20D6">
        <w:rPr>
          <w:rFonts w:ascii="EB Garamond" w:hAnsi="EB Garamond"/>
        </w:rPr>
        <w:t>igration-</w:t>
      </w:r>
      <w:r w:rsidR="005902AB" w:rsidRPr="001B20D6">
        <w:rPr>
          <w:rFonts w:ascii="EB Garamond" w:hAnsi="EB Garamond"/>
        </w:rPr>
        <w:t>l</w:t>
      </w:r>
      <w:r w:rsidRPr="001B20D6">
        <w:rPr>
          <w:rFonts w:ascii="EB Garamond" w:hAnsi="EB Garamond"/>
        </w:rPr>
        <w:t xml:space="preserve">inked </w:t>
      </w:r>
      <w:r w:rsidR="005902AB" w:rsidRPr="001B20D6">
        <w:rPr>
          <w:rFonts w:ascii="EB Garamond" w:hAnsi="EB Garamond"/>
        </w:rPr>
        <w:t>g</w:t>
      </w:r>
      <w:r w:rsidRPr="001B20D6">
        <w:rPr>
          <w:rFonts w:ascii="EB Garamond" w:hAnsi="EB Garamond"/>
        </w:rPr>
        <w:t xml:space="preserve">enes and </w:t>
      </w:r>
      <w:r w:rsidR="005902AB" w:rsidRPr="001B20D6">
        <w:rPr>
          <w:rFonts w:ascii="EB Garamond" w:hAnsi="EB Garamond"/>
        </w:rPr>
        <w:t>g</w:t>
      </w:r>
      <w:r w:rsidRPr="001B20D6">
        <w:rPr>
          <w:rFonts w:ascii="EB Garamond" w:hAnsi="EB Garamond"/>
        </w:rPr>
        <w:t xml:space="preserve">enomic </w:t>
      </w:r>
      <w:r w:rsidR="005902AB" w:rsidRPr="001B20D6">
        <w:rPr>
          <w:rFonts w:ascii="EB Garamond" w:hAnsi="EB Garamond"/>
        </w:rPr>
        <w:t>i</w:t>
      </w:r>
      <w:r w:rsidRPr="001B20D6">
        <w:rPr>
          <w:rFonts w:ascii="EB Garamond" w:hAnsi="EB Garamond"/>
        </w:rPr>
        <w:t xml:space="preserve">slands in </w:t>
      </w:r>
      <w:r w:rsidR="005902AB" w:rsidRPr="001B20D6">
        <w:rPr>
          <w:rFonts w:ascii="EB Garamond" w:hAnsi="EB Garamond"/>
        </w:rPr>
        <w:t>d</w:t>
      </w:r>
      <w:r w:rsidRPr="001B20D6">
        <w:rPr>
          <w:rFonts w:ascii="EB Garamond" w:hAnsi="EB Garamond"/>
        </w:rPr>
        <w:t xml:space="preserve">ivergence of a </w:t>
      </w:r>
      <w:r w:rsidR="005902AB" w:rsidRPr="001B20D6">
        <w:rPr>
          <w:rFonts w:ascii="EB Garamond" w:hAnsi="EB Garamond"/>
        </w:rPr>
        <w:t>s</w:t>
      </w:r>
      <w:r w:rsidRPr="001B20D6">
        <w:rPr>
          <w:rFonts w:ascii="EB Garamond" w:hAnsi="EB Garamond"/>
        </w:rPr>
        <w:t xml:space="preserve">ongbird. </w:t>
      </w:r>
      <w:r w:rsidRPr="001B20D6">
        <w:rPr>
          <w:rFonts w:ascii="EB Garamond" w:hAnsi="EB Garamond"/>
          <w:i/>
          <w:iCs/>
        </w:rPr>
        <w:t>Molecular Ecology</w:t>
      </w:r>
      <w:r w:rsidRPr="001B20D6">
        <w:rPr>
          <w:rFonts w:ascii="EB Garamond" w:hAnsi="EB Garamond"/>
        </w:rPr>
        <w:t xml:space="preserve"> 23 (19): 4757–69.</w:t>
      </w:r>
    </w:p>
    <w:p w14:paraId="3FAE47A6" w14:textId="5ABEAC5A" w:rsidR="00DE470E" w:rsidRPr="001B20D6" w:rsidRDefault="00DE470E" w:rsidP="005902AB">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Ruggiero, Adriana, and Bradford A. Hawkins. 2008. Why </w:t>
      </w:r>
      <w:r w:rsidR="005902AB" w:rsidRPr="001B20D6">
        <w:rPr>
          <w:rFonts w:ascii="EB Garamond" w:hAnsi="EB Garamond"/>
        </w:rPr>
        <w:t>d</w:t>
      </w:r>
      <w:r w:rsidRPr="001B20D6">
        <w:rPr>
          <w:rFonts w:ascii="EB Garamond" w:hAnsi="EB Garamond"/>
        </w:rPr>
        <w:t xml:space="preserve">o </w:t>
      </w:r>
      <w:r w:rsidR="005902AB" w:rsidRPr="001B20D6">
        <w:rPr>
          <w:rFonts w:ascii="EB Garamond" w:hAnsi="EB Garamond"/>
        </w:rPr>
        <w:t>m</w:t>
      </w:r>
      <w:r w:rsidRPr="001B20D6">
        <w:rPr>
          <w:rFonts w:ascii="EB Garamond" w:hAnsi="EB Garamond"/>
        </w:rPr>
        <w:t xml:space="preserve">ountains </w:t>
      </w:r>
      <w:r w:rsidR="005902AB" w:rsidRPr="001B20D6">
        <w:rPr>
          <w:rFonts w:ascii="EB Garamond" w:hAnsi="EB Garamond"/>
        </w:rPr>
        <w:t>s</w:t>
      </w:r>
      <w:r w:rsidRPr="001B20D6">
        <w:rPr>
          <w:rFonts w:ascii="EB Garamond" w:hAnsi="EB Garamond"/>
        </w:rPr>
        <w:t xml:space="preserve">upport so </w:t>
      </w:r>
      <w:r w:rsidR="005902AB" w:rsidRPr="001B20D6">
        <w:rPr>
          <w:rFonts w:ascii="EB Garamond" w:hAnsi="EB Garamond"/>
        </w:rPr>
        <w:t>m</w:t>
      </w:r>
      <w:r w:rsidRPr="001B20D6">
        <w:rPr>
          <w:rFonts w:ascii="EB Garamond" w:hAnsi="EB Garamond"/>
        </w:rPr>
        <w:t xml:space="preserve">any </w:t>
      </w:r>
      <w:r w:rsidR="005902AB" w:rsidRPr="001B20D6">
        <w:rPr>
          <w:rFonts w:ascii="EB Garamond" w:hAnsi="EB Garamond"/>
        </w:rPr>
        <w:t>s</w:t>
      </w:r>
      <w:r w:rsidRPr="001B20D6">
        <w:rPr>
          <w:rFonts w:ascii="EB Garamond" w:hAnsi="EB Garamond"/>
        </w:rPr>
        <w:t xml:space="preserve">pecies of </w:t>
      </w:r>
      <w:r w:rsidR="005902AB" w:rsidRPr="001B20D6">
        <w:rPr>
          <w:rFonts w:ascii="EB Garamond" w:hAnsi="EB Garamond"/>
        </w:rPr>
        <w:t>b</w:t>
      </w:r>
      <w:r w:rsidRPr="001B20D6">
        <w:rPr>
          <w:rFonts w:ascii="EB Garamond" w:hAnsi="EB Garamond"/>
        </w:rPr>
        <w:t xml:space="preserve">irds? </w:t>
      </w:r>
      <w:r w:rsidRPr="001B20D6">
        <w:rPr>
          <w:rFonts w:ascii="EB Garamond" w:hAnsi="EB Garamond"/>
          <w:i/>
          <w:iCs/>
        </w:rPr>
        <w:t>Ecography</w:t>
      </w:r>
      <w:r w:rsidRPr="001B20D6">
        <w:rPr>
          <w:rFonts w:ascii="EB Garamond" w:hAnsi="EB Garamond"/>
        </w:rPr>
        <w:t xml:space="preserve"> 31 (3): 306–15.</w:t>
      </w:r>
    </w:p>
    <w:p w14:paraId="1BFF9315" w14:textId="056928A3" w:rsidR="00DE470E" w:rsidRPr="001B20D6" w:rsidRDefault="00DE470E" w:rsidP="005902AB">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Rundle, Howard D., and Patrik Nosil. 2005. Ecological </w:t>
      </w:r>
      <w:r w:rsidR="005902AB" w:rsidRPr="001B20D6">
        <w:rPr>
          <w:rFonts w:ascii="EB Garamond" w:hAnsi="EB Garamond"/>
        </w:rPr>
        <w:t>s</w:t>
      </w:r>
      <w:r w:rsidRPr="001B20D6">
        <w:rPr>
          <w:rFonts w:ascii="EB Garamond" w:hAnsi="EB Garamond"/>
        </w:rPr>
        <w:t>peciation</w:t>
      </w:r>
      <w:r w:rsidR="005902AB" w:rsidRPr="001B20D6">
        <w:rPr>
          <w:rFonts w:ascii="EB Garamond" w:hAnsi="EB Garamond"/>
        </w:rPr>
        <w:t xml:space="preserve">. </w:t>
      </w:r>
      <w:r w:rsidRPr="001B20D6">
        <w:rPr>
          <w:rFonts w:ascii="EB Garamond" w:hAnsi="EB Garamond"/>
          <w:i/>
          <w:iCs/>
        </w:rPr>
        <w:t>Ecology Letters</w:t>
      </w:r>
      <w:r w:rsidRPr="001B20D6">
        <w:rPr>
          <w:rFonts w:ascii="EB Garamond" w:hAnsi="EB Garamond"/>
        </w:rPr>
        <w:t xml:space="preserve"> 8 (3): 336–52.</w:t>
      </w:r>
    </w:p>
    <w:p w14:paraId="2E48A3D2" w14:textId="3E374296" w:rsidR="007768AE" w:rsidRPr="001B20D6" w:rsidRDefault="007768AE" w:rsidP="005902AB">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Rustagi, Navin, Anbo Zhou, W. Scott Watkins, Erika Gedvilaite, Shuoguo Wang, Naveen Ramesh, Donna Muzny, Richard A. Gibbs, Lynn B. Jorde, Fuli Yu, and Jinchuan Xing. 2017. Extremely </w:t>
      </w:r>
      <w:r w:rsidRPr="001B20D6">
        <w:rPr>
          <w:rFonts w:ascii="EB Garamond" w:hAnsi="EB Garamond"/>
        </w:rPr>
        <w:lastRenderedPageBreak/>
        <w:t xml:space="preserve">low-coverage whole genome sequencing in South Asians captures population genomics information. </w:t>
      </w:r>
      <w:r w:rsidRPr="001B20D6">
        <w:rPr>
          <w:rFonts w:ascii="EB Garamond" w:hAnsi="EB Garamond"/>
          <w:i/>
          <w:iCs/>
        </w:rPr>
        <w:t xml:space="preserve">BMC Genomics </w:t>
      </w:r>
      <w:r w:rsidRPr="001B20D6">
        <w:rPr>
          <w:rFonts w:ascii="EB Garamond" w:hAnsi="EB Garamond"/>
        </w:rPr>
        <w:t>18 (1): 396.</w:t>
      </w:r>
    </w:p>
    <w:p w14:paraId="36BA560F" w14:textId="132A2BC8" w:rsidR="00DE470E" w:rsidRPr="001B20D6" w:rsidRDefault="00DE470E" w:rsidP="005902AB">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Ryder, Thomas B., and T. Scott Sillett. 2016. </w:t>
      </w:r>
      <w:r w:rsidR="005902AB" w:rsidRPr="001B20D6">
        <w:rPr>
          <w:rFonts w:ascii="EB Garamond" w:hAnsi="EB Garamond"/>
        </w:rPr>
        <w:t>C</w:t>
      </w:r>
      <w:r w:rsidRPr="001B20D6">
        <w:rPr>
          <w:rFonts w:ascii="EB Garamond" w:hAnsi="EB Garamond"/>
        </w:rPr>
        <w:t xml:space="preserve">limate, </w:t>
      </w:r>
      <w:r w:rsidR="005902AB" w:rsidRPr="001B20D6">
        <w:rPr>
          <w:rFonts w:ascii="EB Garamond" w:hAnsi="EB Garamond"/>
        </w:rPr>
        <w:t>d</w:t>
      </w:r>
      <w:r w:rsidRPr="001B20D6">
        <w:rPr>
          <w:rFonts w:ascii="EB Garamond" w:hAnsi="EB Garamond"/>
        </w:rPr>
        <w:t xml:space="preserve">emography and </w:t>
      </w:r>
      <w:r w:rsidR="005902AB" w:rsidRPr="001B20D6">
        <w:rPr>
          <w:rFonts w:ascii="EB Garamond" w:hAnsi="EB Garamond"/>
        </w:rPr>
        <w:t>l</w:t>
      </w:r>
      <w:r w:rsidRPr="001B20D6">
        <w:rPr>
          <w:rFonts w:ascii="EB Garamond" w:hAnsi="EB Garamond"/>
        </w:rPr>
        <w:t xml:space="preserve">ek </w:t>
      </w:r>
      <w:r w:rsidR="005902AB" w:rsidRPr="001B20D6">
        <w:rPr>
          <w:rFonts w:ascii="EB Garamond" w:hAnsi="EB Garamond"/>
        </w:rPr>
        <w:t>s</w:t>
      </w:r>
      <w:r w:rsidRPr="001B20D6">
        <w:rPr>
          <w:rFonts w:ascii="EB Garamond" w:hAnsi="EB Garamond"/>
        </w:rPr>
        <w:t xml:space="preserve">tability in an Amazonian </w:t>
      </w:r>
      <w:r w:rsidR="005902AB" w:rsidRPr="001B20D6">
        <w:rPr>
          <w:rFonts w:ascii="EB Garamond" w:hAnsi="EB Garamond"/>
        </w:rPr>
        <w:t>b</w:t>
      </w:r>
      <w:r w:rsidRPr="001B20D6">
        <w:rPr>
          <w:rFonts w:ascii="EB Garamond" w:hAnsi="EB Garamond"/>
        </w:rPr>
        <w:t xml:space="preserve">ird. </w:t>
      </w:r>
      <w:r w:rsidR="00BA3164" w:rsidRPr="001B20D6">
        <w:rPr>
          <w:rFonts w:ascii="EB Garamond" w:hAnsi="EB Garamond"/>
          <w:i/>
          <w:iCs/>
        </w:rPr>
        <w:t>Proceedings of the Royal Society B</w:t>
      </w:r>
      <w:r w:rsidR="005902AB" w:rsidRPr="001B20D6">
        <w:rPr>
          <w:rFonts w:ascii="EB Garamond" w:hAnsi="EB Garamond"/>
          <w:i/>
          <w:iCs/>
        </w:rPr>
        <w:t xml:space="preserve"> </w:t>
      </w:r>
      <w:r w:rsidRPr="001B20D6">
        <w:rPr>
          <w:rFonts w:ascii="EB Garamond" w:hAnsi="EB Garamond"/>
        </w:rPr>
        <w:t>283</w:t>
      </w:r>
      <w:r w:rsidR="005902AB" w:rsidRPr="001B20D6">
        <w:rPr>
          <w:rFonts w:ascii="EB Garamond" w:hAnsi="EB Garamond"/>
        </w:rPr>
        <w:t>: 20152314.</w:t>
      </w:r>
    </w:p>
    <w:p w14:paraId="25845797" w14:textId="7CBD93FB" w:rsidR="00DE470E" w:rsidRPr="001B20D6" w:rsidRDefault="00DE470E" w:rsidP="005902AB">
      <w:pPr>
        <w:pStyle w:val="NormalWeb"/>
        <w:spacing w:before="0" w:beforeAutospacing="0" w:after="0" w:afterAutospacing="0" w:line="360" w:lineRule="auto"/>
        <w:ind w:left="480" w:hanging="480"/>
        <w:rPr>
          <w:rFonts w:ascii="EB Garamond" w:hAnsi="EB Garamond"/>
        </w:rPr>
      </w:pPr>
      <w:r w:rsidRPr="001B20D6">
        <w:rPr>
          <w:rFonts w:ascii="EB Garamond" w:hAnsi="EB Garamond"/>
        </w:rPr>
        <w:t>S</w:t>
      </w:r>
      <w:r w:rsidR="005902AB" w:rsidRPr="001B20D6">
        <w:rPr>
          <w:rFonts w:ascii="EB Garamond" w:hAnsi="EB Garamond"/>
        </w:rPr>
        <w:t>æ</w:t>
      </w:r>
      <w:r w:rsidRPr="001B20D6">
        <w:rPr>
          <w:rFonts w:ascii="EB Garamond" w:hAnsi="EB Garamond"/>
        </w:rPr>
        <w:t xml:space="preserve">tre, Glenn-Peter, Thomas Borge, Katarina Lindroos, Jon Haavie, Ben C. Sheldon, Craig Primmer, and Ann-Christine Syvänen. 2003. Sex </w:t>
      </w:r>
      <w:r w:rsidR="005902AB" w:rsidRPr="001B20D6">
        <w:rPr>
          <w:rFonts w:ascii="EB Garamond" w:hAnsi="EB Garamond"/>
        </w:rPr>
        <w:t>c</w:t>
      </w:r>
      <w:r w:rsidRPr="001B20D6">
        <w:rPr>
          <w:rFonts w:ascii="EB Garamond" w:hAnsi="EB Garamond"/>
        </w:rPr>
        <w:t xml:space="preserve">hromosome </w:t>
      </w:r>
      <w:r w:rsidR="005902AB" w:rsidRPr="001B20D6">
        <w:rPr>
          <w:rFonts w:ascii="EB Garamond" w:hAnsi="EB Garamond"/>
        </w:rPr>
        <w:t>e</w:t>
      </w:r>
      <w:r w:rsidRPr="001B20D6">
        <w:rPr>
          <w:rFonts w:ascii="EB Garamond" w:hAnsi="EB Garamond"/>
        </w:rPr>
        <w:t xml:space="preserve">volution and </w:t>
      </w:r>
      <w:r w:rsidR="005902AB" w:rsidRPr="001B20D6">
        <w:rPr>
          <w:rFonts w:ascii="EB Garamond" w:hAnsi="EB Garamond"/>
        </w:rPr>
        <w:t>s</w:t>
      </w:r>
      <w:r w:rsidRPr="001B20D6">
        <w:rPr>
          <w:rFonts w:ascii="EB Garamond" w:hAnsi="EB Garamond"/>
        </w:rPr>
        <w:t xml:space="preserve">peciation in </w:t>
      </w:r>
      <w:r w:rsidRPr="001B20D6">
        <w:rPr>
          <w:rFonts w:ascii="EB Garamond" w:hAnsi="EB Garamond"/>
          <w:i/>
          <w:iCs/>
        </w:rPr>
        <w:t xml:space="preserve">Ficedula </w:t>
      </w:r>
      <w:r w:rsidR="005902AB" w:rsidRPr="001B20D6">
        <w:rPr>
          <w:rFonts w:ascii="EB Garamond" w:hAnsi="EB Garamond"/>
        </w:rPr>
        <w:t>f</w:t>
      </w:r>
      <w:r w:rsidRPr="001B20D6">
        <w:rPr>
          <w:rFonts w:ascii="EB Garamond" w:hAnsi="EB Garamond"/>
        </w:rPr>
        <w:t xml:space="preserve">lycatchers. </w:t>
      </w:r>
      <w:r w:rsidR="00BA3164" w:rsidRPr="001B20D6">
        <w:rPr>
          <w:rFonts w:ascii="EB Garamond" w:hAnsi="EB Garamond"/>
          <w:i/>
          <w:iCs/>
        </w:rPr>
        <w:t>Proceedings of the Royal Society B</w:t>
      </w:r>
      <w:r w:rsidR="005902AB" w:rsidRPr="001B20D6">
        <w:rPr>
          <w:rFonts w:ascii="EB Garamond" w:hAnsi="EB Garamond"/>
          <w:i/>
          <w:iCs/>
        </w:rPr>
        <w:t xml:space="preserve"> </w:t>
      </w:r>
      <w:r w:rsidRPr="001B20D6">
        <w:rPr>
          <w:rFonts w:ascii="EB Garamond" w:hAnsi="EB Garamond"/>
        </w:rPr>
        <w:t>270 (1510): 53–59.</w:t>
      </w:r>
    </w:p>
    <w:p w14:paraId="61210309" w14:textId="2B8893E0" w:rsidR="00DE470E" w:rsidRPr="001B20D6" w:rsidRDefault="00DE470E" w:rsidP="005902AB">
      <w:pPr>
        <w:pStyle w:val="NormalWeb"/>
        <w:spacing w:before="0" w:beforeAutospacing="0" w:after="0" w:afterAutospacing="0" w:line="360" w:lineRule="auto"/>
        <w:ind w:left="480" w:hanging="480"/>
        <w:rPr>
          <w:rFonts w:ascii="EB Garamond" w:hAnsi="EB Garamond"/>
        </w:rPr>
      </w:pPr>
      <w:r w:rsidRPr="001B20D6">
        <w:rPr>
          <w:rFonts w:ascii="EB Garamond" w:hAnsi="EB Garamond"/>
        </w:rPr>
        <w:t>S</w:t>
      </w:r>
      <w:r w:rsidR="005902AB" w:rsidRPr="001B20D6">
        <w:rPr>
          <w:rFonts w:ascii="EB Garamond" w:hAnsi="EB Garamond"/>
        </w:rPr>
        <w:t>æ</w:t>
      </w:r>
      <w:r w:rsidRPr="001B20D6">
        <w:rPr>
          <w:rFonts w:ascii="EB Garamond" w:hAnsi="EB Garamond"/>
        </w:rPr>
        <w:t>tre, Glenn-Peter, and Stein Are S</w:t>
      </w:r>
      <w:r w:rsidR="005902AB" w:rsidRPr="001B20D6">
        <w:rPr>
          <w:rFonts w:ascii="EB Garamond" w:hAnsi="EB Garamond"/>
        </w:rPr>
        <w:t>æ</w:t>
      </w:r>
      <w:r w:rsidRPr="001B20D6">
        <w:rPr>
          <w:rFonts w:ascii="EB Garamond" w:hAnsi="EB Garamond"/>
        </w:rPr>
        <w:t xml:space="preserve">ther. 2010. Ecology and </w:t>
      </w:r>
      <w:r w:rsidR="005902AB" w:rsidRPr="001B20D6">
        <w:rPr>
          <w:rFonts w:ascii="EB Garamond" w:hAnsi="EB Garamond"/>
        </w:rPr>
        <w:t>g</w:t>
      </w:r>
      <w:r w:rsidRPr="001B20D6">
        <w:rPr>
          <w:rFonts w:ascii="EB Garamond" w:hAnsi="EB Garamond"/>
        </w:rPr>
        <w:t xml:space="preserve">enetics of </w:t>
      </w:r>
      <w:r w:rsidR="005902AB" w:rsidRPr="001B20D6">
        <w:rPr>
          <w:rFonts w:ascii="EB Garamond" w:hAnsi="EB Garamond"/>
        </w:rPr>
        <w:t>s</w:t>
      </w:r>
      <w:r w:rsidRPr="001B20D6">
        <w:rPr>
          <w:rFonts w:ascii="EB Garamond" w:hAnsi="EB Garamond"/>
        </w:rPr>
        <w:t xml:space="preserve">peciation in </w:t>
      </w:r>
      <w:r w:rsidRPr="001B20D6">
        <w:rPr>
          <w:rFonts w:ascii="EB Garamond" w:hAnsi="EB Garamond"/>
          <w:i/>
          <w:iCs/>
        </w:rPr>
        <w:t>Ficedula</w:t>
      </w:r>
      <w:r w:rsidRPr="001B20D6">
        <w:rPr>
          <w:rFonts w:ascii="EB Garamond" w:hAnsi="EB Garamond"/>
        </w:rPr>
        <w:t xml:space="preserve"> </w:t>
      </w:r>
      <w:r w:rsidR="005902AB" w:rsidRPr="001B20D6">
        <w:rPr>
          <w:rFonts w:ascii="EB Garamond" w:hAnsi="EB Garamond"/>
        </w:rPr>
        <w:t>f</w:t>
      </w:r>
      <w:r w:rsidRPr="001B20D6">
        <w:rPr>
          <w:rFonts w:ascii="EB Garamond" w:hAnsi="EB Garamond"/>
        </w:rPr>
        <w:t xml:space="preserve">lycatchers. </w:t>
      </w:r>
      <w:r w:rsidRPr="001B20D6">
        <w:rPr>
          <w:rFonts w:ascii="EB Garamond" w:hAnsi="EB Garamond"/>
          <w:i/>
          <w:iCs/>
        </w:rPr>
        <w:t>Molecular Ecology</w:t>
      </w:r>
      <w:r w:rsidRPr="001B20D6">
        <w:rPr>
          <w:rFonts w:ascii="EB Garamond" w:hAnsi="EB Garamond"/>
        </w:rPr>
        <w:t xml:space="preserve"> 19 (6): 1091–1106.</w:t>
      </w:r>
    </w:p>
    <w:p w14:paraId="4A7E5F8A" w14:textId="41D1680C" w:rsidR="00DE470E" w:rsidRPr="001B20D6" w:rsidRDefault="00DE470E" w:rsidP="006E7CF4">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Saitoh, Takema, Norimasa Sugita, Sayaka Someya, Yasuko Iwami, Sayaka Kobayashi, Hiromi Kamigaichi, Aki Higuchi, Shigeki Asai, Yoshihiro Yamamoto, and Isao Nishiumi. 2015. DNA </w:t>
      </w:r>
      <w:r w:rsidR="006E7CF4" w:rsidRPr="001B20D6">
        <w:rPr>
          <w:rFonts w:ascii="EB Garamond" w:hAnsi="EB Garamond"/>
        </w:rPr>
        <w:t>b</w:t>
      </w:r>
      <w:r w:rsidRPr="001B20D6">
        <w:rPr>
          <w:rFonts w:ascii="EB Garamond" w:hAnsi="EB Garamond"/>
        </w:rPr>
        <w:t xml:space="preserve">arcoding </w:t>
      </w:r>
      <w:r w:rsidR="006E7CF4" w:rsidRPr="001B20D6">
        <w:rPr>
          <w:rFonts w:ascii="EB Garamond" w:hAnsi="EB Garamond"/>
        </w:rPr>
        <w:t>r</w:t>
      </w:r>
      <w:r w:rsidRPr="001B20D6">
        <w:rPr>
          <w:rFonts w:ascii="EB Garamond" w:hAnsi="EB Garamond"/>
        </w:rPr>
        <w:t xml:space="preserve">eveals 24 </w:t>
      </w:r>
      <w:r w:rsidR="006E7CF4" w:rsidRPr="001B20D6">
        <w:rPr>
          <w:rFonts w:ascii="EB Garamond" w:hAnsi="EB Garamond"/>
        </w:rPr>
        <w:t>d</w:t>
      </w:r>
      <w:r w:rsidRPr="001B20D6">
        <w:rPr>
          <w:rFonts w:ascii="EB Garamond" w:hAnsi="EB Garamond"/>
        </w:rPr>
        <w:t xml:space="preserve">istinct </w:t>
      </w:r>
      <w:r w:rsidR="006E7CF4" w:rsidRPr="001B20D6">
        <w:rPr>
          <w:rFonts w:ascii="EB Garamond" w:hAnsi="EB Garamond"/>
        </w:rPr>
        <w:t>l</w:t>
      </w:r>
      <w:r w:rsidRPr="001B20D6">
        <w:rPr>
          <w:rFonts w:ascii="EB Garamond" w:hAnsi="EB Garamond"/>
        </w:rPr>
        <w:t xml:space="preserve">ineages as </w:t>
      </w:r>
      <w:r w:rsidR="006E7CF4" w:rsidRPr="001B20D6">
        <w:rPr>
          <w:rFonts w:ascii="EB Garamond" w:hAnsi="EB Garamond"/>
        </w:rPr>
        <w:t>c</w:t>
      </w:r>
      <w:r w:rsidRPr="001B20D6">
        <w:rPr>
          <w:rFonts w:ascii="EB Garamond" w:hAnsi="EB Garamond"/>
        </w:rPr>
        <w:t xml:space="preserve">ryptic </w:t>
      </w:r>
      <w:r w:rsidR="006E7CF4" w:rsidRPr="001B20D6">
        <w:rPr>
          <w:rFonts w:ascii="EB Garamond" w:hAnsi="EB Garamond"/>
        </w:rPr>
        <w:t>b</w:t>
      </w:r>
      <w:r w:rsidRPr="001B20D6">
        <w:rPr>
          <w:rFonts w:ascii="EB Garamond" w:hAnsi="EB Garamond"/>
        </w:rPr>
        <w:t xml:space="preserve">ird </w:t>
      </w:r>
      <w:r w:rsidR="006E7CF4" w:rsidRPr="001B20D6">
        <w:rPr>
          <w:rFonts w:ascii="EB Garamond" w:hAnsi="EB Garamond"/>
        </w:rPr>
        <w:t>s</w:t>
      </w:r>
      <w:r w:rsidRPr="001B20D6">
        <w:rPr>
          <w:rFonts w:ascii="EB Garamond" w:hAnsi="EB Garamond"/>
        </w:rPr>
        <w:t xml:space="preserve">pecies </w:t>
      </w:r>
      <w:r w:rsidR="006E7CF4" w:rsidRPr="001B20D6">
        <w:rPr>
          <w:rFonts w:ascii="EB Garamond" w:hAnsi="EB Garamond"/>
        </w:rPr>
        <w:t>c</w:t>
      </w:r>
      <w:r w:rsidRPr="001B20D6">
        <w:rPr>
          <w:rFonts w:ascii="EB Garamond" w:hAnsi="EB Garamond"/>
        </w:rPr>
        <w:t xml:space="preserve">andidates in and around the Japanese </w:t>
      </w:r>
      <w:r w:rsidR="006E7CF4" w:rsidRPr="001B20D6">
        <w:rPr>
          <w:rFonts w:ascii="EB Garamond" w:hAnsi="EB Garamond"/>
        </w:rPr>
        <w:t>a</w:t>
      </w:r>
      <w:r w:rsidRPr="001B20D6">
        <w:rPr>
          <w:rFonts w:ascii="EB Garamond" w:hAnsi="EB Garamond"/>
        </w:rPr>
        <w:t xml:space="preserve">rchipelago. </w:t>
      </w:r>
      <w:r w:rsidRPr="001B20D6">
        <w:rPr>
          <w:rFonts w:ascii="EB Garamond" w:hAnsi="EB Garamond"/>
          <w:i/>
          <w:iCs/>
        </w:rPr>
        <w:t>Molecular Ecology Resources</w:t>
      </w:r>
      <w:r w:rsidRPr="001B20D6">
        <w:rPr>
          <w:rFonts w:ascii="EB Garamond" w:hAnsi="EB Garamond"/>
        </w:rPr>
        <w:t xml:space="preserve"> 15 (1): 177–86.</w:t>
      </w:r>
    </w:p>
    <w:p w14:paraId="6D2400DB" w14:textId="1A7DCDCB" w:rsidR="00DE470E" w:rsidRPr="001B20D6" w:rsidRDefault="00DE470E" w:rsidP="006E7CF4">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Salisbury, Sarah J., Gregory R. McCracken, Robert Perry, Donald Keefe, Kara K. S. Layton, Tony Kess, Cameron M. Nugent, </w:t>
      </w:r>
      <w:r w:rsidR="006E7CF4" w:rsidRPr="001B20D6">
        <w:rPr>
          <w:rFonts w:ascii="EB Garamond" w:hAnsi="EB Garamond"/>
        </w:rPr>
        <w:t>Jong S. Leong, Ian R. Bradbury, Ben F. Koop, Moira M. Ferguson, and Daniel E. Ruzzante</w:t>
      </w:r>
      <w:r w:rsidRPr="001B20D6">
        <w:rPr>
          <w:rFonts w:ascii="EB Garamond" w:hAnsi="EB Garamond"/>
        </w:rPr>
        <w:t xml:space="preserve">. 2020. Limited </w:t>
      </w:r>
      <w:r w:rsidR="006E7CF4" w:rsidRPr="001B20D6">
        <w:rPr>
          <w:rFonts w:ascii="EB Garamond" w:hAnsi="EB Garamond"/>
        </w:rPr>
        <w:t>g</w:t>
      </w:r>
      <w:r w:rsidRPr="001B20D6">
        <w:rPr>
          <w:rFonts w:ascii="EB Garamond" w:hAnsi="EB Garamond"/>
        </w:rPr>
        <w:t xml:space="preserve">enetic </w:t>
      </w:r>
      <w:r w:rsidR="006E7CF4" w:rsidRPr="001B20D6">
        <w:rPr>
          <w:rFonts w:ascii="EB Garamond" w:hAnsi="EB Garamond"/>
        </w:rPr>
        <w:t>p</w:t>
      </w:r>
      <w:r w:rsidRPr="001B20D6">
        <w:rPr>
          <w:rFonts w:ascii="EB Garamond" w:hAnsi="EB Garamond"/>
        </w:rPr>
        <w:t xml:space="preserve">arallelism </w:t>
      </w:r>
      <w:r w:rsidR="006E7CF4" w:rsidRPr="001B20D6">
        <w:rPr>
          <w:rFonts w:ascii="EB Garamond" w:hAnsi="EB Garamond"/>
        </w:rPr>
        <w:t>u</w:t>
      </w:r>
      <w:r w:rsidRPr="001B20D6">
        <w:rPr>
          <w:rFonts w:ascii="EB Garamond" w:hAnsi="EB Garamond"/>
        </w:rPr>
        <w:t xml:space="preserve">nderlies </w:t>
      </w:r>
      <w:r w:rsidR="006E7CF4" w:rsidRPr="001B20D6">
        <w:rPr>
          <w:rFonts w:ascii="EB Garamond" w:hAnsi="EB Garamond"/>
        </w:rPr>
        <w:t>r</w:t>
      </w:r>
      <w:r w:rsidRPr="001B20D6">
        <w:rPr>
          <w:rFonts w:ascii="EB Garamond" w:hAnsi="EB Garamond"/>
        </w:rPr>
        <w:t xml:space="preserve">ecent, </w:t>
      </w:r>
      <w:r w:rsidR="006E7CF4" w:rsidRPr="001B20D6">
        <w:rPr>
          <w:rFonts w:ascii="EB Garamond" w:hAnsi="EB Garamond"/>
        </w:rPr>
        <w:t>r</w:t>
      </w:r>
      <w:r w:rsidRPr="001B20D6">
        <w:rPr>
          <w:rFonts w:ascii="EB Garamond" w:hAnsi="EB Garamond"/>
        </w:rPr>
        <w:t xml:space="preserve">epeated </w:t>
      </w:r>
      <w:r w:rsidR="006E7CF4" w:rsidRPr="001B20D6">
        <w:rPr>
          <w:rFonts w:ascii="EB Garamond" w:hAnsi="EB Garamond"/>
        </w:rPr>
        <w:t>i</w:t>
      </w:r>
      <w:r w:rsidRPr="001B20D6">
        <w:rPr>
          <w:rFonts w:ascii="EB Garamond" w:hAnsi="EB Garamond"/>
        </w:rPr>
        <w:t xml:space="preserve">ncipient </w:t>
      </w:r>
      <w:r w:rsidR="006E7CF4" w:rsidRPr="001B20D6">
        <w:rPr>
          <w:rFonts w:ascii="EB Garamond" w:hAnsi="EB Garamond"/>
        </w:rPr>
        <w:t>s</w:t>
      </w:r>
      <w:r w:rsidRPr="001B20D6">
        <w:rPr>
          <w:rFonts w:ascii="EB Garamond" w:hAnsi="EB Garamond"/>
        </w:rPr>
        <w:t xml:space="preserve">peciation in </w:t>
      </w:r>
      <w:r w:rsidR="006E7CF4" w:rsidRPr="001B20D6">
        <w:rPr>
          <w:rFonts w:ascii="EB Garamond" w:hAnsi="EB Garamond"/>
        </w:rPr>
        <w:t>g</w:t>
      </w:r>
      <w:r w:rsidRPr="001B20D6">
        <w:rPr>
          <w:rFonts w:ascii="EB Garamond" w:hAnsi="EB Garamond"/>
        </w:rPr>
        <w:t xml:space="preserve">eographically </w:t>
      </w:r>
      <w:r w:rsidR="006E7CF4" w:rsidRPr="001B20D6">
        <w:rPr>
          <w:rFonts w:ascii="EB Garamond" w:hAnsi="EB Garamond"/>
        </w:rPr>
        <w:t>p</w:t>
      </w:r>
      <w:r w:rsidRPr="001B20D6">
        <w:rPr>
          <w:rFonts w:ascii="EB Garamond" w:hAnsi="EB Garamond"/>
        </w:rPr>
        <w:t xml:space="preserve">roximate </w:t>
      </w:r>
      <w:r w:rsidR="006E7CF4" w:rsidRPr="001B20D6">
        <w:rPr>
          <w:rFonts w:ascii="EB Garamond" w:hAnsi="EB Garamond"/>
        </w:rPr>
        <w:t>p</w:t>
      </w:r>
      <w:r w:rsidRPr="001B20D6">
        <w:rPr>
          <w:rFonts w:ascii="EB Garamond" w:hAnsi="EB Garamond"/>
        </w:rPr>
        <w:t xml:space="preserve">opulations of an Arctic </w:t>
      </w:r>
      <w:r w:rsidR="006E7CF4" w:rsidRPr="001B20D6">
        <w:rPr>
          <w:rFonts w:ascii="EB Garamond" w:hAnsi="EB Garamond"/>
        </w:rPr>
        <w:t>f</w:t>
      </w:r>
      <w:r w:rsidRPr="001B20D6">
        <w:rPr>
          <w:rFonts w:ascii="EB Garamond" w:hAnsi="EB Garamond"/>
        </w:rPr>
        <w:t>ish (</w:t>
      </w:r>
      <w:r w:rsidRPr="001B20D6">
        <w:rPr>
          <w:rFonts w:ascii="EB Garamond" w:hAnsi="EB Garamond"/>
          <w:i/>
          <w:iCs/>
        </w:rPr>
        <w:t xml:space="preserve">Salvelinus </w:t>
      </w:r>
      <w:r w:rsidR="006E7CF4" w:rsidRPr="001B20D6">
        <w:rPr>
          <w:rFonts w:ascii="EB Garamond" w:hAnsi="EB Garamond"/>
          <w:i/>
          <w:iCs/>
        </w:rPr>
        <w:t>a</w:t>
      </w:r>
      <w:r w:rsidRPr="001B20D6">
        <w:rPr>
          <w:rFonts w:ascii="EB Garamond" w:hAnsi="EB Garamond"/>
          <w:i/>
          <w:iCs/>
        </w:rPr>
        <w:t>lpinus</w:t>
      </w:r>
      <w:r w:rsidRPr="001B20D6">
        <w:rPr>
          <w:rFonts w:ascii="EB Garamond" w:hAnsi="EB Garamond"/>
        </w:rPr>
        <w:t xml:space="preserve">). </w:t>
      </w:r>
      <w:r w:rsidRPr="001B20D6">
        <w:rPr>
          <w:rFonts w:ascii="EB Garamond" w:hAnsi="EB Garamond"/>
          <w:i/>
          <w:iCs/>
        </w:rPr>
        <w:t>Molecular Ecology</w:t>
      </w:r>
      <w:r w:rsidRPr="001B20D6">
        <w:rPr>
          <w:rFonts w:ascii="EB Garamond" w:hAnsi="EB Garamond"/>
        </w:rPr>
        <w:t xml:space="preserve"> 29 (22): 4280–94.</w:t>
      </w:r>
    </w:p>
    <w:p w14:paraId="674C9B5E" w14:textId="60010E99" w:rsidR="007768AE" w:rsidRPr="001B20D6" w:rsidRDefault="007768AE" w:rsidP="006E7CF4">
      <w:pPr>
        <w:pStyle w:val="NormalWeb"/>
        <w:spacing w:before="0" w:beforeAutospacing="0" w:after="0" w:afterAutospacing="0" w:line="360" w:lineRule="auto"/>
        <w:ind w:left="480" w:hanging="480"/>
        <w:rPr>
          <w:rFonts w:ascii="EB Garamond" w:hAnsi="EB Garamond"/>
        </w:rPr>
      </w:pPr>
      <w:r w:rsidRPr="001B20D6">
        <w:rPr>
          <w:rFonts w:ascii="EB Garamond" w:hAnsi="EB Garamond"/>
        </w:rPr>
        <w:t>Sánchez-Guillén, R. A., A. Córdoba-Aguilar, A. Cordero-Rivera, and M. Wellenreuther. 2014. Genetic divergence predicts reproductive isolation in damselflies.</w:t>
      </w:r>
      <w:r w:rsidRPr="001B20D6">
        <w:rPr>
          <w:rFonts w:ascii="EB Garamond" w:hAnsi="EB Garamond"/>
          <w:i/>
          <w:iCs/>
        </w:rPr>
        <w:t xml:space="preserve"> Journal of Evolutionary Biology </w:t>
      </w:r>
      <w:r w:rsidRPr="001B20D6">
        <w:rPr>
          <w:rFonts w:ascii="EB Garamond" w:hAnsi="EB Garamond"/>
        </w:rPr>
        <w:t>27 (1): 76–87.</w:t>
      </w:r>
    </w:p>
    <w:p w14:paraId="1941B597" w14:textId="2399E25E" w:rsidR="00DE470E" w:rsidRPr="001B20D6" w:rsidRDefault="00DE470E" w:rsidP="006E7CF4">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Sangster, George. 2009. Increasing </w:t>
      </w:r>
      <w:r w:rsidR="006E7CF4" w:rsidRPr="001B20D6">
        <w:rPr>
          <w:rFonts w:ascii="EB Garamond" w:hAnsi="EB Garamond"/>
        </w:rPr>
        <w:t>n</w:t>
      </w:r>
      <w:r w:rsidRPr="001B20D6">
        <w:rPr>
          <w:rFonts w:ascii="EB Garamond" w:hAnsi="EB Garamond"/>
        </w:rPr>
        <w:t xml:space="preserve">umbers of </w:t>
      </w:r>
      <w:r w:rsidR="006E7CF4" w:rsidRPr="001B20D6">
        <w:rPr>
          <w:rFonts w:ascii="EB Garamond" w:hAnsi="EB Garamond"/>
        </w:rPr>
        <w:t>b</w:t>
      </w:r>
      <w:r w:rsidRPr="001B20D6">
        <w:rPr>
          <w:rFonts w:ascii="EB Garamond" w:hAnsi="EB Garamond"/>
        </w:rPr>
        <w:t xml:space="preserve">ird </w:t>
      </w:r>
      <w:r w:rsidR="006E7CF4" w:rsidRPr="001B20D6">
        <w:rPr>
          <w:rFonts w:ascii="EB Garamond" w:hAnsi="EB Garamond"/>
        </w:rPr>
        <w:t>s</w:t>
      </w:r>
      <w:r w:rsidRPr="001B20D6">
        <w:rPr>
          <w:rFonts w:ascii="EB Garamond" w:hAnsi="EB Garamond"/>
        </w:rPr>
        <w:t xml:space="preserve">pecies </w:t>
      </w:r>
      <w:r w:rsidR="006E7CF4" w:rsidRPr="001B20D6">
        <w:rPr>
          <w:rFonts w:ascii="EB Garamond" w:hAnsi="EB Garamond"/>
        </w:rPr>
        <w:t>r</w:t>
      </w:r>
      <w:r w:rsidRPr="001B20D6">
        <w:rPr>
          <w:rFonts w:ascii="EB Garamond" w:hAnsi="EB Garamond"/>
        </w:rPr>
        <w:t xml:space="preserve">esult from </w:t>
      </w:r>
      <w:r w:rsidR="006E7CF4" w:rsidRPr="001B20D6">
        <w:rPr>
          <w:rFonts w:ascii="EB Garamond" w:hAnsi="EB Garamond"/>
        </w:rPr>
        <w:t>t</w:t>
      </w:r>
      <w:r w:rsidRPr="001B20D6">
        <w:rPr>
          <w:rFonts w:ascii="EB Garamond" w:hAnsi="EB Garamond"/>
        </w:rPr>
        <w:t xml:space="preserve">axonomic </w:t>
      </w:r>
      <w:r w:rsidR="006E7CF4" w:rsidRPr="001B20D6">
        <w:rPr>
          <w:rFonts w:ascii="EB Garamond" w:hAnsi="EB Garamond"/>
        </w:rPr>
        <w:t>p</w:t>
      </w:r>
      <w:r w:rsidRPr="001B20D6">
        <w:rPr>
          <w:rFonts w:ascii="EB Garamond" w:hAnsi="EB Garamond"/>
        </w:rPr>
        <w:t xml:space="preserve">rogress, </w:t>
      </w:r>
      <w:r w:rsidR="006E7CF4" w:rsidRPr="001B20D6">
        <w:rPr>
          <w:rFonts w:ascii="EB Garamond" w:hAnsi="EB Garamond"/>
        </w:rPr>
        <w:t>n</w:t>
      </w:r>
      <w:r w:rsidRPr="001B20D6">
        <w:rPr>
          <w:rFonts w:ascii="EB Garamond" w:hAnsi="EB Garamond"/>
        </w:rPr>
        <w:t xml:space="preserve">ot </w:t>
      </w:r>
      <w:r w:rsidR="006E7CF4" w:rsidRPr="001B20D6">
        <w:rPr>
          <w:rFonts w:ascii="EB Garamond" w:hAnsi="EB Garamond"/>
        </w:rPr>
        <w:t>t</w:t>
      </w:r>
      <w:r w:rsidRPr="001B20D6">
        <w:rPr>
          <w:rFonts w:ascii="EB Garamond" w:hAnsi="EB Garamond"/>
        </w:rPr>
        <w:t xml:space="preserve">axonomic </w:t>
      </w:r>
      <w:r w:rsidR="006E7CF4" w:rsidRPr="001B20D6">
        <w:rPr>
          <w:rFonts w:ascii="EB Garamond" w:hAnsi="EB Garamond"/>
        </w:rPr>
        <w:t>i</w:t>
      </w:r>
      <w:r w:rsidRPr="001B20D6">
        <w:rPr>
          <w:rFonts w:ascii="EB Garamond" w:hAnsi="EB Garamond"/>
        </w:rPr>
        <w:t xml:space="preserve">nflation. </w:t>
      </w:r>
      <w:r w:rsidR="00BA3164" w:rsidRPr="001B20D6">
        <w:rPr>
          <w:rFonts w:ascii="EB Garamond" w:hAnsi="EB Garamond"/>
          <w:i/>
          <w:iCs/>
        </w:rPr>
        <w:t>Proceedings of the Royal Society B</w:t>
      </w:r>
      <w:r w:rsidR="006E7CF4" w:rsidRPr="001B20D6">
        <w:rPr>
          <w:rFonts w:ascii="EB Garamond" w:hAnsi="EB Garamond"/>
          <w:i/>
          <w:iCs/>
        </w:rPr>
        <w:t xml:space="preserve"> </w:t>
      </w:r>
      <w:r w:rsidRPr="001B20D6">
        <w:rPr>
          <w:rFonts w:ascii="EB Garamond" w:hAnsi="EB Garamond"/>
        </w:rPr>
        <w:t>276 (1670): 3185–91.</w:t>
      </w:r>
    </w:p>
    <w:p w14:paraId="618E015E" w14:textId="7ECED6BA" w:rsidR="007768AE" w:rsidRPr="001B20D6" w:rsidRDefault="007768AE" w:rsidP="006E7CF4">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Särkinen, Tiina E., José Luis Marcelo-Peña, A. Daza Yomona, Marcelo F. Simon, R. Toby Pennington, and Colin E. Hughes. 2011. Underestimated endemic species diversity in the dry Inter-Andean valley of the Río Marañón, Northern Peru: an example from </w:t>
      </w:r>
      <w:r w:rsidRPr="001B20D6">
        <w:rPr>
          <w:rFonts w:ascii="EB Garamond" w:hAnsi="EB Garamond"/>
          <w:i/>
          <w:iCs/>
        </w:rPr>
        <w:t xml:space="preserve">Mimosa </w:t>
      </w:r>
      <w:r w:rsidRPr="001B20D6">
        <w:rPr>
          <w:rFonts w:ascii="EB Garamond" w:hAnsi="EB Garamond"/>
        </w:rPr>
        <w:t xml:space="preserve">(Leguminosae, Mimosoideae). </w:t>
      </w:r>
      <w:r w:rsidRPr="001B20D6">
        <w:rPr>
          <w:rFonts w:ascii="EB Garamond" w:hAnsi="EB Garamond"/>
          <w:i/>
          <w:iCs/>
        </w:rPr>
        <w:t>Taxon</w:t>
      </w:r>
      <w:r w:rsidRPr="001B20D6">
        <w:rPr>
          <w:rFonts w:ascii="EB Garamond" w:hAnsi="EB Garamond"/>
        </w:rPr>
        <w:t xml:space="preserve"> 60 (1): 139–50.</w:t>
      </w:r>
    </w:p>
    <w:p w14:paraId="08E02838" w14:textId="0AA470A9" w:rsidR="00DE470E" w:rsidRPr="001B20D6" w:rsidRDefault="00DE470E" w:rsidP="006E7CF4">
      <w:pPr>
        <w:pStyle w:val="NormalWeb"/>
        <w:spacing w:before="0" w:beforeAutospacing="0" w:after="0" w:afterAutospacing="0" w:line="360" w:lineRule="auto"/>
        <w:ind w:left="480" w:hanging="480"/>
        <w:rPr>
          <w:rFonts w:ascii="EB Garamond" w:hAnsi="EB Garamond"/>
        </w:rPr>
      </w:pPr>
      <w:r w:rsidRPr="001B20D6">
        <w:rPr>
          <w:rFonts w:ascii="EB Garamond" w:hAnsi="EB Garamond"/>
        </w:rPr>
        <w:lastRenderedPageBreak/>
        <w:t xml:space="preserve">Sasa, Mahmood M., Paul T. Chippindale, and Norman A. Johnson. 1998. Patterns of </w:t>
      </w:r>
      <w:r w:rsidR="006E7CF4" w:rsidRPr="001B20D6">
        <w:rPr>
          <w:rFonts w:ascii="EB Garamond" w:hAnsi="EB Garamond"/>
        </w:rPr>
        <w:t>p</w:t>
      </w:r>
      <w:r w:rsidRPr="001B20D6">
        <w:rPr>
          <w:rFonts w:ascii="EB Garamond" w:hAnsi="EB Garamond"/>
        </w:rPr>
        <w:t xml:space="preserve">ostzygotic </w:t>
      </w:r>
      <w:r w:rsidR="006E7CF4" w:rsidRPr="001B20D6">
        <w:rPr>
          <w:rFonts w:ascii="EB Garamond" w:hAnsi="EB Garamond"/>
        </w:rPr>
        <w:t>i</w:t>
      </w:r>
      <w:r w:rsidRPr="001B20D6">
        <w:rPr>
          <w:rFonts w:ascii="EB Garamond" w:hAnsi="EB Garamond"/>
        </w:rPr>
        <w:t xml:space="preserve">solation in </w:t>
      </w:r>
      <w:r w:rsidR="006E7CF4" w:rsidRPr="001B20D6">
        <w:rPr>
          <w:rFonts w:ascii="EB Garamond" w:hAnsi="EB Garamond"/>
        </w:rPr>
        <w:t>f</w:t>
      </w:r>
      <w:r w:rsidRPr="001B20D6">
        <w:rPr>
          <w:rFonts w:ascii="EB Garamond" w:hAnsi="EB Garamond"/>
        </w:rPr>
        <w:t xml:space="preserve">rogs. </w:t>
      </w:r>
      <w:r w:rsidRPr="001B20D6">
        <w:rPr>
          <w:rFonts w:ascii="EB Garamond" w:hAnsi="EB Garamond"/>
          <w:i/>
          <w:iCs/>
        </w:rPr>
        <w:t>Evolution</w:t>
      </w:r>
      <w:r w:rsidR="000B1B7C" w:rsidRPr="001B20D6">
        <w:rPr>
          <w:rFonts w:ascii="EB Garamond" w:hAnsi="EB Garamond"/>
          <w:i/>
          <w:iCs/>
        </w:rPr>
        <w:t xml:space="preserve"> </w:t>
      </w:r>
      <w:r w:rsidRPr="001B20D6">
        <w:rPr>
          <w:rFonts w:ascii="EB Garamond" w:hAnsi="EB Garamond"/>
        </w:rPr>
        <w:t>52 (6): 1811–20.</w:t>
      </w:r>
    </w:p>
    <w:p w14:paraId="1A738EF7" w14:textId="45D1F7D8" w:rsidR="00DE470E" w:rsidRPr="001B20D6" w:rsidRDefault="00DE470E" w:rsidP="006E7CF4">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Saucier, Jacob R., César Sánchez, and Matthew D. Carling. 2015. Patterns of </w:t>
      </w:r>
      <w:r w:rsidR="006E7CF4" w:rsidRPr="001B20D6">
        <w:rPr>
          <w:rFonts w:ascii="EB Garamond" w:hAnsi="EB Garamond"/>
        </w:rPr>
        <w:t>g</w:t>
      </w:r>
      <w:r w:rsidRPr="001B20D6">
        <w:rPr>
          <w:rFonts w:ascii="EB Garamond" w:hAnsi="EB Garamond"/>
        </w:rPr>
        <w:t xml:space="preserve">enetic and </w:t>
      </w:r>
      <w:r w:rsidR="006E7CF4" w:rsidRPr="001B20D6">
        <w:rPr>
          <w:rFonts w:ascii="EB Garamond" w:hAnsi="EB Garamond"/>
        </w:rPr>
        <w:t>m</w:t>
      </w:r>
      <w:r w:rsidRPr="001B20D6">
        <w:rPr>
          <w:rFonts w:ascii="EB Garamond" w:hAnsi="EB Garamond"/>
        </w:rPr>
        <w:t xml:space="preserve">orphological </w:t>
      </w:r>
      <w:r w:rsidR="006E7CF4" w:rsidRPr="001B20D6">
        <w:rPr>
          <w:rFonts w:ascii="EB Garamond" w:hAnsi="EB Garamond"/>
        </w:rPr>
        <w:t>d</w:t>
      </w:r>
      <w:r w:rsidRPr="001B20D6">
        <w:rPr>
          <w:rFonts w:ascii="EB Garamond" w:hAnsi="EB Garamond"/>
        </w:rPr>
        <w:t xml:space="preserve">ivergence </w:t>
      </w:r>
      <w:r w:rsidR="006E7CF4" w:rsidRPr="001B20D6">
        <w:rPr>
          <w:rFonts w:ascii="EB Garamond" w:hAnsi="EB Garamond"/>
        </w:rPr>
        <w:t>r</w:t>
      </w:r>
      <w:r w:rsidRPr="001B20D6">
        <w:rPr>
          <w:rFonts w:ascii="EB Garamond" w:hAnsi="EB Garamond"/>
        </w:rPr>
        <w:t xml:space="preserve">eveal a </w:t>
      </w:r>
      <w:r w:rsidR="006E7CF4" w:rsidRPr="001B20D6">
        <w:rPr>
          <w:rFonts w:ascii="EB Garamond" w:hAnsi="EB Garamond"/>
        </w:rPr>
        <w:t>s</w:t>
      </w:r>
      <w:r w:rsidRPr="001B20D6">
        <w:rPr>
          <w:rFonts w:ascii="EB Garamond" w:hAnsi="EB Garamond"/>
        </w:rPr>
        <w:t xml:space="preserve">pecies </w:t>
      </w:r>
      <w:r w:rsidR="006E7CF4" w:rsidRPr="001B20D6">
        <w:rPr>
          <w:rFonts w:ascii="EB Garamond" w:hAnsi="EB Garamond"/>
        </w:rPr>
        <w:t>c</w:t>
      </w:r>
      <w:r w:rsidRPr="001B20D6">
        <w:rPr>
          <w:rFonts w:ascii="EB Garamond" w:hAnsi="EB Garamond"/>
        </w:rPr>
        <w:t xml:space="preserve">omplex in the </w:t>
      </w:r>
      <w:r w:rsidR="006E7CF4" w:rsidRPr="001B20D6">
        <w:rPr>
          <w:rFonts w:ascii="EB Garamond" w:hAnsi="EB Garamond"/>
        </w:rPr>
        <w:t>p</w:t>
      </w:r>
      <w:r w:rsidRPr="001B20D6">
        <w:rPr>
          <w:rFonts w:ascii="EB Garamond" w:hAnsi="EB Garamond"/>
        </w:rPr>
        <w:t xml:space="preserve">lain </w:t>
      </w:r>
      <w:r w:rsidR="006E7CF4" w:rsidRPr="001B20D6">
        <w:rPr>
          <w:rFonts w:ascii="EB Garamond" w:hAnsi="EB Garamond"/>
        </w:rPr>
        <w:t>w</w:t>
      </w:r>
      <w:r w:rsidRPr="001B20D6">
        <w:rPr>
          <w:rFonts w:ascii="EB Garamond" w:hAnsi="EB Garamond"/>
        </w:rPr>
        <w:t>ren (</w:t>
      </w:r>
      <w:r w:rsidRPr="001B20D6">
        <w:rPr>
          <w:rFonts w:ascii="EB Garamond" w:hAnsi="EB Garamond"/>
          <w:i/>
          <w:iCs/>
        </w:rPr>
        <w:t>Cantorchilus modestus</w:t>
      </w:r>
      <w:r w:rsidRPr="001B20D6">
        <w:rPr>
          <w:rFonts w:ascii="EB Garamond" w:hAnsi="EB Garamond"/>
        </w:rPr>
        <w:t>)</w:t>
      </w:r>
      <w:r w:rsidR="006E7CF4" w:rsidRPr="001B20D6">
        <w:rPr>
          <w:rFonts w:ascii="EB Garamond" w:hAnsi="EB Garamond"/>
        </w:rPr>
        <w:t>.</w:t>
      </w:r>
      <w:r w:rsidRPr="001B20D6">
        <w:rPr>
          <w:rFonts w:ascii="EB Garamond" w:hAnsi="EB Garamond"/>
        </w:rPr>
        <w:t xml:space="preserve"> </w:t>
      </w:r>
      <w:r w:rsidRPr="001B20D6">
        <w:rPr>
          <w:rFonts w:ascii="EB Garamond" w:hAnsi="EB Garamond"/>
          <w:i/>
          <w:iCs/>
        </w:rPr>
        <w:t>The Auk</w:t>
      </w:r>
      <w:r w:rsidRPr="001B20D6">
        <w:rPr>
          <w:rFonts w:ascii="EB Garamond" w:hAnsi="EB Garamond"/>
        </w:rPr>
        <w:t xml:space="preserve"> 132 (4): 795–807.</w:t>
      </w:r>
    </w:p>
    <w:p w14:paraId="5E404A0F" w14:textId="16C56C2F" w:rsidR="00DE470E" w:rsidRPr="001B20D6" w:rsidRDefault="00DE470E" w:rsidP="006E7CF4">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Schindel, David E., Mark Y. Stoeckle, Chris Milensky, Michael Trizna, Brian Schmidt, Christina Gebhard, and Gary Graves. 2011. Project </w:t>
      </w:r>
      <w:r w:rsidR="006E7CF4" w:rsidRPr="001B20D6">
        <w:rPr>
          <w:rFonts w:ascii="EB Garamond" w:hAnsi="EB Garamond"/>
        </w:rPr>
        <w:t>d</w:t>
      </w:r>
      <w:r w:rsidRPr="001B20D6">
        <w:rPr>
          <w:rFonts w:ascii="EB Garamond" w:hAnsi="EB Garamond"/>
        </w:rPr>
        <w:t xml:space="preserve">escription: DNA </w:t>
      </w:r>
      <w:r w:rsidR="006E7CF4" w:rsidRPr="001B20D6">
        <w:rPr>
          <w:rFonts w:ascii="EB Garamond" w:hAnsi="EB Garamond"/>
        </w:rPr>
        <w:t>b</w:t>
      </w:r>
      <w:r w:rsidRPr="001B20D6">
        <w:rPr>
          <w:rFonts w:ascii="EB Garamond" w:hAnsi="EB Garamond"/>
        </w:rPr>
        <w:t xml:space="preserve">arcodes of </w:t>
      </w:r>
      <w:r w:rsidR="006E7CF4" w:rsidRPr="001B20D6">
        <w:rPr>
          <w:rFonts w:ascii="EB Garamond" w:hAnsi="EB Garamond"/>
        </w:rPr>
        <w:t>b</w:t>
      </w:r>
      <w:r w:rsidRPr="001B20D6">
        <w:rPr>
          <w:rFonts w:ascii="EB Garamond" w:hAnsi="EB Garamond"/>
        </w:rPr>
        <w:t xml:space="preserve">ird </w:t>
      </w:r>
      <w:r w:rsidR="006E7CF4" w:rsidRPr="001B20D6">
        <w:rPr>
          <w:rFonts w:ascii="EB Garamond" w:hAnsi="EB Garamond"/>
        </w:rPr>
        <w:t>s</w:t>
      </w:r>
      <w:r w:rsidRPr="001B20D6">
        <w:rPr>
          <w:rFonts w:ascii="EB Garamond" w:hAnsi="EB Garamond"/>
        </w:rPr>
        <w:t xml:space="preserve">pecies in the National Museum of Natural History, Smithsonian Institution, USA. </w:t>
      </w:r>
      <w:r w:rsidRPr="001B20D6">
        <w:rPr>
          <w:rFonts w:ascii="EB Garamond" w:hAnsi="EB Garamond"/>
          <w:i/>
          <w:iCs/>
        </w:rPr>
        <w:t>ZooKeys</w:t>
      </w:r>
      <w:r w:rsidRPr="001B20D6">
        <w:rPr>
          <w:rFonts w:ascii="EB Garamond" w:hAnsi="EB Garamond"/>
        </w:rPr>
        <w:t>, no. 152 (December): 87–92.</w:t>
      </w:r>
    </w:p>
    <w:p w14:paraId="6366015B" w14:textId="4ABD6571" w:rsidR="00DE470E" w:rsidRPr="001B20D6" w:rsidRDefault="00DE470E" w:rsidP="006E7CF4">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Schluter, D. 2001. Ecology and the </w:t>
      </w:r>
      <w:r w:rsidR="006E7CF4" w:rsidRPr="001B20D6">
        <w:rPr>
          <w:rFonts w:ascii="EB Garamond" w:hAnsi="EB Garamond"/>
        </w:rPr>
        <w:t>o</w:t>
      </w:r>
      <w:r w:rsidRPr="001B20D6">
        <w:rPr>
          <w:rFonts w:ascii="EB Garamond" w:hAnsi="EB Garamond"/>
        </w:rPr>
        <w:t xml:space="preserve">rigin of </w:t>
      </w:r>
      <w:r w:rsidR="006E7CF4" w:rsidRPr="001B20D6">
        <w:rPr>
          <w:rFonts w:ascii="EB Garamond" w:hAnsi="EB Garamond"/>
        </w:rPr>
        <w:t>s</w:t>
      </w:r>
      <w:r w:rsidRPr="001B20D6">
        <w:rPr>
          <w:rFonts w:ascii="EB Garamond" w:hAnsi="EB Garamond"/>
        </w:rPr>
        <w:t xml:space="preserve">pecies. </w:t>
      </w:r>
      <w:r w:rsidRPr="001B20D6">
        <w:rPr>
          <w:rFonts w:ascii="EB Garamond" w:hAnsi="EB Garamond"/>
          <w:i/>
          <w:iCs/>
        </w:rPr>
        <w:t>Trends in Ecology &amp; Evolution</w:t>
      </w:r>
      <w:r w:rsidRPr="001B20D6">
        <w:rPr>
          <w:rFonts w:ascii="EB Garamond" w:hAnsi="EB Garamond"/>
        </w:rPr>
        <w:t xml:space="preserve"> 16 (7): 372–80.</w:t>
      </w:r>
    </w:p>
    <w:p w14:paraId="5B4EED14" w14:textId="0862D167" w:rsidR="00DE470E" w:rsidRPr="001B20D6" w:rsidRDefault="00DE470E" w:rsidP="006E7CF4">
      <w:pPr>
        <w:pStyle w:val="NormalWeb"/>
        <w:spacing w:before="0" w:beforeAutospacing="0" w:after="0" w:afterAutospacing="0" w:line="360" w:lineRule="auto"/>
        <w:ind w:left="480" w:hanging="480"/>
        <w:rPr>
          <w:rFonts w:ascii="EB Garamond" w:hAnsi="EB Garamond"/>
        </w:rPr>
      </w:pPr>
      <w:r w:rsidRPr="001B20D6">
        <w:rPr>
          <w:rFonts w:ascii="EB Garamond" w:hAnsi="EB Garamond"/>
        </w:rPr>
        <w:t>Schuchmann, K. L. 1985. Schillerkolibris (</w:t>
      </w:r>
      <w:r w:rsidRPr="001B20D6">
        <w:rPr>
          <w:rFonts w:ascii="EB Garamond" w:hAnsi="EB Garamond"/>
          <w:i/>
          <w:iCs/>
        </w:rPr>
        <w:t xml:space="preserve">Aglaeactis </w:t>
      </w:r>
      <w:r w:rsidR="006E7CF4" w:rsidRPr="001B20D6">
        <w:rPr>
          <w:rFonts w:ascii="EB Garamond" w:hAnsi="EB Garamond"/>
        </w:rPr>
        <w:t>s</w:t>
      </w:r>
      <w:r w:rsidRPr="001B20D6">
        <w:rPr>
          <w:rFonts w:ascii="EB Garamond" w:hAnsi="EB Garamond"/>
        </w:rPr>
        <w:t xml:space="preserve">p.). </w:t>
      </w:r>
      <w:r w:rsidRPr="001B20D6">
        <w:rPr>
          <w:rFonts w:ascii="EB Garamond" w:hAnsi="EB Garamond"/>
          <w:i/>
          <w:iCs/>
        </w:rPr>
        <w:t>Trochilus</w:t>
      </w:r>
      <w:r w:rsidRPr="001B20D6">
        <w:rPr>
          <w:rFonts w:ascii="EB Garamond" w:hAnsi="EB Garamond"/>
        </w:rPr>
        <w:t xml:space="preserve"> 6: 2–8.</w:t>
      </w:r>
    </w:p>
    <w:p w14:paraId="7DE9FD1E" w14:textId="75F953CD" w:rsidR="00DE470E" w:rsidRPr="001B20D6" w:rsidRDefault="00DE470E" w:rsidP="006E7CF4">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 1999. Family Trochilidae (Hummingbirds). In </w:t>
      </w:r>
      <w:r w:rsidRPr="001B20D6">
        <w:rPr>
          <w:rFonts w:ascii="EB Garamond" w:hAnsi="EB Garamond"/>
          <w:i/>
          <w:iCs/>
        </w:rPr>
        <w:t>Handbook of The Birds of the World</w:t>
      </w:r>
      <w:r w:rsidRPr="001B20D6">
        <w:rPr>
          <w:rFonts w:ascii="EB Garamond" w:hAnsi="EB Garamond"/>
        </w:rPr>
        <w:t>, edited by J. del Hoyo, A. Elliot, and J. Sargatal, 5:468–680. Barcelona, Spain: Lynx Edicions.</w:t>
      </w:r>
    </w:p>
    <w:p w14:paraId="7910C4EC" w14:textId="30950C50" w:rsidR="007768AE" w:rsidRPr="001B20D6" w:rsidRDefault="007768AE" w:rsidP="006E7CF4">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Scopece, Giovanni, Aldo Musacchio, Alex Widmer, and Salvatore Cozzolino. 2007. Patterns of reproductive isolation in Mediterranean deceptive orchids. </w:t>
      </w:r>
      <w:r w:rsidRPr="001B20D6">
        <w:rPr>
          <w:rFonts w:ascii="EB Garamond" w:hAnsi="EB Garamond"/>
          <w:i/>
          <w:iCs/>
        </w:rPr>
        <w:t>Evolution</w:t>
      </w:r>
      <w:r w:rsidRPr="001B20D6">
        <w:rPr>
          <w:rFonts w:ascii="EB Garamond" w:hAnsi="EB Garamond"/>
        </w:rPr>
        <w:t xml:space="preserve"> 61 (11): 2623–42.</w:t>
      </w:r>
    </w:p>
    <w:p w14:paraId="14A05479" w14:textId="4254E386" w:rsidR="00DE470E" w:rsidRPr="001B20D6" w:rsidRDefault="00DE470E" w:rsidP="006E7CF4">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Sedano, Raul E., and Kevin J. Burns. 2010. Are the </w:t>
      </w:r>
      <w:r w:rsidR="006E7CF4" w:rsidRPr="001B20D6">
        <w:rPr>
          <w:rFonts w:ascii="EB Garamond" w:hAnsi="EB Garamond"/>
        </w:rPr>
        <w:t>n</w:t>
      </w:r>
      <w:r w:rsidRPr="001B20D6">
        <w:rPr>
          <w:rFonts w:ascii="EB Garamond" w:hAnsi="EB Garamond"/>
        </w:rPr>
        <w:t xml:space="preserve">orthern Andes a </w:t>
      </w:r>
      <w:r w:rsidR="006E7CF4" w:rsidRPr="001B20D6">
        <w:rPr>
          <w:rFonts w:ascii="EB Garamond" w:hAnsi="EB Garamond"/>
        </w:rPr>
        <w:t>s</w:t>
      </w:r>
      <w:r w:rsidRPr="001B20D6">
        <w:rPr>
          <w:rFonts w:ascii="EB Garamond" w:hAnsi="EB Garamond"/>
        </w:rPr>
        <w:t xml:space="preserve">pecies </w:t>
      </w:r>
      <w:r w:rsidR="006E7CF4" w:rsidRPr="001B20D6">
        <w:rPr>
          <w:rFonts w:ascii="EB Garamond" w:hAnsi="EB Garamond"/>
        </w:rPr>
        <w:t>p</w:t>
      </w:r>
      <w:r w:rsidRPr="001B20D6">
        <w:rPr>
          <w:rFonts w:ascii="EB Garamond" w:hAnsi="EB Garamond"/>
        </w:rPr>
        <w:t xml:space="preserve">ump for Neotropical </w:t>
      </w:r>
      <w:r w:rsidR="006E7CF4" w:rsidRPr="001B20D6">
        <w:rPr>
          <w:rFonts w:ascii="EB Garamond" w:hAnsi="EB Garamond"/>
        </w:rPr>
        <w:t>b</w:t>
      </w:r>
      <w:r w:rsidRPr="001B20D6">
        <w:rPr>
          <w:rFonts w:ascii="EB Garamond" w:hAnsi="EB Garamond"/>
        </w:rPr>
        <w:t xml:space="preserve">irds? Phylogenetics and </w:t>
      </w:r>
      <w:r w:rsidR="006E7CF4" w:rsidRPr="001B20D6">
        <w:rPr>
          <w:rFonts w:ascii="EB Garamond" w:hAnsi="EB Garamond"/>
        </w:rPr>
        <w:t>b</w:t>
      </w:r>
      <w:r w:rsidRPr="001B20D6">
        <w:rPr>
          <w:rFonts w:ascii="EB Garamond" w:hAnsi="EB Garamond"/>
        </w:rPr>
        <w:t xml:space="preserve">iogeography of a </w:t>
      </w:r>
      <w:r w:rsidR="006E7CF4" w:rsidRPr="001B20D6">
        <w:rPr>
          <w:rFonts w:ascii="EB Garamond" w:hAnsi="EB Garamond"/>
        </w:rPr>
        <w:t>c</w:t>
      </w:r>
      <w:r w:rsidRPr="001B20D6">
        <w:rPr>
          <w:rFonts w:ascii="EB Garamond" w:hAnsi="EB Garamond"/>
        </w:rPr>
        <w:t xml:space="preserve">lade of Neotropical </w:t>
      </w:r>
      <w:r w:rsidR="006E7CF4" w:rsidRPr="001B20D6">
        <w:rPr>
          <w:rFonts w:ascii="EB Garamond" w:hAnsi="EB Garamond"/>
        </w:rPr>
        <w:t>t</w:t>
      </w:r>
      <w:r w:rsidRPr="001B20D6">
        <w:rPr>
          <w:rFonts w:ascii="EB Garamond" w:hAnsi="EB Garamond"/>
        </w:rPr>
        <w:t>anagers (Aves: Thraupini)</w:t>
      </w:r>
      <w:r w:rsidR="006E7CF4" w:rsidRPr="001B20D6">
        <w:rPr>
          <w:rFonts w:ascii="EB Garamond" w:hAnsi="EB Garamond"/>
        </w:rPr>
        <w:t>.</w:t>
      </w:r>
      <w:r w:rsidRPr="001B20D6">
        <w:rPr>
          <w:rFonts w:ascii="EB Garamond" w:hAnsi="EB Garamond"/>
        </w:rPr>
        <w:t xml:space="preserve"> </w:t>
      </w:r>
      <w:r w:rsidRPr="001B20D6">
        <w:rPr>
          <w:rFonts w:ascii="EB Garamond" w:hAnsi="EB Garamond"/>
          <w:i/>
          <w:iCs/>
        </w:rPr>
        <w:t>Journal of Biogeography</w:t>
      </w:r>
      <w:r w:rsidRPr="001B20D6">
        <w:rPr>
          <w:rFonts w:ascii="EB Garamond" w:hAnsi="EB Garamond"/>
        </w:rPr>
        <w:t xml:space="preserve"> 37 (2): 325–43.</w:t>
      </w:r>
    </w:p>
    <w:p w14:paraId="65D56113" w14:textId="2B7F5DAE" w:rsidR="00DE470E" w:rsidRPr="001B20D6" w:rsidRDefault="00DE470E" w:rsidP="006E7CF4">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Seehausen, Ole, Roger K. Butlin, Irene Keller, Catherine E. Wagner, Janette W. Boughman, Paul A. Hohenlohe, Catherine L. Peichel, </w:t>
      </w:r>
      <w:r w:rsidR="006E7CF4" w:rsidRPr="001B20D6">
        <w:rPr>
          <w:rFonts w:ascii="EB Garamond" w:hAnsi="EB Garamond"/>
        </w:rPr>
        <w:t>Glenn-Peter Sætre, Claudia Bank, Åke Brännström, Alan Brelsford, Chris S. Clarkson, Fabrice Eroukhmanoff, Jeffrey L. Feder, Martin C. Fischer, Andrew D. Foote, Paolo Franchini, Chris D. Jiggins, Felicity C. Jones, Anna K. Lindholm</w:t>
      </w:r>
      <w:r w:rsidR="008D70FD" w:rsidRPr="001B20D6">
        <w:rPr>
          <w:rFonts w:ascii="EB Garamond" w:hAnsi="EB Garamond"/>
        </w:rPr>
        <w:t xml:space="preserve">, Kay Lucek, Martine Maan, David A. Marques, Simon H. Martin, Blake Matthews, Joana I. Meier, Markus Möst, Michael W. Nachman, Etsuko Nonaka, Dianna J. Rennison, Julia Schwarzer, Eric T. Watson, Anja M. Westram, and Alex Widmer. </w:t>
      </w:r>
      <w:r w:rsidRPr="001B20D6">
        <w:rPr>
          <w:rFonts w:ascii="EB Garamond" w:hAnsi="EB Garamond"/>
        </w:rPr>
        <w:t xml:space="preserve">2014. Genomics and the </w:t>
      </w:r>
      <w:r w:rsidR="008D70FD" w:rsidRPr="001B20D6">
        <w:rPr>
          <w:rFonts w:ascii="EB Garamond" w:hAnsi="EB Garamond"/>
        </w:rPr>
        <w:t>o</w:t>
      </w:r>
      <w:r w:rsidRPr="001B20D6">
        <w:rPr>
          <w:rFonts w:ascii="EB Garamond" w:hAnsi="EB Garamond"/>
        </w:rPr>
        <w:t>rigin of</w:t>
      </w:r>
      <w:r w:rsidR="008D70FD" w:rsidRPr="001B20D6">
        <w:rPr>
          <w:rFonts w:ascii="EB Garamond" w:hAnsi="EB Garamond"/>
        </w:rPr>
        <w:t xml:space="preserve"> s</w:t>
      </w:r>
      <w:r w:rsidRPr="001B20D6">
        <w:rPr>
          <w:rFonts w:ascii="EB Garamond" w:hAnsi="EB Garamond"/>
        </w:rPr>
        <w:t xml:space="preserve">pecies. </w:t>
      </w:r>
      <w:r w:rsidRPr="001B20D6">
        <w:rPr>
          <w:rFonts w:ascii="EB Garamond" w:hAnsi="EB Garamond"/>
          <w:i/>
          <w:iCs/>
        </w:rPr>
        <w:t>Nature Reviews. Genetics</w:t>
      </w:r>
      <w:r w:rsidRPr="001B20D6">
        <w:rPr>
          <w:rFonts w:ascii="EB Garamond" w:hAnsi="EB Garamond"/>
        </w:rPr>
        <w:t xml:space="preserve"> 15 (3): 176–92.</w:t>
      </w:r>
    </w:p>
    <w:p w14:paraId="45F9FBCE" w14:textId="63806F43" w:rsidR="00DE470E" w:rsidRPr="001B20D6" w:rsidRDefault="00DE470E" w:rsidP="008D70FD">
      <w:pPr>
        <w:pStyle w:val="NormalWeb"/>
        <w:spacing w:before="0" w:beforeAutospacing="0" w:after="0" w:afterAutospacing="0" w:line="360" w:lineRule="auto"/>
        <w:ind w:left="480" w:hanging="480"/>
        <w:rPr>
          <w:rFonts w:ascii="EB Garamond" w:hAnsi="EB Garamond"/>
        </w:rPr>
      </w:pPr>
      <w:r w:rsidRPr="001B20D6">
        <w:rPr>
          <w:rFonts w:ascii="EB Garamond" w:hAnsi="EB Garamond"/>
        </w:rPr>
        <w:lastRenderedPageBreak/>
        <w:t>Şekercio</w:t>
      </w:r>
      <w:r w:rsidRPr="001B20D6">
        <w:rPr>
          <w:rFonts w:ascii="EB Garamond" w:hAnsi="EB Garamond" w:cs="Cambria"/>
        </w:rPr>
        <w:t>ḡ</w:t>
      </w:r>
      <w:r w:rsidRPr="001B20D6">
        <w:rPr>
          <w:rFonts w:ascii="EB Garamond" w:hAnsi="EB Garamond"/>
        </w:rPr>
        <w:t>lu, Ça</w:t>
      </w:r>
      <w:r w:rsidRPr="001B20D6">
        <w:rPr>
          <w:rFonts w:ascii="EB Garamond" w:hAnsi="EB Garamond" w:cs="Cambria"/>
        </w:rPr>
        <w:t>ḡ</w:t>
      </w:r>
      <w:r w:rsidRPr="001B20D6">
        <w:rPr>
          <w:rFonts w:ascii="EB Garamond" w:hAnsi="EB Garamond"/>
        </w:rPr>
        <w:t xml:space="preserve">an H., Paul R. Ehrlich, Gretchen C. Daily, Deniz Aygen, David Goehring, and Randi F. Sandí. 2002. Disappearance of </w:t>
      </w:r>
      <w:r w:rsidR="008D70FD" w:rsidRPr="001B20D6">
        <w:rPr>
          <w:rFonts w:ascii="EB Garamond" w:hAnsi="EB Garamond"/>
        </w:rPr>
        <w:t>i</w:t>
      </w:r>
      <w:r w:rsidRPr="001B20D6">
        <w:rPr>
          <w:rFonts w:ascii="EB Garamond" w:hAnsi="EB Garamond"/>
        </w:rPr>
        <w:t xml:space="preserve">nsectivorous </w:t>
      </w:r>
      <w:r w:rsidR="008D70FD" w:rsidRPr="001B20D6">
        <w:rPr>
          <w:rFonts w:ascii="EB Garamond" w:hAnsi="EB Garamond"/>
        </w:rPr>
        <w:t>b</w:t>
      </w:r>
      <w:r w:rsidRPr="001B20D6">
        <w:rPr>
          <w:rFonts w:ascii="EB Garamond" w:hAnsi="EB Garamond"/>
        </w:rPr>
        <w:t xml:space="preserve">irds from </w:t>
      </w:r>
      <w:r w:rsidR="008D70FD" w:rsidRPr="001B20D6">
        <w:rPr>
          <w:rFonts w:ascii="EB Garamond" w:hAnsi="EB Garamond"/>
        </w:rPr>
        <w:t>t</w:t>
      </w:r>
      <w:r w:rsidRPr="001B20D6">
        <w:rPr>
          <w:rFonts w:ascii="EB Garamond" w:hAnsi="EB Garamond"/>
        </w:rPr>
        <w:t xml:space="preserve">ropical </w:t>
      </w:r>
      <w:r w:rsidR="008D70FD" w:rsidRPr="001B20D6">
        <w:rPr>
          <w:rFonts w:ascii="EB Garamond" w:hAnsi="EB Garamond"/>
        </w:rPr>
        <w:t>f</w:t>
      </w:r>
      <w:r w:rsidRPr="001B20D6">
        <w:rPr>
          <w:rFonts w:ascii="EB Garamond" w:hAnsi="EB Garamond"/>
        </w:rPr>
        <w:t xml:space="preserve">orest </w:t>
      </w:r>
      <w:r w:rsidR="008D70FD" w:rsidRPr="001B20D6">
        <w:rPr>
          <w:rFonts w:ascii="EB Garamond" w:hAnsi="EB Garamond"/>
        </w:rPr>
        <w:t>f</w:t>
      </w:r>
      <w:r w:rsidRPr="001B20D6">
        <w:rPr>
          <w:rFonts w:ascii="EB Garamond" w:hAnsi="EB Garamond"/>
        </w:rPr>
        <w:t xml:space="preserve">ragments. </w:t>
      </w:r>
      <w:r w:rsidR="00BA3164" w:rsidRPr="001B20D6">
        <w:rPr>
          <w:rFonts w:ascii="EB Garamond" w:hAnsi="EB Garamond"/>
          <w:i/>
          <w:iCs/>
        </w:rPr>
        <w:t>Proceedings of the National Academy of Sciences</w:t>
      </w:r>
      <w:r w:rsidRPr="001B20D6">
        <w:rPr>
          <w:rFonts w:ascii="EB Garamond" w:hAnsi="EB Garamond"/>
        </w:rPr>
        <w:t xml:space="preserve"> 99 (1): 263–67.</w:t>
      </w:r>
    </w:p>
    <w:p w14:paraId="223DE8E0" w14:textId="6753DCB2" w:rsidR="00DE470E" w:rsidRDefault="00DE470E" w:rsidP="008D70FD">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Sendell-Price, Ashley T., Kristen C. Ruegg, Eric C. Anderson, Claudio S. Quilodrán, Benjamin M. Van Doren, Vinh L. Underwood, Tim Coulson, and Sonya M. Clegg. 2020. The </w:t>
      </w:r>
      <w:r w:rsidR="008D70FD" w:rsidRPr="001B20D6">
        <w:rPr>
          <w:rFonts w:ascii="EB Garamond" w:hAnsi="EB Garamond"/>
        </w:rPr>
        <w:t>g</w:t>
      </w:r>
      <w:r w:rsidRPr="001B20D6">
        <w:rPr>
          <w:rFonts w:ascii="EB Garamond" w:hAnsi="EB Garamond"/>
        </w:rPr>
        <w:t xml:space="preserve">enomic </w:t>
      </w:r>
      <w:r w:rsidR="008D70FD" w:rsidRPr="001B20D6">
        <w:rPr>
          <w:rFonts w:ascii="EB Garamond" w:hAnsi="EB Garamond"/>
        </w:rPr>
        <w:t>l</w:t>
      </w:r>
      <w:r w:rsidRPr="001B20D6">
        <w:rPr>
          <w:rFonts w:ascii="EB Garamond" w:hAnsi="EB Garamond"/>
        </w:rPr>
        <w:t xml:space="preserve">andscape of </w:t>
      </w:r>
      <w:r w:rsidR="008D70FD" w:rsidRPr="001B20D6">
        <w:rPr>
          <w:rFonts w:ascii="EB Garamond" w:hAnsi="EB Garamond"/>
        </w:rPr>
        <w:t>d</w:t>
      </w:r>
      <w:r w:rsidRPr="001B20D6">
        <w:rPr>
          <w:rFonts w:ascii="EB Garamond" w:hAnsi="EB Garamond"/>
        </w:rPr>
        <w:t xml:space="preserve">ivergence </w:t>
      </w:r>
      <w:r w:rsidR="008D70FD" w:rsidRPr="001B20D6">
        <w:rPr>
          <w:rFonts w:ascii="EB Garamond" w:hAnsi="EB Garamond"/>
        </w:rPr>
        <w:t>a</w:t>
      </w:r>
      <w:r w:rsidRPr="001B20D6">
        <w:rPr>
          <w:rFonts w:ascii="EB Garamond" w:hAnsi="EB Garamond"/>
        </w:rPr>
        <w:t xml:space="preserve">cross the </w:t>
      </w:r>
      <w:r w:rsidR="008D70FD" w:rsidRPr="001B20D6">
        <w:rPr>
          <w:rFonts w:ascii="EB Garamond" w:hAnsi="EB Garamond"/>
        </w:rPr>
        <w:t>s</w:t>
      </w:r>
      <w:r w:rsidRPr="001B20D6">
        <w:rPr>
          <w:rFonts w:ascii="EB Garamond" w:hAnsi="EB Garamond"/>
        </w:rPr>
        <w:t xml:space="preserve">peciation </w:t>
      </w:r>
      <w:r w:rsidR="008D70FD" w:rsidRPr="001B20D6">
        <w:rPr>
          <w:rFonts w:ascii="EB Garamond" w:hAnsi="EB Garamond"/>
        </w:rPr>
        <w:t>c</w:t>
      </w:r>
      <w:r w:rsidRPr="001B20D6">
        <w:rPr>
          <w:rFonts w:ascii="EB Garamond" w:hAnsi="EB Garamond"/>
        </w:rPr>
        <w:t xml:space="preserve">ontinuum in </w:t>
      </w:r>
      <w:r w:rsidR="008D70FD" w:rsidRPr="001B20D6">
        <w:rPr>
          <w:rFonts w:ascii="EB Garamond" w:hAnsi="EB Garamond"/>
        </w:rPr>
        <w:t>i</w:t>
      </w:r>
      <w:r w:rsidRPr="001B20D6">
        <w:rPr>
          <w:rFonts w:ascii="EB Garamond" w:hAnsi="EB Garamond"/>
        </w:rPr>
        <w:t>sland-</w:t>
      </w:r>
      <w:r w:rsidR="008D70FD" w:rsidRPr="001B20D6">
        <w:rPr>
          <w:rFonts w:ascii="EB Garamond" w:hAnsi="EB Garamond"/>
        </w:rPr>
        <w:t>c</w:t>
      </w:r>
      <w:r w:rsidRPr="001B20D6">
        <w:rPr>
          <w:rFonts w:ascii="EB Garamond" w:hAnsi="EB Garamond"/>
        </w:rPr>
        <w:t xml:space="preserve">olonising </w:t>
      </w:r>
      <w:r w:rsidR="008D70FD" w:rsidRPr="001B20D6">
        <w:rPr>
          <w:rFonts w:ascii="EB Garamond" w:hAnsi="EB Garamond"/>
        </w:rPr>
        <w:t>s</w:t>
      </w:r>
      <w:r w:rsidRPr="001B20D6">
        <w:rPr>
          <w:rFonts w:ascii="EB Garamond" w:hAnsi="EB Garamond"/>
        </w:rPr>
        <w:t>ilvereyes (</w:t>
      </w:r>
      <w:r w:rsidRPr="001B20D6">
        <w:rPr>
          <w:rFonts w:ascii="EB Garamond" w:hAnsi="EB Garamond"/>
          <w:i/>
          <w:iCs/>
        </w:rPr>
        <w:t xml:space="preserve">Zosterops </w:t>
      </w:r>
      <w:r w:rsidR="008D70FD" w:rsidRPr="001B20D6">
        <w:rPr>
          <w:rFonts w:ascii="EB Garamond" w:hAnsi="EB Garamond"/>
          <w:i/>
          <w:iCs/>
        </w:rPr>
        <w:t>l</w:t>
      </w:r>
      <w:r w:rsidRPr="001B20D6">
        <w:rPr>
          <w:rFonts w:ascii="EB Garamond" w:hAnsi="EB Garamond"/>
          <w:i/>
          <w:iCs/>
        </w:rPr>
        <w:t>ateralis</w:t>
      </w:r>
      <w:r w:rsidRPr="001B20D6">
        <w:rPr>
          <w:rFonts w:ascii="EB Garamond" w:hAnsi="EB Garamond"/>
        </w:rPr>
        <w:t xml:space="preserve">). </w:t>
      </w:r>
      <w:r w:rsidRPr="001B20D6">
        <w:rPr>
          <w:rFonts w:ascii="EB Garamond" w:hAnsi="EB Garamond"/>
          <w:i/>
          <w:iCs/>
        </w:rPr>
        <w:t>G3</w:t>
      </w:r>
      <w:r w:rsidR="0037609C" w:rsidRPr="001B20D6">
        <w:rPr>
          <w:rFonts w:ascii="EB Garamond" w:hAnsi="EB Garamond"/>
          <w:i/>
          <w:iCs/>
        </w:rPr>
        <w:t xml:space="preserve"> </w:t>
      </w:r>
      <w:r w:rsidRPr="001B20D6">
        <w:rPr>
          <w:rFonts w:ascii="EB Garamond" w:hAnsi="EB Garamond"/>
        </w:rPr>
        <w:t>10 (9): 3147–63.</w:t>
      </w:r>
    </w:p>
    <w:p w14:paraId="17468311" w14:textId="1BEED638" w:rsidR="00C96466" w:rsidRPr="00C96466" w:rsidRDefault="00C96466" w:rsidP="008D70FD">
      <w:pPr>
        <w:pStyle w:val="NormalWeb"/>
        <w:spacing w:before="0" w:beforeAutospacing="0" w:after="0" w:afterAutospacing="0" w:line="360" w:lineRule="auto"/>
        <w:ind w:left="480" w:hanging="480"/>
        <w:rPr>
          <w:rFonts w:ascii="EB Garamond" w:hAnsi="EB Garamond"/>
        </w:rPr>
      </w:pPr>
      <w:r>
        <w:rPr>
          <w:rFonts w:ascii="EB Garamond" w:hAnsi="EB Garamond"/>
        </w:rPr>
        <w:t xml:space="preserve">Shafer, Aaron B. A., Claire R Peart, Sergio Tusso, Inbar Maayan, Alan Brelsford, Christopher W. Wheat, </w:t>
      </w:r>
      <w:r w:rsidR="00BD2E36">
        <w:rPr>
          <w:rFonts w:ascii="EB Garamond" w:hAnsi="EB Garamond"/>
        </w:rPr>
        <w:t xml:space="preserve">and </w:t>
      </w:r>
      <w:r>
        <w:rPr>
          <w:rFonts w:ascii="EB Garamond" w:hAnsi="EB Garamond"/>
        </w:rPr>
        <w:t xml:space="preserve">Jochen B. W. Wolf. 2017. Bioinformatic processing of RAD-seq data dramatically impacts downstream population genetic inference. </w:t>
      </w:r>
      <w:r>
        <w:rPr>
          <w:rFonts w:ascii="EB Garamond" w:hAnsi="EB Garamond"/>
          <w:i/>
          <w:iCs/>
        </w:rPr>
        <w:t>Methods in Ecology and Evolution</w:t>
      </w:r>
      <w:r>
        <w:rPr>
          <w:rFonts w:ascii="EB Garamond" w:hAnsi="EB Garamond"/>
        </w:rPr>
        <w:t xml:space="preserve"> 8: 907-917.</w:t>
      </w:r>
    </w:p>
    <w:p w14:paraId="3C1BA773" w14:textId="52CD9507" w:rsidR="00DE470E" w:rsidRPr="001B20D6" w:rsidRDefault="00DE470E" w:rsidP="008D70FD">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Sheard, Catherine, Montague H. C. Neate-Clegg, Nico Alioravainen, Samuel E. I. Jones, Claire Vincent, Hannah E. A. MacGregor, Tom P. Bregman, Santiago Claramunt, and Joseph A. Tobias. 2020. Ecological </w:t>
      </w:r>
      <w:r w:rsidR="008D70FD" w:rsidRPr="001B20D6">
        <w:rPr>
          <w:rFonts w:ascii="EB Garamond" w:hAnsi="EB Garamond"/>
        </w:rPr>
        <w:t>d</w:t>
      </w:r>
      <w:r w:rsidRPr="001B20D6">
        <w:rPr>
          <w:rFonts w:ascii="EB Garamond" w:hAnsi="EB Garamond"/>
        </w:rPr>
        <w:t xml:space="preserve">rivers of </w:t>
      </w:r>
      <w:r w:rsidR="008D70FD" w:rsidRPr="001B20D6">
        <w:rPr>
          <w:rFonts w:ascii="EB Garamond" w:hAnsi="EB Garamond"/>
        </w:rPr>
        <w:t>g</w:t>
      </w:r>
      <w:r w:rsidRPr="001B20D6">
        <w:rPr>
          <w:rFonts w:ascii="EB Garamond" w:hAnsi="EB Garamond"/>
        </w:rPr>
        <w:t xml:space="preserve">lobal </w:t>
      </w:r>
      <w:r w:rsidR="008D70FD" w:rsidRPr="001B20D6">
        <w:rPr>
          <w:rFonts w:ascii="EB Garamond" w:hAnsi="EB Garamond"/>
        </w:rPr>
        <w:t>g</w:t>
      </w:r>
      <w:r w:rsidRPr="001B20D6">
        <w:rPr>
          <w:rFonts w:ascii="EB Garamond" w:hAnsi="EB Garamond"/>
        </w:rPr>
        <w:t xml:space="preserve">radients in </w:t>
      </w:r>
      <w:r w:rsidR="008D70FD" w:rsidRPr="001B20D6">
        <w:rPr>
          <w:rFonts w:ascii="EB Garamond" w:hAnsi="EB Garamond"/>
        </w:rPr>
        <w:t>a</w:t>
      </w:r>
      <w:r w:rsidRPr="001B20D6">
        <w:rPr>
          <w:rFonts w:ascii="EB Garamond" w:hAnsi="EB Garamond"/>
        </w:rPr>
        <w:t xml:space="preserve">vian </w:t>
      </w:r>
      <w:r w:rsidR="008D70FD" w:rsidRPr="001B20D6">
        <w:rPr>
          <w:rFonts w:ascii="EB Garamond" w:hAnsi="EB Garamond"/>
        </w:rPr>
        <w:t>d</w:t>
      </w:r>
      <w:r w:rsidRPr="001B20D6">
        <w:rPr>
          <w:rFonts w:ascii="EB Garamond" w:hAnsi="EB Garamond"/>
        </w:rPr>
        <w:t xml:space="preserve">ispersal </w:t>
      </w:r>
      <w:r w:rsidR="008D70FD" w:rsidRPr="001B20D6">
        <w:rPr>
          <w:rFonts w:ascii="EB Garamond" w:hAnsi="EB Garamond"/>
        </w:rPr>
        <w:t>i</w:t>
      </w:r>
      <w:r w:rsidRPr="001B20D6">
        <w:rPr>
          <w:rFonts w:ascii="EB Garamond" w:hAnsi="EB Garamond"/>
        </w:rPr>
        <w:t xml:space="preserve">nferred from </w:t>
      </w:r>
      <w:r w:rsidR="008D70FD" w:rsidRPr="001B20D6">
        <w:rPr>
          <w:rFonts w:ascii="EB Garamond" w:hAnsi="EB Garamond"/>
        </w:rPr>
        <w:t>w</w:t>
      </w:r>
      <w:r w:rsidRPr="001B20D6">
        <w:rPr>
          <w:rFonts w:ascii="EB Garamond" w:hAnsi="EB Garamond"/>
        </w:rPr>
        <w:t xml:space="preserve">ing </w:t>
      </w:r>
      <w:r w:rsidR="008D70FD" w:rsidRPr="001B20D6">
        <w:rPr>
          <w:rFonts w:ascii="EB Garamond" w:hAnsi="EB Garamond"/>
        </w:rPr>
        <w:t>m</w:t>
      </w:r>
      <w:r w:rsidRPr="001B20D6">
        <w:rPr>
          <w:rFonts w:ascii="EB Garamond" w:hAnsi="EB Garamond"/>
        </w:rPr>
        <w:t xml:space="preserve">orphology </w:t>
      </w:r>
      <w:r w:rsidRPr="001B20D6">
        <w:rPr>
          <w:rFonts w:ascii="EB Garamond" w:hAnsi="EB Garamond"/>
          <w:i/>
          <w:iCs/>
        </w:rPr>
        <w:t>Nature Communications</w:t>
      </w:r>
      <w:r w:rsidRPr="001B20D6">
        <w:rPr>
          <w:rFonts w:ascii="EB Garamond" w:hAnsi="EB Garamond"/>
        </w:rPr>
        <w:t xml:space="preserve"> 11 (1): 2463.</w:t>
      </w:r>
    </w:p>
    <w:p w14:paraId="0BF3CAF6" w14:textId="34CF032F" w:rsidR="00DE470E" w:rsidRPr="001B20D6" w:rsidRDefault="00DE470E" w:rsidP="00762D4C">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Sherry, Thomas W., Cody M. Kent, Natalie V. Sánchez, and </w:t>
      </w:r>
      <w:r w:rsidR="00AA7C36" w:rsidRPr="001B20D6">
        <w:rPr>
          <w:rFonts w:ascii="EB Garamond" w:hAnsi="EB Garamond"/>
        </w:rPr>
        <w:t>Çaḡan</w:t>
      </w:r>
      <w:r w:rsidRPr="001B20D6">
        <w:rPr>
          <w:rFonts w:ascii="EB Garamond" w:hAnsi="EB Garamond"/>
        </w:rPr>
        <w:t xml:space="preserve"> H. </w:t>
      </w:r>
      <w:r w:rsidR="00AA7C36" w:rsidRPr="001B20D6">
        <w:rPr>
          <w:rFonts w:ascii="EB Garamond" w:hAnsi="EB Garamond"/>
        </w:rPr>
        <w:t>Şekercioḡlu</w:t>
      </w:r>
      <w:r w:rsidRPr="001B20D6">
        <w:rPr>
          <w:rFonts w:ascii="EB Garamond" w:hAnsi="EB Garamond"/>
        </w:rPr>
        <w:t xml:space="preserve">. 2020. </w:t>
      </w:r>
      <w:r w:rsidR="00762D4C" w:rsidRPr="001B20D6">
        <w:rPr>
          <w:rFonts w:ascii="EB Garamond" w:hAnsi="EB Garamond"/>
        </w:rPr>
        <w:t>I</w:t>
      </w:r>
      <w:r w:rsidRPr="001B20D6">
        <w:rPr>
          <w:rFonts w:ascii="EB Garamond" w:hAnsi="EB Garamond"/>
        </w:rPr>
        <w:t xml:space="preserve">nsectivorous </w:t>
      </w:r>
      <w:r w:rsidR="00762D4C" w:rsidRPr="001B20D6">
        <w:rPr>
          <w:rFonts w:ascii="EB Garamond" w:hAnsi="EB Garamond"/>
        </w:rPr>
        <w:t>b</w:t>
      </w:r>
      <w:r w:rsidRPr="001B20D6">
        <w:rPr>
          <w:rFonts w:ascii="EB Garamond" w:hAnsi="EB Garamond"/>
        </w:rPr>
        <w:t xml:space="preserve">irds in the Neotropics: </w:t>
      </w:r>
      <w:r w:rsidR="00762D4C" w:rsidRPr="001B20D6">
        <w:rPr>
          <w:rFonts w:ascii="EB Garamond" w:hAnsi="EB Garamond"/>
        </w:rPr>
        <w:t>e</w:t>
      </w:r>
      <w:r w:rsidRPr="001B20D6">
        <w:rPr>
          <w:rFonts w:ascii="EB Garamond" w:hAnsi="EB Garamond"/>
        </w:rPr>
        <w:t xml:space="preserve">cological </w:t>
      </w:r>
      <w:r w:rsidR="00762D4C" w:rsidRPr="001B20D6">
        <w:rPr>
          <w:rFonts w:ascii="EB Garamond" w:hAnsi="EB Garamond"/>
        </w:rPr>
        <w:t>r</w:t>
      </w:r>
      <w:r w:rsidRPr="001B20D6">
        <w:rPr>
          <w:rFonts w:ascii="EB Garamond" w:hAnsi="EB Garamond"/>
        </w:rPr>
        <w:t xml:space="preserve">adiations, </w:t>
      </w:r>
      <w:r w:rsidR="00762D4C" w:rsidRPr="001B20D6">
        <w:rPr>
          <w:rFonts w:ascii="EB Garamond" w:hAnsi="EB Garamond"/>
        </w:rPr>
        <w:t>s</w:t>
      </w:r>
      <w:r w:rsidRPr="001B20D6">
        <w:rPr>
          <w:rFonts w:ascii="EB Garamond" w:hAnsi="EB Garamond"/>
        </w:rPr>
        <w:t xml:space="preserve">pecialization, and </w:t>
      </w:r>
      <w:r w:rsidR="00762D4C" w:rsidRPr="001B20D6">
        <w:rPr>
          <w:rFonts w:ascii="EB Garamond" w:hAnsi="EB Garamond"/>
        </w:rPr>
        <w:t>c</w:t>
      </w:r>
      <w:r w:rsidRPr="001B20D6">
        <w:rPr>
          <w:rFonts w:ascii="EB Garamond" w:hAnsi="EB Garamond"/>
        </w:rPr>
        <w:t xml:space="preserve">oexistence in </w:t>
      </w:r>
      <w:r w:rsidR="00762D4C" w:rsidRPr="001B20D6">
        <w:rPr>
          <w:rFonts w:ascii="EB Garamond" w:hAnsi="EB Garamond"/>
        </w:rPr>
        <w:t>s</w:t>
      </w:r>
      <w:r w:rsidRPr="001B20D6">
        <w:rPr>
          <w:rFonts w:ascii="EB Garamond" w:hAnsi="EB Garamond"/>
        </w:rPr>
        <w:t>pecies-</w:t>
      </w:r>
      <w:r w:rsidR="00762D4C" w:rsidRPr="001B20D6">
        <w:rPr>
          <w:rFonts w:ascii="EB Garamond" w:hAnsi="EB Garamond"/>
        </w:rPr>
        <w:t>r</w:t>
      </w:r>
      <w:r w:rsidRPr="001B20D6">
        <w:rPr>
          <w:rFonts w:ascii="EB Garamond" w:hAnsi="EB Garamond"/>
        </w:rPr>
        <w:t xml:space="preserve">ich </w:t>
      </w:r>
      <w:r w:rsidR="00762D4C" w:rsidRPr="001B20D6">
        <w:rPr>
          <w:rFonts w:ascii="EB Garamond" w:hAnsi="EB Garamond"/>
        </w:rPr>
        <w:t>c</w:t>
      </w:r>
      <w:r w:rsidRPr="001B20D6">
        <w:rPr>
          <w:rFonts w:ascii="EB Garamond" w:hAnsi="EB Garamond"/>
        </w:rPr>
        <w:t>ommunities.</w:t>
      </w:r>
      <w:r w:rsidR="00762D4C" w:rsidRPr="001B20D6">
        <w:rPr>
          <w:rFonts w:ascii="EB Garamond" w:hAnsi="EB Garamond"/>
        </w:rPr>
        <w:t xml:space="preserve"> </w:t>
      </w:r>
      <w:r w:rsidRPr="001B20D6">
        <w:rPr>
          <w:rFonts w:ascii="EB Garamond" w:hAnsi="EB Garamond"/>
          <w:i/>
          <w:iCs/>
        </w:rPr>
        <w:t>The Auk</w:t>
      </w:r>
      <w:r w:rsidRPr="001B20D6">
        <w:rPr>
          <w:rFonts w:ascii="EB Garamond" w:hAnsi="EB Garamond"/>
        </w:rPr>
        <w:t xml:space="preserve"> 137 (4)</w:t>
      </w:r>
      <w:r w:rsidR="00762D4C" w:rsidRPr="001B20D6">
        <w:rPr>
          <w:rFonts w:ascii="EB Garamond" w:hAnsi="EB Garamond"/>
        </w:rPr>
        <w:t>:</w:t>
      </w:r>
      <w:r w:rsidR="00EC0595" w:rsidRPr="001B20D6">
        <w:rPr>
          <w:rFonts w:ascii="EB Garamond" w:hAnsi="EB Garamond"/>
        </w:rPr>
        <w:t xml:space="preserve"> ukaa049.</w:t>
      </w:r>
    </w:p>
    <w:p w14:paraId="22BDED3A" w14:textId="0F2EEF31" w:rsidR="00DE470E" w:rsidRPr="001B20D6" w:rsidRDefault="00DE470E" w:rsidP="00EC059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Shetty, S., D. K. Griffin, and J. A. Graves. 1999. Comparative </w:t>
      </w:r>
      <w:r w:rsidR="00EC0595" w:rsidRPr="001B20D6">
        <w:rPr>
          <w:rFonts w:ascii="EB Garamond" w:hAnsi="EB Garamond"/>
        </w:rPr>
        <w:t>p</w:t>
      </w:r>
      <w:r w:rsidRPr="001B20D6">
        <w:rPr>
          <w:rFonts w:ascii="EB Garamond" w:hAnsi="EB Garamond"/>
        </w:rPr>
        <w:t xml:space="preserve">ainting </w:t>
      </w:r>
      <w:r w:rsidR="00EC0595" w:rsidRPr="001B20D6">
        <w:rPr>
          <w:rFonts w:ascii="EB Garamond" w:hAnsi="EB Garamond"/>
        </w:rPr>
        <w:t>r</w:t>
      </w:r>
      <w:r w:rsidRPr="001B20D6">
        <w:rPr>
          <w:rFonts w:ascii="EB Garamond" w:hAnsi="EB Garamond"/>
        </w:rPr>
        <w:t xml:space="preserve">eveals </w:t>
      </w:r>
      <w:r w:rsidR="00EC0595" w:rsidRPr="001B20D6">
        <w:rPr>
          <w:rFonts w:ascii="EB Garamond" w:hAnsi="EB Garamond"/>
        </w:rPr>
        <w:t>s</w:t>
      </w:r>
      <w:r w:rsidRPr="001B20D6">
        <w:rPr>
          <w:rFonts w:ascii="EB Garamond" w:hAnsi="EB Garamond"/>
        </w:rPr>
        <w:t xml:space="preserve">trong </w:t>
      </w:r>
      <w:r w:rsidR="00EC0595" w:rsidRPr="001B20D6">
        <w:rPr>
          <w:rFonts w:ascii="EB Garamond" w:hAnsi="EB Garamond"/>
        </w:rPr>
        <w:t>c</w:t>
      </w:r>
      <w:r w:rsidRPr="001B20D6">
        <w:rPr>
          <w:rFonts w:ascii="EB Garamond" w:hAnsi="EB Garamond"/>
        </w:rPr>
        <w:t xml:space="preserve">hromosome </w:t>
      </w:r>
      <w:r w:rsidR="00EC0595" w:rsidRPr="001B20D6">
        <w:rPr>
          <w:rFonts w:ascii="EB Garamond" w:hAnsi="EB Garamond"/>
        </w:rPr>
        <w:t>h</w:t>
      </w:r>
      <w:r w:rsidRPr="001B20D6">
        <w:rPr>
          <w:rFonts w:ascii="EB Garamond" w:hAnsi="EB Garamond"/>
        </w:rPr>
        <w:t xml:space="preserve">omology over 80 </w:t>
      </w:r>
      <w:r w:rsidR="00EC0595" w:rsidRPr="001B20D6">
        <w:rPr>
          <w:rFonts w:ascii="EB Garamond" w:hAnsi="EB Garamond"/>
        </w:rPr>
        <w:t>m</w:t>
      </w:r>
      <w:r w:rsidRPr="001B20D6">
        <w:rPr>
          <w:rFonts w:ascii="EB Garamond" w:hAnsi="EB Garamond"/>
        </w:rPr>
        <w:t xml:space="preserve">illion </w:t>
      </w:r>
      <w:r w:rsidR="00EC0595" w:rsidRPr="001B20D6">
        <w:rPr>
          <w:rFonts w:ascii="EB Garamond" w:hAnsi="EB Garamond"/>
        </w:rPr>
        <w:t>y</w:t>
      </w:r>
      <w:r w:rsidRPr="001B20D6">
        <w:rPr>
          <w:rFonts w:ascii="EB Garamond" w:hAnsi="EB Garamond"/>
        </w:rPr>
        <w:t xml:space="preserve">ears of </w:t>
      </w:r>
      <w:r w:rsidR="00EC0595" w:rsidRPr="001B20D6">
        <w:rPr>
          <w:rFonts w:ascii="EB Garamond" w:hAnsi="EB Garamond"/>
        </w:rPr>
        <w:t>b</w:t>
      </w:r>
      <w:r w:rsidRPr="001B20D6">
        <w:rPr>
          <w:rFonts w:ascii="EB Garamond" w:hAnsi="EB Garamond"/>
        </w:rPr>
        <w:t xml:space="preserve">ird </w:t>
      </w:r>
      <w:r w:rsidR="00EC0595" w:rsidRPr="001B20D6">
        <w:rPr>
          <w:rFonts w:ascii="EB Garamond" w:hAnsi="EB Garamond"/>
        </w:rPr>
        <w:t>e</w:t>
      </w:r>
      <w:r w:rsidRPr="001B20D6">
        <w:rPr>
          <w:rFonts w:ascii="EB Garamond" w:hAnsi="EB Garamond"/>
        </w:rPr>
        <w:t xml:space="preserve">volution. </w:t>
      </w:r>
      <w:r w:rsidRPr="001B20D6">
        <w:rPr>
          <w:rFonts w:ascii="EB Garamond" w:hAnsi="EB Garamond"/>
          <w:i/>
          <w:iCs/>
        </w:rPr>
        <w:t>Chromosome Research</w:t>
      </w:r>
      <w:r w:rsidRPr="001B20D6">
        <w:rPr>
          <w:rFonts w:ascii="EB Garamond" w:hAnsi="EB Garamond"/>
        </w:rPr>
        <w:t xml:space="preserve"> 7 (4): 289–95.</w:t>
      </w:r>
    </w:p>
    <w:p w14:paraId="6B4283D6" w14:textId="37F77F33" w:rsidR="00DE470E" w:rsidRPr="001B20D6" w:rsidRDefault="00DE470E" w:rsidP="00EC059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Sick, H. 1967. Rios E </w:t>
      </w:r>
      <w:r w:rsidR="00EC0595" w:rsidRPr="001B20D6">
        <w:rPr>
          <w:rFonts w:ascii="EB Garamond" w:hAnsi="EB Garamond"/>
        </w:rPr>
        <w:t>e</w:t>
      </w:r>
      <w:r w:rsidRPr="001B20D6">
        <w:rPr>
          <w:rFonts w:ascii="EB Garamond" w:hAnsi="EB Garamond"/>
        </w:rPr>
        <w:t xml:space="preserve">nchentes </w:t>
      </w:r>
      <w:r w:rsidR="00EC0595" w:rsidRPr="001B20D6">
        <w:rPr>
          <w:rFonts w:ascii="EB Garamond" w:hAnsi="EB Garamond"/>
        </w:rPr>
        <w:t>n</w:t>
      </w:r>
      <w:r w:rsidRPr="001B20D6">
        <w:rPr>
          <w:rFonts w:ascii="EB Garamond" w:hAnsi="EB Garamond"/>
        </w:rPr>
        <w:t xml:space="preserve">a Amazônia </w:t>
      </w:r>
      <w:r w:rsidR="00EC0595" w:rsidRPr="001B20D6">
        <w:rPr>
          <w:rFonts w:ascii="EB Garamond" w:hAnsi="EB Garamond"/>
        </w:rPr>
        <w:t>c</w:t>
      </w:r>
      <w:r w:rsidRPr="001B20D6">
        <w:rPr>
          <w:rFonts w:ascii="EB Garamond" w:hAnsi="EB Garamond"/>
        </w:rPr>
        <w:t xml:space="preserve">omo </w:t>
      </w:r>
      <w:r w:rsidR="00EC0595" w:rsidRPr="001B20D6">
        <w:rPr>
          <w:rFonts w:ascii="EB Garamond" w:hAnsi="EB Garamond"/>
        </w:rPr>
        <w:t>o</w:t>
      </w:r>
      <w:r w:rsidRPr="001B20D6">
        <w:rPr>
          <w:rFonts w:ascii="EB Garamond" w:hAnsi="EB Garamond"/>
        </w:rPr>
        <w:t xml:space="preserve">bstáculo </w:t>
      </w:r>
      <w:r w:rsidR="00EC0595" w:rsidRPr="001B20D6">
        <w:rPr>
          <w:rFonts w:ascii="EB Garamond" w:hAnsi="EB Garamond"/>
        </w:rPr>
        <w:t>p</w:t>
      </w:r>
      <w:r w:rsidRPr="001B20D6">
        <w:rPr>
          <w:rFonts w:ascii="EB Garamond" w:hAnsi="EB Garamond"/>
        </w:rPr>
        <w:t xml:space="preserve">ara a </w:t>
      </w:r>
      <w:r w:rsidR="00EC0595" w:rsidRPr="001B20D6">
        <w:rPr>
          <w:rFonts w:ascii="EB Garamond" w:hAnsi="EB Garamond"/>
        </w:rPr>
        <w:t>a</w:t>
      </w:r>
      <w:r w:rsidRPr="001B20D6">
        <w:rPr>
          <w:rFonts w:ascii="EB Garamond" w:hAnsi="EB Garamond"/>
        </w:rPr>
        <w:t xml:space="preserve">vifauna. In </w:t>
      </w:r>
      <w:r w:rsidRPr="001B20D6">
        <w:rPr>
          <w:rFonts w:ascii="EB Garamond" w:hAnsi="EB Garamond"/>
          <w:i/>
          <w:iCs/>
        </w:rPr>
        <w:t>Atas Do Simpósio Sobre a Biota Amazônica</w:t>
      </w:r>
      <w:r w:rsidRPr="001B20D6">
        <w:rPr>
          <w:rFonts w:ascii="EB Garamond" w:hAnsi="EB Garamond"/>
        </w:rPr>
        <w:t>, 5:495–520. Conselho de Pesquisas Rio de Janeiro, Brazil.</w:t>
      </w:r>
    </w:p>
    <w:p w14:paraId="71C8AAAA" w14:textId="68F45232" w:rsidR="00DE470E" w:rsidRPr="001B20D6" w:rsidRDefault="00DE470E" w:rsidP="00EC059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Siegel, Deborah C., and Storrs L. Olson. 2008. </w:t>
      </w:r>
      <w:r w:rsidRPr="001B20D6">
        <w:rPr>
          <w:rFonts w:ascii="EB Garamond" w:hAnsi="EB Garamond"/>
          <w:i/>
          <w:iCs/>
        </w:rPr>
        <w:t>The Birds of the Republic of Panama, Part 5. Gazetteer and Bibliography</w:t>
      </w:r>
      <w:r w:rsidRPr="001B20D6">
        <w:rPr>
          <w:rFonts w:ascii="EB Garamond" w:hAnsi="EB Garamond"/>
        </w:rPr>
        <w:t>. Vol. 5. Shipman, VA, USA: Buteo Books.</w:t>
      </w:r>
    </w:p>
    <w:p w14:paraId="3A483AC3" w14:textId="1BC36B50" w:rsidR="00DE470E" w:rsidRPr="001B20D6" w:rsidRDefault="00DE470E" w:rsidP="00EC059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Singhal, Sonal, and Craig Moritz. 2013. Reproductive </w:t>
      </w:r>
      <w:r w:rsidR="00EC0595" w:rsidRPr="001B20D6">
        <w:rPr>
          <w:rFonts w:ascii="EB Garamond" w:hAnsi="EB Garamond"/>
        </w:rPr>
        <w:t>i</w:t>
      </w:r>
      <w:r w:rsidRPr="001B20D6">
        <w:rPr>
          <w:rFonts w:ascii="EB Garamond" w:hAnsi="EB Garamond"/>
        </w:rPr>
        <w:t xml:space="preserve">solation between </w:t>
      </w:r>
      <w:r w:rsidR="00EC0595" w:rsidRPr="001B20D6">
        <w:rPr>
          <w:rFonts w:ascii="EB Garamond" w:hAnsi="EB Garamond"/>
        </w:rPr>
        <w:t>ph</w:t>
      </w:r>
      <w:r w:rsidRPr="001B20D6">
        <w:rPr>
          <w:rFonts w:ascii="EB Garamond" w:hAnsi="EB Garamond"/>
        </w:rPr>
        <w:t xml:space="preserve">ylogeographic </w:t>
      </w:r>
      <w:r w:rsidR="00EC0595" w:rsidRPr="001B20D6">
        <w:rPr>
          <w:rFonts w:ascii="EB Garamond" w:hAnsi="EB Garamond"/>
        </w:rPr>
        <w:t>l</w:t>
      </w:r>
      <w:r w:rsidRPr="001B20D6">
        <w:rPr>
          <w:rFonts w:ascii="EB Garamond" w:hAnsi="EB Garamond"/>
        </w:rPr>
        <w:t xml:space="preserve">ineages </w:t>
      </w:r>
      <w:r w:rsidR="00EC0595" w:rsidRPr="001B20D6">
        <w:rPr>
          <w:rFonts w:ascii="EB Garamond" w:hAnsi="EB Garamond"/>
        </w:rPr>
        <w:t>s</w:t>
      </w:r>
      <w:r w:rsidRPr="001B20D6">
        <w:rPr>
          <w:rFonts w:ascii="EB Garamond" w:hAnsi="EB Garamond"/>
        </w:rPr>
        <w:t xml:space="preserve">cales with </w:t>
      </w:r>
      <w:r w:rsidR="00EC0595" w:rsidRPr="001B20D6">
        <w:rPr>
          <w:rFonts w:ascii="EB Garamond" w:hAnsi="EB Garamond"/>
        </w:rPr>
        <w:t>d</w:t>
      </w:r>
      <w:r w:rsidRPr="001B20D6">
        <w:rPr>
          <w:rFonts w:ascii="EB Garamond" w:hAnsi="EB Garamond"/>
        </w:rPr>
        <w:t>ivergence</w:t>
      </w:r>
      <w:r w:rsidR="00EC0595" w:rsidRPr="001B20D6">
        <w:rPr>
          <w:rFonts w:ascii="EB Garamond" w:hAnsi="EB Garamond"/>
        </w:rPr>
        <w:t>.</w:t>
      </w:r>
      <w:r w:rsidRPr="001B20D6">
        <w:rPr>
          <w:rFonts w:ascii="EB Garamond" w:hAnsi="EB Garamond"/>
        </w:rPr>
        <w:t xml:space="preserve"> </w:t>
      </w:r>
      <w:r w:rsidR="00BA3164" w:rsidRPr="001B20D6">
        <w:rPr>
          <w:rFonts w:ascii="EB Garamond" w:hAnsi="EB Garamond"/>
          <w:i/>
          <w:iCs/>
        </w:rPr>
        <w:t>Proceedings of the Royal Society B</w:t>
      </w:r>
      <w:r w:rsidR="00EC0595" w:rsidRPr="001B20D6">
        <w:rPr>
          <w:rFonts w:ascii="EB Garamond" w:hAnsi="EB Garamond"/>
          <w:i/>
          <w:iCs/>
        </w:rPr>
        <w:t xml:space="preserve"> </w:t>
      </w:r>
      <w:r w:rsidRPr="001B20D6">
        <w:rPr>
          <w:rFonts w:ascii="EB Garamond" w:hAnsi="EB Garamond"/>
        </w:rPr>
        <w:t>280 (1772): 20132246.</w:t>
      </w:r>
    </w:p>
    <w:p w14:paraId="00032030" w14:textId="3F255956" w:rsidR="00DE470E" w:rsidRPr="001B20D6" w:rsidRDefault="00DE470E" w:rsidP="00EC0595">
      <w:pPr>
        <w:pStyle w:val="NormalWeb"/>
        <w:spacing w:before="0" w:beforeAutospacing="0" w:after="0" w:afterAutospacing="0" w:line="360" w:lineRule="auto"/>
        <w:ind w:left="480" w:hanging="480"/>
        <w:rPr>
          <w:rFonts w:ascii="EB Garamond" w:hAnsi="EB Garamond"/>
        </w:rPr>
      </w:pPr>
      <w:r w:rsidRPr="001B20D6">
        <w:rPr>
          <w:rFonts w:ascii="EB Garamond" w:hAnsi="EB Garamond"/>
        </w:rPr>
        <w:lastRenderedPageBreak/>
        <w:t xml:space="preserve">Slager, David L., Kevin L. Epperly, Renee R. Ha, Sievert Rohwer, Chris Wood, Caroline Van Hemert, and John Klicka. 2020. Cryptic and </w:t>
      </w:r>
      <w:r w:rsidR="00EC0595" w:rsidRPr="001B20D6">
        <w:rPr>
          <w:rFonts w:ascii="EB Garamond" w:hAnsi="EB Garamond"/>
        </w:rPr>
        <w:t>e</w:t>
      </w:r>
      <w:r w:rsidRPr="001B20D6">
        <w:rPr>
          <w:rFonts w:ascii="EB Garamond" w:hAnsi="EB Garamond"/>
        </w:rPr>
        <w:t xml:space="preserve">xtensive </w:t>
      </w:r>
      <w:r w:rsidR="00EC0595" w:rsidRPr="001B20D6">
        <w:rPr>
          <w:rFonts w:ascii="EB Garamond" w:hAnsi="EB Garamond"/>
        </w:rPr>
        <w:t>h</w:t>
      </w:r>
      <w:r w:rsidRPr="001B20D6">
        <w:rPr>
          <w:rFonts w:ascii="EB Garamond" w:hAnsi="EB Garamond"/>
        </w:rPr>
        <w:t xml:space="preserve">ybridization between </w:t>
      </w:r>
      <w:r w:rsidR="00EC0595" w:rsidRPr="001B20D6">
        <w:rPr>
          <w:rFonts w:ascii="EB Garamond" w:hAnsi="EB Garamond"/>
        </w:rPr>
        <w:t>a</w:t>
      </w:r>
      <w:r w:rsidRPr="001B20D6">
        <w:rPr>
          <w:rFonts w:ascii="EB Garamond" w:hAnsi="EB Garamond"/>
        </w:rPr>
        <w:t xml:space="preserve">ncient </w:t>
      </w:r>
      <w:r w:rsidR="00EC0595" w:rsidRPr="001B20D6">
        <w:rPr>
          <w:rFonts w:ascii="EB Garamond" w:hAnsi="EB Garamond"/>
        </w:rPr>
        <w:t>l</w:t>
      </w:r>
      <w:r w:rsidRPr="001B20D6">
        <w:rPr>
          <w:rFonts w:ascii="EB Garamond" w:hAnsi="EB Garamond"/>
        </w:rPr>
        <w:t xml:space="preserve">ineages of American </w:t>
      </w:r>
      <w:r w:rsidR="00EC0595" w:rsidRPr="001B20D6">
        <w:rPr>
          <w:rFonts w:ascii="EB Garamond" w:hAnsi="EB Garamond"/>
        </w:rPr>
        <w:t>c</w:t>
      </w:r>
      <w:r w:rsidRPr="001B20D6">
        <w:rPr>
          <w:rFonts w:ascii="EB Garamond" w:hAnsi="EB Garamond"/>
        </w:rPr>
        <w:t xml:space="preserve">rows. </w:t>
      </w:r>
      <w:r w:rsidRPr="001B20D6">
        <w:rPr>
          <w:rFonts w:ascii="EB Garamond" w:hAnsi="EB Garamond"/>
          <w:i/>
          <w:iCs/>
        </w:rPr>
        <w:t>Molecular Ecology</w:t>
      </w:r>
      <w:r w:rsidRPr="001B20D6">
        <w:rPr>
          <w:rFonts w:ascii="EB Garamond" w:hAnsi="EB Garamond"/>
        </w:rPr>
        <w:t xml:space="preserve"> 29 (5): 956–69.</w:t>
      </w:r>
    </w:p>
    <w:p w14:paraId="12F680A5" w14:textId="79043726" w:rsidR="00DE470E" w:rsidRPr="001B20D6" w:rsidRDefault="00DE470E" w:rsidP="00EC059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Slatkin, Montgomery. 1993. Isolation by </w:t>
      </w:r>
      <w:r w:rsidR="00EC0595" w:rsidRPr="001B20D6">
        <w:rPr>
          <w:rFonts w:ascii="EB Garamond" w:hAnsi="EB Garamond"/>
        </w:rPr>
        <w:t>d</w:t>
      </w:r>
      <w:r w:rsidRPr="001B20D6">
        <w:rPr>
          <w:rFonts w:ascii="EB Garamond" w:hAnsi="EB Garamond"/>
        </w:rPr>
        <w:t xml:space="preserve">istance in </w:t>
      </w:r>
      <w:r w:rsidR="00EC0595" w:rsidRPr="001B20D6">
        <w:rPr>
          <w:rFonts w:ascii="EB Garamond" w:hAnsi="EB Garamond"/>
        </w:rPr>
        <w:t>e</w:t>
      </w:r>
      <w:r w:rsidRPr="001B20D6">
        <w:rPr>
          <w:rFonts w:ascii="EB Garamond" w:hAnsi="EB Garamond"/>
        </w:rPr>
        <w:t xml:space="preserve">quilibrium and </w:t>
      </w:r>
      <w:r w:rsidR="00EC0595" w:rsidRPr="001B20D6">
        <w:rPr>
          <w:rFonts w:ascii="EB Garamond" w:hAnsi="EB Garamond"/>
        </w:rPr>
        <w:t>n</w:t>
      </w:r>
      <w:r w:rsidRPr="001B20D6">
        <w:rPr>
          <w:rFonts w:ascii="EB Garamond" w:hAnsi="EB Garamond"/>
        </w:rPr>
        <w:t>on-</w:t>
      </w:r>
      <w:r w:rsidR="00EC0595" w:rsidRPr="001B20D6">
        <w:rPr>
          <w:rFonts w:ascii="EB Garamond" w:hAnsi="EB Garamond"/>
        </w:rPr>
        <w:t>e</w:t>
      </w:r>
      <w:r w:rsidRPr="001B20D6">
        <w:rPr>
          <w:rFonts w:ascii="EB Garamond" w:hAnsi="EB Garamond"/>
        </w:rPr>
        <w:t xml:space="preserve">quilibrium </w:t>
      </w:r>
      <w:r w:rsidR="00EC0595" w:rsidRPr="001B20D6">
        <w:rPr>
          <w:rFonts w:ascii="EB Garamond" w:hAnsi="EB Garamond"/>
        </w:rPr>
        <w:t>p</w:t>
      </w:r>
      <w:r w:rsidRPr="001B20D6">
        <w:rPr>
          <w:rFonts w:ascii="EB Garamond" w:hAnsi="EB Garamond"/>
        </w:rPr>
        <w:t xml:space="preserve">opulations. </w:t>
      </w:r>
      <w:r w:rsidRPr="001B20D6">
        <w:rPr>
          <w:rFonts w:ascii="EB Garamond" w:hAnsi="EB Garamond"/>
          <w:i/>
          <w:iCs/>
        </w:rPr>
        <w:t>Evolution</w:t>
      </w:r>
      <w:r w:rsidR="000B1B7C" w:rsidRPr="001B20D6">
        <w:rPr>
          <w:rFonts w:ascii="EB Garamond" w:hAnsi="EB Garamond"/>
          <w:i/>
          <w:iCs/>
        </w:rPr>
        <w:t xml:space="preserve"> </w:t>
      </w:r>
      <w:r w:rsidRPr="001B20D6">
        <w:rPr>
          <w:rFonts w:ascii="EB Garamond" w:hAnsi="EB Garamond"/>
        </w:rPr>
        <w:t>47 (1): 264–79.</w:t>
      </w:r>
    </w:p>
    <w:p w14:paraId="15B1FE0E" w14:textId="450132C8" w:rsidR="00DE470E" w:rsidRPr="001B20D6" w:rsidRDefault="00DE470E" w:rsidP="00EC0595">
      <w:pPr>
        <w:pStyle w:val="NormalWeb"/>
        <w:spacing w:before="0" w:beforeAutospacing="0" w:after="0" w:afterAutospacing="0" w:line="360" w:lineRule="auto"/>
        <w:ind w:left="480" w:hanging="480"/>
        <w:rPr>
          <w:rFonts w:ascii="EB Garamond" w:hAnsi="EB Garamond"/>
        </w:rPr>
      </w:pPr>
      <w:r w:rsidRPr="001B20D6">
        <w:rPr>
          <w:rFonts w:ascii="EB Garamond" w:hAnsi="EB Garamond"/>
        </w:rPr>
        <w:t>Sloan, Daniel B., Justin C. Havird, and Joel Sharbrough. 2017. The on-</w:t>
      </w:r>
      <w:r w:rsidR="00EC0595" w:rsidRPr="001B20D6">
        <w:rPr>
          <w:rFonts w:ascii="EB Garamond" w:hAnsi="EB Garamond"/>
        </w:rPr>
        <w:t>a</w:t>
      </w:r>
      <w:r w:rsidRPr="001B20D6">
        <w:rPr>
          <w:rFonts w:ascii="EB Garamond" w:hAnsi="EB Garamond"/>
        </w:rPr>
        <w:t>gain, off-</w:t>
      </w:r>
      <w:r w:rsidR="00EC0595" w:rsidRPr="001B20D6">
        <w:rPr>
          <w:rFonts w:ascii="EB Garamond" w:hAnsi="EB Garamond"/>
        </w:rPr>
        <w:t>a</w:t>
      </w:r>
      <w:r w:rsidRPr="001B20D6">
        <w:rPr>
          <w:rFonts w:ascii="EB Garamond" w:hAnsi="EB Garamond"/>
        </w:rPr>
        <w:t xml:space="preserve">gain </w:t>
      </w:r>
      <w:r w:rsidR="00EC0595" w:rsidRPr="001B20D6">
        <w:rPr>
          <w:rFonts w:ascii="EB Garamond" w:hAnsi="EB Garamond"/>
        </w:rPr>
        <w:t>r</w:t>
      </w:r>
      <w:r w:rsidRPr="001B20D6">
        <w:rPr>
          <w:rFonts w:ascii="EB Garamond" w:hAnsi="EB Garamond"/>
        </w:rPr>
        <w:t xml:space="preserve">elationship between </w:t>
      </w:r>
      <w:r w:rsidR="00EC0595" w:rsidRPr="001B20D6">
        <w:rPr>
          <w:rFonts w:ascii="EB Garamond" w:hAnsi="EB Garamond"/>
        </w:rPr>
        <w:t>m</w:t>
      </w:r>
      <w:r w:rsidRPr="001B20D6">
        <w:rPr>
          <w:rFonts w:ascii="EB Garamond" w:hAnsi="EB Garamond"/>
        </w:rPr>
        <w:t xml:space="preserve">itochondrial </w:t>
      </w:r>
      <w:r w:rsidR="00EC0595" w:rsidRPr="001B20D6">
        <w:rPr>
          <w:rFonts w:ascii="EB Garamond" w:hAnsi="EB Garamond"/>
        </w:rPr>
        <w:t>g</w:t>
      </w:r>
      <w:r w:rsidRPr="001B20D6">
        <w:rPr>
          <w:rFonts w:ascii="EB Garamond" w:hAnsi="EB Garamond"/>
        </w:rPr>
        <w:t xml:space="preserve">enomes and </w:t>
      </w:r>
      <w:r w:rsidR="00EC0595" w:rsidRPr="001B20D6">
        <w:rPr>
          <w:rFonts w:ascii="EB Garamond" w:hAnsi="EB Garamond"/>
        </w:rPr>
        <w:t>s</w:t>
      </w:r>
      <w:r w:rsidRPr="001B20D6">
        <w:rPr>
          <w:rFonts w:ascii="EB Garamond" w:hAnsi="EB Garamond"/>
        </w:rPr>
        <w:t xml:space="preserve">pecies </w:t>
      </w:r>
      <w:r w:rsidR="00EC0595" w:rsidRPr="001B20D6">
        <w:rPr>
          <w:rFonts w:ascii="EB Garamond" w:hAnsi="EB Garamond"/>
        </w:rPr>
        <w:t>b</w:t>
      </w:r>
      <w:r w:rsidRPr="001B20D6">
        <w:rPr>
          <w:rFonts w:ascii="EB Garamond" w:hAnsi="EB Garamond"/>
        </w:rPr>
        <w:t xml:space="preserve">oundaries. </w:t>
      </w:r>
      <w:r w:rsidRPr="001B20D6">
        <w:rPr>
          <w:rFonts w:ascii="EB Garamond" w:hAnsi="EB Garamond"/>
          <w:i/>
          <w:iCs/>
        </w:rPr>
        <w:t>Molecular Ecology</w:t>
      </w:r>
      <w:r w:rsidRPr="001B20D6">
        <w:rPr>
          <w:rFonts w:ascii="EB Garamond" w:hAnsi="EB Garamond"/>
        </w:rPr>
        <w:t xml:space="preserve"> 26 (8): 2212–36.</w:t>
      </w:r>
    </w:p>
    <w:p w14:paraId="686C24A8" w14:textId="1FE41C0F" w:rsidR="00DE470E" w:rsidRPr="001B20D6" w:rsidRDefault="00DE470E" w:rsidP="00EC059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Smith, Brian Tilston, Amei Amei, and John Klicka. 2012. Evaluating the </w:t>
      </w:r>
      <w:r w:rsidR="00EC0595" w:rsidRPr="001B20D6">
        <w:rPr>
          <w:rFonts w:ascii="EB Garamond" w:hAnsi="EB Garamond"/>
        </w:rPr>
        <w:t>r</w:t>
      </w:r>
      <w:r w:rsidRPr="001B20D6">
        <w:rPr>
          <w:rFonts w:ascii="EB Garamond" w:hAnsi="EB Garamond"/>
        </w:rPr>
        <w:t xml:space="preserve">ole of </w:t>
      </w:r>
      <w:r w:rsidR="00EC0595" w:rsidRPr="001B20D6">
        <w:rPr>
          <w:rFonts w:ascii="EB Garamond" w:hAnsi="EB Garamond"/>
        </w:rPr>
        <w:t>c</w:t>
      </w:r>
      <w:r w:rsidRPr="001B20D6">
        <w:rPr>
          <w:rFonts w:ascii="EB Garamond" w:hAnsi="EB Garamond"/>
        </w:rPr>
        <w:t xml:space="preserve">ontracting and </w:t>
      </w:r>
      <w:r w:rsidR="00EC0595" w:rsidRPr="001B20D6">
        <w:rPr>
          <w:rFonts w:ascii="EB Garamond" w:hAnsi="EB Garamond"/>
        </w:rPr>
        <w:t>e</w:t>
      </w:r>
      <w:r w:rsidRPr="001B20D6">
        <w:rPr>
          <w:rFonts w:ascii="EB Garamond" w:hAnsi="EB Garamond"/>
        </w:rPr>
        <w:t xml:space="preserve">xpanding </w:t>
      </w:r>
      <w:r w:rsidR="00EC0595" w:rsidRPr="001B20D6">
        <w:rPr>
          <w:rFonts w:ascii="EB Garamond" w:hAnsi="EB Garamond"/>
        </w:rPr>
        <w:t>r</w:t>
      </w:r>
      <w:r w:rsidRPr="001B20D6">
        <w:rPr>
          <w:rFonts w:ascii="EB Garamond" w:hAnsi="EB Garamond"/>
        </w:rPr>
        <w:t xml:space="preserve">ainforest in </w:t>
      </w:r>
      <w:r w:rsidR="00EC0595" w:rsidRPr="001B20D6">
        <w:rPr>
          <w:rFonts w:ascii="EB Garamond" w:hAnsi="EB Garamond"/>
        </w:rPr>
        <w:t>i</w:t>
      </w:r>
      <w:r w:rsidRPr="001B20D6">
        <w:rPr>
          <w:rFonts w:ascii="EB Garamond" w:hAnsi="EB Garamond"/>
        </w:rPr>
        <w:t xml:space="preserve">nitiating </w:t>
      </w:r>
      <w:r w:rsidR="00EC0595" w:rsidRPr="001B20D6">
        <w:rPr>
          <w:rFonts w:ascii="EB Garamond" w:hAnsi="EB Garamond"/>
        </w:rPr>
        <w:t>c</w:t>
      </w:r>
      <w:r w:rsidRPr="001B20D6">
        <w:rPr>
          <w:rFonts w:ascii="EB Garamond" w:hAnsi="EB Garamond"/>
        </w:rPr>
        <w:t xml:space="preserve">ycles of </w:t>
      </w:r>
      <w:r w:rsidR="00EC0595" w:rsidRPr="001B20D6">
        <w:rPr>
          <w:rFonts w:ascii="EB Garamond" w:hAnsi="EB Garamond"/>
        </w:rPr>
        <w:t>s</w:t>
      </w:r>
      <w:r w:rsidRPr="001B20D6">
        <w:rPr>
          <w:rFonts w:ascii="EB Garamond" w:hAnsi="EB Garamond"/>
        </w:rPr>
        <w:t xml:space="preserve">peciation across the Isthmus of Panama. </w:t>
      </w:r>
      <w:r w:rsidR="00BA3164" w:rsidRPr="001B20D6">
        <w:rPr>
          <w:rFonts w:ascii="EB Garamond" w:hAnsi="EB Garamond"/>
          <w:i/>
          <w:iCs/>
        </w:rPr>
        <w:t>Proceedings of the Royal Society B</w:t>
      </w:r>
      <w:r w:rsidR="00EC0595" w:rsidRPr="001B20D6">
        <w:rPr>
          <w:rFonts w:ascii="EB Garamond" w:hAnsi="EB Garamond"/>
          <w:i/>
          <w:iCs/>
        </w:rPr>
        <w:t xml:space="preserve"> </w:t>
      </w:r>
      <w:r w:rsidRPr="001B20D6">
        <w:rPr>
          <w:rFonts w:ascii="EB Garamond" w:hAnsi="EB Garamond"/>
        </w:rPr>
        <w:t>279 (1742): 3520–26.</w:t>
      </w:r>
    </w:p>
    <w:p w14:paraId="17C720C1" w14:textId="12D06124" w:rsidR="00DE470E" w:rsidRPr="001B20D6" w:rsidRDefault="00DE470E" w:rsidP="00EC059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Smith, Brian Tilston, and John Klicka. 2010. The </w:t>
      </w:r>
      <w:r w:rsidR="00EC0595" w:rsidRPr="001B20D6">
        <w:rPr>
          <w:rFonts w:ascii="EB Garamond" w:hAnsi="EB Garamond"/>
        </w:rPr>
        <w:t>p</w:t>
      </w:r>
      <w:r w:rsidRPr="001B20D6">
        <w:rPr>
          <w:rFonts w:ascii="EB Garamond" w:hAnsi="EB Garamond"/>
        </w:rPr>
        <w:t xml:space="preserve">rofound </w:t>
      </w:r>
      <w:r w:rsidR="00EC0595" w:rsidRPr="001B20D6">
        <w:rPr>
          <w:rFonts w:ascii="EB Garamond" w:hAnsi="EB Garamond"/>
        </w:rPr>
        <w:t>i</w:t>
      </w:r>
      <w:r w:rsidRPr="001B20D6">
        <w:rPr>
          <w:rFonts w:ascii="EB Garamond" w:hAnsi="EB Garamond"/>
        </w:rPr>
        <w:t xml:space="preserve">nfluence of the </w:t>
      </w:r>
      <w:r w:rsidR="00EC0595" w:rsidRPr="001B20D6">
        <w:rPr>
          <w:rFonts w:ascii="EB Garamond" w:hAnsi="EB Garamond"/>
        </w:rPr>
        <w:t>l</w:t>
      </w:r>
      <w:r w:rsidRPr="001B20D6">
        <w:rPr>
          <w:rFonts w:ascii="EB Garamond" w:hAnsi="EB Garamond"/>
        </w:rPr>
        <w:t xml:space="preserve">ate Pliocene Panamanian </w:t>
      </w:r>
      <w:r w:rsidR="00EC0595" w:rsidRPr="001B20D6">
        <w:rPr>
          <w:rFonts w:ascii="EB Garamond" w:hAnsi="EB Garamond"/>
        </w:rPr>
        <w:t>u</w:t>
      </w:r>
      <w:r w:rsidRPr="001B20D6">
        <w:rPr>
          <w:rFonts w:ascii="EB Garamond" w:hAnsi="EB Garamond"/>
        </w:rPr>
        <w:t xml:space="preserve">plift on the </w:t>
      </w:r>
      <w:r w:rsidR="00EC0595" w:rsidRPr="001B20D6">
        <w:rPr>
          <w:rFonts w:ascii="EB Garamond" w:hAnsi="EB Garamond"/>
        </w:rPr>
        <w:t>e</w:t>
      </w:r>
      <w:r w:rsidRPr="001B20D6">
        <w:rPr>
          <w:rFonts w:ascii="EB Garamond" w:hAnsi="EB Garamond"/>
        </w:rPr>
        <w:t xml:space="preserve">xchange, </w:t>
      </w:r>
      <w:r w:rsidR="00EC0595" w:rsidRPr="001B20D6">
        <w:rPr>
          <w:rFonts w:ascii="EB Garamond" w:hAnsi="EB Garamond"/>
        </w:rPr>
        <w:t>d</w:t>
      </w:r>
      <w:r w:rsidRPr="001B20D6">
        <w:rPr>
          <w:rFonts w:ascii="EB Garamond" w:hAnsi="EB Garamond"/>
        </w:rPr>
        <w:t xml:space="preserve">iversification, and </w:t>
      </w:r>
      <w:r w:rsidR="00EC0595" w:rsidRPr="001B20D6">
        <w:rPr>
          <w:rFonts w:ascii="EB Garamond" w:hAnsi="EB Garamond"/>
        </w:rPr>
        <w:t>d</w:t>
      </w:r>
      <w:r w:rsidRPr="001B20D6">
        <w:rPr>
          <w:rFonts w:ascii="EB Garamond" w:hAnsi="EB Garamond"/>
        </w:rPr>
        <w:t xml:space="preserve">istribution of New World </w:t>
      </w:r>
      <w:r w:rsidR="00EC0595" w:rsidRPr="001B20D6">
        <w:rPr>
          <w:rFonts w:ascii="EB Garamond" w:hAnsi="EB Garamond"/>
        </w:rPr>
        <w:t>b</w:t>
      </w:r>
      <w:r w:rsidRPr="001B20D6">
        <w:rPr>
          <w:rFonts w:ascii="EB Garamond" w:hAnsi="EB Garamond"/>
        </w:rPr>
        <w:t>irds.</w:t>
      </w:r>
      <w:r w:rsidR="00EC0595" w:rsidRPr="001B20D6">
        <w:rPr>
          <w:rFonts w:ascii="EB Garamond" w:hAnsi="EB Garamond"/>
        </w:rPr>
        <w:t xml:space="preserve"> </w:t>
      </w:r>
      <w:r w:rsidRPr="001B20D6">
        <w:rPr>
          <w:rFonts w:ascii="EB Garamond" w:hAnsi="EB Garamond"/>
          <w:i/>
          <w:iCs/>
        </w:rPr>
        <w:t>Ecography</w:t>
      </w:r>
      <w:r w:rsidR="00EC0595" w:rsidRPr="001B20D6">
        <w:rPr>
          <w:rFonts w:ascii="EB Garamond" w:hAnsi="EB Garamond"/>
        </w:rPr>
        <w:t xml:space="preserve"> 33: 333-342.</w:t>
      </w:r>
    </w:p>
    <w:p w14:paraId="4D40547E" w14:textId="54300711" w:rsidR="00DE470E" w:rsidRPr="001B20D6" w:rsidRDefault="00DE470E" w:rsidP="00EC059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Smith, Brian Tilston, John E. McCormack, Andrés M. Cuervo, Michael J. Hickerson, Alexandre Aleixo, Carlos Daniel Cadena, Jorge Pérez-Emán, </w:t>
      </w:r>
      <w:r w:rsidR="00EC0595" w:rsidRPr="001B20D6">
        <w:rPr>
          <w:rFonts w:ascii="EB Garamond" w:hAnsi="EB Garamond"/>
        </w:rPr>
        <w:t xml:space="preserve">Curtis W. Burney, Xiaoou Xie, Michael G. Harvey, Brant C. Faircloth, Travis C. Glenn, Elizabeth P. Derryberry, Jesse Prejean, Samantha Fields, and Robb T. Brumfield. </w:t>
      </w:r>
      <w:r w:rsidRPr="001B20D6">
        <w:rPr>
          <w:rFonts w:ascii="EB Garamond" w:hAnsi="EB Garamond"/>
        </w:rPr>
        <w:t xml:space="preserve">2014. The </w:t>
      </w:r>
      <w:r w:rsidR="00EC0595" w:rsidRPr="001B20D6">
        <w:rPr>
          <w:rFonts w:ascii="EB Garamond" w:hAnsi="EB Garamond"/>
        </w:rPr>
        <w:t>d</w:t>
      </w:r>
      <w:r w:rsidRPr="001B20D6">
        <w:rPr>
          <w:rFonts w:ascii="EB Garamond" w:hAnsi="EB Garamond"/>
        </w:rPr>
        <w:t xml:space="preserve">rivers of </w:t>
      </w:r>
      <w:r w:rsidR="00EC0595" w:rsidRPr="001B20D6">
        <w:rPr>
          <w:rFonts w:ascii="EB Garamond" w:hAnsi="EB Garamond"/>
        </w:rPr>
        <w:t>t</w:t>
      </w:r>
      <w:r w:rsidRPr="001B20D6">
        <w:rPr>
          <w:rFonts w:ascii="EB Garamond" w:hAnsi="EB Garamond"/>
        </w:rPr>
        <w:t xml:space="preserve">ropical </w:t>
      </w:r>
      <w:r w:rsidR="00EC0595" w:rsidRPr="001B20D6">
        <w:rPr>
          <w:rFonts w:ascii="EB Garamond" w:hAnsi="EB Garamond"/>
        </w:rPr>
        <w:t>s</w:t>
      </w:r>
      <w:r w:rsidRPr="001B20D6">
        <w:rPr>
          <w:rFonts w:ascii="EB Garamond" w:hAnsi="EB Garamond"/>
        </w:rPr>
        <w:t xml:space="preserve">peciation. </w:t>
      </w:r>
      <w:r w:rsidRPr="001B20D6">
        <w:rPr>
          <w:rFonts w:ascii="EB Garamond" w:hAnsi="EB Garamond"/>
          <w:i/>
          <w:iCs/>
        </w:rPr>
        <w:t>Nature</w:t>
      </w:r>
      <w:r w:rsidRPr="001B20D6">
        <w:rPr>
          <w:rFonts w:ascii="EB Garamond" w:hAnsi="EB Garamond"/>
        </w:rPr>
        <w:t xml:space="preserve"> 515 (7527): 406–9.</w:t>
      </w:r>
    </w:p>
    <w:p w14:paraId="37F65172" w14:textId="1643D7B2" w:rsidR="00DE470E" w:rsidRPr="001B20D6" w:rsidRDefault="00DE470E" w:rsidP="00EC059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Smith, David G., Anthony Truskinger, Paul Roe, and David M. Watson. 2020. Do </w:t>
      </w:r>
      <w:r w:rsidR="00EC0595" w:rsidRPr="001B20D6">
        <w:rPr>
          <w:rFonts w:ascii="EB Garamond" w:hAnsi="EB Garamond"/>
        </w:rPr>
        <w:t>a</w:t>
      </w:r>
      <w:r w:rsidRPr="001B20D6">
        <w:rPr>
          <w:rFonts w:ascii="EB Garamond" w:hAnsi="EB Garamond"/>
        </w:rPr>
        <w:t xml:space="preserve">coustically </w:t>
      </w:r>
      <w:r w:rsidR="00EC0595" w:rsidRPr="001B20D6">
        <w:rPr>
          <w:rFonts w:ascii="EB Garamond" w:hAnsi="EB Garamond"/>
        </w:rPr>
        <w:t>d</w:t>
      </w:r>
      <w:r w:rsidRPr="001B20D6">
        <w:rPr>
          <w:rFonts w:ascii="EB Garamond" w:hAnsi="EB Garamond"/>
        </w:rPr>
        <w:t xml:space="preserve">etectable </w:t>
      </w:r>
      <w:r w:rsidR="00EC0595" w:rsidRPr="001B20D6">
        <w:rPr>
          <w:rFonts w:ascii="EB Garamond" w:hAnsi="EB Garamond"/>
        </w:rPr>
        <w:t>s</w:t>
      </w:r>
      <w:r w:rsidRPr="001B20D6">
        <w:rPr>
          <w:rFonts w:ascii="EB Garamond" w:hAnsi="EB Garamond"/>
        </w:rPr>
        <w:t xml:space="preserve">pecies </w:t>
      </w:r>
      <w:r w:rsidR="00EC0595" w:rsidRPr="001B20D6">
        <w:rPr>
          <w:rFonts w:ascii="EB Garamond" w:hAnsi="EB Garamond"/>
        </w:rPr>
        <w:t>r</w:t>
      </w:r>
      <w:r w:rsidRPr="001B20D6">
        <w:rPr>
          <w:rFonts w:ascii="EB Garamond" w:hAnsi="EB Garamond"/>
        </w:rPr>
        <w:t xml:space="preserve">eflect </w:t>
      </w:r>
      <w:r w:rsidR="00EC0595" w:rsidRPr="001B20D6">
        <w:rPr>
          <w:rFonts w:ascii="EB Garamond" w:hAnsi="EB Garamond"/>
        </w:rPr>
        <w:t>o</w:t>
      </w:r>
      <w:r w:rsidRPr="001B20D6">
        <w:rPr>
          <w:rFonts w:ascii="EB Garamond" w:hAnsi="EB Garamond"/>
        </w:rPr>
        <w:t xml:space="preserve">verall </w:t>
      </w:r>
      <w:r w:rsidR="00EC0595" w:rsidRPr="001B20D6">
        <w:rPr>
          <w:rFonts w:ascii="EB Garamond" w:hAnsi="EB Garamond"/>
        </w:rPr>
        <w:t>d</w:t>
      </w:r>
      <w:r w:rsidRPr="001B20D6">
        <w:rPr>
          <w:rFonts w:ascii="EB Garamond" w:hAnsi="EB Garamond"/>
        </w:rPr>
        <w:t xml:space="preserve">iversity? A </w:t>
      </w:r>
      <w:r w:rsidR="00EC0595" w:rsidRPr="001B20D6">
        <w:rPr>
          <w:rFonts w:ascii="EB Garamond" w:hAnsi="EB Garamond"/>
        </w:rPr>
        <w:t>c</w:t>
      </w:r>
      <w:r w:rsidRPr="001B20D6">
        <w:rPr>
          <w:rFonts w:ascii="EB Garamond" w:hAnsi="EB Garamond"/>
        </w:rPr>
        <w:t xml:space="preserve">ase </w:t>
      </w:r>
      <w:r w:rsidR="00EC0595" w:rsidRPr="001B20D6">
        <w:rPr>
          <w:rFonts w:ascii="EB Garamond" w:hAnsi="EB Garamond"/>
        </w:rPr>
        <w:t>s</w:t>
      </w:r>
      <w:r w:rsidRPr="001B20D6">
        <w:rPr>
          <w:rFonts w:ascii="EB Garamond" w:hAnsi="EB Garamond"/>
        </w:rPr>
        <w:t xml:space="preserve">tudy from Australia’s </w:t>
      </w:r>
      <w:r w:rsidR="00EC0595" w:rsidRPr="001B20D6">
        <w:rPr>
          <w:rFonts w:ascii="EB Garamond" w:hAnsi="EB Garamond"/>
        </w:rPr>
        <w:t>a</w:t>
      </w:r>
      <w:r w:rsidRPr="001B20D6">
        <w:rPr>
          <w:rFonts w:ascii="EB Garamond" w:hAnsi="EB Garamond"/>
        </w:rPr>
        <w:t xml:space="preserve">rid </w:t>
      </w:r>
      <w:r w:rsidR="00EC0595" w:rsidRPr="001B20D6">
        <w:rPr>
          <w:rFonts w:ascii="EB Garamond" w:hAnsi="EB Garamond"/>
        </w:rPr>
        <w:t>z</w:t>
      </w:r>
      <w:r w:rsidRPr="001B20D6">
        <w:rPr>
          <w:rFonts w:ascii="EB Garamond" w:hAnsi="EB Garamond"/>
        </w:rPr>
        <w:t xml:space="preserve">one. </w:t>
      </w:r>
      <w:r w:rsidRPr="001B20D6">
        <w:rPr>
          <w:rFonts w:ascii="EB Garamond" w:hAnsi="EB Garamond"/>
          <w:i/>
          <w:iCs/>
        </w:rPr>
        <w:t>Remote Sensing in Ecology and Conservation</w:t>
      </w:r>
      <w:r w:rsidRPr="001B20D6">
        <w:rPr>
          <w:rFonts w:ascii="EB Garamond" w:hAnsi="EB Garamond"/>
        </w:rPr>
        <w:t xml:space="preserve">, no. rse2.173 (July). </w:t>
      </w:r>
    </w:p>
    <w:p w14:paraId="7F9F5CED" w14:textId="6453D09A" w:rsidR="00DE470E" w:rsidRPr="001B20D6" w:rsidRDefault="00DE470E" w:rsidP="00EC059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Smith, Scott A., and Eldredge Bermingham. 2005. The </w:t>
      </w:r>
      <w:r w:rsidR="00EC0595" w:rsidRPr="001B20D6">
        <w:rPr>
          <w:rFonts w:ascii="EB Garamond" w:hAnsi="EB Garamond"/>
        </w:rPr>
        <w:t>b</w:t>
      </w:r>
      <w:r w:rsidRPr="001B20D6">
        <w:rPr>
          <w:rFonts w:ascii="EB Garamond" w:hAnsi="EB Garamond"/>
        </w:rPr>
        <w:t xml:space="preserve">iogeography of </w:t>
      </w:r>
      <w:r w:rsidR="00EC0595" w:rsidRPr="001B20D6">
        <w:rPr>
          <w:rFonts w:ascii="EB Garamond" w:hAnsi="EB Garamond"/>
        </w:rPr>
        <w:t>l</w:t>
      </w:r>
      <w:r w:rsidRPr="001B20D6">
        <w:rPr>
          <w:rFonts w:ascii="EB Garamond" w:hAnsi="EB Garamond"/>
        </w:rPr>
        <w:t xml:space="preserve">ower Mesoamerican </w:t>
      </w:r>
      <w:r w:rsidR="00EC0595" w:rsidRPr="001B20D6">
        <w:rPr>
          <w:rFonts w:ascii="EB Garamond" w:hAnsi="EB Garamond"/>
        </w:rPr>
        <w:t>f</w:t>
      </w:r>
      <w:r w:rsidRPr="001B20D6">
        <w:rPr>
          <w:rFonts w:ascii="EB Garamond" w:hAnsi="EB Garamond"/>
        </w:rPr>
        <w:t xml:space="preserve">reshwater </w:t>
      </w:r>
      <w:r w:rsidR="00EC0595" w:rsidRPr="001B20D6">
        <w:rPr>
          <w:rFonts w:ascii="EB Garamond" w:hAnsi="EB Garamond"/>
        </w:rPr>
        <w:t>f</w:t>
      </w:r>
      <w:r w:rsidRPr="001B20D6">
        <w:rPr>
          <w:rFonts w:ascii="EB Garamond" w:hAnsi="EB Garamond"/>
        </w:rPr>
        <w:t xml:space="preserve">ishes. </w:t>
      </w:r>
      <w:r w:rsidRPr="001B20D6">
        <w:rPr>
          <w:rFonts w:ascii="EB Garamond" w:hAnsi="EB Garamond"/>
          <w:i/>
          <w:iCs/>
        </w:rPr>
        <w:t>Journal of Biogeography</w:t>
      </w:r>
      <w:r w:rsidRPr="001B20D6">
        <w:rPr>
          <w:rFonts w:ascii="EB Garamond" w:hAnsi="EB Garamond"/>
        </w:rPr>
        <w:t xml:space="preserve"> 32 (10): 1835–54.</w:t>
      </w:r>
    </w:p>
    <w:p w14:paraId="1FBCDA20" w14:textId="134F5CDA" w:rsidR="00DE470E" w:rsidRPr="001B20D6" w:rsidRDefault="00DE470E" w:rsidP="00EC059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Soria-Carrasco, Víctor, Zachariah Gompert, Aaron A. Comeault, Timothy E. Farkas, Thomas L. Parchman, J. Spencer Johnston, C. Alex Buerkle, </w:t>
      </w:r>
      <w:r w:rsidR="00EC0595" w:rsidRPr="001B20D6">
        <w:rPr>
          <w:rFonts w:ascii="EB Garamond" w:hAnsi="EB Garamond"/>
        </w:rPr>
        <w:t xml:space="preserve">Jeffrey L. Feder, Jens Bast, Tanja Schwander, Scott P. Egan, Bernard J. Crespi, and Patrik Nosil. </w:t>
      </w:r>
      <w:r w:rsidRPr="001B20D6">
        <w:rPr>
          <w:rFonts w:ascii="EB Garamond" w:hAnsi="EB Garamond"/>
        </w:rPr>
        <w:t xml:space="preserve">2014. </w:t>
      </w:r>
      <w:r w:rsidR="00EC0595" w:rsidRPr="001B20D6">
        <w:rPr>
          <w:rFonts w:ascii="EB Garamond" w:hAnsi="EB Garamond"/>
        </w:rPr>
        <w:t>S</w:t>
      </w:r>
      <w:r w:rsidRPr="001B20D6">
        <w:rPr>
          <w:rFonts w:ascii="EB Garamond" w:hAnsi="EB Garamond"/>
        </w:rPr>
        <w:t>tick</w:t>
      </w:r>
      <w:r w:rsidR="00EC0595" w:rsidRPr="001B20D6">
        <w:rPr>
          <w:rFonts w:ascii="EB Garamond" w:hAnsi="EB Garamond"/>
        </w:rPr>
        <w:t xml:space="preserve"> i</w:t>
      </w:r>
      <w:r w:rsidRPr="001B20D6">
        <w:rPr>
          <w:rFonts w:ascii="EB Garamond" w:hAnsi="EB Garamond"/>
        </w:rPr>
        <w:t xml:space="preserve">nsect </w:t>
      </w:r>
      <w:r w:rsidR="00EC0595" w:rsidRPr="001B20D6">
        <w:rPr>
          <w:rFonts w:ascii="EB Garamond" w:hAnsi="EB Garamond"/>
        </w:rPr>
        <w:t>g</w:t>
      </w:r>
      <w:r w:rsidRPr="001B20D6">
        <w:rPr>
          <w:rFonts w:ascii="EB Garamond" w:hAnsi="EB Garamond"/>
        </w:rPr>
        <w:t xml:space="preserve">enomes </w:t>
      </w:r>
      <w:r w:rsidR="00EC0595" w:rsidRPr="001B20D6">
        <w:rPr>
          <w:rFonts w:ascii="EB Garamond" w:hAnsi="EB Garamond"/>
        </w:rPr>
        <w:t>r</w:t>
      </w:r>
      <w:r w:rsidRPr="001B20D6">
        <w:rPr>
          <w:rFonts w:ascii="EB Garamond" w:hAnsi="EB Garamond"/>
        </w:rPr>
        <w:t xml:space="preserve">eveal </w:t>
      </w:r>
      <w:r w:rsidR="00EC0595" w:rsidRPr="001B20D6">
        <w:rPr>
          <w:rFonts w:ascii="EB Garamond" w:hAnsi="EB Garamond"/>
        </w:rPr>
        <w:t>n</w:t>
      </w:r>
      <w:r w:rsidRPr="001B20D6">
        <w:rPr>
          <w:rFonts w:ascii="EB Garamond" w:hAnsi="EB Garamond"/>
        </w:rPr>
        <w:t xml:space="preserve">atural </w:t>
      </w:r>
      <w:r w:rsidR="00EC0595" w:rsidRPr="001B20D6">
        <w:rPr>
          <w:rFonts w:ascii="EB Garamond" w:hAnsi="EB Garamond"/>
        </w:rPr>
        <w:t>s</w:t>
      </w:r>
      <w:r w:rsidRPr="001B20D6">
        <w:rPr>
          <w:rFonts w:ascii="EB Garamond" w:hAnsi="EB Garamond"/>
        </w:rPr>
        <w:t xml:space="preserve">election’s </w:t>
      </w:r>
      <w:r w:rsidR="00EC0595" w:rsidRPr="001B20D6">
        <w:rPr>
          <w:rFonts w:ascii="EB Garamond" w:hAnsi="EB Garamond"/>
        </w:rPr>
        <w:t>r</w:t>
      </w:r>
      <w:r w:rsidRPr="001B20D6">
        <w:rPr>
          <w:rFonts w:ascii="EB Garamond" w:hAnsi="EB Garamond"/>
        </w:rPr>
        <w:t xml:space="preserve">ole in </w:t>
      </w:r>
      <w:r w:rsidR="00EC0595" w:rsidRPr="001B20D6">
        <w:rPr>
          <w:rFonts w:ascii="EB Garamond" w:hAnsi="EB Garamond"/>
        </w:rPr>
        <w:t>p</w:t>
      </w:r>
      <w:r w:rsidRPr="001B20D6">
        <w:rPr>
          <w:rFonts w:ascii="EB Garamond" w:hAnsi="EB Garamond"/>
        </w:rPr>
        <w:t xml:space="preserve">arallel </w:t>
      </w:r>
      <w:r w:rsidR="00EC0595" w:rsidRPr="001B20D6">
        <w:rPr>
          <w:rFonts w:ascii="EB Garamond" w:hAnsi="EB Garamond"/>
        </w:rPr>
        <w:t>s</w:t>
      </w:r>
      <w:r w:rsidRPr="001B20D6">
        <w:rPr>
          <w:rFonts w:ascii="EB Garamond" w:hAnsi="EB Garamond"/>
        </w:rPr>
        <w:t xml:space="preserve">peciation. </w:t>
      </w:r>
      <w:r w:rsidRPr="001B20D6">
        <w:rPr>
          <w:rFonts w:ascii="EB Garamond" w:hAnsi="EB Garamond"/>
          <w:i/>
          <w:iCs/>
        </w:rPr>
        <w:t>Science</w:t>
      </w:r>
      <w:r w:rsidRPr="001B20D6">
        <w:rPr>
          <w:rFonts w:ascii="EB Garamond" w:hAnsi="EB Garamond"/>
        </w:rPr>
        <w:t xml:space="preserve"> 344 (6185): 738–42.</w:t>
      </w:r>
    </w:p>
    <w:p w14:paraId="2B08B200" w14:textId="55342E5F" w:rsidR="00DE470E" w:rsidRPr="001B20D6" w:rsidRDefault="00DE470E" w:rsidP="00EC0595">
      <w:pPr>
        <w:pStyle w:val="NormalWeb"/>
        <w:spacing w:before="0" w:beforeAutospacing="0" w:after="0" w:afterAutospacing="0" w:line="360" w:lineRule="auto"/>
        <w:ind w:left="480" w:hanging="480"/>
        <w:rPr>
          <w:rFonts w:ascii="EB Garamond" w:hAnsi="EB Garamond"/>
        </w:rPr>
      </w:pPr>
      <w:r w:rsidRPr="001B20D6">
        <w:rPr>
          <w:rFonts w:ascii="EB Garamond" w:hAnsi="EB Garamond"/>
        </w:rPr>
        <w:lastRenderedPageBreak/>
        <w:t xml:space="preserve">Sornoza-Molina, Francisco, Juan F. Freile, Jonas Nilsson, Niels Krabbe, and Elisa Bonaccorso. 2018. A </w:t>
      </w:r>
      <w:r w:rsidR="00EC0595" w:rsidRPr="001B20D6">
        <w:rPr>
          <w:rFonts w:ascii="EB Garamond" w:hAnsi="EB Garamond"/>
        </w:rPr>
        <w:t>st</w:t>
      </w:r>
      <w:r w:rsidRPr="001B20D6">
        <w:rPr>
          <w:rFonts w:ascii="EB Garamond" w:hAnsi="EB Garamond"/>
        </w:rPr>
        <w:t xml:space="preserve">riking, </w:t>
      </w:r>
      <w:r w:rsidR="00EC0595" w:rsidRPr="001B20D6">
        <w:rPr>
          <w:rFonts w:ascii="EB Garamond" w:hAnsi="EB Garamond"/>
        </w:rPr>
        <w:t>c</w:t>
      </w:r>
      <w:r w:rsidRPr="001B20D6">
        <w:rPr>
          <w:rFonts w:ascii="EB Garamond" w:hAnsi="EB Garamond"/>
        </w:rPr>
        <w:t xml:space="preserve">ritically </w:t>
      </w:r>
      <w:r w:rsidR="00EC0595" w:rsidRPr="001B20D6">
        <w:rPr>
          <w:rFonts w:ascii="EB Garamond" w:hAnsi="EB Garamond"/>
        </w:rPr>
        <w:t>e</w:t>
      </w:r>
      <w:r w:rsidRPr="001B20D6">
        <w:rPr>
          <w:rFonts w:ascii="EB Garamond" w:hAnsi="EB Garamond"/>
        </w:rPr>
        <w:t xml:space="preserve">ndangered, </w:t>
      </w:r>
      <w:r w:rsidR="00EC0595" w:rsidRPr="001B20D6">
        <w:rPr>
          <w:rFonts w:ascii="EB Garamond" w:hAnsi="EB Garamond"/>
        </w:rPr>
        <w:t>n</w:t>
      </w:r>
      <w:r w:rsidRPr="001B20D6">
        <w:rPr>
          <w:rFonts w:ascii="EB Garamond" w:hAnsi="EB Garamond"/>
        </w:rPr>
        <w:t xml:space="preserve">ew </w:t>
      </w:r>
      <w:r w:rsidR="00EC0595" w:rsidRPr="001B20D6">
        <w:rPr>
          <w:rFonts w:ascii="EB Garamond" w:hAnsi="EB Garamond"/>
        </w:rPr>
        <w:t>s</w:t>
      </w:r>
      <w:r w:rsidRPr="001B20D6">
        <w:rPr>
          <w:rFonts w:ascii="EB Garamond" w:hAnsi="EB Garamond"/>
        </w:rPr>
        <w:t xml:space="preserve">pecies of </w:t>
      </w:r>
      <w:r w:rsidR="00EC0595" w:rsidRPr="001B20D6">
        <w:rPr>
          <w:rFonts w:ascii="EB Garamond" w:hAnsi="EB Garamond"/>
        </w:rPr>
        <w:t>h</w:t>
      </w:r>
      <w:r w:rsidRPr="001B20D6">
        <w:rPr>
          <w:rFonts w:ascii="EB Garamond" w:hAnsi="EB Garamond"/>
        </w:rPr>
        <w:t xml:space="preserve">illstar (Trochilidae: </w:t>
      </w:r>
      <w:r w:rsidRPr="001B20D6">
        <w:rPr>
          <w:rFonts w:ascii="EB Garamond" w:hAnsi="EB Garamond"/>
          <w:i/>
          <w:iCs/>
        </w:rPr>
        <w:t>Oreotrochilus</w:t>
      </w:r>
      <w:r w:rsidRPr="001B20D6">
        <w:rPr>
          <w:rFonts w:ascii="EB Garamond" w:hAnsi="EB Garamond"/>
        </w:rPr>
        <w:t xml:space="preserve">) from the </w:t>
      </w:r>
      <w:r w:rsidR="00EC0595" w:rsidRPr="001B20D6">
        <w:rPr>
          <w:rFonts w:ascii="EB Garamond" w:hAnsi="EB Garamond"/>
        </w:rPr>
        <w:t>s</w:t>
      </w:r>
      <w:r w:rsidRPr="001B20D6">
        <w:rPr>
          <w:rFonts w:ascii="EB Garamond" w:hAnsi="EB Garamond"/>
        </w:rPr>
        <w:t>outhwestern Andes of Ecuador.</w:t>
      </w:r>
      <w:r w:rsidR="00EC0595" w:rsidRPr="001B20D6">
        <w:rPr>
          <w:rFonts w:ascii="EB Garamond" w:hAnsi="EB Garamond"/>
        </w:rPr>
        <w:t xml:space="preserve"> </w:t>
      </w:r>
      <w:r w:rsidRPr="001B20D6">
        <w:rPr>
          <w:rFonts w:ascii="EB Garamond" w:hAnsi="EB Garamond"/>
          <w:i/>
          <w:iCs/>
        </w:rPr>
        <w:t>The Auk: Ornithological Advances</w:t>
      </w:r>
      <w:r w:rsidRPr="001B20D6">
        <w:rPr>
          <w:rFonts w:ascii="EB Garamond" w:hAnsi="EB Garamond"/>
        </w:rPr>
        <w:t xml:space="preserve"> 135 (4): 1146–71.</w:t>
      </w:r>
    </w:p>
    <w:p w14:paraId="2A933EA8" w14:textId="1EC29D3D" w:rsidR="00F90FAE" w:rsidRPr="00EE6329" w:rsidRDefault="00F90FAE" w:rsidP="00EC0595">
      <w:pPr>
        <w:pStyle w:val="NormalWeb"/>
        <w:spacing w:before="0" w:beforeAutospacing="0" w:after="0" w:afterAutospacing="0" w:line="360" w:lineRule="auto"/>
        <w:ind w:left="480" w:hanging="480"/>
        <w:rPr>
          <w:rFonts w:ascii="EB Garamond" w:hAnsi="EB Garamond"/>
        </w:rPr>
      </w:pPr>
      <w:r>
        <w:rPr>
          <w:rFonts w:ascii="EB Garamond" w:hAnsi="EB Garamond"/>
        </w:rPr>
        <w:t xml:space="preserve">Spaulding, Fern, Jessica F. McLaughlin, </w:t>
      </w:r>
      <w:r w:rsidR="00EE6329">
        <w:rPr>
          <w:rFonts w:ascii="EB Garamond" w:hAnsi="EB Garamond"/>
        </w:rPr>
        <w:t xml:space="preserve">Travis C. Glenn, and Kevin Winker. 2022a. Estimating movement rates between Eurasian and North American birds that are vectors of avian influenza. </w:t>
      </w:r>
      <w:r w:rsidR="00EE6329">
        <w:rPr>
          <w:rFonts w:ascii="EB Garamond" w:hAnsi="EB Garamond"/>
          <w:i/>
          <w:iCs/>
        </w:rPr>
        <w:t>Avian Diseases</w:t>
      </w:r>
      <w:r w:rsidR="00EE6329">
        <w:rPr>
          <w:rFonts w:ascii="EB Garamond" w:hAnsi="EB Garamond"/>
        </w:rPr>
        <w:t>, 66: 155-164.</w:t>
      </w:r>
    </w:p>
    <w:p w14:paraId="4B62106F" w14:textId="1BB9013F" w:rsidR="00F90FAE" w:rsidRPr="00F90FAE" w:rsidRDefault="00F90FAE" w:rsidP="00EC0595">
      <w:pPr>
        <w:pStyle w:val="NormalWeb"/>
        <w:spacing w:before="0" w:beforeAutospacing="0" w:after="0" w:afterAutospacing="0" w:line="360" w:lineRule="auto"/>
        <w:ind w:left="480" w:hanging="480"/>
        <w:rPr>
          <w:rFonts w:ascii="EB Garamond" w:hAnsi="EB Garamond"/>
          <w:i/>
          <w:iCs/>
        </w:rPr>
      </w:pPr>
      <w:r>
        <w:rPr>
          <w:rFonts w:ascii="EB Garamond" w:hAnsi="EB Garamond"/>
        </w:rPr>
        <w:t>Spaulding, Fern, Jessica F. McLaughlin, Rebecca G. Cheek, Kevin G. McCracken, Travis C. Glenn, and Kevin Winker. 2022</w:t>
      </w:r>
      <w:r w:rsidR="00EE6329">
        <w:rPr>
          <w:rFonts w:ascii="EB Garamond" w:hAnsi="EB Garamond"/>
        </w:rPr>
        <w:t>b</w:t>
      </w:r>
      <w:r>
        <w:rPr>
          <w:rFonts w:ascii="EB Garamond" w:hAnsi="EB Garamond"/>
        </w:rPr>
        <w:t xml:space="preserve">. Population genomics indicate three modes of divergence and speciation with gene flow in the green-winged teal duck complex. In revisions, </w:t>
      </w:r>
      <w:r>
        <w:rPr>
          <w:rFonts w:ascii="EB Garamond" w:hAnsi="EB Garamond"/>
          <w:i/>
          <w:iCs/>
        </w:rPr>
        <w:t>Molecular Phylogenetics and Evolution.</w:t>
      </w:r>
    </w:p>
    <w:p w14:paraId="07A18292" w14:textId="426081AE" w:rsidR="00DE470E" w:rsidRPr="001B20D6" w:rsidRDefault="00DE470E" w:rsidP="00EC059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Stamatakis, Alexandros. 2014. RAxML Version 8: </w:t>
      </w:r>
      <w:r w:rsidR="00EC0595" w:rsidRPr="001B20D6">
        <w:rPr>
          <w:rFonts w:ascii="EB Garamond" w:hAnsi="EB Garamond"/>
        </w:rPr>
        <w:t>a</w:t>
      </w:r>
      <w:r w:rsidRPr="001B20D6">
        <w:rPr>
          <w:rFonts w:ascii="EB Garamond" w:hAnsi="EB Garamond"/>
        </w:rPr>
        <w:t xml:space="preserve"> </w:t>
      </w:r>
      <w:r w:rsidR="00EC0595" w:rsidRPr="001B20D6">
        <w:rPr>
          <w:rFonts w:ascii="EB Garamond" w:hAnsi="EB Garamond"/>
        </w:rPr>
        <w:t>t</w:t>
      </w:r>
      <w:r w:rsidRPr="001B20D6">
        <w:rPr>
          <w:rFonts w:ascii="EB Garamond" w:hAnsi="EB Garamond"/>
        </w:rPr>
        <w:t xml:space="preserve">ool for </w:t>
      </w:r>
      <w:r w:rsidR="00EC0595" w:rsidRPr="001B20D6">
        <w:rPr>
          <w:rFonts w:ascii="EB Garamond" w:hAnsi="EB Garamond"/>
        </w:rPr>
        <w:t>p</w:t>
      </w:r>
      <w:r w:rsidRPr="001B20D6">
        <w:rPr>
          <w:rFonts w:ascii="EB Garamond" w:hAnsi="EB Garamond"/>
        </w:rPr>
        <w:t xml:space="preserve">hylogenetic </w:t>
      </w:r>
      <w:r w:rsidR="00EC0595" w:rsidRPr="001B20D6">
        <w:rPr>
          <w:rFonts w:ascii="EB Garamond" w:hAnsi="EB Garamond"/>
        </w:rPr>
        <w:t>a</w:t>
      </w:r>
      <w:r w:rsidRPr="001B20D6">
        <w:rPr>
          <w:rFonts w:ascii="EB Garamond" w:hAnsi="EB Garamond"/>
        </w:rPr>
        <w:t xml:space="preserve">nalysis and </w:t>
      </w:r>
      <w:r w:rsidR="00EC0595" w:rsidRPr="001B20D6">
        <w:rPr>
          <w:rFonts w:ascii="EB Garamond" w:hAnsi="EB Garamond"/>
        </w:rPr>
        <w:t>p</w:t>
      </w:r>
      <w:r w:rsidRPr="001B20D6">
        <w:rPr>
          <w:rFonts w:ascii="EB Garamond" w:hAnsi="EB Garamond"/>
        </w:rPr>
        <w:t>ost-</w:t>
      </w:r>
      <w:r w:rsidR="00EC0595" w:rsidRPr="001B20D6">
        <w:rPr>
          <w:rFonts w:ascii="EB Garamond" w:hAnsi="EB Garamond"/>
        </w:rPr>
        <w:t>a</w:t>
      </w:r>
      <w:r w:rsidRPr="001B20D6">
        <w:rPr>
          <w:rFonts w:ascii="EB Garamond" w:hAnsi="EB Garamond"/>
        </w:rPr>
        <w:t xml:space="preserve">nalysis of </w:t>
      </w:r>
      <w:r w:rsidR="00EC0595" w:rsidRPr="001B20D6">
        <w:rPr>
          <w:rFonts w:ascii="EB Garamond" w:hAnsi="EB Garamond"/>
        </w:rPr>
        <w:t>l</w:t>
      </w:r>
      <w:r w:rsidRPr="001B20D6">
        <w:rPr>
          <w:rFonts w:ascii="EB Garamond" w:hAnsi="EB Garamond"/>
        </w:rPr>
        <w:t xml:space="preserve">arge </w:t>
      </w:r>
      <w:r w:rsidR="00EC0595" w:rsidRPr="001B20D6">
        <w:rPr>
          <w:rFonts w:ascii="EB Garamond" w:hAnsi="EB Garamond"/>
        </w:rPr>
        <w:t>p</w:t>
      </w:r>
      <w:r w:rsidRPr="001B20D6">
        <w:rPr>
          <w:rFonts w:ascii="EB Garamond" w:hAnsi="EB Garamond"/>
        </w:rPr>
        <w:t xml:space="preserve">hylogenies. </w:t>
      </w:r>
      <w:r w:rsidRPr="001B20D6">
        <w:rPr>
          <w:rFonts w:ascii="EB Garamond" w:hAnsi="EB Garamond"/>
          <w:i/>
          <w:iCs/>
        </w:rPr>
        <w:t>Bioinformatics</w:t>
      </w:r>
      <w:r w:rsidR="0037609C" w:rsidRPr="001B20D6">
        <w:rPr>
          <w:rFonts w:ascii="EB Garamond" w:hAnsi="EB Garamond"/>
          <w:i/>
          <w:iCs/>
        </w:rPr>
        <w:t xml:space="preserve"> </w:t>
      </w:r>
      <w:r w:rsidRPr="001B20D6">
        <w:rPr>
          <w:rFonts w:ascii="EB Garamond" w:hAnsi="EB Garamond"/>
        </w:rPr>
        <w:t>30 (9): 1312–13.</w:t>
      </w:r>
    </w:p>
    <w:p w14:paraId="0B5BD525" w14:textId="51E88EA0" w:rsidR="007768AE" w:rsidRPr="001B20D6" w:rsidRDefault="007768AE" w:rsidP="00EC059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Stankowski, Sean, and Mark Ravinet. 2021. Defining the speciation continuum. </w:t>
      </w:r>
      <w:r w:rsidRPr="001B20D6">
        <w:rPr>
          <w:rFonts w:ascii="EB Garamond" w:hAnsi="EB Garamond"/>
          <w:i/>
          <w:iCs/>
        </w:rPr>
        <w:t>Evolution</w:t>
      </w:r>
      <w:r w:rsidRPr="001B20D6">
        <w:rPr>
          <w:rFonts w:ascii="EB Garamond" w:hAnsi="EB Garamond"/>
        </w:rPr>
        <w:t xml:space="preserve"> 75 (6): 1256–73.</w:t>
      </w:r>
    </w:p>
    <w:p w14:paraId="61B4805E" w14:textId="2366D293" w:rsidR="007768AE" w:rsidRPr="001B20D6" w:rsidRDefault="007768AE" w:rsidP="00EC059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Stebbins, G. Ledyard. 1974. </w:t>
      </w:r>
      <w:r w:rsidRPr="001B20D6">
        <w:rPr>
          <w:rFonts w:ascii="EB Garamond" w:hAnsi="EB Garamond"/>
          <w:i/>
          <w:iCs/>
        </w:rPr>
        <w:t>Flowering plants: evolution above the species level</w:t>
      </w:r>
      <w:r w:rsidRPr="001B20D6">
        <w:rPr>
          <w:rFonts w:ascii="EB Garamond" w:hAnsi="EB Garamond"/>
        </w:rPr>
        <w:t>. Cambridge, MA, USA: Harvard University Press.</w:t>
      </w:r>
    </w:p>
    <w:p w14:paraId="3AA90F12" w14:textId="3671F9D4" w:rsidR="007768AE" w:rsidRPr="001B20D6" w:rsidRDefault="007768AE" w:rsidP="00EC059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Stenseth, Nils Chr. 1984. The tropics: cradle or museum? </w:t>
      </w:r>
      <w:r w:rsidRPr="001B20D6">
        <w:rPr>
          <w:rFonts w:ascii="EB Garamond" w:hAnsi="EB Garamond"/>
          <w:i/>
          <w:iCs/>
        </w:rPr>
        <w:t>Oikos</w:t>
      </w:r>
      <w:r w:rsidRPr="001B20D6">
        <w:rPr>
          <w:rFonts w:ascii="EB Garamond" w:hAnsi="EB Garamond"/>
        </w:rPr>
        <w:t xml:space="preserve"> 43 (3): 417–20.</w:t>
      </w:r>
    </w:p>
    <w:p w14:paraId="5A1AC2F9" w14:textId="74F810AD" w:rsidR="00DE470E" w:rsidRPr="001B20D6" w:rsidRDefault="00DE470E" w:rsidP="00EC059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Stein, Adam C., and J. Albert C. Uy. 2006. Unidirectional </w:t>
      </w:r>
      <w:r w:rsidR="00EC0595" w:rsidRPr="001B20D6">
        <w:rPr>
          <w:rFonts w:ascii="EB Garamond" w:hAnsi="EB Garamond"/>
        </w:rPr>
        <w:t>i</w:t>
      </w:r>
      <w:r w:rsidRPr="001B20D6">
        <w:rPr>
          <w:rFonts w:ascii="EB Garamond" w:hAnsi="EB Garamond"/>
        </w:rPr>
        <w:t xml:space="preserve">ntrogression of a </w:t>
      </w:r>
      <w:r w:rsidR="00EC0595" w:rsidRPr="001B20D6">
        <w:rPr>
          <w:rFonts w:ascii="EB Garamond" w:hAnsi="EB Garamond"/>
        </w:rPr>
        <w:t>s</w:t>
      </w:r>
      <w:r w:rsidRPr="001B20D6">
        <w:rPr>
          <w:rFonts w:ascii="EB Garamond" w:hAnsi="EB Garamond"/>
        </w:rPr>
        <w:t xml:space="preserve">exually </w:t>
      </w:r>
      <w:r w:rsidR="00EC0595" w:rsidRPr="001B20D6">
        <w:rPr>
          <w:rFonts w:ascii="EB Garamond" w:hAnsi="EB Garamond"/>
        </w:rPr>
        <w:t>s</w:t>
      </w:r>
      <w:r w:rsidRPr="001B20D6">
        <w:rPr>
          <w:rFonts w:ascii="EB Garamond" w:hAnsi="EB Garamond"/>
        </w:rPr>
        <w:t xml:space="preserve">elected </w:t>
      </w:r>
      <w:r w:rsidR="00EC0595" w:rsidRPr="001B20D6">
        <w:rPr>
          <w:rFonts w:ascii="EB Garamond" w:hAnsi="EB Garamond"/>
        </w:rPr>
        <w:t>t</w:t>
      </w:r>
      <w:r w:rsidRPr="001B20D6">
        <w:rPr>
          <w:rFonts w:ascii="EB Garamond" w:hAnsi="EB Garamond"/>
        </w:rPr>
        <w:t xml:space="preserve">rait across an </w:t>
      </w:r>
      <w:r w:rsidR="00EC0595" w:rsidRPr="001B20D6">
        <w:rPr>
          <w:rFonts w:ascii="EB Garamond" w:hAnsi="EB Garamond"/>
        </w:rPr>
        <w:t>a</w:t>
      </w:r>
      <w:r w:rsidRPr="001B20D6">
        <w:rPr>
          <w:rFonts w:ascii="EB Garamond" w:hAnsi="EB Garamond"/>
        </w:rPr>
        <w:t xml:space="preserve">vian </w:t>
      </w:r>
      <w:r w:rsidR="00EC0595" w:rsidRPr="001B20D6">
        <w:rPr>
          <w:rFonts w:ascii="EB Garamond" w:hAnsi="EB Garamond"/>
        </w:rPr>
        <w:t>h</w:t>
      </w:r>
      <w:r w:rsidRPr="001B20D6">
        <w:rPr>
          <w:rFonts w:ascii="EB Garamond" w:hAnsi="EB Garamond"/>
        </w:rPr>
        <w:t xml:space="preserve">ybrid </w:t>
      </w:r>
      <w:r w:rsidR="00EC0595" w:rsidRPr="001B20D6">
        <w:rPr>
          <w:rFonts w:ascii="EB Garamond" w:hAnsi="EB Garamond"/>
        </w:rPr>
        <w:t>z</w:t>
      </w:r>
      <w:r w:rsidRPr="001B20D6">
        <w:rPr>
          <w:rFonts w:ascii="EB Garamond" w:hAnsi="EB Garamond"/>
        </w:rPr>
        <w:t xml:space="preserve">one: </w:t>
      </w:r>
      <w:r w:rsidR="00EC0595" w:rsidRPr="001B20D6">
        <w:rPr>
          <w:rFonts w:ascii="EB Garamond" w:hAnsi="EB Garamond"/>
        </w:rPr>
        <w:t>a</w:t>
      </w:r>
      <w:r w:rsidRPr="001B20D6">
        <w:rPr>
          <w:rFonts w:ascii="EB Garamond" w:hAnsi="EB Garamond"/>
        </w:rPr>
        <w:t xml:space="preserve"> </w:t>
      </w:r>
      <w:r w:rsidR="00EC0595" w:rsidRPr="001B20D6">
        <w:rPr>
          <w:rFonts w:ascii="EB Garamond" w:hAnsi="EB Garamond"/>
        </w:rPr>
        <w:t>r</w:t>
      </w:r>
      <w:r w:rsidRPr="001B20D6">
        <w:rPr>
          <w:rFonts w:ascii="EB Garamond" w:hAnsi="EB Garamond"/>
        </w:rPr>
        <w:t xml:space="preserve">ole for </w:t>
      </w:r>
      <w:r w:rsidR="00EC0595" w:rsidRPr="001B20D6">
        <w:rPr>
          <w:rFonts w:ascii="EB Garamond" w:hAnsi="EB Garamond"/>
        </w:rPr>
        <w:t>f</w:t>
      </w:r>
      <w:r w:rsidRPr="001B20D6">
        <w:rPr>
          <w:rFonts w:ascii="EB Garamond" w:hAnsi="EB Garamond"/>
        </w:rPr>
        <w:t xml:space="preserve">emale </w:t>
      </w:r>
      <w:r w:rsidR="00EC0595" w:rsidRPr="001B20D6">
        <w:rPr>
          <w:rFonts w:ascii="EB Garamond" w:hAnsi="EB Garamond"/>
        </w:rPr>
        <w:t>c</w:t>
      </w:r>
      <w:r w:rsidRPr="001B20D6">
        <w:rPr>
          <w:rFonts w:ascii="EB Garamond" w:hAnsi="EB Garamond"/>
        </w:rPr>
        <w:t xml:space="preserve">hoice? </w:t>
      </w:r>
      <w:r w:rsidRPr="001B20D6">
        <w:rPr>
          <w:rFonts w:ascii="EB Garamond" w:hAnsi="EB Garamond"/>
          <w:i/>
          <w:iCs/>
        </w:rPr>
        <w:t>Evolution</w:t>
      </w:r>
      <w:r w:rsidR="000B1B7C" w:rsidRPr="001B20D6">
        <w:rPr>
          <w:rFonts w:ascii="EB Garamond" w:hAnsi="EB Garamond"/>
          <w:i/>
          <w:iCs/>
        </w:rPr>
        <w:t xml:space="preserve"> </w:t>
      </w:r>
      <w:r w:rsidRPr="001B20D6">
        <w:rPr>
          <w:rFonts w:ascii="EB Garamond" w:hAnsi="EB Garamond"/>
        </w:rPr>
        <w:t>60 (7): 1476–85.</w:t>
      </w:r>
    </w:p>
    <w:p w14:paraId="4FB6C38A" w14:textId="5243035F" w:rsidR="00DE470E" w:rsidRPr="001B20D6" w:rsidRDefault="00DE470E" w:rsidP="00EC059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Stiles, F. Gary. 1983. Systematics of the </w:t>
      </w:r>
      <w:r w:rsidR="00EC0595" w:rsidRPr="001B20D6">
        <w:rPr>
          <w:rFonts w:ascii="EB Garamond" w:hAnsi="EB Garamond"/>
        </w:rPr>
        <w:t>s</w:t>
      </w:r>
      <w:r w:rsidRPr="001B20D6">
        <w:rPr>
          <w:rFonts w:ascii="EB Garamond" w:hAnsi="EB Garamond"/>
        </w:rPr>
        <w:t xml:space="preserve">outhern </w:t>
      </w:r>
      <w:r w:rsidR="00EC0595" w:rsidRPr="001B20D6">
        <w:rPr>
          <w:rFonts w:ascii="EB Garamond" w:hAnsi="EB Garamond"/>
        </w:rPr>
        <w:t>f</w:t>
      </w:r>
      <w:r w:rsidRPr="001B20D6">
        <w:rPr>
          <w:rFonts w:ascii="EB Garamond" w:hAnsi="EB Garamond"/>
        </w:rPr>
        <w:t xml:space="preserve">orms of </w:t>
      </w:r>
      <w:r w:rsidRPr="001B20D6">
        <w:rPr>
          <w:rFonts w:ascii="EB Garamond" w:hAnsi="EB Garamond"/>
          <w:i/>
          <w:iCs/>
        </w:rPr>
        <w:t>Selasphorus</w:t>
      </w:r>
      <w:r w:rsidRPr="001B20D6">
        <w:rPr>
          <w:rFonts w:ascii="EB Garamond" w:hAnsi="EB Garamond"/>
        </w:rPr>
        <w:t xml:space="preserve"> (Trochilidae).</w:t>
      </w:r>
      <w:r w:rsidR="00EC0595" w:rsidRPr="001B20D6">
        <w:rPr>
          <w:rFonts w:ascii="EB Garamond" w:hAnsi="EB Garamond"/>
        </w:rPr>
        <w:t xml:space="preserve"> </w:t>
      </w:r>
      <w:r w:rsidRPr="001B20D6">
        <w:rPr>
          <w:rFonts w:ascii="EB Garamond" w:hAnsi="EB Garamond"/>
          <w:i/>
          <w:iCs/>
        </w:rPr>
        <w:t>The Auk</w:t>
      </w:r>
      <w:r w:rsidRPr="001B20D6">
        <w:rPr>
          <w:rFonts w:ascii="EB Garamond" w:hAnsi="EB Garamond"/>
        </w:rPr>
        <w:t xml:space="preserve"> 100 (2): 311–25.</w:t>
      </w:r>
    </w:p>
    <w:p w14:paraId="2B3B25D2" w14:textId="31D19843" w:rsidR="00EC0595" w:rsidRPr="001B20D6" w:rsidRDefault="00EC0595" w:rsidP="00EC059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Storchová, Radka, and P. Divina. 2006. Nonrandom representation of sex-biased genes on chicken Z chromosome. </w:t>
      </w:r>
      <w:r w:rsidRPr="001B20D6">
        <w:rPr>
          <w:rFonts w:ascii="EB Garamond" w:hAnsi="EB Garamond"/>
          <w:i/>
          <w:iCs/>
        </w:rPr>
        <w:t>Journal of Molecular Evolution</w:t>
      </w:r>
      <w:r w:rsidRPr="001B20D6">
        <w:rPr>
          <w:rFonts w:ascii="EB Garamond" w:hAnsi="EB Garamond"/>
        </w:rPr>
        <w:t xml:space="preserve"> 63 (5): 676–81.</w:t>
      </w:r>
    </w:p>
    <w:p w14:paraId="3178735B" w14:textId="38794CB0" w:rsidR="00DE470E" w:rsidRPr="001B20D6" w:rsidRDefault="00DE470E" w:rsidP="00EC059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Storchová, Radka, Jirí Reif, and Michael W. Nachman. 2010. Female </w:t>
      </w:r>
      <w:r w:rsidR="00EC0595" w:rsidRPr="001B20D6">
        <w:rPr>
          <w:rFonts w:ascii="EB Garamond" w:hAnsi="EB Garamond"/>
        </w:rPr>
        <w:t>h</w:t>
      </w:r>
      <w:r w:rsidRPr="001B20D6">
        <w:rPr>
          <w:rFonts w:ascii="EB Garamond" w:hAnsi="EB Garamond"/>
        </w:rPr>
        <w:t>eterogamety and</w:t>
      </w:r>
      <w:r w:rsidR="00EC0595" w:rsidRPr="001B20D6">
        <w:rPr>
          <w:rFonts w:ascii="EB Garamond" w:hAnsi="EB Garamond"/>
        </w:rPr>
        <w:t xml:space="preserve"> s</w:t>
      </w:r>
      <w:r w:rsidRPr="001B20D6">
        <w:rPr>
          <w:rFonts w:ascii="EB Garamond" w:hAnsi="EB Garamond"/>
        </w:rPr>
        <w:t xml:space="preserve">peciation: </w:t>
      </w:r>
      <w:r w:rsidR="00EC0595" w:rsidRPr="001B20D6">
        <w:rPr>
          <w:rFonts w:ascii="EB Garamond" w:hAnsi="EB Garamond"/>
        </w:rPr>
        <w:t>r</w:t>
      </w:r>
      <w:r w:rsidRPr="001B20D6">
        <w:rPr>
          <w:rFonts w:ascii="EB Garamond" w:hAnsi="EB Garamond"/>
        </w:rPr>
        <w:t xml:space="preserve">educed </w:t>
      </w:r>
      <w:r w:rsidR="00EC0595" w:rsidRPr="001B20D6">
        <w:rPr>
          <w:rFonts w:ascii="EB Garamond" w:hAnsi="EB Garamond"/>
        </w:rPr>
        <w:t>i</w:t>
      </w:r>
      <w:r w:rsidRPr="001B20D6">
        <w:rPr>
          <w:rFonts w:ascii="EB Garamond" w:hAnsi="EB Garamond"/>
        </w:rPr>
        <w:t xml:space="preserve">ntrogression of the Z </w:t>
      </w:r>
      <w:r w:rsidR="00EC0595" w:rsidRPr="001B20D6">
        <w:rPr>
          <w:rFonts w:ascii="EB Garamond" w:hAnsi="EB Garamond"/>
        </w:rPr>
        <w:t>c</w:t>
      </w:r>
      <w:r w:rsidRPr="001B20D6">
        <w:rPr>
          <w:rFonts w:ascii="EB Garamond" w:hAnsi="EB Garamond"/>
        </w:rPr>
        <w:t xml:space="preserve">hromosome between </w:t>
      </w:r>
      <w:r w:rsidR="00EC0595" w:rsidRPr="001B20D6">
        <w:rPr>
          <w:rFonts w:ascii="EB Garamond" w:hAnsi="EB Garamond"/>
        </w:rPr>
        <w:t>t</w:t>
      </w:r>
      <w:r w:rsidRPr="001B20D6">
        <w:rPr>
          <w:rFonts w:ascii="EB Garamond" w:hAnsi="EB Garamond"/>
        </w:rPr>
        <w:t xml:space="preserve">wo </w:t>
      </w:r>
      <w:r w:rsidR="00EC0595" w:rsidRPr="001B20D6">
        <w:rPr>
          <w:rFonts w:ascii="EB Garamond" w:hAnsi="EB Garamond"/>
        </w:rPr>
        <w:t>s</w:t>
      </w:r>
      <w:r w:rsidRPr="001B20D6">
        <w:rPr>
          <w:rFonts w:ascii="EB Garamond" w:hAnsi="EB Garamond"/>
        </w:rPr>
        <w:t xml:space="preserve">pecies of </w:t>
      </w:r>
      <w:r w:rsidR="00EC0595" w:rsidRPr="001B20D6">
        <w:rPr>
          <w:rFonts w:ascii="EB Garamond" w:hAnsi="EB Garamond"/>
        </w:rPr>
        <w:t>n</w:t>
      </w:r>
      <w:r w:rsidRPr="001B20D6">
        <w:rPr>
          <w:rFonts w:ascii="EB Garamond" w:hAnsi="EB Garamond"/>
        </w:rPr>
        <w:t xml:space="preserve">ightingales. </w:t>
      </w:r>
      <w:r w:rsidRPr="001B20D6">
        <w:rPr>
          <w:rFonts w:ascii="EB Garamond" w:hAnsi="EB Garamond"/>
          <w:i/>
          <w:iCs/>
        </w:rPr>
        <w:t>Evolution</w:t>
      </w:r>
      <w:r w:rsidR="000B1B7C" w:rsidRPr="001B20D6">
        <w:rPr>
          <w:rFonts w:ascii="EB Garamond" w:hAnsi="EB Garamond"/>
          <w:i/>
          <w:iCs/>
        </w:rPr>
        <w:t xml:space="preserve"> </w:t>
      </w:r>
      <w:r w:rsidRPr="001B20D6">
        <w:rPr>
          <w:rFonts w:ascii="EB Garamond" w:hAnsi="EB Garamond"/>
        </w:rPr>
        <w:t>64 (2): 456–71.</w:t>
      </w:r>
    </w:p>
    <w:p w14:paraId="6F0C75A3" w14:textId="620E126A" w:rsidR="00DE470E" w:rsidRPr="001B20D6" w:rsidRDefault="00DE470E" w:rsidP="00EC0595">
      <w:pPr>
        <w:pStyle w:val="NormalWeb"/>
        <w:spacing w:before="0" w:beforeAutospacing="0" w:after="0" w:afterAutospacing="0" w:line="360" w:lineRule="auto"/>
        <w:ind w:left="480" w:hanging="480"/>
        <w:rPr>
          <w:rFonts w:ascii="EB Garamond" w:hAnsi="EB Garamond"/>
        </w:rPr>
      </w:pPr>
      <w:r w:rsidRPr="001B20D6">
        <w:rPr>
          <w:rFonts w:ascii="EB Garamond" w:hAnsi="EB Garamond"/>
        </w:rPr>
        <w:lastRenderedPageBreak/>
        <w:t xml:space="preserve">Stotz, Douglas F., John W. Fitzpatrick, Theodore A. Parker, and Debra K. Moskovits. 1996. </w:t>
      </w:r>
      <w:r w:rsidRPr="001B20D6">
        <w:rPr>
          <w:rFonts w:ascii="EB Garamond" w:hAnsi="EB Garamond"/>
          <w:i/>
          <w:iCs/>
        </w:rPr>
        <w:t>Neotropical Birds: Ecology and Conservation</w:t>
      </w:r>
      <w:r w:rsidRPr="001B20D6">
        <w:rPr>
          <w:rFonts w:ascii="EB Garamond" w:hAnsi="EB Garamond"/>
        </w:rPr>
        <w:t>. Chicago, IL, USA: The University of Chicago Press.</w:t>
      </w:r>
    </w:p>
    <w:p w14:paraId="4C09D5B1" w14:textId="2461203E" w:rsidR="00DE470E" w:rsidRPr="001B20D6" w:rsidRDefault="00DE470E" w:rsidP="00EC059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Struck, Torsten H., Jeffrey L. Feder, Mika Bendiksby, Siri Birkeland, José Cerca, Vladimir I. Gusarov, Sonja Kistenich, </w:t>
      </w:r>
      <w:r w:rsidR="00EC0595" w:rsidRPr="001B20D6">
        <w:rPr>
          <w:rFonts w:ascii="EB Garamond" w:hAnsi="EB Garamond"/>
        </w:rPr>
        <w:t xml:space="preserve">Karl-Henrik Larsson, Lee Hsiang Liow, Michael D. Nowak, Brita Stedje, Lutz Bachmann, and Dimitar Dimitrov. </w:t>
      </w:r>
      <w:r w:rsidRPr="001B20D6">
        <w:rPr>
          <w:rFonts w:ascii="EB Garamond" w:hAnsi="EB Garamond"/>
        </w:rPr>
        <w:t xml:space="preserve">2018. Finding </w:t>
      </w:r>
      <w:r w:rsidR="00EC0595" w:rsidRPr="001B20D6">
        <w:rPr>
          <w:rFonts w:ascii="EB Garamond" w:hAnsi="EB Garamond"/>
        </w:rPr>
        <w:t>e</w:t>
      </w:r>
      <w:r w:rsidRPr="001B20D6">
        <w:rPr>
          <w:rFonts w:ascii="EB Garamond" w:hAnsi="EB Garamond"/>
        </w:rPr>
        <w:t xml:space="preserve">volutionary </w:t>
      </w:r>
      <w:r w:rsidR="00EC0595" w:rsidRPr="001B20D6">
        <w:rPr>
          <w:rFonts w:ascii="EB Garamond" w:hAnsi="EB Garamond"/>
        </w:rPr>
        <w:t>p</w:t>
      </w:r>
      <w:r w:rsidRPr="001B20D6">
        <w:rPr>
          <w:rFonts w:ascii="EB Garamond" w:hAnsi="EB Garamond"/>
        </w:rPr>
        <w:t xml:space="preserve">rocesses </w:t>
      </w:r>
      <w:r w:rsidR="00EC0595" w:rsidRPr="001B20D6">
        <w:rPr>
          <w:rFonts w:ascii="EB Garamond" w:hAnsi="EB Garamond"/>
        </w:rPr>
        <w:t>h</w:t>
      </w:r>
      <w:r w:rsidRPr="001B20D6">
        <w:rPr>
          <w:rFonts w:ascii="EB Garamond" w:hAnsi="EB Garamond"/>
        </w:rPr>
        <w:t xml:space="preserve">idden in </w:t>
      </w:r>
      <w:r w:rsidR="00EC0595" w:rsidRPr="001B20D6">
        <w:rPr>
          <w:rFonts w:ascii="EB Garamond" w:hAnsi="EB Garamond"/>
        </w:rPr>
        <w:t>c</w:t>
      </w:r>
      <w:r w:rsidRPr="001B20D6">
        <w:rPr>
          <w:rFonts w:ascii="EB Garamond" w:hAnsi="EB Garamond"/>
        </w:rPr>
        <w:t xml:space="preserve">ryptic </w:t>
      </w:r>
      <w:r w:rsidR="00EC0595" w:rsidRPr="001B20D6">
        <w:rPr>
          <w:rFonts w:ascii="EB Garamond" w:hAnsi="EB Garamond"/>
        </w:rPr>
        <w:t>s</w:t>
      </w:r>
      <w:r w:rsidRPr="001B20D6">
        <w:rPr>
          <w:rFonts w:ascii="EB Garamond" w:hAnsi="EB Garamond"/>
        </w:rPr>
        <w:t>pecies.</w:t>
      </w:r>
      <w:r w:rsidR="00EC0595" w:rsidRPr="001B20D6">
        <w:rPr>
          <w:rFonts w:ascii="EB Garamond" w:hAnsi="EB Garamond"/>
        </w:rPr>
        <w:t xml:space="preserve"> </w:t>
      </w:r>
      <w:r w:rsidRPr="001B20D6">
        <w:rPr>
          <w:rFonts w:ascii="EB Garamond" w:hAnsi="EB Garamond"/>
          <w:i/>
          <w:iCs/>
        </w:rPr>
        <w:t>Trends in Ecology &amp; Evolution</w:t>
      </w:r>
      <w:r w:rsidRPr="001B20D6">
        <w:rPr>
          <w:rFonts w:ascii="EB Garamond" w:hAnsi="EB Garamond"/>
        </w:rPr>
        <w:t xml:space="preserve"> 33 (3): 153–63.</w:t>
      </w:r>
    </w:p>
    <w:p w14:paraId="3057BB4C" w14:textId="486E31E6" w:rsidR="00DE470E" w:rsidRPr="001B20D6" w:rsidRDefault="00DE470E" w:rsidP="00E8710C">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Stryjewski, Katherine Faust, and Michael D. Sorenson. 2017. Mosaic </w:t>
      </w:r>
      <w:r w:rsidR="00E8710C" w:rsidRPr="001B20D6">
        <w:rPr>
          <w:rFonts w:ascii="EB Garamond" w:hAnsi="EB Garamond"/>
        </w:rPr>
        <w:t>g</w:t>
      </w:r>
      <w:r w:rsidRPr="001B20D6">
        <w:rPr>
          <w:rFonts w:ascii="EB Garamond" w:hAnsi="EB Garamond"/>
        </w:rPr>
        <w:t xml:space="preserve">enome </w:t>
      </w:r>
      <w:r w:rsidR="00E8710C" w:rsidRPr="001B20D6">
        <w:rPr>
          <w:rFonts w:ascii="EB Garamond" w:hAnsi="EB Garamond"/>
        </w:rPr>
        <w:t>e</w:t>
      </w:r>
      <w:r w:rsidRPr="001B20D6">
        <w:rPr>
          <w:rFonts w:ascii="EB Garamond" w:hAnsi="EB Garamond"/>
        </w:rPr>
        <w:t xml:space="preserve">volution in a </w:t>
      </w:r>
      <w:r w:rsidR="00E8710C" w:rsidRPr="001B20D6">
        <w:rPr>
          <w:rFonts w:ascii="EB Garamond" w:hAnsi="EB Garamond"/>
        </w:rPr>
        <w:t>r</w:t>
      </w:r>
      <w:r w:rsidRPr="001B20D6">
        <w:rPr>
          <w:rFonts w:ascii="EB Garamond" w:hAnsi="EB Garamond"/>
        </w:rPr>
        <w:t xml:space="preserve">ecent and </w:t>
      </w:r>
      <w:r w:rsidR="00E8710C" w:rsidRPr="001B20D6">
        <w:rPr>
          <w:rFonts w:ascii="EB Garamond" w:hAnsi="EB Garamond"/>
        </w:rPr>
        <w:t>r</w:t>
      </w:r>
      <w:r w:rsidRPr="001B20D6">
        <w:rPr>
          <w:rFonts w:ascii="EB Garamond" w:hAnsi="EB Garamond"/>
        </w:rPr>
        <w:t xml:space="preserve">apid </w:t>
      </w:r>
      <w:r w:rsidR="00E8710C" w:rsidRPr="001B20D6">
        <w:rPr>
          <w:rFonts w:ascii="EB Garamond" w:hAnsi="EB Garamond"/>
        </w:rPr>
        <w:t>a</w:t>
      </w:r>
      <w:r w:rsidRPr="001B20D6">
        <w:rPr>
          <w:rFonts w:ascii="EB Garamond" w:hAnsi="EB Garamond"/>
        </w:rPr>
        <w:t xml:space="preserve">vian </w:t>
      </w:r>
      <w:r w:rsidR="00E8710C" w:rsidRPr="001B20D6">
        <w:rPr>
          <w:rFonts w:ascii="EB Garamond" w:hAnsi="EB Garamond"/>
        </w:rPr>
        <w:t>r</w:t>
      </w:r>
      <w:r w:rsidRPr="001B20D6">
        <w:rPr>
          <w:rFonts w:ascii="EB Garamond" w:hAnsi="EB Garamond"/>
        </w:rPr>
        <w:t xml:space="preserve">adiation. </w:t>
      </w:r>
      <w:r w:rsidRPr="001B20D6">
        <w:rPr>
          <w:rFonts w:ascii="EB Garamond" w:hAnsi="EB Garamond"/>
          <w:i/>
          <w:iCs/>
        </w:rPr>
        <w:t>Nature Ecology &amp; Evolution</w:t>
      </w:r>
      <w:r w:rsidRPr="001B20D6">
        <w:rPr>
          <w:rFonts w:ascii="EB Garamond" w:hAnsi="EB Garamond"/>
        </w:rPr>
        <w:t xml:space="preserve"> 1 (12): 1912–22.</w:t>
      </w:r>
    </w:p>
    <w:p w14:paraId="30B91DD7" w14:textId="03504428" w:rsidR="00DE470E" w:rsidRPr="001B20D6" w:rsidRDefault="00DE470E" w:rsidP="00E8710C">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Summers, K., E. Bermingham, L. Weigt, S. McCafferty, and L. Dahistrom. 1997. Phenotypic and </w:t>
      </w:r>
      <w:r w:rsidR="00E8710C" w:rsidRPr="001B20D6">
        <w:rPr>
          <w:rFonts w:ascii="EB Garamond" w:hAnsi="EB Garamond"/>
        </w:rPr>
        <w:t>g</w:t>
      </w:r>
      <w:r w:rsidRPr="001B20D6">
        <w:rPr>
          <w:rFonts w:ascii="EB Garamond" w:hAnsi="EB Garamond"/>
        </w:rPr>
        <w:t xml:space="preserve">enetic </w:t>
      </w:r>
      <w:r w:rsidR="00E8710C" w:rsidRPr="001B20D6">
        <w:rPr>
          <w:rFonts w:ascii="EB Garamond" w:hAnsi="EB Garamond"/>
        </w:rPr>
        <w:t>d</w:t>
      </w:r>
      <w:r w:rsidRPr="001B20D6">
        <w:rPr>
          <w:rFonts w:ascii="EB Garamond" w:hAnsi="EB Garamond"/>
        </w:rPr>
        <w:t xml:space="preserve">ivergence in </w:t>
      </w:r>
      <w:r w:rsidR="00E8710C" w:rsidRPr="001B20D6">
        <w:rPr>
          <w:rFonts w:ascii="EB Garamond" w:hAnsi="EB Garamond"/>
        </w:rPr>
        <w:t>t</w:t>
      </w:r>
      <w:r w:rsidRPr="001B20D6">
        <w:rPr>
          <w:rFonts w:ascii="EB Garamond" w:hAnsi="EB Garamond"/>
        </w:rPr>
        <w:t xml:space="preserve">hree </w:t>
      </w:r>
      <w:r w:rsidR="00E8710C" w:rsidRPr="001B20D6">
        <w:rPr>
          <w:rFonts w:ascii="EB Garamond" w:hAnsi="EB Garamond"/>
        </w:rPr>
        <w:t>s</w:t>
      </w:r>
      <w:r w:rsidRPr="001B20D6">
        <w:rPr>
          <w:rFonts w:ascii="EB Garamond" w:hAnsi="EB Garamond"/>
        </w:rPr>
        <w:t xml:space="preserve">pecies of </w:t>
      </w:r>
      <w:r w:rsidR="00E8710C" w:rsidRPr="001B20D6">
        <w:rPr>
          <w:rFonts w:ascii="EB Garamond" w:hAnsi="EB Garamond"/>
        </w:rPr>
        <w:t>d</w:t>
      </w:r>
      <w:r w:rsidRPr="001B20D6">
        <w:rPr>
          <w:rFonts w:ascii="EB Garamond" w:hAnsi="EB Garamond"/>
        </w:rPr>
        <w:t>art-</w:t>
      </w:r>
      <w:r w:rsidR="00E8710C" w:rsidRPr="001B20D6">
        <w:rPr>
          <w:rFonts w:ascii="EB Garamond" w:hAnsi="EB Garamond"/>
        </w:rPr>
        <w:t>p</w:t>
      </w:r>
      <w:r w:rsidRPr="001B20D6">
        <w:rPr>
          <w:rFonts w:ascii="EB Garamond" w:hAnsi="EB Garamond"/>
        </w:rPr>
        <w:t xml:space="preserve">oison </w:t>
      </w:r>
      <w:r w:rsidR="00E8710C" w:rsidRPr="001B20D6">
        <w:rPr>
          <w:rFonts w:ascii="EB Garamond" w:hAnsi="EB Garamond"/>
        </w:rPr>
        <w:t>f</w:t>
      </w:r>
      <w:r w:rsidRPr="001B20D6">
        <w:rPr>
          <w:rFonts w:ascii="EB Garamond" w:hAnsi="EB Garamond"/>
        </w:rPr>
        <w:t xml:space="preserve">rogs with </w:t>
      </w:r>
      <w:r w:rsidR="00E8710C" w:rsidRPr="001B20D6">
        <w:rPr>
          <w:rFonts w:ascii="EB Garamond" w:hAnsi="EB Garamond"/>
        </w:rPr>
        <w:t>c</w:t>
      </w:r>
      <w:r w:rsidRPr="001B20D6">
        <w:rPr>
          <w:rFonts w:ascii="EB Garamond" w:hAnsi="EB Garamond"/>
        </w:rPr>
        <w:t xml:space="preserve">ontrasting </w:t>
      </w:r>
      <w:r w:rsidR="00E8710C" w:rsidRPr="001B20D6">
        <w:rPr>
          <w:rFonts w:ascii="EB Garamond" w:hAnsi="EB Garamond"/>
        </w:rPr>
        <w:t>p</w:t>
      </w:r>
      <w:r w:rsidRPr="001B20D6">
        <w:rPr>
          <w:rFonts w:ascii="EB Garamond" w:hAnsi="EB Garamond"/>
        </w:rPr>
        <w:t xml:space="preserve">arental </w:t>
      </w:r>
      <w:r w:rsidR="00E8710C" w:rsidRPr="001B20D6">
        <w:rPr>
          <w:rFonts w:ascii="EB Garamond" w:hAnsi="EB Garamond"/>
        </w:rPr>
        <w:t>b</w:t>
      </w:r>
      <w:r w:rsidRPr="001B20D6">
        <w:rPr>
          <w:rFonts w:ascii="EB Garamond" w:hAnsi="EB Garamond"/>
        </w:rPr>
        <w:t>ehavior.</w:t>
      </w:r>
      <w:r w:rsidR="00E8710C" w:rsidRPr="001B20D6">
        <w:rPr>
          <w:rFonts w:ascii="EB Garamond" w:hAnsi="EB Garamond"/>
        </w:rPr>
        <w:t xml:space="preserve"> </w:t>
      </w:r>
      <w:r w:rsidRPr="001B20D6">
        <w:rPr>
          <w:rFonts w:ascii="EB Garamond" w:hAnsi="EB Garamond"/>
          <w:i/>
          <w:iCs/>
        </w:rPr>
        <w:t>The Journal of Heredity</w:t>
      </w:r>
      <w:r w:rsidRPr="001B20D6">
        <w:rPr>
          <w:rFonts w:ascii="EB Garamond" w:hAnsi="EB Garamond"/>
        </w:rPr>
        <w:t xml:space="preserve"> 88 (1): 8–13.</w:t>
      </w:r>
    </w:p>
    <w:p w14:paraId="48BA82AB" w14:textId="5168B649" w:rsidR="00DE470E" w:rsidRPr="001B20D6" w:rsidRDefault="00997931" w:rsidP="00E8710C">
      <w:pPr>
        <w:pStyle w:val="NormalWeb"/>
        <w:spacing w:before="0" w:beforeAutospacing="0" w:after="0" w:afterAutospacing="0" w:line="360" w:lineRule="auto"/>
        <w:ind w:left="480" w:hanging="480"/>
        <w:rPr>
          <w:rFonts w:ascii="EB Garamond" w:hAnsi="EB Garamond"/>
        </w:rPr>
      </w:pPr>
      <w:hyperlink r:id="rId49" w:history="1">
        <w:r w:rsidR="00DE470E" w:rsidRPr="001B20D6">
          <w:rPr>
            <w:rStyle w:val="Hyperlink"/>
            <w:rFonts w:ascii="EB Garamond" w:hAnsi="EB Garamond"/>
            <w:color w:val="000000"/>
            <w:u w:val="none"/>
          </w:rPr>
          <w:t xml:space="preserve">Swofford, David L. 2001. “Paup*: Phylogenetic Analysis Using Parsimony (and Other Methods) 4.0. B5.” </w:t>
        </w:r>
      </w:hyperlink>
      <w:r w:rsidR="00DE470E" w:rsidRPr="001B20D6">
        <w:rPr>
          <w:rFonts w:ascii="EB Garamond" w:hAnsi="EB Garamond"/>
        </w:rPr>
        <w:t>http://citeseerx.ist.psu.edu/viewdoc/summary?doi=10.1.1.458.6867</w:t>
      </w:r>
      <w:hyperlink r:id="rId50" w:history="1">
        <w:r w:rsidR="00DE470E" w:rsidRPr="001B20D6">
          <w:rPr>
            <w:rStyle w:val="Hyperlink"/>
            <w:rFonts w:ascii="EB Garamond" w:hAnsi="EB Garamond"/>
            <w:color w:val="000000"/>
            <w:u w:val="none"/>
          </w:rPr>
          <w:t>.</w:t>
        </w:r>
      </w:hyperlink>
    </w:p>
    <w:p w14:paraId="3633B17D" w14:textId="4825E50F" w:rsidR="00DE470E" w:rsidRPr="001B20D6" w:rsidRDefault="00DE470E" w:rsidP="00E8710C">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Szymura, Jacek M., and Nicholas H. Barton. 1986. Genetic </w:t>
      </w:r>
      <w:r w:rsidR="00E8710C" w:rsidRPr="001B20D6">
        <w:rPr>
          <w:rFonts w:ascii="EB Garamond" w:hAnsi="EB Garamond"/>
        </w:rPr>
        <w:t>a</w:t>
      </w:r>
      <w:r w:rsidRPr="001B20D6">
        <w:rPr>
          <w:rFonts w:ascii="EB Garamond" w:hAnsi="EB Garamond"/>
        </w:rPr>
        <w:t xml:space="preserve">nalysis of a </w:t>
      </w:r>
      <w:r w:rsidR="00E8710C" w:rsidRPr="001B20D6">
        <w:rPr>
          <w:rFonts w:ascii="EB Garamond" w:hAnsi="EB Garamond"/>
        </w:rPr>
        <w:t>h</w:t>
      </w:r>
      <w:r w:rsidRPr="001B20D6">
        <w:rPr>
          <w:rFonts w:ascii="EB Garamond" w:hAnsi="EB Garamond"/>
        </w:rPr>
        <w:t xml:space="preserve">ybrid </w:t>
      </w:r>
      <w:r w:rsidR="00E8710C" w:rsidRPr="001B20D6">
        <w:rPr>
          <w:rFonts w:ascii="EB Garamond" w:hAnsi="EB Garamond"/>
        </w:rPr>
        <w:t>z</w:t>
      </w:r>
      <w:r w:rsidRPr="001B20D6">
        <w:rPr>
          <w:rFonts w:ascii="EB Garamond" w:hAnsi="EB Garamond"/>
        </w:rPr>
        <w:t xml:space="preserve">one between the </w:t>
      </w:r>
      <w:r w:rsidR="00E8710C" w:rsidRPr="001B20D6">
        <w:rPr>
          <w:rFonts w:ascii="EB Garamond" w:hAnsi="EB Garamond"/>
        </w:rPr>
        <w:t>f</w:t>
      </w:r>
      <w:r w:rsidRPr="001B20D6">
        <w:rPr>
          <w:rFonts w:ascii="EB Garamond" w:hAnsi="EB Garamond"/>
        </w:rPr>
        <w:t>ire-</w:t>
      </w:r>
      <w:r w:rsidR="00E8710C" w:rsidRPr="001B20D6">
        <w:rPr>
          <w:rFonts w:ascii="EB Garamond" w:hAnsi="EB Garamond"/>
        </w:rPr>
        <w:t>b</w:t>
      </w:r>
      <w:r w:rsidRPr="001B20D6">
        <w:rPr>
          <w:rFonts w:ascii="EB Garamond" w:hAnsi="EB Garamond"/>
        </w:rPr>
        <w:t xml:space="preserve">ellied </w:t>
      </w:r>
      <w:r w:rsidR="00E8710C" w:rsidRPr="001B20D6">
        <w:rPr>
          <w:rFonts w:ascii="EB Garamond" w:hAnsi="EB Garamond"/>
        </w:rPr>
        <w:t>t</w:t>
      </w:r>
      <w:r w:rsidRPr="001B20D6">
        <w:rPr>
          <w:rFonts w:ascii="EB Garamond" w:hAnsi="EB Garamond"/>
        </w:rPr>
        <w:t xml:space="preserve">oads, </w:t>
      </w:r>
      <w:r w:rsidRPr="00940532">
        <w:rPr>
          <w:rFonts w:ascii="EB Garamond" w:hAnsi="EB Garamond"/>
          <w:i/>
          <w:iCs/>
        </w:rPr>
        <w:t>B</w:t>
      </w:r>
      <w:r w:rsidRPr="001B20D6">
        <w:rPr>
          <w:rFonts w:ascii="EB Garamond" w:hAnsi="EB Garamond"/>
          <w:i/>
          <w:iCs/>
        </w:rPr>
        <w:t xml:space="preserve">ombina </w:t>
      </w:r>
      <w:r w:rsidR="00E8710C" w:rsidRPr="001B20D6">
        <w:rPr>
          <w:rFonts w:ascii="EB Garamond" w:hAnsi="EB Garamond"/>
          <w:i/>
          <w:iCs/>
        </w:rPr>
        <w:t>b</w:t>
      </w:r>
      <w:r w:rsidRPr="001B20D6">
        <w:rPr>
          <w:rFonts w:ascii="EB Garamond" w:hAnsi="EB Garamond"/>
          <w:i/>
          <w:iCs/>
        </w:rPr>
        <w:t xml:space="preserve">ombina </w:t>
      </w:r>
      <w:r w:rsidRPr="001B20D6">
        <w:rPr>
          <w:rFonts w:ascii="EB Garamond" w:hAnsi="EB Garamond"/>
        </w:rPr>
        <w:t xml:space="preserve">and </w:t>
      </w:r>
      <w:r w:rsidRPr="001B20D6">
        <w:rPr>
          <w:rFonts w:ascii="EB Garamond" w:hAnsi="EB Garamond"/>
          <w:i/>
          <w:iCs/>
        </w:rPr>
        <w:t xml:space="preserve">B. </w:t>
      </w:r>
      <w:r w:rsidR="00E8710C" w:rsidRPr="001B20D6">
        <w:rPr>
          <w:rFonts w:ascii="EB Garamond" w:hAnsi="EB Garamond"/>
          <w:i/>
          <w:iCs/>
        </w:rPr>
        <w:t>v</w:t>
      </w:r>
      <w:r w:rsidRPr="001B20D6">
        <w:rPr>
          <w:rFonts w:ascii="EB Garamond" w:hAnsi="EB Garamond"/>
          <w:i/>
          <w:iCs/>
        </w:rPr>
        <w:t>ariegata</w:t>
      </w:r>
      <w:r w:rsidRPr="001B20D6">
        <w:rPr>
          <w:rFonts w:ascii="EB Garamond" w:hAnsi="EB Garamond"/>
        </w:rPr>
        <w:t xml:space="preserve">, near Cracow in </w:t>
      </w:r>
      <w:r w:rsidR="00E8710C" w:rsidRPr="001B20D6">
        <w:rPr>
          <w:rFonts w:ascii="EB Garamond" w:hAnsi="EB Garamond"/>
        </w:rPr>
        <w:t>s</w:t>
      </w:r>
      <w:r w:rsidRPr="001B20D6">
        <w:rPr>
          <w:rFonts w:ascii="EB Garamond" w:hAnsi="EB Garamond"/>
        </w:rPr>
        <w:t xml:space="preserve">outhern Poland. </w:t>
      </w:r>
      <w:r w:rsidRPr="001B20D6">
        <w:rPr>
          <w:rFonts w:ascii="EB Garamond" w:hAnsi="EB Garamond"/>
          <w:i/>
          <w:iCs/>
        </w:rPr>
        <w:t>Evolution</w:t>
      </w:r>
      <w:r w:rsidR="000B1B7C" w:rsidRPr="001B20D6">
        <w:rPr>
          <w:rFonts w:ascii="EB Garamond" w:hAnsi="EB Garamond"/>
          <w:i/>
          <w:iCs/>
        </w:rPr>
        <w:t xml:space="preserve"> </w:t>
      </w:r>
      <w:r w:rsidRPr="001B20D6">
        <w:rPr>
          <w:rFonts w:ascii="EB Garamond" w:hAnsi="EB Garamond"/>
        </w:rPr>
        <w:t>40 (6): 1141–59.</w:t>
      </w:r>
    </w:p>
    <w:p w14:paraId="782CDA4E" w14:textId="31D12A98" w:rsidR="00DE470E" w:rsidRPr="001B20D6" w:rsidRDefault="00DE470E" w:rsidP="00E8710C">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 1991. The </w:t>
      </w:r>
      <w:r w:rsidR="00E8710C" w:rsidRPr="001B20D6">
        <w:rPr>
          <w:rFonts w:ascii="EB Garamond" w:hAnsi="EB Garamond"/>
        </w:rPr>
        <w:t>g</w:t>
      </w:r>
      <w:r w:rsidRPr="001B20D6">
        <w:rPr>
          <w:rFonts w:ascii="EB Garamond" w:hAnsi="EB Garamond"/>
        </w:rPr>
        <w:t xml:space="preserve">enetic </w:t>
      </w:r>
      <w:r w:rsidR="00E8710C" w:rsidRPr="001B20D6">
        <w:rPr>
          <w:rFonts w:ascii="EB Garamond" w:hAnsi="EB Garamond"/>
        </w:rPr>
        <w:t>s</w:t>
      </w:r>
      <w:r w:rsidRPr="001B20D6">
        <w:rPr>
          <w:rFonts w:ascii="EB Garamond" w:hAnsi="EB Garamond"/>
        </w:rPr>
        <w:t xml:space="preserve">tructure of the </w:t>
      </w:r>
      <w:r w:rsidR="00E8710C" w:rsidRPr="001B20D6">
        <w:rPr>
          <w:rFonts w:ascii="EB Garamond" w:hAnsi="EB Garamond"/>
        </w:rPr>
        <w:t>h</w:t>
      </w:r>
      <w:r w:rsidRPr="001B20D6">
        <w:rPr>
          <w:rFonts w:ascii="EB Garamond" w:hAnsi="EB Garamond"/>
        </w:rPr>
        <w:t xml:space="preserve">ybrid </w:t>
      </w:r>
      <w:r w:rsidR="00E8710C" w:rsidRPr="001B20D6">
        <w:rPr>
          <w:rFonts w:ascii="EB Garamond" w:hAnsi="EB Garamond"/>
        </w:rPr>
        <w:t>z</w:t>
      </w:r>
      <w:r w:rsidRPr="001B20D6">
        <w:rPr>
          <w:rFonts w:ascii="EB Garamond" w:hAnsi="EB Garamond"/>
        </w:rPr>
        <w:t xml:space="preserve">one between the </w:t>
      </w:r>
      <w:r w:rsidR="00E8710C" w:rsidRPr="001B20D6">
        <w:rPr>
          <w:rFonts w:ascii="EB Garamond" w:hAnsi="EB Garamond"/>
        </w:rPr>
        <w:t>f</w:t>
      </w:r>
      <w:r w:rsidRPr="001B20D6">
        <w:rPr>
          <w:rFonts w:ascii="EB Garamond" w:hAnsi="EB Garamond"/>
        </w:rPr>
        <w:t>ire-</w:t>
      </w:r>
      <w:r w:rsidR="00E8710C" w:rsidRPr="001B20D6">
        <w:rPr>
          <w:rFonts w:ascii="EB Garamond" w:hAnsi="EB Garamond"/>
        </w:rPr>
        <w:t>b</w:t>
      </w:r>
      <w:r w:rsidRPr="001B20D6">
        <w:rPr>
          <w:rFonts w:ascii="EB Garamond" w:hAnsi="EB Garamond"/>
        </w:rPr>
        <w:t xml:space="preserve">ellied </w:t>
      </w:r>
      <w:r w:rsidR="00E8710C" w:rsidRPr="001B20D6">
        <w:rPr>
          <w:rFonts w:ascii="EB Garamond" w:hAnsi="EB Garamond"/>
        </w:rPr>
        <w:t>t</w:t>
      </w:r>
      <w:r w:rsidRPr="001B20D6">
        <w:rPr>
          <w:rFonts w:ascii="EB Garamond" w:hAnsi="EB Garamond"/>
        </w:rPr>
        <w:t xml:space="preserve">oads </w:t>
      </w:r>
      <w:r w:rsidR="00E8710C" w:rsidRPr="001B20D6">
        <w:rPr>
          <w:rFonts w:ascii="EB Garamond" w:hAnsi="EB Garamond"/>
          <w:i/>
          <w:iCs/>
        </w:rPr>
        <w:t>B</w:t>
      </w:r>
      <w:r w:rsidRPr="001B20D6">
        <w:rPr>
          <w:rFonts w:ascii="EB Garamond" w:hAnsi="EB Garamond"/>
          <w:i/>
          <w:iCs/>
        </w:rPr>
        <w:t xml:space="preserve">ombina </w:t>
      </w:r>
      <w:r w:rsidR="00E8710C" w:rsidRPr="001B20D6">
        <w:rPr>
          <w:rFonts w:ascii="EB Garamond" w:hAnsi="EB Garamond"/>
          <w:i/>
          <w:iCs/>
        </w:rPr>
        <w:t>b</w:t>
      </w:r>
      <w:r w:rsidRPr="001B20D6">
        <w:rPr>
          <w:rFonts w:ascii="EB Garamond" w:hAnsi="EB Garamond"/>
          <w:i/>
          <w:iCs/>
        </w:rPr>
        <w:t xml:space="preserve">ombina </w:t>
      </w:r>
      <w:r w:rsidRPr="001B20D6">
        <w:rPr>
          <w:rFonts w:ascii="EB Garamond" w:hAnsi="EB Garamond"/>
        </w:rPr>
        <w:t xml:space="preserve">and </w:t>
      </w:r>
      <w:r w:rsidRPr="001B20D6">
        <w:rPr>
          <w:rFonts w:ascii="EB Garamond" w:hAnsi="EB Garamond"/>
          <w:i/>
          <w:iCs/>
        </w:rPr>
        <w:t xml:space="preserve">B. </w:t>
      </w:r>
      <w:r w:rsidR="00E8710C" w:rsidRPr="001B20D6">
        <w:rPr>
          <w:rFonts w:ascii="EB Garamond" w:hAnsi="EB Garamond"/>
          <w:i/>
          <w:iCs/>
        </w:rPr>
        <w:t>v</w:t>
      </w:r>
      <w:r w:rsidRPr="001B20D6">
        <w:rPr>
          <w:rFonts w:ascii="EB Garamond" w:hAnsi="EB Garamond"/>
          <w:i/>
          <w:iCs/>
        </w:rPr>
        <w:t>ariegata</w:t>
      </w:r>
      <w:r w:rsidRPr="001B20D6">
        <w:rPr>
          <w:rFonts w:ascii="EB Garamond" w:hAnsi="EB Garamond"/>
        </w:rPr>
        <w:t xml:space="preserve">: </w:t>
      </w:r>
      <w:r w:rsidR="00E8710C" w:rsidRPr="001B20D6">
        <w:rPr>
          <w:rFonts w:ascii="EB Garamond" w:hAnsi="EB Garamond"/>
        </w:rPr>
        <w:t>c</w:t>
      </w:r>
      <w:r w:rsidRPr="001B20D6">
        <w:rPr>
          <w:rFonts w:ascii="EB Garamond" w:hAnsi="EB Garamond"/>
        </w:rPr>
        <w:t xml:space="preserve">omparisons between </w:t>
      </w:r>
      <w:r w:rsidR="00E8710C" w:rsidRPr="001B20D6">
        <w:rPr>
          <w:rFonts w:ascii="EB Garamond" w:hAnsi="EB Garamond"/>
        </w:rPr>
        <w:t>t</w:t>
      </w:r>
      <w:r w:rsidRPr="001B20D6">
        <w:rPr>
          <w:rFonts w:ascii="EB Garamond" w:hAnsi="EB Garamond"/>
        </w:rPr>
        <w:t xml:space="preserve">ransects and between </w:t>
      </w:r>
      <w:r w:rsidR="00E8710C" w:rsidRPr="001B20D6">
        <w:rPr>
          <w:rFonts w:ascii="EB Garamond" w:hAnsi="EB Garamond"/>
        </w:rPr>
        <w:t>l</w:t>
      </w:r>
      <w:r w:rsidRPr="001B20D6">
        <w:rPr>
          <w:rFonts w:ascii="EB Garamond" w:hAnsi="EB Garamond"/>
        </w:rPr>
        <w:t xml:space="preserve">oci. </w:t>
      </w:r>
      <w:r w:rsidRPr="001B20D6">
        <w:rPr>
          <w:rFonts w:ascii="EB Garamond" w:hAnsi="EB Garamond"/>
          <w:i/>
          <w:iCs/>
        </w:rPr>
        <w:t>Evolution</w:t>
      </w:r>
      <w:r w:rsidR="000B1B7C" w:rsidRPr="001B20D6">
        <w:rPr>
          <w:rFonts w:ascii="EB Garamond" w:hAnsi="EB Garamond"/>
          <w:i/>
          <w:iCs/>
        </w:rPr>
        <w:t xml:space="preserve"> </w:t>
      </w:r>
      <w:r w:rsidRPr="001B20D6">
        <w:rPr>
          <w:rFonts w:ascii="EB Garamond" w:hAnsi="EB Garamond"/>
        </w:rPr>
        <w:t>45 (2): 237–61.</w:t>
      </w:r>
    </w:p>
    <w:p w14:paraId="6BBFD0A1" w14:textId="4D8A0864" w:rsidR="00DE470E" w:rsidRPr="001B20D6" w:rsidRDefault="00DE470E" w:rsidP="00E8710C">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Tavares, Erika Sendra, Priscila Gonçalves, Cristina Yumi Miyaki, and Allan J. Baker. 2011. DNA </w:t>
      </w:r>
      <w:r w:rsidR="00E8710C" w:rsidRPr="001B20D6">
        <w:rPr>
          <w:rFonts w:ascii="EB Garamond" w:hAnsi="EB Garamond"/>
        </w:rPr>
        <w:t>b</w:t>
      </w:r>
      <w:r w:rsidRPr="001B20D6">
        <w:rPr>
          <w:rFonts w:ascii="EB Garamond" w:hAnsi="EB Garamond"/>
        </w:rPr>
        <w:t xml:space="preserve">arcode </w:t>
      </w:r>
      <w:r w:rsidR="00E8710C" w:rsidRPr="001B20D6">
        <w:rPr>
          <w:rFonts w:ascii="EB Garamond" w:hAnsi="EB Garamond"/>
        </w:rPr>
        <w:t>d</w:t>
      </w:r>
      <w:r w:rsidRPr="001B20D6">
        <w:rPr>
          <w:rFonts w:ascii="EB Garamond" w:hAnsi="EB Garamond"/>
        </w:rPr>
        <w:t xml:space="preserve">etects </w:t>
      </w:r>
      <w:r w:rsidR="00E8710C" w:rsidRPr="001B20D6">
        <w:rPr>
          <w:rFonts w:ascii="EB Garamond" w:hAnsi="EB Garamond"/>
        </w:rPr>
        <w:t>h</w:t>
      </w:r>
      <w:r w:rsidRPr="001B20D6">
        <w:rPr>
          <w:rFonts w:ascii="EB Garamond" w:hAnsi="EB Garamond"/>
        </w:rPr>
        <w:t xml:space="preserve">igh </w:t>
      </w:r>
      <w:r w:rsidR="00E8710C" w:rsidRPr="001B20D6">
        <w:rPr>
          <w:rFonts w:ascii="EB Garamond" w:hAnsi="EB Garamond"/>
        </w:rPr>
        <w:t>g</w:t>
      </w:r>
      <w:r w:rsidRPr="001B20D6">
        <w:rPr>
          <w:rFonts w:ascii="EB Garamond" w:hAnsi="EB Garamond"/>
        </w:rPr>
        <w:t xml:space="preserve">enetic </w:t>
      </w:r>
      <w:r w:rsidR="00E8710C" w:rsidRPr="001B20D6">
        <w:rPr>
          <w:rFonts w:ascii="EB Garamond" w:hAnsi="EB Garamond"/>
        </w:rPr>
        <w:t>s</w:t>
      </w:r>
      <w:r w:rsidRPr="001B20D6">
        <w:rPr>
          <w:rFonts w:ascii="EB Garamond" w:hAnsi="EB Garamond"/>
        </w:rPr>
        <w:t xml:space="preserve">tructure within Neotropical </w:t>
      </w:r>
      <w:r w:rsidR="00E8710C" w:rsidRPr="001B20D6">
        <w:rPr>
          <w:rFonts w:ascii="EB Garamond" w:hAnsi="EB Garamond"/>
        </w:rPr>
        <w:t>b</w:t>
      </w:r>
      <w:r w:rsidRPr="001B20D6">
        <w:rPr>
          <w:rFonts w:ascii="EB Garamond" w:hAnsi="EB Garamond"/>
        </w:rPr>
        <w:t xml:space="preserve">ird </w:t>
      </w:r>
      <w:r w:rsidR="00E8710C" w:rsidRPr="001B20D6">
        <w:rPr>
          <w:rFonts w:ascii="EB Garamond" w:hAnsi="EB Garamond"/>
        </w:rPr>
        <w:t>s</w:t>
      </w:r>
      <w:r w:rsidRPr="001B20D6">
        <w:rPr>
          <w:rFonts w:ascii="EB Garamond" w:hAnsi="EB Garamond"/>
        </w:rPr>
        <w:t xml:space="preserve">pecies. </w:t>
      </w:r>
      <w:r w:rsidRPr="001B20D6">
        <w:rPr>
          <w:rFonts w:ascii="EB Garamond" w:hAnsi="EB Garamond"/>
          <w:i/>
          <w:iCs/>
        </w:rPr>
        <w:t>PloS One</w:t>
      </w:r>
      <w:r w:rsidRPr="001B20D6">
        <w:rPr>
          <w:rFonts w:ascii="EB Garamond" w:hAnsi="EB Garamond"/>
        </w:rPr>
        <w:t xml:space="preserve"> 6 (12): e28543.</w:t>
      </w:r>
    </w:p>
    <w:p w14:paraId="4370BE04" w14:textId="00B2D9D3" w:rsidR="007768AE" w:rsidRPr="001B20D6" w:rsidRDefault="007768AE" w:rsidP="00E8710C">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Termignoni-Garcia, Flavia, Jeremy J. Kirchman, Johnathan Clark, and Scott V. Edwards. 2022. Comparative population genomics of cryptic speciation and adaptive divergence in Bicknell’s and Gray-Cheeked Thrushes (Aves: </w:t>
      </w:r>
      <w:r w:rsidRPr="001B20D6">
        <w:rPr>
          <w:rFonts w:ascii="EB Garamond" w:hAnsi="EB Garamond"/>
          <w:i/>
          <w:iCs/>
        </w:rPr>
        <w:t xml:space="preserve">Catharus bicknelli </w:t>
      </w:r>
      <w:r w:rsidRPr="001B20D6">
        <w:rPr>
          <w:rFonts w:ascii="EB Garamond" w:hAnsi="EB Garamond"/>
        </w:rPr>
        <w:t xml:space="preserve">and </w:t>
      </w:r>
      <w:r w:rsidRPr="001B20D6">
        <w:rPr>
          <w:rFonts w:ascii="EB Garamond" w:hAnsi="EB Garamond"/>
          <w:i/>
          <w:iCs/>
        </w:rPr>
        <w:t>Catharus minimus</w:t>
      </w:r>
      <w:r w:rsidRPr="001B20D6">
        <w:rPr>
          <w:rFonts w:ascii="EB Garamond" w:hAnsi="EB Garamond"/>
        </w:rPr>
        <w:t xml:space="preserve">). </w:t>
      </w:r>
      <w:r w:rsidRPr="001B20D6">
        <w:rPr>
          <w:rFonts w:ascii="EB Garamond" w:hAnsi="EB Garamond"/>
          <w:i/>
          <w:iCs/>
        </w:rPr>
        <w:t xml:space="preserve">Genome Biology and Evolution </w:t>
      </w:r>
      <w:r w:rsidRPr="001B20D6">
        <w:rPr>
          <w:rFonts w:ascii="EB Garamond" w:hAnsi="EB Garamond"/>
        </w:rPr>
        <w:t>14 (1): evab255.</w:t>
      </w:r>
    </w:p>
    <w:p w14:paraId="38B398B7" w14:textId="0D5D5EA1" w:rsidR="00DE470E" w:rsidRPr="001B20D6" w:rsidRDefault="00DE470E" w:rsidP="00E8710C">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Tiersch, T. R., and S. S. Wachtel. 1991. On the </w:t>
      </w:r>
      <w:r w:rsidR="00E8710C" w:rsidRPr="001B20D6">
        <w:rPr>
          <w:rFonts w:ascii="EB Garamond" w:hAnsi="EB Garamond"/>
        </w:rPr>
        <w:t>e</w:t>
      </w:r>
      <w:r w:rsidRPr="001B20D6">
        <w:rPr>
          <w:rFonts w:ascii="EB Garamond" w:hAnsi="EB Garamond"/>
        </w:rPr>
        <w:t xml:space="preserve">volution of </w:t>
      </w:r>
      <w:r w:rsidR="00E8710C" w:rsidRPr="001B20D6">
        <w:rPr>
          <w:rFonts w:ascii="EB Garamond" w:hAnsi="EB Garamond"/>
        </w:rPr>
        <w:t>g</w:t>
      </w:r>
      <w:r w:rsidRPr="001B20D6">
        <w:rPr>
          <w:rFonts w:ascii="EB Garamond" w:hAnsi="EB Garamond"/>
        </w:rPr>
        <w:t xml:space="preserve">enome </w:t>
      </w:r>
      <w:r w:rsidR="00E8710C" w:rsidRPr="001B20D6">
        <w:rPr>
          <w:rFonts w:ascii="EB Garamond" w:hAnsi="EB Garamond"/>
        </w:rPr>
        <w:t>s</w:t>
      </w:r>
      <w:r w:rsidRPr="001B20D6">
        <w:rPr>
          <w:rFonts w:ascii="EB Garamond" w:hAnsi="EB Garamond"/>
        </w:rPr>
        <w:t xml:space="preserve">ize of </w:t>
      </w:r>
      <w:r w:rsidR="00E8710C" w:rsidRPr="001B20D6">
        <w:rPr>
          <w:rFonts w:ascii="EB Garamond" w:hAnsi="EB Garamond"/>
        </w:rPr>
        <w:t>b</w:t>
      </w:r>
      <w:r w:rsidRPr="001B20D6">
        <w:rPr>
          <w:rFonts w:ascii="EB Garamond" w:hAnsi="EB Garamond"/>
        </w:rPr>
        <w:t xml:space="preserve">irds. </w:t>
      </w:r>
      <w:r w:rsidRPr="001B20D6">
        <w:rPr>
          <w:rFonts w:ascii="EB Garamond" w:hAnsi="EB Garamond"/>
          <w:i/>
          <w:iCs/>
        </w:rPr>
        <w:t>The Journal of Heredity</w:t>
      </w:r>
      <w:r w:rsidRPr="001B20D6">
        <w:rPr>
          <w:rFonts w:ascii="EB Garamond" w:hAnsi="EB Garamond"/>
        </w:rPr>
        <w:t xml:space="preserve"> 82 (5): 363–68.</w:t>
      </w:r>
    </w:p>
    <w:p w14:paraId="5203F8B1" w14:textId="4629885C" w:rsidR="007768AE" w:rsidRPr="001B20D6" w:rsidRDefault="007768AE" w:rsidP="00E8710C">
      <w:pPr>
        <w:pStyle w:val="NormalWeb"/>
        <w:spacing w:before="0" w:beforeAutospacing="0" w:after="0" w:afterAutospacing="0" w:line="360" w:lineRule="auto"/>
        <w:ind w:left="480" w:hanging="480"/>
        <w:rPr>
          <w:rFonts w:ascii="EB Garamond" w:hAnsi="EB Garamond"/>
        </w:rPr>
      </w:pPr>
      <w:r w:rsidRPr="001B20D6">
        <w:rPr>
          <w:rFonts w:ascii="EB Garamond" w:hAnsi="EB Garamond"/>
        </w:rPr>
        <w:lastRenderedPageBreak/>
        <w:t xml:space="preserve">Tilley, S. G., P. A. Verrell, and S. J. Arnold. 1990. Correspondence between sexual isolation and allozyme differentiation: a test in the salamander </w:t>
      </w:r>
      <w:r w:rsidRPr="001B20D6">
        <w:rPr>
          <w:rFonts w:ascii="EB Garamond" w:hAnsi="EB Garamond"/>
          <w:i/>
          <w:iCs/>
        </w:rPr>
        <w:t>Desmognathus ochrophaeus</w:t>
      </w:r>
      <w:r w:rsidRPr="001B20D6">
        <w:rPr>
          <w:rFonts w:ascii="EB Garamond" w:hAnsi="EB Garamond"/>
        </w:rPr>
        <w:t xml:space="preserve">. </w:t>
      </w:r>
      <w:r w:rsidRPr="001B20D6">
        <w:rPr>
          <w:rFonts w:ascii="EB Garamond" w:hAnsi="EB Garamond"/>
          <w:i/>
          <w:iCs/>
        </w:rPr>
        <w:t>Proceedings of the National Academy of Sciences</w:t>
      </w:r>
      <w:r w:rsidRPr="001B20D6">
        <w:rPr>
          <w:rFonts w:ascii="EB Garamond" w:hAnsi="EB Garamond"/>
        </w:rPr>
        <w:t xml:space="preserve"> 87 (7): 2715–19.</w:t>
      </w:r>
    </w:p>
    <w:p w14:paraId="5CF6716E" w14:textId="0444794C" w:rsidR="00DE470E" w:rsidRPr="001B20D6" w:rsidRDefault="00DE470E" w:rsidP="00E8710C">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Tobias, Joseph A., Catherine Sheard, Nathalie Seddon, Andrew Meade, Alison J. Cotton, and Shinichi Nakagawa. 2016. Territoriality, </w:t>
      </w:r>
      <w:r w:rsidR="00E8710C" w:rsidRPr="001B20D6">
        <w:rPr>
          <w:rFonts w:ascii="EB Garamond" w:hAnsi="EB Garamond"/>
        </w:rPr>
        <w:t>s</w:t>
      </w:r>
      <w:r w:rsidRPr="001B20D6">
        <w:rPr>
          <w:rFonts w:ascii="EB Garamond" w:hAnsi="EB Garamond"/>
        </w:rPr>
        <w:t xml:space="preserve">ocial </w:t>
      </w:r>
      <w:r w:rsidR="00E8710C" w:rsidRPr="001B20D6">
        <w:rPr>
          <w:rFonts w:ascii="EB Garamond" w:hAnsi="EB Garamond"/>
        </w:rPr>
        <w:t>b</w:t>
      </w:r>
      <w:r w:rsidRPr="001B20D6">
        <w:rPr>
          <w:rFonts w:ascii="EB Garamond" w:hAnsi="EB Garamond"/>
        </w:rPr>
        <w:t xml:space="preserve">onds, and the </w:t>
      </w:r>
      <w:r w:rsidR="00E8710C" w:rsidRPr="001B20D6">
        <w:rPr>
          <w:rFonts w:ascii="EB Garamond" w:hAnsi="EB Garamond"/>
        </w:rPr>
        <w:t>e</w:t>
      </w:r>
      <w:r w:rsidRPr="001B20D6">
        <w:rPr>
          <w:rFonts w:ascii="EB Garamond" w:hAnsi="EB Garamond"/>
        </w:rPr>
        <w:t xml:space="preserve">volution of </w:t>
      </w:r>
      <w:r w:rsidR="00E8710C" w:rsidRPr="001B20D6">
        <w:rPr>
          <w:rFonts w:ascii="EB Garamond" w:hAnsi="EB Garamond"/>
        </w:rPr>
        <w:t>c</w:t>
      </w:r>
      <w:r w:rsidRPr="001B20D6">
        <w:rPr>
          <w:rFonts w:ascii="EB Garamond" w:hAnsi="EB Garamond"/>
        </w:rPr>
        <w:t xml:space="preserve">ommunal </w:t>
      </w:r>
      <w:r w:rsidR="00E8710C" w:rsidRPr="001B20D6">
        <w:rPr>
          <w:rFonts w:ascii="EB Garamond" w:hAnsi="EB Garamond"/>
        </w:rPr>
        <w:t>s</w:t>
      </w:r>
      <w:r w:rsidRPr="001B20D6">
        <w:rPr>
          <w:rFonts w:ascii="EB Garamond" w:hAnsi="EB Garamond"/>
        </w:rPr>
        <w:t xml:space="preserve">ignaling in </w:t>
      </w:r>
      <w:r w:rsidR="00E8710C" w:rsidRPr="001B20D6">
        <w:rPr>
          <w:rFonts w:ascii="EB Garamond" w:hAnsi="EB Garamond"/>
        </w:rPr>
        <w:t>b</w:t>
      </w:r>
      <w:r w:rsidRPr="001B20D6">
        <w:rPr>
          <w:rFonts w:ascii="EB Garamond" w:hAnsi="EB Garamond"/>
        </w:rPr>
        <w:t xml:space="preserve">irds. </w:t>
      </w:r>
      <w:r w:rsidRPr="001B20D6">
        <w:rPr>
          <w:rFonts w:ascii="EB Garamond" w:hAnsi="EB Garamond"/>
          <w:i/>
          <w:iCs/>
        </w:rPr>
        <w:t>Frontiers in Ecology and Evolution</w:t>
      </w:r>
      <w:r w:rsidRPr="001B20D6">
        <w:rPr>
          <w:rFonts w:ascii="EB Garamond" w:hAnsi="EB Garamond"/>
        </w:rPr>
        <w:t xml:space="preserve"> 4: 74.</w:t>
      </w:r>
    </w:p>
    <w:p w14:paraId="756A77B4" w14:textId="216606D6" w:rsidR="00DE470E" w:rsidRPr="001B20D6" w:rsidRDefault="00DE470E" w:rsidP="00E8710C">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Toews, David P. L., and Alan Brelsford. 2012. The </w:t>
      </w:r>
      <w:r w:rsidR="00E8710C" w:rsidRPr="001B20D6">
        <w:rPr>
          <w:rFonts w:ascii="EB Garamond" w:hAnsi="EB Garamond"/>
        </w:rPr>
        <w:t>b</w:t>
      </w:r>
      <w:r w:rsidRPr="001B20D6">
        <w:rPr>
          <w:rFonts w:ascii="EB Garamond" w:hAnsi="EB Garamond"/>
        </w:rPr>
        <w:t xml:space="preserve">iogeography of </w:t>
      </w:r>
      <w:r w:rsidR="00E8710C" w:rsidRPr="001B20D6">
        <w:rPr>
          <w:rFonts w:ascii="EB Garamond" w:hAnsi="EB Garamond"/>
        </w:rPr>
        <w:t>m</w:t>
      </w:r>
      <w:r w:rsidRPr="001B20D6">
        <w:rPr>
          <w:rFonts w:ascii="EB Garamond" w:hAnsi="EB Garamond"/>
        </w:rPr>
        <w:t xml:space="preserve">itochondrial and </w:t>
      </w:r>
      <w:r w:rsidR="00E8710C" w:rsidRPr="001B20D6">
        <w:rPr>
          <w:rFonts w:ascii="EB Garamond" w:hAnsi="EB Garamond"/>
        </w:rPr>
        <w:t>n</w:t>
      </w:r>
      <w:r w:rsidRPr="001B20D6">
        <w:rPr>
          <w:rFonts w:ascii="EB Garamond" w:hAnsi="EB Garamond"/>
        </w:rPr>
        <w:t xml:space="preserve">uclear </w:t>
      </w:r>
      <w:r w:rsidR="00E8710C" w:rsidRPr="001B20D6">
        <w:rPr>
          <w:rFonts w:ascii="EB Garamond" w:hAnsi="EB Garamond"/>
        </w:rPr>
        <w:t>d</w:t>
      </w:r>
      <w:r w:rsidRPr="001B20D6">
        <w:rPr>
          <w:rFonts w:ascii="EB Garamond" w:hAnsi="EB Garamond"/>
        </w:rPr>
        <w:t xml:space="preserve">iscordance in </w:t>
      </w:r>
      <w:r w:rsidR="00E8710C" w:rsidRPr="001B20D6">
        <w:rPr>
          <w:rFonts w:ascii="EB Garamond" w:hAnsi="EB Garamond"/>
        </w:rPr>
        <w:t>a</w:t>
      </w:r>
      <w:r w:rsidRPr="001B20D6">
        <w:rPr>
          <w:rFonts w:ascii="EB Garamond" w:hAnsi="EB Garamond"/>
        </w:rPr>
        <w:t xml:space="preserve">nimals. </w:t>
      </w:r>
      <w:r w:rsidRPr="001B20D6">
        <w:rPr>
          <w:rFonts w:ascii="EB Garamond" w:hAnsi="EB Garamond"/>
          <w:i/>
          <w:iCs/>
        </w:rPr>
        <w:t>Molecular Ecology</w:t>
      </w:r>
      <w:r w:rsidRPr="001B20D6">
        <w:rPr>
          <w:rFonts w:ascii="EB Garamond" w:hAnsi="EB Garamond"/>
        </w:rPr>
        <w:t xml:space="preserve"> 21 (16): 3907–30.</w:t>
      </w:r>
    </w:p>
    <w:p w14:paraId="107F2011" w14:textId="3723AFCF" w:rsidR="00DE470E" w:rsidRPr="001B20D6" w:rsidRDefault="00DE470E" w:rsidP="00E8710C">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Toews, David P. L., Milica Mandic, Jeffrey G. Richards, and Darren E. Irwin. 2014. Migration, </w:t>
      </w:r>
      <w:r w:rsidR="00E8710C" w:rsidRPr="001B20D6">
        <w:rPr>
          <w:rFonts w:ascii="EB Garamond" w:hAnsi="EB Garamond"/>
        </w:rPr>
        <w:t>m</w:t>
      </w:r>
      <w:r w:rsidRPr="001B20D6">
        <w:rPr>
          <w:rFonts w:ascii="EB Garamond" w:hAnsi="EB Garamond"/>
        </w:rPr>
        <w:t xml:space="preserve">itochondria, and the </w:t>
      </w:r>
      <w:r w:rsidR="00E8710C" w:rsidRPr="001B20D6">
        <w:rPr>
          <w:rFonts w:ascii="EB Garamond" w:hAnsi="EB Garamond"/>
        </w:rPr>
        <w:t>y</w:t>
      </w:r>
      <w:r w:rsidRPr="001B20D6">
        <w:rPr>
          <w:rFonts w:ascii="EB Garamond" w:hAnsi="EB Garamond"/>
        </w:rPr>
        <w:t>ellow-</w:t>
      </w:r>
      <w:r w:rsidR="00E8710C" w:rsidRPr="001B20D6">
        <w:rPr>
          <w:rFonts w:ascii="EB Garamond" w:hAnsi="EB Garamond"/>
        </w:rPr>
        <w:t>r</w:t>
      </w:r>
      <w:r w:rsidRPr="001B20D6">
        <w:rPr>
          <w:rFonts w:ascii="EB Garamond" w:hAnsi="EB Garamond"/>
        </w:rPr>
        <w:t xml:space="preserve">umped </w:t>
      </w:r>
      <w:r w:rsidR="00E8710C" w:rsidRPr="001B20D6">
        <w:rPr>
          <w:rFonts w:ascii="EB Garamond" w:hAnsi="EB Garamond"/>
        </w:rPr>
        <w:t>w</w:t>
      </w:r>
      <w:r w:rsidRPr="001B20D6">
        <w:rPr>
          <w:rFonts w:ascii="EB Garamond" w:hAnsi="EB Garamond"/>
        </w:rPr>
        <w:t xml:space="preserve">arbler. </w:t>
      </w:r>
      <w:r w:rsidRPr="001B20D6">
        <w:rPr>
          <w:rFonts w:ascii="EB Garamond" w:hAnsi="EB Garamond"/>
          <w:i/>
          <w:iCs/>
        </w:rPr>
        <w:t>Evolution</w:t>
      </w:r>
      <w:r w:rsidR="000B1B7C" w:rsidRPr="001B20D6">
        <w:rPr>
          <w:rFonts w:ascii="EB Garamond" w:hAnsi="EB Garamond"/>
          <w:i/>
          <w:iCs/>
        </w:rPr>
        <w:t xml:space="preserve"> </w:t>
      </w:r>
      <w:r w:rsidRPr="001B20D6">
        <w:rPr>
          <w:rFonts w:ascii="EB Garamond" w:hAnsi="EB Garamond"/>
        </w:rPr>
        <w:t>68 (1): 241–55.</w:t>
      </w:r>
    </w:p>
    <w:p w14:paraId="3051EE7B" w14:textId="77777777" w:rsidR="007768AE" w:rsidRPr="001B20D6" w:rsidRDefault="00DE470E" w:rsidP="007768AE">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Toews, David P. L., Scott A. Taylor, Rachel Vallender, Alan Brelsford, Bronwyn G. Butcher, Philipp W. Messer, and Irby J. Lovette. 2016. Plumage </w:t>
      </w:r>
      <w:r w:rsidR="00E8710C" w:rsidRPr="001B20D6">
        <w:rPr>
          <w:rFonts w:ascii="EB Garamond" w:hAnsi="EB Garamond"/>
        </w:rPr>
        <w:t>g</w:t>
      </w:r>
      <w:r w:rsidRPr="001B20D6">
        <w:rPr>
          <w:rFonts w:ascii="EB Garamond" w:hAnsi="EB Garamond"/>
        </w:rPr>
        <w:t xml:space="preserve">enes and </w:t>
      </w:r>
      <w:r w:rsidR="00E8710C" w:rsidRPr="001B20D6">
        <w:rPr>
          <w:rFonts w:ascii="EB Garamond" w:hAnsi="EB Garamond"/>
        </w:rPr>
        <w:t>l</w:t>
      </w:r>
      <w:r w:rsidRPr="001B20D6">
        <w:rPr>
          <w:rFonts w:ascii="EB Garamond" w:hAnsi="EB Garamond"/>
        </w:rPr>
        <w:t xml:space="preserve">ittle </w:t>
      </w:r>
      <w:r w:rsidR="00E8710C" w:rsidRPr="001B20D6">
        <w:rPr>
          <w:rFonts w:ascii="EB Garamond" w:hAnsi="EB Garamond"/>
        </w:rPr>
        <w:t>e</w:t>
      </w:r>
      <w:r w:rsidRPr="001B20D6">
        <w:rPr>
          <w:rFonts w:ascii="EB Garamond" w:hAnsi="EB Garamond"/>
        </w:rPr>
        <w:t xml:space="preserve">lse </w:t>
      </w:r>
      <w:r w:rsidR="00E8710C" w:rsidRPr="001B20D6">
        <w:rPr>
          <w:rFonts w:ascii="EB Garamond" w:hAnsi="EB Garamond"/>
        </w:rPr>
        <w:t>d</w:t>
      </w:r>
      <w:r w:rsidRPr="001B20D6">
        <w:rPr>
          <w:rFonts w:ascii="EB Garamond" w:hAnsi="EB Garamond"/>
        </w:rPr>
        <w:t xml:space="preserve">istinguish the </w:t>
      </w:r>
      <w:r w:rsidR="00E8710C" w:rsidRPr="001B20D6">
        <w:rPr>
          <w:rFonts w:ascii="EB Garamond" w:hAnsi="EB Garamond"/>
        </w:rPr>
        <w:t>g</w:t>
      </w:r>
      <w:r w:rsidRPr="001B20D6">
        <w:rPr>
          <w:rFonts w:ascii="EB Garamond" w:hAnsi="EB Garamond"/>
        </w:rPr>
        <w:t xml:space="preserve">enomes of </w:t>
      </w:r>
      <w:r w:rsidR="00E8710C" w:rsidRPr="001B20D6">
        <w:rPr>
          <w:rFonts w:ascii="EB Garamond" w:hAnsi="EB Garamond"/>
        </w:rPr>
        <w:t>h</w:t>
      </w:r>
      <w:r w:rsidRPr="001B20D6">
        <w:rPr>
          <w:rFonts w:ascii="EB Garamond" w:hAnsi="EB Garamond"/>
        </w:rPr>
        <w:t xml:space="preserve">ybridizing </w:t>
      </w:r>
      <w:r w:rsidR="00E8710C" w:rsidRPr="001B20D6">
        <w:rPr>
          <w:rFonts w:ascii="EB Garamond" w:hAnsi="EB Garamond"/>
        </w:rPr>
        <w:t>w</w:t>
      </w:r>
      <w:r w:rsidRPr="001B20D6">
        <w:rPr>
          <w:rFonts w:ascii="EB Garamond" w:hAnsi="EB Garamond"/>
        </w:rPr>
        <w:t xml:space="preserve">arblers. </w:t>
      </w:r>
      <w:r w:rsidRPr="001B20D6">
        <w:rPr>
          <w:rFonts w:ascii="EB Garamond" w:hAnsi="EB Garamond"/>
          <w:i/>
          <w:iCs/>
        </w:rPr>
        <w:t>Current Biology</w:t>
      </w:r>
      <w:r w:rsidRPr="001B20D6">
        <w:rPr>
          <w:rFonts w:ascii="EB Garamond" w:hAnsi="EB Garamond"/>
        </w:rPr>
        <w:t xml:space="preserve"> 26 (17): 2313–18.</w:t>
      </w:r>
    </w:p>
    <w:p w14:paraId="4F0F3A24" w14:textId="12BA5E04" w:rsidR="007768AE" w:rsidRPr="001B20D6" w:rsidRDefault="007768AE" w:rsidP="007768AE">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Tollis, Marc, Elizabeth D. Hutchins, Jessica Stapley, Shawn M. Rupp, Walter L. Eckalbar, Inbar Maayan, Eris Lasku, Carlos R. Infante, Stuart R. Dennis, Joel A. Robertson, Catherine M. May, Michael R. Crusoe, Eldredge Bermingham, Dale F. DeNardo, Shi-Tong Tonia Hsieh, Rob J. Kulathinal, William Owen McMillan, Douglas B. Menke, Stephan C. Pratt, Jefery Alan Rawls, Oris Sanjur, Jeanne Wilson-Rawls, Melissa A. Wilson Sayres, Rebecca E. Fisher, and Kenro Kusumi. 2018. Comparative genomics reveals accelerated evolution in conserved pathways during the diversification of anole lizards. </w:t>
      </w:r>
      <w:r w:rsidRPr="001B20D6">
        <w:rPr>
          <w:rFonts w:ascii="EB Garamond" w:hAnsi="EB Garamond"/>
          <w:i/>
          <w:iCs/>
        </w:rPr>
        <w:t>Genome Biology and Evolution</w:t>
      </w:r>
      <w:r w:rsidRPr="001B20D6">
        <w:rPr>
          <w:rFonts w:ascii="EB Garamond" w:hAnsi="EB Garamond"/>
        </w:rPr>
        <w:t xml:space="preserve"> 10 (2): 489–506.</w:t>
      </w:r>
    </w:p>
    <w:p w14:paraId="61969A0B" w14:textId="106987BD" w:rsidR="00DE470E" w:rsidRPr="001B20D6" w:rsidRDefault="00DE470E" w:rsidP="00E8710C">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Toomey, Matthew B., Cristiana I. Marques, Pedro Andrade, Pedro M. Araújo, Stephen Sabatino, Małgorzata A. Gazda, Sandra Afonso, Ricardo J. Lopes, Joseph C. Corbo, and Miguel Carneiro. 2018. A </w:t>
      </w:r>
      <w:r w:rsidR="00E8710C" w:rsidRPr="001B20D6">
        <w:rPr>
          <w:rFonts w:ascii="EB Garamond" w:hAnsi="EB Garamond"/>
        </w:rPr>
        <w:t>n</w:t>
      </w:r>
      <w:r w:rsidRPr="001B20D6">
        <w:rPr>
          <w:rFonts w:ascii="EB Garamond" w:hAnsi="EB Garamond"/>
        </w:rPr>
        <w:t>on-</w:t>
      </w:r>
      <w:r w:rsidR="00E8710C" w:rsidRPr="001B20D6">
        <w:rPr>
          <w:rFonts w:ascii="EB Garamond" w:hAnsi="EB Garamond"/>
        </w:rPr>
        <w:t>c</w:t>
      </w:r>
      <w:r w:rsidRPr="001B20D6">
        <w:rPr>
          <w:rFonts w:ascii="EB Garamond" w:hAnsi="EB Garamond"/>
        </w:rPr>
        <w:t xml:space="preserve">oding </w:t>
      </w:r>
      <w:r w:rsidR="00E8710C" w:rsidRPr="001B20D6">
        <w:rPr>
          <w:rFonts w:ascii="EB Garamond" w:hAnsi="EB Garamond"/>
        </w:rPr>
        <w:t>r</w:t>
      </w:r>
      <w:r w:rsidRPr="001B20D6">
        <w:rPr>
          <w:rFonts w:ascii="EB Garamond" w:hAnsi="EB Garamond"/>
        </w:rPr>
        <w:t xml:space="preserve">egion near </w:t>
      </w:r>
      <w:r w:rsidR="00E8710C" w:rsidRPr="001B20D6">
        <w:rPr>
          <w:rFonts w:ascii="EB Garamond" w:hAnsi="EB Garamond"/>
        </w:rPr>
        <w:t>f</w:t>
      </w:r>
      <w:r w:rsidRPr="001B20D6">
        <w:rPr>
          <w:rFonts w:ascii="EB Garamond" w:hAnsi="EB Garamond"/>
        </w:rPr>
        <w:t xml:space="preserve">ollistatin </w:t>
      </w:r>
      <w:r w:rsidR="00E8710C" w:rsidRPr="001B20D6">
        <w:rPr>
          <w:rFonts w:ascii="EB Garamond" w:hAnsi="EB Garamond"/>
        </w:rPr>
        <w:t>c</w:t>
      </w:r>
      <w:r w:rsidRPr="001B20D6">
        <w:rPr>
          <w:rFonts w:ascii="EB Garamond" w:hAnsi="EB Garamond"/>
        </w:rPr>
        <w:t xml:space="preserve">ontrols </w:t>
      </w:r>
      <w:r w:rsidR="00E8710C" w:rsidRPr="001B20D6">
        <w:rPr>
          <w:rFonts w:ascii="EB Garamond" w:hAnsi="EB Garamond"/>
        </w:rPr>
        <w:t>h</w:t>
      </w:r>
      <w:r w:rsidRPr="001B20D6">
        <w:rPr>
          <w:rFonts w:ascii="EB Garamond" w:hAnsi="EB Garamond"/>
        </w:rPr>
        <w:t xml:space="preserve">ead </w:t>
      </w:r>
      <w:r w:rsidR="00E8710C" w:rsidRPr="001B20D6">
        <w:rPr>
          <w:rFonts w:ascii="EB Garamond" w:hAnsi="EB Garamond"/>
        </w:rPr>
        <w:t>c</w:t>
      </w:r>
      <w:r w:rsidRPr="001B20D6">
        <w:rPr>
          <w:rFonts w:ascii="EB Garamond" w:hAnsi="EB Garamond"/>
        </w:rPr>
        <w:t xml:space="preserve">olour </w:t>
      </w:r>
      <w:r w:rsidR="00E8710C" w:rsidRPr="001B20D6">
        <w:rPr>
          <w:rFonts w:ascii="EB Garamond" w:hAnsi="EB Garamond"/>
        </w:rPr>
        <w:t>p</w:t>
      </w:r>
      <w:r w:rsidRPr="001B20D6">
        <w:rPr>
          <w:rFonts w:ascii="EB Garamond" w:hAnsi="EB Garamond"/>
        </w:rPr>
        <w:t xml:space="preserve">olymorphism in the Gouldian </w:t>
      </w:r>
      <w:r w:rsidR="00E8710C" w:rsidRPr="001B20D6">
        <w:rPr>
          <w:rFonts w:ascii="EB Garamond" w:hAnsi="EB Garamond"/>
        </w:rPr>
        <w:t>f</w:t>
      </w:r>
      <w:r w:rsidRPr="001B20D6">
        <w:rPr>
          <w:rFonts w:ascii="EB Garamond" w:hAnsi="EB Garamond"/>
        </w:rPr>
        <w:t xml:space="preserve">inch. </w:t>
      </w:r>
      <w:r w:rsidR="00BA3164" w:rsidRPr="001B20D6">
        <w:rPr>
          <w:rFonts w:ascii="EB Garamond" w:hAnsi="EB Garamond"/>
          <w:i/>
          <w:iCs/>
        </w:rPr>
        <w:t>Proceedings of the Royal Society B</w:t>
      </w:r>
      <w:r w:rsidR="00E8710C" w:rsidRPr="001B20D6">
        <w:rPr>
          <w:rFonts w:ascii="EB Garamond" w:hAnsi="EB Garamond"/>
          <w:i/>
          <w:iCs/>
        </w:rPr>
        <w:t xml:space="preserve"> </w:t>
      </w:r>
      <w:r w:rsidRPr="001B20D6">
        <w:rPr>
          <w:rFonts w:ascii="EB Garamond" w:hAnsi="EB Garamond"/>
        </w:rPr>
        <w:t>285</w:t>
      </w:r>
      <w:r w:rsidR="00E8710C" w:rsidRPr="001B20D6">
        <w:rPr>
          <w:rFonts w:ascii="EB Garamond" w:hAnsi="EB Garamond"/>
        </w:rPr>
        <w:t>: 20181788.</w:t>
      </w:r>
    </w:p>
    <w:p w14:paraId="69A094E6" w14:textId="6B18D323" w:rsidR="00DE470E" w:rsidRPr="001B20D6" w:rsidRDefault="00DE470E" w:rsidP="00E8710C">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Trier, Cassandra N., Jo S. Hermansen, Glenn-Peter Sætre, and Richard I. Bailey. 2014. Evidence for </w:t>
      </w:r>
      <w:r w:rsidR="00E8710C" w:rsidRPr="001B20D6">
        <w:rPr>
          <w:rFonts w:ascii="EB Garamond" w:hAnsi="EB Garamond"/>
        </w:rPr>
        <w:t>m</w:t>
      </w:r>
      <w:r w:rsidRPr="001B20D6">
        <w:rPr>
          <w:rFonts w:ascii="EB Garamond" w:hAnsi="EB Garamond"/>
        </w:rPr>
        <w:t>ito-</w:t>
      </w:r>
      <w:r w:rsidR="00E8710C" w:rsidRPr="001B20D6">
        <w:rPr>
          <w:rFonts w:ascii="EB Garamond" w:hAnsi="EB Garamond"/>
        </w:rPr>
        <w:t>n</w:t>
      </w:r>
      <w:r w:rsidRPr="001B20D6">
        <w:rPr>
          <w:rFonts w:ascii="EB Garamond" w:hAnsi="EB Garamond"/>
        </w:rPr>
        <w:t xml:space="preserve">uclear and </w:t>
      </w:r>
      <w:r w:rsidR="00E8710C" w:rsidRPr="001B20D6">
        <w:rPr>
          <w:rFonts w:ascii="EB Garamond" w:hAnsi="EB Garamond"/>
        </w:rPr>
        <w:t>s</w:t>
      </w:r>
      <w:r w:rsidRPr="001B20D6">
        <w:rPr>
          <w:rFonts w:ascii="EB Garamond" w:hAnsi="EB Garamond"/>
        </w:rPr>
        <w:t>ex-</w:t>
      </w:r>
      <w:r w:rsidR="00E8710C" w:rsidRPr="001B20D6">
        <w:rPr>
          <w:rFonts w:ascii="EB Garamond" w:hAnsi="EB Garamond"/>
        </w:rPr>
        <w:t>l</w:t>
      </w:r>
      <w:r w:rsidRPr="001B20D6">
        <w:rPr>
          <w:rFonts w:ascii="EB Garamond" w:hAnsi="EB Garamond"/>
        </w:rPr>
        <w:t xml:space="preserve">inked </w:t>
      </w:r>
      <w:r w:rsidR="00E8710C" w:rsidRPr="001B20D6">
        <w:rPr>
          <w:rFonts w:ascii="EB Garamond" w:hAnsi="EB Garamond"/>
        </w:rPr>
        <w:t>r</w:t>
      </w:r>
      <w:r w:rsidRPr="001B20D6">
        <w:rPr>
          <w:rFonts w:ascii="EB Garamond" w:hAnsi="EB Garamond"/>
        </w:rPr>
        <w:t xml:space="preserve">eproductive </w:t>
      </w:r>
      <w:r w:rsidR="00E8710C" w:rsidRPr="001B20D6">
        <w:rPr>
          <w:rFonts w:ascii="EB Garamond" w:hAnsi="EB Garamond"/>
        </w:rPr>
        <w:t>b</w:t>
      </w:r>
      <w:r w:rsidRPr="001B20D6">
        <w:rPr>
          <w:rFonts w:ascii="EB Garamond" w:hAnsi="EB Garamond"/>
        </w:rPr>
        <w:t xml:space="preserve">arriers between the </w:t>
      </w:r>
      <w:r w:rsidR="00E8710C" w:rsidRPr="001B20D6">
        <w:rPr>
          <w:rFonts w:ascii="EB Garamond" w:hAnsi="EB Garamond"/>
        </w:rPr>
        <w:t>h</w:t>
      </w:r>
      <w:r w:rsidRPr="001B20D6">
        <w:rPr>
          <w:rFonts w:ascii="EB Garamond" w:hAnsi="EB Garamond"/>
        </w:rPr>
        <w:t xml:space="preserve">ybrid Italian </w:t>
      </w:r>
      <w:r w:rsidR="00E8710C" w:rsidRPr="001B20D6">
        <w:rPr>
          <w:rFonts w:ascii="EB Garamond" w:hAnsi="EB Garamond"/>
        </w:rPr>
        <w:t>s</w:t>
      </w:r>
      <w:r w:rsidRPr="001B20D6">
        <w:rPr>
          <w:rFonts w:ascii="EB Garamond" w:hAnsi="EB Garamond"/>
        </w:rPr>
        <w:t xml:space="preserve">parrow and </w:t>
      </w:r>
      <w:r w:rsidR="00E8710C" w:rsidRPr="001B20D6">
        <w:rPr>
          <w:rFonts w:ascii="EB Garamond" w:hAnsi="EB Garamond"/>
        </w:rPr>
        <w:t>it</w:t>
      </w:r>
      <w:r w:rsidRPr="001B20D6">
        <w:rPr>
          <w:rFonts w:ascii="EB Garamond" w:hAnsi="EB Garamond"/>
        </w:rPr>
        <w:t xml:space="preserve">s </w:t>
      </w:r>
      <w:r w:rsidR="00E8710C" w:rsidRPr="001B20D6">
        <w:rPr>
          <w:rFonts w:ascii="EB Garamond" w:hAnsi="EB Garamond"/>
        </w:rPr>
        <w:t>p</w:t>
      </w:r>
      <w:r w:rsidRPr="001B20D6">
        <w:rPr>
          <w:rFonts w:ascii="EB Garamond" w:hAnsi="EB Garamond"/>
        </w:rPr>
        <w:t xml:space="preserve">arent </w:t>
      </w:r>
      <w:r w:rsidR="00E8710C" w:rsidRPr="001B20D6">
        <w:rPr>
          <w:rFonts w:ascii="EB Garamond" w:hAnsi="EB Garamond"/>
        </w:rPr>
        <w:t>s</w:t>
      </w:r>
      <w:r w:rsidRPr="001B20D6">
        <w:rPr>
          <w:rFonts w:ascii="EB Garamond" w:hAnsi="EB Garamond"/>
        </w:rPr>
        <w:t xml:space="preserve">pecies. </w:t>
      </w:r>
      <w:r w:rsidRPr="001B20D6">
        <w:rPr>
          <w:rFonts w:ascii="EB Garamond" w:hAnsi="EB Garamond"/>
          <w:i/>
          <w:iCs/>
        </w:rPr>
        <w:t>PLoS Genetics</w:t>
      </w:r>
      <w:r w:rsidRPr="001B20D6">
        <w:rPr>
          <w:rFonts w:ascii="EB Garamond" w:hAnsi="EB Garamond"/>
        </w:rPr>
        <w:t xml:space="preserve"> 10 (1): e1004075.</w:t>
      </w:r>
    </w:p>
    <w:p w14:paraId="507D33E4" w14:textId="094E073B" w:rsidR="00DE470E" w:rsidRPr="001B20D6" w:rsidRDefault="00DE470E" w:rsidP="00E8710C">
      <w:pPr>
        <w:pStyle w:val="NormalWeb"/>
        <w:spacing w:before="0" w:beforeAutospacing="0" w:after="0" w:afterAutospacing="0" w:line="360" w:lineRule="auto"/>
        <w:ind w:left="480" w:hanging="480"/>
        <w:rPr>
          <w:rFonts w:ascii="EB Garamond" w:hAnsi="EB Garamond"/>
        </w:rPr>
      </w:pPr>
      <w:r w:rsidRPr="001B20D6">
        <w:rPr>
          <w:rFonts w:ascii="EB Garamond" w:hAnsi="EB Garamond"/>
        </w:rPr>
        <w:lastRenderedPageBreak/>
        <w:t xml:space="preserve">Trontelj, Peter, and Cene Fišer. 2009. Perspectives: </w:t>
      </w:r>
      <w:r w:rsidR="00E8710C" w:rsidRPr="001B20D6">
        <w:rPr>
          <w:rFonts w:ascii="EB Garamond" w:hAnsi="EB Garamond"/>
        </w:rPr>
        <w:t>c</w:t>
      </w:r>
      <w:r w:rsidRPr="001B20D6">
        <w:rPr>
          <w:rFonts w:ascii="EB Garamond" w:hAnsi="EB Garamond"/>
        </w:rPr>
        <w:t xml:space="preserve">ryptic </w:t>
      </w:r>
      <w:r w:rsidR="00E8710C" w:rsidRPr="001B20D6">
        <w:rPr>
          <w:rFonts w:ascii="EB Garamond" w:hAnsi="EB Garamond"/>
        </w:rPr>
        <w:t>s</w:t>
      </w:r>
      <w:r w:rsidRPr="001B20D6">
        <w:rPr>
          <w:rFonts w:ascii="EB Garamond" w:hAnsi="EB Garamond"/>
        </w:rPr>
        <w:t xml:space="preserve">pecies </w:t>
      </w:r>
      <w:r w:rsidR="00E8710C" w:rsidRPr="001B20D6">
        <w:rPr>
          <w:rFonts w:ascii="EB Garamond" w:hAnsi="EB Garamond"/>
        </w:rPr>
        <w:t>d</w:t>
      </w:r>
      <w:r w:rsidRPr="001B20D6">
        <w:rPr>
          <w:rFonts w:ascii="EB Garamond" w:hAnsi="EB Garamond"/>
        </w:rPr>
        <w:t xml:space="preserve">iversity </w:t>
      </w:r>
      <w:r w:rsidR="00E8710C" w:rsidRPr="001B20D6">
        <w:rPr>
          <w:rFonts w:ascii="EB Garamond" w:hAnsi="EB Garamond"/>
        </w:rPr>
        <w:t>s</w:t>
      </w:r>
      <w:r w:rsidRPr="001B20D6">
        <w:rPr>
          <w:rFonts w:ascii="EB Garamond" w:hAnsi="EB Garamond"/>
        </w:rPr>
        <w:t xml:space="preserve">hould </w:t>
      </w:r>
      <w:r w:rsidR="00E8710C" w:rsidRPr="001B20D6">
        <w:rPr>
          <w:rFonts w:ascii="EB Garamond" w:hAnsi="EB Garamond"/>
        </w:rPr>
        <w:t>n</w:t>
      </w:r>
      <w:r w:rsidRPr="001B20D6">
        <w:rPr>
          <w:rFonts w:ascii="EB Garamond" w:hAnsi="EB Garamond"/>
        </w:rPr>
        <w:t xml:space="preserve">ot </w:t>
      </w:r>
      <w:r w:rsidR="00E8710C" w:rsidRPr="001B20D6">
        <w:rPr>
          <w:rFonts w:ascii="EB Garamond" w:hAnsi="EB Garamond"/>
        </w:rPr>
        <w:t>b</w:t>
      </w:r>
      <w:r w:rsidRPr="001B20D6">
        <w:rPr>
          <w:rFonts w:ascii="EB Garamond" w:hAnsi="EB Garamond"/>
        </w:rPr>
        <w:t xml:space="preserve">e </w:t>
      </w:r>
      <w:r w:rsidR="00E8710C" w:rsidRPr="001B20D6">
        <w:rPr>
          <w:rFonts w:ascii="EB Garamond" w:hAnsi="EB Garamond"/>
        </w:rPr>
        <w:t>t</w:t>
      </w:r>
      <w:r w:rsidRPr="001B20D6">
        <w:rPr>
          <w:rFonts w:ascii="EB Garamond" w:hAnsi="EB Garamond"/>
        </w:rPr>
        <w:t xml:space="preserve">rivialised. </w:t>
      </w:r>
      <w:r w:rsidRPr="001B20D6">
        <w:rPr>
          <w:rFonts w:ascii="EB Garamond" w:hAnsi="EB Garamond"/>
          <w:i/>
          <w:iCs/>
        </w:rPr>
        <w:t>Systematics and Biodiversity</w:t>
      </w:r>
      <w:r w:rsidRPr="001B20D6">
        <w:rPr>
          <w:rFonts w:ascii="EB Garamond" w:hAnsi="EB Garamond"/>
        </w:rPr>
        <w:t xml:space="preserve"> 7 (1): 1–3.</w:t>
      </w:r>
    </w:p>
    <w:p w14:paraId="6E3C80BA" w14:textId="712132CF" w:rsidR="00DE470E" w:rsidRPr="001B20D6" w:rsidRDefault="00DE470E" w:rsidP="00E8710C">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Tubaro, Pablo L., and Dario A. Lijtmaer. 2002. Hybridization </w:t>
      </w:r>
      <w:r w:rsidR="00E8710C" w:rsidRPr="001B20D6">
        <w:rPr>
          <w:rFonts w:ascii="EB Garamond" w:hAnsi="EB Garamond"/>
        </w:rPr>
        <w:t>p</w:t>
      </w:r>
      <w:r w:rsidRPr="001B20D6">
        <w:rPr>
          <w:rFonts w:ascii="EB Garamond" w:hAnsi="EB Garamond"/>
        </w:rPr>
        <w:t xml:space="preserve">atterns and the </w:t>
      </w:r>
      <w:r w:rsidR="00E8710C" w:rsidRPr="001B20D6">
        <w:rPr>
          <w:rFonts w:ascii="EB Garamond" w:hAnsi="EB Garamond"/>
        </w:rPr>
        <w:t>e</w:t>
      </w:r>
      <w:r w:rsidRPr="001B20D6">
        <w:rPr>
          <w:rFonts w:ascii="EB Garamond" w:hAnsi="EB Garamond"/>
        </w:rPr>
        <w:t xml:space="preserve">volution of </w:t>
      </w:r>
      <w:r w:rsidR="00E8710C" w:rsidRPr="001B20D6">
        <w:rPr>
          <w:rFonts w:ascii="EB Garamond" w:hAnsi="EB Garamond"/>
        </w:rPr>
        <w:t>r</w:t>
      </w:r>
      <w:r w:rsidRPr="001B20D6">
        <w:rPr>
          <w:rFonts w:ascii="EB Garamond" w:hAnsi="EB Garamond"/>
        </w:rPr>
        <w:t xml:space="preserve">eproductive </w:t>
      </w:r>
      <w:r w:rsidR="00E8710C" w:rsidRPr="001B20D6">
        <w:rPr>
          <w:rFonts w:ascii="EB Garamond" w:hAnsi="EB Garamond"/>
        </w:rPr>
        <w:t>i</w:t>
      </w:r>
      <w:r w:rsidRPr="001B20D6">
        <w:rPr>
          <w:rFonts w:ascii="EB Garamond" w:hAnsi="EB Garamond"/>
        </w:rPr>
        <w:t xml:space="preserve">solation in </w:t>
      </w:r>
      <w:r w:rsidR="00E8710C" w:rsidRPr="001B20D6">
        <w:rPr>
          <w:rFonts w:ascii="EB Garamond" w:hAnsi="EB Garamond"/>
        </w:rPr>
        <w:t>d</w:t>
      </w:r>
      <w:r w:rsidRPr="001B20D6">
        <w:rPr>
          <w:rFonts w:ascii="EB Garamond" w:hAnsi="EB Garamond"/>
        </w:rPr>
        <w:t xml:space="preserve">ucks. </w:t>
      </w:r>
      <w:r w:rsidRPr="001B20D6">
        <w:rPr>
          <w:rFonts w:ascii="EB Garamond" w:hAnsi="EB Garamond"/>
          <w:i/>
          <w:iCs/>
        </w:rPr>
        <w:t>Biological Journal of the Linnean Society</w:t>
      </w:r>
      <w:r w:rsidRPr="001B20D6">
        <w:rPr>
          <w:rFonts w:ascii="EB Garamond" w:hAnsi="EB Garamond"/>
        </w:rPr>
        <w:t xml:space="preserve"> 77 (2): 193–200.</w:t>
      </w:r>
    </w:p>
    <w:p w14:paraId="222343AD" w14:textId="50FFCE02" w:rsidR="00DE470E" w:rsidRPr="001B20D6" w:rsidRDefault="00DE470E" w:rsidP="003D4BBA">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Turbek, Sheela P., Melanie Browne, Adrián S. Di Giacomo, Cecilia Kopuchian, Wesley M. Hochachka, Cecilia Estalles, Darío A. Lijtmaer, </w:t>
      </w:r>
      <w:r w:rsidR="00E8710C" w:rsidRPr="001B20D6">
        <w:rPr>
          <w:rFonts w:ascii="EB Garamond" w:hAnsi="EB Garamond"/>
        </w:rPr>
        <w:t>Pablo L. Tubaro, Luís Fábio Silveira, Irby J. Lovette, Rebecca J. Safran, Scott A. Taylor, and Leonardo Campa</w:t>
      </w:r>
      <w:r w:rsidR="003D4BBA" w:rsidRPr="001B20D6">
        <w:rPr>
          <w:rFonts w:ascii="EB Garamond" w:hAnsi="EB Garamond"/>
        </w:rPr>
        <w:t xml:space="preserve">gna. </w:t>
      </w:r>
      <w:r w:rsidRPr="001B20D6">
        <w:rPr>
          <w:rFonts w:ascii="EB Garamond" w:hAnsi="EB Garamond"/>
        </w:rPr>
        <w:t xml:space="preserve">2021. Rapid </w:t>
      </w:r>
      <w:r w:rsidR="002778C4">
        <w:rPr>
          <w:rFonts w:ascii="EB Garamond" w:hAnsi="EB Garamond"/>
        </w:rPr>
        <w:t>s</w:t>
      </w:r>
      <w:r w:rsidRPr="001B20D6">
        <w:rPr>
          <w:rFonts w:ascii="EB Garamond" w:hAnsi="EB Garamond"/>
        </w:rPr>
        <w:t xml:space="preserve">peciation via the </w:t>
      </w:r>
      <w:r w:rsidR="002778C4">
        <w:rPr>
          <w:rFonts w:ascii="EB Garamond" w:hAnsi="EB Garamond"/>
        </w:rPr>
        <w:t>e</w:t>
      </w:r>
      <w:r w:rsidRPr="001B20D6">
        <w:rPr>
          <w:rFonts w:ascii="EB Garamond" w:hAnsi="EB Garamond"/>
        </w:rPr>
        <w:t xml:space="preserve">volution of </w:t>
      </w:r>
      <w:r w:rsidR="002778C4">
        <w:rPr>
          <w:rFonts w:ascii="EB Garamond" w:hAnsi="EB Garamond"/>
        </w:rPr>
        <w:t>p</w:t>
      </w:r>
      <w:r w:rsidRPr="001B20D6">
        <w:rPr>
          <w:rFonts w:ascii="EB Garamond" w:hAnsi="EB Garamond"/>
        </w:rPr>
        <w:t>re-</w:t>
      </w:r>
      <w:r w:rsidR="002778C4">
        <w:rPr>
          <w:rFonts w:ascii="EB Garamond" w:hAnsi="EB Garamond"/>
        </w:rPr>
        <w:t>m</w:t>
      </w:r>
      <w:r w:rsidRPr="001B20D6">
        <w:rPr>
          <w:rFonts w:ascii="EB Garamond" w:hAnsi="EB Garamond"/>
        </w:rPr>
        <w:t xml:space="preserve">ating </w:t>
      </w:r>
      <w:r w:rsidR="002778C4">
        <w:rPr>
          <w:rFonts w:ascii="EB Garamond" w:hAnsi="EB Garamond"/>
        </w:rPr>
        <w:t>i</w:t>
      </w:r>
      <w:r w:rsidRPr="001B20D6">
        <w:rPr>
          <w:rFonts w:ascii="EB Garamond" w:hAnsi="EB Garamond"/>
        </w:rPr>
        <w:t xml:space="preserve">solation in the Iberá Seedeater. </w:t>
      </w:r>
      <w:r w:rsidRPr="001B20D6">
        <w:rPr>
          <w:rFonts w:ascii="EB Garamond" w:hAnsi="EB Garamond"/>
          <w:i/>
          <w:iCs/>
        </w:rPr>
        <w:t>Science</w:t>
      </w:r>
      <w:r w:rsidRPr="001B20D6">
        <w:rPr>
          <w:rFonts w:ascii="EB Garamond" w:hAnsi="EB Garamond"/>
        </w:rPr>
        <w:t xml:space="preserve"> 371 (6536</w:t>
      </w:r>
      <w:r w:rsidR="003D4BBA" w:rsidRPr="001B20D6">
        <w:rPr>
          <w:rFonts w:ascii="EB Garamond" w:hAnsi="EB Garamond"/>
        </w:rPr>
        <w:t xml:space="preserve">: </w:t>
      </w:r>
      <w:r w:rsidRPr="001B20D6">
        <w:rPr>
          <w:rFonts w:ascii="EB Garamond" w:hAnsi="EB Garamond"/>
        </w:rPr>
        <w:t>abc0256</w:t>
      </w:r>
      <w:hyperlink r:id="rId51" w:history="1">
        <w:r w:rsidRPr="001B20D6">
          <w:rPr>
            <w:rStyle w:val="Hyperlink"/>
            <w:rFonts w:ascii="EB Garamond" w:hAnsi="EB Garamond"/>
            <w:color w:val="000000"/>
            <w:u w:val="none"/>
          </w:rPr>
          <w:t>.</w:t>
        </w:r>
      </w:hyperlink>
    </w:p>
    <w:p w14:paraId="237B6517" w14:textId="29068382" w:rsidR="007768AE" w:rsidRPr="001B20D6" w:rsidRDefault="00DE470E" w:rsidP="007768AE">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Turelli, M., N. H. Barton, and J. A. Coyne. 2001. Theory and </w:t>
      </w:r>
      <w:r w:rsidR="003D4BBA" w:rsidRPr="001B20D6">
        <w:rPr>
          <w:rFonts w:ascii="EB Garamond" w:hAnsi="EB Garamond"/>
        </w:rPr>
        <w:t>s</w:t>
      </w:r>
      <w:r w:rsidRPr="001B20D6">
        <w:rPr>
          <w:rFonts w:ascii="EB Garamond" w:hAnsi="EB Garamond"/>
        </w:rPr>
        <w:t xml:space="preserve">peciation. </w:t>
      </w:r>
      <w:r w:rsidRPr="001B20D6">
        <w:rPr>
          <w:rFonts w:ascii="EB Garamond" w:hAnsi="EB Garamond"/>
          <w:i/>
          <w:iCs/>
        </w:rPr>
        <w:t>Trends in Ecology &amp; Evolution</w:t>
      </w:r>
      <w:r w:rsidRPr="001B20D6">
        <w:rPr>
          <w:rFonts w:ascii="EB Garamond" w:hAnsi="EB Garamond"/>
        </w:rPr>
        <w:t xml:space="preserve"> 16 (7): 330–43.</w:t>
      </w:r>
    </w:p>
    <w:p w14:paraId="68123EFB" w14:textId="420E97D6" w:rsidR="007768AE" w:rsidRPr="001B20D6" w:rsidRDefault="007768AE" w:rsidP="007768AE">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Turissini, David A., Joseph A. McGirr, Sonali S. Patel, Jean R. David, and Daniel R. Matute. 2018. The rate of evolution of postmating-prezygotic reproductive isolation in </w:t>
      </w:r>
      <w:r w:rsidRPr="001B20D6">
        <w:rPr>
          <w:rFonts w:ascii="EB Garamond" w:hAnsi="EB Garamond"/>
          <w:i/>
          <w:iCs/>
        </w:rPr>
        <w:t>Drosophila.</w:t>
      </w:r>
      <w:r w:rsidRPr="001B20D6">
        <w:rPr>
          <w:rFonts w:ascii="EB Garamond" w:hAnsi="EB Garamond"/>
        </w:rPr>
        <w:t xml:space="preserve"> </w:t>
      </w:r>
      <w:r w:rsidRPr="001B20D6">
        <w:rPr>
          <w:rFonts w:ascii="EB Garamond" w:hAnsi="EB Garamond"/>
          <w:i/>
          <w:iCs/>
        </w:rPr>
        <w:t>Molecular Biology and</w:t>
      </w:r>
      <w:r w:rsidRPr="001B20D6">
        <w:rPr>
          <w:rFonts w:ascii="EB Garamond" w:hAnsi="EB Garamond"/>
        </w:rPr>
        <w:t xml:space="preserve"> </w:t>
      </w:r>
      <w:r w:rsidRPr="001B20D6">
        <w:rPr>
          <w:rFonts w:ascii="EB Garamond" w:hAnsi="EB Garamond"/>
          <w:i/>
          <w:iCs/>
        </w:rPr>
        <w:t xml:space="preserve">Evolution </w:t>
      </w:r>
      <w:r w:rsidRPr="001B20D6">
        <w:rPr>
          <w:rFonts w:ascii="EB Garamond" w:hAnsi="EB Garamond"/>
        </w:rPr>
        <w:t>35 (2): 312–34.</w:t>
      </w:r>
    </w:p>
    <w:p w14:paraId="0AE4D057" w14:textId="1233F54B" w:rsidR="00DE470E" w:rsidRPr="001B20D6" w:rsidRDefault="00DE470E" w:rsidP="003D4BBA">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Turner, Thomas L., and Matthew W. Hahn. 2010. Genomic </w:t>
      </w:r>
      <w:r w:rsidR="003D4BBA" w:rsidRPr="001B20D6">
        <w:rPr>
          <w:rFonts w:ascii="EB Garamond" w:hAnsi="EB Garamond"/>
        </w:rPr>
        <w:t>i</w:t>
      </w:r>
      <w:r w:rsidRPr="001B20D6">
        <w:rPr>
          <w:rFonts w:ascii="EB Garamond" w:hAnsi="EB Garamond"/>
        </w:rPr>
        <w:t xml:space="preserve">slands of </w:t>
      </w:r>
      <w:r w:rsidR="003D4BBA" w:rsidRPr="001B20D6">
        <w:rPr>
          <w:rFonts w:ascii="EB Garamond" w:hAnsi="EB Garamond"/>
        </w:rPr>
        <w:t>s</w:t>
      </w:r>
      <w:r w:rsidRPr="001B20D6">
        <w:rPr>
          <w:rFonts w:ascii="EB Garamond" w:hAnsi="EB Garamond"/>
        </w:rPr>
        <w:t xml:space="preserve">peciation or </w:t>
      </w:r>
      <w:r w:rsidR="003D4BBA" w:rsidRPr="001B20D6">
        <w:rPr>
          <w:rFonts w:ascii="EB Garamond" w:hAnsi="EB Garamond"/>
        </w:rPr>
        <w:t>g</w:t>
      </w:r>
      <w:r w:rsidRPr="001B20D6">
        <w:rPr>
          <w:rFonts w:ascii="EB Garamond" w:hAnsi="EB Garamond"/>
        </w:rPr>
        <w:t xml:space="preserve">enomic </w:t>
      </w:r>
      <w:r w:rsidR="003D4BBA" w:rsidRPr="001B20D6">
        <w:rPr>
          <w:rFonts w:ascii="EB Garamond" w:hAnsi="EB Garamond"/>
        </w:rPr>
        <w:t>i</w:t>
      </w:r>
      <w:r w:rsidRPr="001B20D6">
        <w:rPr>
          <w:rFonts w:ascii="EB Garamond" w:hAnsi="EB Garamond"/>
        </w:rPr>
        <w:t xml:space="preserve">slands and </w:t>
      </w:r>
      <w:r w:rsidR="003D4BBA" w:rsidRPr="001B20D6">
        <w:rPr>
          <w:rFonts w:ascii="EB Garamond" w:hAnsi="EB Garamond"/>
        </w:rPr>
        <w:t>s</w:t>
      </w:r>
      <w:r w:rsidRPr="001B20D6">
        <w:rPr>
          <w:rFonts w:ascii="EB Garamond" w:hAnsi="EB Garamond"/>
        </w:rPr>
        <w:t xml:space="preserve">peciation? </w:t>
      </w:r>
      <w:r w:rsidRPr="001B20D6">
        <w:rPr>
          <w:rFonts w:ascii="EB Garamond" w:hAnsi="EB Garamond"/>
          <w:i/>
          <w:iCs/>
        </w:rPr>
        <w:t>Molecular Ecology</w:t>
      </w:r>
      <w:r w:rsidRPr="001B20D6">
        <w:rPr>
          <w:rFonts w:ascii="EB Garamond" w:hAnsi="EB Garamond"/>
        </w:rPr>
        <w:t xml:space="preserve"> 19 (5): 848–50.</w:t>
      </w:r>
    </w:p>
    <w:p w14:paraId="07194E6F" w14:textId="75F52DA6" w:rsidR="00DE470E" w:rsidRPr="001B20D6" w:rsidRDefault="00DE470E" w:rsidP="003D4BBA">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Turner, Thomas L., Matthew W. Hahn, and Sergey V. Nuzhdin. 2005. Genomic </w:t>
      </w:r>
      <w:r w:rsidR="003D4BBA" w:rsidRPr="001B20D6">
        <w:rPr>
          <w:rFonts w:ascii="EB Garamond" w:hAnsi="EB Garamond"/>
        </w:rPr>
        <w:t>i</w:t>
      </w:r>
      <w:r w:rsidRPr="001B20D6">
        <w:rPr>
          <w:rFonts w:ascii="EB Garamond" w:hAnsi="EB Garamond"/>
        </w:rPr>
        <w:t xml:space="preserve">slands of </w:t>
      </w:r>
      <w:r w:rsidR="003D4BBA" w:rsidRPr="001B20D6">
        <w:rPr>
          <w:rFonts w:ascii="EB Garamond" w:hAnsi="EB Garamond"/>
        </w:rPr>
        <w:t>s</w:t>
      </w:r>
      <w:r w:rsidRPr="001B20D6">
        <w:rPr>
          <w:rFonts w:ascii="EB Garamond" w:hAnsi="EB Garamond"/>
        </w:rPr>
        <w:t xml:space="preserve">peciation in </w:t>
      </w:r>
      <w:r w:rsidRPr="001B20D6">
        <w:rPr>
          <w:rFonts w:ascii="EB Garamond" w:hAnsi="EB Garamond"/>
          <w:i/>
          <w:iCs/>
        </w:rPr>
        <w:t xml:space="preserve">Anopheles </w:t>
      </w:r>
      <w:r w:rsidR="003D4BBA" w:rsidRPr="001B20D6">
        <w:rPr>
          <w:rFonts w:ascii="EB Garamond" w:hAnsi="EB Garamond"/>
          <w:i/>
          <w:iCs/>
        </w:rPr>
        <w:t>g</w:t>
      </w:r>
      <w:r w:rsidRPr="001B20D6">
        <w:rPr>
          <w:rFonts w:ascii="EB Garamond" w:hAnsi="EB Garamond"/>
          <w:i/>
          <w:iCs/>
        </w:rPr>
        <w:t>ambiae</w:t>
      </w:r>
      <w:r w:rsidR="003D4BBA" w:rsidRPr="001B20D6">
        <w:rPr>
          <w:rFonts w:ascii="EB Garamond" w:hAnsi="EB Garamond"/>
        </w:rPr>
        <w:t>.</w:t>
      </w:r>
      <w:r w:rsidRPr="001B20D6">
        <w:rPr>
          <w:rFonts w:ascii="EB Garamond" w:hAnsi="EB Garamond"/>
        </w:rPr>
        <w:t xml:space="preserve"> </w:t>
      </w:r>
      <w:r w:rsidRPr="001B20D6">
        <w:rPr>
          <w:rFonts w:ascii="EB Garamond" w:hAnsi="EB Garamond"/>
          <w:i/>
          <w:iCs/>
        </w:rPr>
        <w:t>PLoS Biology</w:t>
      </w:r>
      <w:r w:rsidRPr="001B20D6">
        <w:rPr>
          <w:rFonts w:ascii="EB Garamond" w:hAnsi="EB Garamond"/>
        </w:rPr>
        <w:t xml:space="preserve"> 3 (9): e285.</w:t>
      </w:r>
    </w:p>
    <w:p w14:paraId="70E2ADF8" w14:textId="20FA65B1" w:rsidR="00DE470E" w:rsidRPr="001B20D6" w:rsidRDefault="00DE470E" w:rsidP="003D4BBA">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Valentini, Alice, François Pompanon, and Pierre Taberlet. 2009. DNA </w:t>
      </w:r>
      <w:r w:rsidR="003D4BBA" w:rsidRPr="001B20D6">
        <w:rPr>
          <w:rFonts w:ascii="EB Garamond" w:hAnsi="EB Garamond"/>
        </w:rPr>
        <w:t>b</w:t>
      </w:r>
      <w:r w:rsidRPr="001B20D6">
        <w:rPr>
          <w:rFonts w:ascii="EB Garamond" w:hAnsi="EB Garamond"/>
        </w:rPr>
        <w:t xml:space="preserve">arcoding for </w:t>
      </w:r>
      <w:r w:rsidR="003D4BBA" w:rsidRPr="001B20D6">
        <w:rPr>
          <w:rFonts w:ascii="EB Garamond" w:hAnsi="EB Garamond"/>
        </w:rPr>
        <w:t>e</w:t>
      </w:r>
      <w:r w:rsidRPr="001B20D6">
        <w:rPr>
          <w:rFonts w:ascii="EB Garamond" w:hAnsi="EB Garamond"/>
        </w:rPr>
        <w:t xml:space="preserve">cologists. </w:t>
      </w:r>
      <w:r w:rsidRPr="001B20D6">
        <w:rPr>
          <w:rFonts w:ascii="EB Garamond" w:hAnsi="EB Garamond"/>
          <w:i/>
          <w:iCs/>
        </w:rPr>
        <w:t>Trends in Ecology &amp; Evolution</w:t>
      </w:r>
      <w:r w:rsidRPr="001B20D6">
        <w:rPr>
          <w:rFonts w:ascii="EB Garamond" w:hAnsi="EB Garamond"/>
        </w:rPr>
        <w:t xml:space="preserve"> 24 (2): 110–17.</w:t>
      </w:r>
    </w:p>
    <w:p w14:paraId="43390565" w14:textId="6F494AB0" w:rsidR="00DE470E" w:rsidRPr="001B20D6" w:rsidRDefault="00DE470E" w:rsidP="003D4BBA">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Van Belleghem, Steven M., Pasi Rastas, Alexie Papanicolaou, Simon H. Martin, Carlos F. Arias, Megan A. Supple, Joseph J. Hanly, </w:t>
      </w:r>
      <w:r w:rsidR="003D4BBA" w:rsidRPr="001B20D6">
        <w:rPr>
          <w:rFonts w:ascii="EB Garamond" w:hAnsi="EB Garamond"/>
        </w:rPr>
        <w:t xml:space="preserve">James Mallet, James J. Lewis, Heather M. Hines, Mayte Ruiz, Camilo Salazar, Mauricio Linares, Gilson R. P. Moreira, Chris D. Jiggins, Brian A. Couterman, W. Owen McMillan, and Riccardo Papa. </w:t>
      </w:r>
      <w:r w:rsidRPr="001B20D6">
        <w:rPr>
          <w:rFonts w:ascii="EB Garamond" w:hAnsi="EB Garamond"/>
        </w:rPr>
        <w:t xml:space="preserve">2017. Complex </w:t>
      </w:r>
      <w:r w:rsidR="003D4BBA" w:rsidRPr="001B20D6">
        <w:rPr>
          <w:rFonts w:ascii="EB Garamond" w:hAnsi="EB Garamond"/>
        </w:rPr>
        <w:t>m</w:t>
      </w:r>
      <w:r w:rsidRPr="001B20D6">
        <w:rPr>
          <w:rFonts w:ascii="EB Garamond" w:hAnsi="EB Garamond"/>
        </w:rPr>
        <w:t xml:space="preserve">odular </w:t>
      </w:r>
      <w:r w:rsidR="003D4BBA" w:rsidRPr="001B20D6">
        <w:rPr>
          <w:rFonts w:ascii="EB Garamond" w:hAnsi="EB Garamond"/>
        </w:rPr>
        <w:t>a</w:t>
      </w:r>
      <w:r w:rsidRPr="001B20D6">
        <w:rPr>
          <w:rFonts w:ascii="EB Garamond" w:hAnsi="EB Garamond"/>
        </w:rPr>
        <w:t xml:space="preserve">rchitecture around a </w:t>
      </w:r>
      <w:r w:rsidR="003D4BBA" w:rsidRPr="001B20D6">
        <w:rPr>
          <w:rFonts w:ascii="EB Garamond" w:hAnsi="EB Garamond"/>
        </w:rPr>
        <w:t>s</w:t>
      </w:r>
      <w:r w:rsidRPr="001B20D6">
        <w:rPr>
          <w:rFonts w:ascii="EB Garamond" w:hAnsi="EB Garamond"/>
        </w:rPr>
        <w:t xml:space="preserve">imple </w:t>
      </w:r>
      <w:r w:rsidR="003D4BBA" w:rsidRPr="001B20D6">
        <w:rPr>
          <w:rFonts w:ascii="EB Garamond" w:hAnsi="EB Garamond"/>
        </w:rPr>
        <w:t>t</w:t>
      </w:r>
      <w:r w:rsidRPr="001B20D6">
        <w:rPr>
          <w:rFonts w:ascii="EB Garamond" w:hAnsi="EB Garamond"/>
        </w:rPr>
        <w:t xml:space="preserve">oolkit of </w:t>
      </w:r>
      <w:r w:rsidR="003D4BBA" w:rsidRPr="001B20D6">
        <w:rPr>
          <w:rFonts w:ascii="EB Garamond" w:hAnsi="EB Garamond"/>
        </w:rPr>
        <w:t>w</w:t>
      </w:r>
      <w:r w:rsidRPr="001B20D6">
        <w:rPr>
          <w:rFonts w:ascii="EB Garamond" w:hAnsi="EB Garamond"/>
        </w:rPr>
        <w:t xml:space="preserve">ing </w:t>
      </w:r>
      <w:r w:rsidR="003D4BBA" w:rsidRPr="001B20D6">
        <w:rPr>
          <w:rFonts w:ascii="EB Garamond" w:hAnsi="EB Garamond"/>
        </w:rPr>
        <w:t>p</w:t>
      </w:r>
      <w:r w:rsidRPr="001B20D6">
        <w:rPr>
          <w:rFonts w:ascii="EB Garamond" w:hAnsi="EB Garamond"/>
        </w:rPr>
        <w:t xml:space="preserve">attern </w:t>
      </w:r>
      <w:r w:rsidR="003D4BBA" w:rsidRPr="001B20D6">
        <w:rPr>
          <w:rFonts w:ascii="EB Garamond" w:hAnsi="EB Garamond"/>
        </w:rPr>
        <w:t>g</w:t>
      </w:r>
      <w:r w:rsidRPr="001B20D6">
        <w:rPr>
          <w:rFonts w:ascii="EB Garamond" w:hAnsi="EB Garamond"/>
        </w:rPr>
        <w:t xml:space="preserve">enes. </w:t>
      </w:r>
      <w:r w:rsidRPr="001B20D6">
        <w:rPr>
          <w:rFonts w:ascii="EB Garamond" w:hAnsi="EB Garamond"/>
          <w:i/>
          <w:iCs/>
        </w:rPr>
        <w:t>Nature Ecology &amp; Evolution</w:t>
      </w:r>
      <w:r w:rsidRPr="001B20D6">
        <w:rPr>
          <w:rFonts w:ascii="EB Garamond" w:hAnsi="EB Garamond"/>
        </w:rPr>
        <w:t xml:space="preserve"> 1 (3): 52.</w:t>
      </w:r>
    </w:p>
    <w:p w14:paraId="69C34236" w14:textId="6F91BDE7" w:rsidR="007768AE" w:rsidRPr="001B20D6" w:rsidRDefault="007768AE" w:rsidP="003D4BBA">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Vasconcelos, Thais, Brian C. O’Meara, and Jeremy M. Beaulieu. 2022. Retiring ‘cradles’ and ‘museums’ of biodiversity. </w:t>
      </w:r>
      <w:r w:rsidRPr="001B20D6">
        <w:rPr>
          <w:rFonts w:ascii="EB Garamond" w:hAnsi="EB Garamond"/>
          <w:i/>
          <w:iCs/>
        </w:rPr>
        <w:t>The American Naturalist</w:t>
      </w:r>
      <w:r w:rsidRPr="001B20D6">
        <w:rPr>
          <w:rFonts w:ascii="EB Garamond" w:hAnsi="EB Garamond"/>
        </w:rPr>
        <w:t xml:space="preserve"> 199 (2): 194–205.</w:t>
      </w:r>
    </w:p>
    <w:p w14:paraId="7D90C8BB" w14:textId="48FFB772" w:rsidR="00DE470E" w:rsidRPr="001B20D6" w:rsidRDefault="00DE470E" w:rsidP="003D4BBA">
      <w:pPr>
        <w:pStyle w:val="NormalWeb"/>
        <w:spacing w:before="0" w:beforeAutospacing="0" w:after="0" w:afterAutospacing="0" w:line="360" w:lineRule="auto"/>
        <w:ind w:left="480" w:hanging="480"/>
        <w:rPr>
          <w:rFonts w:ascii="EB Garamond" w:hAnsi="EB Garamond"/>
        </w:rPr>
      </w:pPr>
      <w:r w:rsidRPr="001B20D6">
        <w:rPr>
          <w:rFonts w:ascii="EB Garamond" w:hAnsi="EB Garamond"/>
        </w:rPr>
        <w:lastRenderedPageBreak/>
        <w:t xml:space="preserve">Vázquez-Miranda, Hernán, Adolfo G. Navarro-Sigüenza, and Kevin E. Omland. 2009. Phylogeography of the </w:t>
      </w:r>
      <w:r w:rsidR="003D4BBA" w:rsidRPr="001B20D6">
        <w:rPr>
          <w:rFonts w:ascii="EB Garamond" w:hAnsi="EB Garamond"/>
        </w:rPr>
        <w:t>r</w:t>
      </w:r>
      <w:r w:rsidRPr="001B20D6">
        <w:rPr>
          <w:rFonts w:ascii="EB Garamond" w:hAnsi="EB Garamond"/>
        </w:rPr>
        <w:t>ufous-</w:t>
      </w:r>
      <w:r w:rsidR="003D4BBA" w:rsidRPr="001B20D6">
        <w:rPr>
          <w:rFonts w:ascii="EB Garamond" w:hAnsi="EB Garamond"/>
        </w:rPr>
        <w:t>n</w:t>
      </w:r>
      <w:r w:rsidRPr="001B20D6">
        <w:rPr>
          <w:rFonts w:ascii="EB Garamond" w:hAnsi="EB Garamond"/>
        </w:rPr>
        <w:t xml:space="preserve">aped </w:t>
      </w:r>
      <w:r w:rsidR="003D4BBA" w:rsidRPr="001B20D6">
        <w:rPr>
          <w:rFonts w:ascii="EB Garamond" w:hAnsi="EB Garamond"/>
        </w:rPr>
        <w:t>w</w:t>
      </w:r>
      <w:r w:rsidRPr="001B20D6">
        <w:rPr>
          <w:rFonts w:ascii="EB Garamond" w:hAnsi="EB Garamond"/>
        </w:rPr>
        <w:t>ren (</w:t>
      </w:r>
      <w:r w:rsidRPr="001B20D6">
        <w:rPr>
          <w:rFonts w:ascii="EB Garamond" w:hAnsi="EB Garamond"/>
          <w:i/>
          <w:iCs/>
        </w:rPr>
        <w:t xml:space="preserve">Campylorhynchus </w:t>
      </w:r>
      <w:r w:rsidR="003D4BBA" w:rsidRPr="001B20D6">
        <w:rPr>
          <w:rFonts w:ascii="EB Garamond" w:hAnsi="EB Garamond"/>
          <w:i/>
          <w:iCs/>
        </w:rPr>
        <w:t>r</w:t>
      </w:r>
      <w:r w:rsidRPr="001B20D6">
        <w:rPr>
          <w:rFonts w:ascii="EB Garamond" w:hAnsi="EB Garamond"/>
          <w:i/>
          <w:iCs/>
        </w:rPr>
        <w:t>ufinucha</w:t>
      </w:r>
      <w:r w:rsidRPr="001B20D6">
        <w:rPr>
          <w:rFonts w:ascii="EB Garamond" w:hAnsi="EB Garamond"/>
        </w:rPr>
        <w:t xml:space="preserve">): </w:t>
      </w:r>
      <w:r w:rsidR="003D4BBA" w:rsidRPr="001B20D6">
        <w:rPr>
          <w:rFonts w:ascii="EB Garamond" w:hAnsi="EB Garamond"/>
        </w:rPr>
        <w:t>s</w:t>
      </w:r>
      <w:r w:rsidRPr="001B20D6">
        <w:rPr>
          <w:rFonts w:ascii="EB Garamond" w:hAnsi="EB Garamond"/>
        </w:rPr>
        <w:t xml:space="preserve">peciation and </w:t>
      </w:r>
      <w:r w:rsidR="003D4BBA" w:rsidRPr="001B20D6">
        <w:rPr>
          <w:rFonts w:ascii="EB Garamond" w:hAnsi="EB Garamond"/>
        </w:rPr>
        <w:t>h</w:t>
      </w:r>
      <w:r w:rsidRPr="001B20D6">
        <w:rPr>
          <w:rFonts w:ascii="EB Garamond" w:hAnsi="EB Garamond"/>
        </w:rPr>
        <w:t xml:space="preserve">ybridization in Mesoamerica. </w:t>
      </w:r>
      <w:r w:rsidRPr="001B20D6">
        <w:rPr>
          <w:rFonts w:ascii="EB Garamond" w:hAnsi="EB Garamond"/>
          <w:i/>
          <w:iCs/>
        </w:rPr>
        <w:t>The Auk</w:t>
      </w:r>
      <w:r w:rsidRPr="001B20D6">
        <w:rPr>
          <w:rFonts w:ascii="EB Garamond" w:hAnsi="EB Garamond"/>
        </w:rPr>
        <w:t xml:space="preserve"> 126 (4): 765–78.</w:t>
      </w:r>
    </w:p>
    <w:p w14:paraId="3671B45B" w14:textId="5FFD541E" w:rsidR="00DE470E" w:rsidRPr="001B20D6" w:rsidRDefault="00DE470E" w:rsidP="003D4BBA">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Vera-Escalona, Iván, Guillermo D’Elía, Nicolás Gouin, Frank M. Fontanella, Carla Muñoz-Mendoza, Jack W. Sites Jr, and Pedro F. Victoriano. 2012. Lizards on </w:t>
      </w:r>
      <w:r w:rsidR="003D4BBA" w:rsidRPr="001B20D6">
        <w:rPr>
          <w:rFonts w:ascii="EB Garamond" w:hAnsi="EB Garamond"/>
        </w:rPr>
        <w:t>i</w:t>
      </w:r>
      <w:r w:rsidRPr="001B20D6">
        <w:rPr>
          <w:rFonts w:ascii="EB Garamond" w:hAnsi="EB Garamond"/>
        </w:rPr>
        <w:t xml:space="preserve">ce: </w:t>
      </w:r>
      <w:r w:rsidR="003D4BBA" w:rsidRPr="001B20D6">
        <w:rPr>
          <w:rFonts w:ascii="EB Garamond" w:hAnsi="EB Garamond"/>
        </w:rPr>
        <w:t>e</w:t>
      </w:r>
      <w:r w:rsidRPr="001B20D6">
        <w:rPr>
          <w:rFonts w:ascii="EB Garamond" w:hAnsi="EB Garamond"/>
        </w:rPr>
        <w:t xml:space="preserve">vidence for </w:t>
      </w:r>
      <w:r w:rsidR="003D4BBA" w:rsidRPr="001B20D6">
        <w:rPr>
          <w:rFonts w:ascii="EB Garamond" w:hAnsi="EB Garamond"/>
        </w:rPr>
        <w:t>m</w:t>
      </w:r>
      <w:r w:rsidRPr="001B20D6">
        <w:rPr>
          <w:rFonts w:ascii="EB Garamond" w:hAnsi="EB Garamond"/>
        </w:rPr>
        <w:t xml:space="preserve">ultiple </w:t>
      </w:r>
      <w:r w:rsidR="003D4BBA" w:rsidRPr="001B20D6">
        <w:rPr>
          <w:rFonts w:ascii="EB Garamond" w:hAnsi="EB Garamond"/>
        </w:rPr>
        <w:t>r</w:t>
      </w:r>
      <w:r w:rsidRPr="001B20D6">
        <w:rPr>
          <w:rFonts w:ascii="EB Garamond" w:hAnsi="EB Garamond"/>
        </w:rPr>
        <w:t xml:space="preserve">efugia in </w:t>
      </w:r>
      <w:r w:rsidRPr="001B20D6">
        <w:rPr>
          <w:rFonts w:ascii="EB Garamond" w:hAnsi="EB Garamond"/>
          <w:i/>
          <w:iCs/>
        </w:rPr>
        <w:t xml:space="preserve">Liolaemus </w:t>
      </w:r>
      <w:r w:rsidR="003D4BBA" w:rsidRPr="001B20D6">
        <w:rPr>
          <w:rFonts w:ascii="EB Garamond" w:hAnsi="EB Garamond"/>
          <w:i/>
          <w:iCs/>
        </w:rPr>
        <w:t>p</w:t>
      </w:r>
      <w:r w:rsidRPr="001B20D6">
        <w:rPr>
          <w:rFonts w:ascii="EB Garamond" w:hAnsi="EB Garamond"/>
          <w:i/>
          <w:iCs/>
        </w:rPr>
        <w:t>ictus</w:t>
      </w:r>
      <w:r w:rsidRPr="001B20D6">
        <w:rPr>
          <w:rFonts w:ascii="EB Garamond" w:hAnsi="EB Garamond"/>
        </w:rPr>
        <w:t xml:space="preserve"> (Liolaemidae) during the Last Glacial Maximum in the </w:t>
      </w:r>
      <w:r w:rsidR="003D4BBA" w:rsidRPr="001B20D6">
        <w:rPr>
          <w:rFonts w:ascii="EB Garamond" w:hAnsi="EB Garamond"/>
        </w:rPr>
        <w:t>s</w:t>
      </w:r>
      <w:r w:rsidRPr="001B20D6">
        <w:rPr>
          <w:rFonts w:ascii="EB Garamond" w:hAnsi="EB Garamond"/>
        </w:rPr>
        <w:t xml:space="preserve">outhern Andean </w:t>
      </w:r>
      <w:r w:rsidR="003D4BBA" w:rsidRPr="001B20D6">
        <w:rPr>
          <w:rFonts w:ascii="EB Garamond" w:hAnsi="EB Garamond"/>
        </w:rPr>
        <w:t>b</w:t>
      </w:r>
      <w:r w:rsidRPr="001B20D6">
        <w:rPr>
          <w:rFonts w:ascii="EB Garamond" w:hAnsi="EB Garamond"/>
        </w:rPr>
        <w:t xml:space="preserve">eech </w:t>
      </w:r>
      <w:r w:rsidR="003D4BBA" w:rsidRPr="001B20D6">
        <w:rPr>
          <w:rFonts w:ascii="EB Garamond" w:hAnsi="EB Garamond"/>
        </w:rPr>
        <w:t>f</w:t>
      </w:r>
      <w:r w:rsidRPr="001B20D6">
        <w:rPr>
          <w:rFonts w:ascii="EB Garamond" w:hAnsi="EB Garamond"/>
        </w:rPr>
        <w:t xml:space="preserve">orests. </w:t>
      </w:r>
      <w:r w:rsidRPr="001B20D6">
        <w:rPr>
          <w:rFonts w:ascii="EB Garamond" w:hAnsi="EB Garamond"/>
          <w:i/>
          <w:iCs/>
        </w:rPr>
        <w:t>PloS One</w:t>
      </w:r>
      <w:r w:rsidRPr="001B20D6">
        <w:rPr>
          <w:rFonts w:ascii="EB Garamond" w:hAnsi="EB Garamond"/>
        </w:rPr>
        <w:t xml:space="preserve"> 7 (11): e48358.</w:t>
      </w:r>
    </w:p>
    <w:p w14:paraId="4320DBCD" w14:textId="6FD3D94B" w:rsidR="00DE470E" w:rsidRPr="001B20D6" w:rsidRDefault="00DE470E" w:rsidP="003D4BBA">
      <w:pPr>
        <w:pStyle w:val="NormalWeb"/>
        <w:spacing w:before="0" w:beforeAutospacing="0" w:after="0" w:afterAutospacing="0" w:line="360" w:lineRule="auto"/>
        <w:ind w:left="480" w:hanging="480"/>
        <w:rPr>
          <w:rFonts w:ascii="EB Garamond" w:hAnsi="EB Garamond"/>
        </w:rPr>
      </w:pPr>
      <w:r w:rsidRPr="001B20D6">
        <w:rPr>
          <w:rFonts w:ascii="EB Garamond" w:hAnsi="EB Garamond"/>
        </w:rPr>
        <w:t>Via, S</w:t>
      </w:r>
      <w:r w:rsidR="003D4BBA" w:rsidRPr="001B20D6">
        <w:rPr>
          <w:rFonts w:ascii="EB Garamond" w:hAnsi="EB Garamond"/>
        </w:rPr>
        <w:t>ara.</w:t>
      </w:r>
      <w:r w:rsidRPr="001B20D6">
        <w:rPr>
          <w:rFonts w:ascii="EB Garamond" w:hAnsi="EB Garamond"/>
        </w:rPr>
        <w:t xml:space="preserve"> 2001. Sympatric </w:t>
      </w:r>
      <w:r w:rsidR="00CA4814" w:rsidRPr="001B20D6">
        <w:rPr>
          <w:rFonts w:ascii="EB Garamond" w:hAnsi="EB Garamond"/>
        </w:rPr>
        <w:t>s</w:t>
      </w:r>
      <w:r w:rsidRPr="001B20D6">
        <w:rPr>
          <w:rFonts w:ascii="EB Garamond" w:hAnsi="EB Garamond"/>
        </w:rPr>
        <w:t xml:space="preserve">peciation in </w:t>
      </w:r>
      <w:r w:rsidR="00CA4814" w:rsidRPr="001B20D6">
        <w:rPr>
          <w:rFonts w:ascii="EB Garamond" w:hAnsi="EB Garamond"/>
        </w:rPr>
        <w:t>a</w:t>
      </w:r>
      <w:r w:rsidRPr="001B20D6">
        <w:rPr>
          <w:rFonts w:ascii="EB Garamond" w:hAnsi="EB Garamond"/>
        </w:rPr>
        <w:t xml:space="preserve">nimals: </w:t>
      </w:r>
      <w:r w:rsidR="00CA4814" w:rsidRPr="001B20D6">
        <w:rPr>
          <w:rFonts w:ascii="EB Garamond" w:hAnsi="EB Garamond"/>
        </w:rPr>
        <w:t>t</w:t>
      </w:r>
      <w:r w:rsidRPr="001B20D6">
        <w:rPr>
          <w:rFonts w:ascii="EB Garamond" w:hAnsi="EB Garamond"/>
        </w:rPr>
        <w:t xml:space="preserve">he </w:t>
      </w:r>
      <w:r w:rsidR="00CA4814" w:rsidRPr="001B20D6">
        <w:rPr>
          <w:rFonts w:ascii="EB Garamond" w:hAnsi="EB Garamond"/>
        </w:rPr>
        <w:t>u</w:t>
      </w:r>
      <w:r w:rsidRPr="001B20D6">
        <w:rPr>
          <w:rFonts w:ascii="EB Garamond" w:hAnsi="EB Garamond"/>
        </w:rPr>
        <w:t xml:space="preserve">gly </w:t>
      </w:r>
      <w:r w:rsidR="00CA4814" w:rsidRPr="001B20D6">
        <w:rPr>
          <w:rFonts w:ascii="EB Garamond" w:hAnsi="EB Garamond"/>
        </w:rPr>
        <w:t>d</w:t>
      </w:r>
      <w:r w:rsidRPr="001B20D6">
        <w:rPr>
          <w:rFonts w:ascii="EB Garamond" w:hAnsi="EB Garamond"/>
        </w:rPr>
        <w:t xml:space="preserve">uckling </w:t>
      </w:r>
      <w:r w:rsidR="00CA4814" w:rsidRPr="001B20D6">
        <w:rPr>
          <w:rFonts w:ascii="EB Garamond" w:hAnsi="EB Garamond"/>
        </w:rPr>
        <w:t>g</w:t>
      </w:r>
      <w:r w:rsidRPr="001B20D6">
        <w:rPr>
          <w:rFonts w:ascii="EB Garamond" w:hAnsi="EB Garamond"/>
        </w:rPr>
        <w:t xml:space="preserve">rows up. </w:t>
      </w:r>
      <w:r w:rsidRPr="001B20D6">
        <w:rPr>
          <w:rFonts w:ascii="EB Garamond" w:hAnsi="EB Garamond"/>
          <w:i/>
          <w:iCs/>
        </w:rPr>
        <w:t>Trends in Ecology &amp; Evolution</w:t>
      </w:r>
      <w:r w:rsidRPr="001B20D6">
        <w:rPr>
          <w:rFonts w:ascii="EB Garamond" w:hAnsi="EB Garamond"/>
        </w:rPr>
        <w:t xml:space="preserve"> 16 (7): 381–90.</w:t>
      </w:r>
    </w:p>
    <w:p w14:paraId="5E9D3205" w14:textId="1DD83F22" w:rsidR="00DE470E" w:rsidRPr="001B20D6" w:rsidRDefault="00CA4814" w:rsidP="00CA4814">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 </w:t>
      </w:r>
      <w:r w:rsidR="00DE470E" w:rsidRPr="001B20D6">
        <w:rPr>
          <w:rFonts w:ascii="EB Garamond" w:hAnsi="EB Garamond"/>
        </w:rPr>
        <w:t xml:space="preserve">2012. Divergence </w:t>
      </w:r>
      <w:r w:rsidRPr="001B20D6">
        <w:rPr>
          <w:rFonts w:ascii="EB Garamond" w:hAnsi="EB Garamond"/>
        </w:rPr>
        <w:t>h</w:t>
      </w:r>
      <w:r w:rsidR="00DE470E" w:rsidRPr="001B20D6">
        <w:rPr>
          <w:rFonts w:ascii="EB Garamond" w:hAnsi="EB Garamond"/>
        </w:rPr>
        <w:t xml:space="preserve">itchhiking and the </w:t>
      </w:r>
      <w:r w:rsidRPr="001B20D6">
        <w:rPr>
          <w:rFonts w:ascii="EB Garamond" w:hAnsi="EB Garamond"/>
        </w:rPr>
        <w:t>s</w:t>
      </w:r>
      <w:r w:rsidR="00DE470E" w:rsidRPr="001B20D6">
        <w:rPr>
          <w:rFonts w:ascii="EB Garamond" w:hAnsi="EB Garamond"/>
        </w:rPr>
        <w:t xml:space="preserve">pread of </w:t>
      </w:r>
      <w:r w:rsidRPr="001B20D6">
        <w:rPr>
          <w:rFonts w:ascii="EB Garamond" w:hAnsi="EB Garamond"/>
        </w:rPr>
        <w:t>g</w:t>
      </w:r>
      <w:r w:rsidR="00DE470E" w:rsidRPr="001B20D6">
        <w:rPr>
          <w:rFonts w:ascii="EB Garamond" w:hAnsi="EB Garamond"/>
        </w:rPr>
        <w:t xml:space="preserve">enomic </w:t>
      </w:r>
      <w:r w:rsidRPr="001B20D6">
        <w:rPr>
          <w:rFonts w:ascii="EB Garamond" w:hAnsi="EB Garamond"/>
        </w:rPr>
        <w:t>i</w:t>
      </w:r>
      <w:r w:rsidR="00DE470E" w:rsidRPr="001B20D6">
        <w:rPr>
          <w:rFonts w:ascii="EB Garamond" w:hAnsi="EB Garamond"/>
        </w:rPr>
        <w:t xml:space="preserve">solation during </w:t>
      </w:r>
      <w:r w:rsidRPr="001B20D6">
        <w:rPr>
          <w:rFonts w:ascii="EB Garamond" w:hAnsi="EB Garamond"/>
        </w:rPr>
        <w:t>e</w:t>
      </w:r>
      <w:r w:rsidR="00DE470E" w:rsidRPr="001B20D6">
        <w:rPr>
          <w:rFonts w:ascii="EB Garamond" w:hAnsi="EB Garamond"/>
        </w:rPr>
        <w:t xml:space="preserve">cological </w:t>
      </w:r>
      <w:r w:rsidRPr="001B20D6">
        <w:rPr>
          <w:rFonts w:ascii="EB Garamond" w:hAnsi="EB Garamond"/>
        </w:rPr>
        <w:t>s</w:t>
      </w:r>
      <w:r w:rsidR="00DE470E" w:rsidRPr="001B20D6">
        <w:rPr>
          <w:rFonts w:ascii="EB Garamond" w:hAnsi="EB Garamond"/>
        </w:rPr>
        <w:t>peciation-with-</w:t>
      </w:r>
      <w:r w:rsidRPr="001B20D6">
        <w:rPr>
          <w:rFonts w:ascii="EB Garamond" w:hAnsi="EB Garamond"/>
        </w:rPr>
        <w:t>g</w:t>
      </w:r>
      <w:r w:rsidR="00DE470E" w:rsidRPr="001B20D6">
        <w:rPr>
          <w:rFonts w:ascii="EB Garamond" w:hAnsi="EB Garamond"/>
        </w:rPr>
        <w:t>ene-</w:t>
      </w:r>
      <w:r w:rsidRPr="001B20D6">
        <w:rPr>
          <w:rFonts w:ascii="EB Garamond" w:hAnsi="EB Garamond"/>
        </w:rPr>
        <w:t>f</w:t>
      </w:r>
      <w:r w:rsidR="00DE470E" w:rsidRPr="001B20D6">
        <w:rPr>
          <w:rFonts w:ascii="EB Garamond" w:hAnsi="EB Garamond"/>
        </w:rPr>
        <w:t xml:space="preserve">low. </w:t>
      </w:r>
      <w:r w:rsidR="00DE470E" w:rsidRPr="001B20D6">
        <w:rPr>
          <w:rFonts w:ascii="EB Garamond" w:hAnsi="EB Garamond"/>
          <w:i/>
          <w:iCs/>
        </w:rPr>
        <w:t>Philosophical Transactions of the Royal Society of London. Series B, Biological Sciences</w:t>
      </w:r>
      <w:r w:rsidR="00DE470E" w:rsidRPr="001B20D6">
        <w:rPr>
          <w:rFonts w:ascii="EB Garamond" w:hAnsi="EB Garamond"/>
        </w:rPr>
        <w:t xml:space="preserve"> 367 (1587): 451–60.</w:t>
      </w:r>
    </w:p>
    <w:p w14:paraId="4F94CEE5" w14:textId="03BA5DD0" w:rsidR="00DE470E" w:rsidRPr="001B20D6" w:rsidRDefault="00DE470E" w:rsidP="00CA4814">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Vijay, Nagarjun, Christen M. Bossu, Jelmer W. Poelstra, Matthias H. Weissensteiner, Alexander Suh, Alexey P. Kryukov, and Jochen B. W. Wolf. 2016. Evolution of </w:t>
      </w:r>
      <w:r w:rsidR="00CA4814" w:rsidRPr="001B20D6">
        <w:rPr>
          <w:rFonts w:ascii="EB Garamond" w:hAnsi="EB Garamond"/>
        </w:rPr>
        <w:t>h</w:t>
      </w:r>
      <w:r w:rsidRPr="001B20D6">
        <w:rPr>
          <w:rFonts w:ascii="EB Garamond" w:hAnsi="EB Garamond"/>
        </w:rPr>
        <w:t xml:space="preserve">eterogeneous </w:t>
      </w:r>
      <w:r w:rsidR="00CA4814" w:rsidRPr="001B20D6">
        <w:rPr>
          <w:rFonts w:ascii="EB Garamond" w:hAnsi="EB Garamond"/>
        </w:rPr>
        <w:t>g</w:t>
      </w:r>
      <w:r w:rsidRPr="001B20D6">
        <w:rPr>
          <w:rFonts w:ascii="EB Garamond" w:hAnsi="EB Garamond"/>
        </w:rPr>
        <w:t xml:space="preserve">enome </w:t>
      </w:r>
      <w:r w:rsidR="00CA4814" w:rsidRPr="001B20D6">
        <w:rPr>
          <w:rFonts w:ascii="EB Garamond" w:hAnsi="EB Garamond"/>
        </w:rPr>
        <w:t>d</w:t>
      </w:r>
      <w:r w:rsidRPr="001B20D6">
        <w:rPr>
          <w:rFonts w:ascii="EB Garamond" w:hAnsi="EB Garamond"/>
        </w:rPr>
        <w:t xml:space="preserve">ifferentiation across </w:t>
      </w:r>
      <w:r w:rsidR="00CA4814" w:rsidRPr="001B20D6">
        <w:rPr>
          <w:rFonts w:ascii="EB Garamond" w:hAnsi="EB Garamond"/>
        </w:rPr>
        <w:t>m</w:t>
      </w:r>
      <w:r w:rsidRPr="001B20D6">
        <w:rPr>
          <w:rFonts w:ascii="EB Garamond" w:hAnsi="EB Garamond"/>
        </w:rPr>
        <w:t xml:space="preserve">ultiple </w:t>
      </w:r>
      <w:r w:rsidR="00CA4814" w:rsidRPr="001B20D6">
        <w:rPr>
          <w:rFonts w:ascii="EB Garamond" w:hAnsi="EB Garamond"/>
        </w:rPr>
        <w:t>c</w:t>
      </w:r>
      <w:r w:rsidRPr="001B20D6">
        <w:rPr>
          <w:rFonts w:ascii="EB Garamond" w:hAnsi="EB Garamond"/>
        </w:rPr>
        <w:t xml:space="preserve">ontact </w:t>
      </w:r>
      <w:r w:rsidR="00CA4814" w:rsidRPr="001B20D6">
        <w:rPr>
          <w:rFonts w:ascii="EB Garamond" w:hAnsi="EB Garamond"/>
        </w:rPr>
        <w:t>z</w:t>
      </w:r>
      <w:r w:rsidRPr="001B20D6">
        <w:rPr>
          <w:rFonts w:ascii="EB Garamond" w:hAnsi="EB Garamond"/>
        </w:rPr>
        <w:t xml:space="preserve">ones in a </w:t>
      </w:r>
      <w:r w:rsidR="00CA4814" w:rsidRPr="001B20D6">
        <w:rPr>
          <w:rFonts w:ascii="EB Garamond" w:hAnsi="EB Garamond"/>
        </w:rPr>
        <w:t>c</w:t>
      </w:r>
      <w:r w:rsidRPr="001B20D6">
        <w:rPr>
          <w:rFonts w:ascii="EB Garamond" w:hAnsi="EB Garamond"/>
        </w:rPr>
        <w:t xml:space="preserve">row </w:t>
      </w:r>
      <w:r w:rsidR="00CA4814" w:rsidRPr="001B20D6">
        <w:rPr>
          <w:rFonts w:ascii="EB Garamond" w:hAnsi="EB Garamond"/>
        </w:rPr>
        <w:t>s</w:t>
      </w:r>
      <w:r w:rsidRPr="001B20D6">
        <w:rPr>
          <w:rFonts w:ascii="EB Garamond" w:hAnsi="EB Garamond"/>
        </w:rPr>
        <w:t xml:space="preserve">pecies </w:t>
      </w:r>
      <w:r w:rsidR="00CA4814" w:rsidRPr="001B20D6">
        <w:rPr>
          <w:rFonts w:ascii="EB Garamond" w:hAnsi="EB Garamond"/>
        </w:rPr>
        <w:t>c</w:t>
      </w:r>
      <w:r w:rsidRPr="001B20D6">
        <w:rPr>
          <w:rFonts w:ascii="EB Garamond" w:hAnsi="EB Garamond"/>
        </w:rPr>
        <w:t xml:space="preserve">omplex. </w:t>
      </w:r>
      <w:r w:rsidRPr="001B20D6">
        <w:rPr>
          <w:rFonts w:ascii="EB Garamond" w:hAnsi="EB Garamond"/>
          <w:i/>
          <w:iCs/>
        </w:rPr>
        <w:t>Nature Communications</w:t>
      </w:r>
      <w:r w:rsidRPr="001B20D6">
        <w:rPr>
          <w:rFonts w:ascii="EB Garamond" w:hAnsi="EB Garamond"/>
        </w:rPr>
        <w:t xml:space="preserve"> 7 (October): 13195.</w:t>
      </w:r>
    </w:p>
    <w:p w14:paraId="1AD2024F" w14:textId="391FF0DA" w:rsidR="00DE470E" w:rsidRPr="001B20D6" w:rsidRDefault="00DE470E" w:rsidP="00CA4814">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Vijay, Nagarjun, Matthias Weissensteiner, Reto Burri, Takeshi Kawakami, Hans Ellegren, and Jochen B. W. Wolf. 2017. Genomewide </w:t>
      </w:r>
      <w:r w:rsidR="00CA4814" w:rsidRPr="001B20D6">
        <w:rPr>
          <w:rFonts w:ascii="EB Garamond" w:hAnsi="EB Garamond"/>
        </w:rPr>
        <w:t>p</w:t>
      </w:r>
      <w:r w:rsidRPr="001B20D6">
        <w:rPr>
          <w:rFonts w:ascii="EB Garamond" w:hAnsi="EB Garamond"/>
        </w:rPr>
        <w:t xml:space="preserve">atterns of </w:t>
      </w:r>
      <w:r w:rsidR="00CA4814" w:rsidRPr="001B20D6">
        <w:rPr>
          <w:rFonts w:ascii="EB Garamond" w:hAnsi="EB Garamond"/>
        </w:rPr>
        <w:t>v</w:t>
      </w:r>
      <w:r w:rsidRPr="001B20D6">
        <w:rPr>
          <w:rFonts w:ascii="EB Garamond" w:hAnsi="EB Garamond"/>
        </w:rPr>
        <w:t xml:space="preserve">ariation in </w:t>
      </w:r>
      <w:r w:rsidR="00CA4814" w:rsidRPr="001B20D6">
        <w:rPr>
          <w:rFonts w:ascii="EB Garamond" w:hAnsi="EB Garamond"/>
        </w:rPr>
        <w:t>g</w:t>
      </w:r>
      <w:r w:rsidRPr="001B20D6">
        <w:rPr>
          <w:rFonts w:ascii="EB Garamond" w:hAnsi="EB Garamond"/>
        </w:rPr>
        <w:t xml:space="preserve">enetic </w:t>
      </w:r>
      <w:r w:rsidR="00CA4814" w:rsidRPr="001B20D6">
        <w:rPr>
          <w:rFonts w:ascii="EB Garamond" w:hAnsi="EB Garamond"/>
        </w:rPr>
        <w:t>d</w:t>
      </w:r>
      <w:r w:rsidRPr="001B20D6">
        <w:rPr>
          <w:rFonts w:ascii="EB Garamond" w:hAnsi="EB Garamond"/>
        </w:rPr>
        <w:t xml:space="preserve">iversity </w:t>
      </w:r>
      <w:r w:rsidR="00CA4814" w:rsidRPr="001B20D6">
        <w:rPr>
          <w:rFonts w:ascii="EB Garamond" w:hAnsi="EB Garamond"/>
        </w:rPr>
        <w:t>a</w:t>
      </w:r>
      <w:r w:rsidRPr="001B20D6">
        <w:rPr>
          <w:rFonts w:ascii="EB Garamond" w:hAnsi="EB Garamond"/>
        </w:rPr>
        <w:t xml:space="preserve">re </w:t>
      </w:r>
      <w:r w:rsidR="00CA4814" w:rsidRPr="001B20D6">
        <w:rPr>
          <w:rFonts w:ascii="EB Garamond" w:hAnsi="EB Garamond"/>
        </w:rPr>
        <w:t>s</w:t>
      </w:r>
      <w:r w:rsidRPr="001B20D6">
        <w:rPr>
          <w:rFonts w:ascii="EB Garamond" w:hAnsi="EB Garamond"/>
        </w:rPr>
        <w:t xml:space="preserve">hared among </w:t>
      </w:r>
      <w:r w:rsidR="00CA4814" w:rsidRPr="001B20D6">
        <w:rPr>
          <w:rFonts w:ascii="EB Garamond" w:hAnsi="EB Garamond"/>
        </w:rPr>
        <w:t>p</w:t>
      </w:r>
      <w:r w:rsidRPr="001B20D6">
        <w:rPr>
          <w:rFonts w:ascii="EB Garamond" w:hAnsi="EB Garamond"/>
        </w:rPr>
        <w:t xml:space="preserve">opulations, </w:t>
      </w:r>
      <w:r w:rsidR="0073144A" w:rsidRPr="001B20D6">
        <w:rPr>
          <w:rFonts w:ascii="EB Garamond" w:hAnsi="EB Garamond"/>
        </w:rPr>
        <w:t>species,</w:t>
      </w:r>
      <w:r w:rsidRPr="001B20D6">
        <w:rPr>
          <w:rFonts w:ascii="EB Garamond" w:hAnsi="EB Garamond"/>
        </w:rPr>
        <w:t xml:space="preserve"> and </w:t>
      </w:r>
      <w:r w:rsidR="00CA4814" w:rsidRPr="001B20D6">
        <w:rPr>
          <w:rFonts w:ascii="EB Garamond" w:hAnsi="EB Garamond"/>
        </w:rPr>
        <w:t>h</w:t>
      </w:r>
      <w:r w:rsidRPr="001B20D6">
        <w:rPr>
          <w:rFonts w:ascii="EB Garamond" w:hAnsi="EB Garamond"/>
        </w:rPr>
        <w:t>igher-</w:t>
      </w:r>
      <w:r w:rsidR="00CA4814" w:rsidRPr="001B20D6">
        <w:rPr>
          <w:rFonts w:ascii="EB Garamond" w:hAnsi="EB Garamond"/>
        </w:rPr>
        <w:t>o</w:t>
      </w:r>
      <w:r w:rsidRPr="001B20D6">
        <w:rPr>
          <w:rFonts w:ascii="EB Garamond" w:hAnsi="EB Garamond"/>
        </w:rPr>
        <w:t xml:space="preserve">rder </w:t>
      </w:r>
      <w:r w:rsidR="00CA4814" w:rsidRPr="001B20D6">
        <w:rPr>
          <w:rFonts w:ascii="EB Garamond" w:hAnsi="EB Garamond"/>
        </w:rPr>
        <w:t>t</w:t>
      </w:r>
      <w:r w:rsidRPr="001B20D6">
        <w:rPr>
          <w:rFonts w:ascii="EB Garamond" w:hAnsi="EB Garamond"/>
        </w:rPr>
        <w:t xml:space="preserve">axa. </w:t>
      </w:r>
      <w:r w:rsidRPr="001B20D6">
        <w:rPr>
          <w:rFonts w:ascii="EB Garamond" w:hAnsi="EB Garamond"/>
          <w:i/>
          <w:iCs/>
        </w:rPr>
        <w:t>Molecular Ecology</w:t>
      </w:r>
      <w:r w:rsidRPr="001B20D6">
        <w:rPr>
          <w:rFonts w:ascii="EB Garamond" w:hAnsi="EB Garamond"/>
        </w:rPr>
        <w:t xml:space="preserve"> 26 (16): 4284–95.</w:t>
      </w:r>
    </w:p>
    <w:p w14:paraId="05AF3F62" w14:textId="76BC2579" w:rsidR="00DE470E" w:rsidRPr="001B20D6" w:rsidRDefault="00DE470E" w:rsidP="00CA4814">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Wallace, Alfred Russell. 1853. </w:t>
      </w:r>
      <w:r w:rsidRPr="001B20D6">
        <w:rPr>
          <w:rFonts w:ascii="EB Garamond" w:hAnsi="EB Garamond"/>
          <w:i/>
          <w:iCs/>
        </w:rPr>
        <w:t>A Narrative of Travels on the Amazon and Rio Negro</w:t>
      </w:r>
      <w:r w:rsidRPr="001B20D6">
        <w:rPr>
          <w:rFonts w:ascii="EB Garamond" w:hAnsi="EB Garamond"/>
        </w:rPr>
        <w:t>.</w:t>
      </w:r>
      <w:r w:rsidR="00CA4814" w:rsidRPr="001B20D6">
        <w:rPr>
          <w:rFonts w:ascii="EB Garamond" w:hAnsi="EB Garamond"/>
        </w:rPr>
        <w:t xml:space="preserve"> London: Reeve and Co.</w:t>
      </w:r>
    </w:p>
    <w:p w14:paraId="2F1F4C4C" w14:textId="5C657334" w:rsidR="00DE470E" w:rsidRPr="001B20D6" w:rsidRDefault="00DE470E" w:rsidP="00CA4814">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Wang, Jing, Nathaniel R. Street, Douglas G. Scofield, and Pär K. Ingvarsson. 2016. Variation in </w:t>
      </w:r>
      <w:r w:rsidR="00CA4814" w:rsidRPr="001B20D6">
        <w:rPr>
          <w:rFonts w:ascii="EB Garamond" w:hAnsi="EB Garamond"/>
        </w:rPr>
        <w:t>l</w:t>
      </w:r>
      <w:r w:rsidRPr="001B20D6">
        <w:rPr>
          <w:rFonts w:ascii="EB Garamond" w:hAnsi="EB Garamond"/>
        </w:rPr>
        <w:t xml:space="preserve">inked </w:t>
      </w:r>
      <w:r w:rsidR="00CA4814" w:rsidRPr="001B20D6">
        <w:rPr>
          <w:rFonts w:ascii="EB Garamond" w:hAnsi="EB Garamond"/>
        </w:rPr>
        <w:t>s</w:t>
      </w:r>
      <w:r w:rsidRPr="001B20D6">
        <w:rPr>
          <w:rFonts w:ascii="EB Garamond" w:hAnsi="EB Garamond"/>
        </w:rPr>
        <w:t xml:space="preserve">election and </w:t>
      </w:r>
      <w:r w:rsidR="00CA4814" w:rsidRPr="001B20D6">
        <w:rPr>
          <w:rFonts w:ascii="EB Garamond" w:hAnsi="EB Garamond"/>
        </w:rPr>
        <w:t>r</w:t>
      </w:r>
      <w:r w:rsidRPr="001B20D6">
        <w:rPr>
          <w:rFonts w:ascii="EB Garamond" w:hAnsi="EB Garamond"/>
        </w:rPr>
        <w:t>ecombination</w:t>
      </w:r>
      <w:r w:rsidR="00CA4814" w:rsidRPr="001B20D6">
        <w:rPr>
          <w:rFonts w:ascii="EB Garamond" w:hAnsi="EB Garamond"/>
        </w:rPr>
        <w:t xml:space="preserve"> d</w:t>
      </w:r>
      <w:r w:rsidRPr="001B20D6">
        <w:rPr>
          <w:rFonts w:ascii="EB Garamond" w:hAnsi="EB Garamond"/>
        </w:rPr>
        <w:t xml:space="preserve">rive </w:t>
      </w:r>
      <w:r w:rsidR="00CA4814" w:rsidRPr="001B20D6">
        <w:rPr>
          <w:rFonts w:ascii="EB Garamond" w:hAnsi="EB Garamond"/>
        </w:rPr>
        <w:t>g</w:t>
      </w:r>
      <w:r w:rsidRPr="001B20D6">
        <w:rPr>
          <w:rFonts w:ascii="EB Garamond" w:hAnsi="EB Garamond"/>
        </w:rPr>
        <w:t xml:space="preserve">enomic </w:t>
      </w:r>
      <w:r w:rsidR="00CA4814" w:rsidRPr="001B20D6">
        <w:rPr>
          <w:rFonts w:ascii="EB Garamond" w:hAnsi="EB Garamond"/>
        </w:rPr>
        <w:t>di</w:t>
      </w:r>
      <w:r w:rsidRPr="001B20D6">
        <w:rPr>
          <w:rFonts w:ascii="EB Garamond" w:hAnsi="EB Garamond"/>
        </w:rPr>
        <w:t xml:space="preserve">vergence during </w:t>
      </w:r>
      <w:r w:rsidR="00CA4814" w:rsidRPr="001B20D6">
        <w:rPr>
          <w:rFonts w:ascii="EB Garamond" w:hAnsi="EB Garamond"/>
        </w:rPr>
        <w:t>a</w:t>
      </w:r>
      <w:r w:rsidRPr="001B20D6">
        <w:rPr>
          <w:rFonts w:ascii="EB Garamond" w:hAnsi="EB Garamond"/>
        </w:rPr>
        <w:t xml:space="preserve">llopatric </w:t>
      </w:r>
      <w:r w:rsidR="00CA4814" w:rsidRPr="001B20D6">
        <w:rPr>
          <w:rFonts w:ascii="EB Garamond" w:hAnsi="EB Garamond"/>
        </w:rPr>
        <w:t>s</w:t>
      </w:r>
      <w:r w:rsidRPr="001B20D6">
        <w:rPr>
          <w:rFonts w:ascii="EB Garamond" w:hAnsi="EB Garamond"/>
        </w:rPr>
        <w:t xml:space="preserve">peciation of European and American </w:t>
      </w:r>
      <w:r w:rsidR="00CA4814" w:rsidRPr="001B20D6">
        <w:rPr>
          <w:rFonts w:ascii="EB Garamond" w:hAnsi="EB Garamond"/>
        </w:rPr>
        <w:t>a</w:t>
      </w:r>
      <w:r w:rsidRPr="001B20D6">
        <w:rPr>
          <w:rFonts w:ascii="EB Garamond" w:hAnsi="EB Garamond"/>
        </w:rPr>
        <w:t xml:space="preserve">spens. </w:t>
      </w:r>
      <w:r w:rsidRPr="001B20D6">
        <w:rPr>
          <w:rFonts w:ascii="EB Garamond" w:hAnsi="EB Garamond"/>
          <w:i/>
          <w:iCs/>
        </w:rPr>
        <w:t>Molecular Biology and Evolution</w:t>
      </w:r>
      <w:r w:rsidRPr="001B20D6">
        <w:rPr>
          <w:rFonts w:ascii="EB Garamond" w:hAnsi="EB Garamond"/>
        </w:rPr>
        <w:t xml:space="preserve"> 33 (7): 1754–67.</w:t>
      </w:r>
    </w:p>
    <w:p w14:paraId="5EBED434" w14:textId="58D4C4D5" w:rsidR="00DE470E" w:rsidRPr="001B20D6" w:rsidRDefault="00DE470E" w:rsidP="00CA4814">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Webb, S. David. 1991. Ecogeography and the Great American Interchange. </w:t>
      </w:r>
      <w:r w:rsidRPr="001B20D6">
        <w:rPr>
          <w:rFonts w:ascii="EB Garamond" w:hAnsi="EB Garamond"/>
          <w:i/>
          <w:iCs/>
        </w:rPr>
        <w:t>Paleobiology</w:t>
      </w:r>
      <w:r w:rsidRPr="001B20D6">
        <w:rPr>
          <w:rFonts w:ascii="EB Garamond" w:hAnsi="EB Garamond"/>
        </w:rPr>
        <w:t xml:space="preserve"> 17 (3): 266–80.</w:t>
      </w:r>
    </w:p>
    <w:p w14:paraId="59DFAB80" w14:textId="0FCBDD12" w:rsidR="00DE470E" w:rsidRPr="001B20D6" w:rsidRDefault="00DE470E" w:rsidP="00CA4814">
      <w:pPr>
        <w:pStyle w:val="NormalWeb"/>
        <w:spacing w:before="0" w:beforeAutospacing="0" w:after="0" w:afterAutospacing="0" w:line="360" w:lineRule="auto"/>
        <w:ind w:left="480" w:hanging="480"/>
        <w:rPr>
          <w:rFonts w:ascii="EB Garamond" w:hAnsi="EB Garamond"/>
        </w:rPr>
      </w:pPr>
      <w:r w:rsidRPr="001B20D6">
        <w:rPr>
          <w:rFonts w:ascii="EB Garamond" w:hAnsi="EB Garamond"/>
        </w:rPr>
        <w:lastRenderedPageBreak/>
        <w:t xml:space="preserve">Webb, William C., John M. Marzluff, and Kevin E. Omland. 2011. Random </w:t>
      </w:r>
      <w:r w:rsidR="00CA4814" w:rsidRPr="001B20D6">
        <w:rPr>
          <w:rFonts w:ascii="EB Garamond" w:hAnsi="EB Garamond"/>
        </w:rPr>
        <w:t>i</w:t>
      </w:r>
      <w:r w:rsidRPr="001B20D6">
        <w:rPr>
          <w:rFonts w:ascii="EB Garamond" w:hAnsi="EB Garamond"/>
        </w:rPr>
        <w:t xml:space="preserve">nterbreeding between </w:t>
      </w:r>
      <w:r w:rsidR="00CA4814" w:rsidRPr="001B20D6">
        <w:rPr>
          <w:rFonts w:ascii="EB Garamond" w:hAnsi="EB Garamond"/>
        </w:rPr>
        <w:t>c</w:t>
      </w:r>
      <w:r w:rsidRPr="001B20D6">
        <w:rPr>
          <w:rFonts w:ascii="EB Garamond" w:hAnsi="EB Garamond"/>
        </w:rPr>
        <w:t xml:space="preserve">ryptic </w:t>
      </w:r>
      <w:r w:rsidR="00CA4814" w:rsidRPr="001B20D6">
        <w:rPr>
          <w:rFonts w:ascii="EB Garamond" w:hAnsi="EB Garamond"/>
        </w:rPr>
        <w:t>l</w:t>
      </w:r>
      <w:r w:rsidRPr="001B20D6">
        <w:rPr>
          <w:rFonts w:ascii="EB Garamond" w:hAnsi="EB Garamond"/>
        </w:rPr>
        <w:t xml:space="preserve">ineages of the </w:t>
      </w:r>
      <w:r w:rsidR="00CA4814" w:rsidRPr="001B20D6">
        <w:rPr>
          <w:rFonts w:ascii="EB Garamond" w:hAnsi="EB Garamond"/>
        </w:rPr>
        <w:t>c</w:t>
      </w:r>
      <w:r w:rsidRPr="001B20D6">
        <w:rPr>
          <w:rFonts w:ascii="EB Garamond" w:hAnsi="EB Garamond"/>
        </w:rPr>
        <w:t xml:space="preserve">ommon </w:t>
      </w:r>
      <w:r w:rsidR="00CA4814" w:rsidRPr="001B20D6">
        <w:rPr>
          <w:rFonts w:ascii="EB Garamond" w:hAnsi="EB Garamond"/>
        </w:rPr>
        <w:t>r</w:t>
      </w:r>
      <w:r w:rsidRPr="001B20D6">
        <w:rPr>
          <w:rFonts w:ascii="EB Garamond" w:hAnsi="EB Garamond"/>
        </w:rPr>
        <w:t xml:space="preserve">aven: </w:t>
      </w:r>
      <w:r w:rsidR="00CA4814" w:rsidRPr="001B20D6">
        <w:rPr>
          <w:rFonts w:ascii="EB Garamond" w:hAnsi="EB Garamond"/>
        </w:rPr>
        <w:t>e</w:t>
      </w:r>
      <w:r w:rsidRPr="001B20D6">
        <w:rPr>
          <w:rFonts w:ascii="EB Garamond" w:hAnsi="EB Garamond"/>
        </w:rPr>
        <w:t xml:space="preserve">vidence for </w:t>
      </w:r>
      <w:r w:rsidR="00CA4814" w:rsidRPr="001B20D6">
        <w:rPr>
          <w:rFonts w:ascii="EB Garamond" w:hAnsi="EB Garamond"/>
        </w:rPr>
        <w:t>s</w:t>
      </w:r>
      <w:r w:rsidRPr="001B20D6">
        <w:rPr>
          <w:rFonts w:ascii="EB Garamond" w:hAnsi="EB Garamond"/>
        </w:rPr>
        <w:t xml:space="preserve">peciation in </w:t>
      </w:r>
      <w:r w:rsidR="00CA4814" w:rsidRPr="001B20D6">
        <w:rPr>
          <w:rFonts w:ascii="EB Garamond" w:hAnsi="EB Garamond"/>
        </w:rPr>
        <w:t>r</w:t>
      </w:r>
      <w:r w:rsidRPr="001B20D6">
        <w:rPr>
          <w:rFonts w:ascii="EB Garamond" w:hAnsi="EB Garamond"/>
        </w:rPr>
        <w:t xml:space="preserve">everse. </w:t>
      </w:r>
      <w:r w:rsidRPr="001B20D6">
        <w:rPr>
          <w:rFonts w:ascii="EB Garamond" w:hAnsi="EB Garamond"/>
          <w:i/>
          <w:iCs/>
        </w:rPr>
        <w:t>Molecular Ecology</w:t>
      </w:r>
      <w:r w:rsidRPr="001B20D6">
        <w:rPr>
          <w:rFonts w:ascii="EB Garamond" w:hAnsi="EB Garamond"/>
        </w:rPr>
        <w:t xml:space="preserve"> 20 (11): 2390–2402.</w:t>
      </w:r>
    </w:p>
    <w:p w14:paraId="74C33AD1" w14:textId="1D484A54" w:rsidR="00DE470E" w:rsidRPr="001B20D6" w:rsidRDefault="00DE470E" w:rsidP="00CA4814">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Weeks, Brian C., and Santiago Claramunt. 2014. Dispersal </w:t>
      </w:r>
      <w:r w:rsidR="00CA4814" w:rsidRPr="001B20D6">
        <w:rPr>
          <w:rFonts w:ascii="EB Garamond" w:hAnsi="EB Garamond"/>
        </w:rPr>
        <w:t>h</w:t>
      </w:r>
      <w:r w:rsidRPr="001B20D6">
        <w:rPr>
          <w:rFonts w:ascii="EB Garamond" w:hAnsi="EB Garamond"/>
        </w:rPr>
        <w:t xml:space="preserve">as </w:t>
      </w:r>
      <w:r w:rsidR="00CA4814" w:rsidRPr="001B20D6">
        <w:rPr>
          <w:rFonts w:ascii="EB Garamond" w:hAnsi="EB Garamond"/>
        </w:rPr>
        <w:t>i</w:t>
      </w:r>
      <w:r w:rsidRPr="001B20D6">
        <w:rPr>
          <w:rFonts w:ascii="EB Garamond" w:hAnsi="EB Garamond"/>
        </w:rPr>
        <w:t xml:space="preserve">nhibited </w:t>
      </w:r>
      <w:r w:rsidR="00CA4814" w:rsidRPr="001B20D6">
        <w:rPr>
          <w:rFonts w:ascii="EB Garamond" w:hAnsi="EB Garamond"/>
        </w:rPr>
        <w:t>a</w:t>
      </w:r>
      <w:r w:rsidRPr="001B20D6">
        <w:rPr>
          <w:rFonts w:ascii="EB Garamond" w:hAnsi="EB Garamond"/>
        </w:rPr>
        <w:t xml:space="preserve">vian </w:t>
      </w:r>
      <w:r w:rsidR="00CA4814" w:rsidRPr="001B20D6">
        <w:rPr>
          <w:rFonts w:ascii="EB Garamond" w:hAnsi="EB Garamond"/>
        </w:rPr>
        <w:t>d</w:t>
      </w:r>
      <w:r w:rsidRPr="001B20D6">
        <w:rPr>
          <w:rFonts w:ascii="EB Garamond" w:hAnsi="EB Garamond"/>
        </w:rPr>
        <w:t xml:space="preserve">iversification in Australasian </w:t>
      </w:r>
      <w:r w:rsidR="00CA4814" w:rsidRPr="001B20D6">
        <w:rPr>
          <w:rFonts w:ascii="EB Garamond" w:hAnsi="EB Garamond"/>
        </w:rPr>
        <w:t>a</w:t>
      </w:r>
      <w:r w:rsidRPr="001B20D6">
        <w:rPr>
          <w:rFonts w:ascii="EB Garamond" w:hAnsi="EB Garamond"/>
        </w:rPr>
        <w:t xml:space="preserve">rchipelagoes. </w:t>
      </w:r>
      <w:r w:rsidR="00BA3164" w:rsidRPr="001B20D6">
        <w:rPr>
          <w:rFonts w:ascii="EB Garamond" w:hAnsi="EB Garamond"/>
          <w:i/>
          <w:iCs/>
        </w:rPr>
        <w:t>Proceedings of the Royal Society B</w:t>
      </w:r>
      <w:r w:rsidR="00CA4814" w:rsidRPr="001B20D6">
        <w:rPr>
          <w:rFonts w:ascii="EB Garamond" w:hAnsi="EB Garamond"/>
          <w:i/>
          <w:iCs/>
        </w:rPr>
        <w:t xml:space="preserve"> </w:t>
      </w:r>
      <w:r w:rsidRPr="001B20D6">
        <w:rPr>
          <w:rFonts w:ascii="EB Garamond" w:hAnsi="EB Garamond"/>
        </w:rPr>
        <w:t>281 (1791): 20141257.</w:t>
      </w:r>
    </w:p>
    <w:p w14:paraId="00B464A8" w14:textId="6EF8647B" w:rsidR="00DE470E" w:rsidRPr="001B20D6" w:rsidRDefault="00DE470E" w:rsidP="00D3169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Weir, Jason T., Eldredge Bermingham, and Dolph Schluter. 2009. The Great American Biotic Interchange in </w:t>
      </w:r>
      <w:r w:rsidR="00D31695" w:rsidRPr="001B20D6">
        <w:rPr>
          <w:rFonts w:ascii="EB Garamond" w:hAnsi="EB Garamond"/>
        </w:rPr>
        <w:t>b</w:t>
      </w:r>
      <w:r w:rsidRPr="001B20D6">
        <w:rPr>
          <w:rFonts w:ascii="EB Garamond" w:hAnsi="EB Garamond"/>
        </w:rPr>
        <w:t xml:space="preserve">irds. </w:t>
      </w:r>
      <w:r w:rsidR="00BA3164" w:rsidRPr="001B20D6">
        <w:rPr>
          <w:rFonts w:ascii="EB Garamond" w:hAnsi="EB Garamond"/>
          <w:i/>
          <w:iCs/>
        </w:rPr>
        <w:t>Proceedings of the National Academy of Sciences</w:t>
      </w:r>
      <w:r w:rsidRPr="001B20D6">
        <w:rPr>
          <w:rFonts w:ascii="EB Garamond" w:hAnsi="EB Garamond"/>
        </w:rPr>
        <w:t xml:space="preserve"> 106 (51): 21737–42.</w:t>
      </w:r>
    </w:p>
    <w:p w14:paraId="238636E8" w14:textId="6FE50684" w:rsidR="00DE470E" w:rsidRPr="001B20D6" w:rsidRDefault="00DE470E" w:rsidP="00D3169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Weir, Jason T., Maya S. Faccio, Paola Pulido-Santacruz, Alfredo O. Barrera-Guzmán, and Alexandre Aleixo. 2015. Hybridization in </w:t>
      </w:r>
      <w:r w:rsidR="00D31695" w:rsidRPr="001B20D6">
        <w:rPr>
          <w:rFonts w:ascii="EB Garamond" w:hAnsi="EB Garamond"/>
        </w:rPr>
        <w:t>h</w:t>
      </w:r>
      <w:r w:rsidRPr="001B20D6">
        <w:rPr>
          <w:rFonts w:ascii="EB Garamond" w:hAnsi="EB Garamond"/>
        </w:rPr>
        <w:t xml:space="preserve">eadwater </w:t>
      </w:r>
      <w:r w:rsidR="00D31695" w:rsidRPr="001B20D6">
        <w:rPr>
          <w:rFonts w:ascii="EB Garamond" w:hAnsi="EB Garamond"/>
        </w:rPr>
        <w:t>r</w:t>
      </w:r>
      <w:r w:rsidRPr="001B20D6">
        <w:rPr>
          <w:rFonts w:ascii="EB Garamond" w:hAnsi="EB Garamond"/>
        </w:rPr>
        <w:t xml:space="preserve">egions, and the </w:t>
      </w:r>
      <w:r w:rsidR="00D31695" w:rsidRPr="001B20D6">
        <w:rPr>
          <w:rFonts w:ascii="EB Garamond" w:hAnsi="EB Garamond"/>
        </w:rPr>
        <w:t>r</w:t>
      </w:r>
      <w:r w:rsidRPr="001B20D6">
        <w:rPr>
          <w:rFonts w:ascii="EB Garamond" w:hAnsi="EB Garamond"/>
        </w:rPr>
        <w:t xml:space="preserve">ole of </w:t>
      </w:r>
      <w:r w:rsidR="00D31695" w:rsidRPr="001B20D6">
        <w:rPr>
          <w:rFonts w:ascii="EB Garamond" w:hAnsi="EB Garamond"/>
        </w:rPr>
        <w:t>r</w:t>
      </w:r>
      <w:r w:rsidRPr="001B20D6">
        <w:rPr>
          <w:rFonts w:ascii="EB Garamond" w:hAnsi="EB Garamond"/>
        </w:rPr>
        <w:t xml:space="preserve">ivers as </w:t>
      </w:r>
      <w:r w:rsidR="00D31695" w:rsidRPr="001B20D6">
        <w:rPr>
          <w:rFonts w:ascii="EB Garamond" w:hAnsi="EB Garamond"/>
        </w:rPr>
        <w:t>d</w:t>
      </w:r>
      <w:r w:rsidRPr="001B20D6">
        <w:rPr>
          <w:rFonts w:ascii="EB Garamond" w:hAnsi="EB Garamond"/>
        </w:rPr>
        <w:t xml:space="preserve">rivers of </w:t>
      </w:r>
      <w:r w:rsidR="00D31695" w:rsidRPr="001B20D6">
        <w:rPr>
          <w:rFonts w:ascii="EB Garamond" w:hAnsi="EB Garamond"/>
        </w:rPr>
        <w:t>s</w:t>
      </w:r>
      <w:r w:rsidRPr="001B20D6">
        <w:rPr>
          <w:rFonts w:ascii="EB Garamond" w:hAnsi="EB Garamond"/>
        </w:rPr>
        <w:t xml:space="preserve">peciation in Amazonian </w:t>
      </w:r>
      <w:r w:rsidR="00D31695" w:rsidRPr="001B20D6">
        <w:rPr>
          <w:rFonts w:ascii="EB Garamond" w:hAnsi="EB Garamond"/>
        </w:rPr>
        <w:t>b</w:t>
      </w:r>
      <w:r w:rsidRPr="001B20D6">
        <w:rPr>
          <w:rFonts w:ascii="EB Garamond" w:hAnsi="EB Garamond"/>
        </w:rPr>
        <w:t xml:space="preserve">irds. </w:t>
      </w:r>
      <w:r w:rsidRPr="001B20D6">
        <w:rPr>
          <w:rFonts w:ascii="EB Garamond" w:hAnsi="EB Garamond"/>
          <w:i/>
          <w:iCs/>
        </w:rPr>
        <w:t>Evolution</w:t>
      </w:r>
      <w:r w:rsidR="000B1B7C" w:rsidRPr="001B20D6">
        <w:rPr>
          <w:rFonts w:ascii="EB Garamond" w:hAnsi="EB Garamond"/>
          <w:i/>
          <w:iCs/>
        </w:rPr>
        <w:t xml:space="preserve"> </w:t>
      </w:r>
      <w:r w:rsidRPr="001B20D6">
        <w:rPr>
          <w:rFonts w:ascii="EB Garamond" w:hAnsi="EB Garamond"/>
        </w:rPr>
        <w:t>69 (7): 1823–34.</w:t>
      </w:r>
    </w:p>
    <w:p w14:paraId="4037F34F" w14:textId="4E6EA39A" w:rsidR="007768AE" w:rsidRPr="001B20D6" w:rsidRDefault="007768AE" w:rsidP="00D3169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Weir, Jason T., and Adam Lawson. 2015. Evolutionary rates across gradients. </w:t>
      </w:r>
      <w:r w:rsidRPr="001B20D6">
        <w:rPr>
          <w:rFonts w:ascii="EB Garamond" w:hAnsi="EB Garamond"/>
          <w:i/>
          <w:iCs/>
        </w:rPr>
        <w:t xml:space="preserve">Methods in Ecology and Evolution </w:t>
      </w:r>
      <w:r w:rsidRPr="001B20D6">
        <w:rPr>
          <w:rFonts w:ascii="EB Garamond" w:hAnsi="EB Garamond"/>
        </w:rPr>
        <w:t xml:space="preserve">6, 1278-1286. </w:t>
      </w:r>
    </w:p>
    <w:p w14:paraId="6EF52CC2" w14:textId="7C9A5619" w:rsidR="00DE470E" w:rsidRPr="001B20D6" w:rsidRDefault="00DE470E" w:rsidP="00D3169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Weir, Jason T., and Momoko Price. 2011a. Andean </w:t>
      </w:r>
      <w:r w:rsidR="00D31695" w:rsidRPr="001B20D6">
        <w:rPr>
          <w:rFonts w:ascii="EB Garamond" w:hAnsi="EB Garamond"/>
        </w:rPr>
        <w:t>u</w:t>
      </w:r>
      <w:r w:rsidRPr="001B20D6">
        <w:rPr>
          <w:rFonts w:ascii="EB Garamond" w:hAnsi="EB Garamond"/>
        </w:rPr>
        <w:t xml:space="preserve">plift </w:t>
      </w:r>
      <w:r w:rsidR="00D31695" w:rsidRPr="001B20D6">
        <w:rPr>
          <w:rFonts w:ascii="EB Garamond" w:hAnsi="EB Garamond"/>
        </w:rPr>
        <w:t>p</w:t>
      </w:r>
      <w:r w:rsidRPr="001B20D6">
        <w:rPr>
          <w:rFonts w:ascii="EB Garamond" w:hAnsi="EB Garamond"/>
        </w:rPr>
        <w:t xml:space="preserve">romotes </w:t>
      </w:r>
      <w:r w:rsidR="00D31695" w:rsidRPr="001B20D6">
        <w:rPr>
          <w:rFonts w:ascii="EB Garamond" w:hAnsi="EB Garamond"/>
        </w:rPr>
        <w:t>l</w:t>
      </w:r>
      <w:r w:rsidRPr="001B20D6">
        <w:rPr>
          <w:rFonts w:ascii="EB Garamond" w:hAnsi="EB Garamond"/>
        </w:rPr>
        <w:t xml:space="preserve">owland </w:t>
      </w:r>
      <w:r w:rsidR="00D31695" w:rsidRPr="001B20D6">
        <w:rPr>
          <w:rFonts w:ascii="EB Garamond" w:hAnsi="EB Garamond"/>
        </w:rPr>
        <w:t>s</w:t>
      </w:r>
      <w:r w:rsidRPr="001B20D6">
        <w:rPr>
          <w:rFonts w:ascii="EB Garamond" w:hAnsi="EB Garamond"/>
        </w:rPr>
        <w:t xml:space="preserve">peciation through </w:t>
      </w:r>
      <w:r w:rsidR="00D31695" w:rsidRPr="001B20D6">
        <w:rPr>
          <w:rFonts w:ascii="EB Garamond" w:hAnsi="EB Garamond"/>
        </w:rPr>
        <w:t>v</w:t>
      </w:r>
      <w:r w:rsidRPr="001B20D6">
        <w:rPr>
          <w:rFonts w:ascii="EB Garamond" w:hAnsi="EB Garamond"/>
        </w:rPr>
        <w:t xml:space="preserve">icariance and </w:t>
      </w:r>
      <w:r w:rsidR="00D31695" w:rsidRPr="001B20D6">
        <w:rPr>
          <w:rFonts w:ascii="EB Garamond" w:hAnsi="EB Garamond"/>
        </w:rPr>
        <w:t>d</w:t>
      </w:r>
      <w:r w:rsidRPr="001B20D6">
        <w:rPr>
          <w:rFonts w:ascii="EB Garamond" w:hAnsi="EB Garamond"/>
        </w:rPr>
        <w:t xml:space="preserve">ispersal in </w:t>
      </w:r>
      <w:r w:rsidRPr="001B20D6">
        <w:rPr>
          <w:rFonts w:ascii="EB Garamond" w:hAnsi="EB Garamond"/>
          <w:i/>
          <w:iCs/>
        </w:rPr>
        <w:t xml:space="preserve">Dendrocincla </w:t>
      </w:r>
      <w:r w:rsidR="00D31695" w:rsidRPr="001B20D6">
        <w:rPr>
          <w:rFonts w:ascii="EB Garamond" w:hAnsi="EB Garamond"/>
        </w:rPr>
        <w:t>w</w:t>
      </w:r>
      <w:r w:rsidRPr="001B20D6">
        <w:rPr>
          <w:rFonts w:ascii="EB Garamond" w:hAnsi="EB Garamond"/>
        </w:rPr>
        <w:t xml:space="preserve">oodcreepers. </w:t>
      </w:r>
      <w:r w:rsidRPr="001B20D6">
        <w:rPr>
          <w:rFonts w:ascii="EB Garamond" w:hAnsi="EB Garamond"/>
          <w:i/>
          <w:iCs/>
        </w:rPr>
        <w:t>Molecular Ecology</w:t>
      </w:r>
      <w:r w:rsidRPr="001B20D6">
        <w:rPr>
          <w:rFonts w:ascii="EB Garamond" w:hAnsi="EB Garamond"/>
        </w:rPr>
        <w:t xml:space="preserve"> 20 (21): 4550–63.</w:t>
      </w:r>
    </w:p>
    <w:p w14:paraId="4EC308F2" w14:textId="234267C6" w:rsidR="00DE470E" w:rsidRPr="001B20D6" w:rsidRDefault="00DE470E" w:rsidP="00D31695">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Weir, Jason T., and Trevor D. Price. 2011b. Limits to </w:t>
      </w:r>
      <w:r w:rsidR="00D31695" w:rsidRPr="001B20D6">
        <w:rPr>
          <w:rFonts w:ascii="EB Garamond" w:hAnsi="EB Garamond"/>
        </w:rPr>
        <w:t>s</w:t>
      </w:r>
      <w:r w:rsidRPr="001B20D6">
        <w:rPr>
          <w:rFonts w:ascii="EB Garamond" w:hAnsi="EB Garamond"/>
        </w:rPr>
        <w:t xml:space="preserve">peciation </w:t>
      </w:r>
      <w:r w:rsidR="00D31695" w:rsidRPr="001B20D6">
        <w:rPr>
          <w:rFonts w:ascii="EB Garamond" w:hAnsi="EB Garamond"/>
        </w:rPr>
        <w:t>i</w:t>
      </w:r>
      <w:r w:rsidRPr="001B20D6">
        <w:rPr>
          <w:rFonts w:ascii="EB Garamond" w:hAnsi="EB Garamond"/>
        </w:rPr>
        <w:t xml:space="preserve">nferred from </w:t>
      </w:r>
      <w:r w:rsidR="00D31695" w:rsidRPr="001B20D6">
        <w:rPr>
          <w:rFonts w:ascii="EB Garamond" w:hAnsi="EB Garamond"/>
        </w:rPr>
        <w:t>t</w:t>
      </w:r>
      <w:r w:rsidRPr="001B20D6">
        <w:rPr>
          <w:rFonts w:ascii="EB Garamond" w:hAnsi="EB Garamond"/>
        </w:rPr>
        <w:t xml:space="preserve">imes to </w:t>
      </w:r>
      <w:r w:rsidR="00D31695" w:rsidRPr="001B20D6">
        <w:rPr>
          <w:rFonts w:ascii="EB Garamond" w:hAnsi="EB Garamond"/>
        </w:rPr>
        <w:t>s</w:t>
      </w:r>
      <w:r w:rsidRPr="001B20D6">
        <w:rPr>
          <w:rFonts w:ascii="EB Garamond" w:hAnsi="EB Garamond"/>
        </w:rPr>
        <w:t xml:space="preserve">econdary </w:t>
      </w:r>
      <w:r w:rsidR="00D31695" w:rsidRPr="001B20D6">
        <w:rPr>
          <w:rFonts w:ascii="EB Garamond" w:hAnsi="EB Garamond"/>
        </w:rPr>
        <w:t>s</w:t>
      </w:r>
      <w:r w:rsidRPr="001B20D6">
        <w:rPr>
          <w:rFonts w:ascii="EB Garamond" w:hAnsi="EB Garamond"/>
        </w:rPr>
        <w:t xml:space="preserve">ympatry and </w:t>
      </w:r>
      <w:r w:rsidR="00D31695" w:rsidRPr="001B20D6">
        <w:rPr>
          <w:rFonts w:ascii="EB Garamond" w:hAnsi="EB Garamond"/>
        </w:rPr>
        <w:t>a</w:t>
      </w:r>
      <w:r w:rsidRPr="001B20D6">
        <w:rPr>
          <w:rFonts w:ascii="EB Garamond" w:hAnsi="EB Garamond"/>
        </w:rPr>
        <w:t xml:space="preserve">ges of </w:t>
      </w:r>
      <w:r w:rsidR="00D31695" w:rsidRPr="001B20D6">
        <w:rPr>
          <w:rFonts w:ascii="EB Garamond" w:hAnsi="EB Garamond"/>
        </w:rPr>
        <w:t>h</w:t>
      </w:r>
      <w:r w:rsidRPr="001B20D6">
        <w:rPr>
          <w:rFonts w:ascii="EB Garamond" w:hAnsi="EB Garamond"/>
        </w:rPr>
        <w:t xml:space="preserve">ybridizing </w:t>
      </w:r>
      <w:r w:rsidR="00D31695" w:rsidRPr="001B20D6">
        <w:rPr>
          <w:rFonts w:ascii="EB Garamond" w:hAnsi="EB Garamond"/>
        </w:rPr>
        <w:t>s</w:t>
      </w:r>
      <w:r w:rsidRPr="001B20D6">
        <w:rPr>
          <w:rFonts w:ascii="EB Garamond" w:hAnsi="EB Garamond"/>
        </w:rPr>
        <w:t xml:space="preserve">pecies along a </w:t>
      </w:r>
      <w:r w:rsidR="00D31695" w:rsidRPr="001B20D6">
        <w:rPr>
          <w:rFonts w:ascii="EB Garamond" w:hAnsi="EB Garamond"/>
        </w:rPr>
        <w:t>l</w:t>
      </w:r>
      <w:r w:rsidRPr="001B20D6">
        <w:rPr>
          <w:rFonts w:ascii="EB Garamond" w:hAnsi="EB Garamond"/>
        </w:rPr>
        <w:t xml:space="preserve">atitudinal </w:t>
      </w:r>
      <w:r w:rsidR="00D31695" w:rsidRPr="001B20D6">
        <w:rPr>
          <w:rFonts w:ascii="EB Garamond" w:hAnsi="EB Garamond"/>
        </w:rPr>
        <w:t>g</w:t>
      </w:r>
      <w:r w:rsidRPr="001B20D6">
        <w:rPr>
          <w:rFonts w:ascii="EB Garamond" w:hAnsi="EB Garamond"/>
        </w:rPr>
        <w:t>radient.</w:t>
      </w:r>
      <w:r w:rsidR="00D31695" w:rsidRPr="001B20D6">
        <w:rPr>
          <w:rFonts w:ascii="EB Garamond" w:hAnsi="EB Garamond"/>
        </w:rPr>
        <w:t xml:space="preserve"> </w:t>
      </w:r>
      <w:r w:rsidRPr="001B20D6">
        <w:rPr>
          <w:rFonts w:ascii="EB Garamond" w:hAnsi="EB Garamond"/>
          <w:i/>
          <w:iCs/>
        </w:rPr>
        <w:t>The American Naturalist</w:t>
      </w:r>
      <w:r w:rsidRPr="001B20D6">
        <w:rPr>
          <w:rFonts w:ascii="EB Garamond" w:hAnsi="EB Garamond"/>
        </w:rPr>
        <w:t xml:space="preserve"> 177 (4): 462–69.</w:t>
      </w:r>
    </w:p>
    <w:p w14:paraId="2B3B14E4" w14:textId="2FE7E552" w:rsidR="00DE470E" w:rsidRPr="001B20D6" w:rsidRDefault="00DE470E" w:rsidP="00C76186">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Weir, Jason T., and Dolph Schluter. 2007. The </w:t>
      </w:r>
      <w:r w:rsidR="00C76186" w:rsidRPr="001B20D6">
        <w:rPr>
          <w:rFonts w:ascii="EB Garamond" w:hAnsi="EB Garamond"/>
        </w:rPr>
        <w:t>l</w:t>
      </w:r>
      <w:r w:rsidRPr="001B20D6">
        <w:rPr>
          <w:rFonts w:ascii="EB Garamond" w:hAnsi="EB Garamond"/>
        </w:rPr>
        <w:t xml:space="preserve">atitudinal </w:t>
      </w:r>
      <w:r w:rsidR="00C76186" w:rsidRPr="001B20D6">
        <w:rPr>
          <w:rFonts w:ascii="EB Garamond" w:hAnsi="EB Garamond"/>
        </w:rPr>
        <w:t>g</w:t>
      </w:r>
      <w:r w:rsidRPr="001B20D6">
        <w:rPr>
          <w:rFonts w:ascii="EB Garamond" w:hAnsi="EB Garamond"/>
        </w:rPr>
        <w:t xml:space="preserve">radient in </w:t>
      </w:r>
      <w:r w:rsidR="00C76186" w:rsidRPr="001B20D6">
        <w:rPr>
          <w:rFonts w:ascii="EB Garamond" w:hAnsi="EB Garamond"/>
        </w:rPr>
        <w:t>r</w:t>
      </w:r>
      <w:r w:rsidRPr="001B20D6">
        <w:rPr>
          <w:rFonts w:ascii="EB Garamond" w:hAnsi="EB Garamond"/>
        </w:rPr>
        <w:t xml:space="preserve">ecent </w:t>
      </w:r>
      <w:r w:rsidR="00C76186" w:rsidRPr="001B20D6">
        <w:rPr>
          <w:rFonts w:ascii="EB Garamond" w:hAnsi="EB Garamond"/>
        </w:rPr>
        <w:t>s</w:t>
      </w:r>
      <w:r w:rsidRPr="001B20D6">
        <w:rPr>
          <w:rFonts w:ascii="EB Garamond" w:hAnsi="EB Garamond"/>
        </w:rPr>
        <w:t xml:space="preserve">peciation and </w:t>
      </w:r>
      <w:r w:rsidR="00C76186" w:rsidRPr="001B20D6">
        <w:rPr>
          <w:rFonts w:ascii="EB Garamond" w:hAnsi="EB Garamond"/>
        </w:rPr>
        <w:t>e</w:t>
      </w:r>
      <w:r w:rsidRPr="001B20D6">
        <w:rPr>
          <w:rFonts w:ascii="EB Garamond" w:hAnsi="EB Garamond"/>
        </w:rPr>
        <w:t xml:space="preserve">xtinction </w:t>
      </w:r>
      <w:r w:rsidR="00C76186" w:rsidRPr="001B20D6">
        <w:rPr>
          <w:rFonts w:ascii="EB Garamond" w:hAnsi="EB Garamond"/>
        </w:rPr>
        <w:t>r</w:t>
      </w:r>
      <w:r w:rsidRPr="001B20D6">
        <w:rPr>
          <w:rFonts w:ascii="EB Garamond" w:hAnsi="EB Garamond"/>
        </w:rPr>
        <w:t xml:space="preserve">ates of </w:t>
      </w:r>
      <w:r w:rsidR="00C76186" w:rsidRPr="001B20D6">
        <w:rPr>
          <w:rFonts w:ascii="EB Garamond" w:hAnsi="EB Garamond"/>
        </w:rPr>
        <w:t>b</w:t>
      </w:r>
      <w:r w:rsidRPr="001B20D6">
        <w:rPr>
          <w:rFonts w:ascii="EB Garamond" w:hAnsi="EB Garamond"/>
        </w:rPr>
        <w:t xml:space="preserve">irds and </w:t>
      </w:r>
      <w:r w:rsidR="00C76186" w:rsidRPr="001B20D6">
        <w:rPr>
          <w:rFonts w:ascii="EB Garamond" w:hAnsi="EB Garamond"/>
        </w:rPr>
        <w:t>m</w:t>
      </w:r>
      <w:r w:rsidRPr="001B20D6">
        <w:rPr>
          <w:rFonts w:ascii="EB Garamond" w:hAnsi="EB Garamond"/>
        </w:rPr>
        <w:t>ammals.</w:t>
      </w:r>
      <w:r w:rsidR="00C76186" w:rsidRPr="001B20D6">
        <w:rPr>
          <w:rFonts w:ascii="EB Garamond" w:hAnsi="EB Garamond"/>
        </w:rPr>
        <w:t xml:space="preserve"> </w:t>
      </w:r>
      <w:r w:rsidRPr="001B20D6">
        <w:rPr>
          <w:rFonts w:ascii="EB Garamond" w:hAnsi="EB Garamond"/>
          <w:i/>
          <w:iCs/>
        </w:rPr>
        <w:t>Science</w:t>
      </w:r>
      <w:r w:rsidRPr="001B20D6">
        <w:rPr>
          <w:rFonts w:ascii="EB Garamond" w:hAnsi="EB Garamond"/>
        </w:rPr>
        <w:t xml:space="preserve"> 315 (5818): 1574–76.</w:t>
      </w:r>
    </w:p>
    <w:p w14:paraId="149D34AA" w14:textId="588957FC" w:rsidR="00DE470E" w:rsidRPr="001B20D6" w:rsidRDefault="00DE470E" w:rsidP="00C76186">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Weir, Jason T., and David Wheatcroft. 2011. A </w:t>
      </w:r>
      <w:r w:rsidR="00C76186" w:rsidRPr="001B20D6">
        <w:rPr>
          <w:rFonts w:ascii="EB Garamond" w:hAnsi="EB Garamond"/>
        </w:rPr>
        <w:t>l</w:t>
      </w:r>
      <w:r w:rsidRPr="001B20D6">
        <w:rPr>
          <w:rFonts w:ascii="EB Garamond" w:hAnsi="EB Garamond"/>
        </w:rPr>
        <w:t xml:space="preserve">atitudinal </w:t>
      </w:r>
      <w:r w:rsidR="00C76186" w:rsidRPr="001B20D6">
        <w:rPr>
          <w:rFonts w:ascii="EB Garamond" w:hAnsi="EB Garamond"/>
        </w:rPr>
        <w:t>g</w:t>
      </w:r>
      <w:r w:rsidRPr="001B20D6">
        <w:rPr>
          <w:rFonts w:ascii="EB Garamond" w:hAnsi="EB Garamond"/>
        </w:rPr>
        <w:t xml:space="preserve">radient in </w:t>
      </w:r>
      <w:r w:rsidR="00C76186" w:rsidRPr="001B20D6">
        <w:rPr>
          <w:rFonts w:ascii="EB Garamond" w:hAnsi="EB Garamond"/>
        </w:rPr>
        <w:t>r</w:t>
      </w:r>
      <w:r w:rsidRPr="001B20D6">
        <w:rPr>
          <w:rFonts w:ascii="EB Garamond" w:hAnsi="EB Garamond"/>
        </w:rPr>
        <w:t xml:space="preserve">ates of </w:t>
      </w:r>
      <w:r w:rsidR="00C76186" w:rsidRPr="001B20D6">
        <w:rPr>
          <w:rFonts w:ascii="EB Garamond" w:hAnsi="EB Garamond"/>
        </w:rPr>
        <w:t>e</w:t>
      </w:r>
      <w:r w:rsidRPr="001B20D6">
        <w:rPr>
          <w:rFonts w:ascii="EB Garamond" w:hAnsi="EB Garamond"/>
        </w:rPr>
        <w:t xml:space="preserve">volution of </w:t>
      </w:r>
      <w:r w:rsidR="00C76186" w:rsidRPr="001B20D6">
        <w:rPr>
          <w:rFonts w:ascii="EB Garamond" w:hAnsi="EB Garamond"/>
        </w:rPr>
        <w:t>a</w:t>
      </w:r>
      <w:r w:rsidRPr="001B20D6">
        <w:rPr>
          <w:rFonts w:ascii="EB Garamond" w:hAnsi="EB Garamond"/>
        </w:rPr>
        <w:t xml:space="preserve">vian </w:t>
      </w:r>
      <w:r w:rsidR="00C76186" w:rsidRPr="001B20D6">
        <w:rPr>
          <w:rFonts w:ascii="EB Garamond" w:hAnsi="EB Garamond"/>
        </w:rPr>
        <w:t>s</w:t>
      </w:r>
      <w:r w:rsidRPr="001B20D6">
        <w:rPr>
          <w:rFonts w:ascii="EB Garamond" w:hAnsi="EB Garamond"/>
        </w:rPr>
        <w:t xml:space="preserve">yllable </w:t>
      </w:r>
      <w:r w:rsidR="00C76186" w:rsidRPr="001B20D6">
        <w:rPr>
          <w:rFonts w:ascii="EB Garamond" w:hAnsi="EB Garamond"/>
        </w:rPr>
        <w:t>d</w:t>
      </w:r>
      <w:r w:rsidRPr="001B20D6">
        <w:rPr>
          <w:rFonts w:ascii="EB Garamond" w:hAnsi="EB Garamond"/>
        </w:rPr>
        <w:t xml:space="preserve">iversity and </w:t>
      </w:r>
      <w:r w:rsidR="00C76186" w:rsidRPr="001B20D6">
        <w:rPr>
          <w:rFonts w:ascii="EB Garamond" w:hAnsi="EB Garamond"/>
        </w:rPr>
        <w:t>s</w:t>
      </w:r>
      <w:r w:rsidRPr="001B20D6">
        <w:rPr>
          <w:rFonts w:ascii="EB Garamond" w:hAnsi="EB Garamond"/>
        </w:rPr>
        <w:t xml:space="preserve">ong </w:t>
      </w:r>
      <w:r w:rsidR="00C76186" w:rsidRPr="001B20D6">
        <w:rPr>
          <w:rFonts w:ascii="EB Garamond" w:hAnsi="EB Garamond"/>
        </w:rPr>
        <w:t>l</w:t>
      </w:r>
      <w:r w:rsidRPr="001B20D6">
        <w:rPr>
          <w:rFonts w:ascii="EB Garamond" w:hAnsi="EB Garamond"/>
        </w:rPr>
        <w:t xml:space="preserve">ength. </w:t>
      </w:r>
      <w:r w:rsidRPr="001B20D6">
        <w:rPr>
          <w:rFonts w:ascii="EB Garamond" w:hAnsi="EB Garamond"/>
          <w:i/>
          <w:iCs/>
        </w:rPr>
        <w:t>Proceedings of the Royal Society B</w:t>
      </w:r>
      <w:r w:rsidRPr="001B20D6">
        <w:rPr>
          <w:rFonts w:ascii="EB Garamond" w:hAnsi="EB Garamond"/>
        </w:rPr>
        <w:t xml:space="preserve"> 278 (1712): 1713–20.</w:t>
      </w:r>
    </w:p>
    <w:p w14:paraId="6DFA1C52" w14:textId="6D3E6FF3" w:rsidR="00DE470E" w:rsidRPr="001B20D6" w:rsidRDefault="00DE470E" w:rsidP="00C76186">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Weir, Jason T., David J. Wheatcroft, and Trevor D. Price. 2012. The </w:t>
      </w:r>
      <w:r w:rsidR="00C76186" w:rsidRPr="001B20D6">
        <w:rPr>
          <w:rFonts w:ascii="EB Garamond" w:hAnsi="EB Garamond"/>
        </w:rPr>
        <w:t>r</w:t>
      </w:r>
      <w:r w:rsidRPr="001B20D6">
        <w:rPr>
          <w:rFonts w:ascii="EB Garamond" w:hAnsi="EB Garamond"/>
        </w:rPr>
        <w:t xml:space="preserve">ole of </w:t>
      </w:r>
      <w:r w:rsidR="00C76186" w:rsidRPr="001B20D6">
        <w:rPr>
          <w:rFonts w:ascii="EB Garamond" w:hAnsi="EB Garamond"/>
        </w:rPr>
        <w:t>e</w:t>
      </w:r>
      <w:r w:rsidRPr="001B20D6">
        <w:rPr>
          <w:rFonts w:ascii="EB Garamond" w:hAnsi="EB Garamond"/>
        </w:rPr>
        <w:t xml:space="preserve">cological </w:t>
      </w:r>
      <w:r w:rsidR="00C76186" w:rsidRPr="001B20D6">
        <w:rPr>
          <w:rFonts w:ascii="EB Garamond" w:hAnsi="EB Garamond"/>
        </w:rPr>
        <w:t>c</w:t>
      </w:r>
      <w:r w:rsidRPr="001B20D6">
        <w:rPr>
          <w:rFonts w:ascii="EB Garamond" w:hAnsi="EB Garamond"/>
        </w:rPr>
        <w:t xml:space="preserve">onstraint in </w:t>
      </w:r>
      <w:r w:rsidR="00C76186" w:rsidRPr="001B20D6">
        <w:rPr>
          <w:rFonts w:ascii="EB Garamond" w:hAnsi="EB Garamond"/>
        </w:rPr>
        <w:t>d</w:t>
      </w:r>
      <w:r w:rsidRPr="001B20D6">
        <w:rPr>
          <w:rFonts w:ascii="EB Garamond" w:hAnsi="EB Garamond"/>
        </w:rPr>
        <w:t xml:space="preserve">riving the </w:t>
      </w:r>
      <w:r w:rsidR="00C76186" w:rsidRPr="001B20D6">
        <w:rPr>
          <w:rFonts w:ascii="EB Garamond" w:hAnsi="EB Garamond"/>
        </w:rPr>
        <w:t>e</w:t>
      </w:r>
      <w:r w:rsidRPr="001B20D6">
        <w:rPr>
          <w:rFonts w:ascii="EB Garamond" w:hAnsi="EB Garamond"/>
        </w:rPr>
        <w:t xml:space="preserve">volution of </w:t>
      </w:r>
      <w:r w:rsidR="00C76186" w:rsidRPr="001B20D6">
        <w:rPr>
          <w:rFonts w:ascii="EB Garamond" w:hAnsi="EB Garamond"/>
        </w:rPr>
        <w:t>a</w:t>
      </w:r>
      <w:r w:rsidRPr="001B20D6">
        <w:rPr>
          <w:rFonts w:ascii="EB Garamond" w:hAnsi="EB Garamond"/>
        </w:rPr>
        <w:t xml:space="preserve">vian </w:t>
      </w:r>
      <w:r w:rsidR="00C76186" w:rsidRPr="001B20D6">
        <w:rPr>
          <w:rFonts w:ascii="EB Garamond" w:hAnsi="EB Garamond"/>
        </w:rPr>
        <w:t>s</w:t>
      </w:r>
      <w:r w:rsidRPr="001B20D6">
        <w:rPr>
          <w:rFonts w:ascii="EB Garamond" w:hAnsi="EB Garamond"/>
        </w:rPr>
        <w:t xml:space="preserve">ong </w:t>
      </w:r>
      <w:r w:rsidR="00C76186" w:rsidRPr="001B20D6">
        <w:rPr>
          <w:rFonts w:ascii="EB Garamond" w:hAnsi="EB Garamond"/>
        </w:rPr>
        <w:t>f</w:t>
      </w:r>
      <w:r w:rsidRPr="001B20D6">
        <w:rPr>
          <w:rFonts w:ascii="EB Garamond" w:hAnsi="EB Garamond"/>
        </w:rPr>
        <w:t xml:space="preserve">requency across a </w:t>
      </w:r>
      <w:r w:rsidR="00C76186" w:rsidRPr="001B20D6">
        <w:rPr>
          <w:rFonts w:ascii="EB Garamond" w:hAnsi="EB Garamond"/>
        </w:rPr>
        <w:t>l</w:t>
      </w:r>
      <w:r w:rsidRPr="001B20D6">
        <w:rPr>
          <w:rFonts w:ascii="EB Garamond" w:hAnsi="EB Garamond"/>
        </w:rPr>
        <w:t xml:space="preserve">atitudinal </w:t>
      </w:r>
      <w:r w:rsidR="00C76186" w:rsidRPr="001B20D6">
        <w:rPr>
          <w:rFonts w:ascii="EB Garamond" w:hAnsi="EB Garamond"/>
        </w:rPr>
        <w:t>g</w:t>
      </w:r>
      <w:r w:rsidRPr="001B20D6">
        <w:rPr>
          <w:rFonts w:ascii="EB Garamond" w:hAnsi="EB Garamond"/>
        </w:rPr>
        <w:t xml:space="preserve">radient. </w:t>
      </w:r>
      <w:r w:rsidRPr="001B20D6">
        <w:rPr>
          <w:rFonts w:ascii="EB Garamond" w:hAnsi="EB Garamond"/>
          <w:i/>
          <w:iCs/>
        </w:rPr>
        <w:t>Evolution</w:t>
      </w:r>
      <w:r w:rsidR="000B1B7C" w:rsidRPr="001B20D6">
        <w:rPr>
          <w:rFonts w:ascii="EB Garamond" w:hAnsi="EB Garamond"/>
          <w:i/>
          <w:iCs/>
        </w:rPr>
        <w:t xml:space="preserve"> </w:t>
      </w:r>
      <w:r w:rsidRPr="001B20D6">
        <w:rPr>
          <w:rFonts w:ascii="EB Garamond" w:hAnsi="EB Garamond"/>
        </w:rPr>
        <w:t>66 (9): 2773–83.</w:t>
      </w:r>
    </w:p>
    <w:p w14:paraId="2F1D6954" w14:textId="1CEE667A" w:rsidR="00DE470E" w:rsidRPr="001B20D6" w:rsidRDefault="00DE470E" w:rsidP="00C76186">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Weir, J. T., and D. Schluter. 2008. Calibrating the </w:t>
      </w:r>
      <w:r w:rsidR="00C76186" w:rsidRPr="001B20D6">
        <w:rPr>
          <w:rFonts w:ascii="EB Garamond" w:hAnsi="EB Garamond"/>
        </w:rPr>
        <w:t>a</w:t>
      </w:r>
      <w:r w:rsidRPr="001B20D6">
        <w:rPr>
          <w:rFonts w:ascii="EB Garamond" w:hAnsi="EB Garamond"/>
        </w:rPr>
        <w:t xml:space="preserve">vian </w:t>
      </w:r>
      <w:r w:rsidR="00C76186" w:rsidRPr="001B20D6">
        <w:rPr>
          <w:rFonts w:ascii="EB Garamond" w:hAnsi="EB Garamond"/>
        </w:rPr>
        <w:t>m</w:t>
      </w:r>
      <w:r w:rsidRPr="001B20D6">
        <w:rPr>
          <w:rFonts w:ascii="EB Garamond" w:hAnsi="EB Garamond"/>
        </w:rPr>
        <w:t xml:space="preserve">olecular </w:t>
      </w:r>
      <w:r w:rsidR="00C76186" w:rsidRPr="001B20D6">
        <w:rPr>
          <w:rFonts w:ascii="EB Garamond" w:hAnsi="EB Garamond"/>
        </w:rPr>
        <w:t>c</w:t>
      </w:r>
      <w:r w:rsidRPr="001B20D6">
        <w:rPr>
          <w:rFonts w:ascii="EB Garamond" w:hAnsi="EB Garamond"/>
        </w:rPr>
        <w:t xml:space="preserve">lock. </w:t>
      </w:r>
      <w:r w:rsidRPr="001B20D6">
        <w:rPr>
          <w:rFonts w:ascii="EB Garamond" w:hAnsi="EB Garamond"/>
          <w:i/>
          <w:iCs/>
        </w:rPr>
        <w:t>Molecular Ecology</w:t>
      </w:r>
      <w:r w:rsidRPr="001B20D6">
        <w:rPr>
          <w:rFonts w:ascii="EB Garamond" w:hAnsi="EB Garamond"/>
        </w:rPr>
        <w:t xml:space="preserve"> 17 (10): 2321–28.</w:t>
      </w:r>
    </w:p>
    <w:p w14:paraId="165E98F4" w14:textId="4BEA172F" w:rsidR="00DE470E" w:rsidRPr="001B20D6" w:rsidRDefault="00DE470E" w:rsidP="00C76186">
      <w:pPr>
        <w:pStyle w:val="NormalWeb"/>
        <w:spacing w:before="0" w:beforeAutospacing="0" w:after="0" w:afterAutospacing="0" w:line="360" w:lineRule="auto"/>
        <w:ind w:left="480" w:hanging="480"/>
        <w:rPr>
          <w:rFonts w:ascii="EB Garamond" w:hAnsi="EB Garamond"/>
        </w:rPr>
      </w:pPr>
      <w:r w:rsidRPr="001B20D6">
        <w:rPr>
          <w:rFonts w:ascii="EB Garamond" w:hAnsi="EB Garamond"/>
        </w:rPr>
        <w:lastRenderedPageBreak/>
        <w:t xml:space="preserve">Westcott, D. A., and D. L. Graham. 2000. Patterns of </w:t>
      </w:r>
      <w:r w:rsidR="00C76186" w:rsidRPr="001B20D6">
        <w:rPr>
          <w:rFonts w:ascii="EB Garamond" w:hAnsi="EB Garamond"/>
        </w:rPr>
        <w:t>m</w:t>
      </w:r>
      <w:r w:rsidRPr="001B20D6">
        <w:rPr>
          <w:rFonts w:ascii="EB Garamond" w:hAnsi="EB Garamond"/>
        </w:rPr>
        <w:t xml:space="preserve">ovement and </w:t>
      </w:r>
      <w:r w:rsidR="00C76186" w:rsidRPr="001B20D6">
        <w:rPr>
          <w:rFonts w:ascii="EB Garamond" w:hAnsi="EB Garamond"/>
        </w:rPr>
        <w:t>s</w:t>
      </w:r>
      <w:r w:rsidRPr="001B20D6">
        <w:rPr>
          <w:rFonts w:ascii="EB Garamond" w:hAnsi="EB Garamond"/>
        </w:rPr>
        <w:t xml:space="preserve">eed </w:t>
      </w:r>
      <w:r w:rsidR="00C76186" w:rsidRPr="001B20D6">
        <w:rPr>
          <w:rFonts w:ascii="EB Garamond" w:hAnsi="EB Garamond"/>
        </w:rPr>
        <w:t>d</w:t>
      </w:r>
      <w:r w:rsidRPr="001B20D6">
        <w:rPr>
          <w:rFonts w:ascii="EB Garamond" w:hAnsi="EB Garamond"/>
        </w:rPr>
        <w:t xml:space="preserve">ispersal of a </w:t>
      </w:r>
      <w:r w:rsidR="00C76186" w:rsidRPr="001B20D6">
        <w:rPr>
          <w:rFonts w:ascii="EB Garamond" w:hAnsi="EB Garamond"/>
        </w:rPr>
        <w:t>t</w:t>
      </w:r>
      <w:r w:rsidRPr="001B20D6">
        <w:rPr>
          <w:rFonts w:ascii="EB Garamond" w:hAnsi="EB Garamond"/>
        </w:rPr>
        <w:t xml:space="preserve">ropical </w:t>
      </w:r>
      <w:r w:rsidR="00C76186" w:rsidRPr="001B20D6">
        <w:rPr>
          <w:rFonts w:ascii="EB Garamond" w:hAnsi="EB Garamond"/>
        </w:rPr>
        <w:t>f</w:t>
      </w:r>
      <w:r w:rsidRPr="001B20D6">
        <w:rPr>
          <w:rFonts w:ascii="EB Garamond" w:hAnsi="EB Garamond"/>
        </w:rPr>
        <w:t xml:space="preserve">rugivore. </w:t>
      </w:r>
      <w:r w:rsidRPr="001B20D6">
        <w:rPr>
          <w:rFonts w:ascii="EB Garamond" w:hAnsi="EB Garamond"/>
          <w:i/>
          <w:iCs/>
        </w:rPr>
        <w:t>Oecologia</w:t>
      </w:r>
      <w:r w:rsidRPr="001B20D6">
        <w:rPr>
          <w:rFonts w:ascii="EB Garamond" w:hAnsi="EB Garamond"/>
        </w:rPr>
        <w:t xml:space="preserve"> 122 (2): 249–57.</w:t>
      </w:r>
    </w:p>
    <w:p w14:paraId="461E8F86" w14:textId="3DFE61C3" w:rsidR="00DE470E" w:rsidRPr="001B20D6" w:rsidRDefault="00DE470E" w:rsidP="00C76186">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Wetmore, Alexander. 1959. “The Birds of Isla Escudo de Veraguas, Panamá.” </w:t>
      </w:r>
      <w:r w:rsidRPr="001B20D6">
        <w:rPr>
          <w:rFonts w:ascii="EB Garamond" w:hAnsi="EB Garamond"/>
          <w:i/>
          <w:iCs/>
        </w:rPr>
        <w:t>Smithsonian Miscellaneous Collections</w:t>
      </w:r>
      <w:r w:rsidRPr="001B20D6">
        <w:rPr>
          <w:rFonts w:ascii="EB Garamond" w:hAnsi="EB Garamond"/>
        </w:rPr>
        <w:t xml:space="preserve">. </w:t>
      </w:r>
    </w:p>
    <w:p w14:paraId="1D74DB14" w14:textId="0EEEB4DB" w:rsidR="00DE470E" w:rsidRPr="001B20D6" w:rsidRDefault="00DE470E" w:rsidP="00C76186">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 1965. </w:t>
      </w:r>
      <w:r w:rsidRPr="001B20D6">
        <w:rPr>
          <w:rFonts w:ascii="EB Garamond" w:hAnsi="EB Garamond"/>
          <w:i/>
          <w:iCs/>
        </w:rPr>
        <w:t>The Birds of the Republic of Panama, Part 1. Tinamidae (Tinamous) to Rynchopidae (Skimmers)</w:t>
      </w:r>
      <w:r w:rsidRPr="001B20D6">
        <w:rPr>
          <w:rFonts w:ascii="EB Garamond" w:hAnsi="EB Garamond"/>
        </w:rPr>
        <w:t>. Vol. 1. Washington, DC, USA: Smithsonian Institution Press.</w:t>
      </w:r>
    </w:p>
    <w:p w14:paraId="2705481D" w14:textId="7CEF8C93" w:rsidR="00DE470E" w:rsidRPr="001B20D6" w:rsidRDefault="00DE470E" w:rsidP="00C76186">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 1968. </w:t>
      </w:r>
      <w:r w:rsidRPr="001B20D6">
        <w:rPr>
          <w:rFonts w:ascii="EB Garamond" w:hAnsi="EB Garamond"/>
          <w:i/>
          <w:iCs/>
        </w:rPr>
        <w:t>The Birds of the Republic of Panama, Part 2. Columbidae (Pigeons) to Picidae (Woodpeckers)</w:t>
      </w:r>
      <w:r w:rsidRPr="001B20D6">
        <w:rPr>
          <w:rFonts w:ascii="EB Garamond" w:hAnsi="EB Garamond"/>
        </w:rPr>
        <w:t>. Vol. 2. Washington, DC, USA: Smithsonian Institution Press.</w:t>
      </w:r>
    </w:p>
    <w:p w14:paraId="10AC3CB5" w14:textId="1177F620" w:rsidR="00DE470E" w:rsidRPr="001B20D6" w:rsidRDefault="00DE470E" w:rsidP="00C76186">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 1972. </w:t>
      </w:r>
      <w:r w:rsidRPr="001B20D6">
        <w:rPr>
          <w:rFonts w:ascii="EB Garamond" w:hAnsi="EB Garamond"/>
          <w:i/>
          <w:iCs/>
        </w:rPr>
        <w:t>The Birds of the Republic of Panama, Part 3. Passeriformes: Dendrocolaptidae (Woodcreepers) to Oxyruncidae (Sharpbills)</w:t>
      </w:r>
      <w:r w:rsidRPr="001B20D6">
        <w:rPr>
          <w:rFonts w:ascii="EB Garamond" w:hAnsi="EB Garamond"/>
        </w:rPr>
        <w:t>. Vol. 3. Washington, DC, USA: Smithsonian Institution Press.</w:t>
      </w:r>
    </w:p>
    <w:p w14:paraId="3AA199C3" w14:textId="5D8983CB" w:rsidR="00DE470E" w:rsidRPr="001B20D6" w:rsidRDefault="00DE470E" w:rsidP="00C76186">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Wetmore, Alexander, Roger F. Pasquier, and Storrs L. Olson. 1984. </w:t>
      </w:r>
      <w:r w:rsidRPr="001B20D6">
        <w:rPr>
          <w:rFonts w:ascii="EB Garamond" w:hAnsi="EB Garamond"/>
          <w:i/>
          <w:iCs/>
        </w:rPr>
        <w:t>The Birds of the Republic of Panama, Part 4. Passeriformes: Hirundinidae (Swallows) to Frigillidae (Finches)</w:t>
      </w:r>
      <w:r w:rsidRPr="001B20D6">
        <w:rPr>
          <w:rFonts w:ascii="EB Garamond" w:hAnsi="EB Garamond"/>
        </w:rPr>
        <w:t>. Vol. 4. Washington DC: Smithsonian Institution Press.</w:t>
      </w:r>
    </w:p>
    <w:p w14:paraId="6494958B" w14:textId="422DD25D" w:rsidR="00DE470E" w:rsidRPr="001B20D6" w:rsidRDefault="00DE470E" w:rsidP="00C76186">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Wheelwright, Nathaniel T. 1986. A </w:t>
      </w:r>
      <w:r w:rsidR="00C76186" w:rsidRPr="001B20D6">
        <w:rPr>
          <w:rFonts w:ascii="EB Garamond" w:hAnsi="EB Garamond"/>
        </w:rPr>
        <w:t>s</w:t>
      </w:r>
      <w:r w:rsidRPr="001B20D6">
        <w:rPr>
          <w:rFonts w:ascii="EB Garamond" w:hAnsi="EB Garamond"/>
        </w:rPr>
        <w:t>even-</w:t>
      </w:r>
      <w:r w:rsidR="00C76186" w:rsidRPr="001B20D6">
        <w:rPr>
          <w:rFonts w:ascii="EB Garamond" w:hAnsi="EB Garamond"/>
        </w:rPr>
        <w:t>y</w:t>
      </w:r>
      <w:r w:rsidRPr="001B20D6">
        <w:rPr>
          <w:rFonts w:ascii="EB Garamond" w:hAnsi="EB Garamond"/>
        </w:rPr>
        <w:t xml:space="preserve">ear </w:t>
      </w:r>
      <w:r w:rsidR="00C76186" w:rsidRPr="001B20D6">
        <w:rPr>
          <w:rFonts w:ascii="EB Garamond" w:hAnsi="EB Garamond"/>
        </w:rPr>
        <w:t>s</w:t>
      </w:r>
      <w:r w:rsidRPr="001B20D6">
        <w:rPr>
          <w:rFonts w:ascii="EB Garamond" w:hAnsi="EB Garamond"/>
        </w:rPr>
        <w:t xml:space="preserve">tudy of </w:t>
      </w:r>
      <w:r w:rsidR="00C76186" w:rsidRPr="001B20D6">
        <w:rPr>
          <w:rFonts w:ascii="EB Garamond" w:hAnsi="EB Garamond"/>
        </w:rPr>
        <w:t>i</w:t>
      </w:r>
      <w:r w:rsidRPr="001B20D6">
        <w:rPr>
          <w:rFonts w:ascii="EB Garamond" w:hAnsi="EB Garamond"/>
        </w:rPr>
        <w:t xml:space="preserve">ndividual </w:t>
      </w:r>
      <w:r w:rsidR="00C76186" w:rsidRPr="001B20D6">
        <w:rPr>
          <w:rFonts w:ascii="EB Garamond" w:hAnsi="EB Garamond"/>
        </w:rPr>
        <w:t>v</w:t>
      </w:r>
      <w:r w:rsidRPr="001B20D6">
        <w:rPr>
          <w:rFonts w:ascii="EB Garamond" w:hAnsi="EB Garamond"/>
        </w:rPr>
        <w:t xml:space="preserve">ariation in </w:t>
      </w:r>
      <w:r w:rsidR="00C76186" w:rsidRPr="001B20D6">
        <w:rPr>
          <w:rFonts w:ascii="EB Garamond" w:hAnsi="EB Garamond"/>
        </w:rPr>
        <w:t>f</w:t>
      </w:r>
      <w:r w:rsidRPr="001B20D6">
        <w:rPr>
          <w:rFonts w:ascii="EB Garamond" w:hAnsi="EB Garamond"/>
        </w:rPr>
        <w:t xml:space="preserve">ruit </w:t>
      </w:r>
      <w:r w:rsidR="00C76186" w:rsidRPr="001B20D6">
        <w:rPr>
          <w:rFonts w:ascii="EB Garamond" w:hAnsi="EB Garamond"/>
        </w:rPr>
        <w:t>pr</w:t>
      </w:r>
      <w:r w:rsidRPr="001B20D6">
        <w:rPr>
          <w:rFonts w:ascii="EB Garamond" w:hAnsi="EB Garamond"/>
        </w:rPr>
        <w:t xml:space="preserve">oduction in </w:t>
      </w:r>
      <w:r w:rsidR="00C76186" w:rsidRPr="001B20D6">
        <w:rPr>
          <w:rFonts w:ascii="EB Garamond" w:hAnsi="EB Garamond"/>
        </w:rPr>
        <w:t>t</w:t>
      </w:r>
      <w:r w:rsidRPr="001B20D6">
        <w:rPr>
          <w:rFonts w:ascii="EB Garamond" w:hAnsi="EB Garamond"/>
        </w:rPr>
        <w:t xml:space="preserve">ropical </w:t>
      </w:r>
      <w:r w:rsidR="00C76186" w:rsidRPr="001B20D6">
        <w:rPr>
          <w:rFonts w:ascii="EB Garamond" w:hAnsi="EB Garamond"/>
        </w:rPr>
        <w:t>b</w:t>
      </w:r>
      <w:r w:rsidRPr="001B20D6">
        <w:rPr>
          <w:rFonts w:ascii="EB Garamond" w:hAnsi="EB Garamond"/>
        </w:rPr>
        <w:t>ird-</w:t>
      </w:r>
      <w:r w:rsidR="00C76186" w:rsidRPr="001B20D6">
        <w:rPr>
          <w:rFonts w:ascii="EB Garamond" w:hAnsi="EB Garamond"/>
        </w:rPr>
        <w:t>d</w:t>
      </w:r>
      <w:r w:rsidRPr="001B20D6">
        <w:rPr>
          <w:rFonts w:ascii="EB Garamond" w:hAnsi="EB Garamond"/>
        </w:rPr>
        <w:t xml:space="preserve">ispersed </w:t>
      </w:r>
      <w:r w:rsidR="00C76186" w:rsidRPr="001B20D6">
        <w:rPr>
          <w:rFonts w:ascii="EB Garamond" w:hAnsi="EB Garamond"/>
        </w:rPr>
        <w:t>t</w:t>
      </w:r>
      <w:r w:rsidRPr="001B20D6">
        <w:rPr>
          <w:rFonts w:ascii="EB Garamond" w:hAnsi="EB Garamond"/>
        </w:rPr>
        <w:t xml:space="preserve">ree </w:t>
      </w:r>
      <w:r w:rsidR="00C76186" w:rsidRPr="001B20D6">
        <w:rPr>
          <w:rFonts w:ascii="EB Garamond" w:hAnsi="EB Garamond"/>
        </w:rPr>
        <w:t>s</w:t>
      </w:r>
      <w:r w:rsidRPr="001B20D6">
        <w:rPr>
          <w:rFonts w:ascii="EB Garamond" w:hAnsi="EB Garamond"/>
        </w:rPr>
        <w:t xml:space="preserve">pecies in the </w:t>
      </w:r>
      <w:r w:rsidR="00C76186" w:rsidRPr="001B20D6">
        <w:rPr>
          <w:rFonts w:ascii="EB Garamond" w:hAnsi="EB Garamond"/>
        </w:rPr>
        <w:t>f</w:t>
      </w:r>
      <w:r w:rsidRPr="001B20D6">
        <w:rPr>
          <w:rFonts w:ascii="EB Garamond" w:hAnsi="EB Garamond"/>
        </w:rPr>
        <w:t xml:space="preserve">amily Lauraceae. In </w:t>
      </w:r>
      <w:r w:rsidRPr="001B20D6">
        <w:rPr>
          <w:rFonts w:ascii="EB Garamond" w:hAnsi="EB Garamond"/>
          <w:i/>
          <w:iCs/>
        </w:rPr>
        <w:t>Frugivores and Seed Dispersal</w:t>
      </w:r>
      <w:r w:rsidRPr="001B20D6">
        <w:rPr>
          <w:rFonts w:ascii="EB Garamond" w:hAnsi="EB Garamond"/>
        </w:rPr>
        <w:t>, edited by Alejandro Estrada and Theodore H. Fleming, 19–35. Dordrecht: Springer Netherlands.</w:t>
      </w:r>
    </w:p>
    <w:p w14:paraId="3339EF2E" w14:textId="2BEBAC95" w:rsidR="00DE470E" w:rsidRPr="001B20D6" w:rsidRDefault="00DE470E" w:rsidP="00C76186">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White, Alexander E. 2016. Geographical </w:t>
      </w:r>
      <w:r w:rsidR="00C76186" w:rsidRPr="001B20D6">
        <w:rPr>
          <w:rFonts w:ascii="EB Garamond" w:hAnsi="EB Garamond"/>
        </w:rPr>
        <w:t>b</w:t>
      </w:r>
      <w:r w:rsidRPr="001B20D6">
        <w:rPr>
          <w:rFonts w:ascii="EB Garamond" w:hAnsi="EB Garamond"/>
        </w:rPr>
        <w:t xml:space="preserve">arriers and </w:t>
      </w:r>
      <w:r w:rsidR="00C76186" w:rsidRPr="001B20D6">
        <w:rPr>
          <w:rFonts w:ascii="EB Garamond" w:hAnsi="EB Garamond"/>
        </w:rPr>
        <w:t>d</w:t>
      </w:r>
      <w:r w:rsidRPr="001B20D6">
        <w:rPr>
          <w:rFonts w:ascii="EB Garamond" w:hAnsi="EB Garamond"/>
        </w:rPr>
        <w:t xml:space="preserve">ispersal </w:t>
      </w:r>
      <w:r w:rsidR="00C76186" w:rsidRPr="001B20D6">
        <w:rPr>
          <w:rFonts w:ascii="EB Garamond" w:hAnsi="EB Garamond"/>
        </w:rPr>
        <w:t>p</w:t>
      </w:r>
      <w:r w:rsidRPr="001B20D6">
        <w:rPr>
          <w:rFonts w:ascii="EB Garamond" w:hAnsi="EB Garamond"/>
        </w:rPr>
        <w:t xml:space="preserve">ropensity </w:t>
      </w:r>
      <w:r w:rsidR="00C76186" w:rsidRPr="001B20D6">
        <w:rPr>
          <w:rFonts w:ascii="EB Garamond" w:hAnsi="EB Garamond"/>
        </w:rPr>
        <w:t>i</w:t>
      </w:r>
      <w:r w:rsidRPr="001B20D6">
        <w:rPr>
          <w:rFonts w:ascii="EB Garamond" w:hAnsi="EB Garamond"/>
        </w:rPr>
        <w:t xml:space="preserve">nteract to </w:t>
      </w:r>
      <w:r w:rsidR="00C76186" w:rsidRPr="001B20D6">
        <w:rPr>
          <w:rFonts w:ascii="EB Garamond" w:hAnsi="EB Garamond"/>
        </w:rPr>
        <w:t>li</w:t>
      </w:r>
      <w:r w:rsidRPr="001B20D6">
        <w:rPr>
          <w:rFonts w:ascii="EB Garamond" w:hAnsi="EB Garamond"/>
        </w:rPr>
        <w:t xml:space="preserve">mit </w:t>
      </w:r>
      <w:r w:rsidR="00C76186" w:rsidRPr="001B20D6">
        <w:rPr>
          <w:rFonts w:ascii="EB Garamond" w:hAnsi="EB Garamond"/>
        </w:rPr>
        <w:t>r</w:t>
      </w:r>
      <w:r w:rsidRPr="001B20D6">
        <w:rPr>
          <w:rFonts w:ascii="EB Garamond" w:hAnsi="EB Garamond"/>
        </w:rPr>
        <w:t xml:space="preserve">ange </w:t>
      </w:r>
      <w:r w:rsidR="00C76186" w:rsidRPr="001B20D6">
        <w:rPr>
          <w:rFonts w:ascii="EB Garamond" w:hAnsi="EB Garamond"/>
        </w:rPr>
        <w:t>e</w:t>
      </w:r>
      <w:r w:rsidRPr="001B20D6">
        <w:rPr>
          <w:rFonts w:ascii="EB Garamond" w:hAnsi="EB Garamond"/>
        </w:rPr>
        <w:t xml:space="preserve">xpansions of Himalayan </w:t>
      </w:r>
      <w:r w:rsidR="00C76186" w:rsidRPr="001B20D6">
        <w:rPr>
          <w:rFonts w:ascii="EB Garamond" w:hAnsi="EB Garamond"/>
        </w:rPr>
        <w:t>b</w:t>
      </w:r>
      <w:r w:rsidRPr="001B20D6">
        <w:rPr>
          <w:rFonts w:ascii="EB Garamond" w:hAnsi="EB Garamond"/>
        </w:rPr>
        <w:t>irds.</w:t>
      </w:r>
      <w:r w:rsidR="00C76186" w:rsidRPr="001B20D6">
        <w:rPr>
          <w:rFonts w:ascii="EB Garamond" w:hAnsi="EB Garamond"/>
        </w:rPr>
        <w:t xml:space="preserve"> </w:t>
      </w:r>
      <w:r w:rsidRPr="001B20D6">
        <w:rPr>
          <w:rFonts w:ascii="EB Garamond" w:hAnsi="EB Garamond"/>
          <w:i/>
          <w:iCs/>
        </w:rPr>
        <w:t>The American Naturalist</w:t>
      </w:r>
      <w:r w:rsidRPr="001B20D6">
        <w:rPr>
          <w:rFonts w:ascii="EB Garamond" w:hAnsi="EB Garamond"/>
        </w:rPr>
        <w:t xml:space="preserve"> 188 (1): 99–112.</w:t>
      </w:r>
    </w:p>
    <w:p w14:paraId="0B48985D" w14:textId="35B5B6A5" w:rsidR="007768AE" w:rsidRPr="001B20D6" w:rsidRDefault="007768AE" w:rsidP="00C76186">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Wiens, John J., Tag N. Engstrom, and Paul T. Chippindale. 2006. Rapid diversification, incomplete isolation, and the ‘speciation clock’ in North American salamanders (Genus </w:t>
      </w:r>
      <w:r w:rsidRPr="001B20D6">
        <w:rPr>
          <w:rFonts w:ascii="EB Garamond" w:hAnsi="EB Garamond"/>
          <w:i/>
          <w:iCs/>
        </w:rPr>
        <w:t>Plethodon</w:t>
      </w:r>
      <w:r w:rsidRPr="001B20D6">
        <w:rPr>
          <w:rFonts w:ascii="EB Garamond" w:hAnsi="EB Garamond"/>
        </w:rPr>
        <w:t xml:space="preserve">): testing the hybrid swarm hypothesis of rapid radiation. </w:t>
      </w:r>
      <w:r w:rsidRPr="001B20D6">
        <w:rPr>
          <w:rFonts w:ascii="EB Garamond" w:hAnsi="EB Garamond"/>
          <w:i/>
          <w:iCs/>
        </w:rPr>
        <w:t>Evolution</w:t>
      </w:r>
      <w:r w:rsidRPr="001B20D6">
        <w:rPr>
          <w:rFonts w:ascii="EB Garamond" w:hAnsi="EB Garamond"/>
        </w:rPr>
        <w:t xml:space="preserve"> 60 (12): 2585–2603.</w:t>
      </w:r>
    </w:p>
    <w:p w14:paraId="509990F3" w14:textId="1B2B2924" w:rsidR="00DE470E" w:rsidRPr="001B20D6" w:rsidRDefault="00DE470E" w:rsidP="00C76186">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Winger, Benjamin M. 2017. Consequences of </w:t>
      </w:r>
      <w:r w:rsidR="00C76186" w:rsidRPr="001B20D6">
        <w:rPr>
          <w:rFonts w:ascii="EB Garamond" w:hAnsi="EB Garamond"/>
        </w:rPr>
        <w:t>d</w:t>
      </w:r>
      <w:r w:rsidRPr="001B20D6">
        <w:rPr>
          <w:rFonts w:ascii="EB Garamond" w:hAnsi="EB Garamond"/>
        </w:rPr>
        <w:t xml:space="preserve">ivergence and </w:t>
      </w:r>
      <w:r w:rsidR="00C76186" w:rsidRPr="001B20D6">
        <w:rPr>
          <w:rFonts w:ascii="EB Garamond" w:hAnsi="EB Garamond"/>
        </w:rPr>
        <w:t>i</w:t>
      </w:r>
      <w:r w:rsidRPr="001B20D6">
        <w:rPr>
          <w:rFonts w:ascii="EB Garamond" w:hAnsi="EB Garamond"/>
        </w:rPr>
        <w:t xml:space="preserve">ntrogression for </w:t>
      </w:r>
      <w:r w:rsidR="00C76186" w:rsidRPr="001B20D6">
        <w:rPr>
          <w:rFonts w:ascii="EB Garamond" w:hAnsi="EB Garamond"/>
        </w:rPr>
        <w:t>s</w:t>
      </w:r>
      <w:r w:rsidRPr="001B20D6">
        <w:rPr>
          <w:rFonts w:ascii="EB Garamond" w:hAnsi="EB Garamond"/>
        </w:rPr>
        <w:t xml:space="preserve">peciation in Andean </w:t>
      </w:r>
      <w:r w:rsidR="00C76186" w:rsidRPr="001B20D6">
        <w:rPr>
          <w:rFonts w:ascii="EB Garamond" w:hAnsi="EB Garamond"/>
        </w:rPr>
        <w:t>c</w:t>
      </w:r>
      <w:r w:rsidRPr="001B20D6">
        <w:rPr>
          <w:rFonts w:ascii="EB Garamond" w:hAnsi="EB Garamond"/>
        </w:rPr>
        <w:t xml:space="preserve">loud </w:t>
      </w:r>
      <w:r w:rsidR="00C76186" w:rsidRPr="001B20D6">
        <w:rPr>
          <w:rFonts w:ascii="EB Garamond" w:hAnsi="EB Garamond"/>
        </w:rPr>
        <w:t>f</w:t>
      </w:r>
      <w:r w:rsidRPr="001B20D6">
        <w:rPr>
          <w:rFonts w:ascii="EB Garamond" w:hAnsi="EB Garamond"/>
        </w:rPr>
        <w:t xml:space="preserve">orest </w:t>
      </w:r>
      <w:r w:rsidR="00C76186" w:rsidRPr="001B20D6">
        <w:rPr>
          <w:rFonts w:ascii="EB Garamond" w:hAnsi="EB Garamond"/>
        </w:rPr>
        <w:t>b</w:t>
      </w:r>
      <w:r w:rsidRPr="001B20D6">
        <w:rPr>
          <w:rFonts w:ascii="EB Garamond" w:hAnsi="EB Garamond"/>
        </w:rPr>
        <w:t>irds.</w:t>
      </w:r>
      <w:r w:rsidR="00C76186" w:rsidRPr="001B20D6">
        <w:rPr>
          <w:rFonts w:ascii="EB Garamond" w:hAnsi="EB Garamond"/>
        </w:rPr>
        <w:t xml:space="preserve"> </w:t>
      </w:r>
      <w:r w:rsidRPr="001B20D6">
        <w:rPr>
          <w:rFonts w:ascii="EB Garamond" w:hAnsi="EB Garamond"/>
          <w:i/>
          <w:iCs/>
        </w:rPr>
        <w:t>Evolution</w:t>
      </w:r>
      <w:r w:rsidR="00C76186" w:rsidRPr="001B20D6">
        <w:rPr>
          <w:rFonts w:ascii="EB Garamond" w:hAnsi="EB Garamond"/>
          <w:i/>
          <w:iCs/>
        </w:rPr>
        <w:t xml:space="preserve"> </w:t>
      </w:r>
      <w:r w:rsidR="00C76186" w:rsidRPr="001B20D6">
        <w:rPr>
          <w:rFonts w:ascii="EB Garamond" w:hAnsi="EB Garamond"/>
        </w:rPr>
        <w:t>71 (7): 1815-1831.</w:t>
      </w:r>
    </w:p>
    <w:p w14:paraId="2E5AA0EE" w14:textId="008F0F60" w:rsidR="00DE470E" w:rsidRPr="001B20D6" w:rsidRDefault="00DE470E" w:rsidP="00C76186">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Winger, Benjamin M., and John M. Bates. 2015. The </w:t>
      </w:r>
      <w:r w:rsidR="00C76186" w:rsidRPr="001B20D6">
        <w:rPr>
          <w:rFonts w:ascii="EB Garamond" w:hAnsi="EB Garamond"/>
        </w:rPr>
        <w:t>t</w:t>
      </w:r>
      <w:r w:rsidRPr="001B20D6">
        <w:rPr>
          <w:rFonts w:ascii="EB Garamond" w:hAnsi="EB Garamond"/>
        </w:rPr>
        <w:t xml:space="preserve">empo of </w:t>
      </w:r>
      <w:r w:rsidR="00C76186" w:rsidRPr="001B20D6">
        <w:rPr>
          <w:rFonts w:ascii="EB Garamond" w:hAnsi="EB Garamond"/>
        </w:rPr>
        <w:t>t</w:t>
      </w:r>
      <w:r w:rsidRPr="001B20D6">
        <w:rPr>
          <w:rFonts w:ascii="EB Garamond" w:hAnsi="EB Garamond"/>
        </w:rPr>
        <w:t xml:space="preserve">rait </w:t>
      </w:r>
      <w:r w:rsidR="00C76186" w:rsidRPr="001B20D6">
        <w:rPr>
          <w:rFonts w:ascii="EB Garamond" w:hAnsi="EB Garamond"/>
        </w:rPr>
        <w:t>d</w:t>
      </w:r>
      <w:r w:rsidRPr="001B20D6">
        <w:rPr>
          <w:rFonts w:ascii="EB Garamond" w:hAnsi="EB Garamond"/>
        </w:rPr>
        <w:t xml:space="preserve">ivergence in </w:t>
      </w:r>
      <w:r w:rsidR="00C76186" w:rsidRPr="001B20D6">
        <w:rPr>
          <w:rFonts w:ascii="EB Garamond" w:hAnsi="EB Garamond"/>
        </w:rPr>
        <w:t>g</w:t>
      </w:r>
      <w:r w:rsidRPr="001B20D6">
        <w:rPr>
          <w:rFonts w:ascii="EB Garamond" w:hAnsi="EB Garamond"/>
        </w:rPr>
        <w:t xml:space="preserve">eographic </w:t>
      </w:r>
      <w:r w:rsidR="00C76186" w:rsidRPr="001B20D6">
        <w:rPr>
          <w:rFonts w:ascii="EB Garamond" w:hAnsi="EB Garamond"/>
        </w:rPr>
        <w:t>i</w:t>
      </w:r>
      <w:r w:rsidRPr="001B20D6">
        <w:rPr>
          <w:rFonts w:ascii="EB Garamond" w:hAnsi="EB Garamond"/>
        </w:rPr>
        <w:t xml:space="preserve">solation: </w:t>
      </w:r>
      <w:r w:rsidR="00C76186" w:rsidRPr="001B20D6">
        <w:rPr>
          <w:rFonts w:ascii="EB Garamond" w:hAnsi="EB Garamond"/>
        </w:rPr>
        <w:t>a</w:t>
      </w:r>
      <w:r w:rsidRPr="001B20D6">
        <w:rPr>
          <w:rFonts w:ascii="EB Garamond" w:hAnsi="EB Garamond"/>
        </w:rPr>
        <w:t xml:space="preserve">vian </w:t>
      </w:r>
      <w:r w:rsidR="00C76186" w:rsidRPr="001B20D6">
        <w:rPr>
          <w:rFonts w:ascii="EB Garamond" w:hAnsi="EB Garamond"/>
        </w:rPr>
        <w:t>s</w:t>
      </w:r>
      <w:r w:rsidRPr="001B20D6">
        <w:rPr>
          <w:rFonts w:ascii="EB Garamond" w:hAnsi="EB Garamond"/>
        </w:rPr>
        <w:t>peciation across the Marañ</w:t>
      </w:r>
      <w:r w:rsidR="0002532A">
        <w:rPr>
          <w:rFonts w:ascii="EB Garamond" w:hAnsi="EB Garamond"/>
        </w:rPr>
        <w:t>ó</w:t>
      </w:r>
      <w:r w:rsidRPr="001B20D6">
        <w:rPr>
          <w:rFonts w:ascii="EB Garamond" w:hAnsi="EB Garamond"/>
        </w:rPr>
        <w:t xml:space="preserve">n Valley of Peru. </w:t>
      </w:r>
      <w:r w:rsidRPr="001B20D6">
        <w:rPr>
          <w:rFonts w:ascii="EB Garamond" w:hAnsi="EB Garamond"/>
          <w:i/>
          <w:iCs/>
        </w:rPr>
        <w:t>Evolution</w:t>
      </w:r>
      <w:r w:rsidR="000B1B7C" w:rsidRPr="001B20D6">
        <w:rPr>
          <w:rFonts w:ascii="EB Garamond" w:hAnsi="EB Garamond"/>
          <w:i/>
          <w:iCs/>
        </w:rPr>
        <w:t xml:space="preserve"> </w:t>
      </w:r>
      <w:r w:rsidRPr="001B20D6">
        <w:rPr>
          <w:rFonts w:ascii="EB Garamond" w:hAnsi="EB Garamond"/>
        </w:rPr>
        <w:t>69 (3): 772–87.</w:t>
      </w:r>
    </w:p>
    <w:p w14:paraId="65DC9E74" w14:textId="6A8869FF" w:rsidR="00DE470E" w:rsidRPr="001B20D6" w:rsidRDefault="00DE470E" w:rsidP="00C76186">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Winker, Kevin. 2021. An </w:t>
      </w:r>
      <w:r w:rsidR="00C76186" w:rsidRPr="001B20D6">
        <w:rPr>
          <w:rFonts w:ascii="EB Garamond" w:hAnsi="EB Garamond"/>
        </w:rPr>
        <w:t>o</w:t>
      </w:r>
      <w:r w:rsidRPr="001B20D6">
        <w:rPr>
          <w:rFonts w:ascii="EB Garamond" w:hAnsi="EB Garamond"/>
        </w:rPr>
        <w:t xml:space="preserve">verview of </w:t>
      </w:r>
      <w:r w:rsidR="00C76186" w:rsidRPr="001B20D6">
        <w:rPr>
          <w:rFonts w:ascii="EB Garamond" w:hAnsi="EB Garamond"/>
        </w:rPr>
        <w:t>s</w:t>
      </w:r>
      <w:r w:rsidRPr="001B20D6">
        <w:rPr>
          <w:rFonts w:ascii="EB Garamond" w:hAnsi="EB Garamond"/>
        </w:rPr>
        <w:t xml:space="preserve">peciation and </w:t>
      </w:r>
      <w:r w:rsidR="00C76186" w:rsidRPr="001B20D6">
        <w:rPr>
          <w:rFonts w:ascii="EB Garamond" w:hAnsi="EB Garamond"/>
        </w:rPr>
        <w:t>s</w:t>
      </w:r>
      <w:r w:rsidRPr="001B20D6">
        <w:rPr>
          <w:rFonts w:ascii="EB Garamond" w:hAnsi="EB Garamond"/>
        </w:rPr>
        <w:t xml:space="preserve">pecies </w:t>
      </w:r>
      <w:r w:rsidR="00C76186" w:rsidRPr="001B20D6">
        <w:rPr>
          <w:rFonts w:ascii="EB Garamond" w:hAnsi="EB Garamond"/>
        </w:rPr>
        <w:t>l</w:t>
      </w:r>
      <w:r w:rsidRPr="001B20D6">
        <w:rPr>
          <w:rFonts w:ascii="EB Garamond" w:hAnsi="EB Garamond"/>
        </w:rPr>
        <w:t xml:space="preserve">imits in </w:t>
      </w:r>
      <w:r w:rsidR="00C76186" w:rsidRPr="001B20D6">
        <w:rPr>
          <w:rFonts w:ascii="EB Garamond" w:hAnsi="EB Garamond"/>
        </w:rPr>
        <w:t>b</w:t>
      </w:r>
      <w:r w:rsidRPr="001B20D6">
        <w:rPr>
          <w:rFonts w:ascii="EB Garamond" w:hAnsi="EB Garamond"/>
        </w:rPr>
        <w:t xml:space="preserve">irds. </w:t>
      </w:r>
      <w:r w:rsidRPr="001B20D6">
        <w:rPr>
          <w:rFonts w:ascii="EB Garamond" w:hAnsi="EB Garamond"/>
          <w:i/>
          <w:iCs/>
        </w:rPr>
        <w:t>Ornithology</w:t>
      </w:r>
      <w:r w:rsidR="00C76186" w:rsidRPr="001B20D6">
        <w:rPr>
          <w:rFonts w:ascii="EB Garamond" w:hAnsi="EB Garamond"/>
        </w:rPr>
        <w:t xml:space="preserve"> 138: 1-27.</w:t>
      </w:r>
    </w:p>
    <w:p w14:paraId="5BB7B9BB" w14:textId="14D9107A" w:rsidR="00DE470E" w:rsidRPr="001B20D6" w:rsidRDefault="00DE470E" w:rsidP="00C76186">
      <w:pPr>
        <w:pStyle w:val="NormalWeb"/>
        <w:spacing w:before="0" w:beforeAutospacing="0" w:after="0" w:afterAutospacing="0" w:line="360" w:lineRule="auto"/>
        <w:ind w:left="480" w:hanging="480"/>
        <w:rPr>
          <w:rFonts w:ascii="EB Garamond" w:hAnsi="EB Garamond"/>
        </w:rPr>
      </w:pPr>
      <w:r w:rsidRPr="001B20D6">
        <w:rPr>
          <w:rFonts w:ascii="EB Garamond" w:hAnsi="EB Garamond"/>
        </w:rPr>
        <w:lastRenderedPageBreak/>
        <w:t xml:space="preserve">Winker, Kevin, Travis C. Glenn, and Brant C. Faircloth. 2018. Ultraconserved </w:t>
      </w:r>
      <w:r w:rsidR="00C76186" w:rsidRPr="001B20D6">
        <w:rPr>
          <w:rFonts w:ascii="EB Garamond" w:hAnsi="EB Garamond"/>
        </w:rPr>
        <w:t>e</w:t>
      </w:r>
      <w:r w:rsidRPr="001B20D6">
        <w:rPr>
          <w:rFonts w:ascii="EB Garamond" w:hAnsi="EB Garamond"/>
        </w:rPr>
        <w:t xml:space="preserve">lements (UCEs) </w:t>
      </w:r>
      <w:r w:rsidR="00C76186" w:rsidRPr="001B20D6">
        <w:rPr>
          <w:rFonts w:ascii="EB Garamond" w:hAnsi="EB Garamond"/>
        </w:rPr>
        <w:t>i</w:t>
      </w:r>
      <w:r w:rsidRPr="001B20D6">
        <w:rPr>
          <w:rFonts w:ascii="EB Garamond" w:hAnsi="EB Garamond"/>
        </w:rPr>
        <w:t xml:space="preserve">lluminate the </w:t>
      </w:r>
      <w:r w:rsidR="00C76186" w:rsidRPr="001B20D6">
        <w:rPr>
          <w:rFonts w:ascii="EB Garamond" w:hAnsi="EB Garamond"/>
        </w:rPr>
        <w:t>p</w:t>
      </w:r>
      <w:r w:rsidRPr="001B20D6">
        <w:rPr>
          <w:rFonts w:ascii="EB Garamond" w:hAnsi="EB Garamond"/>
        </w:rPr>
        <w:t xml:space="preserve">opulation </w:t>
      </w:r>
      <w:r w:rsidR="00C76186" w:rsidRPr="001B20D6">
        <w:rPr>
          <w:rFonts w:ascii="EB Garamond" w:hAnsi="EB Garamond"/>
        </w:rPr>
        <w:t>g</w:t>
      </w:r>
      <w:r w:rsidRPr="001B20D6">
        <w:rPr>
          <w:rFonts w:ascii="EB Garamond" w:hAnsi="EB Garamond"/>
        </w:rPr>
        <w:t xml:space="preserve">enomics of a </w:t>
      </w:r>
      <w:r w:rsidR="00C76186" w:rsidRPr="001B20D6">
        <w:rPr>
          <w:rFonts w:ascii="EB Garamond" w:hAnsi="EB Garamond"/>
        </w:rPr>
        <w:t>r</w:t>
      </w:r>
      <w:r w:rsidRPr="001B20D6">
        <w:rPr>
          <w:rFonts w:ascii="EB Garamond" w:hAnsi="EB Garamond"/>
        </w:rPr>
        <w:t xml:space="preserve">ecent, </w:t>
      </w:r>
      <w:r w:rsidR="00C76186" w:rsidRPr="001B20D6">
        <w:rPr>
          <w:rFonts w:ascii="EB Garamond" w:hAnsi="EB Garamond"/>
        </w:rPr>
        <w:t>h</w:t>
      </w:r>
      <w:r w:rsidRPr="001B20D6">
        <w:rPr>
          <w:rFonts w:ascii="EB Garamond" w:hAnsi="EB Garamond"/>
        </w:rPr>
        <w:t>igh-</w:t>
      </w:r>
      <w:r w:rsidR="00C76186" w:rsidRPr="001B20D6">
        <w:rPr>
          <w:rFonts w:ascii="EB Garamond" w:hAnsi="EB Garamond"/>
        </w:rPr>
        <w:t>l</w:t>
      </w:r>
      <w:r w:rsidRPr="001B20D6">
        <w:rPr>
          <w:rFonts w:ascii="EB Garamond" w:hAnsi="EB Garamond"/>
        </w:rPr>
        <w:t xml:space="preserve">atitude </w:t>
      </w:r>
      <w:r w:rsidR="00C76186" w:rsidRPr="001B20D6">
        <w:rPr>
          <w:rFonts w:ascii="EB Garamond" w:hAnsi="EB Garamond"/>
        </w:rPr>
        <w:t>a</w:t>
      </w:r>
      <w:r w:rsidRPr="001B20D6">
        <w:rPr>
          <w:rFonts w:ascii="EB Garamond" w:hAnsi="EB Garamond"/>
        </w:rPr>
        <w:t xml:space="preserve">vian </w:t>
      </w:r>
      <w:r w:rsidR="00C76186" w:rsidRPr="001B20D6">
        <w:rPr>
          <w:rFonts w:ascii="EB Garamond" w:hAnsi="EB Garamond"/>
        </w:rPr>
        <w:t>s</w:t>
      </w:r>
      <w:r w:rsidRPr="001B20D6">
        <w:rPr>
          <w:rFonts w:ascii="EB Garamond" w:hAnsi="EB Garamond"/>
        </w:rPr>
        <w:t xml:space="preserve">peciation </w:t>
      </w:r>
      <w:r w:rsidR="00C76186" w:rsidRPr="001B20D6">
        <w:rPr>
          <w:rFonts w:ascii="EB Garamond" w:hAnsi="EB Garamond"/>
        </w:rPr>
        <w:t>e</w:t>
      </w:r>
      <w:r w:rsidRPr="001B20D6">
        <w:rPr>
          <w:rFonts w:ascii="EB Garamond" w:hAnsi="EB Garamond"/>
        </w:rPr>
        <w:t xml:space="preserve">vent. </w:t>
      </w:r>
      <w:r w:rsidRPr="001B20D6">
        <w:rPr>
          <w:rFonts w:ascii="EB Garamond" w:hAnsi="EB Garamond"/>
          <w:i/>
          <w:iCs/>
        </w:rPr>
        <w:t>PeerJ</w:t>
      </w:r>
      <w:r w:rsidRPr="001B20D6">
        <w:rPr>
          <w:rFonts w:ascii="EB Garamond" w:hAnsi="EB Garamond"/>
        </w:rPr>
        <w:t xml:space="preserve"> 6 (October): e5735.</w:t>
      </w:r>
    </w:p>
    <w:p w14:paraId="325D22DC" w14:textId="29EC28F9" w:rsidR="00DE470E" w:rsidRPr="001B20D6" w:rsidRDefault="00DE470E" w:rsidP="00C76186">
      <w:pPr>
        <w:pStyle w:val="NormalWeb"/>
        <w:spacing w:before="0" w:beforeAutospacing="0" w:after="0" w:afterAutospacing="0" w:line="360" w:lineRule="auto"/>
        <w:ind w:left="480" w:hanging="480"/>
        <w:rPr>
          <w:rStyle w:val="Hyperlink"/>
          <w:rFonts w:ascii="EB Garamond" w:hAnsi="EB Garamond"/>
          <w:color w:val="000000"/>
          <w:u w:val="none"/>
        </w:rPr>
      </w:pPr>
      <w:r w:rsidRPr="001B20D6">
        <w:rPr>
          <w:rFonts w:ascii="EB Garamond" w:hAnsi="EB Garamond"/>
        </w:rPr>
        <w:t>Winkler, David W., Shawn M. Billerman, and Irby J. Lovette. 2020. Hummingbirds (Trochilidae).</w:t>
      </w:r>
      <w:r w:rsidR="00C76186" w:rsidRPr="001B20D6">
        <w:rPr>
          <w:rFonts w:ascii="EB Garamond" w:hAnsi="EB Garamond"/>
        </w:rPr>
        <w:t xml:space="preserve"> </w:t>
      </w:r>
      <w:r w:rsidRPr="001B20D6">
        <w:rPr>
          <w:rFonts w:ascii="EB Garamond" w:hAnsi="EB Garamond"/>
          <w:i/>
          <w:iCs/>
        </w:rPr>
        <w:t>Birds of the World</w:t>
      </w:r>
      <w:r w:rsidRPr="001B20D6">
        <w:rPr>
          <w:rFonts w:ascii="EB Garamond" w:hAnsi="EB Garamond"/>
        </w:rPr>
        <w:t>, March. https://doi.org/</w:t>
      </w:r>
      <w:hyperlink r:id="rId52" w:history="1">
        <w:r w:rsidRPr="001B20D6">
          <w:rPr>
            <w:rStyle w:val="Hyperlink"/>
            <w:rFonts w:ascii="EB Garamond" w:hAnsi="EB Garamond"/>
            <w:color w:val="000000"/>
            <w:u w:val="none"/>
          </w:rPr>
          <w:t>10.2173/bow.trochi1.01</w:t>
        </w:r>
      </w:hyperlink>
      <w:hyperlink r:id="rId53" w:history="1">
        <w:r w:rsidRPr="001B20D6">
          <w:rPr>
            <w:rStyle w:val="Hyperlink"/>
            <w:rFonts w:ascii="EB Garamond" w:hAnsi="EB Garamond"/>
            <w:color w:val="000000"/>
            <w:u w:val="none"/>
          </w:rPr>
          <w:t>.</w:t>
        </w:r>
      </w:hyperlink>
    </w:p>
    <w:p w14:paraId="63ECB4C4" w14:textId="69396675" w:rsidR="007768AE" w:rsidRPr="001B20D6" w:rsidRDefault="007768AE" w:rsidP="00C76186">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Wolf, Jochen B. W., Johan Lindell, and Niclas Backström. 2010. Speciation genetics: current status and evolving approaches. </w:t>
      </w:r>
      <w:r w:rsidRPr="001B20D6">
        <w:rPr>
          <w:rFonts w:ascii="EB Garamond" w:hAnsi="EB Garamond"/>
          <w:i/>
          <w:iCs/>
        </w:rPr>
        <w:t xml:space="preserve">Philosophical Transactions of the Royal Society of London B </w:t>
      </w:r>
      <w:r w:rsidRPr="001B20D6">
        <w:rPr>
          <w:rFonts w:ascii="EB Garamond" w:hAnsi="EB Garamond"/>
        </w:rPr>
        <w:t>365 (1547): 1717–33.</w:t>
      </w:r>
    </w:p>
    <w:p w14:paraId="3A0F294A" w14:textId="7537EA1E" w:rsidR="00DE470E" w:rsidRPr="001B20D6" w:rsidRDefault="00DE470E" w:rsidP="00C76186">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Wolf, Jochen B. W., and Hans Ellegren. 2017. Making </w:t>
      </w:r>
      <w:r w:rsidR="00C76186" w:rsidRPr="001B20D6">
        <w:rPr>
          <w:rFonts w:ascii="EB Garamond" w:hAnsi="EB Garamond"/>
        </w:rPr>
        <w:t>s</w:t>
      </w:r>
      <w:r w:rsidRPr="001B20D6">
        <w:rPr>
          <w:rFonts w:ascii="EB Garamond" w:hAnsi="EB Garamond"/>
        </w:rPr>
        <w:t xml:space="preserve">ense of </w:t>
      </w:r>
      <w:r w:rsidR="00C76186" w:rsidRPr="001B20D6">
        <w:rPr>
          <w:rFonts w:ascii="EB Garamond" w:hAnsi="EB Garamond"/>
        </w:rPr>
        <w:t>g</w:t>
      </w:r>
      <w:r w:rsidRPr="001B20D6">
        <w:rPr>
          <w:rFonts w:ascii="EB Garamond" w:hAnsi="EB Garamond"/>
        </w:rPr>
        <w:t xml:space="preserve">enomic </w:t>
      </w:r>
      <w:r w:rsidR="00C76186" w:rsidRPr="001B20D6">
        <w:rPr>
          <w:rFonts w:ascii="EB Garamond" w:hAnsi="EB Garamond"/>
        </w:rPr>
        <w:t>i</w:t>
      </w:r>
      <w:r w:rsidRPr="001B20D6">
        <w:rPr>
          <w:rFonts w:ascii="EB Garamond" w:hAnsi="EB Garamond"/>
        </w:rPr>
        <w:t xml:space="preserve">slands of </w:t>
      </w:r>
      <w:r w:rsidR="00C76186" w:rsidRPr="001B20D6">
        <w:rPr>
          <w:rFonts w:ascii="EB Garamond" w:hAnsi="EB Garamond"/>
        </w:rPr>
        <w:t>d</w:t>
      </w:r>
      <w:r w:rsidRPr="001B20D6">
        <w:rPr>
          <w:rFonts w:ascii="EB Garamond" w:hAnsi="EB Garamond"/>
        </w:rPr>
        <w:t xml:space="preserve">ifferentiation in </w:t>
      </w:r>
      <w:r w:rsidR="00C76186" w:rsidRPr="001B20D6">
        <w:rPr>
          <w:rFonts w:ascii="EB Garamond" w:hAnsi="EB Garamond"/>
        </w:rPr>
        <w:t>l</w:t>
      </w:r>
      <w:r w:rsidRPr="001B20D6">
        <w:rPr>
          <w:rFonts w:ascii="EB Garamond" w:hAnsi="EB Garamond"/>
        </w:rPr>
        <w:t xml:space="preserve">ight of </w:t>
      </w:r>
      <w:r w:rsidR="00C76186" w:rsidRPr="001B20D6">
        <w:rPr>
          <w:rFonts w:ascii="EB Garamond" w:hAnsi="EB Garamond"/>
        </w:rPr>
        <w:t>s</w:t>
      </w:r>
      <w:r w:rsidRPr="001B20D6">
        <w:rPr>
          <w:rFonts w:ascii="EB Garamond" w:hAnsi="EB Garamond"/>
        </w:rPr>
        <w:t xml:space="preserve">peciation. </w:t>
      </w:r>
      <w:r w:rsidRPr="001B20D6">
        <w:rPr>
          <w:rFonts w:ascii="EB Garamond" w:hAnsi="EB Garamond"/>
          <w:i/>
          <w:iCs/>
        </w:rPr>
        <w:t>Nature Reviews. Genetics</w:t>
      </w:r>
      <w:r w:rsidRPr="001B20D6">
        <w:rPr>
          <w:rFonts w:ascii="EB Garamond" w:hAnsi="EB Garamond"/>
        </w:rPr>
        <w:t xml:space="preserve"> 18 (2): 87–100.</w:t>
      </w:r>
    </w:p>
    <w:p w14:paraId="72AFCDC7" w14:textId="3DFC7953" w:rsidR="00DE470E" w:rsidRPr="001B20D6" w:rsidRDefault="00DE470E" w:rsidP="00C76186">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Woltmann, Stefan, and Thomas W. Sherry. 2011. High </w:t>
      </w:r>
      <w:r w:rsidR="00C76186" w:rsidRPr="001B20D6">
        <w:rPr>
          <w:rFonts w:ascii="EB Garamond" w:hAnsi="EB Garamond"/>
        </w:rPr>
        <w:t>a</w:t>
      </w:r>
      <w:r w:rsidRPr="001B20D6">
        <w:rPr>
          <w:rFonts w:ascii="EB Garamond" w:hAnsi="EB Garamond"/>
        </w:rPr>
        <w:t xml:space="preserve">pparent </w:t>
      </w:r>
      <w:r w:rsidR="00C76186" w:rsidRPr="001B20D6">
        <w:rPr>
          <w:rFonts w:ascii="EB Garamond" w:hAnsi="EB Garamond"/>
        </w:rPr>
        <w:t>a</w:t>
      </w:r>
      <w:r w:rsidRPr="001B20D6">
        <w:rPr>
          <w:rFonts w:ascii="EB Garamond" w:hAnsi="EB Garamond"/>
        </w:rPr>
        <w:t xml:space="preserve">nnual </w:t>
      </w:r>
      <w:r w:rsidR="00C76186" w:rsidRPr="001B20D6">
        <w:rPr>
          <w:rFonts w:ascii="EB Garamond" w:hAnsi="EB Garamond"/>
        </w:rPr>
        <w:t>s</w:t>
      </w:r>
      <w:r w:rsidRPr="001B20D6">
        <w:rPr>
          <w:rFonts w:ascii="EB Garamond" w:hAnsi="EB Garamond"/>
        </w:rPr>
        <w:t xml:space="preserve">urvival and </w:t>
      </w:r>
      <w:r w:rsidR="00C76186" w:rsidRPr="001B20D6">
        <w:rPr>
          <w:rFonts w:ascii="EB Garamond" w:hAnsi="EB Garamond"/>
        </w:rPr>
        <w:t>s</w:t>
      </w:r>
      <w:r w:rsidRPr="001B20D6">
        <w:rPr>
          <w:rFonts w:ascii="EB Garamond" w:hAnsi="EB Garamond"/>
        </w:rPr>
        <w:t xml:space="preserve">table </w:t>
      </w:r>
      <w:r w:rsidR="00C76186" w:rsidRPr="001B20D6">
        <w:rPr>
          <w:rFonts w:ascii="EB Garamond" w:hAnsi="EB Garamond"/>
        </w:rPr>
        <w:t>t</w:t>
      </w:r>
      <w:r w:rsidRPr="001B20D6">
        <w:rPr>
          <w:rFonts w:ascii="EB Garamond" w:hAnsi="EB Garamond"/>
        </w:rPr>
        <w:t xml:space="preserve">erritory </w:t>
      </w:r>
      <w:r w:rsidR="00C76186" w:rsidRPr="001B20D6">
        <w:rPr>
          <w:rFonts w:ascii="EB Garamond" w:hAnsi="EB Garamond"/>
        </w:rPr>
        <w:t>d</w:t>
      </w:r>
      <w:r w:rsidRPr="001B20D6">
        <w:rPr>
          <w:rFonts w:ascii="EB Garamond" w:hAnsi="EB Garamond"/>
        </w:rPr>
        <w:t xml:space="preserve">ynamics of </w:t>
      </w:r>
      <w:r w:rsidR="00C76186" w:rsidRPr="001B20D6">
        <w:rPr>
          <w:rFonts w:ascii="EB Garamond" w:hAnsi="EB Garamond"/>
        </w:rPr>
        <w:t>c</w:t>
      </w:r>
      <w:r w:rsidRPr="001B20D6">
        <w:rPr>
          <w:rFonts w:ascii="EB Garamond" w:hAnsi="EB Garamond"/>
        </w:rPr>
        <w:t>hestnut-</w:t>
      </w:r>
      <w:r w:rsidR="00C76186" w:rsidRPr="001B20D6">
        <w:rPr>
          <w:rFonts w:ascii="EB Garamond" w:hAnsi="EB Garamond"/>
        </w:rPr>
        <w:t>b</w:t>
      </w:r>
      <w:r w:rsidRPr="001B20D6">
        <w:rPr>
          <w:rFonts w:ascii="EB Garamond" w:hAnsi="EB Garamond"/>
        </w:rPr>
        <w:t xml:space="preserve">acked </w:t>
      </w:r>
      <w:r w:rsidR="00C76186" w:rsidRPr="001B20D6">
        <w:rPr>
          <w:rFonts w:ascii="EB Garamond" w:hAnsi="EB Garamond"/>
        </w:rPr>
        <w:t>a</w:t>
      </w:r>
      <w:r w:rsidRPr="001B20D6">
        <w:rPr>
          <w:rFonts w:ascii="EB Garamond" w:hAnsi="EB Garamond"/>
        </w:rPr>
        <w:t>ntbird (</w:t>
      </w:r>
      <w:r w:rsidRPr="001B20D6">
        <w:rPr>
          <w:rFonts w:ascii="EB Garamond" w:hAnsi="EB Garamond"/>
          <w:i/>
          <w:iCs/>
        </w:rPr>
        <w:t xml:space="preserve">Myrmeciza </w:t>
      </w:r>
      <w:r w:rsidR="00C76186" w:rsidRPr="001B20D6">
        <w:rPr>
          <w:rFonts w:ascii="EB Garamond" w:hAnsi="EB Garamond"/>
          <w:i/>
          <w:iCs/>
        </w:rPr>
        <w:t>e</w:t>
      </w:r>
      <w:r w:rsidRPr="001B20D6">
        <w:rPr>
          <w:rFonts w:ascii="EB Garamond" w:hAnsi="EB Garamond"/>
          <w:i/>
          <w:iCs/>
        </w:rPr>
        <w:t>xsul</w:t>
      </w:r>
      <w:r w:rsidRPr="001B20D6">
        <w:rPr>
          <w:rFonts w:ascii="EB Garamond" w:hAnsi="EB Garamond"/>
        </w:rPr>
        <w:t xml:space="preserve">) in a </w:t>
      </w:r>
      <w:r w:rsidR="00C76186" w:rsidRPr="001B20D6">
        <w:rPr>
          <w:rFonts w:ascii="EB Garamond" w:hAnsi="EB Garamond"/>
        </w:rPr>
        <w:t>l</w:t>
      </w:r>
      <w:r w:rsidRPr="001B20D6">
        <w:rPr>
          <w:rFonts w:ascii="EB Garamond" w:hAnsi="EB Garamond"/>
        </w:rPr>
        <w:t xml:space="preserve">arge Costa Rican </w:t>
      </w:r>
      <w:r w:rsidR="00C76186" w:rsidRPr="001B20D6">
        <w:rPr>
          <w:rFonts w:ascii="EB Garamond" w:hAnsi="EB Garamond"/>
        </w:rPr>
        <w:t>r</w:t>
      </w:r>
      <w:r w:rsidRPr="001B20D6">
        <w:rPr>
          <w:rFonts w:ascii="EB Garamond" w:hAnsi="EB Garamond"/>
        </w:rPr>
        <w:t xml:space="preserve">ain </w:t>
      </w:r>
      <w:r w:rsidR="00C76186" w:rsidRPr="001B20D6">
        <w:rPr>
          <w:rFonts w:ascii="EB Garamond" w:hAnsi="EB Garamond"/>
        </w:rPr>
        <w:t>f</w:t>
      </w:r>
      <w:r w:rsidRPr="001B20D6">
        <w:rPr>
          <w:rFonts w:ascii="EB Garamond" w:hAnsi="EB Garamond"/>
        </w:rPr>
        <w:t xml:space="preserve">orest </w:t>
      </w:r>
      <w:r w:rsidR="00C76186" w:rsidRPr="001B20D6">
        <w:rPr>
          <w:rFonts w:ascii="EB Garamond" w:hAnsi="EB Garamond"/>
        </w:rPr>
        <w:t>p</w:t>
      </w:r>
      <w:r w:rsidRPr="001B20D6">
        <w:rPr>
          <w:rFonts w:ascii="EB Garamond" w:hAnsi="EB Garamond"/>
        </w:rPr>
        <w:t xml:space="preserve">reserve. </w:t>
      </w:r>
      <w:r w:rsidRPr="001B20D6">
        <w:rPr>
          <w:rFonts w:ascii="EB Garamond" w:hAnsi="EB Garamond"/>
          <w:i/>
          <w:iCs/>
        </w:rPr>
        <w:t>The Wilson Journal of Ornithology</w:t>
      </w:r>
      <w:r w:rsidRPr="001B20D6">
        <w:rPr>
          <w:rFonts w:ascii="EB Garamond" w:hAnsi="EB Garamond"/>
        </w:rPr>
        <w:t xml:space="preserve"> 123 (1): 15–23.</w:t>
      </w:r>
    </w:p>
    <w:p w14:paraId="5D763996" w14:textId="500F14DB" w:rsidR="00DE470E" w:rsidRPr="001B20D6" w:rsidRDefault="00DE470E" w:rsidP="00C76186">
      <w:pPr>
        <w:pStyle w:val="NormalWeb"/>
        <w:spacing w:before="0" w:beforeAutospacing="0" w:after="0" w:afterAutospacing="0" w:line="360" w:lineRule="auto"/>
        <w:ind w:left="480" w:hanging="480"/>
        <w:rPr>
          <w:rFonts w:ascii="EB Garamond" w:hAnsi="EB Garamond"/>
        </w:rPr>
      </w:pPr>
      <w:r w:rsidRPr="001B20D6">
        <w:rPr>
          <w:rFonts w:ascii="EB Garamond" w:hAnsi="EB Garamond"/>
        </w:rPr>
        <w:t>Wright, Natalie A., T. Ryan Gregory, and Christopher C. Witt. 2014. Metabolic ‘</w:t>
      </w:r>
      <w:r w:rsidR="00C76186" w:rsidRPr="001B20D6">
        <w:rPr>
          <w:rFonts w:ascii="EB Garamond" w:hAnsi="EB Garamond"/>
        </w:rPr>
        <w:t>e</w:t>
      </w:r>
      <w:r w:rsidRPr="001B20D6">
        <w:rPr>
          <w:rFonts w:ascii="EB Garamond" w:hAnsi="EB Garamond"/>
        </w:rPr>
        <w:t xml:space="preserve">ngines’ of </w:t>
      </w:r>
      <w:r w:rsidR="00C76186" w:rsidRPr="001B20D6">
        <w:rPr>
          <w:rFonts w:ascii="EB Garamond" w:hAnsi="EB Garamond"/>
        </w:rPr>
        <w:t>f</w:t>
      </w:r>
      <w:r w:rsidRPr="001B20D6">
        <w:rPr>
          <w:rFonts w:ascii="EB Garamond" w:hAnsi="EB Garamond"/>
        </w:rPr>
        <w:t xml:space="preserve">light </w:t>
      </w:r>
      <w:r w:rsidR="00C76186" w:rsidRPr="001B20D6">
        <w:rPr>
          <w:rFonts w:ascii="EB Garamond" w:hAnsi="EB Garamond"/>
        </w:rPr>
        <w:t>d</w:t>
      </w:r>
      <w:r w:rsidRPr="001B20D6">
        <w:rPr>
          <w:rFonts w:ascii="EB Garamond" w:hAnsi="EB Garamond"/>
        </w:rPr>
        <w:t xml:space="preserve">rive </w:t>
      </w:r>
      <w:r w:rsidR="00C76186" w:rsidRPr="001B20D6">
        <w:rPr>
          <w:rFonts w:ascii="EB Garamond" w:hAnsi="EB Garamond"/>
        </w:rPr>
        <w:t>g</w:t>
      </w:r>
      <w:r w:rsidRPr="001B20D6">
        <w:rPr>
          <w:rFonts w:ascii="EB Garamond" w:hAnsi="EB Garamond"/>
        </w:rPr>
        <w:t xml:space="preserve">enome </w:t>
      </w:r>
      <w:r w:rsidR="00C76186" w:rsidRPr="001B20D6">
        <w:rPr>
          <w:rFonts w:ascii="EB Garamond" w:hAnsi="EB Garamond"/>
        </w:rPr>
        <w:t>s</w:t>
      </w:r>
      <w:r w:rsidRPr="001B20D6">
        <w:rPr>
          <w:rFonts w:ascii="EB Garamond" w:hAnsi="EB Garamond"/>
        </w:rPr>
        <w:t xml:space="preserve">ize </w:t>
      </w:r>
      <w:r w:rsidR="00C76186" w:rsidRPr="001B20D6">
        <w:rPr>
          <w:rFonts w:ascii="EB Garamond" w:hAnsi="EB Garamond"/>
        </w:rPr>
        <w:t>r</w:t>
      </w:r>
      <w:r w:rsidRPr="001B20D6">
        <w:rPr>
          <w:rFonts w:ascii="EB Garamond" w:hAnsi="EB Garamond"/>
        </w:rPr>
        <w:t xml:space="preserve">eduction in </w:t>
      </w:r>
      <w:r w:rsidR="00C76186" w:rsidRPr="001B20D6">
        <w:rPr>
          <w:rFonts w:ascii="EB Garamond" w:hAnsi="EB Garamond"/>
        </w:rPr>
        <w:t>b</w:t>
      </w:r>
      <w:r w:rsidRPr="001B20D6">
        <w:rPr>
          <w:rFonts w:ascii="EB Garamond" w:hAnsi="EB Garamond"/>
        </w:rPr>
        <w:t xml:space="preserve">irds. </w:t>
      </w:r>
      <w:r w:rsidR="00BA3164" w:rsidRPr="001B20D6">
        <w:rPr>
          <w:rFonts w:ascii="EB Garamond" w:hAnsi="EB Garamond"/>
          <w:i/>
          <w:iCs/>
        </w:rPr>
        <w:t>Proceedings of the Royal Society B</w:t>
      </w:r>
      <w:r w:rsidR="00C76186" w:rsidRPr="001B20D6">
        <w:rPr>
          <w:rFonts w:ascii="EB Garamond" w:hAnsi="EB Garamond"/>
          <w:i/>
          <w:iCs/>
        </w:rPr>
        <w:t xml:space="preserve"> </w:t>
      </w:r>
      <w:r w:rsidRPr="001B20D6">
        <w:rPr>
          <w:rFonts w:ascii="EB Garamond" w:hAnsi="EB Garamond"/>
        </w:rPr>
        <w:t>281 (1779): 20132780.</w:t>
      </w:r>
    </w:p>
    <w:p w14:paraId="1B8C17B8" w14:textId="1E51C03F" w:rsidR="00DE470E" w:rsidRPr="001B20D6" w:rsidRDefault="00DE470E" w:rsidP="00C76186">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Wright, S. 1931. Evolution in </w:t>
      </w:r>
      <w:r w:rsidR="00C76186" w:rsidRPr="001B20D6">
        <w:rPr>
          <w:rFonts w:ascii="EB Garamond" w:hAnsi="EB Garamond"/>
        </w:rPr>
        <w:t>M</w:t>
      </w:r>
      <w:r w:rsidRPr="001B20D6">
        <w:rPr>
          <w:rFonts w:ascii="EB Garamond" w:hAnsi="EB Garamond"/>
        </w:rPr>
        <w:t xml:space="preserve">endelian </w:t>
      </w:r>
      <w:r w:rsidR="00C76186" w:rsidRPr="001B20D6">
        <w:rPr>
          <w:rFonts w:ascii="EB Garamond" w:hAnsi="EB Garamond"/>
        </w:rPr>
        <w:t>p</w:t>
      </w:r>
      <w:r w:rsidRPr="001B20D6">
        <w:rPr>
          <w:rFonts w:ascii="EB Garamond" w:hAnsi="EB Garamond"/>
        </w:rPr>
        <w:t xml:space="preserve">opulations. </w:t>
      </w:r>
      <w:r w:rsidRPr="001B20D6">
        <w:rPr>
          <w:rFonts w:ascii="EB Garamond" w:hAnsi="EB Garamond"/>
          <w:i/>
          <w:iCs/>
        </w:rPr>
        <w:t>Genetics</w:t>
      </w:r>
      <w:r w:rsidRPr="001B20D6">
        <w:rPr>
          <w:rFonts w:ascii="EB Garamond" w:hAnsi="EB Garamond"/>
        </w:rPr>
        <w:t xml:space="preserve"> 16 (2): 97–159.</w:t>
      </w:r>
    </w:p>
    <w:p w14:paraId="6876BAB8" w14:textId="26F1787D" w:rsidR="00DE470E" w:rsidRPr="001B20D6" w:rsidRDefault="00DE470E" w:rsidP="00C76186">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 1933. Inbreeding and </w:t>
      </w:r>
      <w:r w:rsidR="00C76186" w:rsidRPr="001B20D6">
        <w:rPr>
          <w:rFonts w:ascii="EB Garamond" w:hAnsi="EB Garamond"/>
        </w:rPr>
        <w:t>h</w:t>
      </w:r>
      <w:r w:rsidRPr="001B20D6">
        <w:rPr>
          <w:rFonts w:ascii="EB Garamond" w:hAnsi="EB Garamond"/>
        </w:rPr>
        <w:t>omozygosis.</w:t>
      </w:r>
      <w:r w:rsidR="00C76186" w:rsidRPr="001B20D6">
        <w:rPr>
          <w:rFonts w:ascii="EB Garamond" w:hAnsi="EB Garamond"/>
        </w:rPr>
        <w:t xml:space="preserve"> </w:t>
      </w:r>
      <w:r w:rsidR="00BA3164" w:rsidRPr="001B20D6">
        <w:rPr>
          <w:rFonts w:ascii="EB Garamond" w:hAnsi="EB Garamond"/>
          <w:i/>
          <w:iCs/>
        </w:rPr>
        <w:t>Proceedings of the National Academy of Sciences</w:t>
      </w:r>
      <w:r w:rsidRPr="001B20D6">
        <w:rPr>
          <w:rFonts w:ascii="EB Garamond" w:hAnsi="EB Garamond"/>
        </w:rPr>
        <w:t xml:space="preserve"> 19 (4): 411–20.</w:t>
      </w:r>
    </w:p>
    <w:p w14:paraId="2DE60C9F" w14:textId="066F86D7" w:rsidR="00DE470E" w:rsidRPr="001B20D6" w:rsidRDefault="00DE470E" w:rsidP="00C76186">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 1943. Isolation by </w:t>
      </w:r>
      <w:r w:rsidR="00C76186" w:rsidRPr="001B20D6">
        <w:rPr>
          <w:rFonts w:ascii="EB Garamond" w:hAnsi="EB Garamond"/>
        </w:rPr>
        <w:t>d</w:t>
      </w:r>
      <w:r w:rsidRPr="001B20D6">
        <w:rPr>
          <w:rFonts w:ascii="EB Garamond" w:hAnsi="EB Garamond"/>
        </w:rPr>
        <w:t xml:space="preserve">istance. </w:t>
      </w:r>
      <w:r w:rsidRPr="001B20D6">
        <w:rPr>
          <w:rFonts w:ascii="EB Garamond" w:hAnsi="EB Garamond"/>
          <w:i/>
          <w:iCs/>
        </w:rPr>
        <w:t>Genetics</w:t>
      </w:r>
      <w:r w:rsidRPr="001B20D6">
        <w:rPr>
          <w:rFonts w:ascii="EB Garamond" w:hAnsi="EB Garamond"/>
        </w:rPr>
        <w:t xml:space="preserve"> 28 (2): 114–38.</w:t>
      </w:r>
    </w:p>
    <w:p w14:paraId="6D7EF930" w14:textId="2DF1E114" w:rsidR="00DE470E" w:rsidRPr="001B20D6" w:rsidRDefault="00DE470E" w:rsidP="00C76186">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 1946. Isolation by </w:t>
      </w:r>
      <w:r w:rsidR="00C76186" w:rsidRPr="001B20D6">
        <w:rPr>
          <w:rFonts w:ascii="EB Garamond" w:hAnsi="EB Garamond"/>
        </w:rPr>
        <w:t>d</w:t>
      </w:r>
      <w:r w:rsidRPr="001B20D6">
        <w:rPr>
          <w:rFonts w:ascii="EB Garamond" w:hAnsi="EB Garamond"/>
        </w:rPr>
        <w:t xml:space="preserve">istance under </w:t>
      </w:r>
      <w:r w:rsidR="00C76186" w:rsidRPr="001B20D6">
        <w:rPr>
          <w:rFonts w:ascii="EB Garamond" w:hAnsi="EB Garamond"/>
        </w:rPr>
        <w:t>d</w:t>
      </w:r>
      <w:r w:rsidRPr="001B20D6">
        <w:rPr>
          <w:rFonts w:ascii="EB Garamond" w:hAnsi="EB Garamond"/>
        </w:rPr>
        <w:t xml:space="preserve">iverse </w:t>
      </w:r>
      <w:r w:rsidR="00C76186" w:rsidRPr="001B20D6">
        <w:rPr>
          <w:rFonts w:ascii="EB Garamond" w:hAnsi="EB Garamond"/>
        </w:rPr>
        <w:t>sy</w:t>
      </w:r>
      <w:r w:rsidRPr="001B20D6">
        <w:rPr>
          <w:rFonts w:ascii="EB Garamond" w:hAnsi="EB Garamond"/>
        </w:rPr>
        <w:t xml:space="preserve">stems of </w:t>
      </w:r>
      <w:r w:rsidR="00C76186" w:rsidRPr="001B20D6">
        <w:rPr>
          <w:rFonts w:ascii="EB Garamond" w:hAnsi="EB Garamond"/>
        </w:rPr>
        <w:t>m</w:t>
      </w:r>
      <w:r w:rsidRPr="001B20D6">
        <w:rPr>
          <w:rFonts w:ascii="EB Garamond" w:hAnsi="EB Garamond"/>
        </w:rPr>
        <w:t xml:space="preserve">ating. </w:t>
      </w:r>
      <w:r w:rsidRPr="001B20D6">
        <w:rPr>
          <w:rFonts w:ascii="EB Garamond" w:hAnsi="EB Garamond"/>
          <w:i/>
          <w:iCs/>
        </w:rPr>
        <w:t>Genetics</w:t>
      </w:r>
      <w:r w:rsidRPr="001B20D6">
        <w:rPr>
          <w:rFonts w:ascii="EB Garamond" w:hAnsi="EB Garamond"/>
        </w:rPr>
        <w:t xml:space="preserve"> 31 (January): 39–59.</w:t>
      </w:r>
    </w:p>
    <w:p w14:paraId="3B2AA6F1" w14:textId="3B95E54D" w:rsidR="00DE470E" w:rsidRPr="001B20D6" w:rsidRDefault="00DE470E" w:rsidP="00C76186">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Wu, Chung-I. 2001. The </w:t>
      </w:r>
      <w:r w:rsidR="00C76186" w:rsidRPr="001B20D6">
        <w:rPr>
          <w:rFonts w:ascii="EB Garamond" w:hAnsi="EB Garamond"/>
        </w:rPr>
        <w:t>g</w:t>
      </w:r>
      <w:r w:rsidRPr="001B20D6">
        <w:rPr>
          <w:rFonts w:ascii="EB Garamond" w:hAnsi="EB Garamond"/>
        </w:rPr>
        <w:t xml:space="preserve">enic </w:t>
      </w:r>
      <w:r w:rsidR="00C76186" w:rsidRPr="001B20D6">
        <w:rPr>
          <w:rFonts w:ascii="EB Garamond" w:hAnsi="EB Garamond"/>
        </w:rPr>
        <w:t>v</w:t>
      </w:r>
      <w:r w:rsidRPr="001B20D6">
        <w:rPr>
          <w:rFonts w:ascii="EB Garamond" w:hAnsi="EB Garamond"/>
        </w:rPr>
        <w:t xml:space="preserve">iew of the </w:t>
      </w:r>
      <w:r w:rsidR="00C76186" w:rsidRPr="001B20D6">
        <w:rPr>
          <w:rFonts w:ascii="EB Garamond" w:hAnsi="EB Garamond"/>
        </w:rPr>
        <w:t>p</w:t>
      </w:r>
      <w:r w:rsidRPr="001B20D6">
        <w:rPr>
          <w:rFonts w:ascii="EB Garamond" w:hAnsi="EB Garamond"/>
        </w:rPr>
        <w:t xml:space="preserve">rocess of </w:t>
      </w:r>
      <w:r w:rsidR="00C76186" w:rsidRPr="001B20D6">
        <w:rPr>
          <w:rFonts w:ascii="EB Garamond" w:hAnsi="EB Garamond"/>
        </w:rPr>
        <w:t>s</w:t>
      </w:r>
      <w:r w:rsidRPr="001B20D6">
        <w:rPr>
          <w:rFonts w:ascii="EB Garamond" w:hAnsi="EB Garamond"/>
        </w:rPr>
        <w:t xml:space="preserve">peciation: </w:t>
      </w:r>
      <w:r w:rsidR="00C76186" w:rsidRPr="001B20D6">
        <w:rPr>
          <w:rFonts w:ascii="EB Garamond" w:hAnsi="EB Garamond"/>
        </w:rPr>
        <w:t>g</w:t>
      </w:r>
      <w:r w:rsidRPr="001B20D6">
        <w:rPr>
          <w:rFonts w:ascii="EB Garamond" w:hAnsi="EB Garamond"/>
        </w:rPr>
        <w:t xml:space="preserve">enic </w:t>
      </w:r>
      <w:r w:rsidR="00C76186" w:rsidRPr="001B20D6">
        <w:rPr>
          <w:rFonts w:ascii="EB Garamond" w:hAnsi="EB Garamond"/>
        </w:rPr>
        <w:t>v</w:t>
      </w:r>
      <w:r w:rsidRPr="001B20D6">
        <w:rPr>
          <w:rFonts w:ascii="EB Garamond" w:hAnsi="EB Garamond"/>
        </w:rPr>
        <w:t xml:space="preserve">iew of the </w:t>
      </w:r>
      <w:r w:rsidR="00C76186" w:rsidRPr="001B20D6">
        <w:rPr>
          <w:rFonts w:ascii="EB Garamond" w:hAnsi="EB Garamond"/>
        </w:rPr>
        <w:t>p</w:t>
      </w:r>
      <w:r w:rsidRPr="001B20D6">
        <w:rPr>
          <w:rFonts w:ascii="EB Garamond" w:hAnsi="EB Garamond"/>
        </w:rPr>
        <w:t xml:space="preserve">rocess of </w:t>
      </w:r>
      <w:r w:rsidR="00C76186" w:rsidRPr="001B20D6">
        <w:rPr>
          <w:rFonts w:ascii="EB Garamond" w:hAnsi="EB Garamond"/>
        </w:rPr>
        <w:t>s</w:t>
      </w:r>
      <w:r w:rsidRPr="001B20D6">
        <w:rPr>
          <w:rFonts w:ascii="EB Garamond" w:hAnsi="EB Garamond"/>
        </w:rPr>
        <w:t xml:space="preserve">peciation. </w:t>
      </w:r>
      <w:r w:rsidRPr="001B20D6">
        <w:rPr>
          <w:rFonts w:ascii="EB Garamond" w:hAnsi="EB Garamond"/>
          <w:i/>
          <w:iCs/>
        </w:rPr>
        <w:t>Journal of Evolutionary Biology</w:t>
      </w:r>
      <w:r w:rsidRPr="001B20D6">
        <w:rPr>
          <w:rFonts w:ascii="EB Garamond" w:hAnsi="EB Garamond"/>
        </w:rPr>
        <w:t xml:space="preserve"> 14 (6): 851–65.</w:t>
      </w:r>
    </w:p>
    <w:p w14:paraId="6E5332CE" w14:textId="74E1E500" w:rsidR="00DE470E" w:rsidRPr="001B20D6" w:rsidRDefault="00DE470E" w:rsidP="00C76186">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Wyman, Stacia K., Robert K. Jansen, and Jeffrey L. Boore. 2004. Automatic </w:t>
      </w:r>
      <w:r w:rsidR="00C76186" w:rsidRPr="001B20D6">
        <w:rPr>
          <w:rFonts w:ascii="EB Garamond" w:hAnsi="EB Garamond"/>
        </w:rPr>
        <w:t>a</w:t>
      </w:r>
      <w:r w:rsidRPr="001B20D6">
        <w:rPr>
          <w:rFonts w:ascii="EB Garamond" w:hAnsi="EB Garamond"/>
        </w:rPr>
        <w:t xml:space="preserve">nnotation of </w:t>
      </w:r>
      <w:r w:rsidR="00C76186" w:rsidRPr="001B20D6">
        <w:rPr>
          <w:rFonts w:ascii="EB Garamond" w:hAnsi="EB Garamond"/>
        </w:rPr>
        <w:t>o</w:t>
      </w:r>
      <w:r w:rsidRPr="001B20D6">
        <w:rPr>
          <w:rFonts w:ascii="EB Garamond" w:hAnsi="EB Garamond"/>
        </w:rPr>
        <w:t xml:space="preserve">rganellar </w:t>
      </w:r>
      <w:r w:rsidR="00C76186" w:rsidRPr="001B20D6">
        <w:rPr>
          <w:rFonts w:ascii="EB Garamond" w:hAnsi="EB Garamond"/>
        </w:rPr>
        <w:t>g</w:t>
      </w:r>
      <w:r w:rsidRPr="001B20D6">
        <w:rPr>
          <w:rFonts w:ascii="EB Garamond" w:hAnsi="EB Garamond"/>
        </w:rPr>
        <w:t xml:space="preserve">enomes with DOGMA. </w:t>
      </w:r>
      <w:r w:rsidRPr="001B20D6">
        <w:rPr>
          <w:rFonts w:ascii="EB Garamond" w:hAnsi="EB Garamond"/>
          <w:i/>
          <w:iCs/>
        </w:rPr>
        <w:t>Bioinformatics</w:t>
      </w:r>
      <w:r w:rsidR="0037609C" w:rsidRPr="001B20D6">
        <w:rPr>
          <w:rFonts w:ascii="EB Garamond" w:hAnsi="EB Garamond"/>
          <w:i/>
          <w:iCs/>
        </w:rPr>
        <w:t xml:space="preserve"> </w:t>
      </w:r>
      <w:r w:rsidRPr="001B20D6">
        <w:rPr>
          <w:rFonts w:ascii="EB Garamond" w:hAnsi="EB Garamond"/>
        </w:rPr>
        <w:t>20 (17): 3252–55.</w:t>
      </w:r>
    </w:p>
    <w:p w14:paraId="08D0FF14" w14:textId="49178038" w:rsidR="00DE470E" w:rsidRPr="001B20D6" w:rsidRDefault="00DE470E" w:rsidP="00C76186">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Yan, Fang, Jingcai Lü, Baolin Zhang, Zhiyong Yuan, Haipeng Zhao, Song Huang, Gang Wei, </w:t>
      </w:r>
      <w:r w:rsidR="008D4E24" w:rsidRPr="001B20D6">
        <w:rPr>
          <w:rFonts w:ascii="EB Garamond" w:hAnsi="EB Garamond"/>
        </w:rPr>
        <w:t xml:space="preserve">Xue Mi, Dahu Zou, Wei Zu, Shu Chen, Jie Wang, Feng Xie, Minyao Wu, Hanbin Xiao, Zhiqiang Liang, Jieqiong Jin, Shifang Wu, CunShuan Xu, Benjamin Tapley, Samuel T. Turvey, Theodore J. </w:t>
      </w:r>
      <w:r w:rsidR="008D4E24" w:rsidRPr="001B20D6">
        <w:rPr>
          <w:rFonts w:ascii="EB Garamond" w:hAnsi="EB Garamond"/>
        </w:rPr>
        <w:lastRenderedPageBreak/>
        <w:t>Papanfuss, Andrew A. Cunningham, Robert W. Murphy, Yaping Zhang, and Jing Che</w:t>
      </w:r>
      <w:r w:rsidRPr="001B20D6">
        <w:rPr>
          <w:rFonts w:ascii="EB Garamond" w:hAnsi="EB Garamond"/>
        </w:rPr>
        <w:t xml:space="preserve">. 2018. The </w:t>
      </w:r>
      <w:r w:rsidR="008D4E24" w:rsidRPr="001B20D6">
        <w:rPr>
          <w:rFonts w:ascii="EB Garamond" w:hAnsi="EB Garamond"/>
        </w:rPr>
        <w:t>C</w:t>
      </w:r>
      <w:r w:rsidRPr="001B20D6">
        <w:rPr>
          <w:rFonts w:ascii="EB Garamond" w:hAnsi="EB Garamond"/>
        </w:rPr>
        <w:t xml:space="preserve">hinese </w:t>
      </w:r>
      <w:r w:rsidR="008D4E24" w:rsidRPr="001B20D6">
        <w:rPr>
          <w:rFonts w:ascii="EB Garamond" w:hAnsi="EB Garamond"/>
        </w:rPr>
        <w:t>g</w:t>
      </w:r>
      <w:r w:rsidRPr="001B20D6">
        <w:rPr>
          <w:rFonts w:ascii="EB Garamond" w:hAnsi="EB Garamond"/>
        </w:rPr>
        <w:t xml:space="preserve">iant </w:t>
      </w:r>
      <w:r w:rsidR="008D4E24" w:rsidRPr="001B20D6">
        <w:rPr>
          <w:rFonts w:ascii="EB Garamond" w:hAnsi="EB Garamond"/>
        </w:rPr>
        <w:t>s</w:t>
      </w:r>
      <w:r w:rsidRPr="001B20D6">
        <w:rPr>
          <w:rFonts w:ascii="EB Garamond" w:hAnsi="EB Garamond"/>
        </w:rPr>
        <w:t xml:space="preserve">alamander </w:t>
      </w:r>
      <w:r w:rsidR="008D4E24" w:rsidRPr="001B20D6">
        <w:rPr>
          <w:rFonts w:ascii="EB Garamond" w:hAnsi="EB Garamond"/>
        </w:rPr>
        <w:t>e</w:t>
      </w:r>
      <w:r w:rsidRPr="001B20D6">
        <w:rPr>
          <w:rFonts w:ascii="EB Garamond" w:hAnsi="EB Garamond"/>
        </w:rPr>
        <w:t xml:space="preserve">xemplifies the </w:t>
      </w:r>
      <w:r w:rsidR="008D4E24" w:rsidRPr="001B20D6">
        <w:rPr>
          <w:rFonts w:ascii="EB Garamond" w:hAnsi="EB Garamond"/>
        </w:rPr>
        <w:t>h</w:t>
      </w:r>
      <w:r w:rsidRPr="001B20D6">
        <w:rPr>
          <w:rFonts w:ascii="EB Garamond" w:hAnsi="EB Garamond"/>
        </w:rPr>
        <w:t xml:space="preserve">idden </w:t>
      </w:r>
      <w:r w:rsidR="008D4E24" w:rsidRPr="001B20D6">
        <w:rPr>
          <w:rFonts w:ascii="EB Garamond" w:hAnsi="EB Garamond"/>
        </w:rPr>
        <w:t>e</w:t>
      </w:r>
      <w:r w:rsidRPr="001B20D6">
        <w:rPr>
          <w:rFonts w:ascii="EB Garamond" w:hAnsi="EB Garamond"/>
        </w:rPr>
        <w:t xml:space="preserve">xtinction of </w:t>
      </w:r>
      <w:r w:rsidR="008D4E24" w:rsidRPr="001B20D6">
        <w:rPr>
          <w:rFonts w:ascii="EB Garamond" w:hAnsi="EB Garamond"/>
        </w:rPr>
        <w:t>c</w:t>
      </w:r>
      <w:r w:rsidRPr="001B20D6">
        <w:rPr>
          <w:rFonts w:ascii="EB Garamond" w:hAnsi="EB Garamond"/>
        </w:rPr>
        <w:t xml:space="preserve">ryptic </w:t>
      </w:r>
      <w:r w:rsidR="008D4E24" w:rsidRPr="001B20D6">
        <w:rPr>
          <w:rFonts w:ascii="EB Garamond" w:hAnsi="EB Garamond"/>
        </w:rPr>
        <w:t>s</w:t>
      </w:r>
      <w:r w:rsidRPr="001B20D6">
        <w:rPr>
          <w:rFonts w:ascii="EB Garamond" w:hAnsi="EB Garamond"/>
        </w:rPr>
        <w:t xml:space="preserve">pecies. </w:t>
      </w:r>
      <w:r w:rsidRPr="001B20D6">
        <w:rPr>
          <w:rFonts w:ascii="EB Garamond" w:hAnsi="EB Garamond"/>
          <w:i/>
          <w:iCs/>
        </w:rPr>
        <w:t>Current Biology:</w:t>
      </w:r>
      <w:r w:rsidR="008D4E24" w:rsidRPr="001B20D6">
        <w:rPr>
          <w:rFonts w:ascii="EB Garamond" w:hAnsi="EB Garamond"/>
          <w:i/>
          <w:iCs/>
        </w:rPr>
        <w:t xml:space="preserve"> </w:t>
      </w:r>
      <w:r w:rsidRPr="001B20D6">
        <w:rPr>
          <w:rFonts w:ascii="EB Garamond" w:hAnsi="EB Garamond"/>
        </w:rPr>
        <w:t>28 (10): R590–92.</w:t>
      </w:r>
    </w:p>
    <w:p w14:paraId="54D647A7" w14:textId="10CC691C" w:rsidR="00DE470E" w:rsidRPr="001B20D6" w:rsidRDefault="00DE470E" w:rsidP="008D4E24">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Yoo, Hye Sook, Jae-Yong Eah, Jong Soo Kim, Young-Jun Kim, Mi-Sook Min, Woon Kee Paek, Hang Lee, and Chang-Bae Kim. 2006. DNA </w:t>
      </w:r>
      <w:r w:rsidR="008D4E24" w:rsidRPr="001B20D6">
        <w:rPr>
          <w:rFonts w:ascii="EB Garamond" w:hAnsi="EB Garamond"/>
        </w:rPr>
        <w:t>b</w:t>
      </w:r>
      <w:r w:rsidRPr="001B20D6">
        <w:rPr>
          <w:rFonts w:ascii="EB Garamond" w:hAnsi="EB Garamond"/>
        </w:rPr>
        <w:t xml:space="preserve">arcoding Korean </w:t>
      </w:r>
      <w:r w:rsidR="008D4E24" w:rsidRPr="001B20D6">
        <w:rPr>
          <w:rFonts w:ascii="EB Garamond" w:hAnsi="EB Garamond"/>
        </w:rPr>
        <w:t>b</w:t>
      </w:r>
      <w:r w:rsidRPr="001B20D6">
        <w:rPr>
          <w:rFonts w:ascii="EB Garamond" w:hAnsi="EB Garamond"/>
        </w:rPr>
        <w:t>irds.</w:t>
      </w:r>
      <w:r w:rsidR="008D4E24" w:rsidRPr="001B20D6">
        <w:rPr>
          <w:rFonts w:ascii="EB Garamond" w:hAnsi="EB Garamond"/>
        </w:rPr>
        <w:t xml:space="preserve"> </w:t>
      </w:r>
      <w:r w:rsidRPr="001B20D6">
        <w:rPr>
          <w:rFonts w:ascii="EB Garamond" w:hAnsi="EB Garamond"/>
          <w:i/>
          <w:iCs/>
        </w:rPr>
        <w:t>Molecules and Cells</w:t>
      </w:r>
      <w:r w:rsidRPr="001B20D6">
        <w:rPr>
          <w:rFonts w:ascii="EB Garamond" w:hAnsi="EB Garamond"/>
        </w:rPr>
        <w:t xml:space="preserve"> 22 (3): 323–27.</w:t>
      </w:r>
    </w:p>
    <w:p w14:paraId="0CE906C1" w14:textId="584443EF" w:rsidR="007768AE" w:rsidRPr="001B20D6" w:rsidRDefault="007768AE" w:rsidP="008D4E24">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Yu, Xiaoqing, and Shuying Sun. 2013. Comparing a few SNP calling algorithms using low-coverage sequencing data. </w:t>
      </w:r>
      <w:r w:rsidRPr="001B20D6">
        <w:rPr>
          <w:rFonts w:ascii="EB Garamond" w:hAnsi="EB Garamond"/>
          <w:i/>
          <w:iCs/>
        </w:rPr>
        <w:t xml:space="preserve">BMC Bioinformatics </w:t>
      </w:r>
      <w:r w:rsidRPr="001B20D6">
        <w:rPr>
          <w:rFonts w:ascii="EB Garamond" w:hAnsi="EB Garamond"/>
        </w:rPr>
        <w:t>14 (September): 274.</w:t>
      </w:r>
    </w:p>
    <w:p w14:paraId="3B87C402" w14:textId="428A6B67" w:rsidR="00DE470E" w:rsidRPr="001B20D6" w:rsidRDefault="00DE470E" w:rsidP="008D4E24">
      <w:pPr>
        <w:pStyle w:val="NormalWeb"/>
        <w:spacing w:before="0" w:beforeAutospacing="0" w:after="0" w:afterAutospacing="0" w:line="360" w:lineRule="auto"/>
        <w:ind w:left="480" w:hanging="480"/>
        <w:rPr>
          <w:rFonts w:ascii="EB Garamond" w:hAnsi="EB Garamond"/>
        </w:rPr>
      </w:pPr>
      <w:r w:rsidRPr="001B20D6">
        <w:rPr>
          <w:rFonts w:ascii="EB Garamond" w:hAnsi="EB Garamond"/>
        </w:rPr>
        <w:t>Zech, J., C. M. Terrizzano, E. Garcia Morabito, and H. Veit. 2017. Timing and Extent of Late Pleistocene Glaciation in the Arid Central Andes of Argentina and Chile (22-41 S).</w:t>
      </w:r>
      <w:r w:rsidR="008D4E24" w:rsidRPr="001B20D6">
        <w:rPr>
          <w:rFonts w:ascii="EB Garamond" w:hAnsi="EB Garamond"/>
        </w:rPr>
        <w:t xml:space="preserve"> </w:t>
      </w:r>
      <w:r w:rsidR="008D4E24" w:rsidRPr="001B20D6">
        <w:rPr>
          <w:rFonts w:ascii="EB Garamond" w:hAnsi="EB Garamond"/>
          <w:i/>
          <w:iCs/>
        </w:rPr>
        <w:t>Geographical Research Letters</w:t>
      </w:r>
      <w:r w:rsidR="008D4E24" w:rsidRPr="001B20D6">
        <w:rPr>
          <w:rFonts w:ascii="EB Garamond" w:hAnsi="EB Garamond"/>
        </w:rPr>
        <w:t xml:space="preserve"> 43 (2): 697-718.</w:t>
      </w:r>
    </w:p>
    <w:p w14:paraId="6277619B" w14:textId="67786D66" w:rsidR="00DE470E" w:rsidRPr="001B20D6" w:rsidRDefault="00DE470E" w:rsidP="008D4E24">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Zemlak, Tyler S., Evelyn M. Habit, Sandra J. Walde, Miguel A. Battini, Emily D. M. Adams, and Daniel E. Ruzzante. 2008. Across the </w:t>
      </w:r>
      <w:r w:rsidR="008D4E24" w:rsidRPr="001B20D6">
        <w:rPr>
          <w:rFonts w:ascii="EB Garamond" w:hAnsi="EB Garamond"/>
        </w:rPr>
        <w:t>s</w:t>
      </w:r>
      <w:r w:rsidRPr="001B20D6">
        <w:rPr>
          <w:rFonts w:ascii="EB Garamond" w:hAnsi="EB Garamond"/>
        </w:rPr>
        <w:t xml:space="preserve">outhern Andes on </w:t>
      </w:r>
      <w:r w:rsidR="008D4E24" w:rsidRPr="001B20D6">
        <w:rPr>
          <w:rFonts w:ascii="EB Garamond" w:hAnsi="EB Garamond"/>
        </w:rPr>
        <w:t>f</w:t>
      </w:r>
      <w:r w:rsidRPr="001B20D6">
        <w:rPr>
          <w:rFonts w:ascii="EB Garamond" w:hAnsi="EB Garamond"/>
        </w:rPr>
        <w:t xml:space="preserve">in: </w:t>
      </w:r>
      <w:r w:rsidR="008D4E24" w:rsidRPr="001B20D6">
        <w:rPr>
          <w:rFonts w:ascii="EB Garamond" w:hAnsi="EB Garamond"/>
        </w:rPr>
        <w:t>g</w:t>
      </w:r>
      <w:r w:rsidRPr="001B20D6">
        <w:rPr>
          <w:rFonts w:ascii="EB Garamond" w:hAnsi="EB Garamond"/>
        </w:rPr>
        <w:t xml:space="preserve">lacial </w:t>
      </w:r>
      <w:r w:rsidR="008D4E24" w:rsidRPr="001B20D6">
        <w:rPr>
          <w:rFonts w:ascii="EB Garamond" w:hAnsi="EB Garamond"/>
        </w:rPr>
        <w:t>r</w:t>
      </w:r>
      <w:r w:rsidRPr="001B20D6">
        <w:rPr>
          <w:rFonts w:ascii="EB Garamond" w:hAnsi="EB Garamond"/>
        </w:rPr>
        <w:t xml:space="preserve">efugia, </w:t>
      </w:r>
      <w:r w:rsidR="008D4E24" w:rsidRPr="001B20D6">
        <w:rPr>
          <w:rFonts w:ascii="EB Garamond" w:hAnsi="EB Garamond"/>
        </w:rPr>
        <w:t>d</w:t>
      </w:r>
      <w:r w:rsidRPr="001B20D6">
        <w:rPr>
          <w:rFonts w:ascii="EB Garamond" w:hAnsi="EB Garamond"/>
        </w:rPr>
        <w:t xml:space="preserve">rainage </w:t>
      </w:r>
      <w:r w:rsidR="008D4E24" w:rsidRPr="001B20D6">
        <w:rPr>
          <w:rFonts w:ascii="EB Garamond" w:hAnsi="EB Garamond"/>
        </w:rPr>
        <w:t>r</w:t>
      </w:r>
      <w:r w:rsidRPr="001B20D6">
        <w:rPr>
          <w:rFonts w:ascii="EB Garamond" w:hAnsi="EB Garamond"/>
        </w:rPr>
        <w:t xml:space="preserve">eversals and a </w:t>
      </w:r>
      <w:r w:rsidR="008D4E24" w:rsidRPr="001B20D6">
        <w:rPr>
          <w:rFonts w:ascii="EB Garamond" w:hAnsi="EB Garamond"/>
        </w:rPr>
        <w:t>s</w:t>
      </w:r>
      <w:r w:rsidRPr="001B20D6">
        <w:rPr>
          <w:rFonts w:ascii="EB Garamond" w:hAnsi="EB Garamond"/>
        </w:rPr>
        <w:t xml:space="preserve">econdary </w:t>
      </w:r>
      <w:r w:rsidR="008D4E24" w:rsidRPr="001B20D6">
        <w:rPr>
          <w:rFonts w:ascii="EB Garamond" w:hAnsi="EB Garamond"/>
        </w:rPr>
        <w:t>c</w:t>
      </w:r>
      <w:r w:rsidRPr="001B20D6">
        <w:rPr>
          <w:rFonts w:ascii="EB Garamond" w:hAnsi="EB Garamond"/>
        </w:rPr>
        <w:t xml:space="preserve">ontact </w:t>
      </w:r>
      <w:r w:rsidR="008D4E24" w:rsidRPr="001B20D6">
        <w:rPr>
          <w:rFonts w:ascii="EB Garamond" w:hAnsi="EB Garamond"/>
        </w:rPr>
        <w:t>z</w:t>
      </w:r>
      <w:r w:rsidRPr="001B20D6">
        <w:rPr>
          <w:rFonts w:ascii="EB Garamond" w:hAnsi="EB Garamond"/>
        </w:rPr>
        <w:t xml:space="preserve">one </w:t>
      </w:r>
      <w:r w:rsidR="008D4E24" w:rsidRPr="001B20D6">
        <w:rPr>
          <w:rFonts w:ascii="EB Garamond" w:hAnsi="EB Garamond"/>
        </w:rPr>
        <w:t>r</w:t>
      </w:r>
      <w:r w:rsidRPr="001B20D6">
        <w:rPr>
          <w:rFonts w:ascii="EB Garamond" w:hAnsi="EB Garamond"/>
        </w:rPr>
        <w:t xml:space="preserve">evealed by the </w:t>
      </w:r>
      <w:r w:rsidR="008D4E24" w:rsidRPr="001B20D6">
        <w:rPr>
          <w:rFonts w:ascii="EB Garamond" w:hAnsi="EB Garamond"/>
        </w:rPr>
        <w:t>p</w:t>
      </w:r>
      <w:r w:rsidRPr="001B20D6">
        <w:rPr>
          <w:rFonts w:ascii="EB Garamond" w:hAnsi="EB Garamond"/>
        </w:rPr>
        <w:t xml:space="preserve">hylogeographical </w:t>
      </w:r>
      <w:r w:rsidR="008D4E24" w:rsidRPr="001B20D6">
        <w:rPr>
          <w:rFonts w:ascii="EB Garamond" w:hAnsi="EB Garamond"/>
        </w:rPr>
        <w:t>s</w:t>
      </w:r>
      <w:r w:rsidRPr="001B20D6">
        <w:rPr>
          <w:rFonts w:ascii="EB Garamond" w:hAnsi="EB Garamond"/>
        </w:rPr>
        <w:t xml:space="preserve">ignal of </w:t>
      </w:r>
      <w:r w:rsidRPr="001B20D6">
        <w:rPr>
          <w:rFonts w:ascii="EB Garamond" w:hAnsi="EB Garamond"/>
          <w:i/>
          <w:iCs/>
        </w:rPr>
        <w:t xml:space="preserve">Galaxias </w:t>
      </w:r>
      <w:r w:rsidR="008D4E24" w:rsidRPr="001B20D6">
        <w:rPr>
          <w:rFonts w:ascii="EB Garamond" w:hAnsi="EB Garamond"/>
          <w:i/>
          <w:iCs/>
        </w:rPr>
        <w:t>pl</w:t>
      </w:r>
      <w:r w:rsidRPr="001B20D6">
        <w:rPr>
          <w:rFonts w:ascii="EB Garamond" w:hAnsi="EB Garamond"/>
          <w:i/>
          <w:iCs/>
        </w:rPr>
        <w:t>atei</w:t>
      </w:r>
      <w:r w:rsidRPr="001B20D6">
        <w:rPr>
          <w:rFonts w:ascii="EB Garamond" w:hAnsi="EB Garamond"/>
        </w:rPr>
        <w:t xml:space="preserve"> in Patagonia. </w:t>
      </w:r>
      <w:r w:rsidRPr="001B20D6">
        <w:rPr>
          <w:rFonts w:ascii="EB Garamond" w:hAnsi="EB Garamond"/>
          <w:i/>
          <w:iCs/>
        </w:rPr>
        <w:t>Molecular Ecology</w:t>
      </w:r>
      <w:r w:rsidRPr="001B20D6">
        <w:rPr>
          <w:rFonts w:ascii="EB Garamond" w:hAnsi="EB Garamond"/>
        </w:rPr>
        <w:t xml:space="preserve"> 17 (23): 5049–61.</w:t>
      </w:r>
    </w:p>
    <w:p w14:paraId="1209D081" w14:textId="54D4C5D6" w:rsidR="007768AE" w:rsidRPr="001B20D6" w:rsidRDefault="007768AE" w:rsidP="008D4E24">
      <w:pPr>
        <w:pStyle w:val="NormalWeb"/>
        <w:spacing w:before="0" w:beforeAutospacing="0" w:after="0" w:afterAutospacing="0" w:line="360" w:lineRule="auto"/>
        <w:ind w:left="480" w:hanging="480"/>
        <w:rPr>
          <w:rFonts w:ascii="EB Garamond" w:hAnsi="EB Garamond"/>
        </w:rPr>
      </w:pPr>
      <w:r w:rsidRPr="001B20D6">
        <w:rPr>
          <w:rFonts w:ascii="EB Garamond" w:hAnsi="EB Garamond"/>
        </w:rPr>
        <w:t>Zhang, Feng, Yinhuan Ding, Chao-Dong Zhu, Xin Zhou, Michael C. Orr, Stefan Scheu, and Yun-Xia Luan. 2019. Phylogenomics from low</w:t>
      </w:r>
      <w:r w:rsidRPr="001B20D6">
        <w:rPr>
          <w:rFonts w:ascii="EB Garamond" w:hAnsi="EB Garamond" w:cs="Cambria Math"/>
        </w:rPr>
        <w:t>‐</w:t>
      </w:r>
      <w:r w:rsidRPr="001B20D6">
        <w:rPr>
          <w:rFonts w:ascii="EB Garamond" w:hAnsi="EB Garamond"/>
        </w:rPr>
        <w:t>coverage whole</w:t>
      </w:r>
      <w:r w:rsidRPr="001B20D6">
        <w:rPr>
          <w:rFonts w:ascii="EB Garamond" w:hAnsi="EB Garamond" w:cs="Cambria Math"/>
        </w:rPr>
        <w:t>‐</w:t>
      </w:r>
      <w:r w:rsidRPr="001B20D6">
        <w:rPr>
          <w:rFonts w:ascii="EB Garamond" w:hAnsi="EB Garamond"/>
        </w:rPr>
        <w:t xml:space="preserve">genome sequencing. </w:t>
      </w:r>
      <w:r w:rsidRPr="001B20D6">
        <w:rPr>
          <w:rFonts w:ascii="EB Garamond" w:hAnsi="EB Garamond"/>
          <w:i/>
          <w:iCs/>
        </w:rPr>
        <w:t>Methods in Ecology and Evolution</w:t>
      </w:r>
      <w:r w:rsidRPr="001B20D6">
        <w:rPr>
          <w:rFonts w:ascii="EB Garamond" w:hAnsi="EB Garamond"/>
        </w:rPr>
        <w:t xml:space="preserve"> 10 (4): 507–17.</w:t>
      </w:r>
    </w:p>
    <w:p w14:paraId="18E87232" w14:textId="5AF098B8" w:rsidR="00DE470E" w:rsidRPr="001B20D6" w:rsidRDefault="00DE470E" w:rsidP="008D4E24">
      <w:pPr>
        <w:pStyle w:val="NormalWeb"/>
        <w:spacing w:before="0" w:beforeAutospacing="0" w:after="0" w:afterAutospacing="0" w:line="360" w:lineRule="auto"/>
        <w:ind w:left="480" w:hanging="480"/>
        <w:rPr>
          <w:rFonts w:ascii="EB Garamond" w:hAnsi="EB Garamond"/>
        </w:rPr>
      </w:pPr>
      <w:r w:rsidRPr="001B20D6">
        <w:rPr>
          <w:rFonts w:ascii="EB Garamond" w:hAnsi="EB Garamond"/>
        </w:rPr>
        <w:t>Zhang, Ruiying, Gang Song, Yanhua Qu, Per Alström, Raül Ramos, Xiaoying Xing, Per G. P. Ericson,</w:t>
      </w:r>
      <w:r w:rsidR="0092698D">
        <w:rPr>
          <w:rFonts w:ascii="EB Garamond" w:hAnsi="EB Garamond"/>
        </w:rPr>
        <w:t xml:space="preserve"> </w:t>
      </w:r>
      <w:r w:rsidR="008D4E24" w:rsidRPr="001B20D6">
        <w:rPr>
          <w:rFonts w:ascii="EB Garamond" w:hAnsi="EB Garamond"/>
        </w:rPr>
        <w:t>Jon Fjeldså, Haitao Wang, Xiaojun Yang, Anton Kristin, Alexander M. Shestopalov, Jae Chun Choe, and Fumin Lei</w:t>
      </w:r>
      <w:r w:rsidRPr="001B20D6">
        <w:rPr>
          <w:rFonts w:ascii="EB Garamond" w:hAnsi="EB Garamond"/>
        </w:rPr>
        <w:t xml:space="preserve">. 2012. Comparative </w:t>
      </w:r>
      <w:r w:rsidR="008D4E24" w:rsidRPr="001B20D6">
        <w:rPr>
          <w:rFonts w:ascii="EB Garamond" w:hAnsi="EB Garamond"/>
        </w:rPr>
        <w:t>p</w:t>
      </w:r>
      <w:r w:rsidRPr="001B20D6">
        <w:rPr>
          <w:rFonts w:ascii="EB Garamond" w:hAnsi="EB Garamond"/>
        </w:rPr>
        <w:t xml:space="preserve">hylogeography of </w:t>
      </w:r>
      <w:r w:rsidR="008D4E24" w:rsidRPr="001B20D6">
        <w:rPr>
          <w:rFonts w:ascii="EB Garamond" w:hAnsi="EB Garamond"/>
        </w:rPr>
        <w:t>t</w:t>
      </w:r>
      <w:r w:rsidRPr="001B20D6">
        <w:rPr>
          <w:rFonts w:ascii="EB Garamond" w:hAnsi="EB Garamond"/>
        </w:rPr>
        <w:t xml:space="preserve">wo </w:t>
      </w:r>
      <w:r w:rsidR="008D4E24" w:rsidRPr="001B20D6">
        <w:rPr>
          <w:rFonts w:ascii="EB Garamond" w:hAnsi="EB Garamond"/>
        </w:rPr>
        <w:t>w</w:t>
      </w:r>
      <w:r w:rsidRPr="001B20D6">
        <w:rPr>
          <w:rFonts w:ascii="EB Garamond" w:hAnsi="EB Garamond"/>
        </w:rPr>
        <w:t xml:space="preserve">idespread </w:t>
      </w:r>
      <w:r w:rsidR="008D4E24" w:rsidRPr="001B20D6">
        <w:rPr>
          <w:rFonts w:ascii="EB Garamond" w:hAnsi="EB Garamond"/>
        </w:rPr>
        <w:t>m</w:t>
      </w:r>
      <w:r w:rsidRPr="001B20D6">
        <w:rPr>
          <w:rFonts w:ascii="EB Garamond" w:hAnsi="EB Garamond"/>
        </w:rPr>
        <w:t xml:space="preserve">agpies: </w:t>
      </w:r>
      <w:r w:rsidR="008D4E24" w:rsidRPr="001B20D6">
        <w:rPr>
          <w:rFonts w:ascii="EB Garamond" w:hAnsi="EB Garamond"/>
        </w:rPr>
        <w:t>i</w:t>
      </w:r>
      <w:r w:rsidRPr="001B20D6">
        <w:rPr>
          <w:rFonts w:ascii="EB Garamond" w:hAnsi="EB Garamond"/>
        </w:rPr>
        <w:t xml:space="preserve">mportance of </w:t>
      </w:r>
      <w:r w:rsidR="008D4E24" w:rsidRPr="001B20D6">
        <w:rPr>
          <w:rFonts w:ascii="EB Garamond" w:hAnsi="EB Garamond"/>
        </w:rPr>
        <w:t>h</w:t>
      </w:r>
      <w:r w:rsidRPr="001B20D6">
        <w:rPr>
          <w:rFonts w:ascii="EB Garamond" w:hAnsi="EB Garamond"/>
        </w:rPr>
        <w:t xml:space="preserve">abitat </w:t>
      </w:r>
      <w:r w:rsidR="008D4E24" w:rsidRPr="001B20D6">
        <w:rPr>
          <w:rFonts w:ascii="EB Garamond" w:hAnsi="EB Garamond"/>
        </w:rPr>
        <w:t>p</w:t>
      </w:r>
      <w:r w:rsidRPr="001B20D6">
        <w:rPr>
          <w:rFonts w:ascii="EB Garamond" w:hAnsi="EB Garamond"/>
        </w:rPr>
        <w:t xml:space="preserve">reference and </w:t>
      </w:r>
      <w:r w:rsidR="008D4E24" w:rsidRPr="001B20D6">
        <w:rPr>
          <w:rFonts w:ascii="EB Garamond" w:hAnsi="EB Garamond"/>
        </w:rPr>
        <w:t>b</w:t>
      </w:r>
      <w:r w:rsidRPr="001B20D6">
        <w:rPr>
          <w:rFonts w:ascii="EB Garamond" w:hAnsi="EB Garamond"/>
        </w:rPr>
        <w:t xml:space="preserve">reeding </w:t>
      </w:r>
      <w:r w:rsidR="008D4E24" w:rsidRPr="001B20D6">
        <w:rPr>
          <w:rFonts w:ascii="EB Garamond" w:hAnsi="EB Garamond"/>
        </w:rPr>
        <w:t>b</w:t>
      </w:r>
      <w:r w:rsidRPr="001B20D6">
        <w:rPr>
          <w:rFonts w:ascii="EB Garamond" w:hAnsi="EB Garamond"/>
        </w:rPr>
        <w:t xml:space="preserve">ehavior on </w:t>
      </w:r>
      <w:r w:rsidR="008D4E24" w:rsidRPr="001B20D6">
        <w:rPr>
          <w:rFonts w:ascii="EB Garamond" w:hAnsi="EB Garamond"/>
        </w:rPr>
        <w:t>g</w:t>
      </w:r>
      <w:r w:rsidRPr="001B20D6">
        <w:rPr>
          <w:rFonts w:ascii="EB Garamond" w:hAnsi="EB Garamond"/>
        </w:rPr>
        <w:t xml:space="preserve">enetic </w:t>
      </w:r>
      <w:r w:rsidR="008D4E24" w:rsidRPr="001B20D6">
        <w:rPr>
          <w:rFonts w:ascii="EB Garamond" w:hAnsi="EB Garamond"/>
        </w:rPr>
        <w:t>s</w:t>
      </w:r>
      <w:r w:rsidRPr="001B20D6">
        <w:rPr>
          <w:rFonts w:ascii="EB Garamond" w:hAnsi="EB Garamond"/>
        </w:rPr>
        <w:t>tructure in China.</w:t>
      </w:r>
      <w:r w:rsidR="008D4E24" w:rsidRPr="001B20D6">
        <w:rPr>
          <w:rFonts w:ascii="EB Garamond" w:hAnsi="EB Garamond"/>
        </w:rPr>
        <w:t xml:space="preserve"> </w:t>
      </w:r>
      <w:r w:rsidRPr="001B20D6">
        <w:rPr>
          <w:rFonts w:ascii="EB Garamond" w:hAnsi="EB Garamond"/>
          <w:i/>
          <w:iCs/>
        </w:rPr>
        <w:t>Molecular Phylogenetics and Evolution</w:t>
      </w:r>
      <w:r w:rsidRPr="001B20D6">
        <w:rPr>
          <w:rFonts w:ascii="EB Garamond" w:hAnsi="EB Garamond"/>
        </w:rPr>
        <w:t xml:space="preserve"> 65 (2): 562–72.</w:t>
      </w:r>
    </w:p>
    <w:p w14:paraId="28719772" w14:textId="4C639B1F" w:rsidR="00DE470E" w:rsidRPr="001B20D6" w:rsidRDefault="00DE470E" w:rsidP="008D4E24">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Zhang, Z., S. Schwartz, L. Wagner, and W. Miller. 2000. A </w:t>
      </w:r>
      <w:r w:rsidR="008D4E24" w:rsidRPr="001B20D6">
        <w:rPr>
          <w:rFonts w:ascii="EB Garamond" w:hAnsi="EB Garamond"/>
        </w:rPr>
        <w:t>g</w:t>
      </w:r>
      <w:r w:rsidRPr="001B20D6">
        <w:rPr>
          <w:rFonts w:ascii="EB Garamond" w:hAnsi="EB Garamond"/>
        </w:rPr>
        <w:t xml:space="preserve">reedy </w:t>
      </w:r>
      <w:r w:rsidR="008D4E24" w:rsidRPr="001B20D6">
        <w:rPr>
          <w:rFonts w:ascii="EB Garamond" w:hAnsi="EB Garamond"/>
        </w:rPr>
        <w:t>a</w:t>
      </w:r>
      <w:r w:rsidRPr="001B20D6">
        <w:rPr>
          <w:rFonts w:ascii="EB Garamond" w:hAnsi="EB Garamond"/>
        </w:rPr>
        <w:t xml:space="preserve">lgorithm for </w:t>
      </w:r>
      <w:r w:rsidR="008D4E24" w:rsidRPr="001B20D6">
        <w:rPr>
          <w:rFonts w:ascii="EB Garamond" w:hAnsi="EB Garamond"/>
        </w:rPr>
        <w:t>a</w:t>
      </w:r>
      <w:r w:rsidRPr="001B20D6">
        <w:rPr>
          <w:rFonts w:ascii="EB Garamond" w:hAnsi="EB Garamond"/>
        </w:rPr>
        <w:t xml:space="preserve">ligning DNA </w:t>
      </w:r>
      <w:r w:rsidR="008D4E24" w:rsidRPr="001B20D6">
        <w:rPr>
          <w:rFonts w:ascii="EB Garamond" w:hAnsi="EB Garamond"/>
        </w:rPr>
        <w:t>s</w:t>
      </w:r>
      <w:r w:rsidRPr="001B20D6">
        <w:rPr>
          <w:rFonts w:ascii="EB Garamond" w:hAnsi="EB Garamond"/>
        </w:rPr>
        <w:t xml:space="preserve">equences. </w:t>
      </w:r>
      <w:r w:rsidRPr="001B20D6">
        <w:rPr>
          <w:rFonts w:ascii="EB Garamond" w:hAnsi="EB Garamond"/>
          <w:i/>
          <w:iCs/>
        </w:rPr>
        <w:t>Journal of Computational Biology</w:t>
      </w:r>
      <w:r w:rsidRPr="001B20D6">
        <w:rPr>
          <w:rFonts w:ascii="EB Garamond" w:hAnsi="EB Garamond"/>
        </w:rPr>
        <w:t xml:space="preserve"> 7 (1-2): 203–14.</w:t>
      </w:r>
    </w:p>
    <w:p w14:paraId="28CBBB7E" w14:textId="32A6C333" w:rsidR="00DE470E" w:rsidRPr="001B20D6" w:rsidRDefault="00DE470E" w:rsidP="008D4E24">
      <w:pPr>
        <w:pStyle w:val="NormalWeb"/>
        <w:spacing w:before="0" w:beforeAutospacing="0" w:after="0" w:afterAutospacing="0" w:line="360" w:lineRule="auto"/>
        <w:ind w:left="480" w:hanging="480"/>
        <w:rPr>
          <w:rFonts w:ascii="EB Garamond" w:hAnsi="EB Garamond"/>
        </w:rPr>
      </w:pPr>
      <w:r w:rsidRPr="001B20D6">
        <w:rPr>
          <w:rFonts w:ascii="EB Garamond" w:hAnsi="EB Garamond"/>
        </w:rPr>
        <w:t xml:space="preserve">Zimmer, J. T. 1951. Studies of Peruvian Birds. No. 61. </w:t>
      </w:r>
      <w:r w:rsidRPr="001B20D6">
        <w:rPr>
          <w:rFonts w:ascii="EB Garamond" w:hAnsi="EB Garamond"/>
          <w:i/>
          <w:iCs/>
        </w:rPr>
        <w:t>American Museum Novitates</w:t>
      </w:r>
      <w:r w:rsidRPr="001B20D6">
        <w:rPr>
          <w:rFonts w:ascii="EB Garamond" w:hAnsi="EB Garamond"/>
        </w:rPr>
        <w:t xml:space="preserve"> 1540. </w:t>
      </w:r>
    </w:p>
    <w:p w14:paraId="7872B18F" w14:textId="022149F9" w:rsidR="0092698D" w:rsidRDefault="00DE470E" w:rsidP="0092698D">
      <w:pPr>
        <w:pStyle w:val="NormalWeb"/>
        <w:spacing w:before="0" w:beforeAutospacing="0" w:after="240" w:afterAutospacing="0" w:line="360" w:lineRule="auto"/>
        <w:ind w:left="480" w:hanging="480"/>
        <w:rPr>
          <w:rFonts w:ascii="EB Garamond" w:hAnsi="EB Garamond"/>
        </w:rPr>
        <w:sectPr w:rsidR="0092698D" w:rsidSect="00DE470E">
          <w:pgSz w:w="12240" w:h="15840"/>
          <w:pgMar w:top="1440" w:right="1440" w:bottom="1440" w:left="1440" w:header="720" w:footer="720" w:gutter="0"/>
          <w:cols w:space="720"/>
          <w:docGrid w:linePitch="360"/>
        </w:sectPr>
      </w:pPr>
      <w:r w:rsidRPr="001B20D6">
        <w:rPr>
          <w:rFonts w:ascii="EB Garamond" w:hAnsi="EB Garamond"/>
        </w:rPr>
        <w:lastRenderedPageBreak/>
        <w:t xml:space="preserve">Zink, Robert M., and Mary C. McKitrick. 1995. The </w:t>
      </w:r>
      <w:r w:rsidR="008D4E24" w:rsidRPr="001B20D6">
        <w:rPr>
          <w:rFonts w:ascii="EB Garamond" w:hAnsi="EB Garamond"/>
        </w:rPr>
        <w:t>d</w:t>
      </w:r>
      <w:r w:rsidRPr="001B20D6">
        <w:rPr>
          <w:rFonts w:ascii="EB Garamond" w:hAnsi="EB Garamond"/>
        </w:rPr>
        <w:t xml:space="preserve">ebate over </w:t>
      </w:r>
      <w:r w:rsidR="008D4E24" w:rsidRPr="001B20D6">
        <w:rPr>
          <w:rFonts w:ascii="EB Garamond" w:hAnsi="EB Garamond"/>
        </w:rPr>
        <w:t>s</w:t>
      </w:r>
      <w:r w:rsidRPr="001B20D6">
        <w:rPr>
          <w:rFonts w:ascii="EB Garamond" w:hAnsi="EB Garamond"/>
        </w:rPr>
        <w:t xml:space="preserve">pecies </w:t>
      </w:r>
      <w:r w:rsidR="008D4E24" w:rsidRPr="001B20D6">
        <w:rPr>
          <w:rFonts w:ascii="EB Garamond" w:hAnsi="EB Garamond"/>
        </w:rPr>
        <w:t>c</w:t>
      </w:r>
      <w:r w:rsidRPr="001B20D6">
        <w:rPr>
          <w:rFonts w:ascii="EB Garamond" w:hAnsi="EB Garamond"/>
        </w:rPr>
        <w:t xml:space="preserve">oncepts and </w:t>
      </w:r>
      <w:r w:rsidR="008D4E24" w:rsidRPr="001B20D6">
        <w:rPr>
          <w:rFonts w:ascii="EB Garamond" w:hAnsi="EB Garamond"/>
        </w:rPr>
        <w:t>i</w:t>
      </w:r>
      <w:r w:rsidRPr="001B20D6">
        <w:rPr>
          <w:rFonts w:ascii="EB Garamond" w:hAnsi="EB Garamond"/>
        </w:rPr>
        <w:t xml:space="preserve">ts </w:t>
      </w:r>
      <w:r w:rsidR="008D4E24" w:rsidRPr="001B20D6">
        <w:rPr>
          <w:rFonts w:ascii="EB Garamond" w:hAnsi="EB Garamond"/>
        </w:rPr>
        <w:t>i</w:t>
      </w:r>
      <w:r w:rsidRPr="001B20D6">
        <w:rPr>
          <w:rFonts w:ascii="EB Garamond" w:hAnsi="EB Garamond"/>
        </w:rPr>
        <w:t xml:space="preserve">mplications for </w:t>
      </w:r>
      <w:r w:rsidR="008D4E24" w:rsidRPr="001B20D6">
        <w:rPr>
          <w:rFonts w:ascii="EB Garamond" w:hAnsi="EB Garamond"/>
        </w:rPr>
        <w:t>o</w:t>
      </w:r>
      <w:r w:rsidRPr="001B20D6">
        <w:rPr>
          <w:rFonts w:ascii="EB Garamond" w:hAnsi="EB Garamond"/>
        </w:rPr>
        <w:t xml:space="preserve">rnithology. </w:t>
      </w:r>
      <w:r w:rsidRPr="001B20D6">
        <w:rPr>
          <w:rFonts w:ascii="EB Garamond" w:hAnsi="EB Garamond"/>
          <w:i/>
          <w:iCs/>
        </w:rPr>
        <w:t>The Auk</w:t>
      </w:r>
      <w:r w:rsidRPr="001B20D6">
        <w:rPr>
          <w:rFonts w:ascii="EB Garamond" w:hAnsi="EB Garamond"/>
        </w:rPr>
        <w:t xml:space="preserve"> 112 (3): 701–</w:t>
      </w:r>
      <w:r w:rsidR="0092698D">
        <w:rPr>
          <w:rFonts w:ascii="EB Garamond" w:hAnsi="EB Garamond"/>
        </w:rPr>
        <w:t>19.</w:t>
      </w:r>
    </w:p>
    <w:p w14:paraId="07AC301A" w14:textId="676B75CE" w:rsidR="0092698D" w:rsidRPr="001B20D6" w:rsidRDefault="0092698D" w:rsidP="0092698D">
      <w:pPr>
        <w:pStyle w:val="Heading1"/>
        <w:rPr>
          <w:rFonts w:ascii="EB Garamond" w:hAnsi="EB Garamond"/>
          <w:szCs w:val="24"/>
        </w:rPr>
      </w:pPr>
      <w:bookmarkStart w:id="33" w:name="_Toc105612677"/>
      <w:r w:rsidRPr="001B20D6">
        <w:rPr>
          <w:rFonts w:ascii="EB Garamond" w:hAnsi="EB Garamond"/>
          <w:szCs w:val="24"/>
        </w:rPr>
        <w:lastRenderedPageBreak/>
        <w:t>Appendix 1: Supplementary Information for Chapter 1</w:t>
      </w:r>
      <w:bookmarkEnd w:id="33"/>
    </w:p>
    <w:p w14:paraId="73BE1D13" w14:textId="7E88FEDA" w:rsidR="0092698D" w:rsidRPr="001B20D6" w:rsidRDefault="0092698D" w:rsidP="0092698D">
      <w:pPr>
        <w:spacing w:line="360" w:lineRule="auto"/>
        <w:rPr>
          <w:rFonts w:ascii="EB Garamond" w:hAnsi="EB Garamond"/>
        </w:rPr>
      </w:pPr>
      <w:r w:rsidRPr="001B20D6">
        <w:rPr>
          <w:rFonts w:ascii="EB Garamond" w:hAnsi="EB Garamond"/>
          <w:b/>
          <w:bCs/>
        </w:rPr>
        <w:t>Table A1.1:</w:t>
      </w:r>
      <w:r w:rsidRPr="001B20D6">
        <w:rPr>
          <w:rFonts w:ascii="EB Garamond" w:hAnsi="EB Garamond"/>
        </w:rPr>
        <w:t xml:space="preserve"> Samples used in this study, including the individual museum catalog number, field catalog number(s) used to refer to the sample in BOLD, NCBI, or other public repositories, locality, sequence type, and accession information on NCBI or BOLD. Some samples, listed with no museum number, are available only as tissues in the STRI Bird Tissue collection under the provided field catalog number, unless otherwise noted.</w:t>
      </w:r>
      <w:r w:rsidR="00940532">
        <w:rPr>
          <w:rFonts w:ascii="EB Garamond" w:hAnsi="EB Garamond"/>
        </w:rPr>
        <w:t xml:space="preserve"> </w:t>
      </w:r>
      <w:r w:rsidRPr="001B20D6">
        <w:rPr>
          <w:rFonts w:ascii="EB Garamond" w:hAnsi="EB Garamond"/>
        </w:rPr>
        <w:t>ANSP: Academy of Natural Sciences of Philadelphia, CUMV: Cornell University Museum of Vertebrates, FMNH: Field Museum of Natural History, KU:O: University of Kansas Ornithology Collection, LSUMZ: Louisiana State University Museum of Zoology, STRIBC: Smithsonian Tropical Research Institute Bird Collection, UAM: University of Alaska Museum, USNM: US National Museum, Smithsonian Institute, UWBM: University of Washington Burke Museum. In some cases, museum numbers were not available, and so the sample is only referred to by its label from either BOLD or NCBI.</w:t>
      </w:r>
    </w:p>
    <w:p w14:paraId="5F6E549E" w14:textId="77777777" w:rsidR="0092698D" w:rsidRPr="001B20D6" w:rsidRDefault="0092698D" w:rsidP="0092698D">
      <w:pPr>
        <w:spacing w:line="360" w:lineRule="auto"/>
        <w:rPr>
          <w:rFonts w:ascii="EB Garamond" w:hAnsi="EB Garamond"/>
        </w:rPr>
      </w:pPr>
    </w:p>
    <w:tbl>
      <w:tblPr>
        <w:tblW w:w="12770" w:type="dxa"/>
        <w:tblLayout w:type="fixed"/>
        <w:tblCellMar>
          <w:top w:w="15" w:type="dxa"/>
          <w:left w:w="15" w:type="dxa"/>
          <w:bottom w:w="15" w:type="dxa"/>
          <w:right w:w="15" w:type="dxa"/>
        </w:tblCellMar>
        <w:tblLook w:val="04A0" w:firstRow="1" w:lastRow="0" w:firstColumn="1" w:lastColumn="0" w:noHBand="0" w:noVBand="1"/>
      </w:tblPr>
      <w:tblGrid>
        <w:gridCol w:w="2060"/>
        <w:gridCol w:w="1980"/>
        <w:gridCol w:w="2340"/>
        <w:gridCol w:w="3060"/>
        <w:gridCol w:w="1350"/>
        <w:gridCol w:w="1980"/>
      </w:tblGrid>
      <w:tr w:rsidR="0092698D" w:rsidRPr="001B20D6" w14:paraId="562008E5" w14:textId="77777777" w:rsidTr="005766AE">
        <w:trPr>
          <w:tblHeader/>
        </w:trPr>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B10ED6" w14:textId="77777777" w:rsidR="0092698D" w:rsidRPr="001B20D6" w:rsidRDefault="0092698D" w:rsidP="00F35305">
            <w:pPr>
              <w:spacing w:line="360" w:lineRule="auto"/>
              <w:rPr>
                <w:rFonts w:ascii="EB Garamond" w:hAnsi="EB Garamond"/>
                <w:b/>
                <w:bCs/>
              </w:rPr>
            </w:pPr>
            <w:r w:rsidRPr="001B20D6">
              <w:rPr>
                <w:rFonts w:ascii="EB Garamond" w:hAnsi="EB Garamond"/>
                <w:b/>
                <w:bCs/>
              </w:rPr>
              <w:t>Species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92EE9F" w14:textId="77777777" w:rsidR="0092698D" w:rsidRPr="001B20D6" w:rsidRDefault="0092698D" w:rsidP="00F35305">
            <w:pPr>
              <w:spacing w:line="360" w:lineRule="auto"/>
              <w:rPr>
                <w:rFonts w:ascii="EB Garamond" w:hAnsi="EB Garamond"/>
                <w:b/>
                <w:bCs/>
              </w:rPr>
            </w:pPr>
            <w:r w:rsidRPr="001B20D6">
              <w:rPr>
                <w:rFonts w:ascii="EB Garamond" w:hAnsi="EB Garamond"/>
                <w:b/>
                <w:bCs/>
              </w:rPr>
              <w:t>Museum Number</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D94386" w14:textId="77777777" w:rsidR="0092698D" w:rsidRPr="001B20D6" w:rsidRDefault="0092698D" w:rsidP="00F35305">
            <w:pPr>
              <w:spacing w:line="360" w:lineRule="auto"/>
              <w:rPr>
                <w:rFonts w:ascii="EB Garamond" w:hAnsi="EB Garamond"/>
                <w:b/>
                <w:bCs/>
              </w:rPr>
            </w:pPr>
            <w:r w:rsidRPr="001B20D6">
              <w:rPr>
                <w:rFonts w:ascii="EB Garamond" w:hAnsi="EB Garamond"/>
                <w:b/>
                <w:bCs/>
              </w:rPr>
              <w:t>Other Associated Numbers</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00259A" w14:textId="77777777" w:rsidR="0092698D" w:rsidRPr="001B20D6" w:rsidRDefault="0092698D" w:rsidP="00F35305">
            <w:pPr>
              <w:spacing w:line="360" w:lineRule="auto"/>
              <w:rPr>
                <w:rFonts w:ascii="EB Garamond" w:hAnsi="EB Garamond"/>
                <w:b/>
                <w:bCs/>
              </w:rPr>
            </w:pPr>
            <w:r w:rsidRPr="001B20D6">
              <w:rPr>
                <w:rFonts w:ascii="EB Garamond" w:hAnsi="EB Garamond"/>
                <w:b/>
                <w:bCs/>
              </w:rPr>
              <w:t>Locality</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AF4814" w14:textId="77777777" w:rsidR="0092698D" w:rsidRPr="001B20D6" w:rsidRDefault="0092698D" w:rsidP="00F35305">
            <w:pPr>
              <w:spacing w:line="360" w:lineRule="auto"/>
              <w:rPr>
                <w:rFonts w:ascii="EB Garamond" w:hAnsi="EB Garamond"/>
                <w:b/>
                <w:bCs/>
              </w:rPr>
            </w:pPr>
            <w:r w:rsidRPr="001B20D6">
              <w:rPr>
                <w:rFonts w:ascii="EB Garamond" w:hAnsi="EB Garamond"/>
                <w:b/>
                <w:bCs/>
              </w:rPr>
              <w:t>Type</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6D1DE0" w14:textId="77777777" w:rsidR="0092698D" w:rsidRPr="001B20D6" w:rsidRDefault="0092698D" w:rsidP="00F35305">
            <w:pPr>
              <w:spacing w:line="360" w:lineRule="auto"/>
              <w:rPr>
                <w:rFonts w:ascii="EB Garamond" w:hAnsi="EB Garamond"/>
                <w:b/>
                <w:bCs/>
              </w:rPr>
            </w:pPr>
            <w:r w:rsidRPr="001B20D6">
              <w:rPr>
                <w:rFonts w:ascii="EB Garamond" w:hAnsi="EB Garamond"/>
                <w:b/>
                <w:bCs/>
              </w:rPr>
              <w:t>Accession Numbers</w:t>
            </w:r>
          </w:p>
        </w:tc>
      </w:tr>
      <w:tr w:rsidR="0092698D" w:rsidRPr="001B20D6" w14:paraId="1E529DB2"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020FF6" w14:textId="77777777" w:rsidR="0092698D" w:rsidRPr="001B20D6" w:rsidRDefault="0092698D" w:rsidP="00F35305">
            <w:pPr>
              <w:spacing w:line="360" w:lineRule="auto"/>
              <w:rPr>
                <w:rFonts w:ascii="EB Garamond" w:hAnsi="EB Garamond"/>
                <w:b/>
                <w:bCs/>
              </w:rPr>
            </w:pPr>
            <w:r w:rsidRPr="001B20D6">
              <w:rPr>
                <w:rFonts w:ascii="EB Garamond" w:hAnsi="EB Garamond"/>
                <w:b/>
                <w:bCs/>
                <w:i/>
                <w:iCs/>
              </w:rPr>
              <w:t>Arremon aurantiirostris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2B10E2" w14:textId="77777777" w:rsidR="0092698D" w:rsidRPr="001B20D6" w:rsidRDefault="0092698D" w:rsidP="00F35305">
            <w:pPr>
              <w:spacing w:line="360" w:lineRule="auto"/>
              <w:rPr>
                <w:rFonts w:ascii="EB Garamond" w:hAnsi="EB Garamond"/>
              </w:rPr>
            </w:pPr>
            <w:r w:rsidRPr="001B20D6">
              <w:rPr>
                <w:rFonts w:ascii="EB Garamond" w:hAnsi="EB Garamond"/>
              </w:rPr>
              <w:t>USNM607183</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3370A3" w14:textId="77777777" w:rsidR="0092698D" w:rsidRPr="001B20D6" w:rsidRDefault="0092698D" w:rsidP="00F35305">
            <w:pPr>
              <w:spacing w:line="360" w:lineRule="auto"/>
              <w:rPr>
                <w:rFonts w:ascii="EB Garamond" w:hAnsi="EB Garamond"/>
              </w:rPr>
            </w:pPr>
            <w:r w:rsidRPr="001B20D6">
              <w:rPr>
                <w:rFonts w:ascii="EB Garamond" w:hAnsi="EB Garamond"/>
              </w:rPr>
              <w:t>B00383</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750272"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Isla San Cristobal</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EB921A"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50BC3E" w14:textId="77777777" w:rsidR="0092698D" w:rsidRPr="001B20D6" w:rsidRDefault="0092698D" w:rsidP="00F35305">
            <w:pPr>
              <w:spacing w:line="360" w:lineRule="auto"/>
              <w:rPr>
                <w:rFonts w:ascii="EB Garamond" w:hAnsi="EB Garamond"/>
              </w:rPr>
            </w:pPr>
            <w:r w:rsidRPr="001B20D6">
              <w:rPr>
                <w:rFonts w:ascii="EB Garamond" w:hAnsi="EB Garamond"/>
              </w:rPr>
              <w:t>BOLD:608287</w:t>
            </w:r>
          </w:p>
        </w:tc>
      </w:tr>
      <w:tr w:rsidR="0092698D" w:rsidRPr="001B20D6" w14:paraId="3EEBC283"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788337" w14:textId="77777777" w:rsidR="0092698D" w:rsidRPr="001B20D6" w:rsidRDefault="0092698D" w:rsidP="00F35305">
            <w:pPr>
              <w:spacing w:line="360" w:lineRule="auto"/>
              <w:rPr>
                <w:rFonts w:ascii="EB Garamond" w:hAnsi="EB Garamond"/>
              </w:rPr>
            </w:pPr>
            <w:r w:rsidRPr="001B20D6">
              <w:rPr>
                <w:rFonts w:ascii="EB Garamond" w:hAnsi="EB Garamond"/>
                <w:i/>
                <w:iCs/>
              </w:rPr>
              <w:t>Arremon aurantiirostris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4EAEBF" w14:textId="77777777" w:rsidR="0092698D" w:rsidRPr="001B20D6" w:rsidRDefault="0092698D" w:rsidP="00F35305">
            <w:pPr>
              <w:spacing w:line="360" w:lineRule="auto"/>
              <w:rPr>
                <w:rFonts w:ascii="EB Garamond" w:hAnsi="EB Garamond"/>
              </w:rPr>
            </w:pPr>
            <w:r w:rsidRPr="001B20D6">
              <w:rPr>
                <w:rFonts w:ascii="EB Garamond" w:hAnsi="EB Garamond"/>
              </w:rPr>
              <w:t>USNM608001</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92A018" w14:textId="77777777" w:rsidR="0092698D" w:rsidRPr="001B20D6" w:rsidRDefault="0092698D" w:rsidP="00F35305">
            <w:pPr>
              <w:spacing w:line="360" w:lineRule="auto"/>
              <w:rPr>
                <w:rFonts w:ascii="EB Garamond" w:hAnsi="EB Garamond"/>
              </w:rPr>
            </w:pPr>
            <w:r w:rsidRPr="001B20D6">
              <w:rPr>
                <w:rFonts w:ascii="EB Garamond" w:hAnsi="EB Garamond"/>
              </w:rPr>
              <w:t>B01223</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146FDE" w14:textId="77777777" w:rsidR="0092698D" w:rsidRPr="001B20D6" w:rsidRDefault="0092698D" w:rsidP="00F35305">
            <w:pPr>
              <w:spacing w:line="360" w:lineRule="auto"/>
              <w:rPr>
                <w:rFonts w:ascii="EB Garamond" w:hAnsi="EB Garamond"/>
              </w:rPr>
            </w:pPr>
            <w:r w:rsidRPr="001B20D6">
              <w:rPr>
                <w:rFonts w:ascii="EB Garamond" w:hAnsi="EB Garamond"/>
              </w:rPr>
              <w:t>Panama: Comarca Ngäbe-Buglé, Valiente Peninsula, Punta Alegre</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146581"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86AEC5" w14:textId="77777777" w:rsidR="0092698D" w:rsidRPr="001B20D6" w:rsidRDefault="0092698D" w:rsidP="00F35305">
            <w:pPr>
              <w:spacing w:line="360" w:lineRule="auto"/>
              <w:rPr>
                <w:rFonts w:ascii="EB Garamond" w:hAnsi="EB Garamond"/>
              </w:rPr>
            </w:pPr>
            <w:r w:rsidRPr="001B20D6">
              <w:rPr>
                <w:rFonts w:ascii="EB Garamond" w:hAnsi="EB Garamond"/>
              </w:rPr>
              <w:t>BOLD:1608286</w:t>
            </w:r>
          </w:p>
        </w:tc>
      </w:tr>
      <w:tr w:rsidR="0092698D" w:rsidRPr="001B20D6" w14:paraId="139C5202"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91FAAC" w14:textId="77777777" w:rsidR="0092698D" w:rsidRPr="001B20D6" w:rsidRDefault="0092698D" w:rsidP="00F35305">
            <w:pPr>
              <w:spacing w:line="360" w:lineRule="auto"/>
              <w:rPr>
                <w:rFonts w:ascii="EB Garamond" w:hAnsi="EB Garamond"/>
              </w:rPr>
            </w:pPr>
            <w:r w:rsidRPr="001B20D6">
              <w:rPr>
                <w:rFonts w:ascii="EB Garamond" w:hAnsi="EB Garamond"/>
                <w:i/>
                <w:iCs/>
              </w:rPr>
              <w:lastRenderedPageBreak/>
              <w:t>Arremon aurantiirostris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4A8594" w14:textId="77777777" w:rsidR="0092698D" w:rsidRPr="001B20D6" w:rsidRDefault="0092698D" w:rsidP="00F35305">
            <w:pPr>
              <w:spacing w:line="360" w:lineRule="auto"/>
              <w:rPr>
                <w:rFonts w:ascii="EB Garamond" w:hAnsi="EB Garamond"/>
              </w:rPr>
            </w:pPr>
            <w:r w:rsidRPr="001B20D6">
              <w:rPr>
                <w:rFonts w:ascii="EB Garamond" w:hAnsi="EB Garamond"/>
              </w:rPr>
              <w:t>USNM608246 </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F36A96" w14:textId="77777777" w:rsidR="0092698D" w:rsidRPr="001B20D6" w:rsidRDefault="0092698D" w:rsidP="00F35305">
            <w:pPr>
              <w:spacing w:line="360" w:lineRule="auto"/>
              <w:rPr>
                <w:rFonts w:ascii="EB Garamond" w:hAnsi="EB Garamond"/>
              </w:rPr>
            </w:pPr>
            <w:r w:rsidRPr="001B20D6">
              <w:rPr>
                <w:rFonts w:ascii="EB Garamond" w:hAnsi="EB Garamond"/>
              </w:rPr>
              <w:t>B01982</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4CE505" w14:textId="77777777" w:rsidR="0092698D" w:rsidRPr="001B20D6" w:rsidRDefault="0092698D" w:rsidP="00F35305">
            <w:pPr>
              <w:spacing w:line="360" w:lineRule="auto"/>
              <w:rPr>
                <w:rFonts w:ascii="EB Garamond" w:hAnsi="EB Garamond"/>
              </w:rPr>
            </w:pPr>
            <w:r w:rsidRPr="001B20D6">
              <w:rPr>
                <w:rFonts w:ascii="EB Garamond" w:hAnsi="EB Garamond"/>
              </w:rPr>
              <w:t>Panama: Panama: Bocas del Toro, Chiriquí Grande</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FAB334"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B9A92F" w14:textId="77777777" w:rsidR="0092698D" w:rsidRPr="001B20D6" w:rsidRDefault="0092698D" w:rsidP="00F35305">
            <w:pPr>
              <w:spacing w:line="360" w:lineRule="auto"/>
              <w:rPr>
                <w:rFonts w:ascii="EB Garamond" w:hAnsi="EB Garamond"/>
              </w:rPr>
            </w:pPr>
            <w:r w:rsidRPr="001B20D6">
              <w:rPr>
                <w:rFonts w:ascii="EB Garamond" w:hAnsi="EB Garamond"/>
              </w:rPr>
              <w:t>BOLD:1608285</w:t>
            </w:r>
          </w:p>
        </w:tc>
      </w:tr>
      <w:tr w:rsidR="0092698D" w:rsidRPr="001B20D6" w14:paraId="50D21E9C"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02D9B6" w14:textId="77777777" w:rsidR="0092698D" w:rsidRPr="001B20D6" w:rsidRDefault="0092698D" w:rsidP="00F35305">
            <w:pPr>
              <w:spacing w:line="360" w:lineRule="auto"/>
              <w:rPr>
                <w:rFonts w:ascii="EB Garamond" w:hAnsi="EB Garamond"/>
              </w:rPr>
            </w:pPr>
            <w:r w:rsidRPr="001B20D6">
              <w:rPr>
                <w:rFonts w:ascii="EB Garamond" w:hAnsi="EB Garamond"/>
                <w:i/>
                <w:iCs/>
              </w:rPr>
              <w:t>Arremon aurantiirostris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6703CA" w14:textId="77777777" w:rsidR="0092698D" w:rsidRPr="001B20D6" w:rsidRDefault="0092698D" w:rsidP="00F35305">
            <w:pPr>
              <w:spacing w:line="360" w:lineRule="auto"/>
              <w:rPr>
                <w:rFonts w:ascii="EB Garamond" w:hAnsi="EB Garamond"/>
              </w:rPr>
            </w:pPr>
            <w:r w:rsidRPr="001B20D6">
              <w:rPr>
                <w:rFonts w:ascii="EB Garamond" w:hAnsi="EB Garamond"/>
              </w:rPr>
              <w:t>FMNH470778</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095326" w14:textId="77777777" w:rsidR="0092698D" w:rsidRPr="001B20D6" w:rsidRDefault="0092698D" w:rsidP="00F35305">
            <w:pPr>
              <w:spacing w:line="360" w:lineRule="auto"/>
              <w:rPr>
                <w:rFonts w:ascii="EB Garamond" w:hAnsi="EB Garamond"/>
              </w:rPr>
            </w:pPr>
            <w:r w:rsidRPr="001B20D6">
              <w:rPr>
                <w:rFonts w:ascii="EB Garamond" w:hAnsi="EB Garamond"/>
              </w:rPr>
              <w:t>JMD671</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C78875" w14:textId="3E4AC8E9" w:rsidR="0092698D" w:rsidRPr="001B20D6" w:rsidRDefault="0092698D" w:rsidP="00F35305">
            <w:pPr>
              <w:spacing w:line="360" w:lineRule="auto"/>
              <w:rPr>
                <w:rFonts w:ascii="EB Garamond" w:hAnsi="EB Garamond"/>
              </w:rPr>
            </w:pPr>
            <w:r w:rsidRPr="001B20D6">
              <w:rPr>
                <w:rFonts w:ascii="EB Garamond" w:hAnsi="EB Garamond"/>
              </w:rPr>
              <w:t xml:space="preserve">Panama: Panama, Chiman, Cerro </w:t>
            </w:r>
            <w:r w:rsidR="00940532" w:rsidRPr="001B20D6">
              <w:rPr>
                <w:rFonts w:ascii="EB Garamond" w:hAnsi="EB Garamond"/>
              </w:rPr>
              <w:t>Chucantí</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CADE6C"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C3C10E" w14:textId="77777777" w:rsidR="0092698D" w:rsidRPr="001B20D6" w:rsidRDefault="0092698D" w:rsidP="00F35305">
            <w:pPr>
              <w:spacing w:line="360" w:lineRule="auto"/>
              <w:rPr>
                <w:rFonts w:ascii="EB Garamond" w:hAnsi="EB Garamond"/>
              </w:rPr>
            </w:pPr>
            <w:r w:rsidRPr="001B20D6">
              <w:rPr>
                <w:rFonts w:ascii="EB Garamond" w:hAnsi="EB Garamond"/>
              </w:rPr>
              <w:t>BOLD: 3741539</w:t>
            </w:r>
          </w:p>
        </w:tc>
      </w:tr>
      <w:tr w:rsidR="0092698D" w:rsidRPr="001B20D6" w14:paraId="319603C7"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ED2F6C" w14:textId="77777777" w:rsidR="0092698D" w:rsidRPr="001B20D6" w:rsidRDefault="0092698D" w:rsidP="00F35305">
            <w:pPr>
              <w:spacing w:line="360" w:lineRule="auto"/>
              <w:rPr>
                <w:rFonts w:ascii="EB Garamond" w:hAnsi="EB Garamond"/>
              </w:rPr>
            </w:pPr>
            <w:r w:rsidRPr="001B20D6">
              <w:rPr>
                <w:rFonts w:ascii="EB Garamond" w:hAnsi="EB Garamond"/>
                <w:i/>
                <w:iCs/>
              </w:rPr>
              <w:t>Arremon aurantiirostris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411986" w14:textId="77777777" w:rsidR="0092698D" w:rsidRPr="001B20D6" w:rsidRDefault="0092698D" w:rsidP="00F35305">
            <w:pPr>
              <w:spacing w:line="360" w:lineRule="auto"/>
              <w:rPr>
                <w:rFonts w:ascii="EB Garamond" w:hAnsi="EB Garamond"/>
              </w:rPr>
            </w:pPr>
            <w:r w:rsidRPr="001B20D6">
              <w:rPr>
                <w:rFonts w:ascii="EB Garamond" w:hAnsi="EB Garamond"/>
              </w:rPr>
              <w:t>FMNH470779</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7D1AF9" w14:textId="77777777" w:rsidR="0092698D" w:rsidRPr="001B20D6" w:rsidRDefault="0092698D" w:rsidP="00F35305">
            <w:pPr>
              <w:spacing w:line="360" w:lineRule="auto"/>
              <w:rPr>
                <w:rFonts w:ascii="EB Garamond" w:hAnsi="EB Garamond"/>
              </w:rPr>
            </w:pPr>
            <w:r w:rsidRPr="001B20D6">
              <w:rPr>
                <w:rFonts w:ascii="EB Garamond" w:hAnsi="EB Garamond"/>
              </w:rPr>
              <w:t>JMD675</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808E82" w14:textId="670AD893" w:rsidR="0092698D" w:rsidRPr="001B20D6" w:rsidRDefault="0092698D" w:rsidP="00F35305">
            <w:pPr>
              <w:spacing w:line="360" w:lineRule="auto"/>
              <w:rPr>
                <w:rFonts w:ascii="EB Garamond" w:hAnsi="EB Garamond"/>
              </w:rPr>
            </w:pPr>
            <w:r w:rsidRPr="001B20D6">
              <w:rPr>
                <w:rFonts w:ascii="EB Garamond" w:hAnsi="EB Garamond"/>
              </w:rPr>
              <w:t xml:space="preserve">Panama: Panama, Chiman, Cerro </w:t>
            </w:r>
            <w:r w:rsidR="00940532" w:rsidRPr="001B20D6">
              <w:rPr>
                <w:rFonts w:ascii="EB Garamond" w:hAnsi="EB Garamond"/>
              </w:rPr>
              <w:t>Chucantí</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E7F913"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4B44AB" w14:textId="77777777" w:rsidR="0092698D" w:rsidRPr="001B20D6" w:rsidRDefault="0092698D" w:rsidP="00F35305">
            <w:pPr>
              <w:spacing w:line="360" w:lineRule="auto"/>
              <w:rPr>
                <w:rFonts w:ascii="EB Garamond" w:hAnsi="EB Garamond"/>
              </w:rPr>
            </w:pPr>
            <w:r w:rsidRPr="001B20D6">
              <w:rPr>
                <w:rFonts w:ascii="EB Garamond" w:hAnsi="EB Garamond"/>
              </w:rPr>
              <w:t>BOLD: 3741541</w:t>
            </w:r>
          </w:p>
        </w:tc>
      </w:tr>
      <w:tr w:rsidR="0092698D" w:rsidRPr="001B20D6" w14:paraId="10F790E2"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1BB0D9" w14:textId="77777777" w:rsidR="0092698D" w:rsidRPr="001B20D6" w:rsidRDefault="0092698D" w:rsidP="00F35305">
            <w:pPr>
              <w:spacing w:line="360" w:lineRule="auto"/>
              <w:rPr>
                <w:rFonts w:ascii="EB Garamond" w:hAnsi="EB Garamond"/>
              </w:rPr>
            </w:pPr>
            <w:r w:rsidRPr="001B20D6">
              <w:rPr>
                <w:rFonts w:ascii="EB Garamond" w:hAnsi="EB Garamond"/>
                <w:i/>
                <w:iCs/>
              </w:rPr>
              <w:t>Arremon aurantiirostris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5C6094" w14:textId="77777777" w:rsidR="0092698D" w:rsidRPr="001B20D6" w:rsidRDefault="0092698D" w:rsidP="00F35305">
            <w:pPr>
              <w:spacing w:line="360" w:lineRule="auto"/>
              <w:rPr>
                <w:rFonts w:ascii="EB Garamond" w:hAnsi="EB Garamond"/>
              </w:rPr>
            </w:pPr>
            <w:r w:rsidRPr="001B20D6">
              <w:rPr>
                <w:rFonts w:ascii="EB Garamond" w:hAnsi="EB Garamond"/>
              </w:rPr>
              <w:t>UWBM108617</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F1EF3F" w14:textId="77777777" w:rsidR="0092698D" w:rsidRPr="001B20D6" w:rsidRDefault="0092698D" w:rsidP="00F35305">
            <w:pPr>
              <w:spacing w:line="360" w:lineRule="auto"/>
              <w:rPr>
                <w:rFonts w:ascii="EB Garamond" w:hAnsi="EB Garamond"/>
              </w:rPr>
            </w:pPr>
            <w:r w:rsidRPr="001B20D6">
              <w:rPr>
                <w:rFonts w:ascii="EB Garamond" w:hAnsi="EB Garamond"/>
              </w:rPr>
              <w:t>GMS996</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7429CA" w14:textId="77777777" w:rsidR="0092698D" w:rsidRPr="001B20D6" w:rsidRDefault="0092698D" w:rsidP="00F35305">
            <w:pPr>
              <w:spacing w:line="360" w:lineRule="auto"/>
              <w:rPr>
                <w:rFonts w:ascii="EB Garamond" w:hAnsi="EB Garamond"/>
              </w:rPr>
            </w:pPr>
            <w:r w:rsidRPr="001B20D6">
              <w:rPr>
                <w:rFonts w:ascii="EB Garamond" w:hAnsi="EB Garamond"/>
              </w:rPr>
              <w:t>Panama: Veraguas, Santa Fé</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74056D"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00CE4F" w14:textId="77777777" w:rsidR="0092698D" w:rsidRPr="001B20D6" w:rsidRDefault="0092698D" w:rsidP="00F35305">
            <w:pPr>
              <w:spacing w:line="360" w:lineRule="auto"/>
              <w:rPr>
                <w:rFonts w:ascii="EB Garamond" w:hAnsi="EB Garamond"/>
              </w:rPr>
            </w:pPr>
            <w:r w:rsidRPr="001B20D6">
              <w:rPr>
                <w:rFonts w:ascii="EB Garamond" w:hAnsi="EB Garamond"/>
              </w:rPr>
              <w:t>BOLD: 6288801</w:t>
            </w:r>
          </w:p>
        </w:tc>
      </w:tr>
      <w:tr w:rsidR="0092698D" w:rsidRPr="001B20D6" w14:paraId="7CCEA484"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7DDBF6" w14:textId="77777777" w:rsidR="0092698D" w:rsidRPr="001B20D6" w:rsidRDefault="0092698D" w:rsidP="00F35305">
            <w:pPr>
              <w:spacing w:line="360" w:lineRule="auto"/>
              <w:rPr>
                <w:rFonts w:ascii="EB Garamond" w:hAnsi="EB Garamond"/>
              </w:rPr>
            </w:pPr>
            <w:r w:rsidRPr="001B20D6">
              <w:rPr>
                <w:rFonts w:ascii="EB Garamond" w:hAnsi="EB Garamond"/>
                <w:i/>
                <w:iCs/>
              </w:rPr>
              <w:t>Arremon aurantiirostris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6C2622" w14:textId="77777777" w:rsidR="0092698D" w:rsidRPr="001B20D6" w:rsidRDefault="0092698D" w:rsidP="00F35305">
            <w:pPr>
              <w:spacing w:line="360" w:lineRule="auto"/>
              <w:rPr>
                <w:rFonts w:ascii="EB Garamond" w:hAnsi="EB Garamond"/>
              </w:rPr>
            </w:pPr>
            <w:r w:rsidRPr="001B20D6">
              <w:rPr>
                <w:rFonts w:ascii="EB Garamond" w:hAnsi="EB Garamond"/>
              </w:rPr>
              <w:t>UAM22804</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FFE847" w14:textId="77777777" w:rsidR="0092698D" w:rsidRPr="001B20D6" w:rsidRDefault="0092698D" w:rsidP="00F35305">
            <w:pPr>
              <w:spacing w:line="360" w:lineRule="auto"/>
              <w:rPr>
                <w:rFonts w:ascii="EB Garamond" w:hAnsi="EB Garamond"/>
              </w:rPr>
            </w:pPr>
            <w:r w:rsidRPr="001B20D6">
              <w:rPr>
                <w:rFonts w:ascii="EB Garamond" w:hAnsi="EB Garamond"/>
              </w:rPr>
              <w:t>JMM937</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7EC46F" w14:textId="77777777" w:rsidR="0092698D" w:rsidRPr="001B20D6" w:rsidRDefault="0092698D" w:rsidP="00F35305">
            <w:pPr>
              <w:spacing w:line="360" w:lineRule="auto"/>
              <w:rPr>
                <w:rFonts w:ascii="EB Garamond" w:hAnsi="EB Garamond"/>
              </w:rPr>
            </w:pPr>
            <w:r w:rsidRPr="001B20D6">
              <w:rPr>
                <w:rFonts w:ascii="EB Garamond" w:hAnsi="EB Garamond"/>
              </w:rPr>
              <w:t>Panama: Darién, Cana</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42AB97"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BDB4D3" w14:textId="77777777" w:rsidR="0092698D" w:rsidRPr="001B20D6" w:rsidRDefault="0092698D" w:rsidP="00F35305">
            <w:pPr>
              <w:spacing w:line="360" w:lineRule="auto"/>
              <w:rPr>
                <w:rFonts w:ascii="EB Garamond" w:hAnsi="EB Garamond"/>
              </w:rPr>
            </w:pPr>
            <w:r w:rsidRPr="001B20D6">
              <w:rPr>
                <w:rFonts w:ascii="EB Garamond" w:hAnsi="EB Garamond"/>
              </w:rPr>
              <w:t>BOLD: 2616640</w:t>
            </w:r>
          </w:p>
        </w:tc>
      </w:tr>
      <w:tr w:rsidR="0092698D" w:rsidRPr="001B20D6" w14:paraId="1B9BD32B"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8A600E" w14:textId="77777777" w:rsidR="0092698D" w:rsidRPr="001B20D6" w:rsidRDefault="0092698D" w:rsidP="00F35305">
            <w:pPr>
              <w:spacing w:line="360" w:lineRule="auto"/>
              <w:rPr>
                <w:rFonts w:ascii="EB Garamond" w:hAnsi="EB Garamond"/>
              </w:rPr>
            </w:pPr>
            <w:r w:rsidRPr="001B20D6">
              <w:rPr>
                <w:rFonts w:ascii="EB Garamond" w:hAnsi="EB Garamond"/>
                <w:i/>
                <w:iCs/>
              </w:rPr>
              <w:t>Arremon aurantiirostris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93B58E" w14:textId="77777777" w:rsidR="0092698D" w:rsidRPr="001B20D6" w:rsidRDefault="0092698D" w:rsidP="00F35305">
            <w:pPr>
              <w:spacing w:line="360" w:lineRule="auto"/>
              <w:rPr>
                <w:rFonts w:ascii="EB Garamond" w:hAnsi="EB Garamond"/>
              </w:rPr>
            </w:pPr>
            <w:r w:rsidRPr="001B20D6">
              <w:rPr>
                <w:rFonts w:ascii="EB Garamond" w:hAnsi="EB Garamond"/>
              </w:rPr>
              <w:t>UAM22808</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A8D277" w14:textId="77777777" w:rsidR="0092698D" w:rsidRPr="001B20D6" w:rsidRDefault="0092698D" w:rsidP="00F35305">
            <w:pPr>
              <w:spacing w:line="360" w:lineRule="auto"/>
              <w:rPr>
                <w:rFonts w:ascii="EB Garamond" w:hAnsi="EB Garamond"/>
              </w:rPr>
            </w:pPr>
            <w:r w:rsidRPr="001B20D6">
              <w:rPr>
                <w:rFonts w:ascii="EB Garamond" w:hAnsi="EB Garamond"/>
              </w:rPr>
              <w:t>JMM933</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9EFCD0" w14:textId="77777777" w:rsidR="0092698D" w:rsidRPr="001B20D6" w:rsidRDefault="0092698D" w:rsidP="00F35305">
            <w:pPr>
              <w:spacing w:line="360" w:lineRule="auto"/>
              <w:rPr>
                <w:rFonts w:ascii="EB Garamond" w:hAnsi="EB Garamond"/>
              </w:rPr>
            </w:pPr>
            <w:r w:rsidRPr="001B20D6">
              <w:rPr>
                <w:rFonts w:ascii="EB Garamond" w:hAnsi="EB Garamond"/>
              </w:rPr>
              <w:t>Panama: Darién, Cana</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55B2BE"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B7148A" w14:textId="77777777" w:rsidR="0092698D" w:rsidRPr="001B20D6" w:rsidRDefault="0092698D" w:rsidP="00F35305">
            <w:pPr>
              <w:spacing w:line="360" w:lineRule="auto"/>
              <w:rPr>
                <w:rFonts w:ascii="EB Garamond" w:hAnsi="EB Garamond"/>
              </w:rPr>
            </w:pPr>
            <w:r w:rsidRPr="001B20D6">
              <w:rPr>
                <w:rFonts w:ascii="EB Garamond" w:hAnsi="EB Garamond"/>
              </w:rPr>
              <w:t>BOLD: 2616639</w:t>
            </w:r>
          </w:p>
        </w:tc>
      </w:tr>
      <w:tr w:rsidR="0092698D" w:rsidRPr="001B20D6" w14:paraId="350A9873"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00D4B7" w14:textId="77777777" w:rsidR="0092698D" w:rsidRPr="001B20D6" w:rsidRDefault="0092698D" w:rsidP="00F35305">
            <w:pPr>
              <w:spacing w:line="360" w:lineRule="auto"/>
              <w:rPr>
                <w:rFonts w:ascii="EB Garamond" w:hAnsi="EB Garamond"/>
              </w:rPr>
            </w:pPr>
            <w:r w:rsidRPr="001B20D6">
              <w:rPr>
                <w:rFonts w:ascii="EB Garamond" w:hAnsi="EB Garamond"/>
                <w:i/>
                <w:iCs/>
              </w:rPr>
              <w:t>Arremon aurantiirostris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ED3DE1" w14:textId="77777777" w:rsidR="0092698D" w:rsidRPr="001B20D6" w:rsidRDefault="0092698D" w:rsidP="00F35305">
            <w:pPr>
              <w:spacing w:line="360" w:lineRule="auto"/>
              <w:rPr>
                <w:rFonts w:ascii="EB Garamond" w:hAnsi="EB Garamond"/>
              </w:rPr>
            </w:pPr>
            <w:r w:rsidRPr="001B20D6">
              <w:rPr>
                <w:rFonts w:ascii="EB Garamond" w:hAnsi="EB Garamond"/>
              </w:rPr>
              <w:t>UAM28805</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6BD2EE" w14:textId="77777777" w:rsidR="0092698D" w:rsidRPr="001B20D6" w:rsidRDefault="0092698D" w:rsidP="00F35305">
            <w:pPr>
              <w:spacing w:line="360" w:lineRule="auto"/>
              <w:rPr>
                <w:rFonts w:ascii="EB Garamond" w:hAnsi="EB Garamond"/>
              </w:rPr>
            </w:pPr>
            <w:r w:rsidRPr="001B20D6">
              <w:rPr>
                <w:rFonts w:ascii="EB Garamond" w:hAnsi="EB Garamond"/>
              </w:rPr>
              <w:t>JMM917</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87C769" w14:textId="77777777" w:rsidR="0092698D" w:rsidRPr="001B20D6" w:rsidRDefault="0092698D" w:rsidP="00F35305">
            <w:pPr>
              <w:spacing w:line="360" w:lineRule="auto"/>
              <w:rPr>
                <w:rFonts w:ascii="EB Garamond" w:hAnsi="EB Garamond"/>
              </w:rPr>
            </w:pPr>
            <w:r w:rsidRPr="001B20D6">
              <w:rPr>
                <w:rFonts w:ascii="EB Garamond" w:hAnsi="EB Garamond"/>
              </w:rPr>
              <w:t>Panama: Darién, Cana</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F9BD8B"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E95263" w14:textId="77777777" w:rsidR="0092698D" w:rsidRPr="001B20D6" w:rsidRDefault="0092698D" w:rsidP="00F35305">
            <w:pPr>
              <w:spacing w:line="360" w:lineRule="auto"/>
              <w:rPr>
                <w:rFonts w:ascii="EB Garamond" w:hAnsi="EB Garamond"/>
              </w:rPr>
            </w:pPr>
            <w:r w:rsidRPr="001B20D6">
              <w:rPr>
                <w:rFonts w:ascii="EB Garamond" w:hAnsi="EB Garamond"/>
              </w:rPr>
              <w:t>BOLD: 2616637</w:t>
            </w:r>
          </w:p>
        </w:tc>
      </w:tr>
      <w:tr w:rsidR="0092698D" w:rsidRPr="001B20D6" w14:paraId="4DAFB197"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87509C" w14:textId="77777777" w:rsidR="0092698D" w:rsidRPr="001B20D6" w:rsidRDefault="0092698D" w:rsidP="00F35305">
            <w:pPr>
              <w:spacing w:line="360" w:lineRule="auto"/>
              <w:rPr>
                <w:rFonts w:ascii="EB Garamond" w:hAnsi="EB Garamond"/>
              </w:rPr>
            </w:pPr>
            <w:r w:rsidRPr="001B20D6">
              <w:rPr>
                <w:rFonts w:ascii="EB Garamond" w:hAnsi="EB Garamond"/>
                <w:i/>
                <w:iCs/>
              </w:rPr>
              <w:lastRenderedPageBreak/>
              <w:t>Arremon aurantiirostris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2C72E6" w14:textId="77777777" w:rsidR="0092698D" w:rsidRPr="001B20D6" w:rsidRDefault="0092698D" w:rsidP="00F35305">
            <w:pPr>
              <w:spacing w:line="360" w:lineRule="auto"/>
              <w:rPr>
                <w:rFonts w:ascii="EB Garamond" w:hAnsi="EB Garamond"/>
              </w:rPr>
            </w:pP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40AFB4" w14:textId="77777777" w:rsidR="0092698D" w:rsidRPr="001B20D6" w:rsidRDefault="0092698D" w:rsidP="00F35305">
            <w:pPr>
              <w:spacing w:line="360" w:lineRule="auto"/>
              <w:rPr>
                <w:rFonts w:ascii="EB Garamond" w:hAnsi="EB Garamond"/>
              </w:rPr>
            </w:pPr>
            <w:r w:rsidRPr="001B20D6">
              <w:rPr>
                <w:rFonts w:ascii="EB Garamond" w:hAnsi="EB Garamond"/>
              </w:rPr>
              <w:t>PA-AAR-PC5</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A1778A" w14:textId="77777777" w:rsidR="0092698D" w:rsidRPr="001B20D6" w:rsidRDefault="0092698D" w:rsidP="00F35305">
            <w:pPr>
              <w:spacing w:line="360" w:lineRule="auto"/>
              <w:rPr>
                <w:rFonts w:ascii="EB Garamond" w:hAnsi="EB Garamond"/>
              </w:rPr>
            </w:pPr>
            <w:r w:rsidRPr="001B20D6">
              <w:rPr>
                <w:rFonts w:ascii="EB Garamond" w:hAnsi="EB Garamond"/>
              </w:rPr>
              <w:t>Panama: Panama: Colón, Achiote</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73B93B"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95ECF0" w14:textId="77777777" w:rsidR="0092698D" w:rsidRPr="001B20D6" w:rsidRDefault="0092698D" w:rsidP="00F35305">
            <w:pPr>
              <w:spacing w:line="360" w:lineRule="auto"/>
              <w:rPr>
                <w:rFonts w:ascii="EB Garamond" w:hAnsi="EB Garamond"/>
              </w:rPr>
            </w:pPr>
            <w:r w:rsidRPr="001B20D6">
              <w:rPr>
                <w:rFonts w:ascii="EB Garamond" w:hAnsi="EB Garamond"/>
              </w:rPr>
              <w:t>BOLD: 4567590</w:t>
            </w:r>
          </w:p>
        </w:tc>
      </w:tr>
      <w:tr w:rsidR="0092698D" w:rsidRPr="001B20D6" w14:paraId="3C854768"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3CD82D" w14:textId="77777777" w:rsidR="0092698D" w:rsidRPr="001B20D6" w:rsidRDefault="0092698D" w:rsidP="00F35305">
            <w:pPr>
              <w:spacing w:line="360" w:lineRule="auto"/>
              <w:rPr>
                <w:rFonts w:ascii="EB Garamond" w:hAnsi="EB Garamond"/>
              </w:rPr>
            </w:pPr>
            <w:r w:rsidRPr="001B20D6">
              <w:rPr>
                <w:rFonts w:ascii="EB Garamond" w:hAnsi="EB Garamond"/>
                <w:i/>
                <w:iCs/>
              </w:rPr>
              <w:t>Arremon aurantiirostris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3E2CE3" w14:textId="77777777" w:rsidR="0092698D" w:rsidRPr="001B20D6" w:rsidRDefault="0092698D" w:rsidP="00F35305">
            <w:pPr>
              <w:spacing w:line="360" w:lineRule="auto"/>
              <w:rPr>
                <w:rFonts w:ascii="EB Garamond" w:hAnsi="EB Garamond"/>
              </w:rPr>
            </w:pPr>
            <w:r w:rsidRPr="001B20D6">
              <w:rPr>
                <w:rFonts w:ascii="EB Garamond" w:hAnsi="EB Garamond"/>
              </w:rPr>
              <w:t>UAM22807</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4CC194" w14:textId="77777777" w:rsidR="0092698D" w:rsidRPr="001B20D6" w:rsidRDefault="0092698D" w:rsidP="00F35305">
            <w:pPr>
              <w:spacing w:line="360" w:lineRule="auto"/>
              <w:rPr>
                <w:rFonts w:ascii="EB Garamond" w:hAnsi="EB Garamond"/>
              </w:rPr>
            </w:pPr>
            <w:r w:rsidRPr="001B20D6">
              <w:rPr>
                <w:rFonts w:ascii="EB Garamond" w:hAnsi="EB Garamond"/>
              </w:rPr>
              <w:t>PA-AAU2005</w:t>
            </w:r>
          </w:p>
          <w:p w14:paraId="20AB1EB0" w14:textId="77777777" w:rsidR="0092698D" w:rsidRPr="001B20D6" w:rsidRDefault="0092698D" w:rsidP="00F35305">
            <w:pPr>
              <w:spacing w:line="360" w:lineRule="auto"/>
              <w:rPr>
                <w:rFonts w:ascii="EB Garamond" w:hAnsi="EB Garamond"/>
              </w:rPr>
            </w:pPr>
            <w:r w:rsidRPr="001B20D6">
              <w:rPr>
                <w:rFonts w:ascii="EB Garamond" w:hAnsi="EB Garamond"/>
              </w:rPr>
              <w:t>MJM2005</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C515A9" w14:textId="77777777" w:rsidR="0092698D" w:rsidRPr="001B20D6" w:rsidRDefault="0092698D" w:rsidP="00F35305">
            <w:pPr>
              <w:spacing w:line="360" w:lineRule="auto"/>
              <w:rPr>
                <w:rFonts w:ascii="EB Garamond" w:hAnsi="EB Garamond"/>
              </w:rPr>
            </w:pPr>
            <w:r w:rsidRPr="001B20D6">
              <w:rPr>
                <w:rFonts w:ascii="EB Garamond" w:hAnsi="EB Garamond"/>
              </w:rPr>
              <w:t>Panama: Darién, Cana</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DCD86D" w14:textId="77777777" w:rsidR="0092698D" w:rsidRPr="001B20D6" w:rsidRDefault="0092698D" w:rsidP="00F35305">
            <w:pPr>
              <w:spacing w:line="360" w:lineRule="auto"/>
              <w:rPr>
                <w:rFonts w:ascii="EB Garamond" w:hAnsi="EB Garamond"/>
              </w:rPr>
            </w:pPr>
            <w:r w:rsidRPr="001B20D6">
              <w:rPr>
                <w:rFonts w:ascii="EB Garamond" w:hAnsi="EB Garamond"/>
              </w:rPr>
              <w:t>COI</w:t>
            </w:r>
          </w:p>
          <w:p w14:paraId="016793E2"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A1071C" w14:textId="77777777" w:rsidR="0092698D" w:rsidRPr="001B20D6" w:rsidRDefault="0092698D" w:rsidP="00F35305">
            <w:pPr>
              <w:spacing w:line="360" w:lineRule="auto"/>
              <w:rPr>
                <w:rFonts w:ascii="EB Garamond" w:hAnsi="EB Garamond"/>
              </w:rPr>
            </w:pPr>
            <w:r w:rsidRPr="001B20D6">
              <w:rPr>
                <w:rFonts w:ascii="EB Garamond" w:hAnsi="EB Garamond"/>
              </w:rPr>
              <w:t>BOLD: 603996</w:t>
            </w:r>
          </w:p>
          <w:p w14:paraId="259ABE5A" w14:textId="77777777" w:rsidR="0092698D" w:rsidRPr="001B20D6" w:rsidRDefault="0092698D" w:rsidP="00F35305">
            <w:pPr>
              <w:spacing w:line="360" w:lineRule="auto"/>
              <w:rPr>
                <w:rFonts w:ascii="EB Garamond" w:hAnsi="EB Garamond"/>
              </w:rPr>
            </w:pPr>
            <w:r w:rsidRPr="001B20D6">
              <w:rPr>
                <w:rFonts w:ascii="EB Garamond" w:hAnsi="EB Garamond"/>
              </w:rPr>
              <w:t>KR781507.1</w:t>
            </w:r>
          </w:p>
        </w:tc>
      </w:tr>
      <w:tr w:rsidR="0092698D" w:rsidRPr="001B20D6" w14:paraId="70496B98"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1129E9" w14:textId="77777777" w:rsidR="0092698D" w:rsidRPr="001B20D6" w:rsidRDefault="0092698D" w:rsidP="00F35305">
            <w:pPr>
              <w:spacing w:line="360" w:lineRule="auto"/>
              <w:rPr>
                <w:rFonts w:ascii="EB Garamond" w:hAnsi="EB Garamond"/>
              </w:rPr>
            </w:pPr>
            <w:r w:rsidRPr="001B20D6">
              <w:rPr>
                <w:rFonts w:ascii="EB Garamond" w:hAnsi="EB Garamond"/>
                <w:i/>
                <w:iCs/>
              </w:rPr>
              <w:t>Arremon aurantiirostris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81B447" w14:textId="77777777" w:rsidR="0092698D" w:rsidRPr="001B20D6" w:rsidRDefault="0092698D" w:rsidP="00F35305">
            <w:pPr>
              <w:spacing w:line="360" w:lineRule="auto"/>
              <w:rPr>
                <w:rFonts w:ascii="EB Garamond" w:hAnsi="EB Garamond"/>
              </w:rPr>
            </w:pPr>
            <w:r w:rsidRPr="001B20D6">
              <w:rPr>
                <w:rFonts w:ascii="EB Garamond" w:hAnsi="EB Garamond"/>
              </w:rPr>
              <w:t>CUMV51277</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EDB919" w14:textId="77777777" w:rsidR="0092698D" w:rsidRPr="001B20D6" w:rsidRDefault="0092698D" w:rsidP="00F35305">
            <w:pPr>
              <w:spacing w:line="360" w:lineRule="auto"/>
              <w:rPr>
                <w:rFonts w:ascii="EB Garamond" w:hAnsi="EB Garamond"/>
              </w:rPr>
            </w:pPr>
            <w:r w:rsidRPr="001B20D6">
              <w:rPr>
                <w:rFonts w:ascii="EB Garamond" w:hAnsi="EB Garamond"/>
              </w:rPr>
              <w:t>PA-AAU67</w:t>
            </w:r>
          </w:p>
          <w:p w14:paraId="11E2BB7E" w14:textId="77777777" w:rsidR="0092698D" w:rsidRPr="001B20D6" w:rsidRDefault="0092698D" w:rsidP="00F35305">
            <w:pPr>
              <w:spacing w:line="360" w:lineRule="auto"/>
              <w:rPr>
                <w:rFonts w:ascii="EB Garamond" w:hAnsi="EB Garamond"/>
              </w:rPr>
            </w:pPr>
            <w:r w:rsidRPr="001B20D6">
              <w:rPr>
                <w:rFonts w:ascii="EB Garamond" w:hAnsi="EB Garamond"/>
              </w:rPr>
              <w:t>IJL04-067</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3F8838"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Chiriquí Grande, Rio La Gloria</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59B612"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AA8F53" w14:textId="77777777" w:rsidR="0092698D" w:rsidRPr="001B20D6" w:rsidRDefault="0092698D" w:rsidP="00F35305">
            <w:pPr>
              <w:spacing w:line="360" w:lineRule="auto"/>
              <w:rPr>
                <w:rFonts w:ascii="EB Garamond" w:hAnsi="EB Garamond"/>
              </w:rPr>
            </w:pPr>
            <w:r w:rsidRPr="001B20D6">
              <w:rPr>
                <w:rFonts w:ascii="EB Garamond" w:hAnsi="EB Garamond"/>
              </w:rPr>
              <w:t>BOLD: 603990</w:t>
            </w:r>
          </w:p>
        </w:tc>
      </w:tr>
      <w:tr w:rsidR="0092698D" w:rsidRPr="001B20D6" w14:paraId="45BC135D"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B19D94" w14:textId="77777777" w:rsidR="0092698D" w:rsidRPr="001B20D6" w:rsidRDefault="0092698D" w:rsidP="00F35305">
            <w:pPr>
              <w:spacing w:line="360" w:lineRule="auto"/>
              <w:rPr>
                <w:rFonts w:ascii="EB Garamond" w:hAnsi="EB Garamond"/>
              </w:rPr>
            </w:pPr>
            <w:r w:rsidRPr="001B20D6">
              <w:rPr>
                <w:rFonts w:ascii="EB Garamond" w:hAnsi="EB Garamond"/>
                <w:i/>
                <w:iCs/>
              </w:rPr>
              <w:t>Arremon aurantiirostris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F71E3D" w14:textId="77777777" w:rsidR="0092698D" w:rsidRPr="001B20D6" w:rsidRDefault="0092698D" w:rsidP="00F35305">
            <w:pPr>
              <w:spacing w:line="360" w:lineRule="auto"/>
              <w:rPr>
                <w:rFonts w:ascii="EB Garamond" w:hAnsi="EB Garamond"/>
              </w:rPr>
            </w:pPr>
            <w:r w:rsidRPr="001B20D6">
              <w:rPr>
                <w:rFonts w:ascii="EB Garamond" w:hAnsi="EB Garamond"/>
              </w:rPr>
              <w:t>FMNH470775</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500471" w14:textId="77777777" w:rsidR="0092698D" w:rsidRPr="001B20D6" w:rsidRDefault="0092698D" w:rsidP="00F35305">
            <w:pPr>
              <w:spacing w:line="360" w:lineRule="auto"/>
              <w:rPr>
                <w:rFonts w:ascii="EB Garamond" w:hAnsi="EB Garamond"/>
              </w:rPr>
            </w:pPr>
            <w:r w:rsidRPr="001B20D6">
              <w:rPr>
                <w:rFonts w:ascii="EB Garamond" w:hAnsi="EB Garamond"/>
              </w:rPr>
              <w:t>PA-AAU672</w:t>
            </w:r>
          </w:p>
          <w:p w14:paraId="3EC74DAD" w14:textId="77777777" w:rsidR="0092698D" w:rsidRPr="001B20D6" w:rsidRDefault="0092698D" w:rsidP="00F35305">
            <w:pPr>
              <w:spacing w:line="360" w:lineRule="auto"/>
              <w:rPr>
                <w:rFonts w:ascii="EB Garamond" w:hAnsi="EB Garamond"/>
              </w:rPr>
            </w:pPr>
            <w:r w:rsidRPr="001B20D6">
              <w:rPr>
                <w:rFonts w:ascii="EB Garamond" w:hAnsi="EB Garamond"/>
              </w:rPr>
              <w:t>JMD672</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FBAB87" w14:textId="35F547C1" w:rsidR="0092698D" w:rsidRPr="001B20D6" w:rsidRDefault="0092698D" w:rsidP="00F35305">
            <w:pPr>
              <w:spacing w:line="360" w:lineRule="auto"/>
              <w:rPr>
                <w:rFonts w:ascii="EB Garamond" w:hAnsi="EB Garamond"/>
              </w:rPr>
            </w:pPr>
            <w:r w:rsidRPr="001B20D6">
              <w:rPr>
                <w:rFonts w:ascii="EB Garamond" w:hAnsi="EB Garamond"/>
              </w:rPr>
              <w:t xml:space="preserve">Panama: Panama, Chiman, Cerro </w:t>
            </w:r>
            <w:r w:rsidR="00940532" w:rsidRPr="001B20D6">
              <w:rPr>
                <w:rFonts w:ascii="EB Garamond" w:hAnsi="EB Garamond"/>
              </w:rPr>
              <w:t>Chucantí</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F05767"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55B98B" w14:textId="77777777" w:rsidR="0092698D" w:rsidRPr="001B20D6" w:rsidRDefault="0092698D" w:rsidP="00F35305">
            <w:pPr>
              <w:spacing w:line="360" w:lineRule="auto"/>
              <w:rPr>
                <w:rFonts w:ascii="EB Garamond" w:hAnsi="EB Garamond"/>
              </w:rPr>
            </w:pPr>
            <w:r w:rsidRPr="001B20D6">
              <w:rPr>
                <w:rFonts w:ascii="EB Garamond" w:hAnsi="EB Garamond"/>
              </w:rPr>
              <w:t>BOLD: 3741540</w:t>
            </w:r>
          </w:p>
        </w:tc>
      </w:tr>
      <w:tr w:rsidR="0092698D" w:rsidRPr="001B20D6" w14:paraId="70C1592B"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3FB904" w14:textId="77777777" w:rsidR="0092698D" w:rsidRPr="001B20D6" w:rsidRDefault="0092698D" w:rsidP="00F35305">
            <w:pPr>
              <w:spacing w:line="360" w:lineRule="auto"/>
              <w:rPr>
                <w:rFonts w:ascii="EB Garamond" w:hAnsi="EB Garamond"/>
              </w:rPr>
            </w:pPr>
            <w:r w:rsidRPr="001B20D6">
              <w:rPr>
                <w:rFonts w:ascii="EB Garamond" w:hAnsi="EB Garamond"/>
                <w:i/>
                <w:iCs/>
              </w:rPr>
              <w:t>Arremon aurantiirostris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A9AD50" w14:textId="77777777" w:rsidR="0092698D" w:rsidRPr="001B20D6" w:rsidRDefault="0092698D" w:rsidP="00F35305">
            <w:pPr>
              <w:spacing w:line="360" w:lineRule="auto"/>
              <w:rPr>
                <w:rFonts w:ascii="EB Garamond" w:hAnsi="EB Garamond"/>
              </w:rPr>
            </w:pPr>
            <w:r w:rsidRPr="001B20D6">
              <w:rPr>
                <w:rFonts w:ascii="EB Garamond" w:hAnsi="EB Garamond"/>
              </w:rPr>
              <w:t>UWBM106601</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6AAE41" w14:textId="77777777" w:rsidR="0092698D" w:rsidRPr="001B20D6" w:rsidRDefault="0092698D" w:rsidP="00F35305">
            <w:pPr>
              <w:spacing w:line="360" w:lineRule="auto"/>
              <w:rPr>
                <w:rFonts w:ascii="EB Garamond" w:hAnsi="EB Garamond"/>
              </w:rPr>
            </w:pPr>
            <w:r w:rsidRPr="001B20D6">
              <w:rPr>
                <w:rFonts w:ascii="EB Garamond" w:hAnsi="EB Garamond"/>
              </w:rPr>
              <w:t>GMS1179</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ABC56F" w14:textId="77777777" w:rsidR="0092698D" w:rsidRPr="001B20D6" w:rsidRDefault="0092698D" w:rsidP="00F35305">
            <w:pPr>
              <w:spacing w:line="360" w:lineRule="auto"/>
              <w:rPr>
                <w:rFonts w:ascii="EB Garamond" w:hAnsi="EB Garamond"/>
              </w:rPr>
            </w:pPr>
            <w:r w:rsidRPr="001B20D6">
              <w:rPr>
                <w:rFonts w:ascii="EB Garamond" w:hAnsi="EB Garamond"/>
              </w:rPr>
              <w:t>Panama: Colón, Achiote</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C21AA7" w14:textId="77777777" w:rsidR="0092698D" w:rsidRPr="001B20D6" w:rsidRDefault="0092698D" w:rsidP="00F35305">
            <w:pPr>
              <w:spacing w:line="360" w:lineRule="auto"/>
              <w:rPr>
                <w:rFonts w:ascii="EB Garamond" w:hAnsi="EB Garamond"/>
              </w:rPr>
            </w:pPr>
            <w:r w:rsidRPr="001B20D6">
              <w:rPr>
                <w:rFonts w:ascii="EB Garamond" w:hAnsi="EB Garamond"/>
              </w:rPr>
              <w:t>Whole mitogenome</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853EA6" w14:textId="77777777" w:rsidR="0092698D" w:rsidRPr="001B20D6" w:rsidRDefault="0092698D" w:rsidP="00F35305">
            <w:pPr>
              <w:spacing w:line="360" w:lineRule="auto"/>
              <w:rPr>
                <w:rFonts w:ascii="EB Garamond" w:hAnsi="EB Garamond"/>
              </w:rPr>
            </w:pPr>
            <w:r w:rsidRPr="001B20D6">
              <w:rPr>
                <w:rFonts w:ascii="EB Garamond" w:hAnsi="EB Garamond"/>
              </w:rPr>
              <w:t>KR780063.1</w:t>
            </w:r>
          </w:p>
        </w:tc>
      </w:tr>
      <w:tr w:rsidR="0092698D" w:rsidRPr="001B20D6" w14:paraId="6E047AD1"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86B1FE" w14:textId="77777777" w:rsidR="0092698D" w:rsidRPr="001B20D6" w:rsidRDefault="0092698D" w:rsidP="00F35305">
            <w:pPr>
              <w:spacing w:line="360" w:lineRule="auto"/>
              <w:rPr>
                <w:rFonts w:ascii="EB Garamond" w:hAnsi="EB Garamond"/>
              </w:rPr>
            </w:pPr>
            <w:r w:rsidRPr="001B20D6">
              <w:rPr>
                <w:rFonts w:ascii="EB Garamond" w:hAnsi="EB Garamond"/>
                <w:i/>
                <w:iCs/>
              </w:rPr>
              <w:t>Arremon aurantiirostris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674259" w14:textId="77777777" w:rsidR="0092698D" w:rsidRPr="001B20D6" w:rsidRDefault="0092698D" w:rsidP="00F35305">
            <w:pPr>
              <w:spacing w:line="360" w:lineRule="auto"/>
              <w:rPr>
                <w:rFonts w:ascii="EB Garamond" w:hAnsi="EB Garamond"/>
              </w:rPr>
            </w:pPr>
            <w:r w:rsidRPr="001B20D6">
              <w:rPr>
                <w:rFonts w:ascii="EB Garamond" w:hAnsi="EB Garamond"/>
              </w:rPr>
              <w:t>UWBM111383</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6951CF" w14:textId="77777777" w:rsidR="0092698D" w:rsidRPr="001B20D6" w:rsidRDefault="0092698D" w:rsidP="00F35305">
            <w:pPr>
              <w:spacing w:line="360" w:lineRule="auto"/>
              <w:rPr>
                <w:rFonts w:ascii="EB Garamond" w:hAnsi="EB Garamond"/>
              </w:rPr>
            </w:pPr>
            <w:r w:rsidRPr="001B20D6">
              <w:rPr>
                <w:rFonts w:ascii="EB Garamond" w:hAnsi="EB Garamond"/>
              </w:rPr>
              <w:t>JK04-303</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74473F" w14:textId="77777777" w:rsidR="0092698D" w:rsidRPr="001B20D6" w:rsidRDefault="0092698D" w:rsidP="00F35305">
            <w:pPr>
              <w:spacing w:line="360" w:lineRule="auto"/>
              <w:rPr>
                <w:rFonts w:ascii="EB Garamond" w:hAnsi="EB Garamond"/>
              </w:rPr>
            </w:pPr>
            <w:r w:rsidRPr="001B20D6">
              <w:rPr>
                <w:rFonts w:ascii="EB Garamond" w:hAnsi="EB Garamond"/>
              </w:rPr>
              <w:t>Panama: Colón, Achiote</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DDF595"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2329B9" w14:textId="77777777" w:rsidR="0092698D" w:rsidRPr="001B20D6" w:rsidRDefault="0092698D" w:rsidP="00F35305">
            <w:pPr>
              <w:spacing w:line="360" w:lineRule="auto"/>
              <w:rPr>
                <w:rFonts w:ascii="EB Garamond" w:hAnsi="EB Garamond"/>
              </w:rPr>
            </w:pPr>
            <w:r w:rsidRPr="001B20D6">
              <w:rPr>
                <w:rFonts w:ascii="EB Garamond" w:hAnsi="EB Garamond"/>
              </w:rPr>
              <w:t>KR781504.1</w:t>
            </w:r>
          </w:p>
        </w:tc>
      </w:tr>
      <w:tr w:rsidR="0092698D" w:rsidRPr="001B20D6" w14:paraId="434A6558"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E8913F" w14:textId="77777777" w:rsidR="0092698D" w:rsidRPr="001B20D6" w:rsidRDefault="0092698D" w:rsidP="00F35305">
            <w:pPr>
              <w:spacing w:line="360" w:lineRule="auto"/>
              <w:rPr>
                <w:rFonts w:ascii="EB Garamond" w:hAnsi="EB Garamond"/>
              </w:rPr>
            </w:pPr>
            <w:r w:rsidRPr="001B20D6">
              <w:rPr>
                <w:rFonts w:ascii="EB Garamond" w:hAnsi="EB Garamond"/>
                <w:i/>
                <w:iCs/>
              </w:rPr>
              <w:lastRenderedPageBreak/>
              <w:t>Arremon aurantiirostris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18F853" w14:textId="77777777" w:rsidR="0092698D" w:rsidRPr="001B20D6" w:rsidRDefault="0092698D" w:rsidP="00F35305">
            <w:pPr>
              <w:spacing w:line="360" w:lineRule="auto"/>
              <w:rPr>
                <w:rFonts w:ascii="EB Garamond" w:hAnsi="EB Garamond"/>
              </w:rPr>
            </w:pPr>
            <w:r w:rsidRPr="001B20D6">
              <w:rPr>
                <w:rFonts w:ascii="EB Garamond" w:hAnsi="EB Garamond"/>
              </w:rPr>
              <w:t>UAM25730</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FB6B34" w14:textId="77777777" w:rsidR="0092698D" w:rsidRPr="001B20D6" w:rsidRDefault="0092698D" w:rsidP="00F35305">
            <w:pPr>
              <w:spacing w:line="360" w:lineRule="auto"/>
              <w:rPr>
                <w:rFonts w:ascii="EB Garamond" w:hAnsi="EB Garamond"/>
              </w:rPr>
            </w:pPr>
            <w:r w:rsidRPr="001B20D6">
              <w:rPr>
                <w:rFonts w:ascii="EB Garamond" w:hAnsi="EB Garamond"/>
              </w:rPr>
              <w:t>MJM1443</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4CAF0A" w14:textId="77777777" w:rsidR="0092698D" w:rsidRPr="001B20D6" w:rsidRDefault="0092698D" w:rsidP="00F35305">
            <w:pPr>
              <w:spacing w:line="360" w:lineRule="auto"/>
              <w:rPr>
                <w:rFonts w:ascii="EB Garamond" w:hAnsi="EB Garamond"/>
              </w:rPr>
            </w:pPr>
            <w:r w:rsidRPr="001B20D6">
              <w:rPr>
                <w:rFonts w:ascii="EB Garamond" w:hAnsi="EB Garamond"/>
              </w:rPr>
              <w:t>Panama: Panama: Colón, 20 km west of Gatún</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E3E3EF"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ABFE5F" w14:textId="77777777" w:rsidR="0092698D" w:rsidRPr="001B20D6" w:rsidRDefault="0092698D" w:rsidP="00F35305">
            <w:pPr>
              <w:spacing w:line="360" w:lineRule="auto"/>
              <w:rPr>
                <w:rFonts w:ascii="EB Garamond" w:hAnsi="EB Garamond"/>
              </w:rPr>
            </w:pPr>
            <w:r w:rsidRPr="001B20D6">
              <w:rPr>
                <w:rFonts w:ascii="EB Garamond" w:hAnsi="EB Garamond"/>
              </w:rPr>
              <w:t>KR781505.1</w:t>
            </w:r>
          </w:p>
        </w:tc>
      </w:tr>
      <w:tr w:rsidR="0092698D" w:rsidRPr="001B20D6" w14:paraId="17E29590"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1EAADA" w14:textId="77777777" w:rsidR="0092698D" w:rsidRPr="001B20D6" w:rsidRDefault="0092698D" w:rsidP="00F35305">
            <w:pPr>
              <w:spacing w:line="360" w:lineRule="auto"/>
              <w:rPr>
                <w:rFonts w:ascii="EB Garamond" w:hAnsi="EB Garamond"/>
              </w:rPr>
            </w:pPr>
            <w:r w:rsidRPr="001B20D6">
              <w:rPr>
                <w:rFonts w:ascii="EB Garamond" w:hAnsi="EB Garamond"/>
                <w:i/>
                <w:iCs/>
              </w:rPr>
              <w:t>Arremon aurantiirostris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8D246A" w14:textId="77777777" w:rsidR="0092698D" w:rsidRPr="001B20D6" w:rsidRDefault="0092698D" w:rsidP="00F35305">
            <w:pPr>
              <w:spacing w:line="360" w:lineRule="auto"/>
              <w:rPr>
                <w:rFonts w:ascii="EB Garamond" w:hAnsi="EB Garamond"/>
              </w:rPr>
            </w:pPr>
            <w:r w:rsidRPr="001B20D6">
              <w:rPr>
                <w:rFonts w:ascii="EB Garamond" w:hAnsi="EB Garamond"/>
              </w:rPr>
              <w:t>UWBM106577</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BAF1B1" w14:textId="77777777" w:rsidR="0092698D" w:rsidRPr="001B20D6" w:rsidRDefault="0092698D" w:rsidP="00F35305">
            <w:pPr>
              <w:spacing w:line="360" w:lineRule="auto"/>
              <w:rPr>
                <w:rFonts w:ascii="EB Garamond" w:hAnsi="EB Garamond"/>
              </w:rPr>
            </w:pPr>
            <w:r w:rsidRPr="001B20D6">
              <w:rPr>
                <w:rFonts w:ascii="EB Garamond" w:hAnsi="EB Garamond"/>
              </w:rPr>
              <w:t>GMS1154</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D6DE74" w14:textId="77777777" w:rsidR="0092698D" w:rsidRPr="001B20D6" w:rsidRDefault="0092698D" w:rsidP="00F35305">
            <w:pPr>
              <w:spacing w:line="360" w:lineRule="auto"/>
              <w:rPr>
                <w:rFonts w:ascii="EB Garamond" w:hAnsi="EB Garamond"/>
              </w:rPr>
            </w:pPr>
            <w:r w:rsidRPr="001B20D6">
              <w:rPr>
                <w:rFonts w:ascii="EB Garamond" w:hAnsi="EB Garamond"/>
              </w:rPr>
              <w:t>Panama: Colón, Achiote</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20E919"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9B3F93" w14:textId="77777777" w:rsidR="0092698D" w:rsidRPr="001B20D6" w:rsidRDefault="0092698D" w:rsidP="00F35305">
            <w:pPr>
              <w:spacing w:line="360" w:lineRule="auto"/>
              <w:rPr>
                <w:rFonts w:ascii="EB Garamond" w:hAnsi="EB Garamond"/>
              </w:rPr>
            </w:pPr>
            <w:r w:rsidRPr="001B20D6">
              <w:rPr>
                <w:rFonts w:ascii="EB Garamond" w:hAnsi="EB Garamond"/>
              </w:rPr>
              <w:t>KR781506.1</w:t>
            </w:r>
          </w:p>
        </w:tc>
      </w:tr>
      <w:tr w:rsidR="0092698D" w:rsidRPr="001B20D6" w14:paraId="2BF3958D"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9080C3" w14:textId="77777777" w:rsidR="0092698D" w:rsidRPr="001B20D6" w:rsidRDefault="0092698D" w:rsidP="00F35305">
            <w:pPr>
              <w:spacing w:line="360" w:lineRule="auto"/>
              <w:rPr>
                <w:rFonts w:ascii="EB Garamond" w:hAnsi="EB Garamond"/>
              </w:rPr>
            </w:pPr>
            <w:r w:rsidRPr="001B20D6">
              <w:rPr>
                <w:rFonts w:ascii="EB Garamond" w:hAnsi="EB Garamond"/>
                <w:i/>
                <w:iCs/>
              </w:rPr>
              <w:t>Arremon aurantiirostris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A8B5AC" w14:textId="77777777" w:rsidR="0092698D" w:rsidRPr="001B20D6" w:rsidRDefault="0092698D" w:rsidP="00F35305">
            <w:pPr>
              <w:spacing w:line="360" w:lineRule="auto"/>
              <w:rPr>
                <w:rFonts w:ascii="EB Garamond" w:hAnsi="EB Garamond"/>
              </w:rPr>
            </w:pPr>
            <w:r w:rsidRPr="001B20D6">
              <w:rPr>
                <w:rFonts w:ascii="EB Garamond" w:hAnsi="EB Garamond"/>
              </w:rPr>
              <w:t>UAM25716</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4E527E" w14:textId="77777777" w:rsidR="0092698D" w:rsidRPr="001B20D6" w:rsidRDefault="0092698D" w:rsidP="00F35305">
            <w:pPr>
              <w:spacing w:line="360" w:lineRule="auto"/>
              <w:rPr>
                <w:rFonts w:ascii="EB Garamond" w:hAnsi="EB Garamond"/>
              </w:rPr>
            </w:pPr>
            <w:r w:rsidRPr="001B20D6">
              <w:rPr>
                <w:rFonts w:ascii="EB Garamond" w:hAnsi="EB Garamond"/>
              </w:rPr>
              <w:t>MJM1931</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BF586F" w14:textId="77777777" w:rsidR="0092698D" w:rsidRPr="001B20D6" w:rsidRDefault="0092698D" w:rsidP="00F35305">
            <w:pPr>
              <w:spacing w:line="360" w:lineRule="auto"/>
              <w:rPr>
                <w:rFonts w:ascii="EB Garamond" w:hAnsi="EB Garamond"/>
              </w:rPr>
            </w:pPr>
            <w:r w:rsidRPr="001B20D6">
              <w:rPr>
                <w:rFonts w:ascii="EB Garamond" w:hAnsi="EB Garamond"/>
              </w:rPr>
              <w:t>Panama: Darién, Cana</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B057B0"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20F214" w14:textId="77777777" w:rsidR="0092698D" w:rsidRPr="001B20D6" w:rsidRDefault="0092698D" w:rsidP="00F35305">
            <w:pPr>
              <w:spacing w:line="360" w:lineRule="auto"/>
              <w:rPr>
                <w:rFonts w:ascii="EB Garamond" w:hAnsi="EB Garamond"/>
              </w:rPr>
            </w:pPr>
            <w:r w:rsidRPr="001B20D6">
              <w:rPr>
                <w:rFonts w:ascii="EB Garamond" w:hAnsi="EB Garamond"/>
              </w:rPr>
              <w:t>KR781508.1</w:t>
            </w:r>
          </w:p>
        </w:tc>
      </w:tr>
      <w:tr w:rsidR="0092698D" w:rsidRPr="001B20D6" w14:paraId="7E393D61"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BD031C" w14:textId="77777777" w:rsidR="0092698D" w:rsidRPr="001B20D6" w:rsidRDefault="0092698D" w:rsidP="00F35305">
            <w:pPr>
              <w:spacing w:line="360" w:lineRule="auto"/>
              <w:rPr>
                <w:rFonts w:ascii="EB Garamond" w:hAnsi="EB Garamond"/>
              </w:rPr>
            </w:pPr>
            <w:r w:rsidRPr="001B20D6">
              <w:rPr>
                <w:rFonts w:ascii="EB Garamond" w:hAnsi="EB Garamond"/>
                <w:i/>
                <w:iCs/>
              </w:rPr>
              <w:t>Arremon aurantiirostris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2D2E8E" w14:textId="77777777" w:rsidR="0092698D" w:rsidRPr="001B20D6" w:rsidRDefault="0092698D" w:rsidP="00F35305">
            <w:pPr>
              <w:spacing w:line="360" w:lineRule="auto"/>
              <w:rPr>
                <w:rFonts w:ascii="EB Garamond" w:hAnsi="EB Garamond"/>
              </w:rPr>
            </w:pPr>
            <w:r w:rsidRPr="001B20D6">
              <w:rPr>
                <w:rFonts w:ascii="EB Garamond" w:hAnsi="EB Garamond"/>
              </w:rPr>
              <w:t>UAM22806</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5FA7D8" w14:textId="77777777" w:rsidR="0092698D" w:rsidRPr="001B20D6" w:rsidRDefault="0092698D" w:rsidP="00F35305">
            <w:pPr>
              <w:spacing w:line="360" w:lineRule="auto"/>
              <w:rPr>
                <w:rFonts w:ascii="EB Garamond" w:hAnsi="EB Garamond"/>
              </w:rPr>
            </w:pPr>
            <w:r w:rsidRPr="001B20D6">
              <w:rPr>
                <w:rFonts w:ascii="EB Garamond" w:hAnsi="EB Garamond"/>
              </w:rPr>
              <w:t>MJM1948</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B6F464" w14:textId="77777777" w:rsidR="0092698D" w:rsidRPr="001B20D6" w:rsidRDefault="0092698D" w:rsidP="00F35305">
            <w:pPr>
              <w:spacing w:line="360" w:lineRule="auto"/>
              <w:rPr>
                <w:rFonts w:ascii="EB Garamond" w:hAnsi="EB Garamond"/>
              </w:rPr>
            </w:pPr>
            <w:r w:rsidRPr="001B20D6">
              <w:rPr>
                <w:rFonts w:ascii="EB Garamond" w:hAnsi="EB Garamond"/>
              </w:rPr>
              <w:t>Panama: Darién, Cana</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CA9046"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0D8F25" w14:textId="77777777" w:rsidR="0092698D" w:rsidRPr="001B20D6" w:rsidRDefault="0092698D" w:rsidP="00F35305">
            <w:pPr>
              <w:spacing w:line="360" w:lineRule="auto"/>
              <w:rPr>
                <w:rFonts w:ascii="EB Garamond" w:hAnsi="EB Garamond"/>
              </w:rPr>
            </w:pPr>
            <w:r w:rsidRPr="001B20D6">
              <w:rPr>
                <w:rFonts w:ascii="EB Garamond" w:hAnsi="EB Garamond"/>
              </w:rPr>
              <w:t>KR781509.1</w:t>
            </w:r>
          </w:p>
        </w:tc>
      </w:tr>
      <w:tr w:rsidR="0092698D" w:rsidRPr="001B20D6" w14:paraId="1EEE3E32"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F4A241" w14:textId="77777777" w:rsidR="0092698D" w:rsidRPr="001B20D6" w:rsidRDefault="0092698D" w:rsidP="00F35305">
            <w:pPr>
              <w:spacing w:line="360" w:lineRule="auto"/>
              <w:rPr>
                <w:rFonts w:ascii="EB Garamond" w:hAnsi="EB Garamond"/>
              </w:rPr>
            </w:pPr>
            <w:r w:rsidRPr="001B20D6">
              <w:rPr>
                <w:rFonts w:ascii="EB Garamond" w:hAnsi="EB Garamond"/>
                <w:i/>
                <w:iCs/>
              </w:rPr>
              <w:t>Arremon aurantiirostris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0186BB" w14:textId="77777777" w:rsidR="0092698D" w:rsidRPr="001B20D6" w:rsidRDefault="0092698D" w:rsidP="00F35305">
            <w:pPr>
              <w:spacing w:line="360" w:lineRule="auto"/>
              <w:rPr>
                <w:rFonts w:ascii="EB Garamond" w:hAnsi="EB Garamond"/>
              </w:rPr>
            </w:pPr>
            <w:r w:rsidRPr="001B20D6">
              <w:rPr>
                <w:rFonts w:ascii="EB Garamond" w:hAnsi="EB Garamond"/>
              </w:rPr>
              <w:t>FMNH470780</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9A9C29" w14:textId="77777777" w:rsidR="0092698D" w:rsidRPr="001B20D6" w:rsidRDefault="0092698D" w:rsidP="00F35305">
            <w:pPr>
              <w:spacing w:line="360" w:lineRule="auto"/>
              <w:rPr>
                <w:rFonts w:ascii="EB Garamond" w:hAnsi="EB Garamond"/>
              </w:rPr>
            </w:pPr>
            <w:r w:rsidRPr="001B20D6">
              <w:rPr>
                <w:rFonts w:ascii="EB Garamond" w:hAnsi="EB Garamond"/>
              </w:rPr>
              <w:t>GMS2011</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659DC5"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Bosque Protector de Palo Seco</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627659"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62D766" w14:textId="77777777" w:rsidR="0092698D" w:rsidRPr="001B20D6" w:rsidRDefault="0092698D" w:rsidP="00F35305">
            <w:pPr>
              <w:spacing w:line="360" w:lineRule="auto"/>
              <w:rPr>
                <w:rFonts w:ascii="EB Garamond" w:hAnsi="EB Garamond"/>
              </w:rPr>
            </w:pPr>
            <w:r w:rsidRPr="001B20D6">
              <w:rPr>
                <w:rFonts w:ascii="EB Garamond" w:hAnsi="EB Garamond"/>
              </w:rPr>
              <w:t>KR781510.1</w:t>
            </w:r>
          </w:p>
        </w:tc>
      </w:tr>
      <w:tr w:rsidR="0092698D" w:rsidRPr="001B20D6" w14:paraId="34595FA0"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D4CB59" w14:textId="77777777" w:rsidR="0092698D" w:rsidRPr="001B20D6" w:rsidRDefault="0092698D" w:rsidP="00F35305">
            <w:pPr>
              <w:spacing w:line="360" w:lineRule="auto"/>
              <w:rPr>
                <w:rFonts w:ascii="EB Garamond" w:hAnsi="EB Garamond"/>
              </w:rPr>
            </w:pPr>
            <w:r w:rsidRPr="001B20D6">
              <w:rPr>
                <w:rFonts w:ascii="EB Garamond" w:hAnsi="EB Garamond"/>
                <w:i/>
                <w:iCs/>
              </w:rPr>
              <w:t>Arremon aurantiirostris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89DE3C" w14:textId="77777777" w:rsidR="0092698D" w:rsidRPr="001B20D6" w:rsidRDefault="0092698D" w:rsidP="00F35305">
            <w:pPr>
              <w:spacing w:line="360" w:lineRule="auto"/>
              <w:rPr>
                <w:rFonts w:ascii="EB Garamond" w:hAnsi="EB Garamond"/>
              </w:rPr>
            </w:pPr>
            <w:r w:rsidRPr="001B20D6">
              <w:rPr>
                <w:rFonts w:ascii="EB Garamond" w:hAnsi="EB Garamond"/>
              </w:rPr>
              <w:t>UWBM123617</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1F99E2" w14:textId="77777777" w:rsidR="0092698D" w:rsidRPr="001B20D6" w:rsidRDefault="0092698D" w:rsidP="00F35305">
            <w:pPr>
              <w:spacing w:line="360" w:lineRule="auto"/>
              <w:rPr>
                <w:rFonts w:ascii="EB Garamond" w:hAnsi="EB Garamond"/>
              </w:rPr>
            </w:pPr>
            <w:r w:rsidRPr="001B20D6">
              <w:rPr>
                <w:rFonts w:ascii="EB Garamond" w:hAnsi="EB Garamond"/>
              </w:rPr>
              <w:t>JK06-229</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5F5721"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Bosque Protector de Palo Seco</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9E79A2"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AD2460" w14:textId="77777777" w:rsidR="0092698D" w:rsidRPr="001B20D6" w:rsidRDefault="0092698D" w:rsidP="00F35305">
            <w:pPr>
              <w:spacing w:line="360" w:lineRule="auto"/>
              <w:rPr>
                <w:rFonts w:ascii="EB Garamond" w:hAnsi="EB Garamond"/>
              </w:rPr>
            </w:pPr>
            <w:r w:rsidRPr="001B20D6">
              <w:rPr>
                <w:rFonts w:ascii="EB Garamond" w:hAnsi="EB Garamond"/>
              </w:rPr>
              <w:t>KR781511.1</w:t>
            </w:r>
          </w:p>
        </w:tc>
      </w:tr>
      <w:tr w:rsidR="0092698D" w:rsidRPr="001B20D6" w14:paraId="38DBB11E"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B6546A" w14:textId="77777777" w:rsidR="0092698D" w:rsidRPr="001B20D6" w:rsidRDefault="0092698D" w:rsidP="00F35305">
            <w:pPr>
              <w:spacing w:line="360" w:lineRule="auto"/>
              <w:rPr>
                <w:rFonts w:ascii="EB Garamond" w:hAnsi="EB Garamond"/>
              </w:rPr>
            </w:pPr>
            <w:r w:rsidRPr="001B20D6">
              <w:rPr>
                <w:rFonts w:ascii="EB Garamond" w:hAnsi="EB Garamond"/>
                <w:i/>
                <w:iCs/>
              </w:rPr>
              <w:lastRenderedPageBreak/>
              <w:t>Arremon aurantiirostris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D157CC" w14:textId="77777777" w:rsidR="0092698D" w:rsidRPr="001B20D6" w:rsidRDefault="0092698D" w:rsidP="00F35305">
            <w:pPr>
              <w:spacing w:line="360" w:lineRule="auto"/>
              <w:rPr>
                <w:rFonts w:ascii="EB Garamond" w:hAnsi="EB Garamond"/>
              </w:rPr>
            </w:pPr>
            <w:r w:rsidRPr="001B20D6">
              <w:rPr>
                <w:rFonts w:ascii="EB Garamond" w:hAnsi="EB Garamond"/>
              </w:rPr>
              <w:t>UWBM123533</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221F86" w14:textId="77777777" w:rsidR="0092698D" w:rsidRPr="001B20D6" w:rsidRDefault="0092698D" w:rsidP="00F35305">
            <w:pPr>
              <w:spacing w:line="360" w:lineRule="auto"/>
              <w:rPr>
                <w:rFonts w:ascii="EB Garamond" w:hAnsi="EB Garamond"/>
              </w:rPr>
            </w:pPr>
            <w:r w:rsidRPr="001B20D6">
              <w:rPr>
                <w:rFonts w:ascii="EB Garamond" w:hAnsi="EB Garamond"/>
              </w:rPr>
              <w:t>JK06-148</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203F89" w14:textId="77777777" w:rsidR="0092698D" w:rsidRPr="001B20D6" w:rsidRDefault="0092698D" w:rsidP="00F35305">
            <w:pPr>
              <w:spacing w:line="360" w:lineRule="auto"/>
              <w:rPr>
                <w:rFonts w:ascii="EB Garamond" w:hAnsi="EB Garamond"/>
              </w:rPr>
            </w:pPr>
            <w:r w:rsidRPr="001B20D6">
              <w:rPr>
                <w:rFonts w:ascii="EB Garamond" w:hAnsi="EB Garamond"/>
              </w:rPr>
              <w:t>Panama: Panama: Bocas del Toro, Bosque Protector de Palo Seco</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3214CF"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54F8DA" w14:textId="77777777" w:rsidR="0092698D" w:rsidRPr="001B20D6" w:rsidRDefault="0092698D" w:rsidP="00F35305">
            <w:pPr>
              <w:spacing w:line="360" w:lineRule="auto"/>
              <w:rPr>
                <w:rFonts w:ascii="EB Garamond" w:hAnsi="EB Garamond"/>
              </w:rPr>
            </w:pPr>
            <w:r w:rsidRPr="001B20D6">
              <w:rPr>
                <w:rFonts w:ascii="EB Garamond" w:hAnsi="EB Garamond"/>
              </w:rPr>
              <w:t>KR781512.1</w:t>
            </w:r>
          </w:p>
        </w:tc>
      </w:tr>
      <w:tr w:rsidR="0092698D" w:rsidRPr="001B20D6" w14:paraId="5352DD89"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269148" w14:textId="77777777" w:rsidR="0092698D" w:rsidRPr="001B20D6" w:rsidRDefault="0092698D" w:rsidP="00F35305">
            <w:pPr>
              <w:spacing w:line="360" w:lineRule="auto"/>
              <w:rPr>
                <w:rFonts w:ascii="EB Garamond" w:hAnsi="EB Garamond"/>
                <w:b/>
                <w:bCs/>
              </w:rPr>
            </w:pPr>
            <w:r w:rsidRPr="001B20D6">
              <w:rPr>
                <w:rFonts w:ascii="EB Garamond" w:hAnsi="EB Garamond"/>
                <w:b/>
                <w:bCs/>
                <w:i/>
                <w:iCs/>
              </w:rPr>
              <w:t>Arremon brunneinucha</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A058A3" w14:textId="77777777" w:rsidR="0092698D" w:rsidRPr="001B20D6" w:rsidRDefault="0092698D" w:rsidP="00F35305">
            <w:pPr>
              <w:spacing w:line="360" w:lineRule="auto"/>
              <w:rPr>
                <w:rFonts w:ascii="EB Garamond" w:hAnsi="EB Garamond"/>
              </w:rPr>
            </w:pPr>
            <w:r w:rsidRPr="001B20D6">
              <w:rPr>
                <w:rFonts w:ascii="EB Garamond" w:hAnsi="EB Garamond"/>
              </w:rPr>
              <w:t>KU:O:87123</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754B1E" w14:textId="77777777" w:rsidR="0092698D" w:rsidRPr="001B20D6" w:rsidRDefault="0092698D" w:rsidP="00F35305">
            <w:pPr>
              <w:spacing w:line="360" w:lineRule="auto"/>
              <w:rPr>
                <w:rFonts w:ascii="EB Garamond" w:hAnsi="EB Garamond"/>
              </w:rPr>
            </w:pPr>
            <w:r w:rsidRPr="001B20D6">
              <w:rPr>
                <w:rFonts w:ascii="EB Garamond" w:hAnsi="EB Garamond"/>
              </w:rPr>
              <w:t>B05474</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CF98EF" w14:textId="77777777" w:rsidR="0092698D" w:rsidRPr="001B20D6" w:rsidRDefault="0092698D" w:rsidP="00F35305">
            <w:pPr>
              <w:spacing w:line="360" w:lineRule="auto"/>
              <w:rPr>
                <w:rFonts w:ascii="EB Garamond" w:hAnsi="EB Garamond"/>
              </w:rPr>
            </w:pPr>
            <w:r w:rsidRPr="001B20D6">
              <w:rPr>
                <w:rFonts w:ascii="EB Garamond" w:hAnsi="EB Garamond"/>
              </w:rPr>
              <w:t>Panama: Chiriquí, Los Planes</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2AFD44"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42D785" w14:textId="77777777" w:rsidR="0092698D" w:rsidRPr="001B20D6" w:rsidRDefault="0092698D" w:rsidP="00F35305">
            <w:pPr>
              <w:spacing w:line="360" w:lineRule="auto"/>
              <w:rPr>
                <w:rFonts w:ascii="EB Garamond" w:hAnsi="EB Garamond"/>
              </w:rPr>
            </w:pPr>
            <w:r w:rsidRPr="001B20D6">
              <w:rPr>
                <w:rFonts w:ascii="EB Garamond" w:hAnsi="EB Garamond"/>
              </w:rPr>
              <w:t>BOLD: 1608498</w:t>
            </w:r>
          </w:p>
        </w:tc>
      </w:tr>
      <w:tr w:rsidR="0092698D" w:rsidRPr="001B20D6" w14:paraId="423E7E74"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09B0E7" w14:textId="77777777" w:rsidR="0092698D" w:rsidRPr="001B20D6" w:rsidRDefault="0092698D" w:rsidP="00F35305">
            <w:pPr>
              <w:spacing w:line="360" w:lineRule="auto"/>
              <w:rPr>
                <w:rFonts w:ascii="EB Garamond" w:hAnsi="EB Garamond"/>
              </w:rPr>
            </w:pPr>
            <w:r w:rsidRPr="001B20D6">
              <w:rPr>
                <w:rFonts w:ascii="EB Garamond" w:hAnsi="EB Garamond"/>
                <w:i/>
                <w:iCs/>
              </w:rPr>
              <w:t>Arremon brunneinucha</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D4697A" w14:textId="77777777" w:rsidR="0092698D" w:rsidRPr="001B20D6" w:rsidRDefault="0092698D" w:rsidP="00F35305">
            <w:pPr>
              <w:spacing w:line="360" w:lineRule="auto"/>
              <w:rPr>
                <w:rFonts w:ascii="EB Garamond" w:hAnsi="EB Garamond"/>
              </w:rPr>
            </w:pPr>
            <w:r w:rsidRPr="001B20D6">
              <w:rPr>
                <w:rFonts w:ascii="EB Garamond" w:hAnsi="EB Garamond"/>
              </w:rPr>
              <w:t>KU:O:87102</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DF6C2C" w14:textId="77777777" w:rsidR="0092698D" w:rsidRPr="001B20D6" w:rsidRDefault="0092698D" w:rsidP="00F35305">
            <w:pPr>
              <w:spacing w:line="360" w:lineRule="auto"/>
              <w:rPr>
                <w:rFonts w:ascii="EB Garamond" w:hAnsi="EB Garamond"/>
              </w:rPr>
            </w:pPr>
            <w:r w:rsidRPr="001B20D6">
              <w:rPr>
                <w:rFonts w:ascii="EB Garamond" w:hAnsi="EB Garamond"/>
              </w:rPr>
              <w:t>B05329</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45C1AE" w14:textId="77777777" w:rsidR="0092698D" w:rsidRPr="001B20D6" w:rsidRDefault="0092698D" w:rsidP="00F35305">
            <w:pPr>
              <w:spacing w:line="360" w:lineRule="auto"/>
              <w:rPr>
                <w:rFonts w:ascii="EB Garamond" w:hAnsi="EB Garamond"/>
              </w:rPr>
            </w:pPr>
            <w:r w:rsidRPr="001B20D6">
              <w:rPr>
                <w:rFonts w:ascii="EB Garamond" w:hAnsi="EB Garamond"/>
              </w:rPr>
              <w:t>Panama: Chiriquí, Los Planes</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24070E"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2F6B90" w14:textId="77777777" w:rsidR="0092698D" w:rsidRPr="001B20D6" w:rsidRDefault="0092698D" w:rsidP="00F35305">
            <w:pPr>
              <w:spacing w:line="360" w:lineRule="auto"/>
              <w:rPr>
                <w:rFonts w:ascii="EB Garamond" w:hAnsi="EB Garamond"/>
              </w:rPr>
            </w:pPr>
            <w:r w:rsidRPr="001B20D6">
              <w:rPr>
                <w:rFonts w:ascii="EB Garamond" w:hAnsi="EB Garamond"/>
              </w:rPr>
              <w:t>BOLD: 1608281</w:t>
            </w:r>
          </w:p>
        </w:tc>
      </w:tr>
      <w:tr w:rsidR="0092698D" w:rsidRPr="001B20D6" w14:paraId="3EBAC229"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860DD1" w14:textId="77777777" w:rsidR="0092698D" w:rsidRPr="001B20D6" w:rsidRDefault="0092698D" w:rsidP="00F35305">
            <w:pPr>
              <w:spacing w:line="360" w:lineRule="auto"/>
              <w:rPr>
                <w:rFonts w:ascii="EB Garamond" w:hAnsi="EB Garamond"/>
              </w:rPr>
            </w:pPr>
            <w:r w:rsidRPr="001B20D6">
              <w:rPr>
                <w:rFonts w:ascii="EB Garamond" w:hAnsi="EB Garamond"/>
                <w:i/>
                <w:iCs/>
              </w:rPr>
              <w:t>Arremon brunneinucha</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CCF76D" w14:textId="77777777" w:rsidR="0092698D" w:rsidRPr="001B20D6" w:rsidRDefault="0092698D" w:rsidP="00F35305">
            <w:pPr>
              <w:spacing w:line="360" w:lineRule="auto"/>
              <w:rPr>
                <w:rFonts w:ascii="EB Garamond" w:hAnsi="EB Garamond"/>
              </w:rPr>
            </w:pPr>
            <w:r w:rsidRPr="001B20D6">
              <w:rPr>
                <w:rFonts w:ascii="EB Garamond" w:hAnsi="EB Garamond"/>
              </w:rPr>
              <w:t>KU:O:87101</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3CC4AD" w14:textId="77777777" w:rsidR="0092698D" w:rsidRPr="001B20D6" w:rsidRDefault="0092698D" w:rsidP="00F35305">
            <w:pPr>
              <w:spacing w:line="360" w:lineRule="auto"/>
              <w:rPr>
                <w:rFonts w:ascii="EB Garamond" w:hAnsi="EB Garamond"/>
              </w:rPr>
            </w:pPr>
            <w:r w:rsidRPr="001B20D6">
              <w:rPr>
                <w:rFonts w:ascii="EB Garamond" w:hAnsi="EB Garamond"/>
              </w:rPr>
              <w:t>B05407</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51DD8A" w14:textId="77777777" w:rsidR="0092698D" w:rsidRPr="001B20D6" w:rsidRDefault="0092698D" w:rsidP="00F35305">
            <w:pPr>
              <w:spacing w:line="360" w:lineRule="auto"/>
              <w:rPr>
                <w:rFonts w:ascii="EB Garamond" w:hAnsi="EB Garamond"/>
              </w:rPr>
            </w:pPr>
            <w:r w:rsidRPr="001B20D6">
              <w:rPr>
                <w:rFonts w:ascii="EB Garamond" w:hAnsi="EB Garamond"/>
              </w:rPr>
              <w:t>Panama: Chiriquí, Los Planes</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ACD5EA"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976999" w14:textId="77777777" w:rsidR="0092698D" w:rsidRPr="001B20D6" w:rsidRDefault="0092698D" w:rsidP="00F35305">
            <w:pPr>
              <w:spacing w:line="360" w:lineRule="auto"/>
              <w:rPr>
                <w:rFonts w:ascii="EB Garamond" w:hAnsi="EB Garamond"/>
              </w:rPr>
            </w:pPr>
            <w:r w:rsidRPr="001B20D6">
              <w:rPr>
                <w:rFonts w:ascii="EB Garamond" w:hAnsi="EB Garamond"/>
              </w:rPr>
              <w:t>BOLD: 1608280</w:t>
            </w:r>
          </w:p>
        </w:tc>
      </w:tr>
      <w:tr w:rsidR="0092698D" w:rsidRPr="001B20D6" w14:paraId="51B1EDA2"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B785D9" w14:textId="77777777" w:rsidR="0092698D" w:rsidRPr="001B20D6" w:rsidRDefault="0092698D" w:rsidP="00F35305">
            <w:pPr>
              <w:spacing w:line="360" w:lineRule="auto"/>
              <w:rPr>
                <w:rFonts w:ascii="EB Garamond" w:hAnsi="EB Garamond"/>
              </w:rPr>
            </w:pPr>
            <w:r w:rsidRPr="001B20D6">
              <w:rPr>
                <w:rFonts w:ascii="EB Garamond" w:hAnsi="EB Garamond"/>
                <w:i/>
                <w:iCs/>
              </w:rPr>
              <w:t>Arremon brunneinucha</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969F57" w14:textId="77777777" w:rsidR="0092698D" w:rsidRPr="001B20D6" w:rsidRDefault="0092698D" w:rsidP="00F35305">
            <w:pPr>
              <w:spacing w:line="360" w:lineRule="auto"/>
              <w:rPr>
                <w:rFonts w:ascii="EB Garamond" w:hAnsi="EB Garamond"/>
              </w:rPr>
            </w:pPr>
            <w:r w:rsidRPr="001B20D6">
              <w:rPr>
                <w:rFonts w:ascii="EB Garamond" w:hAnsi="EB Garamond"/>
              </w:rPr>
              <w:t>UWBM108337</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6B8759" w14:textId="77777777" w:rsidR="0092698D" w:rsidRPr="001B20D6" w:rsidRDefault="0092698D" w:rsidP="00F35305">
            <w:pPr>
              <w:spacing w:line="360" w:lineRule="auto"/>
              <w:rPr>
                <w:rFonts w:ascii="EB Garamond" w:hAnsi="EB Garamond"/>
              </w:rPr>
            </w:pPr>
            <w:r w:rsidRPr="001B20D6">
              <w:rPr>
                <w:rFonts w:ascii="EB Garamond" w:hAnsi="EB Garamond"/>
              </w:rPr>
              <w:t>JMD126</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344AC1" w14:textId="77777777" w:rsidR="0092698D" w:rsidRPr="001B20D6" w:rsidRDefault="0092698D" w:rsidP="00F35305">
            <w:pPr>
              <w:spacing w:line="360" w:lineRule="auto"/>
              <w:rPr>
                <w:rFonts w:ascii="EB Garamond" w:hAnsi="EB Garamond"/>
              </w:rPr>
            </w:pPr>
            <w:r w:rsidRPr="001B20D6">
              <w:rPr>
                <w:rFonts w:ascii="EB Garamond" w:hAnsi="EB Garamond"/>
              </w:rPr>
              <w:t>Panama: Veraguas, Santa Fé</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24BDC1"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9087AD" w14:textId="77777777" w:rsidR="0092698D" w:rsidRPr="001B20D6" w:rsidRDefault="0092698D" w:rsidP="00F35305">
            <w:pPr>
              <w:spacing w:line="360" w:lineRule="auto"/>
              <w:rPr>
                <w:rFonts w:ascii="EB Garamond" w:hAnsi="EB Garamond"/>
              </w:rPr>
            </w:pPr>
            <w:r w:rsidRPr="001B20D6">
              <w:rPr>
                <w:rFonts w:ascii="EB Garamond" w:hAnsi="EB Garamond"/>
              </w:rPr>
              <w:t>BOLD: 6288803</w:t>
            </w:r>
          </w:p>
        </w:tc>
      </w:tr>
      <w:tr w:rsidR="0092698D" w:rsidRPr="001B20D6" w14:paraId="5312A529"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F64E5F" w14:textId="77777777" w:rsidR="0092698D" w:rsidRPr="001B20D6" w:rsidRDefault="0092698D" w:rsidP="00F35305">
            <w:pPr>
              <w:spacing w:line="360" w:lineRule="auto"/>
              <w:rPr>
                <w:rFonts w:ascii="EB Garamond" w:hAnsi="EB Garamond"/>
              </w:rPr>
            </w:pPr>
            <w:r w:rsidRPr="001B20D6">
              <w:rPr>
                <w:rFonts w:ascii="EB Garamond" w:hAnsi="EB Garamond"/>
                <w:i/>
                <w:iCs/>
              </w:rPr>
              <w:t>Arremon brunneinucha</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296947" w14:textId="77777777" w:rsidR="0092698D" w:rsidRPr="001B20D6" w:rsidRDefault="0092698D" w:rsidP="00F35305">
            <w:pPr>
              <w:spacing w:line="360" w:lineRule="auto"/>
              <w:rPr>
                <w:rFonts w:ascii="EB Garamond" w:hAnsi="EB Garamond"/>
              </w:rPr>
            </w:pPr>
            <w:r w:rsidRPr="001B20D6">
              <w:rPr>
                <w:rFonts w:ascii="EB Garamond" w:hAnsi="EB Garamond"/>
              </w:rPr>
              <w:t>STRIBC3164</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B8AFAC" w14:textId="77777777" w:rsidR="0092698D" w:rsidRPr="001B20D6" w:rsidRDefault="0092698D" w:rsidP="00F35305">
            <w:pPr>
              <w:spacing w:line="360" w:lineRule="auto"/>
              <w:rPr>
                <w:rFonts w:ascii="EB Garamond" w:hAnsi="EB Garamond"/>
              </w:rPr>
            </w:pPr>
            <w:r w:rsidRPr="001B20D6">
              <w:rPr>
                <w:rFonts w:ascii="EB Garamond" w:hAnsi="EB Garamond"/>
              </w:rPr>
              <w:t>MJM7675</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381C06" w14:textId="77777777" w:rsidR="0092698D" w:rsidRPr="001B20D6" w:rsidRDefault="0092698D" w:rsidP="00F35305">
            <w:pPr>
              <w:spacing w:line="360" w:lineRule="auto"/>
              <w:rPr>
                <w:rFonts w:ascii="EB Garamond" w:hAnsi="EB Garamond"/>
              </w:rPr>
            </w:pPr>
            <w:r w:rsidRPr="001B20D6">
              <w:rPr>
                <w:rFonts w:ascii="EB Garamond" w:hAnsi="EB Garamond"/>
              </w:rPr>
              <w:t>Panama: Comarca Ngäbe-Buglé, Nole Duima, Altos Las Nubes</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97D10B"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3B7C0C" w14:textId="77777777" w:rsidR="0092698D" w:rsidRPr="001B20D6" w:rsidRDefault="0092698D" w:rsidP="00F35305">
            <w:pPr>
              <w:spacing w:line="360" w:lineRule="auto"/>
              <w:rPr>
                <w:rFonts w:ascii="EB Garamond" w:hAnsi="EB Garamond"/>
              </w:rPr>
            </w:pPr>
            <w:r w:rsidRPr="001B20D6">
              <w:rPr>
                <w:rFonts w:ascii="EB Garamond" w:hAnsi="EB Garamond"/>
              </w:rPr>
              <w:t>BOLD: 3741605</w:t>
            </w:r>
          </w:p>
        </w:tc>
      </w:tr>
      <w:tr w:rsidR="0092698D" w:rsidRPr="001B20D6" w14:paraId="2F4EFFF9"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56F6B5" w14:textId="77777777" w:rsidR="0092698D" w:rsidRPr="001B20D6" w:rsidRDefault="0092698D" w:rsidP="00F35305">
            <w:pPr>
              <w:spacing w:line="360" w:lineRule="auto"/>
              <w:rPr>
                <w:rFonts w:ascii="EB Garamond" w:hAnsi="EB Garamond"/>
              </w:rPr>
            </w:pPr>
            <w:r w:rsidRPr="001B20D6">
              <w:rPr>
                <w:rFonts w:ascii="EB Garamond" w:hAnsi="EB Garamond"/>
                <w:i/>
                <w:iCs/>
              </w:rPr>
              <w:lastRenderedPageBreak/>
              <w:t>Arremon brunneinucha</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4324F1" w14:textId="77777777" w:rsidR="0092698D" w:rsidRPr="001B20D6" w:rsidRDefault="0092698D" w:rsidP="00F35305">
            <w:pPr>
              <w:spacing w:line="360" w:lineRule="auto"/>
              <w:rPr>
                <w:rFonts w:ascii="EB Garamond" w:hAnsi="EB Garamond"/>
              </w:rPr>
            </w:pPr>
            <w:r w:rsidRPr="001B20D6">
              <w:rPr>
                <w:rFonts w:ascii="EB Garamond" w:hAnsi="EB Garamond"/>
              </w:rPr>
              <w:t>STRIBC3165</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ED0B51" w14:textId="77777777" w:rsidR="0092698D" w:rsidRPr="001B20D6" w:rsidRDefault="0092698D" w:rsidP="00F35305">
            <w:pPr>
              <w:spacing w:line="360" w:lineRule="auto"/>
              <w:rPr>
                <w:rFonts w:ascii="EB Garamond" w:hAnsi="EB Garamond"/>
              </w:rPr>
            </w:pPr>
            <w:r w:rsidRPr="001B20D6">
              <w:rPr>
                <w:rFonts w:ascii="EB Garamond" w:hAnsi="EB Garamond"/>
              </w:rPr>
              <w:t>MJM7676</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D7ED22" w14:textId="77777777" w:rsidR="0092698D" w:rsidRPr="001B20D6" w:rsidRDefault="0092698D" w:rsidP="00F35305">
            <w:pPr>
              <w:spacing w:line="360" w:lineRule="auto"/>
              <w:rPr>
                <w:rFonts w:ascii="EB Garamond" w:hAnsi="EB Garamond"/>
              </w:rPr>
            </w:pPr>
            <w:r w:rsidRPr="001B20D6">
              <w:rPr>
                <w:rFonts w:ascii="EB Garamond" w:hAnsi="EB Garamond"/>
              </w:rPr>
              <w:t>Panama: Comarca Ngäbe-Buglé, Nole Duima, Altos Las Nubes</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B0E87F"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D4445B" w14:textId="77777777" w:rsidR="0092698D" w:rsidRPr="001B20D6" w:rsidRDefault="0092698D" w:rsidP="00F35305">
            <w:pPr>
              <w:spacing w:line="360" w:lineRule="auto"/>
              <w:rPr>
                <w:rFonts w:ascii="EB Garamond" w:hAnsi="EB Garamond"/>
              </w:rPr>
            </w:pPr>
            <w:r w:rsidRPr="001B20D6">
              <w:rPr>
                <w:rFonts w:ascii="EB Garamond" w:hAnsi="EB Garamond"/>
              </w:rPr>
              <w:t>BOLD: 3741606</w:t>
            </w:r>
          </w:p>
        </w:tc>
      </w:tr>
      <w:tr w:rsidR="0092698D" w:rsidRPr="001B20D6" w14:paraId="7D8A137C"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BEADAE" w14:textId="77777777" w:rsidR="0092698D" w:rsidRPr="001B20D6" w:rsidRDefault="0092698D" w:rsidP="00F35305">
            <w:pPr>
              <w:spacing w:line="360" w:lineRule="auto"/>
              <w:rPr>
                <w:rFonts w:ascii="EB Garamond" w:hAnsi="EB Garamond"/>
              </w:rPr>
            </w:pPr>
            <w:r w:rsidRPr="001B20D6">
              <w:rPr>
                <w:rFonts w:ascii="EB Garamond" w:hAnsi="EB Garamond"/>
                <w:i/>
                <w:iCs/>
              </w:rPr>
              <w:t>Arremon brunneinucha</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19A4DC" w14:textId="77777777" w:rsidR="0092698D" w:rsidRPr="001B20D6" w:rsidRDefault="0092698D" w:rsidP="00F35305">
            <w:pPr>
              <w:spacing w:line="360" w:lineRule="auto"/>
              <w:rPr>
                <w:rFonts w:ascii="EB Garamond" w:hAnsi="EB Garamond"/>
              </w:rPr>
            </w:pPr>
            <w:r w:rsidRPr="001B20D6">
              <w:rPr>
                <w:rFonts w:ascii="EB Garamond" w:hAnsi="EB Garamond"/>
              </w:rPr>
              <w:t>STRIBC2304</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D64BAF" w14:textId="77777777" w:rsidR="0092698D" w:rsidRPr="001B20D6" w:rsidRDefault="0092698D" w:rsidP="00F35305">
            <w:pPr>
              <w:spacing w:line="360" w:lineRule="auto"/>
              <w:rPr>
                <w:rFonts w:ascii="EB Garamond" w:hAnsi="EB Garamond"/>
              </w:rPr>
            </w:pPr>
            <w:r w:rsidRPr="001B20D6">
              <w:rPr>
                <w:rFonts w:ascii="EB Garamond" w:hAnsi="EB Garamond"/>
              </w:rPr>
              <w:t>MJM5982</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226884" w14:textId="77777777" w:rsidR="0092698D" w:rsidRPr="001B20D6" w:rsidRDefault="0092698D" w:rsidP="00F35305">
            <w:pPr>
              <w:spacing w:line="360" w:lineRule="auto"/>
              <w:rPr>
                <w:rFonts w:ascii="EB Garamond" w:hAnsi="EB Garamond"/>
              </w:rPr>
            </w:pPr>
            <w:r w:rsidRPr="001B20D6">
              <w:rPr>
                <w:rFonts w:ascii="EB Garamond" w:hAnsi="EB Garamond"/>
              </w:rPr>
              <w:t>Panama: Chiriquí, Boquete</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107807"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D989D8" w14:textId="77777777" w:rsidR="0092698D" w:rsidRPr="001B20D6" w:rsidRDefault="0092698D" w:rsidP="00F35305">
            <w:pPr>
              <w:spacing w:line="360" w:lineRule="auto"/>
              <w:rPr>
                <w:rFonts w:ascii="EB Garamond" w:hAnsi="EB Garamond"/>
              </w:rPr>
            </w:pPr>
            <w:r w:rsidRPr="001B20D6">
              <w:rPr>
                <w:rFonts w:ascii="EB Garamond" w:hAnsi="EB Garamond"/>
              </w:rPr>
              <w:t>BOLD: 3741562</w:t>
            </w:r>
          </w:p>
        </w:tc>
      </w:tr>
      <w:tr w:rsidR="0092698D" w:rsidRPr="001B20D6" w14:paraId="64D9CCF0"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1A6B17" w14:textId="77777777" w:rsidR="0092698D" w:rsidRPr="001B20D6" w:rsidRDefault="0092698D" w:rsidP="00F35305">
            <w:pPr>
              <w:spacing w:line="360" w:lineRule="auto"/>
              <w:rPr>
                <w:rFonts w:ascii="EB Garamond" w:hAnsi="EB Garamond"/>
              </w:rPr>
            </w:pPr>
            <w:r w:rsidRPr="001B20D6">
              <w:rPr>
                <w:rFonts w:ascii="EB Garamond" w:hAnsi="EB Garamond"/>
                <w:i/>
                <w:iCs/>
              </w:rPr>
              <w:t>Arremon brunneinucha</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8B32B0" w14:textId="77777777" w:rsidR="0092698D" w:rsidRPr="001B20D6" w:rsidRDefault="0092698D" w:rsidP="00F35305">
            <w:pPr>
              <w:spacing w:line="360" w:lineRule="auto"/>
              <w:rPr>
                <w:rFonts w:ascii="EB Garamond" w:hAnsi="EB Garamond"/>
              </w:rPr>
            </w:pPr>
            <w:r w:rsidRPr="001B20D6">
              <w:rPr>
                <w:rFonts w:ascii="EB Garamond" w:hAnsi="EB Garamond"/>
              </w:rPr>
              <w:t>UWBM108891</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2461E7" w14:textId="77777777" w:rsidR="0092698D" w:rsidRPr="001B20D6" w:rsidRDefault="0092698D" w:rsidP="00F35305">
            <w:pPr>
              <w:spacing w:line="360" w:lineRule="auto"/>
              <w:rPr>
                <w:rFonts w:ascii="EB Garamond" w:hAnsi="EB Garamond"/>
              </w:rPr>
            </w:pPr>
            <w:r w:rsidRPr="001B20D6">
              <w:rPr>
                <w:rFonts w:ascii="EB Garamond" w:hAnsi="EB Garamond"/>
              </w:rPr>
              <w:t>PA-BBR702</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CCBE32" w14:textId="1973489E" w:rsidR="0092698D" w:rsidRPr="001B20D6" w:rsidRDefault="0092698D" w:rsidP="00F35305">
            <w:pPr>
              <w:spacing w:line="360" w:lineRule="auto"/>
              <w:rPr>
                <w:rFonts w:ascii="EB Garamond" w:hAnsi="EB Garamond"/>
              </w:rPr>
            </w:pPr>
            <w:r w:rsidRPr="001B20D6">
              <w:rPr>
                <w:rFonts w:ascii="EB Garamond" w:hAnsi="EB Garamond"/>
              </w:rPr>
              <w:t xml:space="preserve">Panama: Panama, Chiman, Cerro </w:t>
            </w:r>
            <w:r w:rsidR="00940532" w:rsidRPr="001B20D6">
              <w:rPr>
                <w:rFonts w:ascii="EB Garamond" w:hAnsi="EB Garamond"/>
              </w:rPr>
              <w:t>Chucantí</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A977DA"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67D16A" w14:textId="77777777" w:rsidR="0092698D" w:rsidRPr="001B20D6" w:rsidRDefault="0092698D" w:rsidP="00F35305">
            <w:pPr>
              <w:spacing w:line="360" w:lineRule="auto"/>
              <w:rPr>
                <w:rFonts w:ascii="EB Garamond" w:hAnsi="EB Garamond"/>
              </w:rPr>
            </w:pPr>
            <w:r w:rsidRPr="001B20D6">
              <w:rPr>
                <w:rFonts w:ascii="EB Garamond" w:hAnsi="EB Garamond"/>
              </w:rPr>
              <w:t>BOLD: 603997</w:t>
            </w:r>
          </w:p>
        </w:tc>
      </w:tr>
      <w:tr w:rsidR="0092698D" w:rsidRPr="001B20D6" w14:paraId="74CCE37D"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97EFBA" w14:textId="77777777" w:rsidR="0092698D" w:rsidRPr="001B20D6" w:rsidRDefault="0092698D" w:rsidP="00F35305">
            <w:pPr>
              <w:spacing w:line="360" w:lineRule="auto"/>
              <w:rPr>
                <w:rFonts w:ascii="EB Garamond" w:hAnsi="EB Garamond"/>
              </w:rPr>
            </w:pPr>
            <w:r w:rsidRPr="001B20D6">
              <w:rPr>
                <w:rFonts w:ascii="EB Garamond" w:hAnsi="EB Garamond"/>
                <w:i/>
                <w:iCs/>
              </w:rPr>
              <w:t>Arremon brunneinucha</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D4728F" w14:textId="77777777" w:rsidR="0092698D" w:rsidRPr="001B20D6" w:rsidRDefault="0092698D" w:rsidP="00F35305">
            <w:pPr>
              <w:spacing w:line="360" w:lineRule="auto"/>
              <w:rPr>
                <w:rFonts w:ascii="EB Garamond" w:hAnsi="EB Garamond"/>
              </w:rPr>
            </w:pPr>
            <w:r w:rsidRPr="001B20D6">
              <w:rPr>
                <w:rFonts w:ascii="EB Garamond" w:hAnsi="EB Garamond"/>
              </w:rPr>
              <w:t>UAM25737</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3BB670" w14:textId="77777777" w:rsidR="0092698D" w:rsidRPr="001B20D6" w:rsidRDefault="0092698D" w:rsidP="00F35305">
            <w:pPr>
              <w:spacing w:line="360" w:lineRule="auto"/>
              <w:rPr>
                <w:rFonts w:ascii="EB Garamond" w:hAnsi="EB Garamond"/>
              </w:rPr>
            </w:pPr>
            <w:r w:rsidRPr="001B20D6">
              <w:rPr>
                <w:rFonts w:ascii="EB Garamond" w:hAnsi="EB Garamond"/>
              </w:rPr>
              <w:t>MJM1011</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D29C0A" w14:textId="77777777" w:rsidR="0092698D" w:rsidRPr="001B20D6" w:rsidRDefault="0092698D" w:rsidP="00F35305">
            <w:pPr>
              <w:spacing w:line="360" w:lineRule="auto"/>
              <w:rPr>
                <w:rFonts w:ascii="EB Garamond" w:hAnsi="EB Garamond"/>
              </w:rPr>
            </w:pPr>
            <w:r w:rsidRPr="001B20D6">
              <w:rPr>
                <w:rFonts w:ascii="EB Garamond" w:hAnsi="EB Garamond"/>
              </w:rPr>
              <w:t>Panama: Darién, Tropic Star Lodge</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B8EBB3"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36F11E" w14:textId="77777777" w:rsidR="0092698D" w:rsidRPr="001B20D6" w:rsidRDefault="0092698D" w:rsidP="00F35305">
            <w:pPr>
              <w:spacing w:line="360" w:lineRule="auto"/>
              <w:rPr>
                <w:rFonts w:ascii="EB Garamond" w:hAnsi="EB Garamond"/>
              </w:rPr>
            </w:pPr>
            <w:r w:rsidRPr="001B20D6">
              <w:rPr>
                <w:rFonts w:ascii="EB Garamond" w:hAnsi="EB Garamond"/>
              </w:rPr>
              <w:t>BOLD: 2616651</w:t>
            </w:r>
          </w:p>
        </w:tc>
      </w:tr>
      <w:tr w:rsidR="0092698D" w:rsidRPr="001B20D6" w14:paraId="0B40FC89"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401935" w14:textId="77777777" w:rsidR="0092698D" w:rsidRPr="001B20D6" w:rsidRDefault="0092698D" w:rsidP="00F35305">
            <w:pPr>
              <w:spacing w:line="360" w:lineRule="auto"/>
              <w:rPr>
                <w:rFonts w:ascii="EB Garamond" w:hAnsi="EB Garamond"/>
                <w:b/>
                <w:bCs/>
              </w:rPr>
            </w:pPr>
            <w:r w:rsidRPr="001B20D6">
              <w:rPr>
                <w:rFonts w:ascii="EB Garamond" w:hAnsi="EB Garamond"/>
                <w:b/>
                <w:bCs/>
                <w:i/>
                <w:iCs/>
              </w:rPr>
              <w:t>Automolus ochrolaemus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140E8C" w14:textId="77777777" w:rsidR="0092698D" w:rsidRPr="001B20D6" w:rsidRDefault="0092698D" w:rsidP="00F35305">
            <w:pPr>
              <w:spacing w:line="360" w:lineRule="auto"/>
              <w:rPr>
                <w:rFonts w:ascii="EB Garamond" w:hAnsi="EB Garamond"/>
              </w:rPr>
            </w:pPr>
            <w:r w:rsidRPr="001B20D6">
              <w:rPr>
                <w:rFonts w:ascii="EB Garamond" w:hAnsi="EB Garamond"/>
              </w:rPr>
              <w:t>UAM36650</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7EFA4A" w14:textId="77777777" w:rsidR="0092698D" w:rsidRPr="001B20D6" w:rsidRDefault="0092698D" w:rsidP="00F35305">
            <w:pPr>
              <w:spacing w:line="360" w:lineRule="auto"/>
              <w:rPr>
                <w:rFonts w:ascii="EB Garamond" w:hAnsi="EB Garamond"/>
              </w:rPr>
            </w:pPr>
            <w:r w:rsidRPr="001B20D6">
              <w:rPr>
                <w:rFonts w:ascii="EB Garamond" w:hAnsi="EB Garamond"/>
              </w:rPr>
              <w:t>MJM2047</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548BDF" w14:textId="77777777" w:rsidR="0092698D" w:rsidRPr="001B20D6" w:rsidRDefault="0092698D" w:rsidP="00F35305">
            <w:pPr>
              <w:spacing w:line="360" w:lineRule="auto"/>
              <w:rPr>
                <w:rFonts w:ascii="EB Garamond" w:hAnsi="EB Garamond"/>
              </w:rPr>
            </w:pPr>
            <w:r w:rsidRPr="001B20D6">
              <w:rPr>
                <w:rFonts w:ascii="EB Garamond" w:hAnsi="EB Garamond"/>
              </w:rPr>
              <w:t>Panama: Darién, Cana</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86E38C"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D43D51" w14:textId="77777777" w:rsidR="0092698D" w:rsidRPr="001B20D6" w:rsidRDefault="0092698D" w:rsidP="00F35305">
            <w:pPr>
              <w:spacing w:line="360" w:lineRule="auto"/>
              <w:rPr>
                <w:rFonts w:ascii="EB Garamond" w:hAnsi="EB Garamond"/>
              </w:rPr>
            </w:pPr>
            <w:r w:rsidRPr="001B20D6">
              <w:rPr>
                <w:rFonts w:ascii="EB Garamond" w:hAnsi="EB Garamond"/>
              </w:rPr>
              <w:t>BOLD: 2616660</w:t>
            </w:r>
          </w:p>
        </w:tc>
      </w:tr>
      <w:tr w:rsidR="0092698D" w:rsidRPr="001B20D6" w14:paraId="17B3DB08"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24B869" w14:textId="77777777" w:rsidR="0092698D" w:rsidRPr="001B20D6" w:rsidRDefault="0092698D" w:rsidP="00F35305">
            <w:pPr>
              <w:spacing w:line="360" w:lineRule="auto"/>
              <w:rPr>
                <w:rFonts w:ascii="EB Garamond" w:hAnsi="EB Garamond"/>
              </w:rPr>
            </w:pPr>
            <w:r w:rsidRPr="001B20D6">
              <w:rPr>
                <w:rFonts w:ascii="EB Garamond" w:hAnsi="EB Garamond"/>
                <w:i/>
                <w:iCs/>
              </w:rPr>
              <w:t>Automolus ochrolaemus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C3672A" w14:textId="77777777" w:rsidR="0092698D" w:rsidRPr="001B20D6" w:rsidRDefault="0092698D" w:rsidP="00F35305">
            <w:pPr>
              <w:spacing w:line="360" w:lineRule="auto"/>
              <w:rPr>
                <w:rFonts w:ascii="EB Garamond" w:hAnsi="EB Garamond"/>
              </w:rPr>
            </w:pPr>
            <w:r w:rsidRPr="001B20D6">
              <w:rPr>
                <w:rFonts w:ascii="EB Garamond" w:hAnsi="EB Garamond"/>
              </w:rPr>
              <w:t>STRIBC3611</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5999FE" w14:textId="77777777" w:rsidR="0092698D" w:rsidRPr="001B20D6" w:rsidRDefault="0092698D" w:rsidP="00F35305">
            <w:pPr>
              <w:spacing w:line="360" w:lineRule="auto"/>
              <w:rPr>
                <w:rFonts w:ascii="EB Garamond" w:hAnsi="EB Garamond"/>
              </w:rPr>
            </w:pPr>
            <w:r w:rsidRPr="001B20D6">
              <w:rPr>
                <w:rFonts w:ascii="EB Garamond" w:hAnsi="EB Garamond"/>
              </w:rPr>
              <w:t>MJM8066</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754FAE" w14:textId="77777777" w:rsidR="0092698D" w:rsidRPr="001B20D6" w:rsidRDefault="0092698D" w:rsidP="00F35305">
            <w:pPr>
              <w:spacing w:line="360" w:lineRule="auto"/>
              <w:rPr>
                <w:rFonts w:ascii="EB Garamond" w:hAnsi="EB Garamond"/>
              </w:rPr>
            </w:pPr>
            <w:r w:rsidRPr="001B20D6">
              <w:rPr>
                <w:rFonts w:ascii="EB Garamond" w:hAnsi="EB Garamond"/>
              </w:rPr>
              <w:t>Panama: Coclé, La Pintada, El Copé</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7EBF12"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74FA50" w14:textId="77777777" w:rsidR="0092698D" w:rsidRPr="001B20D6" w:rsidRDefault="0092698D" w:rsidP="00F35305">
            <w:pPr>
              <w:spacing w:line="360" w:lineRule="auto"/>
              <w:rPr>
                <w:rFonts w:ascii="EB Garamond" w:hAnsi="EB Garamond"/>
              </w:rPr>
            </w:pPr>
            <w:r w:rsidRPr="001B20D6">
              <w:rPr>
                <w:rFonts w:ascii="EB Garamond" w:hAnsi="EB Garamond"/>
              </w:rPr>
              <w:t>BOLD: 3740856</w:t>
            </w:r>
          </w:p>
        </w:tc>
      </w:tr>
      <w:tr w:rsidR="0092698D" w:rsidRPr="001B20D6" w14:paraId="489E6C86"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E68112" w14:textId="77777777" w:rsidR="0092698D" w:rsidRPr="001B20D6" w:rsidRDefault="0092698D" w:rsidP="00F35305">
            <w:pPr>
              <w:spacing w:line="360" w:lineRule="auto"/>
              <w:rPr>
                <w:rFonts w:ascii="EB Garamond" w:hAnsi="EB Garamond"/>
              </w:rPr>
            </w:pPr>
            <w:r w:rsidRPr="001B20D6">
              <w:rPr>
                <w:rFonts w:ascii="EB Garamond" w:hAnsi="EB Garamond"/>
                <w:i/>
                <w:iCs/>
              </w:rPr>
              <w:lastRenderedPageBreak/>
              <w:t>Automolus ochrolaemus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F26E19" w14:textId="77777777" w:rsidR="0092698D" w:rsidRPr="001B20D6" w:rsidRDefault="0092698D" w:rsidP="00F35305">
            <w:pPr>
              <w:spacing w:line="360" w:lineRule="auto"/>
              <w:rPr>
                <w:rFonts w:ascii="EB Garamond" w:hAnsi="EB Garamond"/>
              </w:rPr>
            </w:pPr>
            <w:r w:rsidRPr="001B20D6">
              <w:rPr>
                <w:rFonts w:ascii="EB Garamond" w:hAnsi="EB Garamond"/>
              </w:rPr>
              <w:t>UAM25368</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7697C3" w14:textId="77777777" w:rsidR="0092698D" w:rsidRPr="001B20D6" w:rsidRDefault="0092698D" w:rsidP="00F35305">
            <w:pPr>
              <w:spacing w:line="360" w:lineRule="auto"/>
              <w:rPr>
                <w:rFonts w:ascii="EB Garamond" w:hAnsi="EB Garamond"/>
              </w:rPr>
            </w:pPr>
            <w:r w:rsidRPr="001B20D6">
              <w:rPr>
                <w:rFonts w:ascii="EB Garamond" w:hAnsi="EB Garamond"/>
              </w:rPr>
              <w:t>JMM957</w:t>
            </w:r>
          </w:p>
          <w:p w14:paraId="4DA8F625" w14:textId="77777777" w:rsidR="0092698D" w:rsidRPr="001B20D6" w:rsidRDefault="0092698D" w:rsidP="00F35305">
            <w:pPr>
              <w:spacing w:line="360" w:lineRule="auto"/>
              <w:rPr>
                <w:rFonts w:ascii="EB Garamond" w:hAnsi="EB Garamond"/>
              </w:rPr>
            </w:pP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F7CF44" w14:textId="77777777" w:rsidR="0092698D" w:rsidRPr="001B20D6" w:rsidRDefault="0092698D" w:rsidP="00F35305">
            <w:pPr>
              <w:spacing w:line="360" w:lineRule="auto"/>
              <w:rPr>
                <w:rFonts w:ascii="EB Garamond" w:hAnsi="EB Garamond"/>
              </w:rPr>
            </w:pPr>
            <w:r w:rsidRPr="001B20D6">
              <w:rPr>
                <w:rFonts w:ascii="EB Garamond" w:hAnsi="EB Garamond"/>
              </w:rPr>
              <w:t>Panama: Darién, Cana</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D75E22"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4336E9" w14:textId="77777777" w:rsidR="0092698D" w:rsidRPr="001B20D6" w:rsidRDefault="0092698D" w:rsidP="00F35305">
            <w:pPr>
              <w:spacing w:line="360" w:lineRule="auto"/>
              <w:rPr>
                <w:rFonts w:ascii="EB Garamond" w:hAnsi="EB Garamond"/>
              </w:rPr>
            </w:pPr>
            <w:r w:rsidRPr="001B20D6">
              <w:rPr>
                <w:rFonts w:ascii="EB Garamond" w:hAnsi="EB Garamond"/>
              </w:rPr>
              <w:t>BOLD: 3740858</w:t>
            </w:r>
          </w:p>
        </w:tc>
      </w:tr>
      <w:tr w:rsidR="0092698D" w:rsidRPr="001B20D6" w14:paraId="349C54C6"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B62F65" w14:textId="77777777" w:rsidR="0092698D" w:rsidRPr="001B20D6" w:rsidRDefault="0092698D" w:rsidP="00F35305">
            <w:pPr>
              <w:spacing w:line="360" w:lineRule="auto"/>
              <w:rPr>
                <w:rFonts w:ascii="EB Garamond" w:hAnsi="EB Garamond"/>
              </w:rPr>
            </w:pPr>
            <w:r w:rsidRPr="001B20D6">
              <w:rPr>
                <w:rFonts w:ascii="EB Garamond" w:hAnsi="EB Garamond"/>
                <w:i/>
                <w:iCs/>
              </w:rPr>
              <w:t>Automolus ochrolaemus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44D994" w14:textId="77777777" w:rsidR="0092698D" w:rsidRPr="001B20D6" w:rsidRDefault="0092698D" w:rsidP="00F35305">
            <w:pPr>
              <w:spacing w:line="360" w:lineRule="auto"/>
              <w:rPr>
                <w:rFonts w:ascii="EB Garamond" w:hAnsi="EB Garamond"/>
              </w:rPr>
            </w:pP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5C0332" w14:textId="77777777" w:rsidR="0092698D" w:rsidRPr="001B20D6" w:rsidRDefault="0092698D" w:rsidP="00F35305">
            <w:pPr>
              <w:spacing w:line="360" w:lineRule="auto"/>
              <w:rPr>
                <w:rFonts w:ascii="EB Garamond" w:hAnsi="EB Garamond"/>
              </w:rPr>
            </w:pPr>
            <w:r w:rsidRPr="001B20D6">
              <w:rPr>
                <w:rFonts w:ascii="EB Garamond" w:hAnsi="EB Garamond"/>
              </w:rPr>
              <w:t>PA-OCR155</w:t>
            </w:r>
          </w:p>
          <w:p w14:paraId="48F360D7" w14:textId="77777777" w:rsidR="0092698D" w:rsidRPr="001B20D6" w:rsidRDefault="0092698D" w:rsidP="00F35305">
            <w:pPr>
              <w:spacing w:line="360" w:lineRule="auto"/>
              <w:rPr>
                <w:rFonts w:ascii="EB Garamond" w:hAnsi="EB Garamond"/>
              </w:rPr>
            </w:pPr>
            <w:r w:rsidRPr="001B20D6">
              <w:rPr>
                <w:rFonts w:ascii="EB Garamond" w:hAnsi="EB Garamond"/>
              </w:rPr>
              <w:t>JTW155</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D7037A"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Chiriquí Grande</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AD4453"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22F84D" w14:textId="77777777" w:rsidR="0092698D" w:rsidRPr="001B20D6" w:rsidRDefault="0092698D" w:rsidP="00F35305">
            <w:pPr>
              <w:spacing w:line="360" w:lineRule="auto"/>
              <w:rPr>
                <w:rFonts w:ascii="EB Garamond" w:hAnsi="EB Garamond"/>
              </w:rPr>
            </w:pPr>
            <w:r w:rsidRPr="001B20D6">
              <w:rPr>
                <w:rFonts w:ascii="EB Garamond" w:hAnsi="EB Garamond"/>
              </w:rPr>
              <w:t>BOLD: 4431395</w:t>
            </w:r>
          </w:p>
        </w:tc>
      </w:tr>
      <w:tr w:rsidR="0092698D" w:rsidRPr="001B20D6" w14:paraId="6A177866"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6D0F9C" w14:textId="77777777" w:rsidR="0092698D" w:rsidRPr="001B20D6" w:rsidRDefault="0092698D" w:rsidP="00F35305">
            <w:pPr>
              <w:spacing w:line="360" w:lineRule="auto"/>
              <w:rPr>
                <w:rFonts w:ascii="EB Garamond" w:hAnsi="EB Garamond"/>
              </w:rPr>
            </w:pPr>
            <w:r w:rsidRPr="001B20D6">
              <w:rPr>
                <w:rFonts w:ascii="EB Garamond" w:hAnsi="EB Garamond"/>
                <w:i/>
                <w:iCs/>
              </w:rPr>
              <w:t>Automolus ochrolaemus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FCD227" w14:textId="77777777" w:rsidR="0092698D" w:rsidRPr="001B20D6" w:rsidRDefault="0092698D" w:rsidP="00F35305">
            <w:pPr>
              <w:spacing w:line="360" w:lineRule="auto"/>
              <w:rPr>
                <w:rFonts w:ascii="EB Garamond" w:hAnsi="EB Garamond"/>
              </w:rPr>
            </w:pPr>
            <w:r w:rsidRPr="001B20D6">
              <w:rPr>
                <w:rFonts w:ascii="EB Garamond" w:hAnsi="EB Garamond"/>
              </w:rPr>
              <w:t>USNM614009</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16ED06" w14:textId="77777777" w:rsidR="0092698D" w:rsidRPr="001B20D6" w:rsidRDefault="0092698D" w:rsidP="00F35305">
            <w:pPr>
              <w:spacing w:line="360" w:lineRule="auto"/>
              <w:rPr>
                <w:rFonts w:ascii="EB Garamond" w:hAnsi="EB Garamond"/>
              </w:rPr>
            </w:pPr>
            <w:r w:rsidRPr="001B20D6">
              <w:rPr>
                <w:rFonts w:ascii="EB Garamond" w:hAnsi="EB Garamond"/>
              </w:rPr>
              <w:t>B1990</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8FC443"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Chiriquí Grande</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692A50" w14:textId="77777777" w:rsidR="0092698D" w:rsidRPr="001B20D6" w:rsidRDefault="0092698D" w:rsidP="00F35305">
            <w:pPr>
              <w:spacing w:line="360" w:lineRule="auto"/>
              <w:rPr>
                <w:rFonts w:ascii="EB Garamond" w:hAnsi="EB Garamond"/>
              </w:rPr>
            </w:pPr>
            <w:r w:rsidRPr="001B20D6">
              <w:rPr>
                <w:rFonts w:ascii="EB Garamond" w:hAnsi="EB Garamond"/>
              </w:rPr>
              <w:t>cytB</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890F2A" w14:textId="77777777" w:rsidR="0092698D" w:rsidRPr="001B20D6" w:rsidRDefault="0092698D" w:rsidP="00F35305">
            <w:pPr>
              <w:spacing w:line="360" w:lineRule="auto"/>
              <w:rPr>
                <w:rFonts w:ascii="EB Garamond" w:hAnsi="EB Garamond"/>
              </w:rPr>
            </w:pPr>
            <w:r w:rsidRPr="001B20D6">
              <w:rPr>
                <w:rFonts w:ascii="EB Garamond" w:hAnsi="EB Garamond"/>
              </w:rPr>
              <w:t>KM079758.1</w:t>
            </w:r>
          </w:p>
        </w:tc>
      </w:tr>
      <w:tr w:rsidR="0092698D" w:rsidRPr="001B20D6" w14:paraId="5C68A3FC"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72DF76" w14:textId="77777777" w:rsidR="0092698D" w:rsidRPr="001B20D6" w:rsidRDefault="0092698D" w:rsidP="00F35305">
            <w:pPr>
              <w:spacing w:line="360" w:lineRule="auto"/>
              <w:rPr>
                <w:rFonts w:ascii="EB Garamond" w:hAnsi="EB Garamond"/>
              </w:rPr>
            </w:pPr>
            <w:r w:rsidRPr="001B20D6">
              <w:rPr>
                <w:rFonts w:ascii="EB Garamond" w:hAnsi="EB Garamond"/>
                <w:i/>
                <w:iCs/>
              </w:rPr>
              <w:t>Automolus ochrolaemus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F375C0" w14:textId="77777777" w:rsidR="0092698D" w:rsidRPr="001B20D6" w:rsidRDefault="0092698D" w:rsidP="00F35305">
            <w:pPr>
              <w:spacing w:line="360" w:lineRule="auto"/>
              <w:rPr>
                <w:rFonts w:ascii="EB Garamond" w:hAnsi="EB Garamond"/>
              </w:rPr>
            </w:pPr>
            <w:r w:rsidRPr="001B20D6">
              <w:rPr>
                <w:rFonts w:ascii="EB Garamond" w:hAnsi="EB Garamond"/>
              </w:rPr>
              <w:t>LSU51424</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F93651" w14:textId="77777777" w:rsidR="0092698D" w:rsidRPr="001B20D6" w:rsidRDefault="0092698D" w:rsidP="00F35305">
            <w:pPr>
              <w:spacing w:line="360" w:lineRule="auto"/>
              <w:rPr>
                <w:rFonts w:ascii="EB Garamond" w:hAnsi="EB Garamond"/>
              </w:rPr>
            </w:pP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A5AD06" w14:textId="77777777" w:rsidR="0092698D" w:rsidRPr="001B20D6" w:rsidRDefault="0092698D" w:rsidP="00F35305">
            <w:pPr>
              <w:spacing w:line="360" w:lineRule="auto"/>
              <w:rPr>
                <w:rFonts w:ascii="EB Garamond" w:hAnsi="EB Garamond"/>
              </w:rPr>
            </w:pPr>
            <w:r w:rsidRPr="001B20D6">
              <w:rPr>
                <w:rFonts w:ascii="EB Garamond" w:hAnsi="EB Garamond"/>
              </w:rPr>
              <w:t>Panama: Chiriquí</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EB92BB" w14:textId="77777777" w:rsidR="0092698D" w:rsidRPr="001B20D6" w:rsidRDefault="0092698D" w:rsidP="00F35305">
            <w:pPr>
              <w:spacing w:line="360" w:lineRule="auto"/>
              <w:rPr>
                <w:rFonts w:ascii="EB Garamond" w:hAnsi="EB Garamond"/>
              </w:rPr>
            </w:pPr>
            <w:r w:rsidRPr="001B20D6">
              <w:rPr>
                <w:rFonts w:ascii="EB Garamond" w:hAnsi="EB Garamond"/>
              </w:rPr>
              <w:t>cytB</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68B15A" w14:textId="77777777" w:rsidR="0092698D" w:rsidRPr="001B20D6" w:rsidRDefault="0092698D" w:rsidP="00F35305">
            <w:pPr>
              <w:spacing w:line="360" w:lineRule="auto"/>
              <w:rPr>
                <w:rFonts w:ascii="EB Garamond" w:hAnsi="EB Garamond"/>
              </w:rPr>
            </w:pPr>
            <w:r w:rsidRPr="001B20D6">
              <w:rPr>
                <w:rFonts w:ascii="EB Garamond" w:hAnsi="EB Garamond"/>
              </w:rPr>
              <w:t>KM079757.1</w:t>
            </w:r>
          </w:p>
        </w:tc>
      </w:tr>
      <w:tr w:rsidR="0092698D" w:rsidRPr="001B20D6" w14:paraId="3C5015B2"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67E6AB" w14:textId="77777777" w:rsidR="0092698D" w:rsidRPr="001B20D6" w:rsidRDefault="0092698D" w:rsidP="00F35305">
            <w:pPr>
              <w:spacing w:line="360" w:lineRule="auto"/>
              <w:rPr>
                <w:rFonts w:ascii="EB Garamond" w:hAnsi="EB Garamond"/>
              </w:rPr>
            </w:pPr>
            <w:r w:rsidRPr="001B20D6">
              <w:rPr>
                <w:rFonts w:ascii="EB Garamond" w:hAnsi="EB Garamond"/>
                <w:i/>
                <w:iCs/>
              </w:rPr>
              <w:t>Automolus ochrolaemus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090C14" w14:textId="77777777" w:rsidR="0092698D" w:rsidRPr="001B20D6" w:rsidRDefault="0092698D" w:rsidP="00F35305">
            <w:pPr>
              <w:spacing w:line="360" w:lineRule="auto"/>
              <w:rPr>
                <w:rFonts w:ascii="EB Garamond" w:hAnsi="EB Garamond"/>
              </w:rPr>
            </w:pP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2152EC" w14:textId="77777777" w:rsidR="0092698D" w:rsidRPr="001B20D6" w:rsidRDefault="0092698D" w:rsidP="00F35305">
            <w:pPr>
              <w:spacing w:line="360" w:lineRule="auto"/>
              <w:rPr>
                <w:rFonts w:ascii="EB Garamond" w:hAnsi="EB Garamond"/>
              </w:rPr>
            </w:pPr>
            <w:r w:rsidRPr="001B20D6">
              <w:rPr>
                <w:rFonts w:ascii="EB Garamond" w:hAnsi="EB Garamond"/>
              </w:rPr>
              <w:t>BAR15332</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772B15" w14:textId="77777777" w:rsidR="0092698D" w:rsidRPr="001B20D6" w:rsidRDefault="0092698D" w:rsidP="00F35305">
            <w:pPr>
              <w:spacing w:line="360" w:lineRule="auto"/>
              <w:rPr>
                <w:rFonts w:ascii="EB Garamond" w:hAnsi="EB Garamond"/>
              </w:rPr>
            </w:pPr>
            <w:r w:rsidRPr="001B20D6">
              <w:rPr>
                <w:rFonts w:ascii="EB Garamond" w:hAnsi="EB Garamond"/>
              </w:rPr>
              <w:t>Panama: Panamá, Cerro Jefe</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BCAE80" w14:textId="77777777" w:rsidR="0092698D" w:rsidRPr="001B20D6" w:rsidRDefault="0092698D" w:rsidP="00F35305">
            <w:pPr>
              <w:spacing w:line="360" w:lineRule="auto"/>
              <w:rPr>
                <w:rFonts w:ascii="EB Garamond" w:hAnsi="EB Garamond"/>
              </w:rPr>
            </w:pPr>
            <w:r w:rsidRPr="001B20D6">
              <w:rPr>
                <w:rFonts w:ascii="EB Garamond" w:hAnsi="EB Garamond"/>
              </w:rPr>
              <w:t>cytB</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7F5796" w14:textId="77777777" w:rsidR="0092698D" w:rsidRPr="001B20D6" w:rsidRDefault="0092698D" w:rsidP="00F35305">
            <w:pPr>
              <w:spacing w:line="360" w:lineRule="auto"/>
              <w:rPr>
                <w:rFonts w:ascii="EB Garamond" w:hAnsi="EB Garamond"/>
              </w:rPr>
            </w:pPr>
            <w:r w:rsidRPr="001B20D6">
              <w:rPr>
                <w:rFonts w:ascii="EB Garamond" w:hAnsi="EB Garamond"/>
              </w:rPr>
              <w:t>KM079762.1</w:t>
            </w:r>
          </w:p>
        </w:tc>
      </w:tr>
      <w:tr w:rsidR="0092698D" w:rsidRPr="001B20D6" w14:paraId="594BFD9B"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5D1F69" w14:textId="77777777" w:rsidR="0092698D" w:rsidRPr="001B20D6" w:rsidRDefault="0092698D" w:rsidP="00F35305">
            <w:pPr>
              <w:spacing w:line="360" w:lineRule="auto"/>
              <w:rPr>
                <w:rFonts w:ascii="EB Garamond" w:hAnsi="EB Garamond"/>
              </w:rPr>
            </w:pPr>
            <w:r w:rsidRPr="001B20D6">
              <w:rPr>
                <w:rFonts w:ascii="EB Garamond" w:hAnsi="EB Garamond"/>
                <w:i/>
                <w:iCs/>
              </w:rPr>
              <w:t>Automolus ochrolaemus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8ADF80" w14:textId="77777777" w:rsidR="0092698D" w:rsidRPr="001B20D6" w:rsidRDefault="0092698D" w:rsidP="00F35305">
            <w:pPr>
              <w:spacing w:line="360" w:lineRule="auto"/>
              <w:rPr>
                <w:rFonts w:ascii="EB Garamond" w:hAnsi="EB Garamond"/>
              </w:rPr>
            </w:pPr>
            <w:r w:rsidRPr="001B20D6">
              <w:rPr>
                <w:rFonts w:ascii="EB Garamond" w:hAnsi="EB Garamond"/>
              </w:rPr>
              <w:t>LSU2241</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AD21F8" w14:textId="77777777" w:rsidR="0092698D" w:rsidRPr="001B20D6" w:rsidRDefault="0092698D" w:rsidP="00F35305">
            <w:pPr>
              <w:spacing w:line="360" w:lineRule="auto"/>
              <w:rPr>
                <w:rFonts w:ascii="EB Garamond" w:hAnsi="EB Garamond"/>
              </w:rPr>
            </w:pP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FCF34B" w14:textId="77777777" w:rsidR="0092698D" w:rsidRPr="001B20D6" w:rsidRDefault="0092698D" w:rsidP="00F35305">
            <w:pPr>
              <w:spacing w:line="360" w:lineRule="auto"/>
              <w:rPr>
                <w:rFonts w:ascii="EB Garamond" w:hAnsi="EB Garamond"/>
              </w:rPr>
            </w:pPr>
            <w:r w:rsidRPr="001B20D6">
              <w:rPr>
                <w:rFonts w:ascii="EB Garamond" w:hAnsi="EB Garamond"/>
              </w:rPr>
              <w:t>Panama: Darién, Cana</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0E7A08" w14:textId="77777777" w:rsidR="0092698D" w:rsidRPr="001B20D6" w:rsidRDefault="0092698D" w:rsidP="00F35305">
            <w:pPr>
              <w:spacing w:line="360" w:lineRule="auto"/>
              <w:rPr>
                <w:rFonts w:ascii="EB Garamond" w:hAnsi="EB Garamond"/>
              </w:rPr>
            </w:pPr>
            <w:r w:rsidRPr="001B20D6">
              <w:rPr>
                <w:rFonts w:ascii="EB Garamond" w:hAnsi="EB Garamond"/>
              </w:rPr>
              <w:t>cytB</w:t>
            </w:r>
          </w:p>
          <w:p w14:paraId="756C736C" w14:textId="77777777" w:rsidR="0092698D" w:rsidRPr="001B20D6" w:rsidRDefault="0092698D" w:rsidP="00F35305">
            <w:pPr>
              <w:spacing w:line="360" w:lineRule="auto"/>
              <w:rPr>
                <w:rFonts w:ascii="EB Garamond" w:hAnsi="EB Garamond"/>
              </w:rPr>
            </w:pPr>
            <w:r w:rsidRPr="001B20D6">
              <w:rPr>
                <w:rFonts w:ascii="EB Garamond" w:hAnsi="EB Garamond"/>
              </w:rPr>
              <w:t>ND3</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94F370" w14:textId="77777777" w:rsidR="0092698D" w:rsidRPr="001B20D6" w:rsidRDefault="0092698D" w:rsidP="00F35305">
            <w:pPr>
              <w:spacing w:line="360" w:lineRule="auto"/>
              <w:rPr>
                <w:rFonts w:ascii="EB Garamond" w:hAnsi="EB Garamond"/>
              </w:rPr>
            </w:pPr>
            <w:r w:rsidRPr="001B20D6">
              <w:rPr>
                <w:rFonts w:ascii="EB Garamond" w:hAnsi="EB Garamond"/>
              </w:rPr>
              <w:t>KM079763.1</w:t>
            </w:r>
          </w:p>
        </w:tc>
      </w:tr>
      <w:tr w:rsidR="0092698D" w:rsidRPr="001B20D6" w14:paraId="2E021C25"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4D0F0E" w14:textId="77777777" w:rsidR="0092698D" w:rsidRPr="001B20D6" w:rsidRDefault="0092698D" w:rsidP="00F35305">
            <w:pPr>
              <w:spacing w:line="360" w:lineRule="auto"/>
              <w:rPr>
                <w:rFonts w:ascii="EB Garamond" w:hAnsi="EB Garamond"/>
              </w:rPr>
            </w:pPr>
            <w:r w:rsidRPr="001B20D6">
              <w:rPr>
                <w:rFonts w:ascii="EB Garamond" w:hAnsi="EB Garamond"/>
                <w:i/>
                <w:iCs/>
              </w:rPr>
              <w:t>Automolus ochrolaemus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476D91" w14:textId="77777777" w:rsidR="0092698D" w:rsidRPr="001B20D6" w:rsidRDefault="0092698D" w:rsidP="00F35305">
            <w:pPr>
              <w:spacing w:line="360" w:lineRule="auto"/>
              <w:rPr>
                <w:rFonts w:ascii="EB Garamond" w:hAnsi="EB Garamond"/>
              </w:rPr>
            </w:pPr>
            <w:r w:rsidRPr="001B20D6">
              <w:rPr>
                <w:rFonts w:ascii="EB Garamond" w:hAnsi="EB Garamond"/>
              </w:rPr>
              <w:t>LSU26528</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433995" w14:textId="77777777" w:rsidR="0092698D" w:rsidRPr="001B20D6" w:rsidRDefault="0092698D" w:rsidP="00F35305">
            <w:pPr>
              <w:spacing w:line="360" w:lineRule="auto"/>
              <w:rPr>
                <w:rFonts w:ascii="EB Garamond" w:hAnsi="EB Garamond"/>
              </w:rPr>
            </w:pP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04BDCE" w14:textId="77777777" w:rsidR="0092698D" w:rsidRPr="001B20D6" w:rsidRDefault="0092698D" w:rsidP="00F35305">
            <w:pPr>
              <w:spacing w:line="360" w:lineRule="auto"/>
              <w:rPr>
                <w:rFonts w:ascii="EB Garamond" w:hAnsi="EB Garamond"/>
              </w:rPr>
            </w:pPr>
            <w:r w:rsidRPr="001B20D6">
              <w:rPr>
                <w:rFonts w:ascii="EB Garamond" w:hAnsi="EB Garamond"/>
              </w:rPr>
              <w:t>Panama: Colón, Gamboa</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F255EA" w14:textId="77777777" w:rsidR="0092698D" w:rsidRPr="001B20D6" w:rsidRDefault="0092698D" w:rsidP="00F35305">
            <w:pPr>
              <w:spacing w:line="360" w:lineRule="auto"/>
              <w:rPr>
                <w:rFonts w:ascii="EB Garamond" w:hAnsi="EB Garamond"/>
              </w:rPr>
            </w:pPr>
            <w:r w:rsidRPr="001B20D6">
              <w:rPr>
                <w:rFonts w:ascii="EB Garamond" w:hAnsi="EB Garamond"/>
              </w:rPr>
              <w:t>cytB</w:t>
            </w:r>
          </w:p>
          <w:p w14:paraId="52D6AFD3" w14:textId="77777777" w:rsidR="0092698D" w:rsidRPr="001B20D6" w:rsidRDefault="0092698D" w:rsidP="00F35305">
            <w:pPr>
              <w:spacing w:line="360" w:lineRule="auto"/>
              <w:rPr>
                <w:rFonts w:ascii="EB Garamond" w:hAnsi="EB Garamond"/>
              </w:rPr>
            </w:pPr>
            <w:r w:rsidRPr="001B20D6">
              <w:rPr>
                <w:rFonts w:ascii="EB Garamond" w:hAnsi="EB Garamond"/>
              </w:rPr>
              <w:t>ND3</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2405E0" w14:textId="77777777" w:rsidR="0092698D" w:rsidRPr="001B20D6" w:rsidRDefault="0092698D" w:rsidP="00F35305">
            <w:pPr>
              <w:spacing w:line="360" w:lineRule="auto"/>
              <w:rPr>
                <w:rFonts w:ascii="EB Garamond" w:hAnsi="EB Garamond"/>
              </w:rPr>
            </w:pPr>
            <w:r w:rsidRPr="001B20D6">
              <w:rPr>
                <w:rFonts w:ascii="EB Garamond" w:hAnsi="EB Garamond"/>
              </w:rPr>
              <w:t>KM079764.1</w:t>
            </w:r>
          </w:p>
        </w:tc>
      </w:tr>
      <w:tr w:rsidR="0092698D" w:rsidRPr="001B20D6" w14:paraId="3CFEFBE8"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FE9302" w14:textId="77777777" w:rsidR="0092698D" w:rsidRPr="001B20D6" w:rsidRDefault="0092698D" w:rsidP="00F35305">
            <w:pPr>
              <w:spacing w:line="360" w:lineRule="auto"/>
              <w:rPr>
                <w:rFonts w:ascii="EB Garamond" w:hAnsi="EB Garamond"/>
              </w:rPr>
            </w:pPr>
            <w:r w:rsidRPr="001B20D6">
              <w:rPr>
                <w:rFonts w:ascii="EB Garamond" w:hAnsi="EB Garamond"/>
                <w:i/>
                <w:iCs/>
              </w:rPr>
              <w:lastRenderedPageBreak/>
              <w:t>Automolus ochrolaemus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5A65DB" w14:textId="77777777" w:rsidR="0092698D" w:rsidRPr="001B20D6" w:rsidRDefault="0092698D" w:rsidP="00F35305">
            <w:pPr>
              <w:spacing w:line="360" w:lineRule="auto"/>
              <w:rPr>
                <w:rFonts w:ascii="EB Garamond" w:hAnsi="EB Garamond"/>
              </w:rPr>
            </w:pPr>
            <w:r w:rsidRPr="001B20D6">
              <w:rPr>
                <w:rFonts w:ascii="EB Garamond" w:hAnsi="EB Garamond"/>
              </w:rPr>
              <w:t>LSU26537</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0249E4" w14:textId="77777777" w:rsidR="0092698D" w:rsidRPr="001B20D6" w:rsidRDefault="0092698D" w:rsidP="00F35305">
            <w:pPr>
              <w:spacing w:line="360" w:lineRule="auto"/>
              <w:rPr>
                <w:rFonts w:ascii="EB Garamond" w:hAnsi="EB Garamond"/>
              </w:rPr>
            </w:pP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D986AB" w14:textId="77777777" w:rsidR="0092698D" w:rsidRPr="001B20D6" w:rsidRDefault="0092698D" w:rsidP="00F35305">
            <w:pPr>
              <w:spacing w:line="360" w:lineRule="auto"/>
              <w:rPr>
                <w:rFonts w:ascii="EB Garamond" w:hAnsi="EB Garamond"/>
              </w:rPr>
            </w:pPr>
            <w:r w:rsidRPr="001B20D6">
              <w:rPr>
                <w:rFonts w:ascii="EB Garamond" w:hAnsi="EB Garamond"/>
              </w:rPr>
              <w:t>Panama: Colón, Gamboa</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103BF7" w14:textId="77777777" w:rsidR="0092698D" w:rsidRPr="001B20D6" w:rsidRDefault="0092698D" w:rsidP="00F35305">
            <w:pPr>
              <w:spacing w:line="360" w:lineRule="auto"/>
              <w:rPr>
                <w:rFonts w:ascii="EB Garamond" w:hAnsi="EB Garamond"/>
              </w:rPr>
            </w:pPr>
            <w:r w:rsidRPr="001B20D6">
              <w:rPr>
                <w:rFonts w:ascii="EB Garamond" w:hAnsi="EB Garamond"/>
              </w:rPr>
              <w:t>cytB</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D95782" w14:textId="77777777" w:rsidR="0092698D" w:rsidRPr="001B20D6" w:rsidRDefault="0092698D" w:rsidP="00F35305">
            <w:pPr>
              <w:spacing w:line="360" w:lineRule="auto"/>
              <w:rPr>
                <w:rFonts w:ascii="EB Garamond" w:hAnsi="EB Garamond"/>
              </w:rPr>
            </w:pPr>
            <w:r w:rsidRPr="001B20D6">
              <w:rPr>
                <w:rFonts w:ascii="EB Garamond" w:hAnsi="EB Garamond"/>
              </w:rPr>
              <w:t>KM079765.1</w:t>
            </w:r>
          </w:p>
        </w:tc>
      </w:tr>
      <w:tr w:rsidR="0092698D" w:rsidRPr="001B20D6" w14:paraId="22B4780F"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12B96B" w14:textId="77777777" w:rsidR="0092698D" w:rsidRPr="001B20D6" w:rsidRDefault="0092698D" w:rsidP="00F35305">
            <w:pPr>
              <w:spacing w:line="360" w:lineRule="auto"/>
              <w:rPr>
                <w:rFonts w:ascii="EB Garamond" w:hAnsi="EB Garamond"/>
              </w:rPr>
            </w:pPr>
            <w:r w:rsidRPr="001B20D6">
              <w:rPr>
                <w:rFonts w:ascii="EB Garamond" w:hAnsi="EB Garamond"/>
                <w:i/>
                <w:iCs/>
              </w:rPr>
              <w:t>Automolus ochrolaemus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5FF1F2" w14:textId="77777777" w:rsidR="0092698D" w:rsidRPr="001B20D6" w:rsidRDefault="0092698D" w:rsidP="00F35305">
            <w:pPr>
              <w:spacing w:line="360" w:lineRule="auto"/>
              <w:rPr>
                <w:rFonts w:ascii="EB Garamond" w:hAnsi="EB Garamond"/>
              </w:rPr>
            </w:pPr>
            <w:r w:rsidRPr="001B20D6">
              <w:rPr>
                <w:rFonts w:ascii="EB Garamond" w:hAnsi="EB Garamond"/>
              </w:rPr>
              <w:t>FMNH470676</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D1B3F8" w14:textId="77777777" w:rsidR="0092698D" w:rsidRPr="001B20D6" w:rsidRDefault="0092698D" w:rsidP="00F35305">
            <w:pPr>
              <w:spacing w:line="360" w:lineRule="auto"/>
              <w:rPr>
                <w:rFonts w:ascii="EB Garamond" w:hAnsi="EB Garamond"/>
              </w:rPr>
            </w:pPr>
            <w:r w:rsidRPr="001B20D6">
              <w:rPr>
                <w:rFonts w:ascii="EB Garamond" w:hAnsi="EB Garamond"/>
              </w:rPr>
              <w:t>JMD874</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F21007" w14:textId="77777777" w:rsidR="0092698D" w:rsidRPr="001B20D6" w:rsidRDefault="0092698D" w:rsidP="00F35305">
            <w:pPr>
              <w:spacing w:line="360" w:lineRule="auto"/>
              <w:rPr>
                <w:rFonts w:ascii="EB Garamond" w:hAnsi="EB Garamond"/>
              </w:rPr>
            </w:pPr>
            <w:r w:rsidRPr="001B20D6">
              <w:rPr>
                <w:rFonts w:ascii="EB Garamond" w:hAnsi="EB Garamond"/>
              </w:rPr>
              <w:t>Panama: Chiriquí, Burica Peninsula</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5DBBB4" w14:textId="77777777" w:rsidR="0092698D" w:rsidRPr="001B20D6" w:rsidRDefault="0092698D" w:rsidP="00F35305">
            <w:pPr>
              <w:spacing w:line="360" w:lineRule="auto"/>
              <w:rPr>
                <w:rFonts w:ascii="EB Garamond" w:hAnsi="EB Garamond"/>
              </w:rPr>
            </w:pPr>
            <w:r w:rsidRPr="001B20D6">
              <w:rPr>
                <w:rFonts w:ascii="EB Garamond" w:hAnsi="EB Garamond"/>
              </w:rPr>
              <w:t>cytB</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F6B617" w14:textId="77777777" w:rsidR="0092698D" w:rsidRPr="001B20D6" w:rsidRDefault="0092698D" w:rsidP="00F35305">
            <w:pPr>
              <w:spacing w:line="360" w:lineRule="auto"/>
              <w:rPr>
                <w:rFonts w:ascii="EB Garamond" w:hAnsi="EB Garamond"/>
              </w:rPr>
            </w:pPr>
            <w:r w:rsidRPr="001B20D6">
              <w:rPr>
                <w:rFonts w:ascii="EB Garamond" w:hAnsi="EB Garamond"/>
              </w:rPr>
              <w:t>KM079760.1</w:t>
            </w:r>
          </w:p>
        </w:tc>
      </w:tr>
      <w:tr w:rsidR="0092698D" w:rsidRPr="001B20D6" w14:paraId="3BF52A76"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6E99EA" w14:textId="77777777" w:rsidR="0092698D" w:rsidRPr="001B20D6" w:rsidRDefault="0092698D" w:rsidP="00F35305">
            <w:pPr>
              <w:spacing w:line="360" w:lineRule="auto"/>
              <w:rPr>
                <w:rFonts w:ascii="EB Garamond" w:hAnsi="EB Garamond"/>
              </w:rPr>
            </w:pPr>
            <w:r w:rsidRPr="001B20D6">
              <w:rPr>
                <w:rFonts w:ascii="EB Garamond" w:hAnsi="EB Garamond"/>
                <w:i/>
                <w:iCs/>
              </w:rPr>
              <w:t>Automolus ochrolaemus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135DE8" w14:textId="77777777" w:rsidR="0092698D" w:rsidRPr="001B20D6" w:rsidRDefault="0092698D" w:rsidP="00F35305">
            <w:pPr>
              <w:spacing w:line="360" w:lineRule="auto"/>
              <w:rPr>
                <w:rFonts w:ascii="EB Garamond" w:hAnsi="EB Garamond"/>
              </w:rPr>
            </w:pPr>
            <w:r w:rsidRPr="001B20D6">
              <w:rPr>
                <w:rFonts w:ascii="EB Garamond" w:hAnsi="EB Garamond"/>
              </w:rPr>
              <w:t>FMNH470677</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065417" w14:textId="77777777" w:rsidR="0092698D" w:rsidRPr="001B20D6" w:rsidRDefault="0092698D" w:rsidP="00F35305">
            <w:pPr>
              <w:spacing w:line="360" w:lineRule="auto"/>
              <w:rPr>
                <w:rFonts w:ascii="EB Garamond" w:hAnsi="EB Garamond"/>
              </w:rPr>
            </w:pPr>
            <w:r w:rsidRPr="001B20D6">
              <w:rPr>
                <w:rFonts w:ascii="EB Garamond" w:hAnsi="EB Garamond"/>
              </w:rPr>
              <w:t>JMD867</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D4CE48" w14:textId="77777777" w:rsidR="0092698D" w:rsidRPr="001B20D6" w:rsidRDefault="0092698D" w:rsidP="00F35305">
            <w:pPr>
              <w:spacing w:line="360" w:lineRule="auto"/>
              <w:rPr>
                <w:rFonts w:ascii="EB Garamond" w:hAnsi="EB Garamond"/>
              </w:rPr>
            </w:pPr>
            <w:r w:rsidRPr="001B20D6">
              <w:rPr>
                <w:rFonts w:ascii="EB Garamond" w:hAnsi="EB Garamond"/>
              </w:rPr>
              <w:t>Panama: Chiriquí, Burica Peninsula</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FA9319" w14:textId="77777777" w:rsidR="0092698D" w:rsidRPr="001B20D6" w:rsidRDefault="0092698D" w:rsidP="00F35305">
            <w:pPr>
              <w:spacing w:line="360" w:lineRule="auto"/>
              <w:rPr>
                <w:rFonts w:ascii="EB Garamond" w:hAnsi="EB Garamond"/>
              </w:rPr>
            </w:pPr>
            <w:r w:rsidRPr="001B20D6">
              <w:rPr>
                <w:rFonts w:ascii="EB Garamond" w:hAnsi="EB Garamond"/>
              </w:rPr>
              <w:t>cytB</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E9F1FC" w14:textId="77777777" w:rsidR="0092698D" w:rsidRPr="001B20D6" w:rsidRDefault="0092698D" w:rsidP="00F35305">
            <w:pPr>
              <w:spacing w:line="360" w:lineRule="auto"/>
              <w:rPr>
                <w:rFonts w:ascii="EB Garamond" w:hAnsi="EB Garamond"/>
              </w:rPr>
            </w:pPr>
            <w:r w:rsidRPr="001B20D6">
              <w:rPr>
                <w:rFonts w:ascii="EB Garamond" w:hAnsi="EB Garamond"/>
              </w:rPr>
              <w:t>KM079759.1</w:t>
            </w:r>
          </w:p>
        </w:tc>
      </w:tr>
      <w:tr w:rsidR="0092698D" w:rsidRPr="001B20D6" w14:paraId="44B0E173"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6AC982" w14:textId="77777777" w:rsidR="0092698D" w:rsidRPr="001B20D6" w:rsidRDefault="0092698D" w:rsidP="00F35305">
            <w:pPr>
              <w:spacing w:line="360" w:lineRule="auto"/>
              <w:rPr>
                <w:rFonts w:ascii="EB Garamond" w:hAnsi="EB Garamond"/>
                <w:b/>
                <w:bCs/>
              </w:rPr>
            </w:pPr>
            <w:r w:rsidRPr="001B20D6">
              <w:rPr>
                <w:rFonts w:ascii="EB Garamond" w:hAnsi="EB Garamond"/>
                <w:b/>
                <w:bCs/>
                <w:i/>
                <w:iCs/>
              </w:rPr>
              <w:t>Baryphthengus martii</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C1557E" w14:textId="77777777" w:rsidR="0092698D" w:rsidRPr="001B20D6" w:rsidRDefault="0092698D" w:rsidP="00F35305">
            <w:pPr>
              <w:spacing w:line="360" w:lineRule="auto"/>
              <w:rPr>
                <w:rFonts w:ascii="EB Garamond" w:hAnsi="EB Garamond"/>
              </w:rPr>
            </w:pPr>
            <w:r w:rsidRPr="001B20D6">
              <w:rPr>
                <w:rFonts w:ascii="EB Garamond" w:hAnsi="EB Garamond"/>
              </w:rPr>
              <w:t>USNM606819</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F9B7BD" w14:textId="77777777" w:rsidR="0092698D" w:rsidRPr="001B20D6" w:rsidRDefault="0092698D" w:rsidP="00F35305">
            <w:pPr>
              <w:spacing w:line="360" w:lineRule="auto"/>
              <w:rPr>
                <w:rFonts w:ascii="EB Garamond" w:hAnsi="EB Garamond"/>
              </w:rPr>
            </w:pPr>
            <w:r w:rsidRPr="001B20D6">
              <w:rPr>
                <w:rFonts w:ascii="EB Garamond" w:hAnsi="EB Garamond"/>
              </w:rPr>
              <w:t>B00285</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0A95E5"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Isla San Cristobal</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252991"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B85C12" w14:textId="77777777" w:rsidR="0092698D" w:rsidRPr="001B20D6" w:rsidRDefault="0092698D" w:rsidP="00F35305">
            <w:pPr>
              <w:spacing w:line="360" w:lineRule="auto"/>
              <w:rPr>
                <w:rFonts w:ascii="EB Garamond" w:hAnsi="EB Garamond"/>
              </w:rPr>
            </w:pPr>
            <w:r w:rsidRPr="001B20D6">
              <w:rPr>
                <w:rFonts w:ascii="EB Garamond" w:hAnsi="EB Garamond"/>
              </w:rPr>
              <w:t>BOLD: 1641196</w:t>
            </w:r>
          </w:p>
        </w:tc>
      </w:tr>
      <w:tr w:rsidR="0092698D" w:rsidRPr="001B20D6" w14:paraId="19DDC9E5"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C5DA7C" w14:textId="77777777" w:rsidR="0092698D" w:rsidRPr="001B20D6" w:rsidRDefault="0092698D" w:rsidP="00F35305">
            <w:pPr>
              <w:spacing w:line="360" w:lineRule="auto"/>
              <w:rPr>
                <w:rFonts w:ascii="EB Garamond" w:hAnsi="EB Garamond"/>
              </w:rPr>
            </w:pPr>
            <w:r w:rsidRPr="001B20D6">
              <w:rPr>
                <w:rFonts w:ascii="EB Garamond" w:hAnsi="EB Garamond"/>
                <w:i/>
                <w:iCs/>
              </w:rPr>
              <w:t>Baryphthengus martii</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5B9B7E" w14:textId="77777777" w:rsidR="0092698D" w:rsidRPr="001B20D6" w:rsidRDefault="0092698D" w:rsidP="00F35305">
            <w:pPr>
              <w:spacing w:line="360" w:lineRule="auto"/>
              <w:rPr>
                <w:rFonts w:ascii="EB Garamond" w:hAnsi="EB Garamond"/>
              </w:rPr>
            </w:pPr>
            <w:r w:rsidRPr="001B20D6">
              <w:rPr>
                <w:rFonts w:ascii="EB Garamond" w:hAnsi="EB Garamond"/>
              </w:rPr>
              <w:t>USNM613419</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68FF73" w14:textId="77777777" w:rsidR="0092698D" w:rsidRPr="001B20D6" w:rsidRDefault="0092698D" w:rsidP="00F35305">
            <w:pPr>
              <w:spacing w:line="360" w:lineRule="auto"/>
              <w:rPr>
                <w:rFonts w:ascii="EB Garamond" w:hAnsi="EB Garamond"/>
              </w:rPr>
            </w:pPr>
            <w:r w:rsidRPr="001B20D6">
              <w:rPr>
                <w:rFonts w:ascii="EB Garamond" w:hAnsi="EB Garamond"/>
              </w:rPr>
              <w:t>B01306</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1CADFA" w14:textId="77777777" w:rsidR="0092698D" w:rsidRPr="001B20D6" w:rsidRDefault="0092698D" w:rsidP="00F35305">
            <w:pPr>
              <w:spacing w:line="360" w:lineRule="auto"/>
              <w:rPr>
                <w:rFonts w:ascii="EB Garamond" w:hAnsi="EB Garamond"/>
              </w:rPr>
            </w:pPr>
            <w:r w:rsidRPr="001B20D6">
              <w:rPr>
                <w:rFonts w:ascii="EB Garamond" w:hAnsi="EB Garamond"/>
              </w:rPr>
              <w:t>Panama: Comarca Ngäbe-Buglé, Valiente Peninsula, Punta Alegre</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4B296F"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816A74" w14:textId="77777777" w:rsidR="0092698D" w:rsidRPr="001B20D6" w:rsidRDefault="0092698D" w:rsidP="00F35305">
            <w:pPr>
              <w:spacing w:line="360" w:lineRule="auto"/>
              <w:rPr>
                <w:rFonts w:ascii="EB Garamond" w:hAnsi="EB Garamond"/>
              </w:rPr>
            </w:pPr>
            <w:r w:rsidRPr="001B20D6">
              <w:rPr>
                <w:rFonts w:ascii="EB Garamond" w:hAnsi="EB Garamond"/>
              </w:rPr>
              <w:t>BOLD: 1608120</w:t>
            </w:r>
          </w:p>
        </w:tc>
      </w:tr>
      <w:tr w:rsidR="0092698D" w:rsidRPr="001B20D6" w14:paraId="27905904"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97234A" w14:textId="77777777" w:rsidR="0092698D" w:rsidRPr="001B20D6" w:rsidRDefault="0092698D" w:rsidP="00F35305">
            <w:pPr>
              <w:spacing w:line="360" w:lineRule="auto"/>
              <w:rPr>
                <w:rFonts w:ascii="EB Garamond" w:hAnsi="EB Garamond"/>
              </w:rPr>
            </w:pPr>
            <w:r w:rsidRPr="001B20D6">
              <w:rPr>
                <w:rFonts w:ascii="EB Garamond" w:hAnsi="EB Garamond"/>
                <w:i/>
                <w:iCs/>
              </w:rPr>
              <w:t>Baryphthengus martii</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31CA8F" w14:textId="77777777" w:rsidR="0092698D" w:rsidRPr="001B20D6" w:rsidRDefault="0092698D" w:rsidP="00F35305">
            <w:pPr>
              <w:spacing w:line="360" w:lineRule="auto"/>
              <w:rPr>
                <w:rFonts w:ascii="EB Garamond" w:hAnsi="EB Garamond"/>
              </w:rPr>
            </w:pPr>
            <w:r w:rsidRPr="001B20D6">
              <w:rPr>
                <w:rFonts w:ascii="EB Garamond" w:hAnsi="EB Garamond"/>
              </w:rPr>
              <w:t>USNM613420</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34D9BD" w14:textId="77777777" w:rsidR="0092698D" w:rsidRPr="001B20D6" w:rsidRDefault="0092698D" w:rsidP="00F35305">
            <w:pPr>
              <w:spacing w:line="360" w:lineRule="auto"/>
              <w:rPr>
                <w:rFonts w:ascii="EB Garamond" w:hAnsi="EB Garamond"/>
              </w:rPr>
            </w:pPr>
            <w:r w:rsidRPr="001B20D6">
              <w:rPr>
                <w:rFonts w:ascii="EB Garamond" w:hAnsi="EB Garamond"/>
              </w:rPr>
              <w:t>B01341</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92295C" w14:textId="77777777" w:rsidR="0092698D" w:rsidRPr="001B20D6" w:rsidRDefault="0092698D" w:rsidP="00F35305">
            <w:pPr>
              <w:spacing w:line="360" w:lineRule="auto"/>
              <w:rPr>
                <w:rFonts w:ascii="EB Garamond" w:hAnsi="EB Garamond"/>
              </w:rPr>
            </w:pPr>
            <w:r w:rsidRPr="001B20D6">
              <w:rPr>
                <w:rFonts w:ascii="EB Garamond" w:hAnsi="EB Garamond"/>
              </w:rPr>
              <w:t>Panama: Comarca Ngäbe-Buglé, Valiente Peninsula, Punta Alegre</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499871"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6A2813" w14:textId="77777777" w:rsidR="0092698D" w:rsidRPr="001B20D6" w:rsidRDefault="0092698D" w:rsidP="00F35305">
            <w:pPr>
              <w:spacing w:line="360" w:lineRule="auto"/>
              <w:rPr>
                <w:rFonts w:ascii="EB Garamond" w:hAnsi="EB Garamond"/>
              </w:rPr>
            </w:pPr>
            <w:r w:rsidRPr="001B20D6">
              <w:rPr>
                <w:rFonts w:ascii="EB Garamond" w:hAnsi="EB Garamond"/>
              </w:rPr>
              <w:t>BOLD: 1608119</w:t>
            </w:r>
          </w:p>
        </w:tc>
      </w:tr>
      <w:tr w:rsidR="0092698D" w:rsidRPr="001B20D6" w14:paraId="5B039648"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B3A885" w14:textId="77777777" w:rsidR="0092698D" w:rsidRPr="001B20D6" w:rsidRDefault="0092698D" w:rsidP="00F35305">
            <w:pPr>
              <w:spacing w:line="360" w:lineRule="auto"/>
              <w:rPr>
                <w:rFonts w:ascii="EB Garamond" w:hAnsi="EB Garamond"/>
              </w:rPr>
            </w:pPr>
            <w:r w:rsidRPr="001B20D6">
              <w:rPr>
                <w:rFonts w:ascii="EB Garamond" w:hAnsi="EB Garamond"/>
                <w:i/>
                <w:iCs/>
              </w:rPr>
              <w:lastRenderedPageBreak/>
              <w:t>Baryphthengus martii</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54EDC0" w14:textId="77777777" w:rsidR="0092698D" w:rsidRPr="001B20D6" w:rsidRDefault="0092698D" w:rsidP="00F35305">
            <w:pPr>
              <w:spacing w:line="360" w:lineRule="auto"/>
              <w:rPr>
                <w:rFonts w:ascii="EB Garamond" w:hAnsi="EB Garamond"/>
              </w:rPr>
            </w:pPr>
            <w:r w:rsidRPr="001B20D6">
              <w:rPr>
                <w:rFonts w:ascii="EB Garamond" w:hAnsi="EB Garamond"/>
              </w:rPr>
              <w:t>UAM20530</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31CD1F" w14:textId="77777777" w:rsidR="0092698D" w:rsidRPr="001B20D6" w:rsidRDefault="0092698D" w:rsidP="00F35305">
            <w:pPr>
              <w:spacing w:line="360" w:lineRule="auto"/>
              <w:rPr>
                <w:rFonts w:ascii="EB Garamond" w:hAnsi="EB Garamond"/>
              </w:rPr>
            </w:pPr>
            <w:r w:rsidRPr="001B20D6">
              <w:rPr>
                <w:rFonts w:ascii="EB Garamond" w:hAnsi="EB Garamond"/>
              </w:rPr>
              <w:t>MJM922</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96E72A" w14:textId="77777777" w:rsidR="0092698D" w:rsidRPr="001B20D6" w:rsidRDefault="0092698D" w:rsidP="00F35305">
            <w:pPr>
              <w:spacing w:line="360" w:lineRule="auto"/>
              <w:rPr>
                <w:rFonts w:ascii="EB Garamond" w:hAnsi="EB Garamond"/>
              </w:rPr>
            </w:pPr>
            <w:r w:rsidRPr="001B20D6">
              <w:rPr>
                <w:rFonts w:ascii="EB Garamond" w:hAnsi="EB Garamond"/>
              </w:rPr>
              <w:t>Panama: Darién, Tropic Star Lodge</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2F2C58"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C51000" w14:textId="77777777" w:rsidR="0092698D" w:rsidRPr="001B20D6" w:rsidRDefault="0092698D" w:rsidP="00F35305">
            <w:pPr>
              <w:spacing w:line="360" w:lineRule="auto"/>
              <w:rPr>
                <w:rFonts w:ascii="EB Garamond" w:hAnsi="EB Garamond"/>
              </w:rPr>
            </w:pPr>
            <w:r w:rsidRPr="001B20D6">
              <w:rPr>
                <w:rFonts w:ascii="EB Garamond" w:hAnsi="EB Garamond"/>
              </w:rPr>
              <w:t>BOLD: 2616795</w:t>
            </w:r>
          </w:p>
        </w:tc>
      </w:tr>
      <w:tr w:rsidR="0092698D" w:rsidRPr="001B20D6" w14:paraId="497D380E"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A93088" w14:textId="77777777" w:rsidR="0092698D" w:rsidRPr="001B20D6" w:rsidRDefault="0092698D" w:rsidP="00F35305">
            <w:pPr>
              <w:spacing w:line="360" w:lineRule="auto"/>
              <w:rPr>
                <w:rFonts w:ascii="EB Garamond" w:hAnsi="EB Garamond"/>
              </w:rPr>
            </w:pPr>
            <w:r w:rsidRPr="001B20D6">
              <w:rPr>
                <w:rFonts w:ascii="EB Garamond" w:hAnsi="EB Garamond"/>
                <w:i/>
                <w:iCs/>
              </w:rPr>
              <w:t>Baryphthengus martii</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B7AC37" w14:textId="77777777" w:rsidR="0092698D" w:rsidRPr="001B20D6" w:rsidRDefault="0092698D" w:rsidP="00F35305">
            <w:pPr>
              <w:spacing w:line="360" w:lineRule="auto"/>
              <w:rPr>
                <w:rFonts w:ascii="EB Garamond" w:hAnsi="EB Garamond"/>
              </w:rPr>
            </w:pPr>
            <w:r w:rsidRPr="001B20D6">
              <w:rPr>
                <w:rFonts w:ascii="EB Garamond" w:hAnsi="EB Garamond"/>
              </w:rPr>
              <w:t>STRIBC0477</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56BFE1" w14:textId="77777777" w:rsidR="0092698D" w:rsidRPr="001B20D6" w:rsidRDefault="0092698D" w:rsidP="00F35305">
            <w:pPr>
              <w:spacing w:line="360" w:lineRule="auto"/>
              <w:rPr>
                <w:rFonts w:ascii="EB Garamond" w:hAnsi="EB Garamond"/>
              </w:rPr>
            </w:pPr>
            <w:r w:rsidRPr="001B20D6">
              <w:rPr>
                <w:rFonts w:ascii="EB Garamond" w:hAnsi="EB Garamond"/>
              </w:rPr>
              <w:t>MJM3485</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0BE4FD" w14:textId="77777777" w:rsidR="0092698D" w:rsidRPr="001B20D6" w:rsidRDefault="0092698D" w:rsidP="00F35305">
            <w:pPr>
              <w:spacing w:line="360" w:lineRule="auto"/>
              <w:rPr>
                <w:rFonts w:ascii="EB Garamond" w:hAnsi="EB Garamond"/>
              </w:rPr>
            </w:pPr>
            <w:r w:rsidRPr="001B20D6">
              <w:rPr>
                <w:rFonts w:ascii="EB Garamond" w:hAnsi="EB Garamond"/>
              </w:rPr>
              <w:t>Panama: Coclé, La Pintada, El Copé</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5CBE57"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FECFF9" w14:textId="77777777" w:rsidR="0092698D" w:rsidRPr="001B20D6" w:rsidRDefault="0092698D" w:rsidP="00F35305">
            <w:pPr>
              <w:spacing w:line="360" w:lineRule="auto"/>
              <w:rPr>
                <w:rFonts w:ascii="EB Garamond" w:hAnsi="EB Garamond"/>
              </w:rPr>
            </w:pPr>
            <w:r w:rsidRPr="001B20D6">
              <w:rPr>
                <w:rFonts w:ascii="EB Garamond" w:hAnsi="EB Garamond"/>
              </w:rPr>
              <w:t>BOLD: 3740933</w:t>
            </w:r>
          </w:p>
        </w:tc>
      </w:tr>
      <w:tr w:rsidR="0092698D" w:rsidRPr="001B20D6" w14:paraId="299491DC"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DC5E8E" w14:textId="77777777" w:rsidR="0092698D" w:rsidRPr="001B20D6" w:rsidRDefault="0092698D" w:rsidP="00F35305">
            <w:pPr>
              <w:spacing w:line="360" w:lineRule="auto"/>
              <w:rPr>
                <w:rFonts w:ascii="EB Garamond" w:hAnsi="EB Garamond"/>
              </w:rPr>
            </w:pPr>
            <w:r w:rsidRPr="001B20D6">
              <w:rPr>
                <w:rFonts w:ascii="EB Garamond" w:hAnsi="EB Garamond"/>
                <w:i/>
                <w:iCs/>
              </w:rPr>
              <w:t>Baryphthengus martii</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2455E4" w14:textId="77777777" w:rsidR="0092698D" w:rsidRPr="001B20D6" w:rsidRDefault="0092698D" w:rsidP="00F35305">
            <w:pPr>
              <w:spacing w:line="360" w:lineRule="auto"/>
              <w:rPr>
                <w:rFonts w:ascii="EB Garamond" w:hAnsi="EB Garamond"/>
              </w:rPr>
            </w:pPr>
            <w:r w:rsidRPr="001B20D6">
              <w:rPr>
                <w:rFonts w:ascii="EB Garamond" w:hAnsi="EB Garamond"/>
              </w:rPr>
              <w:t>STRIBC0476</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FFB94F" w14:textId="77777777" w:rsidR="0092698D" w:rsidRPr="001B20D6" w:rsidRDefault="0092698D" w:rsidP="00F35305">
            <w:pPr>
              <w:spacing w:line="360" w:lineRule="auto"/>
              <w:rPr>
                <w:rFonts w:ascii="EB Garamond" w:hAnsi="EB Garamond"/>
              </w:rPr>
            </w:pPr>
            <w:r w:rsidRPr="001B20D6">
              <w:rPr>
                <w:rFonts w:ascii="EB Garamond" w:hAnsi="EB Garamond"/>
              </w:rPr>
              <w:t>MJM3511</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74EF5B" w14:textId="77777777" w:rsidR="0092698D" w:rsidRPr="001B20D6" w:rsidRDefault="0092698D" w:rsidP="00F35305">
            <w:pPr>
              <w:spacing w:line="360" w:lineRule="auto"/>
              <w:rPr>
                <w:rFonts w:ascii="EB Garamond" w:hAnsi="EB Garamond"/>
              </w:rPr>
            </w:pPr>
            <w:r w:rsidRPr="001B20D6">
              <w:rPr>
                <w:rFonts w:ascii="EB Garamond" w:hAnsi="EB Garamond"/>
              </w:rPr>
              <w:t>Panama: Coclé, La Pintada, El Copé</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0F3FDE"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11D7E7" w14:textId="77777777" w:rsidR="0092698D" w:rsidRPr="001B20D6" w:rsidRDefault="0092698D" w:rsidP="00F35305">
            <w:pPr>
              <w:spacing w:line="360" w:lineRule="auto"/>
              <w:rPr>
                <w:rFonts w:ascii="EB Garamond" w:hAnsi="EB Garamond"/>
              </w:rPr>
            </w:pPr>
            <w:r w:rsidRPr="001B20D6">
              <w:rPr>
                <w:rFonts w:ascii="EB Garamond" w:hAnsi="EB Garamond"/>
              </w:rPr>
              <w:t>BOLD: 3740934</w:t>
            </w:r>
          </w:p>
        </w:tc>
      </w:tr>
      <w:tr w:rsidR="0092698D" w:rsidRPr="001B20D6" w14:paraId="1CEE381B"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AC6FB3" w14:textId="77777777" w:rsidR="0092698D" w:rsidRPr="001B20D6" w:rsidRDefault="0092698D" w:rsidP="00F35305">
            <w:pPr>
              <w:spacing w:line="360" w:lineRule="auto"/>
              <w:rPr>
                <w:rFonts w:ascii="EB Garamond" w:hAnsi="EB Garamond"/>
              </w:rPr>
            </w:pPr>
            <w:r w:rsidRPr="001B20D6">
              <w:rPr>
                <w:rFonts w:ascii="EB Garamond" w:hAnsi="EB Garamond"/>
                <w:i/>
                <w:iCs/>
              </w:rPr>
              <w:t>Baryphthengus martii</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460A82" w14:textId="77777777" w:rsidR="0092698D" w:rsidRPr="001B20D6" w:rsidRDefault="0092698D" w:rsidP="00F35305">
            <w:pPr>
              <w:spacing w:line="360" w:lineRule="auto"/>
              <w:rPr>
                <w:rFonts w:ascii="EB Garamond" w:hAnsi="EB Garamond"/>
              </w:rPr>
            </w:pPr>
            <w:r w:rsidRPr="001B20D6">
              <w:rPr>
                <w:rFonts w:ascii="EB Garamond" w:hAnsi="EB Garamond"/>
              </w:rPr>
              <w:t>CUMV50835</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0DE6F5" w14:textId="77777777" w:rsidR="0092698D" w:rsidRPr="001B20D6" w:rsidRDefault="0092698D" w:rsidP="00F35305">
            <w:pPr>
              <w:spacing w:line="360" w:lineRule="auto"/>
              <w:rPr>
                <w:rFonts w:ascii="EB Garamond" w:hAnsi="EB Garamond"/>
              </w:rPr>
            </w:pPr>
            <w:r w:rsidRPr="001B20D6">
              <w:rPr>
                <w:rFonts w:ascii="EB Garamond" w:hAnsi="EB Garamond"/>
              </w:rPr>
              <w:t>IJL04-075</w:t>
            </w:r>
          </w:p>
          <w:p w14:paraId="736214A6" w14:textId="77777777" w:rsidR="0092698D" w:rsidRPr="001B20D6" w:rsidRDefault="0092698D" w:rsidP="00F35305">
            <w:pPr>
              <w:spacing w:line="360" w:lineRule="auto"/>
              <w:rPr>
                <w:rFonts w:ascii="EB Garamond" w:hAnsi="EB Garamond"/>
              </w:rPr>
            </w:pPr>
            <w:r w:rsidRPr="001B20D6">
              <w:rPr>
                <w:rFonts w:ascii="EB Garamond" w:hAnsi="EB Garamond"/>
              </w:rPr>
              <w:t>PA-BMR75</w:t>
            </w:r>
          </w:p>
          <w:p w14:paraId="14BF27BB" w14:textId="77777777" w:rsidR="0092698D" w:rsidRPr="001B20D6" w:rsidRDefault="0092698D" w:rsidP="00F35305">
            <w:pPr>
              <w:spacing w:line="360" w:lineRule="auto"/>
              <w:rPr>
                <w:rFonts w:ascii="EB Garamond" w:hAnsi="EB Garamond"/>
              </w:rPr>
            </w:pP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63FB7E"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Chiriquí Grande, Rio La Gloria</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B3B9FD"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F2CEA4" w14:textId="77777777" w:rsidR="0092698D" w:rsidRPr="001B20D6" w:rsidRDefault="0092698D" w:rsidP="00F35305">
            <w:pPr>
              <w:spacing w:line="360" w:lineRule="auto"/>
              <w:rPr>
                <w:rFonts w:ascii="EB Garamond" w:hAnsi="EB Garamond"/>
              </w:rPr>
            </w:pPr>
            <w:r w:rsidRPr="001B20D6">
              <w:rPr>
                <w:rFonts w:ascii="EB Garamond" w:hAnsi="EB Garamond"/>
              </w:rPr>
              <w:t>BOLD: 604041</w:t>
            </w:r>
          </w:p>
        </w:tc>
      </w:tr>
      <w:tr w:rsidR="0092698D" w:rsidRPr="001B20D6" w14:paraId="5FCC6988"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EB2511" w14:textId="77777777" w:rsidR="0092698D" w:rsidRPr="001B20D6" w:rsidRDefault="0092698D" w:rsidP="00F35305">
            <w:pPr>
              <w:spacing w:line="360" w:lineRule="auto"/>
              <w:rPr>
                <w:rFonts w:ascii="EB Garamond" w:hAnsi="EB Garamond"/>
              </w:rPr>
            </w:pPr>
            <w:r w:rsidRPr="001B20D6">
              <w:rPr>
                <w:rFonts w:ascii="EB Garamond" w:hAnsi="EB Garamond"/>
                <w:i/>
                <w:iCs/>
              </w:rPr>
              <w:t>Baryphthengus martii</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FA0565" w14:textId="77777777" w:rsidR="0092698D" w:rsidRPr="001B20D6" w:rsidRDefault="0092698D" w:rsidP="00F35305">
            <w:pPr>
              <w:spacing w:line="360" w:lineRule="auto"/>
              <w:rPr>
                <w:rFonts w:ascii="EB Garamond" w:hAnsi="EB Garamond"/>
              </w:rPr>
            </w:pP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ADD639" w14:textId="77777777" w:rsidR="0092698D" w:rsidRPr="001B20D6" w:rsidRDefault="0092698D" w:rsidP="00F35305">
            <w:pPr>
              <w:spacing w:line="360" w:lineRule="auto"/>
              <w:rPr>
                <w:rFonts w:ascii="EB Garamond" w:hAnsi="EB Garamond"/>
              </w:rPr>
            </w:pPr>
            <w:r w:rsidRPr="001B20D6">
              <w:rPr>
                <w:rFonts w:ascii="EB Garamond" w:hAnsi="EB Garamond"/>
              </w:rPr>
              <w:t>MJM455</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001D13" w14:textId="77777777" w:rsidR="0092698D" w:rsidRPr="001B20D6" w:rsidRDefault="0092698D" w:rsidP="00F35305">
            <w:pPr>
              <w:spacing w:line="360" w:lineRule="auto"/>
              <w:rPr>
                <w:rFonts w:ascii="EB Garamond" w:hAnsi="EB Garamond"/>
              </w:rPr>
            </w:pPr>
            <w:r w:rsidRPr="001B20D6">
              <w:rPr>
                <w:rFonts w:ascii="EB Garamond" w:hAnsi="EB Garamond"/>
              </w:rPr>
              <w:t>Panama: Panamá, Cerro Azul</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684FF9"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D0D6C7" w14:textId="77777777" w:rsidR="0092698D" w:rsidRPr="001B20D6" w:rsidRDefault="0092698D" w:rsidP="00F35305">
            <w:pPr>
              <w:spacing w:line="360" w:lineRule="auto"/>
              <w:rPr>
                <w:rFonts w:ascii="EB Garamond" w:hAnsi="EB Garamond"/>
              </w:rPr>
            </w:pPr>
            <w:r w:rsidRPr="001B20D6">
              <w:rPr>
                <w:rFonts w:ascii="EB Garamond" w:hAnsi="EB Garamond"/>
              </w:rPr>
              <w:t>BOLD: 604044</w:t>
            </w:r>
          </w:p>
        </w:tc>
      </w:tr>
      <w:tr w:rsidR="0092698D" w:rsidRPr="001B20D6" w14:paraId="74F7F8CF"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F96D0F" w14:textId="77777777" w:rsidR="0092698D" w:rsidRPr="001B20D6" w:rsidRDefault="0092698D" w:rsidP="00F35305">
            <w:pPr>
              <w:spacing w:line="360" w:lineRule="auto"/>
              <w:rPr>
                <w:rFonts w:ascii="EB Garamond" w:hAnsi="EB Garamond"/>
              </w:rPr>
            </w:pPr>
            <w:r w:rsidRPr="001B20D6">
              <w:rPr>
                <w:rFonts w:ascii="EB Garamond" w:hAnsi="EB Garamond"/>
                <w:i/>
                <w:iCs/>
              </w:rPr>
              <w:t>Baryphthengus martii</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D9AC71" w14:textId="77777777" w:rsidR="0092698D" w:rsidRPr="001B20D6" w:rsidRDefault="0092698D" w:rsidP="00F35305">
            <w:pPr>
              <w:spacing w:line="360" w:lineRule="auto"/>
              <w:rPr>
                <w:rFonts w:ascii="EB Garamond" w:hAnsi="EB Garamond"/>
              </w:rPr>
            </w:pPr>
            <w:r w:rsidRPr="001B20D6">
              <w:rPr>
                <w:rFonts w:ascii="EB Garamond" w:hAnsi="EB Garamond"/>
              </w:rPr>
              <w:t>UAM24957</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B95CA4" w14:textId="77777777" w:rsidR="0092698D" w:rsidRPr="001B20D6" w:rsidRDefault="0092698D" w:rsidP="00F35305">
            <w:pPr>
              <w:spacing w:line="360" w:lineRule="auto"/>
              <w:rPr>
                <w:rFonts w:ascii="EB Garamond" w:hAnsi="EB Garamond"/>
              </w:rPr>
            </w:pPr>
            <w:r w:rsidRPr="001B20D6">
              <w:rPr>
                <w:rFonts w:ascii="EB Garamond" w:hAnsi="EB Garamond"/>
              </w:rPr>
              <w:t>JMM1056</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23E780" w14:textId="77777777" w:rsidR="0092698D" w:rsidRPr="001B20D6" w:rsidRDefault="0092698D" w:rsidP="00F35305">
            <w:pPr>
              <w:spacing w:line="360" w:lineRule="auto"/>
              <w:rPr>
                <w:rFonts w:ascii="EB Garamond" w:hAnsi="EB Garamond"/>
              </w:rPr>
            </w:pPr>
            <w:r w:rsidRPr="001B20D6">
              <w:rPr>
                <w:rFonts w:ascii="EB Garamond" w:hAnsi="EB Garamond"/>
              </w:rPr>
              <w:t>Panama: Darién, Cana</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75173B"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090456" w14:textId="77777777" w:rsidR="0092698D" w:rsidRPr="001B20D6" w:rsidRDefault="0092698D" w:rsidP="00F35305">
            <w:pPr>
              <w:spacing w:line="360" w:lineRule="auto"/>
              <w:rPr>
                <w:rFonts w:ascii="EB Garamond" w:hAnsi="EB Garamond"/>
              </w:rPr>
            </w:pPr>
            <w:r w:rsidRPr="001B20D6">
              <w:rPr>
                <w:rFonts w:ascii="EB Garamond" w:hAnsi="EB Garamond"/>
              </w:rPr>
              <w:t>BOLD: 604043</w:t>
            </w:r>
          </w:p>
        </w:tc>
      </w:tr>
      <w:tr w:rsidR="0092698D" w:rsidRPr="001B20D6" w14:paraId="7F0F50C2"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11056C" w14:textId="77777777" w:rsidR="0092698D" w:rsidRPr="001B20D6" w:rsidRDefault="0092698D" w:rsidP="00F35305">
            <w:pPr>
              <w:spacing w:line="360" w:lineRule="auto"/>
              <w:rPr>
                <w:rFonts w:ascii="EB Garamond" w:hAnsi="EB Garamond"/>
              </w:rPr>
            </w:pPr>
            <w:r w:rsidRPr="001B20D6">
              <w:rPr>
                <w:rFonts w:ascii="EB Garamond" w:hAnsi="EB Garamond"/>
                <w:i/>
                <w:iCs/>
              </w:rPr>
              <w:lastRenderedPageBreak/>
              <w:t>Baryphthengus martii</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0A012F" w14:textId="77777777" w:rsidR="0092698D" w:rsidRPr="001B20D6" w:rsidRDefault="0092698D" w:rsidP="00F35305">
            <w:pPr>
              <w:spacing w:line="360" w:lineRule="auto"/>
              <w:rPr>
                <w:rFonts w:ascii="EB Garamond" w:hAnsi="EB Garamond"/>
              </w:rPr>
            </w:pPr>
            <w:r w:rsidRPr="001B20D6">
              <w:rPr>
                <w:rFonts w:ascii="EB Garamond" w:hAnsi="EB Garamond"/>
              </w:rPr>
              <w:t>ANSP189174</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DC5911" w14:textId="77777777" w:rsidR="0092698D" w:rsidRPr="001B20D6" w:rsidRDefault="0092698D" w:rsidP="00F35305">
            <w:pPr>
              <w:spacing w:line="360" w:lineRule="auto"/>
              <w:rPr>
                <w:rFonts w:ascii="EB Garamond" w:hAnsi="EB Garamond"/>
              </w:rPr>
            </w:pPr>
            <w:r w:rsidRPr="001B20D6">
              <w:rPr>
                <w:rFonts w:ascii="EB Garamond" w:hAnsi="EB Garamond"/>
              </w:rPr>
              <w:t>PA-BMR3781</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51B7B9" w14:textId="77777777" w:rsidR="0092698D" w:rsidRPr="001B20D6" w:rsidRDefault="0092698D" w:rsidP="00F35305">
            <w:pPr>
              <w:spacing w:line="360" w:lineRule="auto"/>
              <w:rPr>
                <w:rFonts w:ascii="EB Garamond" w:hAnsi="EB Garamond"/>
              </w:rPr>
            </w:pPr>
            <w:r w:rsidRPr="001B20D6">
              <w:rPr>
                <w:rFonts w:ascii="EB Garamond" w:hAnsi="EB Garamond"/>
              </w:rPr>
              <w:t>Panama: Colón, Gamboa</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01DFD1"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F423D4" w14:textId="77777777" w:rsidR="0092698D" w:rsidRPr="001B20D6" w:rsidRDefault="0092698D" w:rsidP="00F35305">
            <w:pPr>
              <w:spacing w:line="360" w:lineRule="auto"/>
              <w:rPr>
                <w:rFonts w:ascii="EB Garamond" w:hAnsi="EB Garamond"/>
              </w:rPr>
            </w:pPr>
            <w:r w:rsidRPr="001B20D6">
              <w:rPr>
                <w:rFonts w:ascii="EB Garamond" w:hAnsi="EB Garamond"/>
              </w:rPr>
              <w:t>BOLD: 604042</w:t>
            </w:r>
          </w:p>
        </w:tc>
      </w:tr>
      <w:tr w:rsidR="0092698D" w:rsidRPr="001B20D6" w14:paraId="334E1728"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9A0D07" w14:textId="77777777" w:rsidR="0092698D" w:rsidRPr="001B20D6" w:rsidRDefault="0092698D" w:rsidP="00F35305">
            <w:pPr>
              <w:spacing w:line="360" w:lineRule="auto"/>
              <w:rPr>
                <w:rFonts w:ascii="EB Garamond" w:hAnsi="EB Garamond"/>
                <w:b/>
                <w:bCs/>
              </w:rPr>
            </w:pPr>
            <w:r w:rsidRPr="001B20D6">
              <w:rPr>
                <w:rFonts w:ascii="EB Garamond" w:hAnsi="EB Garamond"/>
                <w:b/>
                <w:bCs/>
                <w:i/>
                <w:iCs/>
              </w:rPr>
              <w:t>Cantorchilus leucotis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F28468" w14:textId="77777777" w:rsidR="0092698D" w:rsidRPr="001B20D6" w:rsidRDefault="0092698D" w:rsidP="00F35305">
            <w:pPr>
              <w:spacing w:line="360" w:lineRule="auto"/>
              <w:rPr>
                <w:rFonts w:ascii="EB Garamond" w:hAnsi="EB Garamond"/>
              </w:rPr>
            </w:pPr>
            <w:r w:rsidRPr="001B20D6">
              <w:rPr>
                <w:rFonts w:ascii="EB Garamond" w:hAnsi="EB Garamond"/>
              </w:rPr>
              <w:t>UAM34575</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CE72D4" w14:textId="77777777" w:rsidR="0092698D" w:rsidRPr="001B20D6" w:rsidRDefault="0092698D" w:rsidP="00F35305">
            <w:pPr>
              <w:spacing w:line="360" w:lineRule="auto"/>
              <w:rPr>
                <w:rFonts w:ascii="EB Garamond" w:hAnsi="EB Garamond"/>
              </w:rPr>
            </w:pPr>
            <w:r w:rsidRPr="001B20D6">
              <w:rPr>
                <w:rFonts w:ascii="EB Garamond" w:hAnsi="EB Garamond"/>
              </w:rPr>
              <w:t>JMM889</w:t>
            </w:r>
          </w:p>
          <w:p w14:paraId="52182254" w14:textId="77777777" w:rsidR="0092698D" w:rsidRPr="001B20D6" w:rsidRDefault="0092698D" w:rsidP="00F35305">
            <w:pPr>
              <w:spacing w:line="360" w:lineRule="auto"/>
              <w:rPr>
                <w:rFonts w:ascii="EB Garamond" w:hAnsi="EB Garamond"/>
              </w:rPr>
            </w:pPr>
            <w:r w:rsidRPr="001B20D6">
              <w:rPr>
                <w:rFonts w:ascii="EB Garamond" w:hAnsi="EB Garamond"/>
              </w:rPr>
              <w:t>PA-TLU889</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E9DF57" w14:textId="77777777" w:rsidR="0092698D" w:rsidRPr="001B20D6" w:rsidRDefault="0092698D" w:rsidP="00F35305">
            <w:pPr>
              <w:spacing w:line="360" w:lineRule="auto"/>
              <w:rPr>
                <w:rFonts w:ascii="EB Garamond" w:hAnsi="EB Garamond"/>
              </w:rPr>
            </w:pPr>
            <w:r w:rsidRPr="001B20D6">
              <w:rPr>
                <w:rFonts w:ascii="EB Garamond" w:hAnsi="EB Garamond"/>
              </w:rPr>
              <w:t>Panama: Colón, Gamboa</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29B284"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B26EB7" w14:textId="77777777" w:rsidR="0092698D" w:rsidRPr="001B20D6" w:rsidRDefault="0092698D" w:rsidP="00F35305">
            <w:pPr>
              <w:spacing w:line="360" w:lineRule="auto"/>
              <w:rPr>
                <w:rFonts w:ascii="EB Garamond" w:hAnsi="EB Garamond"/>
              </w:rPr>
            </w:pPr>
            <w:r w:rsidRPr="001B20D6">
              <w:rPr>
                <w:rFonts w:ascii="EB Garamond" w:hAnsi="EB Garamond"/>
              </w:rPr>
              <w:t>BOLD: 604773</w:t>
            </w:r>
          </w:p>
        </w:tc>
      </w:tr>
      <w:tr w:rsidR="0092698D" w:rsidRPr="001B20D6" w14:paraId="10996447"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DB279B" w14:textId="77777777" w:rsidR="0092698D" w:rsidRPr="001B20D6" w:rsidRDefault="0092698D" w:rsidP="00F35305">
            <w:pPr>
              <w:spacing w:line="360" w:lineRule="auto"/>
              <w:rPr>
                <w:rFonts w:ascii="EB Garamond" w:hAnsi="EB Garamond"/>
              </w:rPr>
            </w:pPr>
            <w:r w:rsidRPr="001B20D6">
              <w:rPr>
                <w:rFonts w:ascii="EB Garamond" w:hAnsi="EB Garamond"/>
                <w:i/>
                <w:iCs/>
              </w:rPr>
              <w:t>Cantorchilus leucotis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8B497D" w14:textId="77777777" w:rsidR="0092698D" w:rsidRPr="001B20D6" w:rsidRDefault="0092698D" w:rsidP="00F35305">
            <w:pPr>
              <w:spacing w:line="360" w:lineRule="auto"/>
              <w:rPr>
                <w:rFonts w:ascii="EB Garamond" w:hAnsi="EB Garamond"/>
              </w:rPr>
            </w:pPr>
            <w:r w:rsidRPr="001B20D6">
              <w:rPr>
                <w:rFonts w:ascii="EB Garamond" w:hAnsi="EB Garamond"/>
              </w:rPr>
              <w:t>STRIBC3442</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8F14A2" w14:textId="77777777" w:rsidR="0092698D" w:rsidRPr="001B20D6" w:rsidRDefault="0092698D" w:rsidP="00F35305">
            <w:pPr>
              <w:spacing w:line="360" w:lineRule="auto"/>
              <w:rPr>
                <w:rFonts w:ascii="EB Garamond" w:hAnsi="EB Garamond"/>
              </w:rPr>
            </w:pPr>
            <w:r w:rsidRPr="001B20D6">
              <w:rPr>
                <w:rFonts w:ascii="EB Garamond" w:hAnsi="EB Garamond"/>
              </w:rPr>
              <w:t>MJM7832</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1744A0" w14:textId="77777777" w:rsidR="0092698D" w:rsidRPr="001B20D6" w:rsidRDefault="0092698D" w:rsidP="00F35305">
            <w:pPr>
              <w:spacing w:line="360" w:lineRule="auto"/>
              <w:rPr>
                <w:rFonts w:ascii="EB Garamond" w:hAnsi="EB Garamond"/>
              </w:rPr>
            </w:pPr>
            <w:r w:rsidRPr="001B20D6">
              <w:rPr>
                <w:rFonts w:ascii="EB Garamond" w:hAnsi="EB Garamond"/>
              </w:rPr>
              <w:t>Panama: Darién, Chepigana, Aruza Abajo</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B06353"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DF3FA4" w14:textId="77777777" w:rsidR="0092698D" w:rsidRPr="001B20D6" w:rsidRDefault="0092698D" w:rsidP="00F35305">
            <w:pPr>
              <w:spacing w:line="360" w:lineRule="auto"/>
              <w:rPr>
                <w:rFonts w:ascii="EB Garamond" w:hAnsi="EB Garamond"/>
              </w:rPr>
            </w:pPr>
            <w:r w:rsidRPr="001B20D6">
              <w:rPr>
                <w:rFonts w:ascii="EB Garamond" w:hAnsi="EB Garamond"/>
              </w:rPr>
              <w:t>BOLD: 2616752</w:t>
            </w:r>
          </w:p>
        </w:tc>
      </w:tr>
      <w:tr w:rsidR="0092698D" w:rsidRPr="001B20D6" w14:paraId="120ECBCF"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A8A845" w14:textId="77777777" w:rsidR="0092698D" w:rsidRPr="001B20D6" w:rsidRDefault="0092698D" w:rsidP="00F35305">
            <w:pPr>
              <w:spacing w:line="360" w:lineRule="auto"/>
              <w:rPr>
                <w:rFonts w:ascii="EB Garamond" w:hAnsi="EB Garamond"/>
              </w:rPr>
            </w:pPr>
            <w:r w:rsidRPr="001B20D6">
              <w:rPr>
                <w:rFonts w:ascii="EB Garamond" w:hAnsi="EB Garamond"/>
                <w:i/>
                <w:iCs/>
              </w:rPr>
              <w:t>Cantorchilus leucotis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4C4CE9" w14:textId="77777777" w:rsidR="0092698D" w:rsidRPr="001B20D6" w:rsidRDefault="0092698D" w:rsidP="00F35305">
            <w:pPr>
              <w:spacing w:line="360" w:lineRule="auto"/>
              <w:rPr>
                <w:rFonts w:ascii="EB Garamond" w:hAnsi="EB Garamond"/>
              </w:rPr>
            </w:pPr>
            <w:r w:rsidRPr="001B20D6">
              <w:rPr>
                <w:rFonts w:ascii="EB Garamond" w:hAnsi="EB Garamond"/>
              </w:rPr>
              <w:t>STRIBC3520</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2F6B6D" w14:textId="77777777" w:rsidR="0092698D" w:rsidRPr="001B20D6" w:rsidRDefault="0092698D" w:rsidP="00F35305">
            <w:pPr>
              <w:spacing w:line="360" w:lineRule="auto"/>
              <w:rPr>
                <w:rFonts w:ascii="EB Garamond" w:hAnsi="EB Garamond"/>
              </w:rPr>
            </w:pPr>
            <w:r w:rsidRPr="001B20D6">
              <w:rPr>
                <w:rFonts w:ascii="EB Garamond" w:hAnsi="EB Garamond"/>
              </w:rPr>
              <w:t>MJM7898</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38F3D7" w14:textId="77777777" w:rsidR="0092698D" w:rsidRPr="001B20D6" w:rsidRDefault="0092698D" w:rsidP="00F35305">
            <w:pPr>
              <w:spacing w:line="360" w:lineRule="auto"/>
              <w:rPr>
                <w:rFonts w:ascii="EB Garamond" w:hAnsi="EB Garamond"/>
              </w:rPr>
            </w:pPr>
            <w:r w:rsidRPr="001B20D6">
              <w:rPr>
                <w:rFonts w:ascii="EB Garamond" w:hAnsi="EB Garamond"/>
              </w:rPr>
              <w:t>Panama: Darién, Chepigana, Aruza Abajo</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EF3E46"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34BBA0" w14:textId="77777777" w:rsidR="0092698D" w:rsidRPr="001B20D6" w:rsidRDefault="0092698D" w:rsidP="00F35305">
            <w:pPr>
              <w:spacing w:line="360" w:lineRule="auto"/>
              <w:rPr>
                <w:rFonts w:ascii="EB Garamond" w:hAnsi="EB Garamond"/>
              </w:rPr>
            </w:pPr>
            <w:r w:rsidRPr="001B20D6">
              <w:rPr>
                <w:rFonts w:ascii="EB Garamond" w:hAnsi="EB Garamond"/>
              </w:rPr>
              <w:t>BOLD: 2616776</w:t>
            </w:r>
          </w:p>
        </w:tc>
      </w:tr>
      <w:tr w:rsidR="0092698D" w:rsidRPr="001B20D6" w14:paraId="070A1999"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AD8024" w14:textId="77777777" w:rsidR="0092698D" w:rsidRPr="001B20D6" w:rsidRDefault="0092698D" w:rsidP="00F35305">
            <w:pPr>
              <w:spacing w:line="360" w:lineRule="auto"/>
              <w:rPr>
                <w:rFonts w:ascii="EB Garamond" w:hAnsi="EB Garamond"/>
                <w:b/>
                <w:bCs/>
              </w:rPr>
            </w:pPr>
            <w:r w:rsidRPr="001B20D6">
              <w:rPr>
                <w:rFonts w:ascii="EB Garamond" w:hAnsi="EB Garamond"/>
                <w:b/>
                <w:bCs/>
                <w:i/>
                <w:iCs/>
              </w:rPr>
              <w:t>Cantorchilus modestus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19CAE9" w14:textId="77777777" w:rsidR="0092698D" w:rsidRPr="001B20D6" w:rsidRDefault="0092698D" w:rsidP="00F35305">
            <w:pPr>
              <w:spacing w:line="360" w:lineRule="auto"/>
              <w:rPr>
                <w:rFonts w:ascii="EB Garamond" w:hAnsi="EB Garamond"/>
              </w:rPr>
            </w:pPr>
            <w:r w:rsidRPr="001B20D6">
              <w:rPr>
                <w:rFonts w:ascii="EB Garamond" w:hAnsi="EB Garamond"/>
              </w:rPr>
              <w:t>USNM613332</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89FA5B" w14:textId="77777777" w:rsidR="0092698D" w:rsidRPr="001B20D6" w:rsidRDefault="0092698D" w:rsidP="00F35305">
            <w:pPr>
              <w:spacing w:line="360" w:lineRule="auto"/>
              <w:rPr>
                <w:rFonts w:ascii="EB Garamond" w:hAnsi="EB Garamond"/>
              </w:rPr>
            </w:pPr>
            <w:r w:rsidRPr="001B20D6">
              <w:rPr>
                <w:rFonts w:ascii="EB Garamond" w:hAnsi="EB Garamond"/>
              </w:rPr>
              <w:t>B0103</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5620E4" w14:textId="77777777" w:rsidR="0092698D" w:rsidRPr="001B20D6" w:rsidRDefault="0092698D" w:rsidP="00F35305">
            <w:pPr>
              <w:spacing w:line="360" w:lineRule="auto"/>
              <w:rPr>
                <w:rFonts w:ascii="EB Garamond" w:hAnsi="EB Garamond"/>
              </w:rPr>
            </w:pPr>
            <w:r w:rsidRPr="001B20D6">
              <w:rPr>
                <w:rFonts w:ascii="EB Garamond" w:hAnsi="EB Garamond"/>
              </w:rPr>
              <w:t>Panama: Chiriquí, Los Planes</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38AEA3"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905498" w14:textId="77777777" w:rsidR="0092698D" w:rsidRPr="001B20D6" w:rsidRDefault="0092698D" w:rsidP="00F35305">
            <w:pPr>
              <w:spacing w:line="360" w:lineRule="auto"/>
              <w:rPr>
                <w:rFonts w:ascii="EB Garamond" w:hAnsi="EB Garamond"/>
              </w:rPr>
            </w:pPr>
            <w:r w:rsidRPr="001B20D6">
              <w:rPr>
                <w:rFonts w:ascii="EB Garamond" w:hAnsi="EB Garamond"/>
              </w:rPr>
              <w:t>BOLD: 1608396</w:t>
            </w:r>
          </w:p>
        </w:tc>
      </w:tr>
      <w:tr w:rsidR="0092698D" w:rsidRPr="001B20D6" w14:paraId="21567F67"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84B5E9" w14:textId="77777777" w:rsidR="0092698D" w:rsidRPr="001B20D6" w:rsidRDefault="0092698D" w:rsidP="00F35305">
            <w:pPr>
              <w:spacing w:line="360" w:lineRule="auto"/>
              <w:rPr>
                <w:rFonts w:ascii="EB Garamond" w:hAnsi="EB Garamond"/>
              </w:rPr>
            </w:pPr>
            <w:r w:rsidRPr="001B20D6">
              <w:rPr>
                <w:rFonts w:ascii="EB Garamond" w:hAnsi="EB Garamond"/>
                <w:i/>
                <w:iCs/>
              </w:rPr>
              <w:t>Cantorchilus modestus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436F61" w14:textId="77777777" w:rsidR="0092698D" w:rsidRPr="001B20D6" w:rsidRDefault="0092698D" w:rsidP="00F35305">
            <w:pPr>
              <w:spacing w:line="360" w:lineRule="auto"/>
              <w:rPr>
                <w:rFonts w:ascii="EB Garamond" w:hAnsi="EB Garamond"/>
              </w:rPr>
            </w:pPr>
            <w:r w:rsidRPr="001B20D6">
              <w:rPr>
                <w:rFonts w:ascii="EB Garamond" w:hAnsi="EB Garamond"/>
              </w:rPr>
              <w:t>KU:O:87012</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14BDDF" w14:textId="77777777" w:rsidR="0092698D" w:rsidRPr="001B20D6" w:rsidRDefault="0092698D" w:rsidP="00F35305">
            <w:pPr>
              <w:spacing w:line="360" w:lineRule="auto"/>
              <w:rPr>
                <w:rFonts w:ascii="EB Garamond" w:hAnsi="EB Garamond"/>
              </w:rPr>
            </w:pPr>
            <w:r w:rsidRPr="001B20D6">
              <w:rPr>
                <w:rFonts w:ascii="EB Garamond" w:hAnsi="EB Garamond"/>
              </w:rPr>
              <w:t>B05397</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C4E17E" w14:textId="77777777" w:rsidR="0092698D" w:rsidRPr="001B20D6" w:rsidRDefault="0092698D" w:rsidP="00F35305">
            <w:pPr>
              <w:spacing w:line="360" w:lineRule="auto"/>
              <w:rPr>
                <w:rFonts w:ascii="EB Garamond" w:hAnsi="EB Garamond"/>
              </w:rPr>
            </w:pPr>
            <w:r w:rsidRPr="001B20D6">
              <w:rPr>
                <w:rFonts w:ascii="EB Garamond" w:hAnsi="EB Garamond"/>
              </w:rPr>
              <w:t>Panama: Chiriquí, Los Planes</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0B4B36"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50FF14" w14:textId="77777777" w:rsidR="0092698D" w:rsidRPr="001B20D6" w:rsidRDefault="0092698D" w:rsidP="00F35305">
            <w:pPr>
              <w:spacing w:line="360" w:lineRule="auto"/>
              <w:rPr>
                <w:rFonts w:ascii="EB Garamond" w:hAnsi="EB Garamond"/>
              </w:rPr>
            </w:pPr>
            <w:r w:rsidRPr="001B20D6">
              <w:rPr>
                <w:rFonts w:ascii="EB Garamond" w:hAnsi="EB Garamond"/>
              </w:rPr>
              <w:t>BOLD: 1608395</w:t>
            </w:r>
          </w:p>
        </w:tc>
      </w:tr>
      <w:tr w:rsidR="0092698D" w:rsidRPr="001B20D6" w14:paraId="0D86693E"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6263CB" w14:textId="77777777" w:rsidR="0092698D" w:rsidRPr="001B20D6" w:rsidRDefault="0092698D" w:rsidP="00F35305">
            <w:pPr>
              <w:spacing w:line="360" w:lineRule="auto"/>
              <w:rPr>
                <w:rFonts w:ascii="EB Garamond" w:hAnsi="EB Garamond"/>
              </w:rPr>
            </w:pPr>
            <w:r w:rsidRPr="001B20D6">
              <w:rPr>
                <w:rFonts w:ascii="EB Garamond" w:hAnsi="EB Garamond"/>
                <w:i/>
                <w:iCs/>
              </w:rPr>
              <w:t>Cantorchilus modestus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9B2042" w14:textId="77777777" w:rsidR="0092698D" w:rsidRPr="001B20D6" w:rsidRDefault="0092698D" w:rsidP="00F35305">
            <w:pPr>
              <w:spacing w:line="360" w:lineRule="auto"/>
              <w:rPr>
                <w:rFonts w:ascii="EB Garamond" w:hAnsi="EB Garamond"/>
              </w:rPr>
            </w:pPr>
            <w:r w:rsidRPr="001B20D6">
              <w:rPr>
                <w:rFonts w:ascii="EB Garamond" w:hAnsi="EB Garamond"/>
              </w:rPr>
              <w:t>STRIBC1504</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31890D" w14:textId="77777777" w:rsidR="0092698D" w:rsidRPr="001B20D6" w:rsidRDefault="0092698D" w:rsidP="00F35305">
            <w:pPr>
              <w:spacing w:line="360" w:lineRule="auto"/>
              <w:rPr>
                <w:rFonts w:ascii="EB Garamond" w:hAnsi="EB Garamond"/>
              </w:rPr>
            </w:pPr>
            <w:r w:rsidRPr="001B20D6">
              <w:rPr>
                <w:rFonts w:ascii="EB Garamond" w:hAnsi="EB Garamond"/>
              </w:rPr>
              <w:t>MJM6741</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6381FA" w14:textId="77777777" w:rsidR="0092698D" w:rsidRPr="001B20D6" w:rsidRDefault="0092698D" w:rsidP="00F35305">
            <w:pPr>
              <w:spacing w:line="360" w:lineRule="auto"/>
              <w:rPr>
                <w:rFonts w:ascii="EB Garamond" w:hAnsi="EB Garamond"/>
              </w:rPr>
            </w:pPr>
            <w:r w:rsidRPr="001B20D6">
              <w:rPr>
                <w:rFonts w:ascii="EB Garamond" w:hAnsi="EB Garamond"/>
              </w:rPr>
              <w:t>Panama: Colón, Achiote</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7E2DE2"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B31DAD" w14:textId="77777777" w:rsidR="0092698D" w:rsidRPr="001B20D6" w:rsidRDefault="0092698D" w:rsidP="00F35305">
            <w:pPr>
              <w:spacing w:line="360" w:lineRule="auto"/>
              <w:rPr>
                <w:rFonts w:ascii="EB Garamond" w:hAnsi="EB Garamond"/>
              </w:rPr>
            </w:pPr>
            <w:r w:rsidRPr="001B20D6">
              <w:rPr>
                <w:rFonts w:ascii="EB Garamond" w:hAnsi="EB Garamond"/>
              </w:rPr>
              <w:t>BOLD: 3741146</w:t>
            </w:r>
          </w:p>
        </w:tc>
      </w:tr>
      <w:tr w:rsidR="0092698D" w:rsidRPr="001B20D6" w14:paraId="4B7A00FC"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801882" w14:textId="77777777" w:rsidR="0092698D" w:rsidRPr="001B20D6" w:rsidRDefault="0092698D" w:rsidP="00F35305">
            <w:pPr>
              <w:spacing w:line="360" w:lineRule="auto"/>
              <w:rPr>
                <w:rFonts w:ascii="EB Garamond" w:hAnsi="EB Garamond"/>
              </w:rPr>
            </w:pPr>
            <w:r w:rsidRPr="001B20D6">
              <w:rPr>
                <w:rFonts w:ascii="EB Garamond" w:hAnsi="EB Garamond"/>
                <w:i/>
                <w:iCs/>
              </w:rPr>
              <w:lastRenderedPageBreak/>
              <w:t>Cantorchilus modestus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391AC7" w14:textId="77777777" w:rsidR="0092698D" w:rsidRPr="001B20D6" w:rsidRDefault="0092698D" w:rsidP="00F35305">
            <w:pPr>
              <w:spacing w:line="360" w:lineRule="auto"/>
              <w:rPr>
                <w:rFonts w:ascii="EB Garamond" w:hAnsi="EB Garamond"/>
              </w:rPr>
            </w:pP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C51F54" w14:textId="77777777" w:rsidR="0092698D" w:rsidRPr="001B20D6" w:rsidRDefault="0092698D" w:rsidP="00F35305">
            <w:pPr>
              <w:spacing w:line="360" w:lineRule="auto"/>
              <w:rPr>
                <w:rFonts w:ascii="EB Garamond" w:hAnsi="EB Garamond"/>
              </w:rPr>
            </w:pPr>
            <w:r w:rsidRPr="001B20D6">
              <w:rPr>
                <w:rFonts w:ascii="EB Garamond" w:hAnsi="EB Garamond"/>
              </w:rPr>
              <w:t>GMS2174</w:t>
            </w:r>
          </w:p>
          <w:p w14:paraId="574FCDF4" w14:textId="77777777" w:rsidR="0092698D" w:rsidRPr="001B20D6" w:rsidRDefault="0092698D" w:rsidP="00F35305">
            <w:pPr>
              <w:spacing w:line="360" w:lineRule="auto"/>
              <w:rPr>
                <w:rFonts w:ascii="EB Garamond" w:hAnsi="EB Garamond"/>
              </w:rPr>
            </w:pPr>
            <w:r w:rsidRPr="001B20D6">
              <w:rPr>
                <w:rFonts w:ascii="EB Garamond" w:hAnsi="EB Garamond"/>
              </w:rPr>
              <w:t>PA-TMO2174</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9CEDD2" w14:textId="77777777" w:rsidR="0092698D" w:rsidRPr="001B20D6" w:rsidRDefault="0092698D" w:rsidP="00F35305">
            <w:pPr>
              <w:spacing w:line="360" w:lineRule="auto"/>
              <w:rPr>
                <w:rFonts w:ascii="EB Garamond" w:hAnsi="EB Garamond"/>
              </w:rPr>
            </w:pPr>
            <w:r w:rsidRPr="001B20D6">
              <w:rPr>
                <w:rFonts w:ascii="EB Garamond" w:hAnsi="EB Garamond"/>
              </w:rPr>
              <w:t>Panama: Chiriquí, Burica Peninsula</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5C6582"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AF0C5B" w14:textId="77777777" w:rsidR="0092698D" w:rsidRPr="001B20D6" w:rsidRDefault="0092698D" w:rsidP="00F35305">
            <w:pPr>
              <w:spacing w:line="360" w:lineRule="auto"/>
              <w:rPr>
                <w:rFonts w:ascii="EB Garamond" w:hAnsi="EB Garamond"/>
              </w:rPr>
            </w:pPr>
            <w:r w:rsidRPr="001B20D6">
              <w:rPr>
                <w:rFonts w:ascii="EB Garamond" w:hAnsi="EB Garamond"/>
              </w:rPr>
              <w:t>BOLD: 604776</w:t>
            </w:r>
          </w:p>
        </w:tc>
      </w:tr>
      <w:tr w:rsidR="0092698D" w:rsidRPr="001B20D6" w14:paraId="41C9D471"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849C30" w14:textId="77777777" w:rsidR="0092698D" w:rsidRPr="001B20D6" w:rsidRDefault="0092698D" w:rsidP="00F35305">
            <w:pPr>
              <w:spacing w:line="360" w:lineRule="auto"/>
              <w:rPr>
                <w:rFonts w:ascii="EB Garamond" w:hAnsi="EB Garamond"/>
              </w:rPr>
            </w:pPr>
            <w:r w:rsidRPr="001B20D6">
              <w:rPr>
                <w:rFonts w:ascii="EB Garamond" w:hAnsi="EB Garamond"/>
                <w:i/>
                <w:iCs/>
              </w:rPr>
              <w:t>Cantorchilus modestus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68B2B4" w14:textId="77777777" w:rsidR="0092698D" w:rsidRPr="001B20D6" w:rsidRDefault="0092698D" w:rsidP="00F35305">
            <w:pPr>
              <w:spacing w:line="360" w:lineRule="auto"/>
              <w:rPr>
                <w:rFonts w:ascii="EB Garamond" w:hAnsi="EB Garamond"/>
              </w:rPr>
            </w:pP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9C985A" w14:textId="77777777" w:rsidR="0092698D" w:rsidRPr="001B20D6" w:rsidRDefault="0092698D" w:rsidP="00F35305">
            <w:pPr>
              <w:spacing w:line="360" w:lineRule="auto"/>
              <w:rPr>
                <w:rFonts w:ascii="EB Garamond" w:hAnsi="EB Garamond"/>
              </w:rPr>
            </w:pPr>
            <w:r w:rsidRPr="001B20D6">
              <w:rPr>
                <w:rFonts w:ascii="EB Garamond" w:hAnsi="EB Garamond"/>
              </w:rPr>
              <w:t>PA-TMO-PC95</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8DA34A" w14:textId="77777777" w:rsidR="0092698D" w:rsidRPr="001B20D6" w:rsidRDefault="0092698D" w:rsidP="00F35305">
            <w:pPr>
              <w:spacing w:line="360" w:lineRule="auto"/>
              <w:rPr>
                <w:rFonts w:ascii="EB Garamond" w:hAnsi="EB Garamond"/>
              </w:rPr>
            </w:pPr>
            <w:r w:rsidRPr="001B20D6">
              <w:rPr>
                <w:rFonts w:ascii="EB Garamond" w:hAnsi="EB Garamond"/>
              </w:rPr>
              <w:t>Panama: Colón, French Canal</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BE2B9E"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9C2F27" w14:textId="77777777" w:rsidR="0092698D" w:rsidRPr="001B20D6" w:rsidRDefault="0092698D" w:rsidP="00F35305">
            <w:pPr>
              <w:spacing w:line="360" w:lineRule="auto"/>
              <w:rPr>
                <w:rFonts w:ascii="EB Garamond" w:hAnsi="EB Garamond"/>
              </w:rPr>
            </w:pPr>
            <w:r w:rsidRPr="001B20D6">
              <w:rPr>
                <w:rFonts w:ascii="EB Garamond" w:hAnsi="EB Garamond"/>
              </w:rPr>
              <w:t>BOLD: 604777</w:t>
            </w:r>
          </w:p>
        </w:tc>
      </w:tr>
      <w:tr w:rsidR="0092698D" w:rsidRPr="001B20D6" w14:paraId="4386F219"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E7D4C1" w14:textId="77777777" w:rsidR="0092698D" w:rsidRPr="001B20D6" w:rsidRDefault="0092698D" w:rsidP="00F35305">
            <w:pPr>
              <w:spacing w:line="360" w:lineRule="auto"/>
              <w:rPr>
                <w:rFonts w:ascii="EB Garamond" w:hAnsi="EB Garamond"/>
              </w:rPr>
            </w:pPr>
            <w:r w:rsidRPr="001B20D6">
              <w:rPr>
                <w:rFonts w:ascii="EB Garamond" w:hAnsi="EB Garamond"/>
                <w:i/>
                <w:iCs/>
              </w:rPr>
              <w:t>Cantorchilus modestus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D9EAEC" w14:textId="77777777" w:rsidR="0092698D" w:rsidRPr="001B20D6" w:rsidRDefault="0092698D" w:rsidP="00F35305">
            <w:pPr>
              <w:spacing w:line="360" w:lineRule="auto"/>
              <w:rPr>
                <w:rFonts w:ascii="EB Garamond" w:hAnsi="EB Garamond"/>
              </w:rPr>
            </w:pP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162E7B" w14:textId="77777777" w:rsidR="0092698D" w:rsidRPr="001B20D6" w:rsidRDefault="0092698D" w:rsidP="00F35305">
            <w:pPr>
              <w:spacing w:line="360" w:lineRule="auto"/>
              <w:rPr>
                <w:rFonts w:ascii="EB Garamond" w:hAnsi="EB Garamond"/>
              </w:rPr>
            </w:pPr>
            <w:r w:rsidRPr="001B20D6">
              <w:rPr>
                <w:rFonts w:ascii="EB Garamond" w:hAnsi="EB Garamond"/>
              </w:rPr>
              <w:t>PA-TMO46466</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022137"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Changuinola</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C1107A"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A1D577" w14:textId="77777777" w:rsidR="0092698D" w:rsidRPr="001B20D6" w:rsidRDefault="0092698D" w:rsidP="00F35305">
            <w:pPr>
              <w:spacing w:line="360" w:lineRule="auto"/>
              <w:rPr>
                <w:rFonts w:ascii="EB Garamond" w:hAnsi="EB Garamond"/>
              </w:rPr>
            </w:pPr>
            <w:r w:rsidRPr="001B20D6">
              <w:rPr>
                <w:rFonts w:ascii="EB Garamond" w:hAnsi="EB Garamond"/>
              </w:rPr>
              <w:t>BOLD: 604775</w:t>
            </w:r>
          </w:p>
        </w:tc>
      </w:tr>
      <w:tr w:rsidR="0092698D" w:rsidRPr="001B20D6" w14:paraId="6B35B443"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0287F1" w14:textId="77777777" w:rsidR="0092698D" w:rsidRPr="001B20D6" w:rsidRDefault="0092698D" w:rsidP="00F35305">
            <w:pPr>
              <w:spacing w:line="360" w:lineRule="auto"/>
              <w:rPr>
                <w:rFonts w:ascii="EB Garamond" w:hAnsi="EB Garamond"/>
              </w:rPr>
            </w:pPr>
            <w:r w:rsidRPr="001B20D6">
              <w:rPr>
                <w:rFonts w:ascii="EB Garamond" w:hAnsi="EB Garamond"/>
                <w:i/>
                <w:iCs/>
              </w:rPr>
              <w:t>Cantorchilus modestus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2600BE" w14:textId="77777777" w:rsidR="0092698D" w:rsidRPr="001B20D6" w:rsidRDefault="0092698D" w:rsidP="00F35305">
            <w:pPr>
              <w:spacing w:line="360" w:lineRule="auto"/>
              <w:rPr>
                <w:rFonts w:ascii="EB Garamond" w:hAnsi="EB Garamond"/>
              </w:rPr>
            </w:pPr>
            <w:r w:rsidRPr="001B20D6">
              <w:rPr>
                <w:rFonts w:ascii="EB Garamond" w:hAnsi="EB Garamond"/>
              </w:rPr>
              <w:t>UAM26274</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F74AD9" w14:textId="77777777" w:rsidR="0092698D" w:rsidRPr="001B20D6" w:rsidRDefault="0092698D" w:rsidP="00F35305">
            <w:pPr>
              <w:spacing w:line="360" w:lineRule="auto"/>
              <w:rPr>
                <w:rFonts w:ascii="EB Garamond" w:hAnsi="EB Garamond"/>
              </w:rPr>
            </w:pPr>
            <w:r w:rsidRPr="001B20D6">
              <w:rPr>
                <w:rFonts w:ascii="EB Garamond" w:hAnsi="EB Garamond"/>
              </w:rPr>
              <w:t>MJM631</w:t>
            </w:r>
          </w:p>
          <w:p w14:paraId="78FF27CB" w14:textId="77777777" w:rsidR="0092698D" w:rsidRPr="001B20D6" w:rsidRDefault="0092698D" w:rsidP="00F35305">
            <w:pPr>
              <w:spacing w:line="360" w:lineRule="auto"/>
              <w:rPr>
                <w:rFonts w:ascii="EB Garamond" w:hAnsi="EB Garamond"/>
              </w:rPr>
            </w:pPr>
            <w:r w:rsidRPr="001B20D6">
              <w:rPr>
                <w:rFonts w:ascii="EB Garamond" w:hAnsi="EB Garamond"/>
              </w:rPr>
              <w:t>PA-TLU631</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A68317" w14:textId="77777777" w:rsidR="0092698D" w:rsidRPr="001B20D6" w:rsidRDefault="0092698D" w:rsidP="00F35305">
            <w:pPr>
              <w:spacing w:line="360" w:lineRule="auto"/>
              <w:rPr>
                <w:rFonts w:ascii="EB Garamond" w:hAnsi="EB Garamond"/>
              </w:rPr>
            </w:pPr>
            <w:r w:rsidRPr="001B20D6">
              <w:rPr>
                <w:rFonts w:ascii="EB Garamond" w:hAnsi="EB Garamond"/>
              </w:rPr>
              <w:t>Panama: Panamá, Cerro Azul</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FFFC5E"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819B75" w14:textId="77777777" w:rsidR="0092698D" w:rsidRPr="001B20D6" w:rsidRDefault="0092698D" w:rsidP="00F35305">
            <w:pPr>
              <w:spacing w:line="360" w:lineRule="auto"/>
              <w:rPr>
                <w:rFonts w:ascii="EB Garamond" w:hAnsi="EB Garamond"/>
              </w:rPr>
            </w:pPr>
            <w:r w:rsidRPr="001B20D6">
              <w:rPr>
                <w:rFonts w:ascii="EB Garamond" w:hAnsi="EB Garamond"/>
              </w:rPr>
              <w:t>BOLD: 604774</w:t>
            </w:r>
          </w:p>
        </w:tc>
      </w:tr>
      <w:tr w:rsidR="0092698D" w:rsidRPr="001B20D6" w14:paraId="32DB7C9C"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51699A" w14:textId="77777777" w:rsidR="0092698D" w:rsidRPr="001B20D6" w:rsidRDefault="0092698D" w:rsidP="00F35305">
            <w:pPr>
              <w:spacing w:line="360" w:lineRule="auto"/>
              <w:rPr>
                <w:rFonts w:ascii="EB Garamond" w:hAnsi="EB Garamond"/>
                <w:b/>
                <w:bCs/>
              </w:rPr>
            </w:pPr>
            <w:r w:rsidRPr="001B20D6">
              <w:rPr>
                <w:rFonts w:ascii="EB Garamond" w:hAnsi="EB Garamond"/>
                <w:b/>
                <w:bCs/>
                <w:i/>
                <w:iCs/>
              </w:rPr>
              <w:t>Cantorchilus nigricapillus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4CE4C6" w14:textId="77777777" w:rsidR="0092698D" w:rsidRPr="001B20D6" w:rsidRDefault="0092698D" w:rsidP="00F35305">
            <w:pPr>
              <w:spacing w:line="360" w:lineRule="auto"/>
              <w:rPr>
                <w:rFonts w:ascii="EB Garamond" w:hAnsi="EB Garamond"/>
              </w:rPr>
            </w:pPr>
            <w:r w:rsidRPr="001B20D6">
              <w:rPr>
                <w:rFonts w:ascii="EB Garamond" w:hAnsi="EB Garamond"/>
              </w:rPr>
              <w:t>USNM607864</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F18A19" w14:textId="77777777" w:rsidR="0092698D" w:rsidRPr="001B20D6" w:rsidRDefault="0092698D" w:rsidP="00F35305">
            <w:pPr>
              <w:spacing w:line="360" w:lineRule="auto"/>
              <w:rPr>
                <w:rFonts w:ascii="EB Garamond" w:hAnsi="EB Garamond"/>
              </w:rPr>
            </w:pPr>
            <w:r w:rsidRPr="001B20D6">
              <w:rPr>
                <w:rFonts w:ascii="EB Garamond" w:hAnsi="EB Garamond"/>
              </w:rPr>
              <w:t>B01007</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4BB8D3" w14:textId="77777777" w:rsidR="0092698D" w:rsidRPr="001B20D6" w:rsidRDefault="0092698D" w:rsidP="00F35305">
            <w:pPr>
              <w:spacing w:line="360" w:lineRule="auto"/>
              <w:rPr>
                <w:rFonts w:ascii="EB Garamond" w:hAnsi="EB Garamond"/>
              </w:rPr>
            </w:pPr>
            <w:r w:rsidRPr="001B20D6">
              <w:rPr>
                <w:rFonts w:ascii="EB Garamond" w:hAnsi="EB Garamond"/>
                <w:color w:val="000000"/>
              </w:rPr>
              <w:t>Panama: Bocas del Toro, Isla Escudo de Veraguas</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FE4506"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AAF73B" w14:textId="77777777" w:rsidR="0092698D" w:rsidRPr="001B20D6" w:rsidRDefault="0092698D" w:rsidP="00F35305">
            <w:pPr>
              <w:spacing w:line="360" w:lineRule="auto"/>
              <w:rPr>
                <w:rFonts w:ascii="EB Garamond" w:hAnsi="EB Garamond"/>
              </w:rPr>
            </w:pPr>
            <w:r w:rsidRPr="001B20D6">
              <w:rPr>
                <w:rFonts w:ascii="EB Garamond" w:hAnsi="EB Garamond"/>
              </w:rPr>
              <w:t>BOLD: 1608397</w:t>
            </w:r>
          </w:p>
        </w:tc>
      </w:tr>
      <w:tr w:rsidR="0092698D" w:rsidRPr="001B20D6" w14:paraId="00B2EA64"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482EE9" w14:textId="77777777" w:rsidR="0092698D" w:rsidRPr="001B20D6" w:rsidRDefault="0092698D" w:rsidP="00F35305">
            <w:pPr>
              <w:spacing w:line="360" w:lineRule="auto"/>
              <w:rPr>
                <w:rFonts w:ascii="EB Garamond" w:hAnsi="EB Garamond"/>
              </w:rPr>
            </w:pPr>
            <w:r w:rsidRPr="001B20D6">
              <w:rPr>
                <w:rFonts w:ascii="EB Garamond" w:hAnsi="EB Garamond"/>
                <w:i/>
                <w:iCs/>
              </w:rPr>
              <w:t>Cantorchilus nigricapillus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3C6A00" w14:textId="77777777" w:rsidR="0092698D" w:rsidRPr="001B20D6" w:rsidRDefault="0092698D" w:rsidP="00F35305">
            <w:pPr>
              <w:spacing w:line="360" w:lineRule="auto"/>
              <w:rPr>
                <w:rFonts w:ascii="EB Garamond" w:hAnsi="EB Garamond"/>
              </w:rPr>
            </w:pPr>
            <w:r w:rsidRPr="001B20D6">
              <w:rPr>
                <w:rFonts w:ascii="EB Garamond" w:hAnsi="EB Garamond"/>
              </w:rPr>
              <w:t>USNM607869</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BB552C" w14:textId="77777777" w:rsidR="0092698D" w:rsidRPr="001B20D6" w:rsidRDefault="0092698D" w:rsidP="00F35305">
            <w:pPr>
              <w:spacing w:line="360" w:lineRule="auto"/>
              <w:rPr>
                <w:rFonts w:ascii="EB Garamond" w:hAnsi="EB Garamond"/>
              </w:rPr>
            </w:pPr>
            <w:r w:rsidRPr="001B20D6">
              <w:rPr>
                <w:rFonts w:ascii="EB Garamond" w:hAnsi="EB Garamond"/>
              </w:rPr>
              <w:t>B01102</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BF4449"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Cayo Agua</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AB936A"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431CC1" w14:textId="77777777" w:rsidR="0092698D" w:rsidRPr="001B20D6" w:rsidRDefault="0092698D" w:rsidP="00F35305">
            <w:pPr>
              <w:spacing w:line="360" w:lineRule="auto"/>
              <w:rPr>
                <w:rFonts w:ascii="EB Garamond" w:hAnsi="EB Garamond"/>
              </w:rPr>
            </w:pPr>
            <w:r w:rsidRPr="001B20D6">
              <w:rPr>
                <w:rFonts w:ascii="EB Garamond" w:hAnsi="EB Garamond"/>
              </w:rPr>
              <w:t>BOLD: 1608398</w:t>
            </w:r>
          </w:p>
        </w:tc>
      </w:tr>
      <w:tr w:rsidR="0092698D" w:rsidRPr="001B20D6" w14:paraId="0EDAA804"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D69C5F" w14:textId="77777777" w:rsidR="0092698D" w:rsidRPr="001B20D6" w:rsidRDefault="0092698D" w:rsidP="00F35305">
            <w:pPr>
              <w:spacing w:line="360" w:lineRule="auto"/>
              <w:rPr>
                <w:rFonts w:ascii="EB Garamond" w:hAnsi="EB Garamond"/>
              </w:rPr>
            </w:pPr>
            <w:r w:rsidRPr="001B20D6">
              <w:rPr>
                <w:rFonts w:ascii="EB Garamond" w:hAnsi="EB Garamond"/>
                <w:i/>
                <w:iCs/>
              </w:rPr>
              <w:t>Cantorchilus nigricapillus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39E27F" w14:textId="77777777" w:rsidR="0092698D" w:rsidRPr="001B20D6" w:rsidRDefault="0092698D" w:rsidP="00F35305">
            <w:pPr>
              <w:spacing w:line="360" w:lineRule="auto"/>
              <w:rPr>
                <w:rFonts w:ascii="EB Garamond" w:hAnsi="EB Garamond"/>
              </w:rPr>
            </w:pPr>
            <w:r w:rsidRPr="001B20D6">
              <w:rPr>
                <w:rFonts w:ascii="EB Garamond" w:hAnsi="EB Garamond"/>
              </w:rPr>
              <w:t>USNM605408</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B2FC6D" w14:textId="77777777" w:rsidR="0092698D" w:rsidRPr="001B20D6" w:rsidRDefault="0092698D" w:rsidP="00F35305">
            <w:pPr>
              <w:spacing w:line="360" w:lineRule="auto"/>
              <w:rPr>
                <w:rFonts w:ascii="EB Garamond" w:hAnsi="EB Garamond"/>
              </w:rPr>
            </w:pPr>
            <w:r w:rsidRPr="001B20D6">
              <w:rPr>
                <w:rFonts w:ascii="EB Garamond" w:hAnsi="EB Garamond"/>
              </w:rPr>
              <w:t>B01745</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8AB6B8"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Bastimentos Island</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907182"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5F58B3" w14:textId="77777777" w:rsidR="0092698D" w:rsidRPr="001B20D6" w:rsidRDefault="0092698D" w:rsidP="00F35305">
            <w:pPr>
              <w:spacing w:line="360" w:lineRule="auto"/>
              <w:rPr>
                <w:rFonts w:ascii="EB Garamond" w:hAnsi="EB Garamond"/>
              </w:rPr>
            </w:pPr>
            <w:r w:rsidRPr="001B20D6">
              <w:rPr>
                <w:rFonts w:ascii="EB Garamond" w:hAnsi="EB Garamond"/>
              </w:rPr>
              <w:t>BOLD: 853609</w:t>
            </w:r>
          </w:p>
        </w:tc>
      </w:tr>
      <w:tr w:rsidR="0092698D" w:rsidRPr="001B20D6" w14:paraId="5EF36BC1"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6C64E3" w14:textId="77777777" w:rsidR="0092698D" w:rsidRPr="001B20D6" w:rsidRDefault="0092698D" w:rsidP="00F35305">
            <w:pPr>
              <w:spacing w:line="360" w:lineRule="auto"/>
              <w:rPr>
                <w:rFonts w:ascii="EB Garamond" w:hAnsi="EB Garamond"/>
              </w:rPr>
            </w:pPr>
            <w:r w:rsidRPr="001B20D6">
              <w:rPr>
                <w:rFonts w:ascii="EB Garamond" w:hAnsi="EB Garamond"/>
                <w:i/>
                <w:iCs/>
              </w:rPr>
              <w:lastRenderedPageBreak/>
              <w:t>Cantorchilus nigricapillus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674496" w14:textId="77777777" w:rsidR="0092698D" w:rsidRPr="001B20D6" w:rsidRDefault="0092698D" w:rsidP="00F35305">
            <w:pPr>
              <w:spacing w:line="360" w:lineRule="auto"/>
              <w:rPr>
                <w:rFonts w:ascii="EB Garamond" w:hAnsi="EB Garamond"/>
              </w:rPr>
            </w:pPr>
            <w:r w:rsidRPr="001B20D6">
              <w:rPr>
                <w:rFonts w:ascii="EB Garamond" w:hAnsi="EB Garamond"/>
              </w:rPr>
              <w:t>CUMV44260</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BF0C87" w14:textId="77777777" w:rsidR="0092698D" w:rsidRPr="001B20D6" w:rsidRDefault="0092698D" w:rsidP="00F35305">
            <w:pPr>
              <w:spacing w:line="360" w:lineRule="auto"/>
              <w:rPr>
                <w:rFonts w:ascii="EB Garamond" w:hAnsi="EB Garamond"/>
              </w:rPr>
            </w:pPr>
            <w:r w:rsidRPr="001B20D6">
              <w:rPr>
                <w:rFonts w:ascii="EB Garamond" w:hAnsi="EB Garamond"/>
              </w:rPr>
              <w:t>IJL04-038</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506F4F"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Chiriquí Grande, Rio La Gloria</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CB027D"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2B589E" w14:textId="77777777" w:rsidR="0092698D" w:rsidRPr="001B20D6" w:rsidRDefault="0092698D" w:rsidP="00F35305">
            <w:pPr>
              <w:spacing w:line="360" w:lineRule="auto"/>
              <w:rPr>
                <w:rFonts w:ascii="EB Garamond" w:hAnsi="EB Garamond"/>
              </w:rPr>
            </w:pPr>
            <w:r w:rsidRPr="001B20D6">
              <w:rPr>
                <w:rFonts w:ascii="EB Garamond" w:hAnsi="EB Garamond"/>
              </w:rPr>
              <w:t>BOLD: 604781</w:t>
            </w:r>
          </w:p>
        </w:tc>
      </w:tr>
      <w:tr w:rsidR="0092698D" w:rsidRPr="001B20D6" w14:paraId="6FC1D066"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79BA75" w14:textId="77777777" w:rsidR="0092698D" w:rsidRPr="001B20D6" w:rsidRDefault="0092698D" w:rsidP="00F35305">
            <w:pPr>
              <w:spacing w:line="360" w:lineRule="auto"/>
              <w:rPr>
                <w:rFonts w:ascii="EB Garamond" w:hAnsi="EB Garamond"/>
              </w:rPr>
            </w:pPr>
            <w:r w:rsidRPr="001B20D6">
              <w:rPr>
                <w:rFonts w:ascii="EB Garamond" w:hAnsi="EB Garamond"/>
                <w:i/>
                <w:iCs/>
              </w:rPr>
              <w:t>Cantorchilus nigricapillus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F2F132" w14:textId="77777777" w:rsidR="0092698D" w:rsidRPr="001B20D6" w:rsidRDefault="0092698D" w:rsidP="00F35305">
            <w:pPr>
              <w:spacing w:line="360" w:lineRule="auto"/>
              <w:rPr>
                <w:rFonts w:ascii="EB Garamond" w:hAnsi="EB Garamond"/>
              </w:rPr>
            </w:pPr>
            <w:r w:rsidRPr="001B20D6">
              <w:rPr>
                <w:rFonts w:ascii="EB Garamond" w:hAnsi="EB Garamond"/>
              </w:rPr>
              <w:t>UWBM111237</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1BEB12" w14:textId="77777777" w:rsidR="0092698D" w:rsidRPr="001B20D6" w:rsidRDefault="0092698D" w:rsidP="00F35305">
            <w:pPr>
              <w:spacing w:line="360" w:lineRule="auto"/>
              <w:rPr>
                <w:rFonts w:ascii="EB Garamond" w:hAnsi="EB Garamond"/>
              </w:rPr>
            </w:pPr>
            <w:r w:rsidRPr="001B20D6">
              <w:rPr>
                <w:rFonts w:ascii="EB Garamond" w:hAnsi="EB Garamond"/>
              </w:rPr>
              <w:t>JK04-146</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15FE90" w14:textId="77777777" w:rsidR="0092698D" w:rsidRPr="001B20D6" w:rsidRDefault="0092698D" w:rsidP="00F35305">
            <w:pPr>
              <w:spacing w:line="360" w:lineRule="auto"/>
              <w:rPr>
                <w:rFonts w:ascii="EB Garamond" w:hAnsi="EB Garamond"/>
              </w:rPr>
            </w:pPr>
            <w:r w:rsidRPr="001B20D6">
              <w:rPr>
                <w:rFonts w:ascii="EB Garamond" w:hAnsi="EB Garamond"/>
              </w:rPr>
              <w:t>Panama: Veraguas, Santa Fé</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D398CE"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99DD0A" w14:textId="77777777" w:rsidR="0092698D" w:rsidRPr="001B20D6" w:rsidRDefault="0092698D" w:rsidP="00F35305">
            <w:pPr>
              <w:spacing w:line="360" w:lineRule="auto"/>
              <w:rPr>
                <w:rFonts w:ascii="EB Garamond" w:hAnsi="EB Garamond"/>
              </w:rPr>
            </w:pPr>
            <w:r w:rsidRPr="001B20D6">
              <w:rPr>
                <w:rFonts w:ascii="EB Garamond" w:hAnsi="EB Garamond"/>
              </w:rPr>
              <w:t>BOLD: 604794</w:t>
            </w:r>
          </w:p>
        </w:tc>
      </w:tr>
      <w:tr w:rsidR="0092698D" w:rsidRPr="001B20D6" w14:paraId="432F996A"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64DE59" w14:textId="77777777" w:rsidR="0092698D" w:rsidRPr="001B20D6" w:rsidRDefault="0092698D" w:rsidP="00F35305">
            <w:pPr>
              <w:spacing w:line="360" w:lineRule="auto"/>
              <w:rPr>
                <w:rFonts w:ascii="EB Garamond" w:hAnsi="EB Garamond"/>
              </w:rPr>
            </w:pPr>
            <w:r w:rsidRPr="001B20D6">
              <w:rPr>
                <w:rFonts w:ascii="EB Garamond" w:hAnsi="EB Garamond"/>
                <w:i/>
                <w:iCs/>
              </w:rPr>
              <w:t>Cantorchilus nigricapillus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B301EE" w14:textId="77777777" w:rsidR="0092698D" w:rsidRPr="001B20D6" w:rsidRDefault="0092698D" w:rsidP="00F35305">
            <w:pPr>
              <w:spacing w:line="360" w:lineRule="auto"/>
              <w:rPr>
                <w:rFonts w:ascii="EB Garamond" w:hAnsi="EB Garamond"/>
              </w:rPr>
            </w:pPr>
            <w:r w:rsidRPr="001B20D6">
              <w:rPr>
                <w:rFonts w:ascii="EB Garamond" w:hAnsi="EB Garamond"/>
              </w:rPr>
              <w:t>UWBM77020</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5DDC34" w14:textId="77777777" w:rsidR="0092698D" w:rsidRPr="001B20D6" w:rsidRDefault="0092698D" w:rsidP="00F35305">
            <w:pPr>
              <w:spacing w:line="360" w:lineRule="auto"/>
              <w:rPr>
                <w:rFonts w:ascii="EB Garamond" w:hAnsi="EB Garamond"/>
              </w:rPr>
            </w:pPr>
            <w:r w:rsidRPr="001B20D6">
              <w:rPr>
                <w:rFonts w:ascii="EB Garamond" w:hAnsi="EB Garamond"/>
              </w:rPr>
              <w:t>PA-TNI181</w:t>
            </w:r>
          </w:p>
          <w:p w14:paraId="76D5A170" w14:textId="77777777" w:rsidR="0092698D" w:rsidRPr="001B20D6" w:rsidRDefault="0092698D" w:rsidP="00F35305">
            <w:pPr>
              <w:spacing w:line="360" w:lineRule="auto"/>
              <w:rPr>
                <w:rFonts w:ascii="EB Garamond" w:hAnsi="EB Garamond"/>
              </w:rPr>
            </w:pPr>
            <w:r w:rsidRPr="001B20D6">
              <w:rPr>
                <w:rFonts w:ascii="EB Garamond" w:hAnsi="EB Garamond"/>
              </w:rPr>
              <w:t>VGR181</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9F2AC3" w14:textId="77777777" w:rsidR="0092698D" w:rsidRPr="001B20D6" w:rsidRDefault="0092698D" w:rsidP="00F35305">
            <w:pPr>
              <w:spacing w:line="360" w:lineRule="auto"/>
              <w:rPr>
                <w:rFonts w:ascii="EB Garamond" w:hAnsi="EB Garamond"/>
              </w:rPr>
            </w:pPr>
            <w:r w:rsidRPr="001B20D6">
              <w:rPr>
                <w:rFonts w:ascii="EB Garamond" w:hAnsi="EB Garamond"/>
              </w:rPr>
              <w:t>Panama: Panama, Panama City, confluence of Rios Chagres and Chagrecito</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387C65"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08E46A" w14:textId="77777777" w:rsidR="0092698D" w:rsidRPr="001B20D6" w:rsidRDefault="0092698D" w:rsidP="00F35305">
            <w:pPr>
              <w:spacing w:line="360" w:lineRule="auto"/>
              <w:rPr>
                <w:rFonts w:ascii="EB Garamond" w:hAnsi="EB Garamond"/>
              </w:rPr>
            </w:pPr>
            <w:r w:rsidRPr="001B20D6">
              <w:rPr>
                <w:rFonts w:ascii="EB Garamond" w:hAnsi="EB Garamond"/>
              </w:rPr>
              <w:t>BOLD: 604765</w:t>
            </w:r>
          </w:p>
        </w:tc>
      </w:tr>
      <w:tr w:rsidR="0092698D" w:rsidRPr="001B20D6" w14:paraId="7CC6CF2F"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1D53E6" w14:textId="77777777" w:rsidR="0092698D" w:rsidRPr="001B20D6" w:rsidRDefault="0092698D" w:rsidP="00F35305">
            <w:pPr>
              <w:spacing w:line="360" w:lineRule="auto"/>
              <w:rPr>
                <w:rFonts w:ascii="EB Garamond" w:hAnsi="EB Garamond"/>
              </w:rPr>
            </w:pPr>
            <w:r w:rsidRPr="001B20D6">
              <w:rPr>
                <w:rFonts w:ascii="EB Garamond" w:hAnsi="EB Garamond"/>
                <w:i/>
                <w:iCs/>
              </w:rPr>
              <w:t>Cantorchilus nigricapillus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28509B" w14:textId="77777777" w:rsidR="0092698D" w:rsidRPr="001B20D6" w:rsidRDefault="0092698D" w:rsidP="00F35305">
            <w:pPr>
              <w:spacing w:line="360" w:lineRule="auto"/>
              <w:rPr>
                <w:rFonts w:ascii="EB Garamond" w:hAnsi="EB Garamond"/>
              </w:rPr>
            </w:pP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A93109" w14:textId="77777777" w:rsidR="0092698D" w:rsidRPr="001B20D6" w:rsidRDefault="0092698D" w:rsidP="00F35305">
            <w:pPr>
              <w:spacing w:line="360" w:lineRule="auto"/>
              <w:rPr>
                <w:rFonts w:ascii="EB Garamond" w:hAnsi="EB Garamond"/>
              </w:rPr>
            </w:pPr>
            <w:r w:rsidRPr="001B20D6">
              <w:rPr>
                <w:rFonts w:ascii="EB Garamond" w:hAnsi="EB Garamond"/>
              </w:rPr>
              <w:t>PA-TNI302</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CB013B"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Isla San Cristobal</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FB21E7"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508339" w14:textId="77777777" w:rsidR="0092698D" w:rsidRPr="001B20D6" w:rsidRDefault="0092698D" w:rsidP="00F35305">
            <w:pPr>
              <w:spacing w:line="360" w:lineRule="auto"/>
              <w:rPr>
                <w:rFonts w:ascii="EB Garamond" w:hAnsi="EB Garamond"/>
              </w:rPr>
            </w:pPr>
            <w:r w:rsidRPr="001B20D6">
              <w:rPr>
                <w:rFonts w:ascii="EB Garamond" w:hAnsi="EB Garamond"/>
              </w:rPr>
              <w:t>BOLD: 604789</w:t>
            </w:r>
          </w:p>
        </w:tc>
      </w:tr>
      <w:tr w:rsidR="0092698D" w:rsidRPr="001B20D6" w14:paraId="0FA03240"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074817" w14:textId="77777777" w:rsidR="0092698D" w:rsidRPr="001B20D6" w:rsidRDefault="0092698D" w:rsidP="00F35305">
            <w:pPr>
              <w:spacing w:line="360" w:lineRule="auto"/>
              <w:rPr>
                <w:rFonts w:ascii="EB Garamond" w:hAnsi="EB Garamond"/>
              </w:rPr>
            </w:pPr>
            <w:r w:rsidRPr="001B20D6">
              <w:rPr>
                <w:rFonts w:ascii="EB Garamond" w:hAnsi="EB Garamond"/>
                <w:i/>
                <w:iCs/>
              </w:rPr>
              <w:t>Cantorchilus nigricapillus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658AAD" w14:textId="77777777" w:rsidR="0092698D" w:rsidRPr="001B20D6" w:rsidRDefault="0092698D" w:rsidP="00F35305">
            <w:pPr>
              <w:spacing w:line="360" w:lineRule="auto"/>
              <w:rPr>
                <w:rFonts w:ascii="EB Garamond" w:hAnsi="EB Garamond"/>
              </w:rPr>
            </w:pPr>
            <w:r w:rsidRPr="001B20D6">
              <w:rPr>
                <w:rFonts w:ascii="EB Garamond" w:hAnsi="EB Garamond"/>
              </w:rPr>
              <w:t>UWBM111384</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85CD1C" w14:textId="77777777" w:rsidR="0092698D" w:rsidRPr="001B20D6" w:rsidRDefault="0092698D" w:rsidP="00F35305">
            <w:pPr>
              <w:spacing w:line="360" w:lineRule="auto"/>
              <w:rPr>
                <w:rFonts w:ascii="EB Garamond" w:hAnsi="EB Garamond"/>
              </w:rPr>
            </w:pPr>
            <w:r w:rsidRPr="001B20D6">
              <w:rPr>
                <w:rFonts w:ascii="EB Garamond" w:hAnsi="EB Garamond"/>
              </w:rPr>
              <w:t>JK04-304</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1AA933" w14:textId="77777777" w:rsidR="0092698D" w:rsidRPr="001B20D6" w:rsidRDefault="0092698D" w:rsidP="00F35305">
            <w:pPr>
              <w:spacing w:line="360" w:lineRule="auto"/>
              <w:rPr>
                <w:rFonts w:ascii="EB Garamond" w:hAnsi="EB Garamond"/>
              </w:rPr>
            </w:pPr>
            <w:r w:rsidRPr="001B20D6">
              <w:rPr>
                <w:rFonts w:ascii="EB Garamond" w:hAnsi="EB Garamond"/>
              </w:rPr>
              <w:t>Panama: Colón, Achiote</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D9F773"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F6BC3D" w14:textId="77777777" w:rsidR="0092698D" w:rsidRPr="001B20D6" w:rsidRDefault="0092698D" w:rsidP="00F35305">
            <w:pPr>
              <w:spacing w:line="360" w:lineRule="auto"/>
              <w:rPr>
                <w:rFonts w:ascii="EB Garamond" w:hAnsi="EB Garamond"/>
              </w:rPr>
            </w:pPr>
            <w:r w:rsidRPr="001B20D6">
              <w:rPr>
                <w:rFonts w:ascii="EB Garamond" w:hAnsi="EB Garamond"/>
              </w:rPr>
              <w:t>BOLD: 604784</w:t>
            </w:r>
          </w:p>
        </w:tc>
      </w:tr>
      <w:tr w:rsidR="0092698D" w:rsidRPr="001B20D6" w14:paraId="2685FEA8"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B47CAC" w14:textId="77777777" w:rsidR="0092698D" w:rsidRPr="001B20D6" w:rsidRDefault="0092698D" w:rsidP="00F35305">
            <w:pPr>
              <w:spacing w:line="360" w:lineRule="auto"/>
              <w:rPr>
                <w:rFonts w:ascii="EB Garamond" w:hAnsi="EB Garamond"/>
              </w:rPr>
            </w:pPr>
            <w:r w:rsidRPr="001B20D6">
              <w:rPr>
                <w:rFonts w:ascii="EB Garamond" w:hAnsi="EB Garamond"/>
                <w:i/>
                <w:iCs/>
              </w:rPr>
              <w:t>Cantorchilus nigricapillus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1F8789" w14:textId="77777777" w:rsidR="0092698D" w:rsidRPr="001B20D6" w:rsidRDefault="0092698D" w:rsidP="00F35305">
            <w:pPr>
              <w:spacing w:line="360" w:lineRule="auto"/>
              <w:rPr>
                <w:rFonts w:ascii="EB Garamond" w:hAnsi="EB Garamond"/>
              </w:rPr>
            </w:pPr>
            <w:r w:rsidRPr="001B20D6">
              <w:rPr>
                <w:rFonts w:ascii="EB Garamond" w:hAnsi="EB Garamond"/>
              </w:rPr>
              <w:t>UAM25353</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9F5D53" w14:textId="77777777" w:rsidR="0092698D" w:rsidRPr="001B20D6" w:rsidRDefault="0092698D" w:rsidP="00F35305">
            <w:pPr>
              <w:spacing w:line="360" w:lineRule="auto"/>
              <w:rPr>
                <w:rFonts w:ascii="EB Garamond" w:hAnsi="EB Garamond"/>
              </w:rPr>
            </w:pPr>
            <w:r w:rsidRPr="001B20D6">
              <w:rPr>
                <w:rFonts w:ascii="EB Garamond" w:hAnsi="EB Garamond"/>
              </w:rPr>
              <w:t>MJM607</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CC08B9" w14:textId="77777777" w:rsidR="0092698D" w:rsidRPr="001B20D6" w:rsidRDefault="0092698D" w:rsidP="00F35305">
            <w:pPr>
              <w:spacing w:line="360" w:lineRule="auto"/>
              <w:rPr>
                <w:rFonts w:ascii="EB Garamond" w:hAnsi="EB Garamond"/>
              </w:rPr>
            </w:pPr>
            <w:r w:rsidRPr="001B20D6">
              <w:rPr>
                <w:rFonts w:ascii="EB Garamond" w:hAnsi="EB Garamond"/>
              </w:rPr>
              <w:t>Panama: Colón, Gamboa</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779DAA"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E8515B" w14:textId="77777777" w:rsidR="0092698D" w:rsidRPr="001B20D6" w:rsidRDefault="0092698D" w:rsidP="00F35305">
            <w:pPr>
              <w:spacing w:line="360" w:lineRule="auto"/>
              <w:rPr>
                <w:rFonts w:ascii="EB Garamond" w:hAnsi="EB Garamond"/>
              </w:rPr>
            </w:pPr>
            <w:r w:rsidRPr="001B20D6">
              <w:rPr>
                <w:rFonts w:ascii="EB Garamond" w:hAnsi="EB Garamond"/>
              </w:rPr>
              <w:t>BOLD: 604785</w:t>
            </w:r>
          </w:p>
        </w:tc>
      </w:tr>
      <w:tr w:rsidR="0092698D" w:rsidRPr="001B20D6" w14:paraId="645221B5"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872A66" w14:textId="77777777" w:rsidR="0092698D" w:rsidRPr="001B20D6" w:rsidRDefault="0092698D" w:rsidP="00F35305">
            <w:pPr>
              <w:spacing w:line="360" w:lineRule="auto"/>
              <w:rPr>
                <w:rFonts w:ascii="EB Garamond" w:hAnsi="EB Garamond"/>
              </w:rPr>
            </w:pPr>
            <w:r w:rsidRPr="001B20D6">
              <w:rPr>
                <w:rFonts w:ascii="EB Garamond" w:hAnsi="EB Garamond"/>
                <w:i/>
                <w:iCs/>
              </w:rPr>
              <w:lastRenderedPageBreak/>
              <w:t>Cantorchilus nigricapillus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72942C" w14:textId="77777777" w:rsidR="0092698D" w:rsidRPr="001B20D6" w:rsidRDefault="0092698D" w:rsidP="00F35305">
            <w:pPr>
              <w:spacing w:line="360" w:lineRule="auto"/>
              <w:rPr>
                <w:rFonts w:ascii="EB Garamond" w:hAnsi="EB Garamond"/>
              </w:rPr>
            </w:pPr>
            <w:r w:rsidRPr="001B20D6">
              <w:rPr>
                <w:rFonts w:ascii="EB Garamond" w:hAnsi="EB Garamond"/>
              </w:rPr>
              <w:t>UAM25350</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AB4568" w14:textId="77777777" w:rsidR="0092698D" w:rsidRPr="001B20D6" w:rsidRDefault="0092698D" w:rsidP="00F35305">
            <w:pPr>
              <w:spacing w:line="360" w:lineRule="auto"/>
              <w:rPr>
                <w:rFonts w:ascii="EB Garamond" w:hAnsi="EB Garamond"/>
              </w:rPr>
            </w:pPr>
            <w:r w:rsidRPr="001B20D6">
              <w:rPr>
                <w:rFonts w:ascii="EB Garamond" w:hAnsi="EB Garamond"/>
              </w:rPr>
              <w:t>MJM647</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92966C" w14:textId="77777777" w:rsidR="0092698D" w:rsidRPr="001B20D6" w:rsidRDefault="0092698D" w:rsidP="00F35305">
            <w:pPr>
              <w:spacing w:line="360" w:lineRule="auto"/>
              <w:rPr>
                <w:rFonts w:ascii="EB Garamond" w:hAnsi="EB Garamond"/>
              </w:rPr>
            </w:pPr>
            <w:r w:rsidRPr="001B20D6">
              <w:rPr>
                <w:rFonts w:ascii="EB Garamond" w:hAnsi="EB Garamond"/>
              </w:rPr>
              <w:t>Panama: Panamá, Cerro Azul</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A19FCC"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7C4AE6" w14:textId="77777777" w:rsidR="0092698D" w:rsidRPr="001B20D6" w:rsidRDefault="0092698D" w:rsidP="00F35305">
            <w:pPr>
              <w:spacing w:line="360" w:lineRule="auto"/>
              <w:rPr>
                <w:rFonts w:ascii="EB Garamond" w:hAnsi="EB Garamond"/>
              </w:rPr>
            </w:pPr>
            <w:r w:rsidRPr="001B20D6">
              <w:rPr>
                <w:rFonts w:ascii="EB Garamond" w:hAnsi="EB Garamond"/>
              </w:rPr>
              <w:t>BOLD: 604790</w:t>
            </w:r>
          </w:p>
        </w:tc>
      </w:tr>
      <w:tr w:rsidR="0092698D" w:rsidRPr="001B20D6" w14:paraId="1F9725EA"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E419E2" w14:textId="77777777" w:rsidR="0092698D" w:rsidRPr="001B20D6" w:rsidRDefault="0092698D" w:rsidP="00F35305">
            <w:pPr>
              <w:spacing w:line="360" w:lineRule="auto"/>
              <w:rPr>
                <w:rFonts w:ascii="EB Garamond" w:hAnsi="EB Garamond"/>
              </w:rPr>
            </w:pPr>
            <w:r w:rsidRPr="001B20D6">
              <w:rPr>
                <w:rFonts w:ascii="EB Garamond" w:hAnsi="EB Garamond"/>
                <w:i/>
                <w:iCs/>
              </w:rPr>
              <w:t>Cantorchilus nigricapillus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C1D9FA" w14:textId="77777777" w:rsidR="0092698D" w:rsidRPr="001B20D6" w:rsidRDefault="0092698D" w:rsidP="00F35305">
            <w:pPr>
              <w:spacing w:line="360" w:lineRule="auto"/>
              <w:rPr>
                <w:rFonts w:ascii="EB Garamond" w:hAnsi="EB Garamond"/>
              </w:rPr>
            </w:pPr>
            <w:r w:rsidRPr="001B20D6">
              <w:rPr>
                <w:rFonts w:ascii="EB Garamond" w:hAnsi="EB Garamond"/>
              </w:rPr>
              <w:t>UWBM101013</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D434B9" w14:textId="77777777" w:rsidR="0092698D" w:rsidRPr="001B20D6" w:rsidRDefault="0092698D" w:rsidP="00F35305">
            <w:pPr>
              <w:spacing w:line="360" w:lineRule="auto"/>
              <w:rPr>
                <w:rFonts w:ascii="EB Garamond" w:hAnsi="EB Garamond"/>
              </w:rPr>
            </w:pPr>
            <w:r w:rsidRPr="001B20D6">
              <w:rPr>
                <w:rFonts w:ascii="EB Garamond" w:hAnsi="EB Garamond"/>
              </w:rPr>
              <w:t>JTW720</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F75C13" w14:textId="77777777" w:rsidR="0092698D" w:rsidRPr="001B20D6" w:rsidRDefault="0092698D" w:rsidP="00F35305">
            <w:pPr>
              <w:spacing w:line="360" w:lineRule="auto"/>
              <w:rPr>
                <w:rFonts w:ascii="EB Garamond" w:hAnsi="EB Garamond"/>
              </w:rPr>
            </w:pPr>
            <w:r w:rsidRPr="001B20D6">
              <w:rPr>
                <w:rFonts w:ascii="EB Garamond" w:hAnsi="EB Garamond"/>
              </w:rPr>
              <w:t>Panama: Darién, Puerto Piña</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940796"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F3F8A7" w14:textId="77777777" w:rsidR="0092698D" w:rsidRPr="001B20D6" w:rsidRDefault="0092698D" w:rsidP="00F35305">
            <w:pPr>
              <w:spacing w:line="360" w:lineRule="auto"/>
              <w:rPr>
                <w:rFonts w:ascii="EB Garamond" w:hAnsi="EB Garamond"/>
              </w:rPr>
            </w:pPr>
            <w:r w:rsidRPr="001B20D6">
              <w:rPr>
                <w:rFonts w:ascii="EB Garamond" w:hAnsi="EB Garamond"/>
              </w:rPr>
              <w:t>BOLD: 604787</w:t>
            </w:r>
          </w:p>
        </w:tc>
      </w:tr>
      <w:tr w:rsidR="0092698D" w:rsidRPr="001B20D6" w14:paraId="4532C5A0"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96569B" w14:textId="77777777" w:rsidR="0092698D" w:rsidRPr="001B20D6" w:rsidRDefault="0092698D" w:rsidP="00F35305">
            <w:pPr>
              <w:spacing w:line="360" w:lineRule="auto"/>
              <w:rPr>
                <w:rFonts w:ascii="EB Garamond" w:hAnsi="EB Garamond"/>
              </w:rPr>
            </w:pPr>
            <w:r w:rsidRPr="001B20D6">
              <w:rPr>
                <w:rFonts w:ascii="EB Garamond" w:hAnsi="EB Garamond"/>
                <w:i/>
                <w:iCs/>
              </w:rPr>
              <w:t>Cantorchilus nigricapillus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852E8F" w14:textId="77777777" w:rsidR="0092698D" w:rsidRPr="001B20D6" w:rsidRDefault="0092698D" w:rsidP="00F35305">
            <w:pPr>
              <w:spacing w:line="360" w:lineRule="auto"/>
              <w:rPr>
                <w:rFonts w:ascii="EB Garamond" w:hAnsi="EB Garamond"/>
              </w:rPr>
            </w:pP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57EAE9" w14:textId="77777777" w:rsidR="0092698D" w:rsidRPr="001B20D6" w:rsidRDefault="0092698D" w:rsidP="00F35305">
            <w:pPr>
              <w:spacing w:line="360" w:lineRule="auto"/>
              <w:rPr>
                <w:rFonts w:ascii="EB Garamond" w:hAnsi="EB Garamond"/>
              </w:rPr>
            </w:pPr>
            <w:r w:rsidRPr="001B20D6">
              <w:rPr>
                <w:rFonts w:ascii="EB Garamond" w:hAnsi="EB Garamond"/>
              </w:rPr>
              <w:t>PA-TNI1029</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DBA0A5" w14:textId="77777777" w:rsidR="0092698D" w:rsidRPr="001B20D6" w:rsidRDefault="0092698D" w:rsidP="00F35305">
            <w:pPr>
              <w:spacing w:line="360" w:lineRule="auto"/>
              <w:rPr>
                <w:rFonts w:ascii="EB Garamond" w:hAnsi="EB Garamond"/>
              </w:rPr>
            </w:pPr>
            <w:r w:rsidRPr="001B20D6">
              <w:rPr>
                <w:rFonts w:ascii="EB Garamond" w:hAnsi="EB Garamond"/>
                <w:color w:val="000000"/>
              </w:rPr>
              <w:t>Panama: Bocas del Toro, Isla Escudo de Veraguas</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AEB607"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8A0D73" w14:textId="77777777" w:rsidR="0092698D" w:rsidRPr="001B20D6" w:rsidRDefault="0092698D" w:rsidP="00F35305">
            <w:pPr>
              <w:spacing w:line="360" w:lineRule="auto"/>
              <w:rPr>
                <w:rFonts w:ascii="EB Garamond" w:hAnsi="EB Garamond"/>
              </w:rPr>
            </w:pPr>
            <w:r w:rsidRPr="001B20D6">
              <w:rPr>
                <w:rFonts w:ascii="EB Garamond" w:hAnsi="EB Garamond"/>
              </w:rPr>
              <w:t>BOLD: 604788</w:t>
            </w:r>
          </w:p>
        </w:tc>
      </w:tr>
      <w:tr w:rsidR="0092698D" w:rsidRPr="001B20D6" w14:paraId="2284D399"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D46497" w14:textId="77777777" w:rsidR="0092698D" w:rsidRPr="001B20D6" w:rsidRDefault="0092698D" w:rsidP="00F35305">
            <w:pPr>
              <w:spacing w:line="360" w:lineRule="auto"/>
              <w:rPr>
                <w:rFonts w:ascii="EB Garamond" w:hAnsi="EB Garamond"/>
              </w:rPr>
            </w:pPr>
            <w:r w:rsidRPr="001B20D6">
              <w:rPr>
                <w:rFonts w:ascii="EB Garamond" w:hAnsi="EB Garamond"/>
                <w:i/>
                <w:iCs/>
              </w:rPr>
              <w:t>Cantorchilus nigricapillus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23CA0D" w14:textId="77777777" w:rsidR="0092698D" w:rsidRPr="001B20D6" w:rsidRDefault="0092698D" w:rsidP="00F35305">
            <w:pPr>
              <w:spacing w:line="360" w:lineRule="auto"/>
              <w:rPr>
                <w:rFonts w:ascii="EB Garamond" w:hAnsi="EB Garamond"/>
              </w:rPr>
            </w:pP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0B1C5C" w14:textId="77777777" w:rsidR="0092698D" w:rsidRPr="001B20D6" w:rsidRDefault="0092698D" w:rsidP="00F35305">
            <w:pPr>
              <w:spacing w:line="360" w:lineRule="auto"/>
              <w:rPr>
                <w:rFonts w:ascii="EB Garamond" w:hAnsi="EB Garamond"/>
              </w:rPr>
            </w:pPr>
            <w:r w:rsidRPr="001B20D6">
              <w:rPr>
                <w:rFonts w:ascii="EB Garamond" w:hAnsi="EB Garamond"/>
              </w:rPr>
              <w:t>PA-TNI1249</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4B9B69" w14:textId="77777777" w:rsidR="0092698D" w:rsidRPr="001B20D6" w:rsidRDefault="0092698D" w:rsidP="00F35305">
            <w:pPr>
              <w:spacing w:line="360" w:lineRule="auto"/>
              <w:rPr>
                <w:rFonts w:ascii="EB Garamond" w:hAnsi="EB Garamond"/>
              </w:rPr>
            </w:pPr>
            <w:r w:rsidRPr="001B20D6">
              <w:rPr>
                <w:rFonts w:ascii="EB Garamond" w:hAnsi="EB Garamond"/>
              </w:rPr>
              <w:t>Panama: Comarca Ngäbe-Buglé, Valiente Peninsula, Punta Alegre</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95E881"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058324" w14:textId="77777777" w:rsidR="0092698D" w:rsidRPr="001B20D6" w:rsidRDefault="0092698D" w:rsidP="00F35305">
            <w:pPr>
              <w:spacing w:line="360" w:lineRule="auto"/>
              <w:rPr>
                <w:rFonts w:ascii="EB Garamond" w:hAnsi="EB Garamond"/>
              </w:rPr>
            </w:pPr>
            <w:r w:rsidRPr="001B20D6">
              <w:rPr>
                <w:rFonts w:ascii="EB Garamond" w:hAnsi="EB Garamond"/>
              </w:rPr>
              <w:t>BOLD: 604793</w:t>
            </w:r>
          </w:p>
        </w:tc>
      </w:tr>
      <w:tr w:rsidR="0092698D" w:rsidRPr="001B20D6" w14:paraId="2E734E12"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B64E0D" w14:textId="77777777" w:rsidR="0092698D" w:rsidRPr="001B20D6" w:rsidRDefault="0092698D" w:rsidP="00F35305">
            <w:pPr>
              <w:spacing w:line="360" w:lineRule="auto"/>
              <w:rPr>
                <w:rFonts w:ascii="EB Garamond" w:hAnsi="EB Garamond"/>
              </w:rPr>
            </w:pPr>
            <w:r w:rsidRPr="001B20D6">
              <w:rPr>
                <w:rFonts w:ascii="EB Garamond" w:hAnsi="EB Garamond"/>
                <w:i/>
                <w:iCs/>
              </w:rPr>
              <w:t>Cantorchilus nigricapillus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DD2EC6" w14:textId="77777777" w:rsidR="0092698D" w:rsidRPr="001B20D6" w:rsidRDefault="0092698D" w:rsidP="00F35305">
            <w:pPr>
              <w:spacing w:line="360" w:lineRule="auto"/>
              <w:rPr>
                <w:rFonts w:ascii="EB Garamond" w:hAnsi="EB Garamond"/>
              </w:rPr>
            </w:pPr>
            <w:r w:rsidRPr="001B20D6">
              <w:rPr>
                <w:rFonts w:ascii="EB Garamond" w:hAnsi="EB Garamond"/>
              </w:rPr>
              <w:t>UWBM​​123299</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584AE8" w14:textId="77777777" w:rsidR="0092698D" w:rsidRPr="001B20D6" w:rsidRDefault="0092698D" w:rsidP="00F35305">
            <w:pPr>
              <w:spacing w:line="360" w:lineRule="auto"/>
              <w:rPr>
                <w:rFonts w:ascii="EB Garamond" w:hAnsi="EB Garamond"/>
              </w:rPr>
            </w:pPr>
            <w:r w:rsidRPr="001B20D6">
              <w:rPr>
                <w:rFonts w:ascii="EB Garamond" w:hAnsi="EB Garamond"/>
              </w:rPr>
              <w:t>GMS1906</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3E6C1E" w14:textId="2CEC2F93" w:rsidR="0092698D" w:rsidRPr="001B20D6" w:rsidRDefault="0092698D" w:rsidP="00F35305">
            <w:pPr>
              <w:spacing w:line="360" w:lineRule="auto"/>
              <w:rPr>
                <w:rFonts w:ascii="EB Garamond" w:hAnsi="EB Garamond"/>
              </w:rPr>
            </w:pPr>
            <w:r w:rsidRPr="001B20D6">
              <w:rPr>
                <w:rFonts w:ascii="EB Garamond" w:hAnsi="EB Garamond"/>
              </w:rPr>
              <w:t xml:space="preserve">Panama: Panama, Chiman, Cerro </w:t>
            </w:r>
            <w:r w:rsidR="00940532" w:rsidRPr="001B20D6">
              <w:rPr>
                <w:rFonts w:ascii="EB Garamond" w:hAnsi="EB Garamond"/>
              </w:rPr>
              <w:t>Chucantí</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C67977"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2E9767" w14:textId="77777777" w:rsidR="0092698D" w:rsidRPr="001B20D6" w:rsidRDefault="0092698D" w:rsidP="00F35305">
            <w:pPr>
              <w:spacing w:line="360" w:lineRule="auto"/>
              <w:rPr>
                <w:rFonts w:ascii="EB Garamond" w:hAnsi="EB Garamond"/>
              </w:rPr>
            </w:pPr>
            <w:r w:rsidRPr="001B20D6">
              <w:rPr>
                <w:rFonts w:ascii="EB Garamond" w:hAnsi="EB Garamond"/>
              </w:rPr>
              <w:t>BOLD: 604791</w:t>
            </w:r>
          </w:p>
        </w:tc>
      </w:tr>
      <w:tr w:rsidR="0092698D" w:rsidRPr="001B20D6" w14:paraId="7BD23010"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86C190" w14:textId="77777777" w:rsidR="0092698D" w:rsidRPr="001B20D6" w:rsidRDefault="0092698D" w:rsidP="00F35305">
            <w:pPr>
              <w:spacing w:line="360" w:lineRule="auto"/>
              <w:rPr>
                <w:rFonts w:ascii="EB Garamond" w:hAnsi="EB Garamond"/>
              </w:rPr>
            </w:pPr>
            <w:r w:rsidRPr="001B20D6">
              <w:rPr>
                <w:rFonts w:ascii="EB Garamond" w:hAnsi="EB Garamond"/>
                <w:i/>
                <w:iCs/>
              </w:rPr>
              <w:t>Cantorchilus nigricapillus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BC6D8F" w14:textId="77777777" w:rsidR="0092698D" w:rsidRPr="001B20D6" w:rsidRDefault="0092698D" w:rsidP="00F35305">
            <w:pPr>
              <w:spacing w:line="360" w:lineRule="auto"/>
              <w:rPr>
                <w:rFonts w:ascii="EB Garamond" w:hAnsi="EB Garamond"/>
              </w:rPr>
            </w:pP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C3BBEC" w14:textId="77777777" w:rsidR="0092698D" w:rsidRPr="001B20D6" w:rsidRDefault="0092698D" w:rsidP="00F35305">
            <w:pPr>
              <w:spacing w:line="360" w:lineRule="auto"/>
              <w:rPr>
                <w:rFonts w:ascii="EB Garamond" w:hAnsi="EB Garamond"/>
              </w:rPr>
            </w:pPr>
            <w:r w:rsidRPr="001B20D6">
              <w:rPr>
                <w:rFonts w:ascii="EB Garamond" w:hAnsi="EB Garamond"/>
              </w:rPr>
              <w:t>PA-TNI1986</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0D36AF"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Chiriquí Grande</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F7AB45"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724BC9" w14:textId="77777777" w:rsidR="0092698D" w:rsidRPr="001B20D6" w:rsidRDefault="0092698D" w:rsidP="00F35305">
            <w:pPr>
              <w:spacing w:line="360" w:lineRule="auto"/>
              <w:rPr>
                <w:rFonts w:ascii="EB Garamond" w:hAnsi="EB Garamond"/>
              </w:rPr>
            </w:pPr>
            <w:r w:rsidRPr="001B20D6">
              <w:rPr>
                <w:rFonts w:ascii="EB Garamond" w:hAnsi="EB Garamond"/>
              </w:rPr>
              <w:t>BOLD: 604779</w:t>
            </w:r>
          </w:p>
        </w:tc>
      </w:tr>
      <w:tr w:rsidR="0092698D" w:rsidRPr="001B20D6" w14:paraId="2699FB21"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8AD20B" w14:textId="77777777" w:rsidR="0092698D" w:rsidRPr="001B20D6" w:rsidRDefault="0092698D" w:rsidP="00F35305">
            <w:pPr>
              <w:spacing w:line="360" w:lineRule="auto"/>
              <w:rPr>
                <w:rFonts w:ascii="EB Garamond" w:hAnsi="EB Garamond"/>
              </w:rPr>
            </w:pPr>
            <w:r w:rsidRPr="001B20D6">
              <w:rPr>
                <w:rFonts w:ascii="EB Garamond" w:hAnsi="EB Garamond"/>
                <w:i/>
                <w:iCs/>
              </w:rPr>
              <w:lastRenderedPageBreak/>
              <w:t>Cantorchilus nigricapillus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A8D020" w14:textId="77777777" w:rsidR="0092698D" w:rsidRPr="001B20D6" w:rsidRDefault="0092698D" w:rsidP="00F35305">
            <w:pPr>
              <w:spacing w:line="360" w:lineRule="auto"/>
              <w:rPr>
                <w:rFonts w:ascii="EB Garamond" w:hAnsi="EB Garamond"/>
              </w:rPr>
            </w:pP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455D8E" w14:textId="77777777" w:rsidR="0092698D" w:rsidRPr="001B20D6" w:rsidRDefault="0092698D" w:rsidP="00F35305">
            <w:pPr>
              <w:spacing w:line="360" w:lineRule="auto"/>
              <w:rPr>
                <w:rFonts w:ascii="EB Garamond" w:hAnsi="EB Garamond"/>
              </w:rPr>
            </w:pPr>
            <w:r w:rsidRPr="001B20D6">
              <w:rPr>
                <w:rFonts w:ascii="EB Garamond" w:hAnsi="EB Garamond"/>
              </w:rPr>
              <w:t>PA-TNI2269</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22C2DE" w14:textId="77777777" w:rsidR="0092698D" w:rsidRPr="001B20D6" w:rsidRDefault="0092698D" w:rsidP="00F35305">
            <w:pPr>
              <w:spacing w:line="360" w:lineRule="auto"/>
              <w:rPr>
                <w:rFonts w:ascii="EB Garamond" w:hAnsi="EB Garamond"/>
              </w:rPr>
            </w:pPr>
            <w:r w:rsidRPr="001B20D6">
              <w:rPr>
                <w:rFonts w:ascii="EB Garamond" w:hAnsi="EB Garamond"/>
              </w:rPr>
              <w:t>Panama: Darién, Cana</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9A6D8E"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69BD8F" w14:textId="77777777" w:rsidR="0092698D" w:rsidRPr="001B20D6" w:rsidRDefault="0092698D" w:rsidP="00F35305">
            <w:pPr>
              <w:spacing w:line="360" w:lineRule="auto"/>
              <w:rPr>
                <w:rFonts w:ascii="EB Garamond" w:hAnsi="EB Garamond"/>
              </w:rPr>
            </w:pPr>
            <w:r w:rsidRPr="001B20D6">
              <w:rPr>
                <w:rFonts w:ascii="EB Garamond" w:hAnsi="EB Garamond"/>
              </w:rPr>
              <w:t>BOLD: 604791</w:t>
            </w:r>
          </w:p>
        </w:tc>
      </w:tr>
      <w:tr w:rsidR="0092698D" w:rsidRPr="001B20D6" w14:paraId="41F352BC"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43F534" w14:textId="77777777" w:rsidR="0092698D" w:rsidRPr="001B20D6" w:rsidRDefault="0092698D" w:rsidP="00F35305">
            <w:pPr>
              <w:spacing w:line="360" w:lineRule="auto"/>
              <w:rPr>
                <w:rFonts w:ascii="EB Garamond" w:hAnsi="EB Garamond"/>
              </w:rPr>
            </w:pPr>
            <w:r w:rsidRPr="001B20D6">
              <w:rPr>
                <w:rFonts w:ascii="EB Garamond" w:hAnsi="EB Garamond"/>
                <w:i/>
                <w:iCs/>
              </w:rPr>
              <w:t>Cantorchilus nigricapillus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22D263" w14:textId="77777777" w:rsidR="0092698D" w:rsidRPr="001B20D6" w:rsidRDefault="0092698D" w:rsidP="00F35305">
            <w:pPr>
              <w:spacing w:line="360" w:lineRule="auto"/>
              <w:rPr>
                <w:rFonts w:ascii="EB Garamond" w:hAnsi="EB Garamond"/>
              </w:rPr>
            </w:pP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EDFB9B" w14:textId="77777777" w:rsidR="0092698D" w:rsidRPr="001B20D6" w:rsidRDefault="0092698D" w:rsidP="00F35305">
            <w:pPr>
              <w:spacing w:line="360" w:lineRule="auto"/>
              <w:rPr>
                <w:rFonts w:ascii="EB Garamond" w:hAnsi="EB Garamond"/>
              </w:rPr>
            </w:pPr>
            <w:r w:rsidRPr="001B20D6">
              <w:rPr>
                <w:rFonts w:ascii="EB Garamond" w:hAnsi="EB Garamond"/>
              </w:rPr>
              <w:t>PA-TNI2272</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DA2268" w14:textId="77777777" w:rsidR="0092698D" w:rsidRPr="001B20D6" w:rsidRDefault="0092698D" w:rsidP="00F35305">
            <w:pPr>
              <w:spacing w:line="360" w:lineRule="auto"/>
              <w:rPr>
                <w:rFonts w:ascii="EB Garamond" w:hAnsi="EB Garamond"/>
              </w:rPr>
            </w:pPr>
            <w:r w:rsidRPr="001B20D6">
              <w:rPr>
                <w:rFonts w:ascii="EB Garamond" w:hAnsi="EB Garamond"/>
              </w:rPr>
              <w:t>Panama: Darién, Cana</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66B2FF"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ED917D" w14:textId="77777777" w:rsidR="0092698D" w:rsidRPr="001B20D6" w:rsidRDefault="0092698D" w:rsidP="00F35305">
            <w:pPr>
              <w:spacing w:line="360" w:lineRule="auto"/>
              <w:rPr>
                <w:rFonts w:ascii="EB Garamond" w:hAnsi="EB Garamond"/>
              </w:rPr>
            </w:pPr>
            <w:r w:rsidRPr="001B20D6">
              <w:rPr>
                <w:rFonts w:ascii="EB Garamond" w:hAnsi="EB Garamond"/>
              </w:rPr>
              <w:t>BOLD: 605554</w:t>
            </w:r>
          </w:p>
        </w:tc>
      </w:tr>
      <w:tr w:rsidR="0092698D" w:rsidRPr="001B20D6" w14:paraId="30E697C4"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B9C68C" w14:textId="77777777" w:rsidR="0092698D" w:rsidRPr="001B20D6" w:rsidRDefault="0092698D" w:rsidP="00F35305">
            <w:pPr>
              <w:spacing w:line="360" w:lineRule="auto"/>
              <w:rPr>
                <w:rFonts w:ascii="EB Garamond" w:hAnsi="EB Garamond"/>
              </w:rPr>
            </w:pPr>
            <w:r w:rsidRPr="001B20D6">
              <w:rPr>
                <w:rFonts w:ascii="EB Garamond" w:hAnsi="EB Garamond"/>
                <w:i/>
                <w:iCs/>
              </w:rPr>
              <w:t>Cantorchilus nigricapillus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02B0F1" w14:textId="77777777" w:rsidR="0092698D" w:rsidRPr="001B20D6" w:rsidRDefault="0092698D" w:rsidP="00F35305">
            <w:pPr>
              <w:spacing w:line="360" w:lineRule="auto"/>
              <w:rPr>
                <w:rFonts w:ascii="EB Garamond" w:hAnsi="EB Garamond"/>
              </w:rPr>
            </w:pP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4ADD5A" w14:textId="77777777" w:rsidR="0092698D" w:rsidRPr="001B20D6" w:rsidRDefault="0092698D" w:rsidP="00F35305">
            <w:pPr>
              <w:spacing w:line="360" w:lineRule="auto"/>
              <w:rPr>
                <w:rFonts w:ascii="EB Garamond" w:hAnsi="EB Garamond"/>
              </w:rPr>
            </w:pPr>
            <w:r w:rsidRPr="001B20D6">
              <w:rPr>
                <w:rFonts w:ascii="EB Garamond" w:hAnsi="EB Garamond"/>
              </w:rPr>
              <w:t>PA-TNI26392</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1A8A54" w14:textId="77777777" w:rsidR="0092698D" w:rsidRPr="001B20D6" w:rsidRDefault="0092698D" w:rsidP="00F35305">
            <w:pPr>
              <w:spacing w:line="360" w:lineRule="auto"/>
              <w:rPr>
                <w:rFonts w:ascii="EB Garamond" w:hAnsi="EB Garamond"/>
              </w:rPr>
            </w:pPr>
            <w:r w:rsidRPr="001B20D6">
              <w:rPr>
                <w:rFonts w:ascii="EB Garamond" w:hAnsi="EB Garamond"/>
              </w:rPr>
              <w:t>Panama: Panamá, Serranía de San Blas, west end</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39A10B"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E3E575" w14:textId="77777777" w:rsidR="0092698D" w:rsidRPr="001B20D6" w:rsidRDefault="0092698D" w:rsidP="00F35305">
            <w:pPr>
              <w:spacing w:line="360" w:lineRule="auto"/>
              <w:rPr>
                <w:rFonts w:ascii="EB Garamond" w:hAnsi="EB Garamond"/>
              </w:rPr>
            </w:pPr>
            <w:r w:rsidRPr="001B20D6">
              <w:rPr>
                <w:rFonts w:ascii="EB Garamond" w:hAnsi="EB Garamond"/>
              </w:rPr>
              <w:t>BOLD: 604795</w:t>
            </w:r>
          </w:p>
        </w:tc>
      </w:tr>
      <w:tr w:rsidR="0092698D" w:rsidRPr="001B20D6" w14:paraId="14EF4617"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590103" w14:textId="77777777" w:rsidR="0092698D" w:rsidRPr="001B20D6" w:rsidRDefault="0092698D" w:rsidP="00F35305">
            <w:pPr>
              <w:spacing w:line="360" w:lineRule="auto"/>
              <w:rPr>
                <w:rFonts w:ascii="EB Garamond" w:hAnsi="EB Garamond"/>
              </w:rPr>
            </w:pPr>
            <w:r w:rsidRPr="001B20D6">
              <w:rPr>
                <w:rFonts w:ascii="EB Garamond" w:hAnsi="EB Garamond"/>
                <w:i/>
                <w:iCs/>
              </w:rPr>
              <w:t>Cantorchilus nigricapillus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889C85" w14:textId="77777777" w:rsidR="0092698D" w:rsidRPr="001B20D6" w:rsidRDefault="0092698D" w:rsidP="00F35305">
            <w:pPr>
              <w:spacing w:line="360" w:lineRule="auto"/>
              <w:rPr>
                <w:rFonts w:ascii="EB Garamond" w:hAnsi="EB Garamond"/>
              </w:rPr>
            </w:pPr>
            <w:r w:rsidRPr="001B20D6">
              <w:rPr>
                <w:rFonts w:ascii="EB Garamond" w:hAnsi="EB Garamond"/>
              </w:rPr>
              <w:t>N.A. (blood only)</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E95848" w14:textId="77777777" w:rsidR="0092698D" w:rsidRPr="001B20D6" w:rsidRDefault="0092698D" w:rsidP="00F35305">
            <w:pPr>
              <w:spacing w:line="360" w:lineRule="auto"/>
              <w:rPr>
                <w:rFonts w:ascii="EB Garamond" w:hAnsi="EB Garamond"/>
              </w:rPr>
            </w:pP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ECA450" w14:textId="77777777" w:rsidR="0092698D" w:rsidRPr="001B20D6" w:rsidRDefault="0092698D" w:rsidP="00F35305">
            <w:pPr>
              <w:spacing w:line="360" w:lineRule="auto"/>
              <w:rPr>
                <w:rFonts w:ascii="EB Garamond" w:hAnsi="EB Garamond"/>
              </w:rPr>
            </w:pPr>
            <w:r w:rsidRPr="001B20D6">
              <w:rPr>
                <w:rFonts w:ascii="EB Garamond" w:hAnsi="EB Garamond"/>
              </w:rPr>
              <w:t>Panama: Darién, Cana</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6868F5" w14:textId="77777777" w:rsidR="0092698D" w:rsidRPr="001B20D6" w:rsidRDefault="0092698D" w:rsidP="00F35305">
            <w:pPr>
              <w:spacing w:line="360" w:lineRule="auto"/>
              <w:rPr>
                <w:rFonts w:ascii="EB Garamond" w:hAnsi="EB Garamond"/>
              </w:rPr>
            </w:pPr>
            <w:r w:rsidRPr="001B20D6">
              <w:rPr>
                <w:rFonts w:ascii="EB Garamond" w:hAnsi="EB Garamond"/>
              </w:rPr>
              <w:t>cytB</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8F34F4" w14:textId="77777777" w:rsidR="0092698D" w:rsidRPr="001B20D6" w:rsidRDefault="0092698D" w:rsidP="00F35305">
            <w:pPr>
              <w:spacing w:line="360" w:lineRule="auto"/>
              <w:rPr>
                <w:rFonts w:ascii="EB Garamond" w:hAnsi="EB Garamond"/>
              </w:rPr>
            </w:pPr>
            <w:r w:rsidRPr="001B20D6">
              <w:rPr>
                <w:rFonts w:ascii="EB Garamond" w:hAnsi="EB Garamond"/>
              </w:rPr>
              <w:t>DQ415701.1</w:t>
            </w:r>
          </w:p>
        </w:tc>
      </w:tr>
      <w:tr w:rsidR="0092698D" w:rsidRPr="001B20D6" w14:paraId="046DEB1D"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60A4D7" w14:textId="77777777" w:rsidR="0092698D" w:rsidRPr="001B20D6" w:rsidRDefault="0092698D" w:rsidP="00F35305">
            <w:pPr>
              <w:spacing w:line="360" w:lineRule="auto"/>
              <w:rPr>
                <w:rFonts w:ascii="EB Garamond" w:hAnsi="EB Garamond"/>
              </w:rPr>
            </w:pPr>
            <w:r w:rsidRPr="001B20D6">
              <w:rPr>
                <w:rFonts w:ascii="EB Garamond" w:hAnsi="EB Garamond"/>
                <w:i/>
                <w:iCs/>
              </w:rPr>
              <w:t>Cantorchilus nigricapillus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A0A6B2" w14:textId="77777777" w:rsidR="0092698D" w:rsidRPr="001B20D6" w:rsidRDefault="0092698D" w:rsidP="00F35305">
            <w:pPr>
              <w:spacing w:line="360" w:lineRule="auto"/>
              <w:rPr>
                <w:rFonts w:ascii="EB Garamond" w:hAnsi="EB Garamond"/>
              </w:rPr>
            </w:pP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27C54B" w14:textId="77777777" w:rsidR="0092698D" w:rsidRPr="001B20D6" w:rsidRDefault="0092698D" w:rsidP="00F35305">
            <w:pPr>
              <w:spacing w:line="360" w:lineRule="auto"/>
              <w:rPr>
                <w:rFonts w:ascii="EB Garamond" w:hAnsi="EB Garamond"/>
              </w:rPr>
            </w:pPr>
            <w:r w:rsidRPr="001B20D6">
              <w:rPr>
                <w:rFonts w:ascii="EB Garamond" w:hAnsi="EB Garamond"/>
              </w:rPr>
              <w:t>PA-TNI1028</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C8A4CA" w14:textId="77777777" w:rsidR="0092698D" w:rsidRPr="001B20D6" w:rsidRDefault="0092698D" w:rsidP="00F35305">
            <w:pPr>
              <w:spacing w:line="360" w:lineRule="auto"/>
              <w:rPr>
                <w:rFonts w:ascii="EB Garamond" w:hAnsi="EB Garamond"/>
              </w:rPr>
            </w:pPr>
            <w:r w:rsidRPr="001B20D6">
              <w:rPr>
                <w:rFonts w:ascii="EB Garamond" w:hAnsi="EB Garamond"/>
                <w:color w:val="000000"/>
              </w:rPr>
              <w:t>Panama: Bocas del Toro, Isla Escudo de Veraguas</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66AB5A" w14:textId="77777777" w:rsidR="0092698D" w:rsidRPr="001B20D6" w:rsidRDefault="0092698D" w:rsidP="00F35305">
            <w:pPr>
              <w:spacing w:line="360" w:lineRule="auto"/>
              <w:rPr>
                <w:rFonts w:ascii="EB Garamond" w:hAnsi="EB Garamond"/>
              </w:rPr>
            </w:pPr>
            <w:r w:rsidRPr="001B20D6">
              <w:rPr>
                <w:rFonts w:ascii="EB Garamond" w:hAnsi="EB Garamond"/>
              </w:rPr>
              <w:t>ATP8/6</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C890F6" w14:textId="77777777" w:rsidR="0092698D" w:rsidRPr="001B20D6" w:rsidRDefault="0092698D" w:rsidP="00F35305">
            <w:pPr>
              <w:spacing w:line="360" w:lineRule="auto"/>
              <w:rPr>
                <w:rFonts w:ascii="EB Garamond" w:hAnsi="EB Garamond"/>
              </w:rPr>
            </w:pPr>
            <w:r w:rsidRPr="001B20D6">
              <w:rPr>
                <w:rFonts w:ascii="EB Garamond" w:hAnsi="EB Garamond"/>
              </w:rPr>
              <w:t>AY103277.1</w:t>
            </w:r>
          </w:p>
        </w:tc>
      </w:tr>
      <w:tr w:rsidR="0092698D" w:rsidRPr="001B20D6" w14:paraId="404C8BAF"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E15E6D" w14:textId="77777777" w:rsidR="0092698D" w:rsidRPr="001B20D6" w:rsidRDefault="0092698D" w:rsidP="00F35305">
            <w:pPr>
              <w:spacing w:line="360" w:lineRule="auto"/>
              <w:rPr>
                <w:rFonts w:ascii="EB Garamond" w:hAnsi="EB Garamond"/>
              </w:rPr>
            </w:pPr>
            <w:r w:rsidRPr="001B20D6">
              <w:rPr>
                <w:rFonts w:ascii="EB Garamond" w:hAnsi="EB Garamond"/>
                <w:i/>
                <w:iCs/>
              </w:rPr>
              <w:t>Cantorchilus nigricapillus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F0397C" w14:textId="77777777" w:rsidR="0092698D" w:rsidRPr="001B20D6" w:rsidRDefault="0092698D" w:rsidP="00F35305">
            <w:pPr>
              <w:spacing w:line="360" w:lineRule="auto"/>
              <w:rPr>
                <w:rFonts w:ascii="EB Garamond" w:hAnsi="EB Garamond"/>
              </w:rPr>
            </w:pP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DA4B98" w14:textId="77777777" w:rsidR="0092698D" w:rsidRPr="001B20D6" w:rsidRDefault="0092698D" w:rsidP="00F35305">
            <w:pPr>
              <w:spacing w:line="360" w:lineRule="auto"/>
              <w:rPr>
                <w:rFonts w:ascii="EB Garamond" w:hAnsi="EB Garamond"/>
              </w:rPr>
            </w:pPr>
            <w:r w:rsidRPr="001B20D6">
              <w:rPr>
                <w:rFonts w:ascii="EB Garamond" w:hAnsi="EB Garamond"/>
              </w:rPr>
              <w:t>PA-TNI1103</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9308AB"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Cayo Agua</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C06B1B" w14:textId="77777777" w:rsidR="0092698D" w:rsidRPr="001B20D6" w:rsidRDefault="0092698D" w:rsidP="00F35305">
            <w:pPr>
              <w:spacing w:line="360" w:lineRule="auto"/>
              <w:rPr>
                <w:rFonts w:ascii="EB Garamond" w:hAnsi="EB Garamond"/>
              </w:rPr>
            </w:pP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D99C44" w14:textId="77777777" w:rsidR="0092698D" w:rsidRPr="001B20D6" w:rsidRDefault="0092698D" w:rsidP="00F35305">
            <w:pPr>
              <w:spacing w:line="360" w:lineRule="auto"/>
              <w:rPr>
                <w:rFonts w:ascii="EB Garamond" w:hAnsi="EB Garamond"/>
              </w:rPr>
            </w:pPr>
            <w:r w:rsidRPr="001B20D6">
              <w:rPr>
                <w:rFonts w:ascii="EB Garamond" w:hAnsi="EB Garamond"/>
              </w:rPr>
              <w:t>AY103279.1</w:t>
            </w:r>
          </w:p>
        </w:tc>
      </w:tr>
      <w:tr w:rsidR="0092698D" w:rsidRPr="001B20D6" w14:paraId="1E09ABCC"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978E24" w14:textId="77777777" w:rsidR="0092698D" w:rsidRPr="001B20D6" w:rsidRDefault="0092698D" w:rsidP="00F35305">
            <w:pPr>
              <w:spacing w:line="360" w:lineRule="auto"/>
              <w:rPr>
                <w:rFonts w:ascii="EB Garamond" w:hAnsi="EB Garamond"/>
              </w:rPr>
            </w:pPr>
            <w:r w:rsidRPr="001B20D6">
              <w:rPr>
                <w:rFonts w:ascii="EB Garamond" w:hAnsi="EB Garamond"/>
                <w:i/>
                <w:iCs/>
              </w:rPr>
              <w:lastRenderedPageBreak/>
              <w:t>Cantorchilus nigricapillus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34E58C" w14:textId="77777777" w:rsidR="0092698D" w:rsidRPr="001B20D6" w:rsidRDefault="0092698D" w:rsidP="00F35305">
            <w:pPr>
              <w:spacing w:line="360" w:lineRule="auto"/>
              <w:rPr>
                <w:rFonts w:ascii="EB Garamond" w:hAnsi="EB Garamond"/>
              </w:rPr>
            </w:pP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573056" w14:textId="77777777" w:rsidR="0092698D" w:rsidRPr="001B20D6" w:rsidRDefault="0092698D" w:rsidP="00F35305">
            <w:pPr>
              <w:spacing w:line="360" w:lineRule="auto"/>
              <w:rPr>
                <w:rFonts w:ascii="EB Garamond" w:hAnsi="EB Garamond"/>
              </w:rPr>
            </w:pPr>
            <w:r w:rsidRPr="001B20D6">
              <w:rPr>
                <w:rFonts w:ascii="EB Garamond" w:hAnsi="EB Garamond"/>
              </w:rPr>
              <w:t>PA-TNI1250</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E60C1D" w14:textId="77777777" w:rsidR="0092698D" w:rsidRPr="001B20D6" w:rsidRDefault="0092698D" w:rsidP="00F35305">
            <w:pPr>
              <w:spacing w:line="360" w:lineRule="auto"/>
              <w:rPr>
                <w:rFonts w:ascii="EB Garamond" w:hAnsi="EB Garamond"/>
              </w:rPr>
            </w:pPr>
            <w:r w:rsidRPr="001B20D6">
              <w:rPr>
                <w:rFonts w:ascii="EB Garamond" w:hAnsi="EB Garamond"/>
              </w:rPr>
              <w:t>Panama: Comarca Ngäbe-Buglé, Valiente Peninsula, Punta Alegre</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6B8934" w14:textId="77777777" w:rsidR="0092698D" w:rsidRPr="001B20D6" w:rsidRDefault="0092698D" w:rsidP="00F35305">
            <w:pPr>
              <w:spacing w:line="360" w:lineRule="auto"/>
              <w:rPr>
                <w:rFonts w:ascii="EB Garamond" w:hAnsi="EB Garamond"/>
              </w:rPr>
            </w:pP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7B7378" w14:textId="77777777" w:rsidR="0092698D" w:rsidRPr="001B20D6" w:rsidRDefault="0092698D" w:rsidP="00F35305">
            <w:pPr>
              <w:spacing w:line="360" w:lineRule="auto"/>
              <w:rPr>
                <w:rFonts w:ascii="EB Garamond" w:hAnsi="EB Garamond"/>
              </w:rPr>
            </w:pPr>
            <w:r w:rsidRPr="001B20D6">
              <w:rPr>
                <w:rFonts w:ascii="EB Garamond" w:hAnsi="EB Garamond"/>
              </w:rPr>
              <w:t>AY103281.1</w:t>
            </w:r>
          </w:p>
        </w:tc>
      </w:tr>
      <w:tr w:rsidR="0092698D" w:rsidRPr="001B20D6" w14:paraId="6F4F79DA"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10657B" w14:textId="77777777" w:rsidR="0092698D" w:rsidRPr="001B20D6" w:rsidRDefault="0092698D" w:rsidP="00F35305">
            <w:pPr>
              <w:spacing w:line="360" w:lineRule="auto"/>
              <w:rPr>
                <w:rFonts w:ascii="EB Garamond" w:hAnsi="EB Garamond"/>
              </w:rPr>
            </w:pPr>
            <w:r w:rsidRPr="001B20D6">
              <w:rPr>
                <w:rFonts w:ascii="EB Garamond" w:hAnsi="EB Garamond"/>
                <w:i/>
                <w:iCs/>
              </w:rPr>
              <w:t>Cantorchilus nigricapillus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121E9D" w14:textId="77777777" w:rsidR="0092698D" w:rsidRPr="001B20D6" w:rsidRDefault="0092698D" w:rsidP="00F35305">
            <w:pPr>
              <w:spacing w:line="360" w:lineRule="auto"/>
              <w:rPr>
                <w:rFonts w:ascii="EB Garamond" w:hAnsi="EB Garamond"/>
              </w:rPr>
            </w:pP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2D3B7C" w14:textId="77777777" w:rsidR="0092698D" w:rsidRPr="001B20D6" w:rsidRDefault="0092698D" w:rsidP="00F35305">
            <w:pPr>
              <w:spacing w:line="360" w:lineRule="auto"/>
              <w:rPr>
                <w:rFonts w:ascii="EB Garamond" w:hAnsi="EB Garamond"/>
              </w:rPr>
            </w:pPr>
            <w:r w:rsidRPr="001B20D6">
              <w:rPr>
                <w:rFonts w:ascii="EB Garamond" w:hAnsi="EB Garamond"/>
              </w:rPr>
              <w:t>PA-TNI1762</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4FE4B5"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Bastimentos Island</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05B35F" w14:textId="77777777" w:rsidR="0092698D" w:rsidRPr="001B20D6" w:rsidRDefault="0092698D" w:rsidP="00F35305">
            <w:pPr>
              <w:spacing w:line="360" w:lineRule="auto"/>
              <w:rPr>
                <w:rFonts w:ascii="EB Garamond" w:hAnsi="EB Garamond"/>
              </w:rPr>
            </w:pP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BEFF28" w14:textId="77777777" w:rsidR="0092698D" w:rsidRPr="001B20D6" w:rsidRDefault="0092698D" w:rsidP="00F35305">
            <w:pPr>
              <w:spacing w:line="360" w:lineRule="auto"/>
              <w:rPr>
                <w:rFonts w:ascii="EB Garamond" w:hAnsi="EB Garamond"/>
              </w:rPr>
            </w:pPr>
            <w:r w:rsidRPr="001B20D6">
              <w:rPr>
                <w:rFonts w:ascii="EB Garamond" w:hAnsi="EB Garamond"/>
              </w:rPr>
              <w:t>AY103283.1</w:t>
            </w:r>
          </w:p>
        </w:tc>
      </w:tr>
      <w:tr w:rsidR="0092698D" w:rsidRPr="001B20D6" w14:paraId="6E7C0C57"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0287D2" w14:textId="77777777" w:rsidR="0092698D" w:rsidRPr="001B20D6" w:rsidRDefault="0092698D" w:rsidP="00F35305">
            <w:pPr>
              <w:spacing w:line="360" w:lineRule="auto"/>
              <w:rPr>
                <w:rFonts w:ascii="EB Garamond" w:hAnsi="EB Garamond"/>
              </w:rPr>
            </w:pPr>
            <w:r w:rsidRPr="001B20D6">
              <w:rPr>
                <w:rFonts w:ascii="EB Garamond" w:hAnsi="EB Garamond"/>
                <w:i/>
                <w:iCs/>
              </w:rPr>
              <w:t>Cantorchilus nigricapillus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216539" w14:textId="77777777" w:rsidR="0092698D" w:rsidRPr="001B20D6" w:rsidRDefault="0092698D" w:rsidP="00F35305">
            <w:pPr>
              <w:spacing w:line="360" w:lineRule="auto"/>
              <w:rPr>
                <w:rFonts w:ascii="EB Garamond" w:hAnsi="EB Garamond"/>
              </w:rPr>
            </w:pP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34FEB1" w14:textId="77777777" w:rsidR="0092698D" w:rsidRPr="001B20D6" w:rsidRDefault="0092698D" w:rsidP="00F35305">
            <w:pPr>
              <w:spacing w:line="360" w:lineRule="auto"/>
              <w:rPr>
                <w:rFonts w:ascii="EB Garamond" w:hAnsi="EB Garamond"/>
              </w:rPr>
            </w:pPr>
            <w:r w:rsidRPr="001B20D6">
              <w:rPr>
                <w:rFonts w:ascii="EB Garamond" w:hAnsi="EB Garamond"/>
              </w:rPr>
              <w:t>PA-TNI28552</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1BB4FA" w14:textId="77777777" w:rsidR="0092698D" w:rsidRPr="001B20D6" w:rsidRDefault="0092698D" w:rsidP="00F35305">
            <w:pPr>
              <w:spacing w:line="360" w:lineRule="auto"/>
              <w:rPr>
                <w:rFonts w:ascii="EB Garamond" w:hAnsi="EB Garamond"/>
              </w:rPr>
            </w:pPr>
            <w:r w:rsidRPr="001B20D6">
              <w:rPr>
                <w:rFonts w:ascii="EB Garamond" w:hAnsi="EB Garamond"/>
              </w:rPr>
              <w:t>Panama: Colón, Achiote</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FAAB39" w14:textId="77777777" w:rsidR="0092698D" w:rsidRPr="001B20D6" w:rsidRDefault="0092698D" w:rsidP="00F35305">
            <w:pPr>
              <w:spacing w:line="360" w:lineRule="auto"/>
              <w:rPr>
                <w:rFonts w:ascii="EB Garamond" w:hAnsi="EB Garamond"/>
              </w:rPr>
            </w:pP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87595D" w14:textId="77777777" w:rsidR="0092698D" w:rsidRPr="001B20D6" w:rsidRDefault="0092698D" w:rsidP="00F35305">
            <w:pPr>
              <w:spacing w:line="360" w:lineRule="auto"/>
              <w:rPr>
                <w:rFonts w:ascii="EB Garamond" w:hAnsi="EB Garamond"/>
              </w:rPr>
            </w:pPr>
            <w:r w:rsidRPr="001B20D6">
              <w:rPr>
                <w:rFonts w:ascii="EB Garamond" w:hAnsi="EB Garamond"/>
              </w:rPr>
              <w:t>AY103285.1</w:t>
            </w:r>
          </w:p>
        </w:tc>
      </w:tr>
      <w:tr w:rsidR="0092698D" w:rsidRPr="001B20D6" w14:paraId="2D6DC51C"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F2515B" w14:textId="77777777" w:rsidR="0092698D" w:rsidRPr="001B20D6" w:rsidRDefault="0092698D" w:rsidP="00F35305">
            <w:pPr>
              <w:spacing w:line="360" w:lineRule="auto"/>
              <w:rPr>
                <w:rFonts w:ascii="EB Garamond" w:hAnsi="EB Garamond"/>
              </w:rPr>
            </w:pPr>
            <w:r w:rsidRPr="001B20D6">
              <w:rPr>
                <w:rFonts w:ascii="EB Garamond" w:hAnsi="EB Garamond"/>
                <w:i/>
                <w:iCs/>
              </w:rPr>
              <w:t>Cantorchilus nigricapillus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27CB54" w14:textId="77777777" w:rsidR="0092698D" w:rsidRPr="001B20D6" w:rsidRDefault="0092698D" w:rsidP="00F35305">
            <w:pPr>
              <w:spacing w:line="360" w:lineRule="auto"/>
              <w:rPr>
                <w:rFonts w:ascii="EB Garamond" w:hAnsi="EB Garamond"/>
              </w:rPr>
            </w:pP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B022FF" w14:textId="77777777" w:rsidR="0092698D" w:rsidRPr="001B20D6" w:rsidRDefault="0092698D" w:rsidP="00F35305">
            <w:pPr>
              <w:spacing w:line="360" w:lineRule="auto"/>
              <w:rPr>
                <w:rFonts w:ascii="EB Garamond" w:hAnsi="EB Garamond"/>
              </w:rPr>
            </w:pPr>
            <w:r w:rsidRPr="001B20D6">
              <w:rPr>
                <w:rFonts w:ascii="EB Garamond" w:hAnsi="EB Garamond"/>
              </w:rPr>
              <w:t>PA-TNI28559</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3B3D11" w14:textId="77777777" w:rsidR="0092698D" w:rsidRPr="001B20D6" w:rsidRDefault="0092698D" w:rsidP="00F35305">
            <w:pPr>
              <w:spacing w:line="360" w:lineRule="auto"/>
              <w:rPr>
                <w:rFonts w:ascii="EB Garamond" w:hAnsi="EB Garamond"/>
              </w:rPr>
            </w:pPr>
            <w:r w:rsidRPr="001B20D6">
              <w:rPr>
                <w:rFonts w:ascii="EB Garamond" w:hAnsi="EB Garamond"/>
              </w:rPr>
              <w:t>Panama: Colón, Achiote</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A2AA5D" w14:textId="77777777" w:rsidR="0092698D" w:rsidRPr="001B20D6" w:rsidRDefault="0092698D" w:rsidP="00F35305">
            <w:pPr>
              <w:spacing w:line="360" w:lineRule="auto"/>
              <w:rPr>
                <w:rFonts w:ascii="EB Garamond" w:hAnsi="EB Garamond"/>
              </w:rPr>
            </w:pP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6E8EEB" w14:textId="77777777" w:rsidR="0092698D" w:rsidRPr="001B20D6" w:rsidRDefault="0092698D" w:rsidP="00F35305">
            <w:pPr>
              <w:spacing w:line="360" w:lineRule="auto"/>
              <w:rPr>
                <w:rFonts w:ascii="EB Garamond" w:hAnsi="EB Garamond"/>
              </w:rPr>
            </w:pPr>
            <w:r w:rsidRPr="001B20D6">
              <w:rPr>
                <w:rFonts w:ascii="EB Garamond" w:hAnsi="EB Garamond"/>
              </w:rPr>
              <w:t>AY103286.1</w:t>
            </w:r>
          </w:p>
        </w:tc>
      </w:tr>
      <w:tr w:rsidR="0092698D" w:rsidRPr="001B20D6" w14:paraId="1F209377"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2F80D6" w14:textId="77777777" w:rsidR="0092698D" w:rsidRPr="001B20D6" w:rsidRDefault="0092698D" w:rsidP="00F35305">
            <w:pPr>
              <w:spacing w:line="360" w:lineRule="auto"/>
              <w:rPr>
                <w:rFonts w:ascii="EB Garamond" w:hAnsi="EB Garamond"/>
              </w:rPr>
            </w:pPr>
            <w:r w:rsidRPr="001B20D6">
              <w:rPr>
                <w:rFonts w:ascii="EB Garamond" w:hAnsi="EB Garamond"/>
                <w:i/>
                <w:iCs/>
              </w:rPr>
              <w:t>Cantorchilus nigricapillus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6E7E64" w14:textId="77777777" w:rsidR="0092698D" w:rsidRPr="001B20D6" w:rsidRDefault="0092698D" w:rsidP="00F35305">
            <w:pPr>
              <w:spacing w:line="360" w:lineRule="auto"/>
              <w:rPr>
                <w:rFonts w:ascii="EB Garamond" w:hAnsi="EB Garamond"/>
              </w:rPr>
            </w:pP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F38457" w14:textId="77777777" w:rsidR="0092698D" w:rsidRPr="001B20D6" w:rsidRDefault="0092698D" w:rsidP="00F35305">
            <w:pPr>
              <w:spacing w:line="360" w:lineRule="auto"/>
              <w:rPr>
                <w:rFonts w:ascii="EB Garamond" w:hAnsi="EB Garamond"/>
              </w:rPr>
            </w:pPr>
            <w:r w:rsidRPr="001B20D6">
              <w:rPr>
                <w:rFonts w:ascii="EB Garamond" w:hAnsi="EB Garamond"/>
              </w:rPr>
              <w:t>PA-TNI305</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28D86B"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Isla San Cristobal</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036068" w14:textId="77777777" w:rsidR="0092698D" w:rsidRPr="001B20D6" w:rsidRDefault="0092698D" w:rsidP="00F35305">
            <w:pPr>
              <w:spacing w:line="360" w:lineRule="auto"/>
              <w:rPr>
                <w:rFonts w:ascii="EB Garamond" w:hAnsi="EB Garamond"/>
              </w:rPr>
            </w:pP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963FF7" w14:textId="77777777" w:rsidR="0092698D" w:rsidRPr="001B20D6" w:rsidRDefault="0092698D" w:rsidP="00F35305">
            <w:pPr>
              <w:spacing w:line="360" w:lineRule="auto"/>
              <w:rPr>
                <w:rFonts w:ascii="EB Garamond" w:hAnsi="EB Garamond"/>
              </w:rPr>
            </w:pPr>
            <w:r w:rsidRPr="001B20D6">
              <w:rPr>
                <w:rFonts w:ascii="EB Garamond" w:hAnsi="EB Garamond"/>
              </w:rPr>
              <w:t>AY103288.1</w:t>
            </w:r>
          </w:p>
        </w:tc>
      </w:tr>
      <w:tr w:rsidR="0092698D" w:rsidRPr="001B20D6" w14:paraId="17D1ED80"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C60091" w14:textId="77777777" w:rsidR="0092698D" w:rsidRPr="001B20D6" w:rsidRDefault="0092698D" w:rsidP="00F35305">
            <w:pPr>
              <w:spacing w:line="360" w:lineRule="auto"/>
              <w:rPr>
                <w:rFonts w:ascii="EB Garamond" w:hAnsi="EB Garamond"/>
              </w:rPr>
            </w:pPr>
            <w:r w:rsidRPr="001B20D6">
              <w:rPr>
                <w:rFonts w:ascii="EB Garamond" w:hAnsi="EB Garamond"/>
                <w:i/>
                <w:iCs/>
              </w:rPr>
              <w:t>Cantorchilus nigricapillus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1092D5" w14:textId="77777777" w:rsidR="0092698D" w:rsidRPr="001B20D6" w:rsidRDefault="0092698D" w:rsidP="00F35305">
            <w:pPr>
              <w:spacing w:line="360" w:lineRule="auto"/>
              <w:rPr>
                <w:rFonts w:ascii="EB Garamond" w:hAnsi="EB Garamond"/>
              </w:rPr>
            </w:pP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DDB092" w14:textId="77777777" w:rsidR="0092698D" w:rsidRPr="001B20D6" w:rsidRDefault="0092698D" w:rsidP="00F35305">
            <w:pPr>
              <w:spacing w:line="360" w:lineRule="auto"/>
              <w:rPr>
                <w:rFonts w:ascii="EB Garamond" w:hAnsi="EB Garamond"/>
              </w:rPr>
            </w:pPr>
            <w:r w:rsidRPr="001B20D6">
              <w:rPr>
                <w:rFonts w:ascii="EB Garamond" w:hAnsi="EB Garamond"/>
              </w:rPr>
              <w:t>PA-TNI494</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CBBDE9"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Tierra Oscura, Isla San Cristóbal</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416A8F" w14:textId="77777777" w:rsidR="0092698D" w:rsidRPr="001B20D6" w:rsidRDefault="0092698D" w:rsidP="00F35305">
            <w:pPr>
              <w:spacing w:line="360" w:lineRule="auto"/>
              <w:rPr>
                <w:rFonts w:ascii="EB Garamond" w:hAnsi="EB Garamond"/>
              </w:rPr>
            </w:pP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A1E4C4" w14:textId="77777777" w:rsidR="0092698D" w:rsidRPr="001B20D6" w:rsidRDefault="0092698D" w:rsidP="00F35305">
            <w:pPr>
              <w:spacing w:line="360" w:lineRule="auto"/>
              <w:rPr>
                <w:rFonts w:ascii="EB Garamond" w:hAnsi="EB Garamond"/>
              </w:rPr>
            </w:pPr>
            <w:r w:rsidRPr="001B20D6">
              <w:rPr>
                <w:rFonts w:ascii="EB Garamond" w:hAnsi="EB Garamond"/>
              </w:rPr>
              <w:t>AY103289.1</w:t>
            </w:r>
          </w:p>
        </w:tc>
      </w:tr>
      <w:tr w:rsidR="0092698D" w:rsidRPr="001B20D6" w14:paraId="512D5754" w14:textId="77777777" w:rsidTr="005766AE">
        <w:trPr>
          <w:trHeight w:val="731"/>
        </w:trPr>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91071D" w14:textId="77777777" w:rsidR="0092698D" w:rsidRPr="001B20D6" w:rsidRDefault="0092698D" w:rsidP="00F35305">
            <w:pPr>
              <w:spacing w:line="360" w:lineRule="auto"/>
              <w:rPr>
                <w:rFonts w:ascii="EB Garamond" w:hAnsi="EB Garamond"/>
              </w:rPr>
            </w:pPr>
            <w:r w:rsidRPr="001B20D6">
              <w:rPr>
                <w:rFonts w:ascii="EB Garamond" w:hAnsi="EB Garamond"/>
                <w:i/>
                <w:iCs/>
              </w:rPr>
              <w:lastRenderedPageBreak/>
              <w:t>Cantorchilus nigricapillus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CADC8C" w14:textId="77777777" w:rsidR="0092698D" w:rsidRPr="001B20D6" w:rsidRDefault="0092698D" w:rsidP="00F35305">
            <w:pPr>
              <w:spacing w:line="360" w:lineRule="auto"/>
              <w:rPr>
                <w:rFonts w:ascii="EB Garamond" w:hAnsi="EB Garamond"/>
              </w:rPr>
            </w:pP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7BA7D3" w14:textId="77777777" w:rsidR="0092698D" w:rsidRPr="001B20D6" w:rsidRDefault="0092698D" w:rsidP="00F35305">
            <w:pPr>
              <w:spacing w:line="360" w:lineRule="auto"/>
              <w:rPr>
                <w:rFonts w:ascii="EB Garamond" w:hAnsi="EB Garamond"/>
              </w:rPr>
            </w:pPr>
            <w:r w:rsidRPr="001B20D6">
              <w:rPr>
                <w:rFonts w:ascii="EB Garamond" w:hAnsi="EB Garamond"/>
              </w:rPr>
              <w:t>PA-TNI26393</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E20FA3" w14:textId="77777777" w:rsidR="0092698D" w:rsidRPr="001B20D6" w:rsidRDefault="0092698D" w:rsidP="00F35305">
            <w:pPr>
              <w:spacing w:line="360" w:lineRule="auto"/>
              <w:rPr>
                <w:rFonts w:ascii="EB Garamond" w:hAnsi="EB Garamond"/>
              </w:rPr>
            </w:pPr>
            <w:r w:rsidRPr="001B20D6">
              <w:rPr>
                <w:rFonts w:ascii="EB Garamond" w:hAnsi="EB Garamond"/>
              </w:rPr>
              <w:t>Panama: Panamá, Chepo</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7EACB8" w14:textId="77777777" w:rsidR="0092698D" w:rsidRPr="001B20D6" w:rsidRDefault="0092698D" w:rsidP="00F35305">
            <w:pPr>
              <w:spacing w:line="360" w:lineRule="auto"/>
              <w:rPr>
                <w:rFonts w:ascii="EB Garamond" w:hAnsi="EB Garamond"/>
              </w:rPr>
            </w:pP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B4D3C7" w14:textId="77777777" w:rsidR="0092698D" w:rsidRPr="001B20D6" w:rsidRDefault="0092698D" w:rsidP="00F35305">
            <w:pPr>
              <w:spacing w:line="360" w:lineRule="auto"/>
              <w:rPr>
                <w:rFonts w:ascii="EB Garamond" w:hAnsi="EB Garamond"/>
              </w:rPr>
            </w:pPr>
            <w:r w:rsidRPr="001B20D6">
              <w:rPr>
                <w:rFonts w:ascii="EB Garamond" w:hAnsi="EB Garamond"/>
              </w:rPr>
              <w:t>AY103291.1</w:t>
            </w:r>
          </w:p>
        </w:tc>
      </w:tr>
      <w:tr w:rsidR="0092698D" w:rsidRPr="001B20D6" w14:paraId="6DBD50E3"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7C09C8" w14:textId="77777777" w:rsidR="0092698D" w:rsidRPr="001B20D6" w:rsidRDefault="0092698D" w:rsidP="00F35305">
            <w:pPr>
              <w:spacing w:line="360" w:lineRule="auto"/>
              <w:rPr>
                <w:rFonts w:ascii="EB Garamond" w:hAnsi="EB Garamond"/>
                <w:b/>
                <w:bCs/>
              </w:rPr>
            </w:pPr>
            <w:r w:rsidRPr="001B20D6">
              <w:rPr>
                <w:rFonts w:ascii="EB Garamond" w:hAnsi="EB Garamond"/>
                <w:b/>
                <w:bCs/>
                <w:i/>
                <w:iCs/>
              </w:rPr>
              <w:t>Catharus fuscater</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901672" w14:textId="77777777" w:rsidR="0092698D" w:rsidRPr="001B20D6" w:rsidRDefault="0092698D" w:rsidP="00F35305">
            <w:pPr>
              <w:spacing w:line="360" w:lineRule="auto"/>
              <w:rPr>
                <w:rFonts w:ascii="EB Garamond" w:hAnsi="EB Garamond"/>
              </w:rPr>
            </w:pPr>
            <w:r w:rsidRPr="001B20D6">
              <w:rPr>
                <w:rFonts w:ascii="EB Garamond" w:hAnsi="EB Garamond"/>
              </w:rPr>
              <w:t>USNM607615</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B9F69F" w14:textId="77777777" w:rsidR="0092698D" w:rsidRPr="001B20D6" w:rsidRDefault="0092698D" w:rsidP="00F35305">
            <w:pPr>
              <w:spacing w:line="360" w:lineRule="auto"/>
              <w:rPr>
                <w:rFonts w:ascii="EB Garamond" w:hAnsi="EB Garamond"/>
              </w:rPr>
            </w:pPr>
            <w:r w:rsidRPr="001B20D6">
              <w:rPr>
                <w:rFonts w:ascii="EB Garamond" w:hAnsi="EB Garamond"/>
              </w:rPr>
              <w:t>B01433</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36F81F" w14:textId="77777777" w:rsidR="0092698D" w:rsidRPr="001B20D6" w:rsidRDefault="0092698D" w:rsidP="00F35305">
            <w:pPr>
              <w:spacing w:line="360" w:lineRule="auto"/>
              <w:rPr>
                <w:rFonts w:ascii="EB Garamond" w:hAnsi="EB Garamond"/>
              </w:rPr>
            </w:pPr>
            <w:r w:rsidRPr="001B20D6">
              <w:rPr>
                <w:rFonts w:ascii="EB Garamond" w:hAnsi="EB Garamond"/>
              </w:rPr>
              <w:t>Panama: Chiriquí, Gualaca</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D9863E"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FFCF38" w14:textId="77777777" w:rsidR="0092698D" w:rsidRPr="001B20D6" w:rsidRDefault="0092698D" w:rsidP="00F35305">
            <w:pPr>
              <w:spacing w:line="360" w:lineRule="auto"/>
              <w:rPr>
                <w:rFonts w:ascii="EB Garamond" w:hAnsi="EB Garamond"/>
              </w:rPr>
            </w:pPr>
            <w:r w:rsidRPr="001B20D6">
              <w:rPr>
                <w:rFonts w:ascii="EB Garamond" w:hAnsi="EB Garamond"/>
              </w:rPr>
              <w:t>BOLD: 1641287</w:t>
            </w:r>
          </w:p>
        </w:tc>
      </w:tr>
      <w:tr w:rsidR="0092698D" w:rsidRPr="001B20D6" w14:paraId="46308233"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D5017D" w14:textId="77777777" w:rsidR="0092698D" w:rsidRPr="001B20D6" w:rsidRDefault="0092698D" w:rsidP="00F35305">
            <w:pPr>
              <w:spacing w:line="360" w:lineRule="auto"/>
              <w:rPr>
                <w:rFonts w:ascii="EB Garamond" w:hAnsi="EB Garamond"/>
              </w:rPr>
            </w:pPr>
            <w:r w:rsidRPr="001B20D6">
              <w:rPr>
                <w:rFonts w:ascii="EB Garamond" w:hAnsi="EB Garamond"/>
                <w:i/>
                <w:iCs/>
              </w:rPr>
              <w:t>Catharus fuscater</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A6D6FA" w14:textId="77777777" w:rsidR="0092698D" w:rsidRPr="001B20D6" w:rsidRDefault="0092698D" w:rsidP="00F35305">
            <w:pPr>
              <w:spacing w:line="360" w:lineRule="auto"/>
              <w:rPr>
                <w:rFonts w:ascii="EB Garamond" w:hAnsi="EB Garamond"/>
              </w:rPr>
            </w:pPr>
            <w:r w:rsidRPr="001B20D6">
              <w:rPr>
                <w:rFonts w:ascii="EB Garamond" w:hAnsi="EB Garamond"/>
              </w:rPr>
              <w:t>USNM607617</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9201FE" w14:textId="77777777" w:rsidR="0092698D" w:rsidRPr="001B20D6" w:rsidRDefault="0092698D" w:rsidP="00F35305">
            <w:pPr>
              <w:spacing w:line="360" w:lineRule="auto"/>
              <w:rPr>
                <w:rFonts w:ascii="EB Garamond" w:hAnsi="EB Garamond"/>
              </w:rPr>
            </w:pPr>
            <w:r w:rsidRPr="001B20D6">
              <w:rPr>
                <w:rFonts w:ascii="EB Garamond" w:hAnsi="EB Garamond"/>
              </w:rPr>
              <w:t>B01537</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6370EC" w14:textId="77777777" w:rsidR="0092698D" w:rsidRPr="001B20D6" w:rsidRDefault="0092698D" w:rsidP="00F35305">
            <w:pPr>
              <w:spacing w:line="360" w:lineRule="auto"/>
              <w:rPr>
                <w:rFonts w:ascii="EB Garamond" w:hAnsi="EB Garamond"/>
              </w:rPr>
            </w:pPr>
            <w:r w:rsidRPr="001B20D6">
              <w:rPr>
                <w:rFonts w:ascii="EB Garamond" w:hAnsi="EB Garamond"/>
              </w:rPr>
              <w:t>Panama: Chiriquí, Gualaca</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EFED1F"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687A81" w14:textId="77777777" w:rsidR="0092698D" w:rsidRPr="001B20D6" w:rsidRDefault="0092698D" w:rsidP="00F35305">
            <w:pPr>
              <w:spacing w:line="360" w:lineRule="auto"/>
              <w:rPr>
                <w:rFonts w:ascii="EB Garamond" w:hAnsi="EB Garamond"/>
              </w:rPr>
            </w:pPr>
            <w:r w:rsidRPr="001B20D6">
              <w:rPr>
                <w:rFonts w:ascii="EB Garamond" w:hAnsi="EB Garamond"/>
              </w:rPr>
              <w:t>BOLD: 1608408</w:t>
            </w:r>
          </w:p>
        </w:tc>
      </w:tr>
      <w:tr w:rsidR="0092698D" w:rsidRPr="001B20D6" w14:paraId="1EDBCAA3"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FFC87A" w14:textId="77777777" w:rsidR="0092698D" w:rsidRPr="001B20D6" w:rsidRDefault="0092698D" w:rsidP="00F35305">
            <w:pPr>
              <w:spacing w:line="360" w:lineRule="auto"/>
              <w:rPr>
                <w:rFonts w:ascii="EB Garamond" w:hAnsi="EB Garamond"/>
              </w:rPr>
            </w:pPr>
            <w:r w:rsidRPr="001B20D6">
              <w:rPr>
                <w:rFonts w:ascii="EB Garamond" w:hAnsi="EB Garamond"/>
                <w:i/>
                <w:iCs/>
              </w:rPr>
              <w:t>Catharus fuscater</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BAC403" w14:textId="77777777" w:rsidR="0092698D" w:rsidRPr="001B20D6" w:rsidRDefault="0092698D" w:rsidP="00F35305">
            <w:pPr>
              <w:spacing w:line="360" w:lineRule="auto"/>
              <w:rPr>
                <w:rFonts w:ascii="EB Garamond" w:hAnsi="EB Garamond"/>
              </w:rPr>
            </w:pPr>
            <w:r w:rsidRPr="001B20D6">
              <w:rPr>
                <w:rFonts w:ascii="EB Garamond" w:hAnsi="EB Garamond"/>
              </w:rPr>
              <w:t>KU:O:87033</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FEA32B" w14:textId="77777777" w:rsidR="0092698D" w:rsidRPr="001B20D6" w:rsidRDefault="0092698D" w:rsidP="00F35305">
            <w:pPr>
              <w:spacing w:line="360" w:lineRule="auto"/>
              <w:rPr>
                <w:rFonts w:ascii="EB Garamond" w:hAnsi="EB Garamond"/>
              </w:rPr>
            </w:pPr>
            <w:r w:rsidRPr="001B20D6">
              <w:rPr>
                <w:rFonts w:ascii="EB Garamond" w:hAnsi="EB Garamond"/>
              </w:rPr>
              <w:t>B05427</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C6A108" w14:textId="77777777" w:rsidR="0092698D" w:rsidRPr="001B20D6" w:rsidRDefault="0092698D" w:rsidP="00F35305">
            <w:pPr>
              <w:spacing w:line="360" w:lineRule="auto"/>
              <w:rPr>
                <w:rFonts w:ascii="EB Garamond" w:hAnsi="EB Garamond"/>
              </w:rPr>
            </w:pPr>
            <w:r w:rsidRPr="001B20D6">
              <w:rPr>
                <w:rFonts w:ascii="EB Garamond" w:hAnsi="EB Garamond"/>
              </w:rPr>
              <w:t>Panama: Chiriquí, Los Planes</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1C85C6"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44DCE9" w14:textId="77777777" w:rsidR="0092698D" w:rsidRPr="001B20D6" w:rsidRDefault="0092698D" w:rsidP="00F35305">
            <w:pPr>
              <w:spacing w:line="360" w:lineRule="auto"/>
              <w:rPr>
                <w:rFonts w:ascii="EB Garamond" w:hAnsi="EB Garamond"/>
              </w:rPr>
            </w:pPr>
            <w:r w:rsidRPr="001B20D6">
              <w:rPr>
                <w:rFonts w:ascii="EB Garamond" w:hAnsi="EB Garamond"/>
              </w:rPr>
              <w:t>BOLD: 1608409</w:t>
            </w:r>
          </w:p>
        </w:tc>
      </w:tr>
      <w:tr w:rsidR="0092698D" w:rsidRPr="001B20D6" w14:paraId="59AB2FAA"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F98995" w14:textId="77777777" w:rsidR="0092698D" w:rsidRPr="001B20D6" w:rsidRDefault="0092698D" w:rsidP="00F35305">
            <w:pPr>
              <w:spacing w:line="360" w:lineRule="auto"/>
              <w:rPr>
                <w:rFonts w:ascii="EB Garamond" w:hAnsi="EB Garamond"/>
              </w:rPr>
            </w:pPr>
            <w:r w:rsidRPr="001B20D6">
              <w:rPr>
                <w:rFonts w:ascii="EB Garamond" w:hAnsi="EB Garamond"/>
                <w:i/>
                <w:iCs/>
              </w:rPr>
              <w:t>Catharus fuscater</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200613" w14:textId="77777777" w:rsidR="0092698D" w:rsidRPr="001B20D6" w:rsidRDefault="0092698D" w:rsidP="00F35305">
            <w:pPr>
              <w:spacing w:line="360" w:lineRule="auto"/>
              <w:rPr>
                <w:rFonts w:ascii="EB Garamond" w:hAnsi="EB Garamond"/>
              </w:rPr>
            </w:pPr>
            <w:r w:rsidRPr="001B20D6">
              <w:rPr>
                <w:rFonts w:ascii="EB Garamond" w:hAnsi="EB Garamond"/>
              </w:rPr>
              <w:t>UWBM​​112249</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95E4F0" w14:textId="77777777" w:rsidR="0092698D" w:rsidRPr="001B20D6" w:rsidRDefault="0092698D" w:rsidP="00F35305">
            <w:pPr>
              <w:spacing w:line="360" w:lineRule="auto"/>
              <w:rPr>
                <w:rFonts w:ascii="EB Garamond" w:hAnsi="EB Garamond"/>
              </w:rPr>
            </w:pPr>
            <w:r w:rsidRPr="001B20D6">
              <w:rPr>
                <w:rFonts w:ascii="EB Garamond" w:hAnsi="EB Garamond"/>
              </w:rPr>
              <w:t>PA-CT62</w:t>
            </w:r>
          </w:p>
          <w:p w14:paraId="2C7CA374" w14:textId="77777777" w:rsidR="0092698D" w:rsidRPr="001B20D6" w:rsidRDefault="0092698D" w:rsidP="00F35305">
            <w:pPr>
              <w:spacing w:line="360" w:lineRule="auto"/>
              <w:rPr>
                <w:rFonts w:ascii="EB Garamond" w:hAnsi="EB Garamond"/>
              </w:rPr>
            </w:pPr>
            <w:r w:rsidRPr="001B20D6">
              <w:rPr>
                <w:rFonts w:ascii="EB Garamond" w:hAnsi="EB Garamond"/>
              </w:rPr>
              <w:t>JK06-062</w:t>
            </w:r>
          </w:p>
        </w:tc>
        <w:tc>
          <w:tcPr>
            <w:tcW w:w="3060" w:type="dxa"/>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hideMark/>
          </w:tcPr>
          <w:p w14:paraId="449771EE" w14:textId="57DBD0BF" w:rsidR="0092698D" w:rsidRPr="001B20D6" w:rsidRDefault="0092698D" w:rsidP="00F35305">
            <w:pPr>
              <w:spacing w:line="360" w:lineRule="auto"/>
              <w:rPr>
                <w:rFonts w:ascii="EB Garamond" w:hAnsi="EB Garamond"/>
              </w:rPr>
            </w:pPr>
            <w:r w:rsidRPr="001B20D6">
              <w:rPr>
                <w:rFonts w:ascii="EB Garamond" w:hAnsi="EB Garamond"/>
              </w:rPr>
              <w:t xml:space="preserve">Panama: Panama, Chiman, Cerro </w:t>
            </w:r>
            <w:r w:rsidR="00940532" w:rsidRPr="001B20D6">
              <w:rPr>
                <w:rFonts w:ascii="EB Garamond" w:hAnsi="EB Garamond"/>
              </w:rPr>
              <w:t>Chucantí</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FA9AAC"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hideMark/>
          </w:tcPr>
          <w:p w14:paraId="290C587B" w14:textId="77777777" w:rsidR="0092698D" w:rsidRPr="001B20D6" w:rsidRDefault="0092698D" w:rsidP="00F35305">
            <w:pPr>
              <w:spacing w:line="360" w:lineRule="auto"/>
              <w:rPr>
                <w:rFonts w:ascii="EB Garamond" w:hAnsi="EB Garamond"/>
              </w:rPr>
            </w:pPr>
            <w:r w:rsidRPr="001B20D6">
              <w:rPr>
                <w:rFonts w:ascii="EB Garamond" w:hAnsi="EB Garamond"/>
              </w:rPr>
              <w:t>BOLD: 605109</w:t>
            </w:r>
          </w:p>
        </w:tc>
      </w:tr>
      <w:tr w:rsidR="0092698D" w:rsidRPr="001B20D6" w14:paraId="3F432FDD"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506EF4" w14:textId="77777777" w:rsidR="0092698D" w:rsidRPr="001B20D6" w:rsidRDefault="0092698D" w:rsidP="00F35305">
            <w:pPr>
              <w:spacing w:line="360" w:lineRule="auto"/>
              <w:rPr>
                <w:rFonts w:ascii="EB Garamond" w:hAnsi="EB Garamond"/>
                <w:b/>
                <w:bCs/>
              </w:rPr>
            </w:pPr>
            <w:r w:rsidRPr="001B20D6">
              <w:rPr>
                <w:rFonts w:ascii="EB Garamond" w:hAnsi="EB Garamond"/>
                <w:b/>
                <w:bCs/>
                <w:i/>
                <w:iCs/>
              </w:rPr>
              <w:t>Cercomacroides tyrannina</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BD4EE0" w14:textId="77777777" w:rsidR="0092698D" w:rsidRPr="001B20D6" w:rsidRDefault="0092698D" w:rsidP="00F35305">
            <w:pPr>
              <w:spacing w:line="360" w:lineRule="auto"/>
              <w:rPr>
                <w:rFonts w:ascii="EB Garamond" w:hAnsi="EB Garamond"/>
              </w:rPr>
            </w:pPr>
            <w:r w:rsidRPr="001B20D6">
              <w:rPr>
                <w:rFonts w:ascii="EB Garamond" w:hAnsi="EB Garamond"/>
              </w:rPr>
              <w:t>STRIBC2963</w:t>
            </w:r>
          </w:p>
        </w:tc>
        <w:tc>
          <w:tcPr>
            <w:tcW w:w="234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10879EC0" w14:textId="77777777" w:rsidR="0092698D" w:rsidRPr="001B20D6" w:rsidRDefault="0092698D" w:rsidP="00F35305">
            <w:pPr>
              <w:spacing w:line="360" w:lineRule="auto"/>
              <w:rPr>
                <w:rFonts w:ascii="EB Garamond" w:hAnsi="EB Garamond"/>
              </w:rPr>
            </w:pPr>
            <w:r w:rsidRPr="001B20D6">
              <w:rPr>
                <w:rFonts w:ascii="EB Garamond" w:hAnsi="EB Garamond"/>
              </w:rPr>
              <w:t>MJM6937</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DE1E825" w14:textId="77777777" w:rsidR="0092698D" w:rsidRPr="001B20D6" w:rsidRDefault="0092698D" w:rsidP="00F35305">
            <w:pPr>
              <w:spacing w:line="360" w:lineRule="auto"/>
              <w:rPr>
                <w:rFonts w:ascii="EB Garamond" w:hAnsi="EB Garamond"/>
              </w:rPr>
            </w:pPr>
            <w:r w:rsidRPr="001B20D6">
              <w:rPr>
                <w:rFonts w:ascii="EB Garamond" w:hAnsi="EB Garamond"/>
              </w:rPr>
              <w:t>Panama: Veraguas, Santa Fé</w:t>
            </w:r>
          </w:p>
        </w:tc>
        <w:tc>
          <w:tcPr>
            <w:tcW w:w="1350" w:type="dxa"/>
            <w:tcBorders>
              <w:top w:val="single" w:sz="8" w:space="0" w:color="000000"/>
              <w:left w:val="single" w:sz="6" w:space="0" w:color="000000"/>
              <w:bottom w:val="single" w:sz="8" w:space="0" w:color="000000"/>
              <w:right w:val="single" w:sz="6" w:space="0" w:color="000000"/>
            </w:tcBorders>
            <w:tcMar>
              <w:top w:w="100" w:type="dxa"/>
              <w:left w:w="100" w:type="dxa"/>
              <w:bottom w:w="100" w:type="dxa"/>
              <w:right w:w="100" w:type="dxa"/>
            </w:tcMar>
            <w:hideMark/>
          </w:tcPr>
          <w:p w14:paraId="1E93965B"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EFBDC67" w14:textId="77777777" w:rsidR="0092698D" w:rsidRPr="001B20D6" w:rsidRDefault="0092698D" w:rsidP="00F35305">
            <w:pPr>
              <w:spacing w:line="360" w:lineRule="auto"/>
              <w:rPr>
                <w:rFonts w:ascii="EB Garamond" w:hAnsi="EB Garamond"/>
              </w:rPr>
            </w:pPr>
            <w:r w:rsidRPr="001B20D6">
              <w:rPr>
                <w:rFonts w:ascii="EB Garamond" w:hAnsi="EB Garamond"/>
              </w:rPr>
              <w:t>BOLD: 3741716</w:t>
            </w:r>
          </w:p>
        </w:tc>
      </w:tr>
      <w:tr w:rsidR="0092698D" w:rsidRPr="001B20D6" w14:paraId="5E800719"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8FFFF7" w14:textId="77777777" w:rsidR="0092698D" w:rsidRPr="001B20D6" w:rsidRDefault="0092698D" w:rsidP="00F35305">
            <w:pPr>
              <w:spacing w:line="360" w:lineRule="auto"/>
              <w:rPr>
                <w:rFonts w:ascii="EB Garamond" w:hAnsi="EB Garamond"/>
              </w:rPr>
            </w:pPr>
            <w:r w:rsidRPr="001B20D6">
              <w:rPr>
                <w:rFonts w:ascii="EB Garamond" w:hAnsi="EB Garamond"/>
                <w:i/>
                <w:iCs/>
              </w:rPr>
              <w:t>Cercomacroides tyrannina</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5B4F92" w14:textId="77777777" w:rsidR="0092698D" w:rsidRPr="001B20D6" w:rsidRDefault="0092698D" w:rsidP="00F35305">
            <w:pPr>
              <w:spacing w:line="360" w:lineRule="auto"/>
              <w:rPr>
                <w:rFonts w:ascii="EB Garamond" w:hAnsi="EB Garamond"/>
              </w:rPr>
            </w:pPr>
            <w:r w:rsidRPr="001B20D6">
              <w:rPr>
                <w:rFonts w:ascii="EB Garamond" w:hAnsi="EB Garamond"/>
              </w:rPr>
              <w:t>STRIBC3901</w:t>
            </w:r>
          </w:p>
        </w:tc>
        <w:tc>
          <w:tcPr>
            <w:tcW w:w="234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2408474B" w14:textId="77777777" w:rsidR="0092698D" w:rsidRPr="001B20D6" w:rsidRDefault="0092698D" w:rsidP="00F35305">
            <w:pPr>
              <w:spacing w:line="360" w:lineRule="auto"/>
              <w:rPr>
                <w:rFonts w:ascii="EB Garamond" w:hAnsi="EB Garamond"/>
              </w:rPr>
            </w:pPr>
            <w:r w:rsidRPr="001B20D6">
              <w:rPr>
                <w:rFonts w:ascii="EB Garamond" w:hAnsi="EB Garamond"/>
              </w:rPr>
              <w:t>MJM7908</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CA3C503" w14:textId="77777777" w:rsidR="0092698D" w:rsidRPr="001B20D6" w:rsidRDefault="0092698D" w:rsidP="00F35305">
            <w:pPr>
              <w:spacing w:line="360" w:lineRule="auto"/>
              <w:rPr>
                <w:rFonts w:ascii="EB Garamond" w:hAnsi="EB Garamond"/>
              </w:rPr>
            </w:pPr>
            <w:r w:rsidRPr="001B20D6">
              <w:rPr>
                <w:rFonts w:ascii="EB Garamond" w:hAnsi="EB Garamond"/>
              </w:rPr>
              <w:t>Panama: Darién, Chepigana, Chucanaque, El Salto</w:t>
            </w:r>
          </w:p>
        </w:tc>
        <w:tc>
          <w:tcPr>
            <w:tcW w:w="1350" w:type="dxa"/>
            <w:tcBorders>
              <w:top w:val="single" w:sz="8" w:space="0" w:color="000000"/>
              <w:left w:val="single" w:sz="6" w:space="0" w:color="000000"/>
              <w:bottom w:val="single" w:sz="8" w:space="0" w:color="000000"/>
              <w:right w:val="single" w:sz="6" w:space="0" w:color="000000"/>
            </w:tcBorders>
            <w:tcMar>
              <w:top w:w="100" w:type="dxa"/>
              <w:left w:w="100" w:type="dxa"/>
              <w:bottom w:w="100" w:type="dxa"/>
              <w:right w:w="100" w:type="dxa"/>
            </w:tcMar>
            <w:hideMark/>
          </w:tcPr>
          <w:p w14:paraId="61C9E9D7"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A1CD0B9" w14:textId="77777777" w:rsidR="0092698D" w:rsidRPr="001B20D6" w:rsidRDefault="0092698D" w:rsidP="00F35305">
            <w:pPr>
              <w:spacing w:line="360" w:lineRule="auto"/>
              <w:rPr>
                <w:rFonts w:ascii="EB Garamond" w:hAnsi="EB Garamond"/>
              </w:rPr>
            </w:pPr>
            <w:r w:rsidRPr="001B20D6">
              <w:rPr>
                <w:rFonts w:ascii="EB Garamond" w:hAnsi="EB Garamond"/>
              </w:rPr>
              <w:t>BOLD: 2616779</w:t>
            </w:r>
          </w:p>
        </w:tc>
      </w:tr>
      <w:tr w:rsidR="0092698D" w:rsidRPr="001B20D6" w14:paraId="15F9A0DB"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9D2544" w14:textId="77777777" w:rsidR="0092698D" w:rsidRPr="001B20D6" w:rsidRDefault="0092698D" w:rsidP="00F35305">
            <w:pPr>
              <w:spacing w:line="360" w:lineRule="auto"/>
              <w:rPr>
                <w:rFonts w:ascii="EB Garamond" w:hAnsi="EB Garamond"/>
              </w:rPr>
            </w:pPr>
            <w:r w:rsidRPr="001B20D6">
              <w:rPr>
                <w:rFonts w:ascii="EB Garamond" w:hAnsi="EB Garamond"/>
                <w:i/>
                <w:iCs/>
              </w:rPr>
              <w:t>Cercomacroides tyrannina</w:t>
            </w:r>
          </w:p>
        </w:tc>
        <w:tc>
          <w:tcPr>
            <w:tcW w:w="1980" w:type="dxa"/>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hideMark/>
          </w:tcPr>
          <w:p w14:paraId="57ABA414" w14:textId="77777777" w:rsidR="0092698D" w:rsidRPr="001B20D6" w:rsidRDefault="0092698D" w:rsidP="00F35305">
            <w:pPr>
              <w:spacing w:line="360" w:lineRule="auto"/>
              <w:rPr>
                <w:rFonts w:ascii="EB Garamond" w:hAnsi="EB Garamond"/>
              </w:rPr>
            </w:pPr>
          </w:p>
        </w:tc>
        <w:tc>
          <w:tcPr>
            <w:tcW w:w="2340" w:type="dxa"/>
            <w:tcBorders>
              <w:top w:val="single" w:sz="8" w:space="0" w:color="000000"/>
              <w:left w:val="single" w:sz="8" w:space="0" w:color="000000"/>
              <w:bottom w:val="single" w:sz="6" w:space="0" w:color="000000"/>
              <w:right w:val="single" w:sz="6" w:space="0" w:color="000000"/>
            </w:tcBorders>
            <w:tcMar>
              <w:top w:w="100" w:type="dxa"/>
              <w:left w:w="100" w:type="dxa"/>
              <w:bottom w:w="100" w:type="dxa"/>
              <w:right w:w="100" w:type="dxa"/>
            </w:tcMar>
            <w:hideMark/>
          </w:tcPr>
          <w:p w14:paraId="6EC26F33" w14:textId="77777777" w:rsidR="0092698D" w:rsidRPr="001B20D6" w:rsidRDefault="0092698D" w:rsidP="00F35305">
            <w:pPr>
              <w:spacing w:line="360" w:lineRule="auto"/>
              <w:rPr>
                <w:rFonts w:ascii="EB Garamond" w:hAnsi="EB Garamond"/>
              </w:rPr>
            </w:pPr>
            <w:r w:rsidRPr="001B20D6">
              <w:rPr>
                <w:rFonts w:ascii="EB Garamond" w:hAnsi="EB Garamond"/>
              </w:rPr>
              <w:t>PA-CTYPC10</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430F2DC" w14:textId="77777777" w:rsidR="0092698D" w:rsidRPr="001B20D6" w:rsidRDefault="0092698D" w:rsidP="00F35305">
            <w:pPr>
              <w:spacing w:line="360" w:lineRule="auto"/>
              <w:rPr>
                <w:rFonts w:ascii="EB Garamond" w:hAnsi="EB Garamond"/>
              </w:rPr>
            </w:pPr>
            <w:r w:rsidRPr="001B20D6">
              <w:rPr>
                <w:rFonts w:ascii="EB Garamond" w:hAnsi="EB Garamond"/>
              </w:rPr>
              <w:t>Panama: Colón, Achiote</w:t>
            </w:r>
          </w:p>
        </w:tc>
        <w:tc>
          <w:tcPr>
            <w:tcW w:w="1350" w:type="dxa"/>
            <w:tcBorders>
              <w:top w:val="single" w:sz="8" w:space="0" w:color="000000"/>
              <w:left w:val="single" w:sz="6" w:space="0" w:color="000000"/>
              <w:bottom w:val="single" w:sz="8" w:space="0" w:color="000000"/>
              <w:right w:val="single" w:sz="6" w:space="0" w:color="000000"/>
            </w:tcBorders>
            <w:tcMar>
              <w:top w:w="100" w:type="dxa"/>
              <w:left w:w="100" w:type="dxa"/>
              <w:bottom w:w="100" w:type="dxa"/>
              <w:right w:w="100" w:type="dxa"/>
            </w:tcMar>
            <w:hideMark/>
          </w:tcPr>
          <w:p w14:paraId="54E1BB29"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2D5FA8B" w14:textId="77777777" w:rsidR="0092698D" w:rsidRPr="001B20D6" w:rsidRDefault="0092698D" w:rsidP="00F35305">
            <w:pPr>
              <w:spacing w:line="360" w:lineRule="auto"/>
              <w:rPr>
                <w:rFonts w:ascii="EB Garamond" w:hAnsi="EB Garamond"/>
              </w:rPr>
            </w:pPr>
            <w:r w:rsidRPr="001B20D6">
              <w:rPr>
                <w:rFonts w:ascii="EB Garamond" w:hAnsi="EB Garamond"/>
              </w:rPr>
              <w:t>BOLD: 604269</w:t>
            </w:r>
          </w:p>
        </w:tc>
      </w:tr>
      <w:tr w:rsidR="0092698D" w:rsidRPr="001B20D6" w14:paraId="52F6B595"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249CBCDD" w14:textId="77777777" w:rsidR="0092698D" w:rsidRPr="001B20D6" w:rsidRDefault="0092698D" w:rsidP="00F35305">
            <w:pPr>
              <w:spacing w:line="360" w:lineRule="auto"/>
              <w:rPr>
                <w:rFonts w:ascii="EB Garamond" w:hAnsi="EB Garamond"/>
              </w:rPr>
            </w:pPr>
            <w:r w:rsidRPr="001B20D6">
              <w:rPr>
                <w:rFonts w:ascii="EB Garamond" w:hAnsi="EB Garamond"/>
                <w:i/>
                <w:iCs/>
              </w:rPr>
              <w:lastRenderedPageBreak/>
              <w:t>Cercomacroides tyrannina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C0632D1" w14:textId="77777777" w:rsidR="0092698D" w:rsidRPr="001B20D6" w:rsidRDefault="0092698D" w:rsidP="00F35305">
            <w:pPr>
              <w:spacing w:line="360" w:lineRule="auto"/>
              <w:rPr>
                <w:rFonts w:ascii="EB Garamond" w:hAnsi="EB Garamond"/>
              </w:rPr>
            </w:pPr>
            <w:r w:rsidRPr="001B20D6">
              <w:rPr>
                <w:rFonts w:ascii="EB Garamond" w:hAnsi="EB Garamond"/>
              </w:rPr>
              <w:t>UWBM112249</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4D84F2D" w14:textId="77777777" w:rsidR="0092698D" w:rsidRPr="001B20D6" w:rsidRDefault="0092698D" w:rsidP="00F35305">
            <w:pPr>
              <w:spacing w:line="360" w:lineRule="auto"/>
              <w:rPr>
                <w:rFonts w:ascii="EB Garamond" w:hAnsi="EB Garamond"/>
              </w:rPr>
            </w:pPr>
            <w:r w:rsidRPr="001B20D6">
              <w:rPr>
                <w:rFonts w:ascii="EB Garamond" w:hAnsi="EB Garamond"/>
              </w:rPr>
              <w:t>JMD143</w:t>
            </w:r>
          </w:p>
          <w:p w14:paraId="79621D41" w14:textId="77777777" w:rsidR="0092698D" w:rsidRPr="001B20D6" w:rsidRDefault="0092698D" w:rsidP="00F35305">
            <w:pPr>
              <w:spacing w:line="360" w:lineRule="auto"/>
              <w:rPr>
                <w:rFonts w:ascii="EB Garamond" w:hAnsi="EB Garamond"/>
              </w:rPr>
            </w:pPr>
            <w:r w:rsidRPr="001B20D6">
              <w:rPr>
                <w:rFonts w:ascii="EB Garamond" w:hAnsi="EB Garamond"/>
              </w:rPr>
              <w:t>PA-CTY143</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4093163" w14:textId="77777777" w:rsidR="0092698D" w:rsidRPr="001B20D6" w:rsidRDefault="0092698D" w:rsidP="00F35305">
            <w:pPr>
              <w:spacing w:line="360" w:lineRule="auto"/>
              <w:rPr>
                <w:rFonts w:ascii="EB Garamond" w:hAnsi="EB Garamond"/>
              </w:rPr>
            </w:pPr>
            <w:r w:rsidRPr="001B20D6">
              <w:rPr>
                <w:rFonts w:ascii="EB Garamond" w:hAnsi="EB Garamond"/>
              </w:rPr>
              <w:t>Panama: Veraguas, Santa Fé</w:t>
            </w:r>
          </w:p>
        </w:tc>
        <w:tc>
          <w:tcPr>
            <w:tcW w:w="1350" w:type="dxa"/>
            <w:tcBorders>
              <w:top w:val="single" w:sz="8" w:space="0" w:color="000000"/>
              <w:left w:val="single" w:sz="6" w:space="0" w:color="000000"/>
              <w:bottom w:val="single" w:sz="8" w:space="0" w:color="000000"/>
              <w:right w:val="single" w:sz="6" w:space="0" w:color="000000"/>
            </w:tcBorders>
            <w:tcMar>
              <w:top w:w="100" w:type="dxa"/>
              <w:left w:w="100" w:type="dxa"/>
              <w:bottom w:w="100" w:type="dxa"/>
              <w:right w:w="100" w:type="dxa"/>
            </w:tcMar>
            <w:hideMark/>
          </w:tcPr>
          <w:p w14:paraId="2FB876A9"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2AD071D" w14:textId="77777777" w:rsidR="0092698D" w:rsidRPr="001B20D6" w:rsidRDefault="0092698D" w:rsidP="00F35305">
            <w:pPr>
              <w:spacing w:line="360" w:lineRule="auto"/>
              <w:rPr>
                <w:rFonts w:ascii="EB Garamond" w:hAnsi="EB Garamond"/>
              </w:rPr>
            </w:pPr>
            <w:r w:rsidRPr="001B20D6">
              <w:rPr>
                <w:rFonts w:ascii="EB Garamond" w:hAnsi="EB Garamond"/>
              </w:rPr>
              <w:t>BOLD: 604269</w:t>
            </w:r>
          </w:p>
        </w:tc>
      </w:tr>
      <w:tr w:rsidR="0092698D" w:rsidRPr="001B20D6" w14:paraId="5AD81241"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5DA0EAFF" w14:textId="77777777" w:rsidR="0092698D" w:rsidRPr="001B20D6" w:rsidRDefault="0092698D" w:rsidP="00F35305">
            <w:pPr>
              <w:spacing w:line="360" w:lineRule="auto"/>
              <w:rPr>
                <w:rFonts w:ascii="EB Garamond" w:hAnsi="EB Garamond"/>
              </w:rPr>
            </w:pPr>
            <w:r w:rsidRPr="001B20D6">
              <w:rPr>
                <w:rFonts w:ascii="EB Garamond" w:hAnsi="EB Garamond"/>
                <w:i/>
                <w:iCs/>
              </w:rPr>
              <w:t>Cercomacroides tyrannina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16418A0" w14:textId="77777777" w:rsidR="0092698D" w:rsidRPr="001B20D6" w:rsidRDefault="0092698D" w:rsidP="00F35305">
            <w:pPr>
              <w:spacing w:line="360" w:lineRule="auto"/>
              <w:rPr>
                <w:rFonts w:ascii="EB Garamond" w:hAnsi="EB Garamond"/>
              </w:rPr>
            </w:pPr>
            <w:r w:rsidRPr="001B20D6">
              <w:rPr>
                <w:rFonts w:ascii="EB Garamond" w:hAnsi="EB Garamond"/>
              </w:rPr>
              <w:t>UWBM12372</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8115962" w14:textId="77777777" w:rsidR="0092698D" w:rsidRPr="001B20D6" w:rsidRDefault="0092698D" w:rsidP="00F35305">
            <w:pPr>
              <w:spacing w:line="360" w:lineRule="auto"/>
              <w:rPr>
                <w:rFonts w:ascii="EB Garamond" w:hAnsi="EB Garamond"/>
              </w:rPr>
            </w:pPr>
            <w:r w:rsidRPr="001B20D6">
              <w:rPr>
                <w:rFonts w:ascii="EB Garamond" w:hAnsi="EB Garamond"/>
              </w:rPr>
              <w:t>JK06-383</w:t>
            </w:r>
          </w:p>
          <w:p w14:paraId="4C9F0BB3" w14:textId="77777777" w:rsidR="0092698D" w:rsidRPr="001B20D6" w:rsidRDefault="0092698D" w:rsidP="00F35305">
            <w:pPr>
              <w:spacing w:line="360" w:lineRule="auto"/>
              <w:rPr>
                <w:rFonts w:ascii="EB Garamond" w:hAnsi="EB Garamond"/>
              </w:rPr>
            </w:pPr>
            <w:r w:rsidRPr="001B20D6">
              <w:rPr>
                <w:rFonts w:ascii="EB Garamond" w:hAnsi="EB Garamond"/>
              </w:rPr>
              <w:t>PA-CTY383</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C90A43A" w14:textId="77777777" w:rsidR="0092698D" w:rsidRPr="001B20D6" w:rsidRDefault="0092698D" w:rsidP="00F35305">
            <w:pPr>
              <w:spacing w:line="360" w:lineRule="auto"/>
              <w:rPr>
                <w:rFonts w:ascii="EB Garamond" w:hAnsi="EB Garamond"/>
              </w:rPr>
            </w:pPr>
            <w:r w:rsidRPr="001B20D6">
              <w:rPr>
                <w:rFonts w:ascii="EB Garamond" w:hAnsi="EB Garamond"/>
              </w:rPr>
              <w:t>Panama: Chiriquí, Burica Peninsula</w:t>
            </w:r>
          </w:p>
        </w:tc>
        <w:tc>
          <w:tcPr>
            <w:tcW w:w="1350" w:type="dxa"/>
            <w:tcBorders>
              <w:top w:val="single" w:sz="8" w:space="0" w:color="000000"/>
              <w:left w:val="single" w:sz="6" w:space="0" w:color="000000"/>
              <w:bottom w:val="single" w:sz="8" w:space="0" w:color="000000"/>
              <w:right w:val="single" w:sz="6" w:space="0" w:color="000000"/>
            </w:tcBorders>
            <w:tcMar>
              <w:top w:w="100" w:type="dxa"/>
              <w:left w:w="100" w:type="dxa"/>
              <w:bottom w:w="100" w:type="dxa"/>
              <w:right w:w="100" w:type="dxa"/>
            </w:tcMar>
            <w:hideMark/>
          </w:tcPr>
          <w:p w14:paraId="23F90283"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2E23355" w14:textId="77777777" w:rsidR="0092698D" w:rsidRPr="001B20D6" w:rsidRDefault="0092698D" w:rsidP="00F35305">
            <w:pPr>
              <w:spacing w:line="360" w:lineRule="auto"/>
              <w:rPr>
                <w:rFonts w:ascii="EB Garamond" w:hAnsi="EB Garamond"/>
              </w:rPr>
            </w:pPr>
            <w:r w:rsidRPr="001B20D6">
              <w:rPr>
                <w:rFonts w:ascii="EB Garamond" w:hAnsi="EB Garamond"/>
              </w:rPr>
              <w:t>BOLD: 604268</w:t>
            </w:r>
          </w:p>
        </w:tc>
      </w:tr>
      <w:tr w:rsidR="0092698D" w:rsidRPr="001B20D6" w14:paraId="767B5E13"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2E41214E" w14:textId="77777777" w:rsidR="0092698D" w:rsidRPr="001B20D6" w:rsidRDefault="0092698D" w:rsidP="00F35305">
            <w:pPr>
              <w:spacing w:line="360" w:lineRule="auto"/>
              <w:rPr>
                <w:rFonts w:ascii="EB Garamond" w:hAnsi="EB Garamond"/>
              </w:rPr>
            </w:pPr>
            <w:r w:rsidRPr="001B20D6">
              <w:rPr>
                <w:rFonts w:ascii="EB Garamond" w:hAnsi="EB Garamond"/>
                <w:i/>
                <w:iCs/>
              </w:rPr>
              <w:t>Cercomacroides tyrannina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3A77113" w14:textId="77777777" w:rsidR="0092698D" w:rsidRPr="001B20D6" w:rsidRDefault="0092698D" w:rsidP="00F35305">
            <w:pPr>
              <w:spacing w:line="360" w:lineRule="auto"/>
              <w:rPr>
                <w:rFonts w:ascii="EB Garamond" w:hAnsi="EB Garamond"/>
              </w:rPr>
            </w:pPr>
            <w:r w:rsidRPr="001B20D6">
              <w:rPr>
                <w:rFonts w:ascii="EB Garamond" w:hAnsi="EB Garamond"/>
              </w:rPr>
              <w:t>UAM36986</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9A9A12C" w14:textId="77777777" w:rsidR="0092698D" w:rsidRPr="001B20D6" w:rsidRDefault="0092698D" w:rsidP="00F35305">
            <w:pPr>
              <w:spacing w:line="360" w:lineRule="auto"/>
              <w:rPr>
                <w:rFonts w:ascii="EB Garamond" w:hAnsi="EB Garamond"/>
              </w:rPr>
            </w:pPr>
            <w:r w:rsidRPr="001B20D6">
              <w:rPr>
                <w:rFonts w:ascii="EB Garamond" w:hAnsi="EB Garamond"/>
              </w:rPr>
              <w:t>JMM581</w:t>
            </w:r>
          </w:p>
          <w:p w14:paraId="1B98E276" w14:textId="77777777" w:rsidR="0092698D" w:rsidRPr="001B20D6" w:rsidRDefault="0092698D" w:rsidP="00F35305">
            <w:pPr>
              <w:spacing w:line="360" w:lineRule="auto"/>
              <w:rPr>
                <w:rFonts w:ascii="EB Garamond" w:hAnsi="EB Garamond"/>
              </w:rPr>
            </w:pPr>
            <w:r w:rsidRPr="001B20D6">
              <w:rPr>
                <w:rFonts w:ascii="EB Garamond" w:hAnsi="EB Garamond"/>
              </w:rPr>
              <w:t>PA-CTY581</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3349BA9" w14:textId="77777777" w:rsidR="0092698D" w:rsidRPr="001B20D6" w:rsidRDefault="0092698D" w:rsidP="00F35305">
            <w:pPr>
              <w:spacing w:line="360" w:lineRule="auto"/>
              <w:rPr>
                <w:rFonts w:ascii="EB Garamond" w:hAnsi="EB Garamond"/>
              </w:rPr>
            </w:pPr>
            <w:r w:rsidRPr="001B20D6">
              <w:rPr>
                <w:rFonts w:ascii="EB Garamond" w:hAnsi="EB Garamond"/>
              </w:rPr>
              <w:t>Panama: Colón, Gamboa</w:t>
            </w:r>
          </w:p>
        </w:tc>
        <w:tc>
          <w:tcPr>
            <w:tcW w:w="1350" w:type="dxa"/>
            <w:tcBorders>
              <w:top w:val="single" w:sz="8" w:space="0" w:color="000000"/>
              <w:left w:val="single" w:sz="6" w:space="0" w:color="000000"/>
              <w:bottom w:val="single" w:sz="8" w:space="0" w:color="000000"/>
              <w:right w:val="single" w:sz="6" w:space="0" w:color="000000"/>
            </w:tcBorders>
            <w:tcMar>
              <w:top w:w="100" w:type="dxa"/>
              <w:left w:w="100" w:type="dxa"/>
              <w:bottom w:w="100" w:type="dxa"/>
              <w:right w:w="100" w:type="dxa"/>
            </w:tcMar>
            <w:hideMark/>
          </w:tcPr>
          <w:p w14:paraId="24449796"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6780C43" w14:textId="77777777" w:rsidR="0092698D" w:rsidRPr="001B20D6" w:rsidRDefault="0092698D" w:rsidP="00F35305">
            <w:pPr>
              <w:spacing w:line="360" w:lineRule="auto"/>
              <w:rPr>
                <w:rFonts w:ascii="EB Garamond" w:hAnsi="EB Garamond"/>
              </w:rPr>
            </w:pPr>
            <w:r w:rsidRPr="001B20D6">
              <w:rPr>
                <w:rFonts w:ascii="EB Garamond" w:hAnsi="EB Garamond"/>
              </w:rPr>
              <w:t>BOLD: 604270</w:t>
            </w:r>
          </w:p>
        </w:tc>
      </w:tr>
      <w:tr w:rsidR="0092698D" w:rsidRPr="001B20D6" w14:paraId="1BE7F60D"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75D4E2EE" w14:textId="77777777" w:rsidR="0092698D" w:rsidRPr="001B20D6" w:rsidRDefault="0092698D" w:rsidP="00F35305">
            <w:pPr>
              <w:spacing w:line="360" w:lineRule="auto"/>
              <w:rPr>
                <w:rFonts w:ascii="EB Garamond" w:hAnsi="EB Garamond"/>
              </w:rPr>
            </w:pPr>
            <w:r w:rsidRPr="001B20D6">
              <w:rPr>
                <w:rFonts w:ascii="EB Garamond" w:hAnsi="EB Garamond"/>
                <w:i/>
                <w:iCs/>
              </w:rPr>
              <w:t>Cercomacroides tyrannina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312B130" w14:textId="77777777" w:rsidR="0092698D" w:rsidRPr="001B20D6" w:rsidRDefault="0092698D" w:rsidP="00F35305">
            <w:pPr>
              <w:spacing w:line="360" w:lineRule="auto"/>
              <w:rPr>
                <w:rFonts w:ascii="EB Garamond" w:hAnsi="EB Garamond"/>
              </w:rPr>
            </w:pPr>
            <w:r w:rsidRPr="001B20D6">
              <w:rPr>
                <w:rFonts w:ascii="EB Garamond" w:hAnsi="EB Garamond"/>
              </w:rPr>
              <w:t>UAM39468</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F242120" w14:textId="77777777" w:rsidR="0092698D" w:rsidRPr="001B20D6" w:rsidRDefault="0092698D" w:rsidP="00F35305">
            <w:pPr>
              <w:spacing w:line="360" w:lineRule="auto"/>
              <w:rPr>
                <w:rFonts w:ascii="EB Garamond" w:hAnsi="EB Garamond"/>
              </w:rPr>
            </w:pPr>
            <w:r w:rsidRPr="001B20D6">
              <w:rPr>
                <w:rFonts w:ascii="EB Garamond" w:hAnsi="EB Garamond"/>
              </w:rPr>
              <w:t>MJM1905</w:t>
            </w:r>
          </w:p>
          <w:p w14:paraId="2817CCA7" w14:textId="77777777" w:rsidR="0092698D" w:rsidRPr="001B20D6" w:rsidRDefault="0092698D" w:rsidP="00F35305">
            <w:pPr>
              <w:spacing w:line="360" w:lineRule="auto"/>
              <w:rPr>
                <w:rFonts w:ascii="EB Garamond" w:hAnsi="EB Garamond"/>
              </w:rPr>
            </w:pPr>
            <w:r w:rsidRPr="001B20D6">
              <w:rPr>
                <w:rFonts w:ascii="EB Garamond" w:hAnsi="EB Garamond"/>
              </w:rPr>
              <w:t>PA-CTY1905</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412EF2C"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Isla Colón</w:t>
            </w:r>
          </w:p>
        </w:tc>
        <w:tc>
          <w:tcPr>
            <w:tcW w:w="1350" w:type="dxa"/>
            <w:tcBorders>
              <w:top w:val="single" w:sz="8" w:space="0" w:color="000000"/>
              <w:left w:val="single" w:sz="6" w:space="0" w:color="000000"/>
              <w:bottom w:val="single" w:sz="8" w:space="0" w:color="000000"/>
              <w:right w:val="single" w:sz="6" w:space="0" w:color="000000"/>
            </w:tcBorders>
            <w:tcMar>
              <w:top w:w="100" w:type="dxa"/>
              <w:left w:w="100" w:type="dxa"/>
              <w:bottom w:w="100" w:type="dxa"/>
              <w:right w:w="100" w:type="dxa"/>
            </w:tcMar>
            <w:hideMark/>
          </w:tcPr>
          <w:p w14:paraId="556E2FEB"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F312867" w14:textId="77777777" w:rsidR="0092698D" w:rsidRPr="001B20D6" w:rsidRDefault="0092698D" w:rsidP="00F35305">
            <w:pPr>
              <w:spacing w:line="360" w:lineRule="auto"/>
              <w:rPr>
                <w:rFonts w:ascii="EB Garamond" w:hAnsi="EB Garamond"/>
              </w:rPr>
            </w:pPr>
            <w:r w:rsidRPr="001B20D6">
              <w:rPr>
                <w:rFonts w:ascii="EB Garamond" w:hAnsi="EB Garamond"/>
              </w:rPr>
              <w:t>BOLD: 604267</w:t>
            </w:r>
          </w:p>
        </w:tc>
      </w:tr>
      <w:tr w:rsidR="0092698D" w:rsidRPr="001B20D6" w14:paraId="21A32784"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2CD7034D" w14:textId="77777777" w:rsidR="0092698D" w:rsidRPr="001B20D6" w:rsidRDefault="0092698D" w:rsidP="00F35305">
            <w:pPr>
              <w:spacing w:line="360" w:lineRule="auto"/>
              <w:rPr>
                <w:rFonts w:ascii="EB Garamond" w:hAnsi="EB Garamond"/>
              </w:rPr>
            </w:pPr>
            <w:r w:rsidRPr="001B20D6">
              <w:rPr>
                <w:rFonts w:ascii="EB Garamond" w:hAnsi="EB Garamond"/>
                <w:i/>
                <w:iCs/>
              </w:rPr>
              <w:t>Cercomacroides tyrannina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FA66BC0" w14:textId="77777777" w:rsidR="0092698D" w:rsidRPr="001B20D6" w:rsidRDefault="0092698D" w:rsidP="00F35305">
            <w:pPr>
              <w:spacing w:line="360" w:lineRule="auto"/>
              <w:rPr>
                <w:rFonts w:ascii="EB Garamond" w:hAnsi="EB Garamond"/>
              </w:rPr>
            </w:pPr>
            <w:r w:rsidRPr="001B20D6">
              <w:rPr>
                <w:rFonts w:ascii="EB Garamond" w:hAnsi="EB Garamond"/>
              </w:rPr>
              <w:t>UAM31147</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E80893B" w14:textId="77777777" w:rsidR="0092698D" w:rsidRPr="001B20D6" w:rsidRDefault="0092698D" w:rsidP="00F35305">
            <w:pPr>
              <w:spacing w:line="360" w:lineRule="auto"/>
              <w:rPr>
                <w:rFonts w:ascii="EB Garamond" w:hAnsi="EB Garamond"/>
              </w:rPr>
            </w:pPr>
            <w:r w:rsidRPr="001B20D6">
              <w:rPr>
                <w:rFonts w:ascii="EB Garamond" w:hAnsi="EB Garamond"/>
              </w:rPr>
              <w:t>KSW4805</w:t>
            </w:r>
          </w:p>
          <w:p w14:paraId="641D6629" w14:textId="77777777" w:rsidR="0092698D" w:rsidRPr="001B20D6" w:rsidRDefault="0092698D" w:rsidP="00F35305">
            <w:pPr>
              <w:spacing w:line="360" w:lineRule="auto"/>
              <w:rPr>
                <w:rFonts w:ascii="EB Garamond" w:hAnsi="EB Garamond"/>
              </w:rPr>
            </w:pPr>
            <w:r w:rsidRPr="001B20D6">
              <w:rPr>
                <w:rFonts w:ascii="EB Garamond" w:hAnsi="EB Garamond"/>
              </w:rPr>
              <w:t>PA-CTY4805</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6E528E8" w14:textId="77777777" w:rsidR="0092698D" w:rsidRPr="001B20D6" w:rsidRDefault="0092698D" w:rsidP="00F35305">
            <w:pPr>
              <w:spacing w:line="360" w:lineRule="auto"/>
              <w:rPr>
                <w:rFonts w:ascii="EB Garamond" w:hAnsi="EB Garamond"/>
              </w:rPr>
            </w:pPr>
            <w:r w:rsidRPr="001B20D6">
              <w:rPr>
                <w:rFonts w:ascii="EB Garamond" w:hAnsi="EB Garamond"/>
              </w:rPr>
              <w:t>Panama: Darién, Cana</w:t>
            </w:r>
          </w:p>
        </w:tc>
        <w:tc>
          <w:tcPr>
            <w:tcW w:w="1350" w:type="dxa"/>
            <w:tcBorders>
              <w:top w:val="single" w:sz="8" w:space="0" w:color="000000"/>
              <w:left w:val="single" w:sz="6" w:space="0" w:color="000000"/>
              <w:bottom w:val="single" w:sz="8" w:space="0" w:color="000000"/>
              <w:right w:val="single" w:sz="6" w:space="0" w:color="000000"/>
            </w:tcBorders>
            <w:tcMar>
              <w:top w:w="100" w:type="dxa"/>
              <w:left w:w="100" w:type="dxa"/>
              <w:bottom w:w="100" w:type="dxa"/>
              <w:right w:w="100" w:type="dxa"/>
            </w:tcMar>
            <w:hideMark/>
          </w:tcPr>
          <w:p w14:paraId="305F2958"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DC1DF5F" w14:textId="77777777" w:rsidR="0092698D" w:rsidRPr="001B20D6" w:rsidRDefault="0092698D" w:rsidP="00F35305">
            <w:pPr>
              <w:spacing w:line="360" w:lineRule="auto"/>
              <w:rPr>
                <w:rFonts w:ascii="EB Garamond" w:hAnsi="EB Garamond"/>
              </w:rPr>
            </w:pPr>
            <w:r w:rsidRPr="001B20D6">
              <w:rPr>
                <w:rFonts w:ascii="EB Garamond" w:hAnsi="EB Garamond"/>
              </w:rPr>
              <w:t>BOLD: 604267</w:t>
            </w:r>
          </w:p>
        </w:tc>
      </w:tr>
      <w:tr w:rsidR="0092698D" w:rsidRPr="001B20D6" w14:paraId="65E14DD0"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0B2FAAEE" w14:textId="77777777" w:rsidR="0092698D" w:rsidRPr="001B20D6" w:rsidRDefault="0092698D" w:rsidP="00F35305">
            <w:pPr>
              <w:spacing w:line="360" w:lineRule="auto"/>
              <w:rPr>
                <w:rFonts w:ascii="EB Garamond" w:hAnsi="EB Garamond"/>
              </w:rPr>
            </w:pPr>
            <w:r w:rsidRPr="001B20D6">
              <w:rPr>
                <w:rFonts w:ascii="EB Garamond" w:hAnsi="EB Garamond"/>
                <w:i/>
                <w:iCs/>
              </w:rPr>
              <w:t>Cercomacroides tyrannina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EBD13E0"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6B040AE" w14:textId="77777777" w:rsidR="0092698D" w:rsidRPr="001B20D6" w:rsidRDefault="0092698D" w:rsidP="00F35305">
            <w:pPr>
              <w:spacing w:line="360" w:lineRule="auto"/>
              <w:rPr>
                <w:rFonts w:ascii="EB Garamond" w:hAnsi="EB Garamond"/>
              </w:rPr>
            </w:pPr>
            <w:r w:rsidRPr="001B20D6">
              <w:rPr>
                <w:rFonts w:ascii="EB Garamond" w:hAnsi="EB Garamond"/>
              </w:rPr>
              <w:t>JMM222</w:t>
            </w:r>
          </w:p>
          <w:p w14:paraId="62AE37EA" w14:textId="77777777" w:rsidR="0092698D" w:rsidRPr="001B20D6" w:rsidRDefault="0092698D" w:rsidP="00F35305">
            <w:pPr>
              <w:spacing w:line="360" w:lineRule="auto"/>
              <w:rPr>
                <w:rFonts w:ascii="EB Garamond" w:hAnsi="EB Garamond"/>
              </w:rPr>
            </w:pPr>
            <w:r w:rsidRPr="001B20D6">
              <w:rPr>
                <w:rFonts w:ascii="EB Garamond" w:hAnsi="EB Garamond"/>
              </w:rPr>
              <w:t>PA-MSC222</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0A3EAA4" w14:textId="77777777" w:rsidR="0092698D" w:rsidRPr="001B20D6" w:rsidRDefault="0092698D" w:rsidP="00F35305">
            <w:pPr>
              <w:spacing w:line="360" w:lineRule="auto"/>
              <w:rPr>
                <w:rFonts w:ascii="EB Garamond" w:hAnsi="EB Garamond"/>
              </w:rPr>
            </w:pPr>
            <w:r w:rsidRPr="001B20D6">
              <w:rPr>
                <w:rFonts w:ascii="EB Garamond" w:hAnsi="EB Garamond"/>
              </w:rPr>
              <w:t>Panama: Panama, Panama City, confluence of Rios Chagres and Chagrecito</w:t>
            </w:r>
          </w:p>
        </w:tc>
        <w:tc>
          <w:tcPr>
            <w:tcW w:w="1350" w:type="dxa"/>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B6D7F3A"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2B6B241" w14:textId="77777777" w:rsidR="0092698D" w:rsidRPr="001B20D6" w:rsidRDefault="0092698D" w:rsidP="00F35305">
            <w:pPr>
              <w:spacing w:line="360" w:lineRule="auto"/>
              <w:rPr>
                <w:rFonts w:ascii="EB Garamond" w:hAnsi="EB Garamond"/>
              </w:rPr>
            </w:pPr>
            <w:r w:rsidRPr="001B20D6">
              <w:rPr>
                <w:rFonts w:ascii="EB Garamond" w:hAnsi="EB Garamond"/>
              </w:rPr>
              <w:t>BOLD: 604336</w:t>
            </w:r>
          </w:p>
        </w:tc>
      </w:tr>
      <w:tr w:rsidR="0092698D" w:rsidRPr="001B20D6" w14:paraId="67BAAC1A"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731B7A" w14:textId="77777777" w:rsidR="0092698D" w:rsidRPr="001B20D6" w:rsidRDefault="0092698D" w:rsidP="00F35305">
            <w:pPr>
              <w:spacing w:line="360" w:lineRule="auto"/>
              <w:rPr>
                <w:rFonts w:ascii="EB Garamond" w:hAnsi="EB Garamond"/>
                <w:b/>
                <w:bCs/>
              </w:rPr>
            </w:pPr>
            <w:r w:rsidRPr="001B20D6">
              <w:rPr>
                <w:rFonts w:ascii="EB Garamond" w:hAnsi="EB Garamond"/>
                <w:b/>
                <w:bCs/>
                <w:i/>
                <w:iCs/>
              </w:rPr>
              <w:lastRenderedPageBreak/>
              <w:t>Chloroceryle aenea</w:t>
            </w:r>
          </w:p>
        </w:tc>
        <w:tc>
          <w:tcPr>
            <w:tcW w:w="1980" w:type="dxa"/>
            <w:tcBorders>
              <w:top w:val="single" w:sz="6"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4DF1D4E9" w14:textId="77777777" w:rsidR="0092698D" w:rsidRPr="001B20D6" w:rsidRDefault="0092698D" w:rsidP="00F35305">
            <w:pPr>
              <w:spacing w:line="360" w:lineRule="auto"/>
              <w:rPr>
                <w:rFonts w:ascii="EB Garamond" w:hAnsi="EB Garamond"/>
              </w:rPr>
            </w:pPr>
            <w:r w:rsidRPr="001B20D6">
              <w:rPr>
                <w:rFonts w:ascii="EB Garamond" w:hAnsi="EB Garamond"/>
              </w:rPr>
              <w:t>STRIBC2909</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181D452" w14:textId="77777777" w:rsidR="0092698D" w:rsidRPr="001B20D6" w:rsidRDefault="0092698D" w:rsidP="00F35305">
            <w:pPr>
              <w:spacing w:line="360" w:lineRule="auto"/>
              <w:rPr>
                <w:rFonts w:ascii="EB Garamond" w:hAnsi="EB Garamond"/>
              </w:rPr>
            </w:pPr>
            <w:r w:rsidRPr="001B20D6">
              <w:rPr>
                <w:rFonts w:ascii="EB Garamond" w:hAnsi="EB Garamond"/>
              </w:rPr>
              <w:t>MJM6639</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CBB3A48" w14:textId="77777777" w:rsidR="0092698D" w:rsidRPr="001B20D6" w:rsidRDefault="0092698D" w:rsidP="00F35305">
            <w:pPr>
              <w:spacing w:line="360" w:lineRule="auto"/>
              <w:rPr>
                <w:rFonts w:ascii="EB Garamond" w:hAnsi="EB Garamond"/>
              </w:rPr>
            </w:pPr>
            <w:r w:rsidRPr="001B20D6">
              <w:rPr>
                <w:rFonts w:ascii="EB Garamond" w:hAnsi="EB Garamond"/>
              </w:rPr>
              <w:t>Panama: Coclé, San Juan, Aguas Claras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5B7DCF5" w14:textId="77777777" w:rsidR="0092698D" w:rsidRPr="001B20D6" w:rsidRDefault="0092698D" w:rsidP="00F35305">
            <w:pPr>
              <w:spacing w:line="360" w:lineRule="auto"/>
              <w:rPr>
                <w:rFonts w:ascii="EB Garamond" w:hAnsi="EB Garamond"/>
              </w:rPr>
            </w:pPr>
            <w:r w:rsidRPr="001B20D6">
              <w:rPr>
                <w:rFonts w:ascii="EB Garamond" w:hAnsi="EB Garamond"/>
              </w:rPr>
              <w:t xml:space="preserve">COI  </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9A48622" w14:textId="77777777" w:rsidR="0092698D" w:rsidRPr="001B20D6" w:rsidRDefault="0092698D" w:rsidP="00F35305">
            <w:pPr>
              <w:spacing w:line="360" w:lineRule="auto"/>
              <w:rPr>
                <w:rFonts w:ascii="EB Garamond" w:hAnsi="EB Garamond"/>
              </w:rPr>
            </w:pPr>
            <w:r w:rsidRPr="001B20D6">
              <w:rPr>
                <w:rFonts w:ascii="EB Garamond" w:hAnsi="EB Garamond"/>
              </w:rPr>
              <w:t>BOLD: 3726997</w:t>
            </w:r>
          </w:p>
        </w:tc>
      </w:tr>
      <w:tr w:rsidR="0092698D" w:rsidRPr="001B20D6" w14:paraId="03EAD734"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6954E8" w14:textId="77777777" w:rsidR="0092698D" w:rsidRPr="001B20D6" w:rsidRDefault="0092698D" w:rsidP="00F35305">
            <w:pPr>
              <w:spacing w:line="360" w:lineRule="auto"/>
              <w:rPr>
                <w:rFonts w:ascii="EB Garamond" w:hAnsi="EB Garamond"/>
              </w:rPr>
            </w:pPr>
            <w:r w:rsidRPr="001B20D6">
              <w:rPr>
                <w:rFonts w:ascii="EB Garamond" w:hAnsi="EB Garamond"/>
                <w:i/>
                <w:iCs/>
              </w:rPr>
              <w:t>Chloroceryle aenea</w:t>
            </w:r>
          </w:p>
        </w:tc>
        <w:tc>
          <w:tcPr>
            <w:tcW w:w="198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06EB44F7" w14:textId="77777777" w:rsidR="0092698D" w:rsidRPr="001B20D6" w:rsidRDefault="0092698D" w:rsidP="00F35305">
            <w:pPr>
              <w:spacing w:line="360" w:lineRule="auto"/>
              <w:rPr>
                <w:rFonts w:ascii="EB Garamond" w:hAnsi="EB Garamond"/>
              </w:rPr>
            </w:pPr>
            <w:r w:rsidRPr="001B20D6">
              <w:rPr>
                <w:rFonts w:ascii="EB Garamond" w:hAnsi="EB Garamond"/>
              </w:rPr>
              <w:t>STRIBC3197</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AC174CD" w14:textId="77777777" w:rsidR="0092698D" w:rsidRPr="001B20D6" w:rsidRDefault="0092698D" w:rsidP="00F35305">
            <w:pPr>
              <w:spacing w:line="360" w:lineRule="auto"/>
              <w:rPr>
                <w:rFonts w:ascii="EB Garamond" w:hAnsi="EB Garamond"/>
              </w:rPr>
            </w:pPr>
            <w:r w:rsidRPr="001B20D6">
              <w:rPr>
                <w:rFonts w:ascii="EB Garamond" w:hAnsi="EB Garamond"/>
              </w:rPr>
              <w:t>MJM7404</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AAA915F" w14:textId="77777777" w:rsidR="0092698D" w:rsidRPr="001B20D6" w:rsidRDefault="0092698D" w:rsidP="00F35305">
            <w:pPr>
              <w:spacing w:line="360" w:lineRule="auto"/>
              <w:rPr>
                <w:rFonts w:ascii="EB Garamond" w:hAnsi="EB Garamond"/>
              </w:rPr>
            </w:pPr>
            <w:r w:rsidRPr="001B20D6">
              <w:rPr>
                <w:rFonts w:ascii="EB Garamond" w:hAnsi="EB Garamond"/>
              </w:rPr>
              <w:t>Panama: Darién, Chepigana, Aruza Abajo</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C97CC7E"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68CD597" w14:textId="77777777" w:rsidR="0092698D" w:rsidRPr="001B20D6" w:rsidRDefault="0092698D" w:rsidP="00F35305">
            <w:pPr>
              <w:spacing w:line="360" w:lineRule="auto"/>
              <w:rPr>
                <w:rFonts w:ascii="EB Garamond" w:hAnsi="EB Garamond"/>
              </w:rPr>
            </w:pPr>
            <w:r w:rsidRPr="001B20D6">
              <w:rPr>
                <w:rFonts w:ascii="EB Garamond" w:hAnsi="EB Garamond"/>
              </w:rPr>
              <w:t>BOLD: 2616729</w:t>
            </w:r>
          </w:p>
        </w:tc>
      </w:tr>
      <w:tr w:rsidR="0092698D" w:rsidRPr="001B20D6" w14:paraId="6953999E"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4E9518" w14:textId="77777777" w:rsidR="0092698D" w:rsidRPr="001B20D6" w:rsidRDefault="0092698D" w:rsidP="00F35305">
            <w:pPr>
              <w:spacing w:line="360" w:lineRule="auto"/>
              <w:rPr>
                <w:rFonts w:ascii="EB Garamond" w:hAnsi="EB Garamond"/>
              </w:rPr>
            </w:pPr>
            <w:r w:rsidRPr="001B20D6">
              <w:rPr>
                <w:rFonts w:ascii="EB Garamond" w:hAnsi="EB Garamond"/>
                <w:i/>
                <w:iCs/>
              </w:rPr>
              <w:t>Chloroceryle aenea</w:t>
            </w:r>
          </w:p>
        </w:tc>
        <w:tc>
          <w:tcPr>
            <w:tcW w:w="198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58BAA431"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B39C9EA" w14:textId="77777777" w:rsidR="0092698D" w:rsidRPr="001B20D6" w:rsidRDefault="0092698D" w:rsidP="00F35305">
            <w:pPr>
              <w:spacing w:line="360" w:lineRule="auto"/>
              <w:rPr>
                <w:rFonts w:ascii="EB Garamond" w:hAnsi="EB Garamond"/>
              </w:rPr>
            </w:pPr>
            <w:r w:rsidRPr="001B20D6">
              <w:rPr>
                <w:rFonts w:ascii="EB Garamond" w:hAnsi="EB Garamond"/>
              </w:rPr>
              <w:t>PA-CAE46523</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303CEE1" w14:textId="77777777" w:rsidR="0092698D" w:rsidRPr="001B20D6" w:rsidRDefault="0092698D" w:rsidP="00F35305">
            <w:pPr>
              <w:spacing w:line="360" w:lineRule="auto"/>
              <w:rPr>
                <w:rFonts w:ascii="EB Garamond" w:hAnsi="EB Garamond"/>
              </w:rPr>
            </w:pPr>
            <w:r w:rsidRPr="001B20D6">
              <w:rPr>
                <w:rFonts w:ascii="EB Garamond" w:hAnsi="EB Garamond"/>
              </w:rPr>
              <w:t>Panama: Panamá, Pacora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4246269"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2E0135D" w14:textId="77777777" w:rsidR="0092698D" w:rsidRPr="001B20D6" w:rsidRDefault="0092698D" w:rsidP="00F35305">
            <w:pPr>
              <w:spacing w:line="360" w:lineRule="auto"/>
              <w:rPr>
                <w:rFonts w:ascii="EB Garamond" w:hAnsi="EB Garamond"/>
              </w:rPr>
            </w:pPr>
            <w:r w:rsidRPr="001B20D6">
              <w:rPr>
                <w:rFonts w:ascii="EB Garamond" w:hAnsi="EB Garamond"/>
              </w:rPr>
              <w:t>BOLD: 603916</w:t>
            </w:r>
          </w:p>
        </w:tc>
      </w:tr>
      <w:tr w:rsidR="0092698D" w:rsidRPr="001B20D6" w14:paraId="102AA729"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394381" w14:textId="77777777" w:rsidR="0092698D" w:rsidRPr="001B20D6" w:rsidRDefault="0092698D" w:rsidP="00F35305">
            <w:pPr>
              <w:spacing w:line="360" w:lineRule="auto"/>
              <w:rPr>
                <w:rFonts w:ascii="EB Garamond" w:hAnsi="EB Garamond"/>
              </w:rPr>
            </w:pPr>
            <w:r w:rsidRPr="001B20D6">
              <w:rPr>
                <w:rFonts w:ascii="EB Garamond" w:hAnsi="EB Garamond"/>
                <w:i/>
                <w:iCs/>
              </w:rPr>
              <w:t>Chloroceryle aenea</w:t>
            </w:r>
          </w:p>
        </w:tc>
        <w:tc>
          <w:tcPr>
            <w:tcW w:w="198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7ADF7511"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99AF8C5" w14:textId="77777777" w:rsidR="0092698D" w:rsidRPr="001B20D6" w:rsidRDefault="0092698D" w:rsidP="00F35305">
            <w:pPr>
              <w:spacing w:line="360" w:lineRule="auto"/>
              <w:rPr>
                <w:rFonts w:ascii="EB Garamond" w:hAnsi="EB Garamond"/>
              </w:rPr>
            </w:pPr>
            <w:r w:rsidRPr="001B20D6">
              <w:rPr>
                <w:rFonts w:ascii="EB Garamond" w:hAnsi="EB Garamond"/>
              </w:rPr>
              <w:t>PA-CAE46550</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9469779" w14:textId="77777777" w:rsidR="0092698D" w:rsidRPr="001B20D6" w:rsidRDefault="0092698D" w:rsidP="00F35305">
            <w:pPr>
              <w:spacing w:line="360" w:lineRule="auto"/>
              <w:rPr>
                <w:rFonts w:ascii="EB Garamond" w:hAnsi="EB Garamond"/>
              </w:rPr>
            </w:pPr>
            <w:r w:rsidRPr="001B20D6">
              <w:rPr>
                <w:rFonts w:ascii="EB Garamond" w:hAnsi="EB Garamond"/>
              </w:rPr>
              <w:t>Panama: Darién, Rancho Frío</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42DEB1B"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0A11EE3" w14:textId="77777777" w:rsidR="0092698D" w:rsidRPr="001B20D6" w:rsidRDefault="0092698D" w:rsidP="00F35305">
            <w:pPr>
              <w:spacing w:line="360" w:lineRule="auto"/>
              <w:rPr>
                <w:rFonts w:ascii="EB Garamond" w:hAnsi="EB Garamond"/>
              </w:rPr>
            </w:pPr>
            <w:r w:rsidRPr="001B20D6">
              <w:rPr>
                <w:rFonts w:ascii="EB Garamond" w:hAnsi="EB Garamond"/>
              </w:rPr>
              <w:t>BOLD: 603919</w:t>
            </w:r>
          </w:p>
        </w:tc>
      </w:tr>
      <w:tr w:rsidR="0092698D" w:rsidRPr="001B20D6" w14:paraId="79A70F16"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5B8851" w14:textId="77777777" w:rsidR="0092698D" w:rsidRPr="001B20D6" w:rsidRDefault="0092698D" w:rsidP="00F35305">
            <w:pPr>
              <w:spacing w:line="360" w:lineRule="auto"/>
              <w:rPr>
                <w:rFonts w:ascii="EB Garamond" w:hAnsi="EB Garamond"/>
              </w:rPr>
            </w:pPr>
            <w:r w:rsidRPr="001B20D6">
              <w:rPr>
                <w:rFonts w:ascii="EB Garamond" w:hAnsi="EB Garamond"/>
                <w:i/>
                <w:iCs/>
              </w:rPr>
              <w:t>Chloroceryle aenea</w:t>
            </w:r>
          </w:p>
        </w:tc>
        <w:tc>
          <w:tcPr>
            <w:tcW w:w="198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05895CA7"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1B42240" w14:textId="77777777" w:rsidR="0092698D" w:rsidRPr="001B20D6" w:rsidRDefault="0092698D" w:rsidP="00F35305">
            <w:pPr>
              <w:spacing w:line="360" w:lineRule="auto"/>
              <w:rPr>
                <w:rFonts w:ascii="EB Garamond" w:hAnsi="EB Garamond"/>
              </w:rPr>
            </w:pPr>
            <w:r w:rsidRPr="001B20D6">
              <w:rPr>
                <w:rFonts w:ascii="EB Garamond" w:hAnsi="EB Garamond"/>
              </w:rPr>
              <w:t>PA-CHI-PA115</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692B1D6" w14:textId="77777777" w:rsidR="0092698D" w:rsidRPr="001B20D6" w:rsidRDefault="0092698D" w:rsidP="00F35305">
            <w:pPr>
              <w:spacing w:line="360" w:lineRule="auto"/>
              <w:rPr>
                <w:rFonts w:ascii="EB Garamond" w:hAnsi="EB Garamond"/>
              </w:rPr>
            </w:pPr>
            <w:r w:rsidRPr="001B20D6">
              <w:rPr>
                <w:rFonts w:ascii="EB Garamond" w:hAnsi="EB Garamond"/>
              </w:rPr>
              <w:t>Panama: Colón, Gamboa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4BD4E9C"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D7DAEC9" w14:textId="77777777" w:rsidR="0092698D" w:rsidRPr="001B20D6" w:rsidRDefault="0092698D" w:rsidP="00F35305">
            <w:pPr>
              <w:spacing w:line="360" w:lineRule="auto"/>
              <w:rPr>
                <w:rFonts w:ascii="EB Garamond" w:hAnsi="EB Garamond"/>
              </w:rPr>
            </w:pPr>
            <w:r w:rsidRPr="001B20D6">
              <w:rPr>
                <w:rFonts w:ascii="EB Garamond" w:hAnsi="EB Garamond"/>
              </w:rPr>
              <w:t>BOLD: 603918</w:t>
            </w:r>
          </w:p>
        </w:tc>
      </w:tr>
      <w:tr w:rsidR="0092698D" w:rsidRPr="001B20D6" w14:paraId="54F3135F"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FAB66E" w14:textId="77777777" w:rsidR="0092698D" w:rsidRPr="001B20D6" w:rsidRDefault="0092698D" w:rsidP="00F35305">
            <w:pPr>
              <w:spacing w:line="360" w:lineRule="auto"/>
              <w:rPr>
                <w:rFonts w:ascii="EB Garamond" w:hAnsi="EB Garamond"/>
              </w:rPr>
            </w:pPr>
            <w:r w:rsidRPr="001B20D6">
              <w:rPr>
                <w:rFonts w:ascii="EB Garamond" w:hAnsi="EB Garamond"/>
                <w:i/>
                <w:iCs/>
              </w:rPr>
              <w:t>Chloroceryle aenea</w:t>
            </w:r>
          </w:p>
        </w:tc>
        <w:tc>
          <w:tcPr>
            <w:tcW w:w="198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6535621D" w14:textId="77777777" w:rsidR="0092698D" w:rsidRPr="001B20D6" w:rsidRDefault="0092698D" w:rsidP="00F35305">
            <w:pPr>
              <w:spacing w:line="360" w:lineRule="auto"/>
              <w:rPr>
                <w:rFonts w:ascii="EB Garamond" w:hAnsi="EB Garamond"/>
              </w:rPr>
            </w:pPr>
            <w:r w:rsidRPr="001B20D6">
              <w:rPr>
                <w:rFonts w:ascii="EB Garamond" w:hAnsi="EB Garamond"/>
              </w:rPr>
              <w:t>UAM24686</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C01EFAA" w14:textId="77777777" w:rsidR="0092698D" w:rsidRPr="001B20D6" w:rsidRDefault="0092698D" w:rsidP="00F35305">
            <w:pPr>
              <w:spacing w:line="360" w:lineRule="auto"/>
              <w:rPr>
                <w:rFonts w:ascii="EB Garamond" w:hAnsi="EB Garamond"/>
              </w:rPr>
            </w:pPr>
            <w:r w:rsidRPr="001B20D6">
              <w:rPr>
                <w:rFonts w:ascii="EB Garamond" w:hAnsi="EB Garamond"/>
              </w:rPr>
              <w:t>MJM1464</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15433A3" w14:textId="77777777" w:rsidR="0092698D" w:rsidRPr="001B20D6" w:rsidRDefault="0092698D" w:rsidP="00F35305">
            <w:pPr>
              <w:spacing w:line="360" w:lineRule="auto"/>
              <w:rPr>
                <w:rFonts w:ascii="EB Garamond" w:hAnsi="EB Garamond"/>
              </w:rPr>
            </w:pPr>
            <w:r w:rsidRPr="001B20D6">
              <w:rPr>
                <w:rFonts w:ascii="EB Garamond" w:hAnsi="EB Garamond"/>
              </w:rPr>
              <w:t>Panama: Colón, 20 km west of Gatún</w:t>
            </w:r>
          </w:p>
        </w:tc>
        <w:tc>
          <w:tcPr>
            <w:tcW w:w="1350" w:type="dxa"/>
            <w:tcBorders>
              <w:top w:val="single" w:sz="6" w:space="0" w:color="000000"/>
              <w:left w:val="single" w:sz="6" w:space="0" w:color="000000"/>
              <w:bottom w:val="single" w:sz="8" w:space="0" w:color="000000"/>
              <w:right w:val="single" w:sz="6" w:space="0" w:color="000000"/>
            </w:tcBorders>
            <w:tcMar>
              <w:top w:w="100" w:type="dxa"/>
              <w:left w:w="100" w:type="dxa"/>
              <w:bottom w:w="100" w:type="dxa"/>
              <w:right w:w="100" w:type="dxa"/>
            </w:tcMar>
            <w:hideMark/>
          </w:tcPr>
          <w:p w14:paraId="164DB6C1"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E68C8FB" w14:textId="77777777" w:rsidR="0092698D" w:rsidRPr="001B20D6" w:rsidRDefault="0092698D" w:rsidP="00F35305">
            <w:pPr>
              <w:spacing w:line="360" w:lineRule="auto"/>
              <w:rPr>
                <w:rFonts w:ascii="EB Garamond" w:hAnsi="EB Garamond"/>
              </w:rPr>
            </w:pPr>
            <w:r w:rsidRPr="001B20D6">
              <w:rPr>
                <w:rFonts w:ascii="EB Garamond" w:hAnsi="EB Garamond"/>
              </w:rPr>
              <w:t>FJ175782.1</w:t>
            </w:r>
          </w:p>
        </w:tc>
      </w:tr>
      <w:tr w:rsidR="0092698D" w:rsidRPr="001B20D6" w14:paraId="3BE4A947"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3AFEED" w14:textId="77777777" w:rsidR="0092698D" w:rsidRPr="001B20D6" w:rsidRDefault="0092698D" w:rsidP="00F35305">
            <w:pPr>
              <w:spacing w:line="360" w:lineRule="auto"/>
              <w:rPr>
                <w:rFonts w:ascii="EB Garamond" w:hAnsi="EB Garamond"/>
              </w:rPr>
            </w:pPr>
            <w:r w:rsidRPr="001B20D6">
              <w:rPr>
                <w:rFonts w:ascii="EB Garamond" w:hAnsi="EB Garamond"/>
                <w:i/>
                <w:iCs/>
              </w:rPr>
              <w:t>Chloroceryle aenea</w:t>
            </w:r>
          </w:p>
        </w:tc>
        <w:tc>
          <w:tcPr>
            <w:tcW w:w="198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4E5294A7"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11D9A3E" w14:textId="77777777" w:rsidR="0092698D" w:rsidRPr="001B20D6" w:rsidRDefault="0092698D" w:rsidP="00F35305">
            <w:pPr>
              <w:spacing w:line="360" w:lineRule="auto"/>
              <w:rPr>
                <w:rFonts w:ascii="EB Garamond" w:hAnsi="EB Garamond"/>
              </w:rPr>
            </w:pPr>
            <w:r w:rsidRPr="001B20D6">
              <w:rPr>
                <w:rFonts w:ascii="EB Garamond" w:hAnsi="EB Garamond"/>
              </w:rPr>
              <w:t>JMM572</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7B3129D" w14:textId="77777777" w:rsidR="0092698D" w:rsidRPr="001B20D6" w:rsidRDefault="0092698D" w:rsidP="00F35305">
            <w:pPr>
              <w:spacing w:line="360" w:lineRule="auto"/>
              <w:rPr>
                <w:rFonts w:ascii="EB Garamond" w:hAnsi="EB Garamond"/>
              </w:rPr>
            </w:pPr>
            <w:r w:rsidRPr="001B20D6">
              <w:rPr>
                <w:rFonts w:ascii="EB Garamond" w:hAnsi="EB Garamond"/>
              </w:rPr>
              <w:t>Panama: Colón, Gamboa</w:t>
            </w:r>
          </w:p>
        </w:tc>
        <w:tc>
          <w:tcPr>
            <w:tcW w:w="1350" w:type="dxa"/>
            <w:tcBorders>
              <w:top w:val="single" w:sz="8" w:space="0" w:color="000000"/>
              <w:left w:val="single" w:sz="6" w:space="0" w:color="000000"/>
              <w:bottom w:val="single" w:sz="8" w:space="0" w:color="000000"/>
              <w:right w:val="single" w:sz="6" w:space="0" w:color="000000"/>
            </w:tcBorders>
            <w:tcMar>
              <w:top w:w="100" w:type="dxa"/>
              <w:left w:w="100" w:type="dxa"/>
              <w:bottom w:w="100" w:type="dxa"/>
              <w:right w:w="100" w:type="dxa"/>
            </w:tcMar>
            <w:hideMark/>
          </w:tcPr>
          <w:p w14:paraId="2BDE05ED"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F96165B" w14:textId="77777777" w:rsidR="0092698D" w:rsidRPr="001B20D6" w:rsidRDefault="0092698D" w:rsidP="00F35305">
            <w:pPr>
              <w:spacing w:line="360" w:lineRule="auto"/>
              <w:rPr>
                <w:rFonts w:ascii="EB Garamond" w:hAnsi="EB Garamond"/>
              </w:rPr>
            </w:pPr>
            <w:r w:rsidRPr="001B20D6">
              <w:rPr>
                <w:rFonts w:ascii="EB Garamond" w:hAnsi="EB Garamond"/>
              </w:rPr>
              <w:t>FJ175783.1</w:t>
            </w:r>
          </w:p>
        </w:tc>
      </w:tr>
      <w:tr w:rsidR="0092698D" w:rsidRPr="001B20D6" w14:paraId="03ABDBFD"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3EEB53" w14:textId="77777777" w:rsidR="0092698D" w:rsidRPr="001B20D6" w:rsidRDefault="0092698D" w:rsidP="00F35305">
            <w:pPr>
              <w:spacing w:line="360" w:lineRule="auto"/>
              <w:rPr>
                <w:rFonts w:ascii="EB Garamond" w:hAnsi="EB Garamond"/>
              </w:rPr>
            </w:pPr>
            <w:r w:rsidRPr="001B20D6">
              <w:rPr>
                <w:rFonts w:ascii="EB Garamond" w:hAnsi="EB Garamond"/>
                <w:i/>
                <w:iCs/>
              </w:rPr>
              <w:t>Chloroceryle aenea</w:t>
            </w:r>
          </w:p>
        </w:tc>
        <w:tc>
          <w:tcPr>
            <w:tcW w:w="1980" w:type="dxa"/>
            <w:tcBorders>
              <w:top w:val="single" w:sz="8" w:space="0" w:color="000000"/>
              <w:left w:val="single" w:sz="8" w:space="0" w:color="000000"/>
              <w:bottom w:val="single" w:sz="6" w:space="0" w:color="000000"/>
              <w:right w:val="single" w:sz="6" w:space="0" w:color="000000"/>
            </w:tcBorders>
            <w:tcMar>
              <w:top w:w="100" w:type="dxa"/>
              <w:left w:w="100" w:type="dxa"/>
              <w:bottom w:w="100" w:type="dxa"/>
              <w:right w:w="100" w:type="dxa"/>
            </w:tcMar>
            <w:hideMark/>
          </w:tcPr>
          <w:p w14:paraId="5ED6A385" w14:textId="77777777" w:rsidR="0092698D" w:rsidRPr="001B20D6" w:rsidRDefault="0092698D" w:rsidP="00F35305">
            <w:pPr>
              <w:spacing w:line="360" w:lineRule="auto"/>
              <w:rPr>
                <w:rFonts w:ascii="EB Garamond" w:hAnsi="EB Garamond"/>
              </w:rPr>
            </w:pPr>
            <w:r w:rsidRPr="001B20D6">
              <w:rPr>
                <w:rFonts w:ascii="EB Garamond" w:hAnsi="EB Garamond"/>
              </w:rPr>
              <w:t>UAM24685</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B4C1362" w14:textId="77777777" w:rsidR="0092698D" w:rsidRPr="001B20D6" w:rsidRDefault="0092698D" w:rsidP="00F35305">
            <w:pPr>
              <w:spacing w:line="360" w:lineRule="auto"/>
              <w:rPr>
                <w:rFonts w:ascii="EB Garamond" w:hAnsi="EB Garamond"/>
              </w:rPr>
            </w:pPr>
            <w:r w:rsidRPr="001B20D6">
              <w:rPr>
                <w:rFonts w:ascii="EB Garamond" w:hAnsi="EB Garamond"/>
              </w:rPr>
              <w:t>JMM825</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0909049" w14:textId="77777777" w:rsidR="0092698D" w:rsidRPr="001B20D6" w:rsidRDefault="0092698D" w:rsidP="00F35305">
            <w:pPr>
              <w:spacing w:line="360" w:lineRule="auto"/>
              <w:rPr>
                <w:rFonts w:ascii="EB Garamond" w:hAnsi="EB Garamond"/>
              </w:rPr>
            </w:pPr>
            <w:r w:rsidRPr="001B20D6">
              <w:rPr>
                <w:rFonts w:ascii="EB Garamond" w:hAnsi="EB Garamond"/>
              </w:rPr>
              <w:t>Panama: Colón, Gamboa</w:t>
            </w:r>
          </w:p>
        </w:tc>
        <w:tc>
          <w:tcPr>
            <w:tcW w:w="1350" w:type="dxa"/>
            <w:tcBorders>
              <w:top w:val="single" w:sz="8" w:space="0" w:color="000000"/>
              <w:left w:val="single" w:sz="6" w:space="0" w:color="000000"/>
              <w:bottom w:val="single" w:sz="6" w:space="0" w:color="000000"/>
              <w:right w:val="single" w:sz="8" w:space="0" w:color="000000"/>
            </w:tcBorders>
            <w:tcMar>
              <w:top w:w="100" w:type="dxa"/>
              <w:left w:w="100" w:type="dxa"/>
              <w:bottom w:w="100" w:type="dxa"/>
              <w:right w:w="100" w:type="dxa"/>
            </w:tcMar>
            <w:hideMark/>
          </w:tcPr>
          <w:p w14:paraId="24FC19C3"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8" w:space="0" w:color="000000"/>
              <w:bottom w:val="single" w:sz="6" w:space="0" w:color="000000"/>
              <w:right w:val="single" w:sz="8" w:space="0" w:color="000000"/>
            </w:tcBorders>
            <w:tcMar>
              <w:top w:w="100" w:type="dxa"/>
              <w:left w:w="100" w:type="dxa"/>
              <w:bottom w:w="100" w:type="dxa"/>
              <w:right w:w="100" w:type="dxa"/>
            </w:tcMar>
            <w:hideMark/>
          </w:tcPr>
          <w:p w14:paraId="76750E20" w14:textId="77777777" w:rsidR="0092698D" w:rsidRPr="001B20D6" w:rsidRDefault="0092698D" w:rsidP="00F35305">
            <w:pPr>
              <w:spacing w:line="360" w:lineRule="auto"/>
              <w:rPr>
                <w:rFonts w:ascii="EB Garamond" w:hAnsi="EB Garamond"/>
              </w:rPr>
            </w:pPr>
            <w:r w:rsidRPr="001B20D6">
              <w:rPr>
                <w:rFonts w:ascii="EB Garamond" w:hAnsi="EB Garamond"/>
              </w:rPr>
              <w:t>FJ175784.1</w:t>
            </w:r>
          </w:p>
        </w:tc>
      </w:tr>
      <w:tr w:rsidR="0092698D" w:rsidRPr="001B20D6" w14:paraId="2C082FF3"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73231DD9" w14:textId="77777777" w:rsidR="0092698D" w:rsidRPr="001B20D6" w:rsidRDefault="0092698D" w:rsidP="00F35305">
            <w:pPr>
              <w:spacing w:line="360" w:lineRule="auto"/>
              <w:rPr>
                <w:rFonts w:ascii="EB Garamond" w:hAnsi="EB Garamond"/>
                <w:b/>
                <w:bCs/>
              </w:rPr>
            </w:pPr>
            <w:r w:rsidRPr="001B20D6">
              <w:rPr>
                <w:rFonts w:ascii="EB Garamond" w:hAnsi="EB Garamond"/>
                <w:b/>
                <w:bCs/>
                <w:i/>
                <w:iCs/>
              </w:rPr>
              <w:t>Cyanocompsa cyanoides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53CFCBA"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FB83ED1" w14:textId="77777777" w:rsidR="0092698D" w:rsidRPr="001B20D6" w:rsidRDefault="0092698D" w:rsidP="00F35305">
            <w:pPr>
              <w:spacing w:line="360" w:lineRule="auto"/>
              <w:rPr>
                <w:rFonts w:ascii="EB Garamond" w:hAnsi="EB Garamond"/>
              </w:rPr>
            </w:pPr>
            <w:r w:rsidRPr="001B20D6">
              <w:rPr>
                <w:rFonts w:ascii="EB Garamond" w:hAnsi="EB Garamond"/>
              </w:rPr>
              <w:t>GMS1923</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A4EAA32" w14:textId="1987169A" w:rsidR="0092698D" w:rsidRPr="001B20D6" w:rsidRDefault="0092698D" w:rsidP="00F35305">
            <w:pPr>
              <w:spacing w:line="360" w:lineRule="auto"/>
              <w:rPr>
                <w:rFonts w:ascii="EB Garamond" w:hAnsi="EB Garamond"/>
              </w:rPr>
            </w:pPr>
            <w:r w:rsidRPr="001B20D6">
              <w:rPr>
                <w:rFonts w:ascii="EB Garamond" w:hAnsi="EB Garamond"/>
              </w:rPr>
              <w:t xml:space="preserve">Panama: Panama, Chiman, Cerro </w:t>
            </w:r>
            <w:r w:rsidR="00940532" w:rsidRPr="001B20D6">
              <w:rPr>
                <w:rFonts w:ascii="EB Garamond" w:hAnsi="EB Garamond"/>
              </w:rPr>
              <w:t>Chucantí</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6E42AF0"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A500CCF" w14:textId="77777777" w:rsidR="0092698D" w:rsidRPr="001B20D6" w:rsidRDefault="0092698D" w:rsidP="00F35305">
            <w:pPr>
              <w:spacing w:line="360" w:lineRule="auto"/>
              <w:rPr>
                <w:rFonts w:ascii="EB Garamond" w:hAnsi="EB Garamond"/>
              </w:rPr>
            </w:pPr>
            <w:r w:rsidRPr="001B20D6">
              <w:rPr>
                <w:rFonts w:ascii="EB Garamond" w:hAnsi="EB Garamond"/>
              </w:rPr>
              <w:t>BOLD: 3740657</w:t>
            </w:r>
          </w:p>
        </w:tc>
      </w:tr>
      <w:tr w:rsidR="0092698D" w:rsidRPr="001B20D6" w14:paraId="3AC522AF"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51245372" w14:textId="77777777" w:rsidR="0092698D" w:rsidRPr="001B20D6" w:rsidRDefault="0092698D" w:rsidP="00F35305">
            <w:pPr>
              <w:spacing w:line="360" w:lineRule="auto"/>
              <w:rPr>
                <w:rFonts w:ascii="EB Garamond" w:hAnsi="EB Garamond"/>
              </w:rPr>
            </w:pPr>
            <w:r w:rsidRPr="001B20D6">
              <w:rPr>
                <w:rFonts w:ascii="EB Garamond" w:hAnsi="EB Garamond"/>
                <w:i/>
                <w:iCs/>
              </w:rPr>
              <w:lastRenderedPageBreak/>
              <w:t>Cyanocompsa cyanoides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9A211E7" w14:textId="77777777" w:rsidR="0092698D" w:rsidRPr="001B20D6" w:rsidRDefault="0092698D" w:rsidP="00F35305">
            <w:pPr>
              <w:spacing w:line="360" w:lineRule="auto"/>
              <w:rPr>
                <w:rFonts w:ascii="EB Garamond" w:hAnsi="EB Garamond"/>
              </w:rPr>
            </w:pPr>
            <w:r w:rsidRPr="001B20D6">
              <w:rPr>
                <w:rFonts w:ascii="EB Garamond" w:hAnsi="EB Garamond"/>
              </w:rPr>
              <w:t>UAM20470</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995D4C9" w14:textId="77777777" w:rsidR="0092698D" w:rsidRPr="001B20D6" w:rsidRDefault="0092698D" w:rsidP="00F35305">
            <w:pPr>
              <w:spacing w:line="360" w:lineRule="auto"/>
              <w:rPr>
                <w:rFonts w:ascii="EB Garamond" w:hAnsi="EB Garamond"/>
              </w:rPr>
            </w:pPr>
            <w:r w:rsidRPr="001B20D6">
              <w:rPr>
                <w:rFonts w:ascii="EB Garamond" w:hAnsi="EB Garamond"/>
              </w:rPr>
              <w:t>MJM377</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4110540" w14:textId="77777777" w:rsidR="0092698D" w:rsidRPr="001B20D6" w:rsidRDefault="0092698D" w:rsidP="00F35305">
            <w:pPr>
              <w:spacing w:line="360" w:lineRule="auto"/>
              <w:rPr>
                <w:rFonts w:ascii="EB Garamond" w:hAnsi="EB Garamond"/>
              </w:rPr>
            </w:pPr>
            <w:r w:rsidRPr="001B20D6">
              <w:rPr>
                <w:rFonts w:ascii="EB Garamond" w:hAnsi="EB Garamond"/>
              </w:rPr>
              <w:t>Panama: Coclé, Cerro Moreno</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C03471B"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4CBD55D" w14:textId="77777777" w:rsidR="0092698D" w:rsidRPr="001B20D6" w:rsidRDefault="0092698D" w:rsidP="00F35305">
            <w:pPr>
              <w:spacing w:line="360" w:lineRule="auto"/>
              <w:rPr>
                <w:rFonts w:ascii="EB Garamond" w:hAnsi="EB Garamond"/>
              </w:rPr>
            </w:pPr>
            <w:r w:rsidRPr="001B20D6">
              <w:rPr>
                <w:rFonts w:ascii="EB Garamond" w:hAnsi="EB Garamond"/>
              </w:rPr>
              <w:t>BOLD: 3585518</w:t>
            </w:r>
          </w:p>
        </w:tc>
      </w:tr>
      <w:tr w:rsidR="0092698D" w:rsidRPr="001B20D6" w14:paraId="5FC672AE"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37D05B82" w14:textId="77777777" w:rsidR="0092698D" w:rsidRPr="001B20D6" w:rsidRDefault="0092698D" w:rsidP="00F35305">
            <w:pPr>
              <w:spacing w:line="360" w:lineRule="auto"/>
              <w:rPr>
                <w:rFonts w:ascii="EB Garamond" w:hAnsi="EB Garamond"/>
              </w:rPr>
            </w:pPr>
            <w:r w:rsidRPr="001B20D6">
              <w:rPr>
                <w:rFonts w:ascii="EB Garamond" w:hAnsi="EB Garamond"/>
                <w:i/>
                <w:iCs/>
              </w:rPr>
              <w:t>Cyanocompsa cyanoides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F534C17" w14:textId="77777777" w:rsidR="0092698D" w:rsidRPr="001B20D6" w:rsidRDefault="0092698D" w:rsidP="00F35305">
            <w:pPr>
              <w:spacing w:line="360" w:lineRule="auto"/>
              <w:rPr>
                <w:rFonts w:ascii="EB Garamond" w:hAnsi="EB Garamond"/>
              </w:rPr>
            </w:pPr>
            <w:r w:rsidRPr="001B20D6">
              <w:rPr>
                <w:rFonts w:ascii="EB Garamond" w:hAnsi="EB Garamond"/>
              </w:rPr>
              <w:t>UAM20491</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99ADB3B" w14:textId="77777777" w:rsidR="0092698D" w:rsidRPr="001B20D6" w:rsidRDefault="0092698D" w:rsidP="00F35305">
            <w:pPr>
              <w:spacing w:line="360" w:lineRule="auto"/>
              <w:rPr>
                <w:rFonts w:ascii="EB Garamond" w:hAnsi="EB Garamond"/>
              </w:rPr>
            </w:pPr>
            <w:r w:rsidRPr="001B20D6">
              <w:rPr>
                <w:rFonts w:ascii="EB Garamond" w:hAnsi="EB Garamond"/>
              </w:rPr>
              <w:t>MJM406</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4D94E35" w14:textId="77777777" w:rsidR="0092698D" w:rsidRPr="001B20D6" w:rsidRDefault="0092698D" w:rsidP="00F35305">
            <w:pPr>
              <w:spacing w:line="360" w:lineRule="auto"/>
              <w:rPr>
                <w:rFonts w:ascii="EB Garamond" w:hAnsi="EB Garamond"/>
              </w:rPr>
            </w:pPr>
            <w:r w:rsidRPr="001B20D6">
              <w:rPr>
                <w:rFonts w:ascii="EB Garamond" w:hAnsi="EB Garamond"/>
              </w:rPr>
              <w:t>Panama: Panamá, Cerro Azul</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F9A370C"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A3EA17F" w14:textId="77777777" w:rsidR="0092698D" w:rsidRPr="001B20D6" w:rsidRDefault="0092698D" w:rsidP="00F35305">
            <w:pPr>
              <w:spacing w:line="360" w:lineRule="auto"/>
              <w:rPr>
                <w:rFonts w:ascii="EB Garamond" w:hAnsi="EB Garamond"/>
              </w:rPr>
            </w:pPr>
            <w:r w:rsidRPr="001B20D6">
              <w:rPr>
                <w:rFonts w:ascii="EB Garamond" w:hAnsi="EB Garamond"/>
              </w:rPr>
              <w:t>BOLD: 3585519</w:t>
            </w:r>
          </w:p>
        </w:tc>
      </w:tr>
      <w:tr w:rsidR="0092698D" w:rsidRPr="001B20D6" w14:paraId="109FC4B1"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5B2A6C7A" w14:textId="77777777" w:rsidR="0092698D" w:rsidRPr="001B20D6" w:rsidRDefault="0092698D" w:rsidP="00F35305">
            <w:pPr>
              <w:spacing w:line="360" w:lineRule="auto"/>
              <w:rPr>
                <w:rFonts w:ascii="EB Garamond" w:hAnsi="EB Garamond"/>
              </w:rPr>
            </w:pPr>
            <w:r w:rsidRPr="001B20D6">
              <w:rPr>
                <w:rFonts w:ascii="EB Garamond" w:hAnsi="EB Garamond"/>
                <w:i/>
                <w:iCs/>
              </w:rPr>
              <w:t>Cyanocompsa cyanoides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5907A69" w14:textId="77777777" w:rsidR="0092698D" w:rsidRPr="001B20D6" w:rsidRDefault="0092698D" w:rsidP="00F35305">
            <w:pPr>
              <w:spacing w:line="360" w:lineRule="auto"/>
              <w:rPr>
                <w:rFonts w:ascii="EB Garamond" w:hAnsi="EB Garamond"/>
              </w:rPr>
            </w:pPr>
            <w:r w:rsidRPr="001B20D6">
              <w:rPr>
                <w:rFonts w:ascii="EB Garamond" w:hAnsi="EB Garamond"/>
              </w:rPr>
              <w:t>UAM20553</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2B4CBD0" w14:textId="77777777" w:rsidR="0092698D" w:rsidRPr="001B20D6" w:rsidRDefault="0092698D" w:rsidP="00F35305">
            <w:pPr>
              <w:spacing w:line="360" w:lineRule="auto"/>
              <w:rPr>
                <w:rFonts w:ascii="EB Garamond" w:hAnsi="EB Garamond"/>
              </w:rPr>
            </w:pPr>
            <w:r w:rsidRPr="001B20D6">
              <w:rPr>
                <w:rFonts w:ascii="EB Garamond" w:hAnsi="EB Garamond"/>
              </w:rPr>
              <w:t>MJM438</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CFBB0D9" w14:textId="77777777" w:rsidR="0092698D" w:rsidRPr="001B20D6" w:rsidRDefault="0092698D" w:rsidP="00F35305">
            <w:pPr>
              <w:spacing w:line="360" w:lineRule="auto"/>
              <w:rPr>
                <w:rFonts w:ascii="EB Garamond" w:hAnsi="EB Garamond"/>
              </w:rPr>
            </w:pPr>
            <w:r w:rsidRPr="001B20D6">
              <w:rPr>
                <w:rFonts w:ascii="EB Garamond" w:hAnsi="EB Garamond"/>
              </w:rPr>
              <w:t>Panama: Panamá, Cerro Azul</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EBC36D9"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590D748" w14:textId="77777777" w:rsidR="0092698D" w:rsidRPr="001B20D6" w:rsidRDefault="0092698D" w:rsidP="00F35305">
            <w:pPr>
              <w:spacing w:line="360" w:lineRule="auto"/>
              <w:rPr>
                <w:rFonts w:ascii="EB Garamond" w:hAnsi="EB Garamond"/>
              </w:rPr>
            </w:pPr>
            <w:r w:rsidRPr="001B20D6">
              <w:rPr>
                <w:rFonts w:ascii="EB Garamond" w:hAnsi="EB Garamond"/>
              </w:rPr>
              <w:t>BOLD: 3585517</w:t>
            </w:r>
          </w:p>
        </w:tc>
      </w:tr>
      <w:tr w:rsidR="0092698D" w:rsidRPr="001B20D6" w14:paraId="2222DF7B"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5C49847A" w14:textId="77777777" w:rsidR="0092698D" w:rsidRPr="001B20D6" w:rsidRDefault="0092698D" w:rsidP="00F35305">
            <w:pPr>
              <w:spacing w:line="360" w:lineRule="auto"/>
              <w:rPr>
                <w:rFonts w:ascii="EB Garamond" w:hAnsi="EB Garamond"/>
              </w:rPr>
            </w:pPr>
            <w:r w:rsidRPr="001B20D6">
              <w:rPr>
                <w:rFonts w:ascii="EB Garamond" w:hAnsi="EB Garamond"/>
                <w:i/>
                <w:iCs/>
              </w:rPr>
              <w:t>Cyanocompsa cyanoides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B6C35C8" w14:textId="77777777" w:rsidR="0092698D" w:rsidRPr="001B20D6" w:rsidRDefault="0092698D" w:rsidP="00F35305">
            <w:pPr>
              <w:spacing w:line="360" w:lineRule="auto"/>
              <w:rPr>
                <w:rFonts w:ascii="EB Garamond" w:hAnsi="EB Garamond"/>
              </w:rPr>
            </w:pPr>
            <w:r w:rsidRPr="001B20D6">
              <w:rPr>
                <w:rFonts w:ascii="EB Garamond" w:hAnsi="EB Garamond"/>
              </w:rPr>
              <w:t>UAM24022</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157FDFD" w14:textId="77777777" w:rsidR="0092698D" w:rsidRPr="001B20D6" w:rsidRDefault="0092698D" w:rsidP="00F35305">
            <w:pPr>
              <w:spacing w:line="360" w:lineRule="auto"/>
              <w:rPr>
                <w:rFonts w:ascii="EB Garamond" w:hAnsi="EB Garamond"/>
              </w:rPr>
            </w:pPr>
            <w:r w:rsidRPr="001B20D6">
              <w:rPr>
                <w:rFonts w:ascii="EB Garamond" w:hAnsi="EB Garamond"/>
              </w:rPr>
              <w:t>MJM2070</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7B7C5ED" w14:textId="77777777" w:rsidR="0092698D" w:rsidRPr="001B20D6" w:rsidRDefault="0092698D" w:rsidP="00F35305">
            <w:pPr>
              <w:spacing w:line="360" w:lineRule="auto"/>
              <w:rPr>
                <w:rFonts w:ascii="EB Garamond" w:hAnsi="EB Garamond"/>
              </w:rPr>
            </w:pPr>
            <w:r w:rsidRPr="001B20D6">
              <w:rPr>
                <w:rFonts w:ascii="EB Garamond" w:hAnsi="EB Garamond"/>
              </w:rPr>
              <w:t>Panama: Darién, Cana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030E7F8"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F3FEAE4" w14:textId="77777777" w:rsidR="0092698D" w:rsidRPr="001B20D6" w:rsidRDefault="0092698D" w:rsidP="00F35305">
            <w:pPr>
              <w:spacing w:line="360" w:lineRule="auto"/>
              <w:rPr>
                <w:rFonts w:ascii="EB Garamond" w:hAnsi="EB Garamond"/>
              </w:rPr>
            </w:pPr>
            <w:r w:rsidRPr="001B20D6">
              <w:rPr>
                <w:rFonts w:ascii="EB Garamond" w:hAnsi="EB Garamond"/>
              </w:rPr>
              <w:t>BOLD: 2616663</w:t>
            </w:r>
          </w:p>
        </w:tc>
      </w:tr>
      <w:tr w:rsidR="0092698D" w:rsidRPr="001B20D6" w14:paraId="345BC5B4"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2EE4436F" w14:textId="77777777" w:rsidR="0092698D" w:rsidRPr="001B20D6" w:rsidRDefault="0092698D" w:rsidP="00F35305">
            <w:pPr>
              <w:spacing w:line="360" w:lineRule="auto"/>
              <w:rPr>
                <w:rFonts w:ascii="EB Garamond" w:hAnsi="EB Garamond"/>
              </w:rPr>
            </w:pPr>
            <w:r w:rsidRPr="001B20D6">
              <w:rPr>
                <w:rFonts w:ascii="EB Garamond" w:hAnsi="EB Garamond"/>
                <w:i/>
                <w:iCs/>
              </w:rPr>
              <w:t>Cyanocompsa cyanoides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5FBB353" w14:textId="77777777" w:rsidR="0092698D" w:rsidRPr="001B20D6" w:rsidRDefault="0092698D" w:rsidP="00F35305">
            <w:pPr>
              <w:spacing w:line="360" w:lineRule="auto"/>
              <w:rPr>
                <w:rFonts w:ascii="EB Garamond" w:hAnsi="EB Garamond"/>
              </w:rPr>
            </w:pPr>
            <w:r w:rsidRPr="001B20D6">
              <w:rPr>
                <w:rFonts w:ascii="EB Garamond" w:hAnsi="EB Garamond"/>
              </w:rPr>
              <w:t>UWBM112219</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41B1AE5" w14:textId="77777777" w:rsidR="0092698D" w:rsidRPr="001B20D6" w:rsidRDefault="0092698D" w:rsidP="00F35305">
            <w:pPr>
              <w:spacing w:line="360" w:lineRule="auto"/>
              <w:rPr>
                <w:rFonts w:ascii="EB Garamond" w:hAnsi="EB Garamond"/>
              </w:rPr>
            </w:pPr>
            <w:r w:rsidRPr="001B20D6">
              <w:rPr>
                <w:rFonts w:ascii="EB Garamond" w:hAnsi="EB Garamond"/>
              </w:rPr>
              <w:t>PA-CCY24</w:t>
            </w:r>
          </w:p>
          <w:p w14:paraId="3EE38F52" w14:textId="77777777" w:rsidR="0092698D" w:rsidRPr="001B20D6" w:rsidRDefault="0092698D" w:rsidP="00F35305">
            <w:pPr>
              <w:spacing w:line="360" w:lineRule="auto"/>
              <w:rPr>
                <w:rFonts w:ascii="EB Garamond" w:hAnsi="EB Garamond"/>
              </w:rPr>
            </w:pPr>
            <w:r w:rsidRPr="001B20D6">
              <w:rPr>
                <w:rFonts w:ascii="EB Garamond" w:hAnsi="EB Garamond"/>
              </w:rPr>
              <w:t>JK06-024</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AFE053F" w14:textId="77EBC6C8" w:rsidR="0092698D" w:rsidRPr="001B20D6" w:rsidRDefault="0092698D" w:rsidP="00F35305">
            <w:pPr>
              <w:spacing w:line="360" w:lineRule="auto"/>
              <w:rPr>
                <w:rFonts w:ascii="EB Garamond" w:hAnsi="EB Garamond"/>
              </w:rPr>
            </w:pPr>
            <w:r w:rsidRPr="001B20D6">
              <w:rPr>
                <w:rFonts w:ascii="EB Garamond" w:hAnsi="EB Garamond"/>
              </w:rPr>
              <w:t xml:space="preserve">Panama: Panama, Chiman, Cerro </w:t>
            </w:r>
            <w:r w:rsidR="00940532" w:rsidRPr="001B20D6">
              <w:rPr>
                <w:rFonts w:ascii="EB Garamond" w:hAnsi="EB Garamond"/>
              </w:rPr>
              <w:t>Chucantí</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E1C0E2A"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55837A6" w14:textId="77777777" w:rsidR="0092698D" w:rsidRPr="001B20D6" w:rsidRDefault="0092698D" w:rsidP="00F35305">
            <w:pPr>
              <w:spacing w:line="360" w:lineRule="auto"/>
              <w:rPr>
                <w:rFonts w:ascii="EB Garamond" w:hAnsi="EB Garamond"/>
              </w:rPr>
            </w:pPr>
            <w:r w:rsidRPr="001B20D6">
              <w:rPr>
                <w:rFonts w:ascii="EB Garamond" w:hAnsi="EB Garamond"/>
              </w:rPr>
              <w:t>BOLD: 3740681</w:t>
            </w:r>
          </w:p>
        </w:tc>
      </w:tr>
      <w:tr w:rsidR="0092698D" w:rsidRPr="001B20D6" w14:paraId="399E4A04"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3FBC6188" w14:textId="77777777" w:rsidR="0092698D" w:rsidRPr="001B20D6" w:rsidRDefault="0092698D" w:rsidP="00F35305">
            <w:pPr>
              <w:spacing w:line="360" w:lineRule="auto"/>
              <w:rPr>
                <w:rFonts w:ascii="EB Garamond" w:hAnsi="EB Garamond"/>
              </w:rPr>
            </w:pPr>
            <w:r w:rsidRPr="001B20D6">
              <w:rPr>
                <w:rFonts w:ascii="EB Garamond" w:hAnsi="EB Garamond"/>
                <w:i/>
                <w:iCs/>
              </w:rPr>
              <w:t>Cyanocompsa cyanoides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8F681C3"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3DCEA22" w14:textId="77777777" w:rsidR="0092698D" w:rsidRPr="001B20D6" w:rsidRDefault="0092698D" w:rsidP="00F35305">
            <w:pPr>
              <w:spacing w:line="360" w:lineRule="auto"/>
              <w:rPr>
                <w:rFonts w:ascii="EB Garamond" w:hAnsi="EB Garamond"/>
              </w:rPr>
            </w:pPr>
            <w:r w:rsidRPr="001B20D6">
              <w:rPr>
                <w:rFonts w:ascii="EB Garamond" w:hAnsi="EB Garamond"/>
              </w:rPr>
              <w:t>PA-CCY263</w:t>
            </w:r>
          </w:p>
          <w:p w14:paraId="2D0F0174" w14:textId="77777777" w:rsidR="0092698D" w:rsidRPr="001B20D6" w:rsidRDefault="0092698D" w:rsidP="00F35305">
            <w:pPr>
              <w:spacing w:line="360" w:lineRule="auto"/>
              <w:rPr>
                <w:rFonts w:ascii="EB Garamond" w:hAnsi="EB Garamond"/>
              </w:rPr>
            </w:pPr>
            <w:r w:rsidRPr="001B20D6">
              <w:rPr>
                <w:rFonts w:ascii="EB Garamond" w:hAnsi="EB Garamond"/>
              </w:rPr>
              <w:t>JTW263</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3B79695"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Chiriquí Grande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518AAFF"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E64BC72" w14:textId="77777777" w:rsidR="0092698D" w:rsidRPr="001B20D6" w:rsidRDefault="0092698D" w:rsidP="00F35305">
            <w:pPr>
              <w:spacing w:line="360" w:lineRule="auto"/>
              <w:rPr>
                <w:rFonts w:ascii="EB Garamond" w:hAnsi="EB Garamond"/>
              </w:rPr>
            </w:pPr>
            <w:r w:rsidRPr="001B20D6">
              <w:rPr>
                <w:rFonts w:ascii="EB Garamond" w:hAnsi="EB Garamond"/>
              </w:rPr>
              <w:t>BOLD: 4481331</w:t>
            </w:r>
          </w:p>
        </w:tc>
      </w:tr>
      <w:tr w:rsidR="0092698D" w:rsidRPr="001B20D6" w14:paraId="03D9C4C3"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088A44D0" w14:textId="77777777" w:rsidR="0092698D" w:rsidRPr="001B20D6" w:rsidRDefault="0092698D" w:rsidP="00F35305">
            <w:pPr>
              <w:spacing w:line="360" w:lineRule="auto"/>
              <w:rPr>
                <w:rFonts w:ascii="EB Garamond" w:hAnsi="EB Garamond"/>
              </w:rPr>
            </w:pPr>
            <w:r w:rsidRPr="001B20D6">
              <w:rPr>
                <w:rFonts w:ascii="EB Garamond" w:hAnsi="EB Garamond"/>
                <w:i/>
                <w:iCs/>
              </w:rPr>
              <w:t>Cyanocompsa cyanoides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B7E8C5F"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0DBE3D2" w14:textId="77777777" w:rsidR="0092698D" w:rsidRPr="001B20D6" w:rsidRDefault="0092698D" w:rsidP="00F35305">
            <w:pPr>
              <w:spacing w:line="360" w:lineRule="auto"/>
              <w:rPr>
                <w:rFonts w:ascii="EB Garamond" w:hAnsi="EB Garamond"/>
              </w:rPr>
            </w:pPr>
            <w:r w:rsidRPr="001B20D6">
              <w:rPr>
                <w:rFonts w:ascii="EB Garamond" w:hAnsi="EB Garamond"/>
              </w:rPr>
              <w:t>PA-CCY304</w:t>
            </w:r>
          </w:p>
          <w:p w14:paraId="0EBF9176" w14:textId="77777777" w:rsidR="0092698D" w:rsidRPr="001B20D6" w:rsidRDefault="0092698D" w:rsidP="00F35305">
            <w:pPr>
              <w:spacing w:line="360" w:lineRule="auto"/>
              <w:rPr>
                <w:rFonts w:ascii="EB Garamond" w:hAnsi="EB Garamond"/>
              </w:rPr>
            </w:pPr>
            <w:r w:rsidRPr="001B20D6">
              <w:rPr>
                <w:rFonts w:ascii="EB Garamond" w:hAnsi="EB Garamond"/>
              </w:rPr>
              <w:t>JTW304</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63C08C0" w14:textId="77777777" w:rsidR="0092698D" w:rsidRPr="001B20D6" w:rsidRDefault="0092698D" w:rsidP="00F35305">
            <w:pPr>
              <w:spacing w:line="360" w:lineRule="auto"/>
              <w:rPr>
                <w:rFonts w:ascii="EB Garamond" w:hAnsi="EB Garamond"/>
              </w:rPr>
            </w:pPr>
            <w:r w:rsidRPr="001B20D6">
              <w:rPr>
                <w:rFonts w:ascii="EB Garamond" w:hAnsi="EB Garamond"/>
              </w:rPr>
              <w:t>Panama: Comarca Ngäbe-Buglé, Cerro Chalite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8288B86"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67D66B3" w14:textId="77777777" w:rsidR="0092698D" w:rsidRPr="001B20D6" w:rsidRDefault="0092698D" w:rsidP="00F35305">
            <w:pPr>
              <w:spacing w:line="360" w:lineRule="auto"/>
              <w:rPr>
                <w:rFonts w:ascii="EB Garamond" w:hAnsi="EB Garamond"/>
              </w:rPr>
            </w:pPr>
            <w:r w:rsidRPr="001B20D6">
              <w:rPr>
                <w:rFonts w:ascii="EB Garamond" w:hAnsi="EB Garamond"/>
              </w:rPr>
              <w:t>BOLD: 603937</w:t>
            </w:r>
          </w:p>
        </w:tc>
      </w:tr>
      <w:tr w:rsidR="0092698D" w:rsidRPr="001B20D6" w14:paraId="78B9175A"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545E1740" w14:textId="77777777" w:rsidR="0092698D" w:rsidRPr="001B20D6" w:rsidRDefault="0092698D" w:rsidP="00F35305">
            <w:pPr>
              <w:spacing w:line="360" w:lineRule="auto"/>
              <w:rPr>
                <w:rFonts w:ascii="EB Garamond" w:hAnsi="EB Garamond"/>
              </w:rPr>
            </w:pPr>
            <w:r w:rsidRPr="001B20D6">
              <w:rPr>
                <w:rFonts w:ascii="EB Garamond" w:hAnsi="EB Garamond"/>
                <w:i/>
                <w:iCs/>
              </w:rPr>
              <w:lastRenderedPageBreak/>
              <w:t>Cyanocompsa cyanoides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8AEC4BF" w14:textId="77777777" w:rsidR="0092698D" w:rsidRPr="001B20D6" w:rsidRDefault="0092698D" w:rsidP="00F35305">
            <w:pPr>
              <w:spacing w:line="360" w:lineRule="auto"/>
              <w:rPr>
                <w:rFonts w:ascii="EB Garamond" w:hAnsi="EB Garamond"/>
              </w:rPr>
            </w:pPr>
            <w:r w:rsidRPr="001B20D6">
              <w:rPr>
                <w:rFonts w:ascii="EB Garamond" w:hAnsi="EB Garamond"/>
              </w:rPr>
              <w:t>UAM25743</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3BEACB4" w14:textId="77777777" w:rsidR="0092698D" w:rsidRPr="001B20D6" w:rsidRDefault="0092698D" w:rsidP="00F35305">
            <w:pPr>
              <w:spacing w:line="360" w:lineRule="auto"/>
              <w:rPr>
                <w:rFonts w:ascii="EB Garamond" w:hAnsi="EB Garamond"/>
              </w:rPr>
            </w:pPr>
            <w:r w:rsidRPr="001B20D6">
              <w:rPr>
                <w:rFonts w:ascii="EB Garamond" w:hAnsi="EB Garamond"/>
              </w:rPr>
              <w:t>PA-CCY927</w:t>
            </w:r>
          </w:p>
          <w:p w14:paraId="64F43CA5" w14:textId="77777777" w:rsidR="0092698D" w:rsidRPr="001B20D6" w:rsidRDefault="0092698D" w:rsidP="00F35305">
            <w:pPr>
              <w:spacing w:line="360" w:lineRule="auto"/>
              <w:rPr>
                <w:rFonts w:ascii="EB Garamond" w:hAnsi="EB Garamond"/>
              </w:rPr>
            </w:pPr>
            <w:r w:rsidRPr="001B20D6">
              <w:rPr>
                <w:rFonts w:ascii="EB Garamond" w:hAnsi="EB Garamond"/>
              </w:rPr>
              <w:t>JMM927</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8C77C2F" w14:textId="77777777" w:rsidR="0092698D" w:rsidRPr="001B20D6" w:rsidRDefault="0092698D" w:rsidP="00F35305">
            <w:pPr>
              <w:spacing w:line="360" w:lineRule="auto"/>
              <w:rPr>
                <w:rFonts w:ascii="EB Garamond" w:hAnsi="EB Garamond"/>
              </w:rPr>
            </w:pPr>
            <w:r w:rsidRPr="001B20D6">
              <w:rPr>
                <w:rFonts w:ascii="EB Garamond" w:hAnsi="EB Garamond"/>
              </w:rPr>
              <w:t>Panama: Darién, Cana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7F3BC50"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C8C2D78" w14:textId="77777777" w:rsidR="0092698D" w:rsidRPr="001B20D6" w:rsidRDefault="0092698D" w:rsidP="00F35305">
            <w:pPr>
              <w:spacing w:line="360" w:lineRule="auto"/>
              <w:rPr>
                <w:rFonts w:ascii="EB Garamond" w:hAnsi="EB Garamond"/>
              </w:rPr>
            </w:pPr>
            <w:r w:rsidRPr="001B20D6">
              <w:rPr>
                <w:rFonts w:ascii="EB Garamond" w:hAnsi="EB Garamond"/>
              </w:rPr>
              <w:t>BOLD: 603940</w:t>
            </w:r>
          </w:p>
        </w:tc>
      </w:tr>
      <w:tr w:rsidR="0092698D" w:rsidRPr="001B20D6" w14:paraId="26698D4D"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6FC1D1D3" w14:textId="77777777" w:rsidR="0092698D" w:rsidRPr="001B20D6" w:rsidRDefault="0092698D" w:rsidP="00F35305">
            <w:pPr>
              <w:spacing w:line="360" w:lineRule="auto"/>
              <w:rPr>
                <w:rFonts w:ascii="EB Garamond" w:hAnsi="EB Garamond"/>
              </w:rPr>
            </w:pPr>
            <w:r w:rsidRPr="001B20D6">
              <w:rPr>
                <w:rFonts w:ascii="EB Garamond" w:hAnsi="EB Garamond"/>
                <w:i/>
                <w:iCs/>
              </w:rPr>
              <w:t>Cyanocompsa cyanoides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99B8ED9" w14:textId="77777777" w:rsidR="0092698D" w:rsidRPr="001B20D6" w:rsidRDefault="0092698D" w:rsidP="00F35305">
            <w:pPr>
              <w:spacing w:line="360" w:lineRule="auto"/>
              <w:rPr>
                <w:rFonts w:ascii="EB Garamond" w:hAnsi="EB Garamond"/>
              </w:rPr>
            </w:pPr>
            <w:r w:rsidRPr="001B20D6">
              <w:rPr>
                <w:rFonts w:ascii="EB Garamond" w:hAnsi="EB Garamond"/>
              </w:rPr>
              <w:t>UWBM107312</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FC41D21" w14:textId="77777777" w:rsidR="0092698D" w:rsidRPr="001B20D6" w:rsidRDefault="0092698D" w:rsidP="00F35305">
            <w:pPr>
              <w:spacing w:line="360" w:lineRule="auto"/>
              <w:rPr>
                <w:rFonts w:ascii="EB Garamond" w:hAnsi="EB Garamond"/>
              </w:rPr>
            </w:pPr>
            <w:r w:rsidRPr="001B20D6">
              <w:rPr>
                <w:rFonts w:ascii="EB Garamond" w:hAnsi="EB Garamond"/>
              </w:rPr>
              <w:t>PA-CCY1922</w:t>
            </w:r>
          </w:p>
          <w:p w14:paraId="019E7666" w14:textId="77777777" w:rsidR="0092698D" w:rsidRPr="001B20D6" w:rsidRDefault="0092698D" w:rsidP="00F35305">
            <w:pPr>
              <w:spacing w:line="360" w:lineRule="auto"/>
              <w:rPr>
                <w:rFonts w:ascii="EB Garamond" w:hAnsi="EB Garamond"/>
              </w:rPr>
            </w:pPr>
            <w:r w:rsidRPr="001B20D6">
              <w:rPr>
                <w:rFonts w:ascii="EB Garamond" w:hAnsi="EB Garamond"/>
              </w:rPr>
              <w:t>GMS1922</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730E0C0" w14:textId="4C766839" w:rsidR="0092698D" w:rsidRPr="001B20D6" w:rsidRDefault="0092698D" w:rsidP="00F35305">
            <w:pPr>
              <w:spacing w:line="360" w:lineRule="auto"/>
              <w:rPr>
                <w:rFonts w:ascii="EB Garamond" w:hAnsi="EB Garamond"/>
              </w:rPr>
            </w:pPr>
            <w:r w:rsidRPr="001B20D6">
              <w:rPr>
                <w:rFonts w:ascii="EB Garamond" w:hAnsi="EB Garamond"/>
              </w:rPr>
              <w:t xml:space="preserve">Panama: Panama, Chiman, Cerro </w:t>
            </w:r>
            <w:r w:rsidR="00940532" w:rsidRPr="001B20D6">
              <w:rPr>
                <w:rFonts w:ascii="EB Garamond" w:hAnsi="EB Garamond"/>
              </w:rPr>
              <w:t>Chucantí</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92AFA58"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0D2EA0C" w14:textId="77777777" w:rsidR="0092698D" w:rsidRPr="001B20D6" w:rsidRDefault="0092698D" w:rsidP="00F35305">
            <w:pPr>
              <w:spacing w:line="360" w:lineRule="auto"/>
              <w:rPr>
                <w:rFonts w:ascii="EB Garamond" w:hAnsi="EB Garamond"/>
              </w:rPr>
            </w:pPr>
            <w:r w:rsidRPr="001B20D6">
              <w:rPr>
                <w:rFonts w:ascii="EB Garamond" w:hAnsi="EB Garamond"/>
              </w:rPr>
              <w:t>BOLD: 603942</w:t>
            </w:r>
          </w:p>
        </w:tc>
      </w:tr>
      <w:tr w:rsidR="0092698D" w:rsidRPr="001B20D6" w14:paraId="1D073733"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3A5E8CA1" w14:textId="77777777" w:rsidR="0092698D" w:rsidRPr="001B20D6" w:rsidRDefault="0092698D" w:rsidP="00F35305">
            <w:pPr>
              <w:spacing w:line="360" w:lineRule="auto"/>
              <w:rPr>
                <w:rFonts w:ascii="EB Garamond" w:hAnsi="EB Garamond"/>
              </w:rPr>
            </w:pPr>
            <w:r w:rsidRPr="001B20D6">
              <w:rPr>
                <w:rFonts w:ascii="EB Garamond" w:hAnsi="EB Garamond"/>
                <w:i/>
                <w:iCs/>
              </w:rPr>
              <w:t>Cyanocompsa cyanoides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845C52B" w14:textId="77777777" w:rsidR="0092698D" w:rsidRPr="001B20D6" w:rsidRDefault="0092698D" w:rsidP="00F35305">
            <w:pPr>
              <w:spacing w:line="360" w:lineRule="auto"/>
              <w:rPr>
                <w:rFonts w:ascii="EB Garamond" w:hAnsi="EB Garamond"/>
              </w:rPr>
            </w:pPr>
            <w:r w:rsidRPr="001B20D6">
              <w:rPr>
                <w:rFonts w:ascii="EB Garamond" w:hAnsi="EB Garamond"/>
              </w:rPr>
              <w:t>UAM20622</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7A9E3CF" w14:textId="77777777" w:rsidR="0092698D" w:rsidRPr="001B20D6" w:rsidRDefault="0092698D" w:rsidP="00F35305">
            <w:pPr>
              <w:spacing w:line="360" w:lineRule="auto"/>
              <w:rPr>
                <w:rFonts w:ascii="EB Garamond" w:hAnsi="EB Garamond"/>
              </w:rPr>
            </w:pPr>
            <w:r w:rsidRPr="001B20D6">
              <w:rPr>
                <w:rFonts w:ascii="EB Garamond" w:hAnsi="EB Garamond"/>
              </w:rPr>
              <w:t>MJM574</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B951FDE" w14:textId="77777777" w:rsidR="0092698D" w:rsidRPr="001B20D6" w:rsidRDefault="0092698D" w:rsidP="00F35305">
            <w:pPr>
              <w:spacing w:line="360" w:lineRule="auto"/>
              <w:rPr>
                <w:rFonts w:ascii="EB Garamond" w:hAnsi="EB Garamond"/>
              </w:rPr>
            </w:pPr>
            <w:r w:rsidRPr="001B20D6">
              <w:rPr>
                <w:rFonts w:ascii="EB Garamond" w:hAnsi="EB Garamond"/>
              </w:rPr>
              <w:t>Panama: Panamá, Cerro Azul</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2F44CCF"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1336DC7" w14:textId="77777777" w:rsidR="0092698D" w:rsidRPr="001B20D6" w:rsidRDefault="0092698D" w:rsidP="00F35305">
            <w:pPr>
              <w:spacing w:line="360" w:lineRule="auto"/>
              <w:rPr>
                <w:rFonts w:ascii="EB Garamond" w:hAnsi="EB Garamond"/>
              </w:rPr>
            </w:pPr>
            <w:r w:rsidRPr="001B20D6">
              <w:rPr>
                <w:rFonts w:ascii="EB Garamond" w:hAnsi="EB Garamond"/>
              </w:rPr>
              <w:t>FJ176191.1</w:t>
            </w:r>
          </w:p>
        </w:tc>
      </w:tr>
      <w:tr w:rsidR="0092698D" w:rsidRPr="001B20D6" w14:paraId="737AB37F"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38DD5314" w14:textId="77777777" w:rsidR="0092698D" w:rsidRPr="001B20D6" w:rsidRDefault="0092698D" w:rsidP="00F35305">
            <w:pPr>
              <w:spacing w:line="360" w:lineRule="auto"/>
              <w:rPr>
                <w:rFonts w:ascii="EB Garamond" w:hAnsi="EB Garamond"/>
              </w:rPr>
            </w:pPr>
            <w:r w:rsidRPr="001B20D6">
              <w:rPr>
                <w:rFonts w:ascii="EB Garamond" w:hAnsi="EB Garamond"/>
                <w:i/>
                <w:iCs/>
              </w:rPr>
              <w:t>Cyanocompsa cyanoides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DC8FEE9" w14:textId="77777777" w:rsidR="0092698D" w:rsidRPr="001B20D6" w:rsidRDefault="0092698D" w:rsidP="00F35305">
            <w:pPr>
              <w:spacing w:line="360" w:lineRule="auto"/>
              <w:rPr>
                <w:rFonts w:ascii="EB Garamond" w:hAnsi="EB Garamond"/>
              </w:rPr>
            </w:pPr>
            <w:r w:rsidRPr="001B20D6">
              <w:rPr>
                <w:rFonts w:ascii="EB Garamond" w:hAnsi="EB Garamond"/>
              </w:rPr>
              <w:t>UAM20594</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2E7DF8D" w14:textId="77777777" w:rsidR="0092698D" w:rsidRPr="001B20D6" w:rsidRDefault="0092698D" w:rsidP="00F35305">
            <w:pPr>
              <w:spacing w:line="360" w:lineRule="auto"/>
              <w:rPr>
                <w:rFonts w:ascii="EB Garamond" w:hAnsi="EB Garamond"/>
              </w:rPr>
            </w:pPr>
            <w:r w:rsidRPr="001B20D6">
              <w:rPr>
                <w:rFonts w:ascii="EB Garamond" w:hAnsi="EB Garamond"/>
              </w:rPr>
              <w:t>MJM515</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477F2D2" w14:textId="77777777" w:rsidR="0092698D" w:rsidRPr="001B20D6" w:rsidRDefault="0092698D" w:rsidP="00F35305">
            <w:pPr>
              <w:spacing w:line="360" w:lineRule="auto"/>
              <w:rPr>
                <w:rFonts w:ascii="EB Garamond" w:hAnsi="EB Garamond"/>
              </w:rPr>
            </w:pPr>
            <w:r w:rsidRPr="001B20D6">
              <w:rPr>
                <w:rFonts w:ascii="EB Garamond" w:hAnsi="EB Garamond"/>
              </w:rPr>
              <w:t>Panama: Panamá, Cerro Azul</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8AB50E3"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F4ACBD5" w14:textId="77777777" w:rsidR="0092698D" w:rsidRPr="001B20D6" w:rsidRDefault="0092698D" w:rsidP="00F35305">
            <w:pPr>
              <w:spacing w:line="360" w:lineRule="auto"/>
              <w:rPr>
                <w:rFonts w:ascii="EB Garamond" w:hAnsi="EB Garamond"/>
              </w:rPr>
            </w:pPr>
            <w:r w:rsidRPr="001B20D6">
              <w:rPr>
                <w:rFonts w:ascii="EB Garamond" w:hAnsi="EB Garamond"/>
              </w:rPr>
              <w:t>FJ176193.1</w:t>
            </w:r>
          </w:p>
        </w:tc>
      </w:tr>
      <w:tr w:rsidR="0092698D" w:rsidRPr="001B20D6" w14:paraId="366E4821"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4544F890" w14:textId="77777777" w:rsidR="0092698D" w:rsidRPr="001B20D6" w:rsidRDefault="0092698D" w:rsidP="00F35305">
            <w:pPr>
              <w:spacing w:line="360" w:lineRule="auto"/>
              <w:rPr>
                <w:rFonts w:ascii="EB Garamond" w:hAnsi="EB Garamond"/>
              </w:rPr>
            </w:pPr>
            <w:r w:rsidRPr="001B20D6">
              <w:rPr>
                <w:rFonts w:ascii="EB Garamond" w:hAnsi="EB Garamond"/>
                <w:i/>
                <w:iCs/>
              </w:rPr>
              <w:t>Cyanocompsa cyanoides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20075AC" w14:textId="77777777" w:rsidR="0092698D" w:rsidRPr="001B20D6" w:rsidRDefault="0092698D" w:rsidP="00F35305">
            <w:pPr>
              <w:spacing w:line="360" w:lineRule="auto"/>
              <w:rPr>
                <w:rFonts w:ascii="EB Garamond" w:hAnsi="EB Garamond"/>
              </w:rPr>
            </w:pPr>
            <w:r w:rsidRPr="001B20D6">
              <w:rPr>
                <w:rFonts w:ascii="EB Garamond" w:hAnsi="EB Garamond"/>
              </w:rPr>
              <w:t>UAM20251</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6AEF44A" w14:textId="77777777" w:rsidR="0092698D" w:rsidRPr="001B20D6" w:rsidRDefault="0092698D" w:rsidP="00F35305">
            <w:pPr>
              <w:spacing w:line="360" w:lineRule="auto"/>
              <w:rPr>
                <w:rFonts w:ascii="EB Garamond" w:hAnsi="EB Garamond"/>
              </w:rPr>
            </w:pPr>
            <w:r w:rsidRPr="001B20D6">
              <w:rPr>
                <w:rFonts w:ascii="EB Garamond" w:hAnsi="EB Garamond"/>
              </w:rPr>
              <w:t>MJM157</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0DEAC8D" w14:textId="77777777" w:rsidR="0092698D" w:rsidRPr="001B20D6" w:rsidRDefault="0092698D" w:rsidP="00F35305">
            <w:pPr>
              <w:spacing w:line="360" w:lineRule="auto"/>
              <w:rPr>
                <w:rFonts w:ascii="EB Garamond" w:hAnsi="EB Garamond"/>
              </w:rPr>
            </w:pPr>
            <w:r w:rsidRPr="001B20D6">
              <w:rPr>
                <w:rFonts w:ascii="EB Garamond" w:hAnsi="EB Garamond"/>
              </w:rPr>
              <w:t>Panama: Coclé, La Pintada, Coclesito</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98E7CC1"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A54E8A8" w14:textId="77777777" w:rsidR="0092698D" w:rsidRPr="001B20D6" w:rsidRDefault="0092698D" w:rsidP="00F35305">
            <w:pPr>
              <w:spacing w:line="360" w:lineRule="auto"/>
              <w:rPr>
                <w:rFonts w:ascii="EB Garamond" w:hAnsi="EB Garamond"/>
              </w:rPr>
            </w:pPr>
            <w:r w:rsidRPr="001B20D6">
              <w:rPr>
                <w:rFonts w:ascii="EB Garamond" w:hAnsi="EB Garamond"/>
              </w:rPr>
              <w:t>FJ176194.1</w:t>
            </w:r>
          </w:p>
        </w:tc>
      </w:tr>
      <w:tr w:rsidR="0092698D" w:rsidRPr="001B20D6" w14:paraId="24E94C07"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3FD1DE53" w14:textId="77777777" w:rsidR="0092698D" w:rsidRPr="001B20D6" w:rsidRDefault="0092698D" w:rsidP="00F35305">
            <w:pPr>
              <w:spacing w:line="360" w:lineRule="auto"/>
              <w:rPr>
                <w:rFonts w:ascii="EB Garamond" w:hAnsi="EB Garamond"/>
              </w:rPr>
            </w:pPr>
            <w:r w:rsidRPr="001B20D6">
              <w:rPr>
                <w:rFonts w:ascii="EB Garamond" w:hAnsi="EB Garamond"/>
                <w:i/>
                <w:iCs/>
              </w:rPr>
              <w:t>Cyanocompsa cyanoides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14AE2CD"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0EBCBB4" w14:textId="77777777" w:rsidR="0092698D" w:rsidRPr="001B20D6" w:rsidRDefault="0092698D" w:rsidP="00F35305">
            <w:pPr>
              <w:spacing w:line="360" w:lineRule="auto"/>
              <w:rPr>
                <w:rFonts w:ascii="EB Garamond" w:hAnsi="EB Garamond"/>
              </w:rPr>
            </w:pPr>
            <w:r w:rsidRPr="001B20D6">
              <w:rPr>
                <w:rFonts w:ascii="EB Garamond" w:hAnsi="EB Garamond"/>
              </w:rPr>
              <w:t>MJM707</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0F2B4B2" w14:textId="77777777" w:rsidR="0092698D" w:rsidRPr="001B20D6" w:rsidRDefault="0092698D" w:rsidP="00F35305">
            <w:pPr>
              <w:spacing w:line="360" w:lineRule="auto"/>
              <w:rPr>
                <w:rFonts w:ascii="EB Garamond" w:hAnsi="EB Garamond"/>
              </w:rPr>
            </w:pPr>
            <w:r w:rsidRPr="001B20D6">
              <w:rPr>
                <w:rFonts w:ascii="EB Garamond" w:hAnsi="EB Garamond"/>
              </w:rPr>
              <w:t>Panama: Panamá, Cerro Azul</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A0AF79F"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1CA31E7" w14:textId="77777777" w:rsidR="0092698D" w:rsidRPr="001B20D6" w:rsidRDefault="0092698D" w:rsidP="00F35305">
            <w:pPr>
              <w:spacing w:line="360" w:lineRule="auto"/>
              <w:rPr>
                <w:rFonts w:ascii="EB Garamond" w:hAnsi="EB Garamond"/>
              </w:rPr>
            </w:pPr>
            <w:r w:rsidRPr="001B20D6">
              <w:rPr>
                <w:rFonts w:ascii="EB Garamond" w:hAnsi="EB Garamond"/>
              </w:rPr>
              <w:t>FJ176195.1</w:t>
            </w:r>
          </w:p>
        </w:tc>
      </w:tr>
      <w:tr w:rsidR="0092698D" w:rsidRPr="001B20D6" w14:paraId="413B34DC"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25166B9B" w14:textId="77777777" w:rsidR="0092698D" w:rsidRPr="001B20D6" w:rsidRDefault="0092698D" w:rsidP="00F35305">
            <w:pPr>
              <w:spacing w:line="360" w:lineRule="auto"/>
              <w:rPr>
                <w:rFonts w:ascii="EB Garamond" w:hAnsi="EB Garamond"/>
              </w:rPr>
            </w:pPr>
            <w:r w:rsidRPr="001B20D6">
              <w:rPr>
                <w:rFonts w:ascii="EB Garamond" w:hAnsi="EB Garamond"/>
                <w:i/>
                <w:iCs/>
              </w:rPr>
              <w:t>Cyanocompsa cyanoides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82AE296" w14:textId="77777777" w:rsidR="0092698D" w:rsidRPr="001B20D6" w:rsidRDefault="0092698D" w:rsidP="00F35305">
            <w:pPr>
              <w:spacing w:line="360" w:lineRule="auto"/>
              <w:rPr>
                <w:rFonts w:ascii="EB Garamond" w:hAnsi="EB Garamond"/>
              </w:rPr>
            </w:pPr>
            <w:r w:rsidRPr="001B20D6">
              <w:rPr>
                <w:rFonts w:ascii="EB Garamond" w:hAnsi="EB Garamond"/>
              </w:rPr>
              <w:t>UAM20309</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043870F" w14:textId="77777777" w:rsidR="0092698D" w:rsidRPr="001B20D6" w:rsidRDefault="0092698D" w:rsidP="00F35305">
            <w:pPr>
              <w:spacing w:line="360" w:lineRule="auto"/>
              <w:rPr>
                <w:rFonts w:ascii="EB Garamond" w:hAnsi="EB Garamond"/>
              </w:rPr>
            </w:pPr>
            <w:r w:rsidRPr="001B20D6">
              <w:rPr>
                <w:rFonts w:ascii="EB Garamond" w:hAnsi="EB Garamond"/>
              </w:rPr>
              <w:t>MJM215</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9A119DF" w14:textId="77777777" w:rsidR="0092698D" w:rsidRPr="001B20D6" w:rsidRDefault="0092698D" w:rsidP="00F35305">
            <w:pPr>
              <w:spacing w:line="360" w:lineRule="auto"/>
              <w:rPr>
                <w:rFonts w:ascii="EB Garamond" w:hAnsi="EB Garamond"/>
              </w:rPr>
            </w:pPr>
            <w:r w:rsidRPr="001B20D6">
              <w:rPr>
                <w:rFonts w:ascii="EB Garamond" w:hAnsi="EB Garamond"/>
              </w:rPr>
              <w:t>Panama: Coclé, La Pintada, Coclesito</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46A6E88"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21F2E2C" w14:textId="77777777" w:rsidR="0092698D" w:rsidRPr="001B20D6" w:rsidRDefault="0092698D" w:rsidP="00F35305">
            <w:pPr>
              <w:spacing w:line="360" w:lineRule="auto"/>
              <w:rPr>
                <w:rFonts w:ascii="EB Garamond" w:hAnsi="EB Garamond"/>
              </w:rPr>
            </w:pPr>
            <w:r w:rsidRPr="001B20D6">
              <w:rPr>
                <w:rFonts w:ascii="EB Garamond" w:hAnsi="EB Garamond"/>
              </w:rPr>
              <w:t>FJ176196.1</w:t>
            </w:r>
          </w:p>
        </w:tc>
      </w:tr>
      <w:tr w:rsidR="0092698D" w:rsidRPr="001B20D6" w14:paraId="6CAD13C4"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1767C4D3" w14:textId="77777777" w:rsidR="0092698D" w:rsidRPr="001B20D6" w:rsidRDefault="0092698D" w:rsidP="00F35305">
            <w:pPr>
              <w:spacing w:line="360" w:lineRule="auto"/>
              <w:rPr>
                <w:rFonts w:ascii="EB Garamond" w:hAnsi="EB Garamond"/>
              </w:rPr>
            </w:pPr>
            <w:r w:rsidRPr="001B20D6">
              <w:rPr>
                <w:rFonts w:ascii="EB Garamond" w:hAnsi="EB Garamond"/>
                <w:i/>
                <w:iCs/>
              </w:rPr>
              <w:lastRenderedPageBreak/>
              <w:t>Cyanocompsa cyanoides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2F69185" w14:textId="77777777" w:rsidR="0092698D" w:rsidRPr="001B20D6" w:rsidRDefault="0092698D" w:rsidP="00F35305">
            <w:pPr>
              <w:spacing w:line="360" w:lineRule="auto"/>
              <w:rPr>
                <w:rFonts w:ascii="EB Garamond" w:hAnsi="EB Garamond"/>
              </w:rPr>
            </w:pPr>
            <w:r w:rsidRPr="001B20D6">
              <w:rPr>
                <w:rFonts w:ascii="EB Garamond" w:hAnsi="EB Garamond"/>
              </w:rPr>
              <w:t>UAM19200</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8395E01" w14:textId="77777777" w:rsidR="0092698D" w:rsidRPr="001B20D6" w:rsidRDefault="0092698D" w:rsidP="00F35305">
            <w:pPr>
              <w:spacing w:line="360" w:lineRule="auto"/>
              <w:rPr>
                <w:rFonts w:ascii="EB Garamond" w:hAnsi="EB Garamond"/>
              </w:rPr>
            </w:pPr>
            <w:r w:rsidRPr="001B20D6">
              <w:rPr>
                <w:rFonts w:ascii="EB Garamond" w:hAnsi="EB Garamond"/>
              </w:rPr>
              <w:t>MJM538</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BD8192A" w14:textId="77777777" w:rsidR="0092698D" w:rsidRPr="001B20D6" w:rsidRDefault="0092698D" w:rsidP="00F35305">
            <w:pPr>
              <w:spacing w:line="360" w:lineRule="auto"/>
              <w:rPr>
                <w:rFonts w:ascii="EB Garamond" w:hAnsi="EB Garamond"/>
              </w:rPr>
            </w:pPr>
            <w:r w:rsidRPr="001B20D6">
              <w:rPr>
                <w:rFonts w:ascii="EB Garamond" w:hAnsi="EB Garamond"/>
              </w:rPr>
              <w:t>Panama: Panamá, Cerro Azul</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C4A5812"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B216F07" w14:textId="77777777" w:rsidR="0092698D" w:rsidRPr="001B20D6" w:rsidRDefault="0092698D" w:rsidP="00F35305">
            <w:pPr>
              <w:spacing w:line="360" w:lineRule="auto"/>
              <w:rPr>
                <w:rFonts w:ascii="EB Garamond" w:hAnsi="EB Garamond"/>
              </w:rPr>
            </w:pPr>
            <w:r w:rsidRPr="001B20D6">
              <w:rPr>
                <w:rFonts w:ascii="EB Garamond" w:hAnsi="EB Garamond"/>
              </w:rPr>
              <w:t>FJ176197.1</w:t>
            </w:r>
          </w:p>
        </w:tc>
      </w:tr>
      <w:tr w:rsidR="0092698D" w:rsidRPr="001B20D6" w14:paraId="6B1E090B"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46DC3732" w14:textId="77777777" w:rsidR="0092698D" w:rsidRPr="001B20D6" w:rsidRDefault="0092698D" w:rsidP="00F35305">
            <w:pPr>
              <w:spacing w:line="360" w:lineRule="auto"/>
              <w:rPr>
                <w:rFonts w:ascii="EB Garamond" w:hAnsi="EB Garamond"/>
              </w:rPr>
            </w:pPr>
            <w:r w:rsidRPr="001B20D6">
              <w:rPr>
                <w:rFonts w:ascii="EB Garamond" w:hAnsi="EB Garamond"/>
                <w:i/>
                <w:iCs/>
              </w:rPr>
              <w:t>Cyanocompsa cyanoides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93E4FB6" w14:textId="77777777" w:rsidR="0092698D" w:rsidRPr="001B20D6" w:rsidRDefault="0092698D" w:rsidP="00F35305">
            <w:pPr>
              <w:spacing w:line="360" w:lineRule="auto"/>
              <w:rPr>
                <w:rFonts w:ascii="EB Garamond" w:hAnsi="EB Garamond"/>
              </w:rPr>
            </w:pPr>
            <w:r w:rsidRPr="001B20D6">
              <w:rPr>
                <w:rFonts w:ascii="EB Garamond" w:hAnsi="EB Garamond"/>
              </w:rPr>
              <w:t>UAM20602</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684A4BA" w14:textId="77777777" w:rsidR="0092698D" w:rsidRPr="001B20D6" w:rsidRDefault="0092698D" w:rsidP="00F35305">
            <w:pPr>
              <w:spacing w:line="360" w:lineRule="auto"/>
              <w:rPr>
                <w:rFonts w:ascii="EB Garamond" w:hAnsi="EB Garamond"/>
              </w:rPr>
            </w:pPr>
            <w:r w:rsidRPr="001B20D6">
              <w:rPr>
                <w:rFonts w:ascii="EB Garamond" w:hAnsi="EB Garamond"/>
              </w:rPr>
              <w:t>MJM531</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9B04279" w14:textId="77777777" w:rsidR="0092698D" w:rsidRPr="001B20D6" w:rsidRDefault="0092698D" w:rsidP="00F35305">
            <w:pPr>
              <w:spacing w:line="360" w:lineRule="auto"/>
              <w:rPr>
                <w:rFonts w:ascii="EB Garamond" w:hAnsi="EB Garamond"/>
              </w:rPr>
            </w:pPr>
            <w:r w:rsidRPr="001B20D6">
              <w:rPr>
                <w:rFonts w:ascii="EB Garamond" w:hAnsi="EB Garamond"/>
              </w:rPr>
              <w:t>Panama: Panamá, Cerro Azul</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9F2D9B3"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4967548" w14:textId="77777777" w:rsidR="0092698D" w:rsidRPr="001B20D6" w:rsidRDefault="0092698D" w:rsidP="00F35305">
            <w:pPr>
              <w:spacing w:line="360" w:lineRule="auto"/>
              <w:rPr>
                <w:rFonts w:ascii="EB Garamond" w:hAnsi="EB Garamond"/>
              </w:rPr>
            </w:pPr>
            <w:r w:rsidRPr="001B20D6">
              <w:rPr>
                <w:rFonts w:ascii="EB Garamond" w:hAnsi="EB Garamond"/>
              </w:rPr>
              <w:t>FJ176198.1</w:t>
            </w:r>
          </w:p>
        </w:tc>
      </w:tr>
      <w:tr w:rsidR="0092698D" w:rsidRPr="001B20D6" w14:paraId="38842447"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7A4DEC8B" w14:textId="77777777" w:rsidR="0092698D" w:rsidRPr="001B20D6" w:rsidRDefault="0092698D" w:rsidP="00F35305">
            <w:pPr>
              <w:spacing w:line="360" w:lineRule="auto"/>
              <w:rPr>
                <w:rFonts w:ascii="EB Garamond" w:hAnsi="EB Garamond"/>
              </w:rPr>
            </w:pPr>
            <w:r w:rsidRPr="001B20D6">
              <w:rPr>
                <w:rFonts w:ascii="EB Garamond" w:hAnsi="EB Garamond"/>
                <w:i/>
                <w:iCs/>
              </w:rPr>
              <w:t>Cyanocompsa cyanoides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A7892F3" w14:textId="77777777" w:rsidR="0092698D" w:rsidRPr="001B20D6" w:rsidRDefault="0092698D" w:rsidP="00F35305">
            <w:pPr>
              <w:spacing w:line="360" w:lineRule="auto"/>
              <w:rPr>
                <w:rFonts w:ascii="EB Garamond" w:hAnsi="EB Garamond"/>
              </w:rPr>
            </w:pPr>
            <w:r w:rsidRPr="001B20D6">
              <w:rPr>
                <w:rFonts w:ascii="EB Garamond" w:hAnsi="EB Garamond"/>
              </w:rPr>
              <w:t>UAM20374</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EAA30E6" w14:textId="77777777" w:rsidR="0092698D" w:rsidRPr="001B20D6" w:rsidRDefault="0092698D" w:rsidP="00F35305">
            <w:pPr>
              <w:spacing w:line="360" w:lineRule="auto"/>
              <w:rPr>
                <w:rFonts w:ascii="EB Garamond" w:hAnsi="EB Garamond"/>
              </w:rPr>
            </w:pPr>
            <w:r w:rsidRPr="001B20D6">
              <w:rPr>
                <w:rFonts w:ascii="EB Garamond" w:hAnsi="EB Garamond"/>
              </w:rPr>
              <w:t>MJM280</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2229903" w14:textId="77777777" w:rsidR="0092698D" w:rsidRPr="001B20D6" w:rsidRDefault="0092698D" w:rsidP="00F35305">
            <w:pPr>
              <w:spacing w:line="360" w:lineRule="auto"/>
              <w:rPr>
                <w:rFonts w:ascii="EB Garamond" w:hAnsi="EB Garamond"/>
              </w:rPr>
            </w:pPr>
            <w:r w:rsidRPr="001B20D6">
              <w:rPr>
                <w:rFonts w:ascii="EB Garamond" w:hAnsi="EB Garamond"/>
              </w:rPr>
              <w:t>Panama: Coclé, La Pintada, Coclesito</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454B713"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100031C" w14:textId="77777777" w:rsidR="0092698D" w:rsidRPr="001B20D6" w:rsidRDefault="0092698D" w:rsidP="00F35305">
            <w:pPr>
              <w:spacing w:line="360" w:lineRule="auto"/>
              <w:rPr>
                <w:rFonts w:ascii="EB Garamond" w:hAnsi="EB Garamond"/>
              </w:rPr>
            </w:pPr>
            <w:r w:rsidRPr="001B20D6">
              <w:rPr>
                <w:rFonts w:ascii="EB Garamond" w:hAnsi="EB Garamond"/>
              </w:rPr>
              <w:t>FJ176199.1</w:t>
            </w:r>
          </w:p>
        </w:tc>
      </w:tr>
      <w:tr w:rsidR="0092698D" w:rsidRPr="001B20D6" w14:paraId="5495B7AC"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40707D8D" w14:textId="77777777" w:rsidR="0092698D" w:rsidRPr="001B20D6" w:rsidRDefault="0092698D" w:rsidP="00F35305">
            <w:pPr>
              <w:spacing w:line="360" w:lineRule="auto"/>
              <w:rPr>
                <w:rFonts w:ascii="EB Garamond" w:hAnsi="EB Garamond"/>
              </w:rPr>
            </w:pPr>
            <w:r w:rsidRPr="001B20D6">
              <w:rPr>
                <w:rFonts w:ascii="EB Garamond" w:hAnsi="EB Garamond"/>
                <w:i/>
                <w:iCs/>
              </w:rPr>
              <w:t>Cyanocompsa cyanoides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68D682F" w14:textId="77777777" w:rsidR="0092698D" w:rsidRPr="001B20D6" w:rsidRDefault="0092698D" w:rsidP="00F35305">
            <w:pPr>
              <w:spacing w:line="360" w:lineRule="auto"/>
              <w:rPr>
                <w:rFonts w:ascii="EB Garamond" w:hAnsi="EB Garamond"/>
              </w:rPr>
            </w:pPr>
            <w:r w:rsidRPr="001B20D6">
              <w:rPr>
                <w:rFonts w:ascii="EB Garamond" w:hAnsi="EB Garamond"/>
              </w:rPr>
              <w:t>UWBM76875</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9E2A45F" w14:textId="77777777" w:rsidR="0092698D" w:rsidRPr="001B20D6" w:rsidRDefault="0092698D" w:rsidP="00F35305">
            <w:pPr>
              <w:spacing w:line="360" w:lineRule="auto"/>
              <w:rPr>
                <w:rFonts w:ascii="EB Garamond" w:hAnsi="EB Garamond"/>
              </w:rPr>
            </w:pPr>
            <w:r w:rsidRPr="001B20D6">
              <w:rPr>
                <w:rFonts w:ascii="EB Garamond" w:hAnsi="EB Garamond"/>
              </w:rPr>
              <w:t>RCF2010</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6C8AD6C" w14:textId="77777777" w:rsidR="0092698D" w:rsidRPr="001B20D6" w:rsidRDefault="0092698D" w:rsidP="00F35305">
            <w:pPr>
              <w:spacing w:line="360" w:lineRule="auto"/>
              <w:rPr>
                <w:rFonts w:ascii="EB Garamond" w:hAnsi="EB Garamond"/>
              </w:rPr>
            </w:pPr>
            <w:r w:rsidRPr="001B20D6">
              <w:rPr>
                <w:rFonts w:ascii="EB Garamond" w:hAnsi="EB Garamond"/>
              </w:rPr>
              <w:t>Panama: Panama, Panama City, confluence of Rios Chagres and Chagrecito</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BB1EB10" w14:textId="77777777" w:rsidR="0092698D" w:rsidRPr="001B20D6" w:rsidRDefault="0092698D" w:rsidP="00F35305">
            <w:pPr>
              <w:spacing w:line="360" w:lineRule="auto"/>
              <w:rPr>
                <w:rFonts w:ascii="EB Garamond" w:hAnsi="EB Garamond"/>
              </w:rPr>
            </w:pPr>
            <w:r w:rsidRPr="001B20D6">
              <w:rPr>
                <w:rFonts w:ascii="EB Garamond" w:hAnsi="EB Garamond"/>
              </w:rPr>
              <w:t>cytB</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393B50F" w14:textId="77777777" w:rsidR="0092698D" w:rsidRPr="001B20D6" w:rsidRDefault="0092698D" w:rsidP="00F35305">
            <w:pPr>
              <w:spacing w:line="360" w:lineRule="auto"/>
              <w:rPr>
                <w:rFonts w:ascii="EB Garamond" w:hAnsi="EB Garamond"/>
              </w:rPr>
            </w:pPr>
            <w:r w:rsidRPr="001B20D6">
              <w:rPr>
                <w:rFonts w:ascii="EB Garamond" w:hAnsi="EB Garamond"/>
              </w:rPr>
              <w:t>KU923785.1</w:t>
            </w:r>
          </w:p>
        </w:tc>
      </w:tr>
      <w:tr w:rsidR="0092698D" w:rsidRPr="001B20D6" w14:paraId="7F9442E4"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0EB4164E" w14:textId="77777777" w:rsidR="0092698D" w:rsidRPr="001B20D6" w:rsidRDefault="0092698D" w:rsidP="00F35305">
            <w:pPr>
              <w:spacing w:line="360" w:lineRule="auto"/>
              <w:rPr>
                <w:rFonts w:ascii="EB Garamond" w:hAnsi="EB Garamond"/>
              </w:rPr>
            </w:pPr>
            <w:r w:rsidRPr="001B20D6">
              <w:rPr>
                <w:rFonts w:ascii="EB Garamond" w:hAnsi="EB Garamond"/>
                <w:i/>
                <w:iCs/>
              </w:rPr>
              <w:t>Cyanocompsa cyanoides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DC8797E" w14:textId="77777777" w:rsidR="0092698D" w:rsidRPr="001B20D6" w:rsidRDefault="0092698D" w:rsidP="00F35305">
            <w:pPr>
              <w:spacing w:line="360" w:lineRule="auto"/>
              <w:rPr>
                <w:rFonts w:ascii="EB Garamond" w:hAnsi="EB Garamond"/>
              </w:rPr>
            </w:pPr>
            <w:r w:rsidRPr="001B20D6">
              <w:rPr>
                <w:rFonts w:ascii="EB Garamond" w:hAnsi="EB Garamond"/>
              </w:rPr>
              <w:t>UWBM76959</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EE9915D" w14:textId="77777777" w:rsidR="0092698D" w:rsidRPr="001B20D6" w:rsidRDefault="0092698D" w:rsidP="00F35305">
            <w:pPr>
              <w:spacing w:line="360" w:lineRule="auto"/>
              <w:rPr>
                <w:rFonts w:ascii="EB Garamond" w:hAnsi="EB Garamond"/>
              </w:rPr>
            </w:pPr>
            <w:r w:rsidRPr="001B20D6">
              <w:rPr>
                <w:rFonts w:ascii="EB Garamond" w:hAnsi="EB Garamond"/>
              </w:rPr>
              <w:t>SMB210</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17A9EA2" w14:textId="77777777" w:rsidR="0092698D" w:rsidRPr="001B20D6" w:rsidRDefault="0092698D" w:rsidP="00F35305">
            <w:pPr>
              <w:spacing w:line="360" w:lineRule="auto"/>
              <w:rPr>
                <w:rFonts w:ascii="EB Garamond" w:hAnsi="EB Garamond"/>
              </w:rPr>
            </w:pPr>
            <w:r w:rsidRPr="001B20D6">
              <w:rPr>
                <w:rFonts w:ascii="EB Garamond" w:hAnsi="EB Garamond"/>
              </w:rPr>
              <w:t>Panama: Panama, Panama City, confluence of Rios Chagres and Chagrecito</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824A4D0" w14:textId="77777777" w:rsidR="0092698D" w:rsidRPr="001B20D6" w:rsidRDefault="0092698D" w:rsidP="00F35305">
            <w:pPr>
              <w:spacing w:line="360" w:lineRule="auto"/>
              <w:rPr>
                <w:rFonts w:ascii="EB Garamond" w:hAnsi="EB Garamond"/>
              </w:rPr>
            </w:pPr>
            <w:r w:rsidRPr="001B20D6">
              <w:rPr>
                <w:rFonts w:ascii="EB Garamond" w:hAnsi="EB Garamond"/>
              </w:rPr>
              <w:t>cytB, 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0D391FB" w14:textId="77777777" w:rsidR="0092698D" w:rsidRPr="001B20D6" w:rsidRDefault="0092698D" w:rsidP="00F35305">
            <w:pPr>
              <w:spacing w:line="360" w:lineRule="auto"/>
              <w:rPr>
                <w:rFonts w:ascii="EB Garamond" w:hAnsi="EB Garamond"/>
              </w:rPr>
            </w:pPr>
            <w:r w:rsidRPr="001B20D6">
              <w:rPr>
                <w:rFonts w:ascii="EB Garamond" w:hAnsi="EB Garamond"/>
              </w:rPr>
              <w:t>KU923785.1</w:t>
            </w:r>
          </w:p>
        </w:tc>
      </w:tr>
      <w:tr w:rsidR="0092698D" w:rsidRPr="001B20D6" w14:paraId="188B22A6"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75D716A4" w14:textId="77777777" w:rsidR="0092698D" w:rsidRPr="001B20D6" w:rsidRDefault="0092698D" w:rsidP="00F35305">
            <w:pPr>
              <w:spacing w:line="360" w:lineRule="auto"/>
              <w:rPr>
                <w:rFonts w:ascii="EB Garamond" w:hAnsi="EB Garamond"/>
              </w:rPr>
            </w:pPr>
            <w:r w:rsidRPr="001B20D6">
              <w:rPr>
                <w:rFonts w:ascii="EB Garamond" w:hAnsi="EB Garamond"/>
                <w:i/>
                <w:iCs/>
              </w:rPr>
              <w:t>Cyanocompsa cyanoides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78C8E7C" w14:textId="77777777" w:rsidR="0092698D" w:rsidRPr="001B20D6" w:rsidRDefault="0092698D" w:rsidP="00F35305">
            <w:pPr>
              <w:spacing w:line="360" w:lineRule="auto"/>
              <w:rPr>
                <w:rFonts w:ascii="EB Garamond" w:hAnsi="EB Garamond"/>
              </w:rPr>
            </w:pPr>
            <w:r w:rsidRPr="001B20D6">
              <w:rPr>
                <w:rFonts w:ascii="EB Garamond" w:hAnsi="EB Garamond"/>
              </w:rPr>
              <w:t>UWBM76861</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642FD18" w14:textId="77777777" w:rsidR="0092698D" w:rsidRPr="001B20D6" w:rsidRDefault="0092698D" w:rsidP="00F35305">
            <w:pPr>
              <w:spacing w:line="360" w:lineRule="auto"/>
              <w:rPr>
                <w:rFonts w:ascii="EB Garamond" w:hAnsi="EB Garamond"/>
              </w:rPr>
            </w:pPr>
            <w:r w:rsidRPr="001B20D6">
              <w:rPr>
                <w:rFonts w:ascii="EB Garamond" w:hAnsi="EB Garamond"/>
              </w:rPr>
              <w:t>GKD262</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2F45797" w14:textId="77777777" w:rsidR="0092698D" w:rsidRPr="001B20D6" w:rsidRDefault="0092698D" w:rsidP="00F35305">
            <w:pPr>
              <w:spacing w:line="360" w:lineRule="auto"/>
              <w:rPr>
                <w:rFonts w:ascii="EB Garamond" w:hAnsi="EB Garamond"/>
              </w:rPr>
            </w:pPr>
            <w:r w:rsidRPr="001B20D6">
              <w:rPr>
                <w:rFonts w:ascii="EB Garamond" w:hAnsi="EB Garamond"/>
              </w:rPr>
              <w:t>Panama: Panamá, Panamá, Rio Esperanza Playa Grande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2D0F57A" w14:textId="77777777" w:rsidR="0092698D" w:rsidRPr="001B20D6" w:rsidRDefault="0092698D" w:rsidP="00F35305">
            <w:pPr>
              <w:spacing w:line="360" w:lineRule="auto"/>
              <w:rPr>
                <w:rFonts w:ascii="EB Garamond" w:hAnsi="EB Garamond"/>
              </w:rPr>
            </w:pPr>
            <w:r w:rsidRPr="001B20D6">
              <w:rPr>
                <w:rFonts w:ascii="EB Garamond" w:hAnsi="EB Garamond"/>
              </w:rPr>
              <w:t>cytB, 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56616F2" w14:textId="77777777" w:rsidR="0092698D" w:rsidRPr="001B20D6" w:rsidRDefault="0092698D" w:rsidP="00F35305">
            <w:pPr>
              <w:spacing w:line="360" w:lineRule="auto"/>
              <w:rPr>
                <w:rFonts w:ascii="EB Garamond" w:hAnsi="EB Garamond"/>
              </w:rPr>
            </w:pPr>
            <w:r w:rsidRPr="001B20D6">
              <w:rPr>
                <w:rFonts w:ascii="EB Garamond" w:hAnsi="EB Garamond"/>
              </w:rPr>
              <w:t>KU923783.1</w:t>
            </w:r>
          </w:p>
        </w:tc>
      </w:tr>
      <w:tr w:rsidR="0092698D" w:rsidRPr="001B20D6" w14:paraId="0E11E7E8"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2CBD00E3" w14:textId="77777777" w:rsidR="0092698D" w:rsidRPr="001B20D6" w:rsidRDefault="0092698D" w:rsidP="00F35305">
            <w:pPr>
              <w:spacing w:line="360" w:lineRule="auto"/>
              <w:rPr>
                <w:rFonts w:ascii="EB Garamond" w:hAnsi="EB Garamond"/>
              </w:rPr>
            </w:pPr>
            <w:r w:rsidRPr="001B20D6">
              <w:rPr>
                <w:rFonts w:ascii="EB Garamond" w:hAnsi="EB Garamond"/>
                <w:i/>
                <w:iCs/>
              </w:rPr>
              <w:lastRenderedPageBreak/>
              <w:t>Cyanocompsa cyanoides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9D7E259" w14:textId="77777777" w:rsidR="0092698D" w:rsidRPr="001B20D6" w:rsidRDefault="0092698D" w:rsidP="00F35305">
            <w:pPr>
              <w:spacing w:line="360" w:lineRule="auto"/>
              <w:rPr>
                <w:rFonts w:ascii="EB Garamond" w:hAnsi="EB Garamond"/>
              </w:rPr>
            </w:pPr>
            <w:r w:rsidRPr="001B20D6">
              <w:rPr>
                <w:rFonts w:ascii="EB Garamond" w:hAnsi="EB Garamond"/>
              </w:rPr>
              <w:t>UWBM76869</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A136107" w14:textId="77777777" w:rsidR="0092698D" w:rsidRPr="001B20D6" w:rsidRDefault="0092698D" w:rsidP="00F35305">
            <w:pPr>
              <w:spacing w:line="360" w:lineRule="auto"/>
              <w:rPr>
                <w:rFonts w:ascii="EB Garamond" w:hAnsi="EB Garamond"/>
              </w:rPr>
            </w:pPr>
            <w:r w:rsidRPr="001B20D6">
              <w:rPr>
                <w:rFonts w:ascii="EB Garamond" w:hAnsi="EB Garamond"/>
              </w:rPr>
              <w:t>GKD270</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47E0435" w14:textId="77777777" w:rsidR="0092698D" w:rsidRPr="001B20D6" w:rsidRDefault="0092698D" w:rsidP="00F35305">
            <w:pPr>
              <w:spacing w:line="360" w:lineRule="auto"/>
              <w:rPr>
                <w:rFonts w:ascii="EB Garamond" w:hAnsi="EB Garamond"/>
              </w:rPr>
            </w:pPr>
            <w:r w:rsidRPr="001B20D6">
              <w:rPr>
                <w:rFonts w:ascii="EB Garamond" w:hAnsi="EB Garamond"/>
              </w:rPr>
              <w:t>Panama: Panamá, Panamá, Rio Esperanza Playa Grande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1746E13" w14:textId="77777777" w:rsidR="0092698D" w:rsidRPr="001B20D6" w:rsidRDefault="0092698D" w:rsidP="00F35305">
            <w:pPr>
              <w:spacing w:line="360" w:lineRule="auto"/>
              <w:rPr>
                <w:rFonts w:ascii="EB Garamond" w:hAnsi="EB Garamond"/>
              </w:rPr>
            </w:pPr>
            <w:r w:rsidRPr="001B20D6">
              <w:rPr>
                <w:rFonts w:ascii="EB Garamond" w:hAnsi="EB Garamond"/>
              </w:rPr>
              <w:t>cytB, 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AAF9C75" w14:textId="77777777" w:rsidR="0092698D" w:rsidRPr="001B20D6" w:rsidRDefault="0092698D" w:rsidP="00F35305">
            <w:pPr>
              <w:spacing w:line="360" w:lineRule="auto"/>
              <w:rPr>
                <w:rFonts w:ascii="EB Garamond" w:hAnsi="EB Garamond"/>
              </w:rPr>
            </w:pPr>
          </w:p>
        </w:tc>
      </w:tr>
      <w:tr w:rsidR="0092698D" w:rsidRPr="001B20D6" w14:paraId="6D6EFD12"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5FFA79FC" w14:textId="77777777" w:rsidR="0092698D" w:rsidRPr="001B20D6" w:rsidRDefault="0092698D" w:rsidP="00F35305">
            <w:pPr>
              <w:spacing w:line="360" w:lineRule="auto"/>
              <w:rPr>
                <w:rFonts w:ascii="EB Garamond" w:hAnsi="EB Garamond"/>
                <w:b/>
                <w:bCs/>
              </w:rPr>
            </w:pPr>
            <w:r w:rsidRPr="001B20D6">
              <w:rPr>
                <w:rFonts w:ascii="EB Garamond" w:hAnsi="EB Garamond"/>
                <w:b/>
                <w:bCs/>
                <w:i/>
                <w:iCs/>
              </w:rPr>
              <w:t>Cyclarhis gujanensis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726960F" w14:textId="77777777" w:rsidR="0092698D" w:rsidRPr="001B20D6" w:rsidRDefault="0092698D" w:rsidP="00F35305">
            <w:pPr>
              <w:spacing w:line="360" w:lineRule="auto"/>
              <w:rPr>
                <w:rFonts w:ascii="EB Garamond" w:hAnsi="EB Garamond"/>
              </w:rPr>
            </w:pPr>
            <w:r w:rsidRPr="001B20D6">
              <w:rPr>
                <w:rFonts w:ascii="EB Garamond" w:hAnsi="EB Garamond"/>
              </w:rPr>
              <w:t>STRIBC1426</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E578B4E" w14:textId="77777777" w:rsidR="0092698D" w:rsidRPr="001B20D6" w:rsidRDefault="0092698D" w:rsidP="00F35305">
            <w:pPr>
              <w:spacing w:line="360" w:lineRule="auto"/>
              <w:rPr>
                <w:rFonts w:ascii="EB Garamond" w:hAnsi="EB Garamond"/>
              </w:rPr>
            </w:pPr>
            <w:r w:rsidRPr="001B20D6">
              <w:rPr>
                <w:rFonts w:ascii="EB Garamond" w:hAnsi="EB Garamond"/>
              </w:rPr>
              <w:t>MJM5137</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F87D83F" w14:textId="77777777" w:rsidR="0092698D" w:rsidRPr="001B20D6" w:rsidRDefault="0092698D" w:rsidP="00F35305">
            <w:pPr>
              <w:spacing w:line="360" w:lineRule="auto"/>
              <w:rPr>
                <w:rFonts w:ascii="EB Garamond" w:hAnsi="EB Garamond"/>
              </w:rPr>
            </w:pPr>
            <w:r w:rsidRPr="001B20D6">
              <w:rPr>
                <w:rFonts w:ascii="EB Garamond" w:hAnsi="EB Garamond"/>
              </w:rPr>
              <w:t>Panama: Herrera, Parita, Herrera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97FC979"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660DF9B" w14:textId="77777777" w:rsidR="0092698D" w:rsidRPr="001B20D6" w:rsidRDefault="0092698D" w:rsidP="00F35305">
            <w:pPr>
              <w:spacing w:line="360" w:lineRule="auto"/>
              <w:rPr>
                <w:rFonts w:ascii="EB Garamond" w:hAnsi="EB Garamond"/>
              </w:rPr>
            </w:pPr>
            <w:r w:rsidRPr="001B20D6">
              <w:rPr>
                <w:rFonts w:ascii="EB Garamond" w:hAnsi="EB Garamond"/>
              </w:rPr>
              <w:t>BOLD: 3741421</w:t>
            </w:r>
          </w:p>
        </w:tc>
      </w:tr>
      <w:tr w:rsidR="0092698D" w:rsidRPr="001B20D6" w14:paraId="4CAF4218"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55EF8B7B" w14:textId="77777777" w:rsidR="0092698D" w:rsidRPr="001B20D6" w:rsidRDefault="0092698D" w:rsidP="00F35305">
            <w:pPr>
              <w:spacing w:line="360" w:lineRule="auto"/>
              <w:rPr>
                <w:rFonts w:ascii="EB Garamond" w:hAnsi="EB Garamond"/>
              </w:rPr>
            </w:pPr>
            <w:r w:rsidRPr="001B20D6">
              <w:rPr>
                <w:rFonts w:ascii="EB Garamond" w:hAnsi="EB Garamond"/>
                <w:i/>
                <w:iCs/>
              </w:rPr>
              <w:t>Cyclarhis gujanensis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1C6D5E8" w14:textId="77777777" w:rsidR="0092698D" w:rsidRPr="001B20D6" w:rsidRDefault="0092698D" w:rsidP="00F35305">
            <w:pPr>
              <w:spacing w:line="360" w:lineRule="auto"/>
              <w:rPr>
                <w:rFonts w:ascii="EB Garamond" w:hAnsi="EB Garamond"/>
              </w:rPr>
            </w:pPr>
            <w:r w:rsidRPr="001B20D6">
              <w:rPr>
                <w:rFonts w:ascii="EB Garamond" w:hAnsi="EB Garamond"/>
              </w:rPr>
              <w:t>STRIBC1425</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4091886" w14:textId="77777777" w:rsidR="0092698D" w:rsidRPr="001B20D6" w:rsidRDefault="0092698D" w:rsidP="00F35305">
            <w:pPr>
              <w:spacing w:line="360" w:lineRule="auto"/>
              <w:rPr>
                <w:rFonts w:ascii="EB Garamond" w:hAnsi="EB Garamond"/>
              </w:rPr>
            </w:pPr>
            <w:r w:rsidRPr="001B20D6">
              <w:rPr>
                <w:rFonts w:ascii="EB Garamond" w:hAnsi="EB Garamond"/>
              </w:rPr>
              <w:t>MJM5150</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BFE8E18" w14:textId="77777777" w:rsidR="0092698D" w:rsidRPr="001B20D6" w:rsidRDefault="0092698D" w:rsidP="00F35305">
            <w:pPr>
              <w:spacing w:line="360" w:lineRule="auto"/>
              <w:rPr>
                <w:rFonts w:ascii="EB Garamond" w:hAnsi="EB Garamond"/>
              </w:rPr>
            </w:pPr>
            <w:r w:rsidRPr="001B20D6">
              <w:rPr>
                <w:rFonts w:ascii="EB Garamond" w:hAnsi="EB Garamond"/>
              </w:rPr>
              <w:t>Panama: Herrera, Parita, Herrera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F9DF826"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A45A3F2" w14:textId="77777777" w:rsidR="0092698D" w:rsidRPr="001B20D6" w:rsidRDefault="0092698D" w:rsidP="00F35305">
            <w:pPr>
              <w:spacing w:line="360" w:lineRule="auto"/>
              <w:rPr>
                <w:rFonts w:ascii="EB Garamond" w:hAnsi="EB Garamond"/>
              </w:rPr>
            </w:pPr>
            <w:r w:rsidRPr="001B20D6">
              <w:rPr>
                <w:rFonts w:ascii="EB Garamond" w:hAnsi="EB Garamond"/>
              </w:rPr>
              <w:t>BOLD: 3741422</w:t>
            </w:r>
          </w:p>
        </w:tc>
      </w:tr>
      <w:tr w:rsidR="0092698D" w:rsidRPr="001B20D6" w14:paraId="08724A9A"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7A8781FC" w14:textId="77777777" w:rsidR="0092698D" w:rsidRPr="001B20D6" w:rsidRDefault="0092698D" w:rsidP="00F35305">
            <w:pPr>
              <w:spacing w:line="360" w:lineRule="auto"/>
              <w:rPr>
                <w:rFonts w:ascii="EB Garamond" w:hAnsi="EB Garamond"/>
              </w:rPr>
            </w:pPr>
            <w:r w:rsidRPr="001B20D6">
              <w:rPr>
                <w:rFonts w:ascii="EB Garamond" w:hAnsi="EB Garamond"/>
                <w:i/>
                <w:iCs/>
              </w:rPr>
              <w:t>Cyclarhis gujanensis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B9296A2" w14:textId="77777777" w:rsidR="0092698D" w:rsidRPr="001B20D6" w:rsidRDefault="0092698D" w:rsidP="00F35305">
            <w:pPr>
              <w:spacing w:line="360" w:lineRule="auto"/>
              <w:rPr>
                <w:rFonts w:ascii="EB Garamond" w:hAnsi="EB Garamond"/>
              </w:rPr>
            </w:pPr>
            <w:r w:rsidRPr="001B20D6">
              <w:rPr>
                <w:rFonts w:ascii="EB Garamond" w:hAnsi="EB Garamond"/>
              </w:rPr>
              <w:t>STRIBC6689</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1A9A8E3" w14:textId="77777777" w:rsidR="0092698D" w:rsidRPr="001B20D6" w:rsidRDefault="0092698D" w:rsidP="00F35305">
            <w:pPr>
              <w:spacing w:line="360" w:lineRule="auto"/>
              <w:rPr>
                <w:rFonts w:ascii="EB Garamond" w:hAnsi="EB Garamond"/>
              </w:rPr>
            </w:pPr>
            <w:r w:rsidRPr="001B20D6">
              <w:rPr>
                <w:rFonts w:ascii="EB Garamond" w:hAnsi="EB Garamond"/>
              </w:rPr>
              <w:t>MJM6045</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4C0AC62" w14:textId="77777777" w:rsidR="0092698D" w:rsidRPr="001B20D6" w:rsidRDefault="0092698D" w:rsidP="00F35305">
            <w:pPr>
              <w:spacing w:line="360" w:lineRule="auto"/>
              <w:rPr>
                <w:rFonts w:ascii="EB Garamond" w:hAnsi="EB Garamond"/>
              </w:rPr>
            </w:pPr>
            <w:r w:rsidRPr="001B20D6">
              <w:rPr>
                <w:rFonts w:ascii="EB Garamond" w:hAnsi="EB Garamond"/>
              </w:rPr>
              <w:t>Panama: Chiriquí, Boquete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EA213FA"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AE54419" w14:textId="77777777" w:rsidR="0092698D" w:rsidRPr="001B20D6" w:rsidRDefault="0092698D" w:rsidP="00F35305">
            <w:pPr>
              <w:spacing w:line="360" w:lineRule="auto"/>
              <w:rPr>
                <w:rFonts w:ascii="EB Garamond" w:hAnsi="EB Garamond"/>
              </w:rPr>
            </w:pPr>
            <w:r w:rsidRPr="001B20D6">
              <w:rPr>
                <w:rFonts w:ascii="EB Garamond" w:hAnsi="EB Garamond"/>
              </w:rPr>
              <w:t>BOLD: 3741442</w:t>
            </w:r>
          </w:p>
        </w:tc>
      </w:tr>
      <w:tr w:rsidR="0092698D" w:rsidRPr="001B20D6" w14:paraId="7F73B059"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23A4AF6B" w14:textId="77777777" w:rsidR="0092698D" w:rsidRPr="001B20D6" w:rsidRDefault="0092698D" w:rsidP="00F35305">
            <w:pPr>
              <w:spacing w:line="360" w:lineRule="auto"/>
              <w:rPr>
                <w:rFonts w:ascii="EB Garamond" w:hAnsi="EB Garamond"/>
              </w:rPr>
            </w:pPr>
            <w:r w:rsidRPr="001B20D6">
              <w:rPr>
                <w:rFonts w:ascii="EB Garamond" w:hAnsi="EB Garamond"/>
                <w:i/>
                <w:iCs/>
              </w:rPr>
              <w:t>Cyclarhis gujanensis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FEA5B8E" w14:textId="77777777" w:rsidR="0092698D" w:rsidRPr="001B20D6" w:rsidRDefault="0092698D" w:rsidP="00F35305">
            <w:pPr>
              <w:spacing w:line="360" w:lineRule="auto"/>
              <w:rPr>
                <w:rFonts w:ascii="EB Garamond" w:hAnsi="EB Garamond"/>
              </w:rPr>
            </w:pPr>
            <w:r w:rsidRPr="001B20D6">
              <w:rPr>
                <w:rFonts w:ascii="EB Garamond" w:hAnsi="EB Garamond"/>
              </w:rPr>
              <w:t>UWBM123573</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CC765EC" w14:textId="77777777" w:rsidR="0092698D" w:rsidRPr="001B20D6" w:rsidRDefault="0092698D" w:rsidP="00F35305">
            <w:pPr>
              <w:spacing w:line="360" w:lineRule="auto"/>
              <w:rPr>
                <w:rFonts w:ascii="EB Garamond" w:hAnsi="EB Garamond"/>
              </w:rPr>
            </w:pPr>
            <w:r w:rsidRPr="001B20D6">
              <w:rPr>
                <w:rFonts w:ascii="EB Garamond" w:hAnsi="EB Garamond"/>
              </w:rPr>
              <w:t>JK06-421 PA-CGU421</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89DFB01" w14:textId="77777777" w:rsidR="0092698D" w:rsidRPr="001B20D6" w:rsidRDefault="0092698D" w:rsidP="00F35305">
            <w:pPr>
              <w:spacing w:line="360" w:lineRule="auto"/>
              <w:rPr>
                <w:rFonts w:ascii="EB Garamond" w:hAnsi="EB Garamond"/>
              </w:rPr>
            </w:pPr>
            <w:r w:rsidRPr="001B20D6">
              <w:rPr>
                <w:rFonts w:ascii="EB Garamond" w:hAnsi="EB Garamond"/>
              </w:rPr>
              <w:t>Panama: Veraguas, Golfo de Montijo</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FB34143"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ADB7065" w14:textId="77777777" w:rsidR="0092698D" w:rsidRPr="001B20D6" w:rsidRDefault="0092698D" w:rsidP="00F35305">
            <w:pPr>
              <w:spacing w:line="360" w:lineRule="auto"/>
              <w:rPr>
                <w:rFonts w:ascii="EB Garamond" w:hAnsi="EB Garamond"/>
              </w:rPr>
            </w:pPr>
            <w:r w:rsidRPr="001B20D6">
              <w:rPr>
                <w:rFonts w:ascii="EB Garamond" w:hAnsi="EB Garamond"/>
              </w:rPr>
              <w:t>BOLD: 605409</w:t>
            </w:r>
          </w:p>
        </w:tc>
      </w:tr>
      <w:tr w:rsidR="0092698D" w:rsidRPr="001B20D6" w14:paraId="507587D9"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144148A3" w14:textId="77777777" w:rsidR="0092698D" w:rsidRPr="001B20D6" w:rsidRDefault="0092698D" w:rsidP="00F35305">
            <w:pPr>
              <w:spacing w:line="360" w:lineRule="auto"/>
              <w:rPr>
                <w:rFonts w:ascii="EB Garamond" w:hAnsi="EB Garamond"/>
              </w:rPr>
            </w:pPr>
            <w:r w:rsidRPr="001B20D6">
              <w:rPr>
                <w:rFonts w:ascii="EB Garamond" w:hAnsi="EB Garamond"/>
                <w:i/>
                <w:iCs/>
              </w:rPr>
              <w:t>Cyclarhis gujanensis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78C43E6"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B158840" w14:textId="77777777" w:rsidR="0092698D" w:rsidRPr="001B20D6" w:rsidRDefault="0092698D" w:rsidP="00F35305">
            <w:pPr>
              <w:spacing w:line="360" w:lineRule="auto"/>
              <w:rPr>
                <w:rFonts w:ascii="EB Garamond" w:hAnsi="EB Garamond"/>
              </w:rPr>
            </w:pPr>
            <w:r w:rsidRPr="001B20D6">
              <w:rPr>
                <w:rFonts w:ascii="EB Garamond" w:hAnsi="EB Garamond"/>
              </w:rPr>
              <w:t>JMD921</w:t>
            </w:r>
          </w:p>
          <w:p w14:paraId="1418D3D9" w14:textId="77777777" w:rsidR="0092698D" w:rsidRPr="001B20D6" w:rsidRDefault="0092698D" w:rsidP="00F35305">
            <w:pPr>
              <w:spacing w:line="360" w:lineRule="auto"/>
              <w:rPr>
                <w:rFonts w:ascii="EB Garamond" w:hAnsi="EB Garamond"/>
              </w:rPr>
            </w:pPr>
            <w:r w:rsidRPr="001B20D6">
              <w:rPr>
                <w:rFonts w:ascii="EB Garamond" w:hAnsi="EB Garamond"/>
              </w:rPr>
              <w:t>PA-CGU921</w:t>
            </w:r>
          </w:p>
          <w:p w14:paraId="1783E215" w14:textId="77777777" w:rsidR="0092698D" w:rsidRPr="001B20D6" w:rsidRDefault="0092698D" w:rsidP="00F35305">
            <w:pPr>
              <w:spacing w:line="360" w:lineRule="auto"/>
              <w:rPr>
                <w:rFonts w:ascii="EB Garamond" w:hAnsi="EB Garamond"/>
              </w:rPr>
            </w:pP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9850696" w14:textId="77777777" w:rsidR="0092698D" w:rsidRPr="001B20D6" w:rsidRDefault="0092698D" w:rsidP="00F35305">
            <w:pPr>
              <w:spacing w:line="360" w:lineRule="auto"/>
              <w:rPr>
                <w:rFonts w:ascii="EB Garamond" w:hAnsi="EB Garamond"/>
              </w:rPr>
            </w:pPr>
            <w:r w:rsidRPr="001B20D6">
              <w:rPr>
                <w:rFonts w:ascii="EB Garamond" w:hAnsi="EB Garamond"/>
              </w:rPr>
              <w:t>Panama: Veraguas, Golfo de Montijo</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F5A82DB"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E5AE7A6" w14:textId="77777777" w:rsidR="0092698D" w:rsidRPr="001B20D6" w:rsidRDefault="0092698D" w:rsidP="00F35305">
            <w:pPr>
              <w:spacing w:line="360" w:lineRule="auto"/>
              <w:rPr>
                <w:rFonts w:ascii="EB Garamond" w:hAnsi="EB Garamond"/>
              </w:rPr>
            </w:pPr>
            <w:r w:rsidRPr="001B20D6">
              <w:rPr>
                <w:rFonts w:ascii="EB Garamond" w:hAnsi="EB Garamond"/>
              </w:rPr>
              <w:t>BOLD: 605410</w:t>
            </w:r>
          </w:p>
        </w:tc>
      </w:tr>
      <w:tr w:rsidR="0092698D" w:rsidRPr="001B20D6" w14:paraId="1C1C0783" w14:textId="77777777" w:rsidTr="005766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E960AE" w14:textId="77777777" w:rsidR="0092698D" w:rsidRPr="001B20D6" w:rsidRDefault="0092698D" w:rsidP="00F35305">
            <w:pPr>
              <w:spacing w:line="360" w:lineRule="auto"/>
              <w:rPr>
                <w:rFonts w:ascii="EB Garamond" w:hAnsi="EB Garamond"/>
                <w:b/>
                <w:bCs/>
              </w:rPr>
            </w:pPr>
            <w:r w:rsidRPr="001B20D6">
              <w:rPr>
                <w:rFonts w:ascii="EB Garamond" w:hAnsi="EB Garamond"/>
                <w:b/>
                <w:bCs/>
                <w:i/>
                <w:iCs/>
              </w:rPr>
              <w:t>Galbula ruficauda</w:t>
            </w:r>
          </w:p>
        </w:tc>
        <w:tc>
          <w:tcPr>
            <w:tcW w:w="1980" w:type="dxa"/>
            <w:tcBorders>
              <w:top w:val="single" w:sz="6" w:space="0" w:color="000000"/>
              <w:left w:val="single" w:sz="8" w:space="0" w:color="000000"/>
              <w:bottom w:val="single" w:sz="6" w:space="0" w:color="000000"/>
              <w:right w:val="single" w:sz="8" w:space="0" w:color="000000"/>
            </w:tcBorders>
            <w:tcMar>
              <w:top w:w="100" w:type="dxa"/>
              <w:left w:w="100" w:type="dxa"/>
              <w:bottom w:w="100" w:type="dxa"/>
              <w:right w:w="100" w:type="dxa"/>
            </w:tcMar>
            <w:hideMark/>
          </w:tcPr>
          <w:p w14:paraId="5F2ECCAC" w14:textId="77777777" w:rsidR="0092698D" w:rsidRPr="001B20D6" w:rsidRDefault="0092698D" w:rsidP="00F35305">
            <w:pPr>
              <w:spacing w:line="360" w:lineRule="auto"/>
              <w:rPr>
                <w:rFonts w:ascii="EB Garamond" w:hAnsi="EB Garamond"/>
              </w:rPr>
            </w:pPr>
            <w:r w:rsidRPr="001B20D6">
              <w:rPr>
                <w:rFonts w:ascii="EB Garamond" w:hAnsi="EB Garamond"/>
              </w:rPr>
              <w:t>STRIBC3624</w:t>
            </w:r>
          </w:p>
        </w:tc>
        <w:tc>
          <w:tcPr>
            <w:tcW w:w="2340" w:type="dxa"/>
            <w:tcBorders>
              <w:top w:val="single" w:sz="6" w:space="0" w:color="000000"/>
              <w:left w:val="single" w:sz="8" w:space="0" w:color="000000"/>
              <w:bottom w:val="single" w:sz="6" w:space="0" w:color="000000"/>
              <w:right w:val="single" w:sz="6" w:space="0" w:color="000000"/>
            </w:tcBorders>
            <w:tcMar>
              <w:top w:w="100" w:type="dxa"/>
              <w:left w:w="100" w:type="dxa"/>
              <w:bottom w:w="100" w:type="dxa"/>
              <w:right w:w="100" w:type="dxa"/>
            </w:tcMar>
            <w:hideMark/>
          </w:tcPr>
          <w:p w14:paraId="216EDE0B" w14:textId="77777777" w:rsidR="0092698D" w:rsidRPr="001B20D6" w:rsidRDefault="0092698D" w:rsidP="00F35305">
            <w:pPr>
              <w:spacing w:line="360" w:lineRule="auto"/>
              <w:rPr>
                <w:rFonts w:ascii="EB Garamond" w:hAnsi="EB Garamond"/>
              </w:rPr>
            </w:pPr>
            <w:r w:rsidRPr="001B20D6">
              <w:rPr>
                <w:rFonts w:ascii="EB Garamond" w:hAnsi="EB Garamond"/>
              </w:rPr>
              <w:t>MJM7875</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54913A1" w14:textId="77777777" w:rsidR="0092698D" w:rsidRPr="001B20D6" w:rsidRDefault="0092698D" w:rsidP="00F35305">
            <w:pPr>
              <w:spacing w:line="360" w:lineRule="auto"/>
              <w:rPr>
                <w:rFonts w:ascii="EB Garamond" w:hAnsi="EB Garamond"/>
              </w:rPr>
            </w:pPr>
            <w:r w:rsidRPr="001B20D6">
              <w:rPr>
                <w:rFonts w:ascii="EB Garamond" w:hAnsi="EB Garamond"/>
              </w:rPr>
              <w:t>Panama: Darién, Chepigana, Aruza Abajo</w:t>
            </w:r>
          </w:p>
        </w:tc>
        <w:tc>
          <w:tcPr>
            <w:tcW w:w="1350" w:type="dxa"/>
            <w:tcBorders>
              <w:top w:val="single" w:sz="6" w:space="0" w:color="000000"/>
              <w:left w:val="single" w:sz="6" w:space="0" w:color="000000"/>
              <w:bottom w:val="single" w:sz="8" w:space="0" w:color="000000"/>
              <w:right w:val="single" w:sz="6" w:space="0" w:color="000000"/>
            </w:tcBorders>
            <w:tcMar>
              <w:top w:w="100" w:type="dxa"/>
              <w:left w:w="100" w:type="dxa"/>
              <w:bottom w:w="100" w:type="dxa"/>
              <w:right w:w="100" w:type="dxa"/>
            </w:tcMar>
            <w:hideMark/>
          </w:tcPr>
          <w:p w14:paraId="4F82D3D7"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905BC77" w14:textId="77777777" w:rsidR="0092698D" w:rsidRPr="001B20D6" w:rsidRDefault="0092698D" w:rsidP="00F35305">
            <w:pPr>
              <w:spacing w:line="360" w:lineRule="auto"/>
              <w:rPr>
                <w:rFonts w:ascii="EB Garamond" w:hAnsi="EB Garamond"/>
              </w:rPr>
            </w:pPr>
            <w:r w:rsidRPr="001B20D6">
              <w:rPr>
                <w:rFonts w:ascii="EB Garamond" w:hAnsi="EB Garamond"/>
              </w:rPr>
              <w:t>BOLD: 2616767</w:t>
            </w:r>
          </w:p>
        </w:tc>
      </w:tr>
      <w:tr w:rsidR="0092698D" w:rsidRPr="001B20D6" w14:paraId="68814C7C" w14:textId="77777777" w:rsidTr="005766AE">
        <w:tc>
          <w:tcPr>
            <w:tcW w:w="2060" w:type="dxa"/>
            <w:tcBorders>
              <w:top w:val="single" w:sz="8" w:space="0" w:color="000000"/>
              <w:left w:val="single" w:sz="8" w:space="0" w:color="000000"/>
              <w:bottom w:val="single" w:sz="6" w:space="0" w:color="000000"/>
              <w:right w:val="single" w:sz="6" w:space="0" w:color="000000"/>
            </w:tcBorders>
            <w:tcMar>
              <w:top w:w="100" w:type="dxa"/>
              <w:left w:w="100" w:type="dxa"/>
              <w:bottom w:w="100" w:type="dxa"/>
              <w:right w:w="100" w:type="dxa"/>
            </w:tcMar>
            <w:hideMark/>
          </w:tcPr>
          <w:p w14:paraId="7A58DDBD" w14:textId="77777777" w:rsidR="0092698D" w:rsidRPr="001B20D6" w:rsidRDefault="0092698D" w:rsidP="00F35305">
            <w:pPr>
              <w:spacing w:line="360" w:lineRule="auto"/>
              <w:rPr>
                <w:rFonts w:ascii="EB Garamond" w:hAnsi="EB Garamond"/>
              </w:rPr>
            </w:pPr>
            <w:r w:rsidRPr="001B20D6">
              <w:rPr>
                <w:rFonts w:ascii="EB Garamond" w:hAnsi="EB Garamond"/>
                <w:i/>
                <w:iCs/>
              </w:rPr>
              <w:lastRenderedPageBreak/>
              <w:t>Galbula ruficauda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E3FA1DB" w14:textId="77777777" w:rsidR="0092698D" w:rsidRPr="001B20D6" w:rsidRDefault="0092698D" w:rsidP="00F35305">
            <w:pPr>
              <w:spacing w:line="360" w:lineRule="auto"/>
              <w:rPr>
                <w:rFonts w:ascii="EB Garamond" w:hAnsi="EB Garamond"/>
              </w:rPr>
            </w:pPr>
            <w:r w:rsidRPr="001B20D6">
              <w:rPr>
                <w:rFonts w:ascii="EB Garamond" w:hAnsi="EB Garamond"/>
              </w:rPr>
              <w:t>PA-GRU283</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A3134B0" w14:textId="77777777" w:rsidR="0092698D" w:rsidRPr="001B20D6" w:rsidRDefault="0092698D" w:rsidP="00F35305">
            <w:pPr>
              <w:spacing w:line="360" w:lineRule="auto"/>
              <w:rPr>
                <w:rFonts w:ascii="EB Garamond" w:hAnsi="EB Garamond"/>
              </w:rPr>
            </w:pPr>
            <w:r w:rsidRPr="001B20D6">
              <w:rPr>
                <w:rFonts w:ascii="EB Garamond" w:hAnsi="EB Garamond"/>
              </w:rPr>
              <w:t>JTW283</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CBF0D85" w14:textId="77777777" w:rsidR="0092698D" w:rsidRPr="001B20D6" w:rsidRDefault="0092698D" w:rsidP="00F35305">
            <w:pPr>
              <w:spacing w:line="360" w:lineRule="auto"/>
              <w:rPr>
                <w:rFonts w:ascii="EB Garamond" w:hAnsi="EB Garamond"/>
              </w:rPr>
            </w:pPr>
            <w:r w:rsidRPr="001B20D6">
              <w:rPr>
                <w:rFonts w:ascii="EB Garamond" w:hAnsi="EB Garamond"/>
              </w:rPr>
              <w:t>Panama: Comarca Ngäbe-Buglé, Cerro Chalite</w:t>
            </w:r>
          </w:p>
        </w:tc>
        <w:tc>
          <w:tcPr>
            <w:tcW w:w="1350" w:type="dxa"/>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8766908"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1A816D9" w14:textId="77777777" w:rsidR="0092698D" w:rsidRPr="001B20D6" w:rsidRDefault="0092698D" w:rsidP="00F35305">
            <w:pPr>
              <w:spacing w:line="360" w:lineRule="auto"/>
              <w:rPr>
                <w:rFonts w:ascii="EB Garamond" w:hAnsi="EB Garamond"/>
              </w:rPr>
            </w:pPr>
            <w:r w:rsidRPr="001B20D6">
              <w:rPr>
                <w:rFonts w:ascii="EB Garamond" w:hAnsi="EB Garamond"/>
              </w:rPr>
              <w:t>BOLD: 604024</w:t>
            </w:r>
          </w:p>
        </w:tc>
      </w:tr>
      <w:tr w:rsidR="0092698D" w:rsidRPr="001B20D6" w14:paraId="64F1B3DD"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3602017" w14:textId="77777777" w:rsidR="0092698D" w:rsidRPr="001B20D6" w:rsidRDefault="0092698D" w:rsidP="00F35305">
            <w:pPr>
              <w:spacing w:line="360" w:lineRule="auto"/>
              <w:rPr>
                <w:rFonts w:ascii="EB Garamond" w:hAnsi="EB Garamond"/>
                <w:b/>
                <w:bCs/>
              </w:rPr>
            </w:pPr>
            <w:r w:rsidRPr="001B20D6">
              <w:rPr>
                <w:rFonts w:ascii="EB Garamond" w:hAnsi="EB Garamond"/>
                <w:b/>
                <w:bCs/>
                <w:i/>
                <w:iCs/>
              </w:rPr>
              <w:t>Gymnocichla nudiceps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9BBF389" w14:textId="77777777" w:rsidR="0092698D" w:rsidRPr="001B20D6" w:rsidRDefault="0092698D" w:rsidP="00F35305">
            <w:pPr>
              <w:spacing w:line="360" w:lineRule="auto"/>
              <w:rPr>
                <w:rFonts w:ascii="EB Garamond" w:hAnsi="EB Garamond"/>
              </w:rPr>
            </w:pPr>
            <w:r w:rsidRPr="001B20D6">
              <w:rPr>
                <w:rFonts w:ascii="EB Garamond" w:hAnsi="EB Garamond"/>
              </w:rPr>
              <w:t>USNM612378</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A7ABF2A" w14:textId="77777777" w:rsidR="0092698D" w:rsidRPr="001B20D6" w:rsidRDefault="0092698D" w:rsidP="00F35305">
            <w:pPr>
              <w:spacing w:line="360" w:lineRule="auto"/>
              <w:rPr>
                <w:rFonts w:ascii="EB Garamond" w:hAnsi="EB Garamond"/>
              </w:rPr>
            </w:pPr>
            <w:r w:rsidRPr="001B20D6">
              <w:rPr>
                <w:rFonts w:ascii="EB Garamond" w:hAnsi="EB Garamond"/>
              </w:rPr>
              <w:t>B00448</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204736A"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Tierra Oscura, Isla San Cristóbal</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FCC9C73"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79AB3D4" w14:textId="77777777" w:rsidR="0092698D" w:rsidRPr="001B20D6" w:rsidRDefault="0092698D" w:rsidP="00F35305">
            <w:pPr>
              <w:spacing w:line="360" w:lineRule="auto"/>
              <w:rPr>
                <w:rFonts w:ascii="EB Garamond" w:hAnsi="EB Garamond"/>
              </w:rPr>
            </w:pPr>
            <w:r w:rsidRPr="001B20D6">
              <w:rPr>
                <w:rFonts w:ascii="EB Garamond" w:hAnsi="EB Garamond"/>
              </w:rPr>
              <w:t>BOLD: 1608211</w:t>
            </w:r>
          </w:p>
        </w:tc>
      </w:tr>
      <w:tr w:rsidR="0092698D" w:rsidRPr="001B20D6" w14:paraId="657181EC" w14:textId="77777777" w:rsidTr="005766AE">
        <w:trPr>
          <w:trHeight w:val="634"/>
        </w:trPr>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78E1C0C" w14:textId="77777777" w:rsidR="0092698D" w:rsidRPr="001B20D6" w:rsidRDefault="0092698D" w:rsidP="00F35305">
            <w:pPr>
              <w:spacing w:line="360" w:lineRule="auto"/>
              <w:rPr>
                <w:rFonts w:ascii="EB Garamond" w:hAnsi="EB Garamond"/>
              </w:rPr>
            </w:pPr>
            <w:r w:rsidRPr="001B20D6">
              <w:rPr>
                <w:rFonts w:ascii="EB Garamond" w:hAnsi="EB Garamond"/>
                <w:i/>
                <w:iCs/>
              </w:rPr>
              <w:t>Gymnocichla nudiceps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1D6CE61" w14:textId="77777777" w:rsidR="0092698D" w:rsidRPr="001B20D6" w:rsidRDefault="0092698D" w:rsidP="00F35305">
            <w:pPr>
              <w:spacing w:line="360" w:lineRule="auto"/>
              <w:rPr>
                <w:rFonts w:ascii="EB Garamond" w:hAnsi="EB Garamond"/>
              </w:rPr>
            </w:pPr>
            <w:r w:rsidRPr="001B20D6">
              <w:rPr>
                <w:rFonts w:ascii="EB Garamond" w:hAnsi="EB Garamond"/>
              </w:rPr>
              <w:t>USNM612379</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8B826CB" w14:textId="77777777" w:rsidR="0092698D" w:rsidRPr="001B20D6" w:rsidRDefault="0092698D" w:rsidP="00F35305">
            <w:pPr>
              <w:spacing w:line="360" w:lineRule="auto"/>
              <w:rPr>
                <w:rFonts w:ascii="EB Garamond" w:hAnsi="EB Garamond"/>
              </w:rPr>
            </w:pPr>
            <w:r w:rsidRPr="001B20D6">
              <w:rPr>
                <w:rFonts w:ascii="EB Garamond" w:hAnsi="EB Garamond"/>
              </w:rPr>
              <w:t>B00468</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BB5257E"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Tierra Oscura, Isla San Cristóbal</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F6C3467"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5234741" w14:textId="77777777" w:rsidR="0092698D" w:rsidRPr="001B20D6" w:rsidRDefault="0092698D" w:rsidP="00F35305">
            <w:pPr>
              <w:spacing w:line="360" w:lineRule="auto"/>
              <w:rPr>
                <w:rFonts w:ascii="EB Garamond" w:hAnsi="EB Garamond"/>
              </w:rPr>
            </w:pPr>
            <w:r w:rsidRPr="001B20D6">
              <w:rPr>
                <w:rFonts w:ascii="EB Garamond" w:hAnsi="EB Garamond"/>
              </w:rPr>
              <w:t>BOLD: 1853520</w:t>
            </w:r>
          </w:p>
        </w:tc>
      </w:tr>
      <w:tr w:rsidR="0092698D" w:rsidRPr="001B20D6" w14:paraId="186B80C8"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E921792" w14:textId="77777777" w:rsidR="0092698D" w:rsidRPr="001B20D6" w:rsidRDefault="0092698D" w:rsidP="00F35305">
            <w:pPr>
              <w:spacing w:line="360" w:lineRule="auto"/>
              <w:rPr>
                <w:rFonts w:ascii="EB Garamond" w:hAnsi="EB Garamond"/>
              </w:rPr>
            </w:pPr>
            <w:r w:rsidRPr="001B20D6">
              <w:rPr>
                <w:rFonts w:ascii="EB Garamond" w:hAnsi="EB Garamond"/>
                <w:i/>
                <w:iCs/>
              </w:rPr>
              <w:t>Gymnocichla nudiceps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59F17E6" w14:textId="77777777" w:rsidR="0092698D" w:rsidRPr="001B20D6" w:rsidRDefault="0092698D" w:rsidP="00F35305">
            <w:pPr>
              <w:spacing w:line="360" w:lineRule="auto"/>
              <w:rPr>
                <w:rFonts w:ascii="EB Garamond" w:hAnsi="EB Garamond"/>
              </w:rPr>
            </w:pPr>
            <w:r w:rsidRPr="001B20D6">
              <w:rPr>
                <w:rFonts w:ascii="EB Garamond" w:hAnsi="EB Garamond"/>
              </w:rPr>
              <w:t>UAM31470</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364C6EB" w14:textId="77777777" w:rsidR="0092698D" w:rsidRPr="001B20D6" w:rsidRDefault="0092698D" w:rsidP="00F35305">
            <w:pPr>
              <w:spacing w:line="360" w:lineRule="auto"/>
              <w:rPr>
                <w:rFonts w:ascii="EB Garamond" w:hAnsi="EB Garamond"/>
              </w:rPr>
            </w:pPr>
            <w:r w:rsidRPr="001B20D6">
              <w:rPr>
                <w:rFonts w:ascii="EB Garamond" w:hAnsi="EB Garamond"/>
              </w:rPr>
              <w:t>MJM2002</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C300295" w14:textId="77777777" w:rsidR="0092698D" w:rsidRPr="001B20D6" w:rsidRDefault="0092698D" w:rsidP="00F35305">
            <w:pPr>
              <w:spacing w:line="360" w:lineRule="auto"/>
              <w:rPr>
                <w:rFonts w:ascii="EB Garamond" w:hAnsi="EB Garamond"/>
              </w:rPr>
            </w:pPr>
            <w:r w:rsidRPr="001B20D6">
              <w:rPr>
                <w:rFonts w:ascii="EB Garamond" w:hAnsi="EB Garamond"/>
              </w:rPr>
              <w:t>Panama: Darién, Cana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8DFE678"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099695B" w14:textId="77777777" w:rsidR="0092698D" w:rsidRPr="001B20D6" w:rsidRDefault="0092698D" w:rsidP="00F35305">
            <w:pPr>
              <w:spacing w:line="360" w:lineRule="auto"/>
              <w:rPr>
                <w:rFonts w:ascii="EB Garamond" w:hAnsi="EB Garamond"/>
              </w:rPr>
            </w:pPr>
            <w:r w:rsidRPr="001B20D6">
              <w:rPr>
                <w:rFonts w:ascii="EB Garamond" w:hAnsi="EB Garamond"/>
              </w:rPr>
              <w:t>BOLD: 2616658</w:t>
            </w:r>
          </w:p>
        </w:tc>
      </w:tr>
      <w:tr w:rsidR="0092698D" w:rsidRPr="001B20D6" w14:paraId="1179143D"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F383F63" w14:textId="77777777" w:rsidR="0092698D" w:rsidRPr="001B20D6" w:rsidRDefault="0092698D" w:rsidP="00F35305">
            <w:pPr>
              <w:spacing w:line="360" w:lineRule="auto"/>
              <w:rPr>
                <w:rFonts w:ascii="EB Garamond" w:hAnsi="EB Garamond"/>
              </w:rPr>
            </w:pPr>
            <w:r w:rsidRPr="001B20D6">
              <w:rPr>
                <w:rFonts w:ascii="EB Garamond" w:hAnsi="EB Garamond"/>
                <w:i/>
                <w:iCs/>
              </w:rPr>
              <w:t>Gymnocichla nudiceps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BE4B049"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F4BD7BA" w14:textId="77777777" w:rsidR="0092698D" w:rsidRPr="001B20D6" w:rsidRDefault="0092698D" w:rsidP="00F35305">
            <w:pPr>
              <w:spacing w:line="360" w:lineRule="auto"/>
              <w:rPr>
                <w:rFonts w:ascii="EB Garamond" w:hAnsi="EB Garamond"/>
              </w:rPr>
            </w:pPr>
            <w:r w:rsidRPr="001B20D6">
              <w:rPr>
                <w:rFonts w:ascii="EB Garamond" w:hAnsi="EB Garamond"/>
              </w:rPr>
              <w:t>PA-GNU34</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B9FFA66" w14:textId="77777777" w:rsidR="0092698D" w:rsidRPr="001B20D6" w:rsidRDefault="0092698D" w:rsidP="00F35305">
            <w:pPr>
              <w:spacing w:line="360" w:lineRule="auto"/>
              <w:rPr>
                <w:rFonts w:ascii="EB Garamond" w:hAnsi="EB Garamond"/>
              </w:rPr>
            </w:pPr>
            <w:r w:rsidRPr="001B20D6">
              <w:rPr>
                <w:rFonts w:ascii="EB Garamond" w:hAnsi="EB Garamond"/>
              </w:rPr>
              <w:t>Panama: Colón, Achiote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355F066"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2F44EA0" w14:textId="77777777" w:rsidR="0092698D" w:rsidRPr="001B20D6" w:rsidRDefault="0092698D" w:rsidP="00F35305">
            <w:pPr>
              <w:spacing w:line="360" w:lineRule="auto"/>
              <w:rPr>
                <w:rFonts w:ascii="EB Garamond" w:hAnsi="EB Garamond"/>
              </w:rPr>
            </w:pPr>
            <w:r w:rsidRPr="001B20D6">
              <w:rPr>
                <w:rFonts w:ascii="EB Garamond" w:hAnsi="EB Garamond"/>
              </w:rPr>
              <w:t>BOLD: 604285</w:t>
            </w:r>
          </w:p>
        </w:tc>
      </w:tr>
      <w:tr w:rsidR="0092698D" w:rsidRPr="001B20D6" w14:paraId="55AF824D"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D0A1FE8" w14:textId="77777777" w:rsidR="0092698D" w:rsidRPr="001B20D6" w:rsidRDefault="0092698D" w:rsidP="00F35305">
            <w:pPr>
              <w:spacing w:line="360" w:lineRule="auto"/>
              <w:rPr>
                <w:rFonts w:ascii="EB Garamond" w:hAnsi="EB Garamond"/>
              </w:rPr>
            </w:pPr>
            <w:r w:rsidRPr="001B20D6">
              <w:rPr>
                <w:rFonts w:ascii="EB Garamond" w:hAnsi="EB Garamond"/>
                <w:i/>
                <w:iCs/>
              </w:rPr>
              <w:t>Gymnocichla nudiceps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876E684"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4762AB2" w14:textId="77777777" w:rsidR="0092698D" w:rsidRPr="001B20D6" w:rsidRDefault="0092698D" w:rsidP="00F35305">
            <w:pPr>
              <w:spacing w:line="360" w:lineRule="auto"/>
              <w:rPr>
                <w:rFonts w:ascii="EB Garamond" w:hAnsi="EB Garamond"/>
              </w:rPr>
            </w:pPr>
            <w:r w:rsidRPr="001B20D6">
              <w:rPr>
                <w:rFonts w:ascii="EB Garamond" w:hAnsi="EB Garamond"/>
              </w:rPr>
              <w:t>JMD891</w:t>
            </w:r>
          </w:p>
          <w:p w14:paraId="0450D937" w14:textId="77777777" w:rsidR="0092698D" w:rsidRPr="001B20D6" w:rsidRDefault="0092698D" w:rsidP="00F35305">
            <w:pPr>
              <w:spacing w:line="360" w:lineRule="auto"/>
              <w:rPr>
                <w:rFonts w:ascii="EB Garamond" w:hAnsi="EB Garamond"/>
              </w:rPr>
            </w:pPr>
            <w:r w:rsidRPr="001B20D6">
              <w:rPr>
                <w:rFonts w:ascii="EB Garamond" w:hAnsi="EB Garamond"/>
              </w:rPr>
              <w:t>PA-GNU891</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CA9D1B2" w14:textId="77777777" w:rsidR="0092698D" w:rsidRPr="001B20D6" w:rsidRDefault="0092698D" w:rsidP="00F35305">
            <w:pPr>
              <w:spacing w:line="360" w:lineRule="auto"/>
              <w:rPr>
                <w:rFonts w:ascii="EB Garamond" w:hAnsi="EB Garamond"/>
              </w:rPr>
            </w:pPr>
            <w:r w:rsidRPr="001B20D6">
              <w:rPr>
                <w:rFonts w:ascii="EB Garamond" w:hAnsi="EB Garamond"/>
              </w:rPr>
              <w:t>Panama: Chiriquí, Burica Peninsula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9DE74C8"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632CB56" w14:textId="77777777" w:rsidR="0092698D" w:rsidRPr="001B20D6" w:rsidRDefault="0092698D" w:rsidP="00F35305">
            <w:pPr>
              <w:spacing w:line="360" w:lineRule="auto"/>
              <w:rPr>
                <w:rFonts w:ascii="EB Garamond" w:hAnsi="EB Garamond"/>
              </w:rPr>
            </w:pPr>
            <w:r w:rsidRPr="001B20D6">
              <w:rPr>
                <w:rFonts w:ascii="EB Garamond" w:hAnsi="EB Garamond"/>
              </w:rPr>
              <w:t>BOLD: 604284</w:t>
            </w:r>
          </w:p>
        </w:tc>
      </w:tr>
      <w:tr w:rsidR="0092698D" w:rsidRPr="001B20D6" w14:paraId="7D1DA741"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9269891" w14:textId="77777777" w:rsidR="0092698D" w:rsidRPr="001B20D6" w:rsidRDefault="0092698D" w:rsidP="00F35305">
            <w:pPr>
              <w:spacing w:line="360" w:lineRule="auto"/>
              <w:rPr>
                <w:rFonts w:ascii="EB Garamond" w:hAnsi="EB Garamond"/>
              </w:rPr>
            </w:pPr>
            <w:r w:rsidRPr="001B20D6">
              <w:rPr>
                <w:rFonts w:ascii="EB Garamond" w:hAnsi="EB Garamond"/>
                <w:i/>
                <w:iCs/>
              </w:rPr>
              <w:t>Gymnocichla nudiceps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8B7CF49" w14:textId="77777777" w:rsidR="0092698D" w:rsidRPr="001B20D6" w:rsidRDefault="0092698D" w:rsidP="00F35305">
            <w:pPr>
              <w:spacing w:line="360" w:lineRule="auto"/>
              <w:rPr>
                <w:rFonts w:ascii="EB Garamond" w:hAnsi="EB Garamond"/>
              </w:rPr>
            </w:pPr>
            <w:r w:rsidRPr="001B20D6">
              <w:rPr>
                <w:rFonts w:ascii="EB Garamond" w:hAnsi="EB Garamond"/>
              </w:rPr>
              <w:t>UAM25364</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E9810D6" w14:textId="77777777" w:rsidR="0092698D" w:rsidRPr="001B20D6" w:rsidRDefault="0092698D" w:rsidP="00F35305">
            <w:pPr>
              <w:spacing w:line="360" w:lineRule="auto"/>
              <w:rPr>
                <w:rFonts w:ascii="EB Garamond" w:hAnsi="EB Garamond"/>
              </w:rPr>
            </w:pPr>
            <w:r w:rsidRPr="001B20D6">
              <w:rPr>
                <w:rFonts w:ascii="EB Garamond" w:hAnsi="EB Garamond"/>
              </w:rPr>
              <w:t>JMM1013</w:t>
            </w:r>
          </w:p>
          <w:p w14:paraId="5ACAE278" w14:textId="77777777" w:rsidR="0092698D" w:rsidRPr="001B20D6" w:rsidRDefault="0092698D" w:rsidP="00F35305">
            <w:pPr>
              <w:spacing w:line="360" w:lineRule="auto"/>
              <w:rPr>
                <w:rFonts w:ascii="EB Garamond" w:hAnsi="EB Garamond"/>
              </w:rPr>
            </w:pPr>
            <w:r w:rsidRPr="001B20D6">
              <w:rPr>
                <w:rFonts w:ascii="EB Garamond" w:hAnsi="EB Garamond"/>
              </w:rPr>
              <w:t>PA-GNU1013</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45EF1D5" w14:textId="77777777" w:rsidR="0092698D" w:rsidRPr="001B20D6" w:rsidRDefault="0092698D" w:rsidP="00F35305">
            <w:pPr>
              <w:spacing w:line="360" w:lineRule="auto"/>
              <w:rPr>
                <w:rFonts w:ascii="EB Garamond" w:hAnsi="EB Garamond"/>
              </w:rPr>
            </w:pPr>
            <w:r w:rsidRPr="001B20D6">
              <w:rPr>
                <w:rFonts w:ascii="EB Garamond" w:hAnsi="EB Garamond"/>
              </w:rPr>
              <w:t>Panama: Darién, Cana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97042DC"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2C1BA88" w14:textId="77777777" w:rsidR="0092698D" w:rsidRPr="001B20D6" w:rsidRDefault="0092698D" w:rsidP="00F35305">
            <w:pPr>
              <w:spacing w:line="360" w:lineRule="auto"/>
              <w:rPr>
                <w:rFonts w:ascii="EB Garamond" w:hAnsi="EB Garamond"/>
              </w:rPr>
            </w:pPr>
            <w:r w:rsidRPr="001B20D6">
              <w:rPr>
                <w:rFonts w:ascii="EB Garamond" w:hAnsi="EB Garamond"/>
              </w:rPr>
              <w:t>BOLD: 604287</w:t>
            </w:r>
          </w:p>
        </w:tc>
      </w:tr>
      <w:tr w:rsidR="0092698D" w:rsidRPr="001B20D6" w14:paraId="425CE89B"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5A65D20" w14:textId="77777777" w:rsidR="0092698D" w:rsidRPr="001B20D6" w:rsidRDefault="0092698D" w:rsidP="00F35305">
            <w:pPr>
              <w:spacing w:line="360" w:lineRule="auto"/>
              <w:rPr>
                <w:rFonts w:ascii="EB Garamond" w:hAnsi="EB Garamond"/>
              </w:rPr>
            </w:pPr>
            <w:r w:rsidRPr="001B20D6">
              <w:rPr>
                <w:rFonts w:ascii="EB Garamond" w:hAnsi="EB Garamond"/>
                <w:i/>
                <w:iCs/>
              </w:rPr>
              <w:lastRenderedPageBreak/>
              <w:t>Gymnocichla nudiceps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A4F7FDA" w14:textId="77777777" w:rsidR="0092698D" w:rsidRPr="001B20D6" w:rsidRDefault="0092698D" w:rsidP="00F35305">
            <w:pPr>
              <w:spacing w:line="360" w:lineRule="auto"/>
              <w:rPr>
                <w:rFonts w:ascii="EB Garamond" w:hAnsi="EB Garamond"/>
              </w:rPr>
            </w:pPr>
            <w:r w:rsidRPr="001B20D6">
              <w:rPr>
                <w:rFonts w:ascii="EB Garamond" w:hAnsi="EB Garamond"/>
              </w:rPr>
              <w:t>UAM20241</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6E87EFA" w14:textId="77777777" w:rsidR="0092698D" w:rsidRPr="001B20D6" w:rsidRDefault="0092698D" w:rsidP="00F35305">
            <w:pPr>
              <w:spacing w:line="360" w:lineRule="auto"/>
              <w:rPr>
                <w:rFonts w:ascii="EB Garamond" w:hAnsi="EB Garamond"/>
              </w:rPr>
            </w:pPr>
            <w:r w:rsidRPr="001B20D6">
              <w:rPr>
                <w:rFonts w:ascii="EB Garamond" w:hAnsi="EB Garamond"/>
              </w:rPr>
              <w:t>MJM1029</w:t>
            </w:r>
          </w:p>
          <w:p w14:paraId="405BF9D0" w14:textId="77777777" w:rsidR="0092698D" w:rsidRPr="001B20D6" w:rsidRDefault="0092698D" w:rsidP="00F35305">
            <w:pPr>
              <w:spacing w:line="360" w:lineRule="auto"/>
              <w:rPr>
                <w:rFonts w:ascii="EB Garamond" w:hAnsi="EB Garamond"/>
              </w:rPr>
            </w:pPr>
            <w:r w:rsidRPr="001B20D6">
              <w:rPr>
                <w:rFonts w:ascii="EB Garamond" w:hAnsi="EB Garamond"/>
              </w:rPr>
              <w:t>PA-GNU1029</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38B74DC" w14:textId="77777777" w:rsidR="0092698D" w:rsidRPr="001B20D6" w:rsidRDefault="0092698D" w:rsidP="00F35305">
            <w:pPr>
              <w:spacing w:line="360" w:lineRule="auto"/>
              <w:rPr>
                <w:rFonts w:ascii="EB Garamond" w:hAnsi="EB Garamond"/>
              </w:rPr>
            </w:pPr>
            <w:r w:rsidRPr="001B20D6">
              <w:rPr>
                <w:rFonts w:ascii="EB Garamond" w:hAnsi="EB Garamond"/>
              </w:rPr>
              <w:t>Panama: Chiriquí, Burica Peninsula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80EDCA9"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D3416D6" w14:textId="77777777" w:rsidR="0092698D" w:rsidRPr="001B20D6" w:rsidRDefault="0092698D" w:rsidP="00F35305">
            <w:pPr>
              <w:spacing w:line="360" w:lineRule="auto"/>
              <w:rPr>
                <w:rFonts w:ascii="EB Garamond" w:hAnsi="EB Garamond"/>
              </w:rPr>
            </w:pPr>
            <w:r w:rsidRPr="001B20D6">
              <w:rPr>
                <w:rFonts w:ascii="EB Garamond" w:hAnsi="EB Garamond"/>
              </w:rPr>
              <w:t>BOLD: 291383</w:t>
            </w:r>
          </w:p>
        </w:tc>
      </w:tr>
      <w:tr w:rsidR="0092698D" w:rsidRPr="001B20D6" w14:paraId="433ECF96"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1546C7C" w14:textId="77777777" w:rsidR="0092698D" w:rsidRPr="001B20D6" w:rsidRDefault="0092698D" w:rsidP="00F35305">
            <w:pPr>
              <w:spacing w:line="360" w:lineRule="auto"/>
              <w:rPr>
                <w:rFonts w:ascii="EB Garamond" w:hAnsi="EB Garamond"/>
              </w:rPr>
            </w:pPr>
            <w:r w:rsidRPr="001B20D6">
              <w:rPr>
                <w:rFonts w:ascii="EB Garamond" w:hAnsi="EB Garamond"/>
                <w:i/>
                <w:iCs/>
              </w:rPr>
              <w:t>Gymnocichla nudiceps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ED29349" w14:textId="77777777" w:rsidR="0092698D" w:rsidRPr="001B20D6" w:rsidRDefault="0092698D" w:rsidP="00F35305">
            <w:pPr>
              <w:spacing w:line="360" w:lineRule="auto"/>
              <w:rPr>
                <w:rFonts w:ascii="EB Garamond" w:hAnsi="EB Garamond"/>
              </w:rPr>
            </w:pPr>
            <w:r w:rsidRPr="001B20D6">
              <w:rPr>
                <w:rFonts w:ascii="EB Garamond" w:hAnsi="EB Garamond"/>
              </w:rPr>
              <w:t>UAM31893</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F6920E1" w14:textId="77777777" w:rsidR="0092698D" w:rsidRPr="001B20D6" w:rsidRDefault="0092698D" w:rsidP="00F35305">
            <w:pPr>
              <w:spacing w:line="360" w:lineRule="auto"/>
              <w:rPr>
                <w:rFonts w:ascii="EB Garamond" w:hAnsi="EB Garamond"/>
              </w:rPr>
            </w:pPr>
            <w:r w:rsidRPr="001B20D6">
              <w:rPr>
                <w:rFonts w:ascii="EB Garamond" w:hAnsi="EB Garamond"/>
              </w:rPr>
              <w:t>MJM2075</w:t>
            </w:r>
          </w:p>
          <w:p w14:paraId="4F1F100C" w14:textId="77777777" w:rsidR="0092698D" w:rsidRPr="001B20D6" w:rsidRDefault="0092698D" w:rsidP="00F35305">
            <w:pPr>
              <w:spacing w:line="360" w:lineRule="auto"/>
              <w:rPr>
                <w:rFonts w:ascii="EB Garamond" w:hAnsi="EB Garamond"/>
              </w:rPr>
            </w:pPr>
            <w:r w:rsidRPr="001B20D6">
              <w:rPr>
                <w:rFonts w:ascii="EB Garamond" w:hAnsi="EB Garamond"/>
              </w:rPr>
              <w:t>PA-GNU2075</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5B7764F" w14:textId="77777777" w:rsidR="0092698D" w:rsidRPr="001B20D6" w:rsidRDefault="0092698D" w:rsidP="00F35305">
            <w:pPr>
              <w:spacing w:line="360" w:lineRule="auto"/>
              <w:rPr>
                <w:rFonts w:ascii="EB Garamond" w:hAnsi="EB Garamond"/>
              </w:rPr>
            </w:pPr>
            <w:r w:rsidRPr="001B20D6">
              <w:rPr>
                <w:rFonts w:ascii="EB Garamond" w:hAnsi="EB Garamond"/>
              </w:rPr>
              <w:t>Panama: Darién, Cana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A42A40C"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99C10D7" w14:textId="77777777" w:rsidR="0092698D" w:rsidRPr="001B20D6" w:rsidRDefault="0092698D" w:rsidP="00F35305">
            <w:pPr>
              <w:spacing w:line="360" w:lineRule="auto"/>
              <w:rPr>
                <w:rFonts w:ascii="EB Garamond" w:hAnsi="EB Garamond"/>
              </w:rPr>
            </w:pPr>
            <w:r w:rsidRPr="001B20D6">
              <w:rPr>
                <w:rFonts w:ascii="EB Garamond" w:hAnsi="EB Garamond"/>
              </w:rPr>
              <w:t>BOLD: 604286</w:t>
            </w:r>
          </w:p>
        </w:tc>
      </w:tr>
      <w:tr w:rsidR="0092698D" w:rsidRPr="001B20D6" w14:paraId="2AD1E619"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BAE9245" w14:textId="77777777" w:rsidR="0092698D" w:rsidRPr="001B20D6" w:rsidRDefault="0092698D" w:rsidP="00F35305">
            <w:pPr>
              <w:spacing w:line="360" w:lineRule="auto"/>
              <w:rPr>
                <w:rFonts w:ascii="EB Garamond" w:hAnsi="EB Garamond"/>
              </w:rPr>
            </w:pPr>
            <w:r w:rsidRPr="001B20D6">
              <w:rPr>
                <w:rFonts w:ascii="EB Garamond" w:hAnsi="EB Garamond"/>
                <w:i/>
                <w:iCs/>
              </w:rPr>
              <w:t>Gymnocichla nudiceps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32E46AB"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159F3A6" w14:textId="77777777" w:rsidR="0092698D" w:rsidRPr="001B20D6" w:rsidRDefault="0092698D" w:rsidP="00F35305">
            <w:pPr>
              <w:spacing w:line="360" w:lineRule="auto"/>
              <w:rPr>
                <w:rFonts w:ascii="EB Garamond" w:hAnsi="EB Garamond"/>
              </w:rPr>
            </w:pPr>
            <w:r w:rsidRPr="001B20D6">
              <w:rPr>
                <w:rFonts w:ascii="EB Garamond" w:hAnsi="EB Garamond"/>
              </w:rPr>
              <w:t>B2228</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2E505DD" w14:textId="77777777" w:rsidR="0092698D" w:rsidRPr="001B20D6" w:rsidRDefault="0092698D" w:rsidP="00F35305">
            <w:pPr>
              <w:spacing w:line="360" w:lineRule="auto"/>
              <w:rPr>
                <w:rFonts w:ascii="EB Garamond" w:hAnsi="EB Garamond"/>
              </w:rPr>
            </w:pPr>
            <w:r w:rsidRPr="001B20D6">
              <w:rPr>
                <w:rFonts w:ascii="EB Garamond" w:hAnsi="EB Garamond"/>
              </w:rPr>
              <w:t>Panama: Darién, Cana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71ED1F8" w14:textId="77777777" w:rsidR="0092698D" w:rsidRPr="001B20D6" w:rsidRDefault="0092698D" w:rsidP="00F35305">
            <w:pPr>
              <w:spacing w:line="360" w:lineRule="auto"/>
              <w:rPr>
                <w:rFonts w:ascii="EB Garamond" w:hAnsi="EB Garamond"/>
              </w:rPr>
            </w:pPr>
            <w:r w:rsidRPr="001B20D6">
              <w:rPr>
                <w:rFonts w:ascii="EB Garamond" w:hAnsi="EB Garamond"/>
              </w:rPr>
              <w:t>cytB, ND2, ND3</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469D309" w14:textId="77777777" w:rsidR="0092698D" w:rsidRPr="001B20D6" w:rsidRDefault="0092698D" w:rsidP="00F35305">
            <w:pPr>
              <w:spacing w:line="360" w:lineRule="auto"/>
              <w:rPr>
                <w:rFonts w:ascii="EB Garamond" w:hAnsi="EB Garamond"/>
              </w:rPr>
            </w:pPr>
            <w:r w:rsidRPr="001B20D6">
              <w:rPr>
                <w:rFonts w:ascii="EB Garamond" w:hAnsi="EB Garamond"/>
              </w:rPr>
              <w:t>EF639948.1</w:t>
            </w:r>
          </w:p>
        </w:tc>
      </w:tr>
      <w:tr w:rsidR="0092698D" w:rsidRPr="001B20D6" w14:paraId="5DD82FAF"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1752127" w14:textId="77777777" w:rsidR="0092698D" w:rsidRPr="001B20D6" w:rsidRDefault="0092698D" w:rsidP="00F35305">
            <w:pPr>
              <w:spacing w:line="360" w:lineRule="auto"/>
              <w:rPr>
                <w:rFonts w:ascii="EB Garamond" w:hAnsi="EB Garamond"/>
              </w:rPr>
            </w:pPr>
            <w:r w:rsidRPr="001B20D6">
              <w:rPr>
                <w:rFonts w:ascii="EB Garamond" w:hAnsi="EB Garamond"/>
                <w:i/>
                <w:iCs/>
              </w:rPr>
              <w:t>Gymnocichla nudiceps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585A75E" w14:textId="77777777" w:rsidR="0092698D" w:rsidRPr="001B20D6" w:rsidRDefault="0092698D" w:rsidP="00F35305">
            <w:pPr>
              <w:spacing w:line="360" w:lineRule="auto"/>
              <w:rPr>
                <w:rFonts w:ascii="EB Garamond" w:hAnsi="EB Garamond"/>
              </w:rPr>
            </w:pPr>
            <w:r w:rsidRPr="001B20D6">
              <w:rPr>
                <w:rFonts w:ascii="EB Garamond" w:hAnsi="EB Garamond"/>
              </w:rPr>
              <w:t>UWBM111372</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3727E97" w14:textId="77777777" w:rsidR="0092698D" w:rsidRPr="001B20D6" w:rsidRDefault="0092698D" w:rsidP="00F35305">
            <w:pPr>
              <w:spacing w:line="360" w:lineRule="auto"/>
              <w:rPr>
                <w:rFonts w:ascii="EB Garamond" w:hAnsi="EB Garamond"/>
              </w:rPr>
            </w:pPr>
            <w:r w:rsidRPr="001B20D6">
              <w:rPr>
                <w:rFonts w:ascii="EB Garamond" w:hAnsi="EB Garamond"/>
              </w:rPr>
              <w:t>MBM14845</w:t>
            </w:r>
          </w:p>
          <w:p w14:paraId="1A6F3E99" w14:textId="77777777" w:rsidR="0092698D" w:rsidRPr="001B20D6" w:rsidRDefault="0092698D" w:rsidP="00F35305">
            <w:pPr>
              <w:spacing w:line="360" w:lineRule="auto"/>
              <w:rPr>
                <w:rFonts w:ascii="EB Garamond" w:hAnsi="EB Garamond"/>
              </w:rPr>
            </w:pPr>
            <w:r w:rsidRPr="001B20D6">
              <w:rPr>
                <w:rFonts w:ascii="EB Garamond" w:hAnsi="EB Garamond"/>
              </w:rPr>
              <w:t>JK04-291</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8C141F5" w14:textId="77777777" w:rsidR="0092698D" w:rsidRPr="001B20D6" w:rsidRDefault="0092698D" w:rsidP="00F35305">
            <w:pPr>
              <w:spacing w:line="360" w:lineRule="auto"/>
              <w:rPr>
                <w:rFonts w:ascii="EB Garamond" w:hAnsi="EB Garamond"/>
              </w:rPr>
            </w:pPr>
            <w:r w:rsidRPr="001B20D6">
              <w:rPr>
                <w:rFonts w:ascii="EB Garamond" w:hAnsi="EB Garamond"/>
              </w:rPr>
              <w:t>Panama: Colón, Achiote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90C2DB1"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341C967" w14:textId="77777777" w:rsidR="0092698D" w:rsidRPr="001B20D6" w:rsidRDefault="0092698D" w:rsidP="00F35305">
            <w:pPr>
              <w:spacing w:line="360" w:lineRule="auto"/>
              <w:rPr>
                <w:rFonts w:ascii="EB Garamond" w:hAnsi="EB Garamond"/>
              </w:rPr>
            </w:pPr>
            <w:r w:rsidRPr="001B20D6">
              <w:rPr>
                <w:rFonts w:ascii="EB Garamond" w:hAnsi="EB Garamond"/>
              </w:rPr>
              <w:t>FJ175911.1</w:t>
            </w:r>
          </w:p>
        </w:tc>
      </w:tr>
      <w:tr w:rsidR="0092698D" w:rsidRPr="001B20D6" w14:paraId="4D1FC815"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9AA406A" w14:textId="77777777" w:rsidR="0092698D" w:rsidRPr="001B20D6" w:rsidRDefault="0092698D" w:rsidP="00F35305">
            <w:pPr>
              <w:spacing w:line="360" w:lineRule="auto"/>
              <w:rPr>
                <w:rFonts w:ascii="EB Garamond" w:hAnsi="EB Garamond"/>
              </w:rPr>
            </w:pPr>
            <w:r w:rsidRPr="001B20D6">
              <w:rPr>
                <w:rFonts w:ascii="EB Garamond" w:hAnsi="EB Garamond"/>
                <w:i/>
                <w:iCs/>
              </w:rPr>
              <w:t>Gymnocichla nudiceps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375F54E" w14:textId="77777777" w:rsidR="0092698D" w:rsidRPr="001B20D6" w:rsidRDefault="0092698D" w:rsidP="00F35305">
            <w:pPr>
              <w:spacing w:line="360" w:lineRule="auto"/>
              <w:rPr>
                <w:rFonts w:ascii="EB Garamond" w:hAnsi="EB Garamond"/>
              </w:rPr>
            </w:pPr>
            <w:r w:rsidRPr="001B20D6">
              <w:rPr>
                <w:rFonts w:ascii="EB Garamond" w:hAnsi="EB Garamond"/>
              </w:rPr>
              <w:t>​​</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F508028" w14:textId="77777777" w:rsidR="0092698D" w:rsidRPr="001B20D6" w:rsidRDefault="0092698D" w:rsidP="00F35305">
            <w:pPr>
              <w:spacing w:line="360" w:lineRule="auto"/>
              <w:rPr>
                <w:rFonts w:ascii="EB Garamond" w:hAnsi="EB Garamond"/>
              </w:rPr>
            </w:pPr>
            <w:r w:rsidRPr="001B20D6">
              <w:rPr>
                <w:rFonts w:ascii="EB Garamond" w:hAnsi="EB Garamond"/>
              </w:rPr>
              <w:t>JTW448</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E518208" w14:textId="77777777" w:rsidR="0092698D" w:rsidRPr="001B20D6" w:rsidRDefault="0092698D" w:rsidP="00F35305">
            <w:pPr>
              <w:spacing w:line="360" w:lineRule="auto"/>
              <w:rPr>
                <w:rFonts w:ascii="EB Garamond" w:hAnsi="EB Garamond"/>
              </w:rPr>
            </w:pPr>
            <w:r w:rsidRPr="001B20D6">
              <w:rPr>
                <w:rFonts w:ascii="EB Garamond" w:hAnsi="EB Garamond"/>
              </w:rPr>
              <w:t>Panama: Chiriquí, Burica Peninsula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7F63E5B" w14:textId="77777777" w:rsidR="0092698D" w:rsidRPr="001B20D6" w:rsidRDefault="0092698D" w:rsidP="00F35305">
            <w:pPr>
              <w:spacing w:line="360" w:lineRule="auto"/>
              <w:rPr>
                <w:rFonts w:ascii="EB Garamond" w:hAnsi="EB Garamond"/>
              </w:rPr>
            </w:pPr>
            <w:r w:rsidRPr="001B20D6">
              <w:rPr>
                <w:rFonts w:ascii="EB Garamond" w:hAnsi="EB Garamond"/>
              </w:rPr>
              <w:t>cytB</w:t>
            </w:r>
          </w:p>
        </w:tc>
        <w:tc>
          <w:tcPr>
            <w:tcW w:w="1980" w:type="dxa"/>
            <w:tcBorders>
              <w:top w:val="single" w:sz="6" w:space="0" w:color="000000"/>
              <w:left w:val="single" w:sz="6" w:space="0" w:color="000000"/>
              <w:bottom w:val="single" w:sz="6" w:space="0" w:color="000000"/>
              <w:right w:val="single" w:sz="8" w:space="0" w:color="000000"/>
            </w:tcBorders>
            <w:tcMar>
              <w:top w:w="100" w:type="dxa"/>
              <w:left w:w="100" w:type="dxa"/>
              <w:bottom w:w="100" w:type="dxa"/>
              <w:right w:w="100" w:type="dxa"/>
            </w:tcMar>
            <w:hideMark/>
          </w:tcPr>
          <w:p w14:paraId="2CC2ED8B" w14:textId="77777777" w:rsidR="0092698D" w:rsidRPr="001B20D6" w:rsidRDefault="0092698D" w:rsidP="00F35305">
            <w:pPr>
              <w:spacing w:line="360" w:lineRule="auto"/>
              <w:rPr>
                <w:rFonts w:ascii="EB Garamond" w:hAnsi="EB Garamond"/>
              </w:rPr>
            </w:pPr>
          </w:p>
        </w:tc>
      </w:tr>
      <w:tr w:rsidR="0092698D" w:rsidRPr="001B20D6" w14:paraId="5BABD2B1" w14:textId="77777777" w:rsidTr="005766AE">
        <w:tc>
          <w:tcPr>
            <w:tcW w:w="2060" w:type="dxa"/>
            <w:tcBorders>
              <w:top w:val="single" w:sz="6" w:space="0" w:color="000000"/>
              <w:left w:val="single" w:sz="8" w:space="0" w:color="000000"/>
              <w:bottom w:val="single" w:sz="6" w:space="0" w:color="000000"/>
              <w:right w:val="single" w:sz="6" w:space="0" w:color="000000"/>
            </w:tcBorders>
            <w:tcMar>
              <w:top w:w="100" w:type="dxa"/>
              <w:left w:w="100" w:type="dxa"/>
              <w:bottom w:w="100" w:type="dxa"/>
              <w:right w:w="100" w:type="dxa"/>
            </w:tcMar>
            <w:hideMark/>
          </w:tcPr>
          <w:p w14:paraId="574BBE9F" w14:textId="77777777" w:rsidR="0092698D" w:rsidRPr="001B20D6" w:rsidRDefault="0092698D" w:rsidP="00F35305">
            <w:pPr>
              <w:spacing w:line="360" w:lineRule="auto"/>
              <w:rPr>
                <w:rFonts w:ascii="EB Garamond" w:hAnsi="EB Garamond"/>
                <w:b/>
                <w:bCs/>
              </w:rPr>
            </w:pPr>
            <w:r w:rsidRPr="001B20D6">
              <w:rPr>
                <w:rFonts w:ascii="EB Garamond" w:hAnsi="EB Garamond"/>
                <w:b/>
                <w:bCs/>
                <w:i/>
                <w:iCs/>
              </w:rPr>
              <w:t>Henicorhina leucophrys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FDCB04F" w14:textId="77777777" w:rsidR="0092698D" w:rsidRPr="001B20D6" w:rsidRDefault="0092698D" w:rsidP="00F35305">
            <w:pPr>
              <w:spacing w:line="360" w:lineRule="auto"/>
              <w:rPr>
                <w:rFonts w:ascii="EB Garamond" w:hAnsi="EB Garamond"/>
              </w:rPr>
            </w:pPr>
            <w:r w:rsidRPr="001B20D6">
              <w:rPr>
                <w:rFonts w:ascii="EB Garamond" w:hAnsi="EB Garamond"/>
              </w:rPr>
              <w:t>KU:O:87013</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064724F" w14:textId="77777777" w:rsidR="0092698D" w:rsidRPr="001B20D6" w:rsidRDefault="0092698D" w:rsidP="00F35305">
            <w:pPr>
              <w:spacing w:line="360" w:lineRule="auto"/>
              <w:rPr>
                <w:rFonts w:ascii="EB Garamond" w:hAnsi="EB Garamond"/>
              </w:rPr>
            </w:pPr>
            <w:r w:rsidRPr="001B20D6">
              <w:rPr>
                <w:rFonts w:ascii="EB Garamond" w:hAnsi="EB Garamond"/>
              </w:rPr>
              <w:t>B05419</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8820F99" w14:textId="77777777" w:rsidR="0092698D" w:rsidRPr="001B20D6" w:rsidRDefault="0092698D" w:rsidP="00F35305">
            <w:pPr>
              <w:spacing w:line="360" w:lineRule="auto"/>
              <w:rPr>
                <w:rFonts w:ascii="EB Garamond" w:hAnsi="EB Garamond"/>
              </w:rPr>
            </w:pPr>
            <w:r w:rsidRPr="001B20D6">
              <w:rPr>
                <w:rFonts w:ascii="EB Garamond" w:hAnsi="EB Garamond"/>
              </w:rPr>
              <w:t>Panama: Chiriquí, Los Planes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09D44B0"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C60E130" w14:textId="77777777" w:rsidR="0092698D" w:rsidRPr="001B20D6" w:rsidRDefault="0092698D" w:rsidP="00F35305">
            <w:pPr>
              <w:spacing w:line="360" w:lineRule="auto"/>
              <w:rPr>
                <w:rFonts w:ascii="EB Garamond" w:hAnsi="EB Garamond"/>
              </w:rPr>
            </w:pPr>
            <w:r w:rsidRPr="001B20D6">
              <w:rPr>
                <w:rFonts w:ascii="EB Garamond" w:hAnsi="EB Garamond"/>
              </w:rPr>
              <w:t>BOLD: 1608391</w:t>
            </w:r>
          </w:p>
        </w:tc>
      </w:tr>
      <w:tr w:rsidR="0092698D" w:rsidRPr="001B20D6" w14:paraId="1C01E8DA"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9BEABA3" w14:textId="77777777" w:rsidR="0092698D" w:rsidRPr="001B20D6" w:rsidRDefault="0092698D" w:rsidP="00F35305">
            <w:pPr>
              <w:spacing w:line="360" w:lineRule="auto"/>
              <w:rPr>
                <w:rFonts w:ascii="EB Garamond" w:hAnsi="EB Garamond"/>
              </w:rPr>
            </w:pPr>
            <w:r w:rsidRPr="001B20D6">
              <w:rPr>
                <w:rFonts w:ascii="EB Garamond" w:hAnsi="EB Garamond"/>
                <w:i/>
                <w:iCs/>
              </w:rPr>
              <w:t>Henicorhina leucophrys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2CB762A" w14:textId="77777777" w:rsidR="0092698D" w:rsidRPr="001B20D6" w:rsidRDefault="0092698D" w:rsidP="00F35305">
            <w:pPr>
              <w:spacing w:line="360" w:lineRule="auto"/>
              <w:rPr>
                <w:rFonts w:ascii="EB Garamond" w:hAnsi="EB Garamond"/>
              </w:rPr>
            </w:pPr>
            <w:r w:rsidRPr="001B20D6">
              <w:rPr>
                <w:rFonts w:ascii="EB Garamond" w:hAnsi="EB Garamond"/>
              </w:rPr>
              <w:t>KU:O:87015</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280FCF3" w14:textId="77777777" w:rsidR="0092698D" w:rsidRPr="001B20D6" w:rsidRDefault="0092698D" w:rsidP="00F35305">
            <w:pPr>
              <w:spacing w:line="360" w:lineRule="auto"/>
              <w:rPr>
                <w:rFonts w:ascii="EB Garamond" w:hAnsi="EB Garamond"/>
              </w:rPr>
            </w:pPr>
            <w:r w:rsidRPr="001B20D6">
              <w:rPr>
                <w:rFonts w:ascii="EB Garamond" w:hAnsi="EB Garamond"/>
              </w:rPr>
              <w:t>B05298</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974F25D" w14:textId="77777777" w:rsidR="0092698D" w:rsidRPr="001B20D6" w:rsidRDefault="0092698D" w:rsidP="00F35305">
            <w:pPr>
              <w:spacing w:line="360" w:lineRule="auto"/>
              <w:rPr>
                <w:rFonts w:ascii="EB Garamond" w:hAnsi="EB Garamond"/>
              </w:rPr>
            </w:pPr>
            <w:r w:rsidRPr="001B20D6">
              <w:rPr>
                <w:rFonts w:ascii="EB Garamond" w:hAnsi="EB Garamond"/>
              </w:rPr>
              <w:t>Panama: Chiriquí, Los Planes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6828577"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8472276" w14:textId="77777777" w:rsidR="0092698D" w:rsidRPr="001B20D6" w:rsidRDefault="0092698D" w:rsidP="00F35305">
            <w:pPr>
              <w:spacing w:line="360" w:lineRule="auto"/>
              <w:rPr>
                <w:rFonts w:ascii="EB Garamond" w:hAnsi="EB Garamond"/>
              </w:rPr>
            </w:pPr>
            <w:r w:rsidRPr="001B20D6">
              <w:rPr>
                <w:rFonts w:ascii="EB Garamond" w:hAnsi="EB Garamond"/>
              </w:rPr>
              <w:t>BOLD: 1608390</w:t>
            </w:r>
          </w:p>
        </w:tc>
      </w:tr>
      <w:tr w:rsidR="0092698D" w:rsidRPr="001B20D6" w14:paraId="1D9304F3"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04EC0D3" w14:textId="77777777" w:rsidR="0092698D" w:rsidRPr="001B20D6" w:rsidRDefault="0092698D" w:rsidP="00F35305">
            <w:pPr>
              <w:spacing w:line="360" w:lineRule="auto"/>
              <w:rPr>
                <w:rFonts w:ascii="EB Garamond" w:hAnsi="EB Garamond"/>
              </w:rPr>
            </w:pPr>
            <w:r w:rsidRPr="001B20D6">
              <w:rPr>
                <w:rFonts w:ascii="EB Garamond" w:hAnsi="EB Garamond"/>
                <w:i/>
                <w:iCs/>
              </w:rPr>
              <w:lastRenderedPageBreak/>
              <w:t>Henicorhina leucophrys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8481906" w14:textId="77777777" w:rsidR="0092698D" w:rsidRPr="001B20D6" w:rsidRDefault="0092698D" w:rsidP="00F35305">
            <w:pPr>
              <w:spacing w:line="360" w:lineRule="auto"/>
              <w:rPr>
                <w:rFonts w:ascii="EB Garamond" w:hAnsi="EB Garamond"/>
              </w:rPr>
            </w:pPr>
            <w:r w:rsidRPr="001B20D6">
              <w:rPr>
                <w:rFonts w:ascii="EB Garamond" w:hAnsi="EB Garamond"/>
              </w:rPr>
              <w:t>USNM607610</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0F4C1C3" w14:textId="77777777" w:rsidR="0092698D" w:rsidRPr="001B20D6" w:rsidRDefault="0092698D" w:rsidP="00F35305">
            <w:pPr>
              <w:spacing w:line="360" w:lineRule="auto"/>
              <w:rPr>
                <w:rFonts w:ascii="EB Garamond" w:hAnsi="EB Garamond"/>
              </w:rPr>
            </w:pPr>
            <w:r w:rsidRPr="001B20D6">
              <w:rPr>
                <w:rFonts w:ascii="EB Garamond" w:hAnsi="EB Garamond"/>
              </w:rPr>
              <w:t>B01480</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8BA33BB" w14:textId="77777777" w:rsidR="0092698D" w:rsidRPr="001B20D6" w:rsidRDefault="0092698D" w:rsidP="00F35305">
            <w:pPr>
              <w:spacing w:line="360" w:lineRule="auto"/>
              <w:rPr>
                <w:rFonts w:ascii="EB Garamond" w:hAnsi="EB Garamond"/>
              </w:rPr>
            </w:pPr>
            <w:r w:rsidRPr="001B20D6">
              <w:rPr>
                <w:rFonts w:ascii="EB Garamond" w:hAnsi="EB Garamond"/>
              </w:rPr>
              <w:t>Panama: Chiriquí, Los Planes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A5F30E6"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0E3C896" w14:textId="77777777" w:rsidR="0092698D" w:rsidRPr="001B20D6" w:rsidRDefault="0092698D" w:rsidP="00F35305">
            <w:pPr>
              <w:spacing w:line="360" w:lineRule="auto"/>
              <w:rPr>
                <w:rFonts w:ascii="EB Garamond" w:hAnsi="EB Garamond"/>
              </w:rPr>
            </w:pPr>
            <w:r w:rsidRPr="001B20D6">
              <w:rPr>
                <w:rFonts w:ascii="EB Garamond" w:hAnsi="EB Garamond"/>
              </w:rPr>
              <w:t>BOLD: 1608389</w:t>
            </w:r>
          </w:p>
        </w:tc>
      </w:tr>
      <w:tr w:rsidR="0092698D" w:rsidRPr="001B20D6" w14:paraId="02AB68A3"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C31ABAE" w14:textId="77777777" w:rsidR="0092698D" w:rsidRPr="001B20D6" w:rsidRDefault="0092698D" w:rsidP="00F35305">
            <w:pPr>
              <w:spacing w:line="360" w:lineRule="auto"/>
              <w:rPr>
                <w:rFonts w:ascii="EB Garamond" w:hAnsi="EB Garamond"/>
              </w:rPr>
            </w:pPr>
            <w:r w:rsidRPr="001B20D6">
              <w:rPr>
                <w:rFonts w:ascii="EB Garamond" w:hAnsi="EB Garamond"/>
                <w:i/>
                <w:iCs/>
              </w:rPr>
              <w:t>Henicorhina leucophrys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893FE0B"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0859894" w14:textId="77777777" w:rsidR="0092698D" w:rsidRPr="001B20D6" w:rsidRDefault="0092698D" w:rsidP="00F35305">
            <w:pPr>
              <w:spacing w:line="360" w:lineRule="auto"/>
              <w:rPr>
                <w:rFonts w:ascii="EB Garamond" w:hAnsi="EB Garamond"/>
              </w:rPr>
            </w:pPr>
            <w:r w:rsidRPr="001B20D6">
              <w:rPr>
                <w:rFonts w:ascii="EB Garamond" w:hAnsi="EB Garamond"/>
              </w:rPr>
              <w:t>GMS2114</w:t>
            </w:r>
          </w:p>
          <w:p w14:paraId="103B4288" w14:textId="77777777" w:rsidR="0092698D" w:rsidRPr="001B20D6" w:rsidRDefault="0092698D" w:rsidP="00F35305">
            <w:pPr>
              <w:spacing w:line="360" w:lineRule="auto"/>
              <w:rPr>
                <w:rFonts w:ascii="EB Garamond" w:hAnsi="EB Garamond"/>
              </w:rPr>
            </w:pPr>
            <w:r w:rsidRPr="001B20D6">
              <w:rPr>
                <w:rFonts w:ascii="EB Garamond" w:hAnsi="EB Garamond"/>
              </w:rPr>
              <w:t>PA-HLE2114GS</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C7409F0" w14:textId="77777777" w:rsidR="0092698D" w:rsidRPr="001B20D6" w:rsidRDefault="0092698D" w:rsidP="00F35305">
            <w:pPr>
              <w:spacing w:line="360" w:lineRule="auto"/>
              <w:rPr>
                <w:rFonts w:ascii="EB Garamond" w:hAnsi="EB Garamond"/>
              </w:rPr>
            </w:pPr>
            <w:r w:rsidRPr="001B20D6">
              <w:rPr>
                <w:rFonts w:ascii="EB Garamond" w:hAnsi="EB Garamond"/>
              </w:rPr>
              <w:t>Panama: Comarca Ngäbe-Buglé, Nole Duima, Altos Las Nubes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AAE0E50"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267C98A" w14:textId="77777777" w:rsidR="0092698D" w:rsidRPr="001B20D6" w:rsidRDefault="0092698D" w:rsidP="00F35305">
            <w:pPr>
              <w:spacing w:line="360" w:lineRule="auto"/>
              <w:rPr>
                <w:rFonts w:ascii="EB Garamond" w:hAnsi="EB Garamond"/>
              </w:rPr>
            </w:pPr>
            <w:r w:rsidRPr="001B20D6">
              <w:rPr>
                <w:rFonts w:ascii="EB Garamond" w:hAnsi="EB Garamond"/>
              </w:rPr>
              <w:t>BOLD: 604745</w:t>
            </w:r>
          </w:p>
        </w:tc>
      </w:tr>
      <w:tr w:rsidR="0092698D" w:rsidRPr="001B20D6" w14:paraId="1DFEECEF" w14:textId="77777777" w:rsidTr="005766AE">
        <w:tc>
          <w:tcPr>
            <w:tcW w:w="2060" w:type="dxa"/>
            <w:tcBorders>
              <w:top w:val="single" w:sz="6"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04D9DCDB" w14:textId="77777777" w:rsidR="0092698D" w:rsidRPr="001B20D6" w:rsidRDefault="0092698D" w:rsidP="00F35305">
            <w:pPr>
              <w:spacing w:line="360" w:lineRule="auto"/>
              <w:rPr>
                <w:rFonts w:ascii="EB Garamond" w:hAnsi="EB Garamond"/>
              </w:rPr>
            </w:pPr>
            <w:r w:rsidRPr="001B20D6">
              <w:rPr>
                <w:rFonts w:ascii="EB Garamond" w:hAnsi="EB Garamond"/>
                <w:i/>
                <w:iCs/>
              </w:rPr>
              <w:t>Henicorhina leucophrys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4FA7469"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750A91E" w14:textId="77777777" w:rsidR="0092698D" w:rsidRPr="001B20D6" w:rsidRDefault="0092698D" w:rsidP="00F35305">
            <w:pPr>
              <w:spacing w:line="360" w:lineRule="auto"/>
              <w:rPr>
                <w:rFonts w:ascii="EB Garamond" w:hAnsi="EB Garamond"/>
              </w:rPr>
            </w:pPr>
            <w:r w:rsidRPr="001B20D6">
              <w:rPr>
                <w:rFonts w:ascii="EB Garamond" w:hAnsi="EB Garamond"/>
              </w:rPr>
              <w:t>GMS2024</w:t>
            </w:r>
          </w:p>
          <w:p w14:paraId="3C74AB58" w14:textId="77777777" w:rsidR="0092698D" w:rsidRPr="001B20D6" w:rsidRDefault="0092698D" w:rsidP="00F35305">
            <w:pPr>
              <w:spacing w:line="360" w:lineRule="auto"/>
              <w:rPr>
                <w:rFonts w:ascii="EB Garamond" w:hAnsi="EB Garamond"/>
              </w:rPr>
            </w:pPr>
            <w:r w:rsidRPr="001B20D6">
              <w:rPr>
                <w:rFonts w:ascii="EB Garamond" w:hAnsi="EB Garamond"/>
              </w:rPr>
              <w:t>PA-HLE2024</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2DE1D14" w14:textId="77777777" w:rsidR="0092698D" w:rsidRPr="001B20D6" w:rsidRDefault="0092698D" w:rsidP="00F35305">
            <w:pPr>
              <w:spacing w:line="360" w:lineRule="auto"/>
              <w:rPr>
                <w:rFonts w:ascii="EB Garamond" w:hAnsi="EB Garamond"/>
              </w:rPr>
            </w:pPr>
            <w:r w:rsidRPr="001B20D6">
              <w:rPr>
                <w:rFonts w:ascii="EB Garamond" w:hAnsi="EB Garamond"/>
              </w:rPr>
              <w:t>Panama: Comarca Ngäbe-Buglé, Nole Duima, Altos Las Nubes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E0E8325"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DCA1E73" w14:textId="77777777" w:rsidR="0092698D" w:rsidRPr="001B20D6" w:rsidRDefault="0092698D" w:rsidP="00F35305">
            <w:pPr>
              <w:spacing w:line="360" w:lineRule="auto"/>
              <w:rPr>
                <w:rFonts w:ascii="EB Garamond" w:hAnsi="EB Garamond"/>
              </w:rPr>
            </w:pPr>
            <w:r w:rsidRPr="001B20D6">
              <w:rPr>
                <w:rFonts w:ascii="EB Garamond" w:hAnsi="EB Garamond"/>
              </w:rPr>
              <w:t>BOLD: 4567597</w:t>
            </w:r>
          </w:p>
        </w:tc>
      </w:tr>
      <w:tr w:rsidR="0092698D" w:rsidRPr="001B20D6" w14:paraId="6482626A"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57D4476B" w14:textId="77777777" w:rsidR="0092698D" w:rsidRPr="001B20D6" w:rsidRDefault="0092698D" w:rsidP="00F35305">
            <w:pPr>
              <w:spacing w:line="360" w:lineRule="auto"/>
              <w:rPr>
                <w:rFonts w:ascii="EB Garamond" w:hAnsi="EB Garamond"/>
              </w:rPr>
            </w:pPr>
            <w:r w:rsidRPr="001B20D6">
              <w:rPr>
                <w:rFonts w:ascii="EB Garamond" w:hAnsi="EB Garamond"/>
                <w:i/>
                <w:iCs/>
              </w:rPr>
              <w:t>Henicorhina leucophrys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5C4AF5D"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5882DF1" w14:textId="77777777" w:rsidR="0092698D" w:rsidRPr="001B20D6" w:rsidRDefault="0092698D" w:rsidP="00F35305">
            <w:pPr>
              <w:spacing w:line="360" w:lineRule="auto"/>
              <w:rPr>
                <w:rFonts w:ascii="EB Garamond" w:hAnsi="EB Garamond"/>
              </w:rPr>
            </w:pPr>
            <w:r w:rsidRPr="001B20D6">
              <w:rPr>
                <w:rFonts w:ascii="EB Garamond" w:hAnsi="EB Garamond"/>
              </w:rPr>
              <w:t>JTW482</w:t>
            </w:r>
          </w:p>
          <w:p w14:paraId="3457685E" w14:textId="77777777" w:rsidR="0092698D" w:rsidRPr="001B20D6" w:rsidRDefault="0092698D" w:rsidP="00F35305">
            <w:pPr>
              <w:spacing w:line="360" w:lineRule="auto"/>
              <w:rPr>
                <w:rFonts w:ascii="EB Garamond" w:hAnsi="EB Garamond"/>
              </w:rPr>
            </w:pPr>
            <w:r w:rsidRPr="001B20D6">
              <w:rPr>
                <w:rFonts w:ascii="EB Garamond" w:hAnsi="EB Garamond"/>
              </w:rPr>
              <w:t>PA-HLC482</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84BB49E" w14:textId="77777777" w:rsidR="0092698D" w:rsidRPr="001B20D6" w:rsidRDefault="0092698D" w:rsidP="00F35305">
            <w:pPr>
              <w:spacing w:line="360" w:lineRule="auto"/>
              <w:rPr>
                <w:rFonts w:ascii="EB Garamond" w:hAnsi="EB Garamond"/>
              </w:rPr>
            </w:pPr>
            <w:r w:rsidRPr="001B20D6">
              <w:rPr>
                <w:rFonts w:ascii="EB Garamond" w:hAnsi="EB Garamond"/>
              </w:rPr>
              <w:t>Panama: Chiriquí, Bugaba, Volcán</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B5CDC67"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4802E71" w14:textId="77777777" w:rsidR="0092698D" w:rsidRPr="001B20D6" w:rsidRDefault="0092698D" w:rsidP="00F35305">
            <w:pPr>
              <w:spacing w:line="360" w:lineRule="auto"/>
              <w:rPr>
                <w:rFonts w:ascii="EB Garamond" w:hAnsi="EB Garamond"/>
              </w:rPr>
            </w:pPr>
            <w:r w:rsidRPr="001B20D6">
              <w:rPr>
                <w:rFonts w:ascii="EB Garamond" w:hAnsi="EB Garamond"/>
              </w:rPr>
              <w:t>BOLD: 604746</w:t>
            </w:r>
          </w:p>
        </w:tc>
      </w:tr>
      <w:tr w:rsidR="0092698D" w:rsidRPr="001B20D6" w14:paraId="16F219A0"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790673A4" w14:textId="77777777" w:rsidR="0092698D" w:rsidRPr="001B20D6" w:rsidRDefault="0092698D" w:rsidP="00F35305">
            <w:pPr>
              <w:spacing w:line="360" w:lineRule="auto"/>
              <w:rPr>
                <w:rFonts w:ascii="EB Garamond" w:hAnsi="EB Garamond"/>
              </w:rPr>
            </w:pPr>
            <w:r w:rsidRPr="001B20D6">
              <w:rPr>
                <w:rFonts w:ascii="EB Garamond" w:hAnsi="EB Garamond"/>
                <w:i/>
                <w:iCs/>
              </w:rPr>
              <w:t>Henicorhina leucophrys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78F5371"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080C914" w14:textId="77777777" w:rsidR="0092698D" w:rsidRPr="001B20D6" w:rsidRDefault="0092698D" w:rsidP="00F35305">
            <w:pPr>
              <w:spacing w:line="360" w:lineRule="auto"/>
              <w:rPr>
                <w:rFonts w:ascii="EB Garamond" w:hAnsi="EB Garamond"/>
              </w:rPr>
            </w:pPr>
            <w:r w:rsidRPr="001B20D6">
              <w:rPr>
                <w:rFonts w:ascii="EB Garamond" w:hAnsi="EB Garamond"/>
              </w:rPr>
              <w:t>JK06-058</w:t>
            </w:r>
          </w:p>
          <w:p w14:paraId="07AED27F" w14:textId="77777777" w:rsidR="0092698D" w:rsidRPr="001B20D6" w:rsidRDefault="0092698D" w:rsidP="00F35305">
            <w:pPr>
              <w:spacing w:line="360" w:lineRule="auto"/>
              <w:rPr>
                <w:rFonts w:ascii="EB Garamond" w:hAnsi="EB Garamond"/>
              </w:rPr>
            </w:pPr>
            <w:r w:rsidRPr="001B20D6">
              <w:rPr>
                <w:rFonts w:ascii="EB Garamond" w:hAnsi="EB Garamond"/>
              </w:rPr>
              <w:t>PA-HLE58</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8CDF786" w14:textId="2A08EDD6" w:rsidR="0092698D" w:rsidRPr="001B20D6" w:rsidRDefault="0092698D" w:rsidP="00F35305">
            <w:pPr>
              <w:spacing w:line="360" w:lineRule="auto"/>
              <w:rPr>
                <w:rFonts w:ascii="EB Garamond" w:hAnsi="EB Garamond"/>
              </w:rPr>
            </w:pPr>
            <w:r w:rsidRPr="001B20D6">
              <w:rPr>
                <w:rFonts w:ascii="EB Garamond" w:hAnsi="EB Garamond"/>
              </w:rPr>
              <w:t xml:space="preserve">Panama: Panama, Chiman, Cerro </w:t>
            </w:r>
            <w:r w:rsidR="00940532" w:rsidRPr="001B20D6">
              <w:rPr>
                <w:rFonts w:ascii="EB Garamond" w:hAnsi="EB Garamond"/>
              </w:rPr>
              <w:t>Chucantí</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09DC205"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F291AB2" w14:textId="77777777" w:rsidR="0092698D" w:rsidRPr="001B20D6" w:rsidRDefault="0092698D" w:rsidP="00F35305">
            <w:pPr>
              <w:spacing w:line="360" w:lineRule="auto"/>
              <w:rPr>
                <w:rFonts w:ascii="EB Garamond" w:hAnsi="EB Garamond"/>
              </w:rPr>
            </w:pPr>
            <w:r w:rsidRPr="001B20D6">
              <w:rPr>
                <w:rFonts w:ascii="EB Garamond" w:hAnsi="EB Garamond"/>
              </w:rPr>
              <w:t>BOLD: 604748</w:t>
            </w:r>
          </w:p>
        </w:tc>
      </w:tr>
      <w:tr w:rsidR="0092698D" w:rsidRPr="001B20D6" w14:paraId="6532551D"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60CDC572" w14:textId="77777777" w:rsidR="0092698D" w:rsidRPr="001B20D6" w:rsidRDefault="0092698D" w:rsidP="00F35305">
            <w:pPr>
              <w:spacing w:line="360" w:lineRule="auto"/>
              <w:rPr>
                <w:rFonts w:ascii="EB Garamond" w:hAnsi="EB Garamond"/>
              </w:rPr>
            </w:pPr>
            <w:r w:rsidRPr="001B20D6">
              <w:rPr>
                <w:rFonts w:ascii="EB Garamond" w:hAnsi="EB Garamond"/>
                <w:i/>
                <w:iCs/>
              </w:rPr>
              <w:t>Henicorhina leucophrys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11C9AB4"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167C1A2" w14:textId="77777777" w:rsidR="0092698D" w:rsidRPr="001B20D6" w:rsidRDefault="0092698D" w:rsidP="00F35305">
            <w:pPr>
              <w:spacing w:line="360" w:lineRule="auto"/>
              <w:rPr>
                <w:rFonts w:ascii="EB Garamond" w:hAnsi="EB Garamond"/>
              </w:rPr>
            </w:pPr>
            <w:r w:rsidRPr="001B20D6">
              <w:rPr>
                <w:rFonts w:ascii="EB Garamond" w:hAnsi="EB Garamond"/>
              </w:rPr>
              <w:t>JK06-284</w:t>
            </w:r>
          </w:p>
          <w:p w14:paraId="147C4051" w14:textId="77777777" w:rsidR="0092698D" w:rsidRPr="001B20D6" w:rsidRDefault="0092698D" w:rsidP="00F35305">
            <w:pPr>
              <w:spacing w:line="360" w:lineRule="auto"/>
              <w:rPr>
                <w:rFonts w:ascii="EB Garamond" w:hAnsi="EB Garamond"/>
              </w:rPr>
            </w:pPr>
            <w:r w:rsidRPr="001B20D6">
              <w:rPr>
                <w:rFonts w:ascii="EB Garamond" w:hAnsi="EB Garamond"/>
              </w:rPr>
              <w:t>PA-HLE284</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DBC1C71"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Bosque Protector de Palo Seco</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49C2405"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51EAF27" w14:textId="77777777" w:rsidR="0092698D" w:rsidRPr="001B20D6" w:rsidRDefault="0092698D" w:rsidP="00F35305">
            <w:pPr>
              <w:spacing w:line="360" w:lineRule="auto"/>
              <w:rPr>
                <w:rFonts w:ascii="EB Garamond" w:hAnsi="EB Garamond"/>
              </w:rPr>
            </w:pPr>
            <w:r w:rsidRPr="001B20D6">
              <w:rPr>
                <w:rFonts w:ascii="EB Garamond" w:hAnsi="EB Garamond"/>
              </w:rPr>
              <w:t>BOLD: 604743</w:t>
            </w:r>
          </w:p>
        </w:tc>
      </w:tr>
      <w:tr w:rsidR="0092698D" w:rsidRPr="001B20D6" w14:paraId="2E98D937"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56F83398" w14:textId="77777777" w:rsidR="0092698D" w:rsidRPr="001B20D6" w:rsidRDefault="0092698D" w:rsidP="00F35305">
            <w:pPr>
              <w:spacing w:line="360" w:lineRule="auto"/>
              <w:rPr>
                <w:rFonts w:ascii="EB Garamond" w:hAnsi="EB Garamond"/>
              </w:rPr>
            </w:pPr>
            <w:r w:rsidRPr="001B20D6">
              <w:rPr>
                <w:rFonts w:ascii="EB Garamond" w:hAnsi="EB Garamond"/>
                <w:i/>
                <w:iCs/>
              </w:rPr>
              <w:lastRenderedPageBreak/>
              <w:t>Henicorhina leucophrys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AE023F1"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3CF803C" w14:textId="77777777" w:rsidR="0092698D" w:rsidRPr="001B20D6" w:rsidRDefault="0092698D" w:rsidP="00F35305">
            <w:pPr>
              <w:spacing w:line="360" w:lineRule="auto"/>
              <w:rPr>
                <w:rFonts w:ascii="EB Garamond" w:hAnsi="EB Garamond"/>
              </w:rPr>
            </w:pPr>
            <w:r w:rsidRPr="001B20D6">
              <w:rPr>
                <w:rFonts w:ascii="EB Garamond" w:hAnsi="EB Garamond"/>
              </w:rPr>
              <w:t>KSW4457</w:t>
            </w:r>
          </w:p>
          <w:p w14:paraId="5A7753AA" w14:textId="77777777" w:rsidR="0092698D" w:rsidRPr="001B20D6" w:rsidRDefault="0092698D" w:rsidP="00F35305">
            <w:pPr>
              <w:spacing w:line="360" w:lineRule="auto"/>
              <w:rPr>
                <w:rFonts w:ascii="EB Garamond" w:hAnsi="EB Garamond"/>
              </w:rPr>
            </w:pPr>
            <w:r w:rsidRPr="001B20D6">
              <w:rPr>
                <w:rFonts w:ascii="EB Garamond" w:hAnsi="EB Garamond"/>
              </w:rPr>
              <w:t>PA-HLC4457</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ED180BE" w14:textId="77777777" w:rsidR="0092698D" w:rsidRPr="001B20D6" w:rsidRDefault="0092698D" w:rsidP="00F35305">
            <w:pPr>
              <w:spacing w:line="360" w:lineRule="auto"/>
              <w:rPr>
                <w:rFonts w:ascii="EB Garamond" w:hAnsi="EB Garamond"/>
              </w:rPr>
            </w:pPr>
            <w:r w:rsidRPr="001B20D6">
              <w:rPr>
                <w:rFonts w:ascii="EB Garamond" w:hAnsi="EB Garamond"/>
              </w:rPr>
              <w:t>Panama: Chiriquí, Boquete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644C6A6"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785AF0A" w14:textId="77777777" w:rsidR="0092698D" w:rsidRPr="001B20D6" w:rsidRDefault="0092698D" w:rsidP="00F35305">
            <w:pPr>
              <w:spacing w:line="360" w:lineRule="auto"/>
              <w:rPr>
                <w:rFonts w:ascii="EB Garamond" w:hAnsi="EB Garamond"/>
              </w:rPr>
            </w:pPr>
            <w:r w:rsidRPr="001B20D6">
              <w:rPr>
                <w:rFonts w:ascii="EB Garamond" w:hAnsi="EB Garamond"/>
              </w:rPr>
              <w:t>BOLD: 4567595</w:t>
            </w:r>
          </w:p>
        </w:tc>
      </w:tr>
      <w:tr w:rsidR="0092698D" w:rsidRPr="001B20D6" w14:paraId="7CC524DF"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38D1F0DE" w14:textId="77777777" w:rsidR="0092698D" w:rsidRPr="001B20D6" w:rsidRDefault="0092698D" w:rsidP="00F35305">
            <w:pPr>
              <w:spacing w:line="360" w:lineRule="auto"/>
              <w:rPr>
                <w:rFonts w:ascii="EB Garamond" w:hAnsi="EB Garamond"/>
                <w:b/>
                <w:bCs/>
              </w:rPr>
            </w:pPr>
            <w:r w:rsidRPr="001B20D6">
              <w:rPr>
                <w:rFonts w:ascii="EB Garamond" w:hAnsi="EB Garamond"/>
                <w:b/>
                <w:bCs/>
                <w:i/>
                <w:iCs/>
              </w:rPr>
              <w:t>Henicorhina leucosticta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9123EFA" w14:textId="77777777" w:rsidR="0092698D" w:rsidRPr="001B20D6" w:rsidRDefault="0092698D" w:rsidP="00F35305">
            <w:pPr>
              <w:spacing w:line="360" w:lineRule="auto"/>
              <w:rPr>
                <w:rFonts w:ascii="EB Garamond" w:hAnsi="EB Garamond"/>
              </w:rPr>
            </w:pPr>
            <w:r w:rsidRPr="001B20D6">
              <w:rPr>
                <w:rFonts w:ascii="EB Garamond" w:hAnsi="EB Garamond"/>
              </w:rPr>
              <w:t>UWBM120904</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C06DDD9" w14:textId="77777777" w:rsidR="0092698D" w:rsidRPr="001B20D6" w:rsidRDefault="0092698D" w:rsidP="00F35305">
            <w:pPr>
              <w:spacing w:line="360" w:lineRule="auto"/>
              <w:rPr>
                <w:rFonts w:ascii="EB Garamond" w:hAnsi="EB Garamond"/>
              </w:rPr>
            </w:pPr>
            <w:r w:rsidRPr="001B20D6">
              <w:rPr>
                <w:rFonts w:ascii="EB Garamond" w:hAnsi="EB Garamond"/>
              </w:rPr>
              <w:t>GMS1913</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E79D6A7" w14:textId="0CD681E5" w:rsidR="0092698D" w:rsidRPr="001B20D6" w:rsidRDefault="0092698D" w:rsidP="00F35305">
            <w:pPr>
              <w:spacing w:line="360" w:lineRule="auto"/>
              <w:rPr>
                <w:rFonts w:ascii="EB Garamond" w:hAnsi="EB Garamond"/>
              </w:rPr>
            </w:pPr>
            <w:r w:rsidRPr="001B20D6">
              <w:rPr>
                <w:rFonts w:ascii="EB Garamond" w:hAnsi="EB Garamond"/>
              </w:rPr>
              <w:t xml:space="preserve">Panama: Panama, Chiman, Cerro </w:t>
            </w:r>
            <w:r w:rsidR="00940532" w:rsidRPr="001B20D6">
              <w:rPr>
                <w:rFonts w:ascii="EB Garamond" w:hAnsi="EB Garamond"/>
              </w:rPr>
              <w:t>Chucantí</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32C9239"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FF2481C" w14:textId="77777777" w:rsidR="0092698D" w:rsidRPr="001B20D6" w:rsidRDefault="0092698D" w:rsidP="00F35305">
            <w:pPr>
              <w:spacing w:line="360" w:lineRule="auto"/>
              <w:rPr>
                <w:rFonts w:ascii="EB Garamond" w:hAnsi="EB Garamond"/>
              </w:rPr>
            </w:pPr>
            <w:r w:rsidRPr="001B20D6">
              <w:rPr>
                <w:rFonts w:ascii="EB Garamond" w:hAnsi="EB Garamond"/>
              </w:rPr>
              <w:t>BOLD: 3741114</w:t>
            </w:r>
          </w:p>
        </w:tc>
      </w:tr>
      <w:tr w:rsidR="0092698D" w:rsidRPr="001B20D6" w14:paraId="334BEC30"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322482E3" w14:textId="77777777" w:rsidR="0092698D" w:rsidRPr="001B20D6" w:rsidRDefault="0092698D" w:rsidP="00F35305">
            <w:pPr>
              <w:spacing w:line="360" w:lineRule="auto"/>
              <w:rPr>
                <w:rFonts w:ascii="EB Garamond" w:hAnsi="EB Garamond"/>
              </w:rPr>
            </w:pPr>
            <w:r w:rsidRPr="001B20D6">
              <w:rPr>
                <w:rFonts w:ascii="EB Garamond" w:hAnsi="EB Garamond"/>
                <w:i/>
                <w:iCs/>
              </w:rPr>
              <w:t>Henicorhina leucosticta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DBE0C51" w14:textId="77777777" w:rsidR="0092698D" w:rsidRPr="001B20D6" w:rsidRDefault="0092698D" w:rsidP="00F35305">
            <w:pPr>
              <w:spacing w:line="360" w:lineRule="auto"/>
              <w:rPr>
                <w:rFonts w:ascii="EB Garamond" w:hAnsi="EB Garamond"/>
              </w:rPr>
            </w:pPr>
            <w:r w:rsidRPr="001B20D6">
              <w:rPr>
                <w:rFonts w:ascii="EB Garamond" w:hAnsi="EB Garamond"/>
              </w:rPr>
              <w:t>UWBM120908</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EEB4EB3" w14:textId="77777777" w:rsidR="0092698D" w:rsidRPr="001B20D6" w:rsidRDefault="0092698D" w:rsidP="00F35305">
            <w:pPr>
              <w:spacing w:line="360" w:lineRule="auto"/>
              <w:rPr>
                <w:rFonts w:ascii="EB Garamond" w:hAnsi="EB Garamond"/>
              </w:rPr>
            </w:pPr>
            <w:r w:rsidRPr="001B20D6">
              <w:rPr>
                <w:rFonts w:ascii="EB Garamond" w:hAnsi="EB Garamond"/>
              </w:rPr>
              <w:t>JMD657</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437099C" w14:textId="28249BA8" w:rsidR="0092698D" w:rsidRPr="001B20D6" w:rsidRDefault="0092698D" w:rsidP="00F35305">
            <w:pPr>
              <w:spacing w:line="360" w:lineRule="auto"/>
              <w:rPr>
                <w:rFonts w:ascii="EB Garamond" w:hAnsi="EB Garamond"/>
              </w:rPr>
            </w:pPr>
            <w:r w:rsidRPr="001B20D6">
              <w:rPr>
                <w:rFonts w:ascii="EB Garamond" w:hAnsi="EB Garamond"/>
              </w:rPr>
              <w:t xml:space="preserve">Panama: Panama, Chiman, Cerro </w:t>
            </w:r>
            <w:r w:rsidR="00940532" w:rsidRPr="001B20D6">
              <w:rPr>
                <w:rFonts w:ascii="EB Garamond" w:hAnsi="EB Garamond"/>
              </w:rPr>
              <w:t>Chucantí</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E7884AF"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086ED56" w14:textId="77777777" w:rsidR="0092698D" w:rsidRPr="001B20D6" w:rsidRDefault="0092698D" w:rsidP="00F35305">
            <w:pPr>
              <w:spacing w:line="360" w:lineRule="auto"/>
              <w:rPr>
                <w:rFonts w:ascii="EB Garamond" w:hAnsi="EB Garamond"/>
              </w:rPr>
            </w:pPr>
            <w:r w:rsidRPr="001B20D6">
              <w:rPr>
                <w:rFonts w:ascii="EB Garamond" w:hAnsi="EB Garamond"/>
              </w:rPr>
              <w:t>BOLD: 3741116</w:t>
            </w:r>
          </w:p>
        </w:tc>
      </w:tr>
      <w:tr w:rsidR="0092698D" w:rsidRPr="001B20D6" w14:paraId="2B9A3446"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02B0AF27" w14:textId="77777777" w:rsidR="0092698D" w:rsidRPr="001B20D6" w:rsidRDefault="0092698D" w:rsidP="00F35305">
            <w:pPr>
              <w:spacing w:line="360" w:lineRule="auto"/>
              <w:rPr>
                <w:rFonts w:ascii="EB Garamond" w:hAnsi="EB Garamond"/>
                <w:b/>
                <w:bCs/>
              </w:rPr>
            </w:pPr>
            <w:r w:rsidRPr="001B20D6">
              <w:rPr>
                <w:rFonts w:ascii="EB Garamond" w:hAnsi="EB Garamond"/>
                <w:i/>
                <w:iCs/>
              </w:rPr>
              <w:t>Henicorhina leucosticta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F3C2A1B" w14:textId="77777777" w:rsidR="0092698D" w:rsidRPr="001B20D6" w:rsidRDefault="0092698D" w:rsidP="00F35305">
            <w:pPr>
              <w:rPr>
                <w:rFonts w:ascii="EB Garamond" w:hAnsi="EB Garamond"/>
              </w:rPr>
            </w:pPr>
            <w:r w:rsidRPr="001B20D6">
              <w:rPr>
                <w:rFonts w:ascii="EB Garamond" w:hAnsi="EB Garamond"/>
                <w:color w:val="000000"/>
              </w:rPr>
              <w:t>FMNH470759</w:t>
            </w:r>
          </w:p>
          <w:p w14:paraId="52283DD4"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CD8CDB2" w14:textId="77777777" w:rsidR="0092698D" w:rsidRPr="001B20D6" w:rsidRDefault="0092698D" w:rsidP="00F35305">
            <w:pPr>
              <w:spacing w:line="360" w:lineRule="auto"/>
              <w:rPr>
                <w:rFonts w:ascii="EB Garamond" w:hAnsi="EB Garamond"/>
              </w:rPr>
            </w:pPr>
            <w:r w:rsidRPr="001B20D6">
              <w:rPr>
                <w:rFonts w:ascii="EB Garamond" w:hAnsi="EB Garamond"/>
              </w:rPr>
              <w:t>JMD664</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4582424" w14:textId="47D399F3" w:rsidR="0092698D" w:rsidRPr="001B20D6" w:rsidRDefault="0092698D" w:rsidP="00F35305">
            <w:pPr>
              <w:spacing w:line="360" w:lineRule="auto"/>
              <w:rPr>
                <w:rFonts w:ascii="EB Garamond" w:hAnsi="EB Garamond"/>
              </w:rPr>
            </w:pPr>
            <w:r w:rsidRPr="001B20D6">
              <w:rPr>
                <w:rFonts w:ascii="EB Garamond" w:hAnsi="EB Garamond"/>
              </w:rPr>
              <w:t xml:space="preserve">Panama: Panama, Chiman, Cerro </w:t>
            </w:r>
            <w:r w:rsidR="00940532" w:rsidRPr="001B20D6">
              <w:rPr>
                <w:rFonts w:ascii="EB Garamond" w:hAnsi="EB Garamond"/>
              </w:rPr>
              <w:t>Chucantí</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46F6A4B"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14DAAB1" w14:textId="77777777" w:rsidR="0092698D" w:rsidRPr="001B20D6" w:rsidRDefault="0092698D" w:rsidP="00F35305">
            <w:pPr>
              <w:spacing w:line="360" w:lineRule="auto"/>
              <w:rPr>
                <w:rFonts w:ascii="EB Garamond" w:hAnsi="EB Garamond"/>
              </w:rPr>
            </w:pPr>
            <w:r w:rsidRPr="001B20D6">
              <w:rPr>
                <w:rFonts w:ascii="EB Garamond" w:hAnsi="EB Garamond"/>
              </w:rPr>
              <w:t>BOLD: 3741117</w:t>
            </w:r>
          </w:p>
        </w:tc>
      </w:tr>
      <w:tr w:rsidR="0092698D" w:rsidRPr="001B20D6" w14:paraId="48EF8DC0"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55D43174" w14:textId="77777777" w:rsidR="0092698D" w:rsidRPr="001B20D6" w:rsidRDefault="0092698D" w:rsidP="00F35305">
            <w:pPr>
              <w:spacing w:line="360" w:lineRule="auto"/>
              <w:rPr>
                <w:rFonts w:ascii="EB Garamond" w:hAnsi="EB Garamond"/>
              </w:rPr>
            </w:pPr>
            <w:r w:rsidRPr="001B20D6">
              <w:rPr>
                <w:rFonts w:ascii="EB Garamond" w:hAnsi="EB Garamond"/>
                <w:i/>
                <w:iCs/>
              </w:rPr>
              <w:t>Henicorhina leucosticta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87A08AE" w14:textId="77777777" w:rsidR="0092698D" w:rsidRPr="001B20D6" w:rsidRDefault="0092698D" w:rsidP="00F35305">
            <w:pPr>
              <w:spacing w:line="360" w:lineRule="auto"/>
              <w:rPr>
                <w:rFonts w:ascii="EB Garamond" w:hAnsi="EB Garamond"/>
              </w:rPr>
            </w:pPr>
            <w:r w:rsidRPr="001B20D6">
              <w:rPr>
                <w:rFonts w:ascii="EB Garamond" w:hAnsi="EB Garamond"/>
              </w:rPr>
              <w:t>STRIBC1534</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CABD760" w14:textId="77777777" w:rsidR="0092698D" w:rsidRPr="001B20D6" w:rsidRDefault="0092698D" w:rsidP="00F35305">
            <w:pPr>
              <w:spacing w:line="360" w:lineRule="auto"/>
              <w:rPr>
                <w:rFonts w:ascii="EB Garamond" w:hAnsi="EB Garamond"/>
              </w:rPr>
            </w:pPr>
            <w:r w:rsidRPr="001B20D6">
              <w:rPr>
                <w:rFonts w:ascii="EB Garamond" w:hAnsi="EB Garamond"/>
              </w:rPr>
              <w:t>MJM3373</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7724163" w14:textId="77777777" w:rsidR="0092698D" w:rsidRPr="001B20D6" w:rsidRDefault="0092698D" w:rsidP="00F35305">
            <w:pPr>
              <w:spacing w:line="360" w:lineRule="auto"/>
              <w:rPr>
                <w:rFonts w:ascii="EB Garamond" w:hAnsi="EB Garamond"/>
              </w:rPr>
            </w:pPr>
            <w:r w:rsidRPr="001B20D6">
              <w:rPr>
                <w:rFonts w:ascii="EB Garamond" w:hAnsi="EB Garamond"/>
              </w:rPr>
              <w:t>Panama: Coclé, La Pintada, El Copé</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5433FB1"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FEF4323" w14:textId="77777777" w:rsidR="0092698D" w:rsidRPr="001B20D6" w:rsidRDefault="0092698D" w:rsidP="00F35305">
            <w:pPr>
              <w:spacing w:line="360" w:lineRule="auto"/>
              <w:rPr>
                <w:rFonts w:ascii="EB Garamond" w:hAnsi="EB Garamond"/>
              </w:rPr>
            </w:pPr>
            <w:r w:rsidRPr="001B20D6">
              <w:rPr>
                <w:rFonts w:ascii="EB Garamond" w:hAnsi="EB Garamond"/>
              </w:rPr>
              <w:t>BOLD: 3741122</w:t>
            </w:r>
          </w:p>
        </w:tc>
      </w:tr>
      <w:tr w:rsidR="0092698D" w:rsidRPr="001B20D6" w14:paraId="4F6AA6DA"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291DD84B" w14:textId="77777777" w:rsidR="0092698D" w:rsidRPr="001B20D6" w:rsidRDefault="0092698D" w:rsidP="00F35305">
            <w:pPr>
              <w:spacing w:line="360" w:lineRule="auto"/>
              <w:rPr>
                <w:rFonts w:ascii="EB Garamond" w:hAnsi="EB Garamond"/>
              </w:rPr>
            </w:pPr>
            <w:r w:rsidRPr="001B20D6">
              <w:rPr>
                <w:rFonts w:ascii="EB Garamond" w:hAnsi="EB Garamond"/>
                <w:i/>
                <w:iCs/>
              </w:rPr>
              <w:t>Henicorhina leucosticta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8FF6B0B" w14:textId="77777777" w:rsidR="0092698D" w:rsidRPr="001B20D6" w:rsidRDefault="0092698D" w:rsidP="00F35305">
            <w:pPr>
              <w:spacing w:line="360" w:lineRule="auto"/>
              <w:rPr>
                <w:rFonts w:ascii="EB Garamond" w:hAnsi="EB Garamond"/>
              </w:rPr>
            </w:pPr>
            <w:r w:rsidRPr="001B20D6">
              <w:rPr>
                <w:rFonts w:ascii="EB Garamond" w:hAnsi="EB Garamond"/>
              </w:rPr>
              <w:t>STRIBC1536</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9BA6EDE" w14:textId="77777777" w:rsidR="0092698D" w:rsidRPr="001B20D6" w:rsidRDefault="0092698D" w:rsidP="00F35305">
            <w:pPr>
              <w:spacing w:line="360" w:lineRule="auto"/>
              <w:rPr>
                <w:rFonts w:ascii="EB Garamond" w:hAnsi="EB Garamond"/>
              </w:rPr>
            </w:pPr>
            <w:r w:rsidRPr="001B20D6">
              <w:rPr>
                <w:rFonts w:ascii="EB Garamond" w:hAnsi="EB Garamond"/>
              </w:rPr>
              <w:t>MJM4504</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03C2DD1" w14:textId="77777777" w:rsidR="0092698D" w:rsidRPr="001B20D6" w:rsidRDefault="0092698D" w:rsidP="00F35305">
            <w:pPr>
              <w:spacing w:line="360" w:lineRule="auto"/>
              <w:rPr>
                <w:rFonts w:ascii="EB Garamond" w:hAnsi="EB Garamond"/>
              </w:rPr>
            </w:pPr>
            <w:r w:rsidRPr="001B20D6">
              <w:rPr>
                <w:rFonts w:ascii="EB Garamond" w:hAnsi="EB Garamond"/>
              </w:rPr>
              <w:t>Panama: Colón, Achiote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FB66572"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35E9AF0" w14:textId="77777777" w:rsidR="0092698D" w:rsidRPr="001B20D6" w:rsidRDefault="0092698D" w:rsidP="00F35305">
            <w:pPr>
              <w:spacing w:line="360" w:lineRule="auto"/>
              <w:rPr>
                <w:rFonts w:ascii="EB Garamond" w:hAnsi="EB Garamond"/>
              </w:rPr>
            </w:pPr>
            <w:r w:rsidRPr="001B20D6">
              <w:rPr>
                <w:rFonts w:ascii="EB Garamond" w:hAnsi="EB Garamond"/>
              </w:rPr>
              <w:t>BOLD: 3741125</w:t>
            </w:r>
          </w:p>
        </w:tc>
      </w:tr>
      <w:tr w:rsidR="0092698D" w:rsidRPr="001B20D6" w14:paraId="52BACFD8"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498FE5D7" w14:textId="77777777" w:rsidR="0092698D" w:rsidRPr="001B20D6" w:rsidRDefault="0092698D" w:rsidP="00F35305">
            <w:pPr>
              <w:spacing w:line="360" w:lineRule="auto"/>
              <w:rPr>
                <w:rFonts w:ascii="EB Garamond" w:hAnsi="EB Garamond"/>
              </w:rPr>
            </w:pPr>
            <w:r w:rsidRPr="001B20D6">
              <w:rPr>
                <w:rFonts w:ascii="EB Garamond" w:hAnsi="EB Garamond"/>
                <w:i/>
                <w:iCs/>
              </w:rPr>
              <w:t>Henicorhina leucosticta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071517B"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64FB680" w14:textId="77777777" w:rsidR="0092698D" w:rsidRPr="001B20D6" w:rsidRDefault="0092698D" w:rsidP="00F35305">
            <w:pPr>
              <w:spacing w:line="360" w:lineRule="auto"/>
              <w:rPr>
                <w:rFonts w:ascii="EB Garamond" w:hAnsi="EB Garamond"/>
              </w:rPr>
            </w:pPr>
            <w:r w:rsidRPr="001B20D6">
              <w:rPr>
                <w:rFonts w:ascii="EB Garamond" w:hAnsi="EB Garamond"/>
              </w:rPr>
              <w:t>GMS1107</w:t>
            </w:r>
          </w:p>
          <w:p w14:paraId="3B1905AC" w14:textId="77777777" w:rsidR="0092698D" w:rsidRPr="001B20D6" w:rsidRDefault="0092698D" w:rsidP="00F35305">
            <w:pPr>
              <w:spacing w:line="360" w:lineRule="auto"/>
              <w:rPr>
                <w:rFonts w:ascii="EB Garamond" w:hAnsi="EB Garamond"/>
              </w:rPr>
            </w:pPr>
            <w:r w:rsidRPr="001B20D6">
              <w:rPr>
                <w:rFonts w:ascii="EB Garamond" w:hAnsi="EB Garamond"/>
              </w:rPr>
              <w:t>PA-HLC1107</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9FB61AA" w14:textId="77777777" w:rsidR="0092698D" w:rsidRPr="001B20D6" w:rsidRDefault="0092698D" w:rsidP="00F35305">
            <w:pPr>
              <w:spacing w:line="360" w:lineRule="auto"/>
              <w:rPr>
                <w:rFonts w:ascii="EB Garamond" w:hAnsi="EB Garamond"/>
              </w:rPr>
            </w:pPr>
            <w:r w:rsidRPr="001B20D6">
              <w:rPr>
                <w:rFonts w:ascii="EB Garamond" w:hAnsi="EB Garamond"/>
              </w:rPr>
              <w:t>Panama: Coclé, El Valle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BDE89DA"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35B5AE5" w14:textId="77777777" w:rsidR="0092698D" w:rsidRPr="001B20D6" w:rsidRDefault="0092698D" w:rsidP="00F35305">
            <w:pPr>
              <w:spacing w:line="360" w:lineRule="auto"/>
              <w:rPr>
                <w:rFonts w:ascii="EB Garamond" w:hAnsi="EB Garamond"/>
              </w:rPr>
            </w:pPr>
            <w:r w:rsidRPr="001B20D6">
              <w:rPr>
                <w:rFonts w:ascii="EB Garamond" w:hAnsi="EB Garamond"/>
              </w:rPr>
              <w:t>BOLD: 604747</w:t>
            </w:r>
          </w:p>
        </w:tc>
      </w:tr>
      <w:tr w:rsidR="0092698D" w:rsidRPr="001B20D6" w14:paraId="2934B0F8"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63C46456" w14:textId="77777777" w:rsidR="0092698D" w:rsidRPr="001B20D6" w:rsidRDefault="0092698D" w:rsidP="00F35305">
            <w:pPr>
              <w:spacing w:line="360" w:lineRule="auto"/>
              <w:rPr>
                <w:rFonts w:ascii="EB Garamond" w:hAnsi="EB Garamond"/>
              </w:rPr>
            </w:pPr>
            <w:r w:rsidRPr="001B20D6">
              <w:rPr>
                <w:rFonts w:ascii="EB Garamond" w:hAnsi="EB Garamond"/>
                <w:i/>
                <w:iCs/>
              </w:rPr>
              <w:lastRenderedPageBreak/>
              <w:t>Henicorhina leucosticta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04A3367" w14:textId="77777777" w:rsidR="0092698D" w:rsidRPr="001B20D6" w:rsidRDefault="0092698D" w:rsidP="00F35305">
            <w:pPr>
              <w:spacing w:line="360" w:lineRule="auto"/>
              <w:rPr>
                <w:rFonts w:ascii="EB Garamond" w:hAnsi="EB Garamond"/>
              </w:rPr>
            </w:pPr>
            <w:r w:rsidRPr="001B20D6">
              <w:rPr>
                <w:rFonts w:ascii="EB Garamond" w:hAnsi="EB Garamond"/>
              </w:rPr>
              <w:t>UWBM120907</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9A2A912" w14:textId="77777777" w:rsidR="0092698D" w:rsidRPr="001B20D6" w:rsidRDefault="0092698D" w:rsidP="00F35305">
            <w:pPr>
              <w:spacing w:line="360" w:lineRule="auto"/>
              <w:rPr>
                <w:rFonts w:ascii="EB Garamond" w:hAnsi="EB Garamond"/>
              </w:rPr>
            </w:pPr>
            <w:r w:rsidRPr="001B20D6">
              <w:rPr>
                <w:rFonts w:ascii="EB Garamond" w:hAnsi="EB Garamond"/>
              </w:rPr>
              <w:t>GMS2165</w:t>
            </w:r>
          </w:p>
          <w:p w14:paraId="303CE94A" w14:textId="77777777" w:rsidR="0092698D" w:rsidRPr="001B20D6" w:rsidRDefault="0092698D" w:rsidP="00F35305">
            <w:pPr>
              <w:spacing w:line="360" w:lineRule="auto"/>
              <w:rPr>
                <w:rFonts w:ascii="EB Garamond" w:hAnsi="EB Garamond"/>
              </w:rPr>
            </w:pPr>
            <w:r w:rsidRPr="001B20D6">
              <w:rPr>
                <w:rFonts w:ascii="EB Garamond" w:hAnsi="EB Garamond"/>
              </w:rPr>
              <w:t>PA-HLC2165</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BCE8444" w14:textId="77777777" w:rsidR="0092698D" w:rsidRPr="001B20D6" w:rsidRDefault="0092698D" w:rsidP="00F35305">
            <w:pPr>
              <w:spacing w:line="360" w:lineRule="auto"/>
              <w:rPr>
                <w:rFonts w:ascii="EB Garamond" w:hAnsi="EB Garamond"/>
              </w:rPr>
            </w:pPr>
            <w:r w:rsidRPr="001B20D6">
              <w:rPr>
                <w:rFonts w:ascii="EB Garamond" w:hAnsi="EB Garamond"/>
              </w:rPr>
              <w:t>Panama: Chiriquí, Bugaba, Volcán</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CB4EA03"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3824F9B" w14:textId="77777777" w:rsidR="0092698D" w:rsidRPr="001B20D6" w:rsidRDefault="0092698D" w:rsidP="00F35305">
            <w:pPr>
              <w:spacing w:line="360" w:lineRule="auto"/>
              <w:rPr>
                <w:rFonts w:ascii="EB Garamond" w:hAnsi="EB Garamond"/>
              </w:rPr>
            </w:pPr>
            <w:r w:rsidRPr="001B20D6">
              <w:rPr>
                <w:rFonts w:ascii="EB Garamond" w:hAnsi="EB Garamond"/>
              </w:rPr>
              <w:t>BOLD: 604754</w:t>
            </w:r>
          </w:p>
        </w:tc>
      </w:tr>
      <w:tr w:rsidR="0092698D" w:rsidRPr="001B20D6" w14:paraId="0E5CAF60"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6575F4C1" w14:textId="77777777" w:rsidR="0092698D" w:rsidRPr="001B20D6" w:rsidRDefault="0092698D" w:rsidP="00F35305">
            <w:pPr>
              <w:spacing w:line="360" w:lineRule="auto"/>
              <w:rPr>
                <w:rFonts w:ascii="EB Garamond" w:hAnsi="EB Garamond"/>
              </w:rPr>
            </w:pPr>
            <w:r w:rsidRPr="001B20D6">
              <w:rPr>
                <w:rFonts w:ascii="EB Garamond" w:hAnsi="EB Garamond"/>
                <w:i/>
                <w:iCs/>
              </w:rPr>
              <w:t>Henicorhina leucosticta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93B8812"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BE01352" w14:textId="77777777" w:rsidR="0092698D" w:rsidRPr="001B20D6" w:rsidRDefault="0092698D" w:rsidP="00F35305">
            <w:pPr>
              <w:spacing w:line="360" w:lineRule="auto"/>
              <w:rPr>
                <w:rFonts w:ascii="EB Garamond" w:hAnsi="EB Garamond"/>
              </w:rPr>
            </w:pPr>
            <w:r w:rsidRPr="001B20D6">
              <w:rPr>
                <w:rFonts w:ascii="EB Garamond" w:hAnsi="EB Garamond"/>
              </w:rPr>
              <w:t>JTW089</w:t>
            </w:r>
          </w:p>
          <w:p w14:paraId="5E52297F" w14:textId="77777777" w:rsidR="0092698D" w:rsidRPr="001B20D6" w:rsidRDefault="0092698D" w:rsidP="00F35305">
            <w:pPr>
              <w:spacing w:line="360" w:lineRule="auto"/>
              <w:rPr>
                <w:rFonts w:ascii="EB Garamond" w:hAnsi="EB Garamond"/>
              </w:rPr>
            </w:pPr>
            <w:r w:rsidRPr="001B20D6">
              <w:rPr>
                <w:rFonts w:ascii="EB Garamond" w:hAnsi="EB Garamond"/>
              </w:rPr>
              <w:t>PA-HLE89</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10EDEF5"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Chiriquí Grande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28C0D1D"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1DFB62D" w14:textId="77777777" w:rsidR="0092698D" w:rsidRPr="001B20D6" w:rsidRDefault="0092698D" w:rsidP="00F35305">
            <w:pPr>
              <w:spacing w:line="360" w:lineRule="auto"/>
              <w:rPr>
                <w:rFonts w:ascii="EB Garamond" w:hAnsi="EB Garamond"/>
              </w:rPr>
            </w:pPr>
            <w:r w:rsidRPr="001B20D6">
              <w:rPr>
                <w:rFonts w:ascii="EB Garamond" w:hAnsi="EB Garamond"/>
              </w:rPr>
              <w:t>BOLD: 4567593</w:t>
            </w:r>
          </w:p>
        </w:tc>
      </w:tr>
      <w:tr w:rsidR="0092698D" w:rsidRPr="001B20D6" w14:paraId="318B6846"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14C0A3E2" w14:textId="77777777" w:rsidR="0092698D" w:rsidRPr="001B20D6" w:rsidRDefault="0092698D" w:rsidP="00F35305">
            <w:pPr>
              <w:spacing w:line="360" w:lineRule="auto"/>
              <w:rPr>
                <w:rFonts w:ascii="EB Garamond" w:hAnsi="EB Garamond"/>
              </w:rPr>
            </w:pPr>
            <w:r w:rsidRPr="001B20D6">
              <w:rPr>
                <w:rFonts w:ascii="EB Garamond" w:hAnsi="EB Garamond"/>
                <w:i/>
                <w:iCs/>
              </w:rPr>
              <w:t>Henicorhina leucosticta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D5BDCCF"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832C486" w14:textId="77777777" w:rsidR="0092698D" w:rsidRPr="001B20D6" w:rsidRDefault="0092698D" w:rsidP="00F35305">
            <w:pPr>
              <w:spacing w:line="360" w:lineRule="auto"/>
              <w:rPr>
                <w:rFonts w:ascii="EB Garamond" w:hAnsi="EB Garamond"/>
              </w:rPr>
            </w:pPr>
            <w:r w:rsidRPr="001B20D6">
              <w:rPr>
                <w:rFonts w:ascii="EB Garamond" w:hAnsi="EB Garamond"/>
              </w:rPr>
              <w:t>JTW090</w:t>
            </w:r>
          </w:p>
          <w:p w14:paraId="1EA9FB8F" w14:textId="77777777" w:rsidR="0092698D" w:rsidRPr="001B20D6" w:rsidRDefault="0092698D" w:rsidP="00F35305">
            <w:pPr>
              <w:spacing w:line="360" w:lineRule="auto"/>
              <w:rPr>
                <w:rFonts w:ascii="EB Garamond" w:hAnsi="EB Garamond"/>
              </w:rPr>
            </w:pPr>
            <w:r w:rsidRPr="001B20D6">
              <w:rPr>
                <w:rFonts w:ascii="EB Garamond" w:hAnsi="EB Garamond"/>
              </w:rPr>
              <w:t>PA-HLE90</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A245D3C"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Chiriquí Grande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019C127"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713E6D5" w14:textId="77777777" w:rsidR="0092698D" w:rsidRPr="001B20D6" w:rsidRDefault="0092698D" w:rsidP="00F35305">
            <w:pPr>
              <w:spacing w:line="360" w:lineRule="auto"/>
              <w:rPr>
                <w:rFonts w:ascii="EB Garamond" w:hAnsi="EB Garamond"/>
              </w:rPr>
            </w:pPr>
            <w:r w:rsidRPr="001B20D6">
              <w:rPr>
                <w:rFonts w:ascii="EB Garamond" w:hAnsi="EB Garamond"/>
              </w:rPr>
              <w:t>BOLD: 604750</w:t>
            </w:r>
          </w:p>
        </w:tc>
      </w:tr>
      <w:tr w:rsidR="0092698D" w:rsidRPr="001B20D6" w14:paraId="195197D6"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4C2C18AD" w14:textId="77777777" w:rsidR="0092698D" w:rsidRPr="001B20D6" w:rsidRDefault="0092698D" w:rsidP="00F35305">
            <w:pPr>
              <w:spacing w:line="360" w:lineRule="auto"/>
              <w:rPr>
                <w:rFonts w:ascii="EB Garamond" w:hAnsi="EB Garamond"/>
              </w:rPr>
            </w:pPr>
            <w:r w:rsidRPr="001B20D6">
              <w:rPr>
                <w:rFonts w:ascii="EB Garamond" w:hAnsi="EB Garamond"/>
                <w:i/>
                <w:iCs/>
              </w:rPr>
              <w:t>Henicorhina leucosticta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2BB771E" w14:textId="77777777" w:rsidR="0092698D" w:rsidRPr="001B20D6" w:rsidRDefault="0092698D" w:rsidP="00F35305">
            <w:pPr>
              <w:spacing w:line="360" w:lineRule="auto"/>
              <w:rPr>
                <w:rFonts w:ascii="EB Garamond" w:hAnsi="EB Garamond"/>
              </w:rPr>
            </w:pPr>
            <w:r w:rsidRPr="001B20D6">
              <w:rPr>
                <w:rFonts w:ascii="EB Garamond" w:hAnsi="EB Garamond"/>
              </w:rPr>
              <w:t>UWBM108349</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CD5A4AB" w14:textId="77777777" w:rsidR="0092698D" w:rsidRPr="001B20D6" w:rsidRDefault="0092698D" w:rsidP="00F35305">
            <w:pPr>
              <w:spacing w:line="360" w:lineRule="auto"/>
              <w:rPr>
                <w:rFonts w:ascii="EB Garamond" w:hAnsi="EB Garamond"/>
              </w:rPr>
            </w:pPr>
            <w:r w:rsidRPr="001B20D6">
              <w:rPr>
                <w:rFonts w:ascii="EB Garamond" w:hAnsi="EB Garamond"/>
              </w:rPr>
              <w:t>JMD138</w:t>
            </w:r>
          </w:p>
          <w:p w14:paraId="2B1B2E1B" w14:textId="77777777" w:rsidR="0092698D" w:rsidRPr="001B20D6" w:rsidRDefault="0092698D" w:rsidP="00F35305">
            <w:pPr>
              <w:spacing w:line="360" w:lineRule="auto"/>
              <w:rPr>
                <w:rFonts w:ascii="EB Garamond" w:hAnsi="EB Garamond"/>
              </w:rPr>
            </w:pPr>
            <w:r w:rsidRPr="001B20D6">
              <w:rPr>
                <w:rFonts w:ascii="EB Garamond" w:hAnsi="EB Garamond"/>
              </w:rPr>
              <w:t>PA-HLE138</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CC4908F" w14:textId="77777777" w:rsidR="0092698D" w:rsidRPr="001B20D6" w:rsidRDefault="0092698D" w:rsidP="00F35305">
            <w:pPr>
              <w:spacing w:line="360" w:lineRule="auto"/>
              <w:rPr>
                <w:rFonts w:ascii="EB Garamond" w:hAnsi="EB Garamond"/>
              </w:rPr>
            </w:pPr>
            <w:r w:rsidRPr="001B20D6">
              <w:rPr>
                <w:rFonts w:ascii="EB Garamond" w:hAnsi="EB Garamond"/>
              </w:rPr>
              <w:t>Panama: Veraguas, Santa Fé</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BEA941E"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1411864" w14:textId="77777777" w:rsidR="0092698D" w:rsidRPr="001B20D6" w:rsidRDefault="0092698D" w:rsidP="00F35305">
            <w:pPr>
              <w:spacing w:line="360" w:lineRule="auto"/>
              <w:rPr>
                <w:rFonts w:ascii="EB Garamond" w:hAnsi="EB Garamond"/>
              </w:rPr>
            </w:pPr>
            <w:r w:rsidRPr="001B20D6">
              <w:rPr>
                <w:rFonts w:ascii="EB Garamond" w:hAnsi="EB Garamond"/>
              </w:rPr>
              <w:t>BOLD: 604759</w:t>
            </w:r>
          </w:p>
        </w:tc>
      </w:tr>
      <w:tr w:rsidR="0092698D" w:rsidRPr="001B20D6" w14:paraId="130C4164"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6A3AA89C" w14:textId="77777777" w:rsidR="0092698D" w:rsidRPr="001B20D6" w:rsidRDefault="0092698D" w:rsidP="00F35305">
            <w:pPr>
              <w:spacing w:line="360" w:lineRule="auto"/>
              <w:rPr>
                <w:rFonts w:ascii="EB Garamond" w:hAnsi="EB Garamond"/>
              </w:rPr>
            </w:pPr>
            <w:r w:rsidRPr="001B20D6">
              <w:rPr>
                <w:rFonts w:ascii="EB Garamond" w:hAnsi="EB Garamond"/>
                <w:i/>
                <w:iCs/>
              </w:rPr>
              <w:t>Henicorhina leucosticta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7634787" w14:textId="77777777" w:rsidR="0092698D" w:rsidRPr="001B20D6" w:rsidRDefault="0092698D" w:rsidP="00F35305">
            <w:pPr>
              <w:spacing w:line="360" w:lineRule="auto"/>
              <w:rPr>
                <w:rFonts w:ascii="EB Garamond" w:hAnsi="EB Garamond"/>
              </w:rPr>
            </w:pPr>
            <w:r w:rsidRPr="001B20D6">
              <w:rPr>
                <w:rFonts w:ascii="EB Garamond" w:hAnsi="EB Garamond"/>
              </w:rPr>
              <w:t>CUMV50230</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6BC0498" w14:textId="77777777" w:rsidR="0092698D" w:rsidRPr="001B20D6" w:rsidRDefault="0092698D" w:rsidP="00F35305">
            <w:pPr>
              <w:spacing w:line="360" w:lineRule="auto"/>
              <w:rPr>
                <w:rFonts w:ascii="EB Garamond" w:hAnsi="EB Garamond"/>
              </w:rPr>
            </w:pPr>
            <w:r w:rsidRPr="001B20D6">
              <w:rPr>
                <w:rFonts w:ascii="EB Garamond" w:hAnsi="EB Garamond"/>
              </w:rPr>
              <w:t>JTW203</w:t>
            </w:r>
          </w:p>
          <w:p w14:paraId="56093367" w14:textId="77777777" w:rsidR="0092698D" w:rsidRPr="001B20D6" w:rsidRDefault="0092698D" w:rsidP="00F35305">
            <w:pPr>
              <w:spacing w:line="360" w:lineRule="auto"/>
              <w:rPr>
                <w:rFonts w:ascii="EB Garamond" w:hAnsi="EB Garamond"/>
              </w:rPr>
            </w:pPr>
            <w:r w:rsidRPr="001B20D6">
              <w:rPr>
                <w:rFonts w:ascii="EB Garamond" w:hAnsi="EB Garamond"/>
              </w:rPr>
              <w:t>PA-HLE203</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A05DDBF"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Chiriquí Grande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E18AE60"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3E63F03" w14:textId="77777777" w:rsidR="0092698D" w:rsidRPr="001B20D6" w:rsidRDefault="0092698D" w:rsidP="00F35305">
            <w:pPr>
              <w:spacing w:line="360" w:lineRule="auto"/>
              <w:rPr>
                <w:rFonts w:ascii="EB Garamond" w:hAnsi="EB Garamond"/>
              </w:rPr>
            </w:pPr>
            <w:r w:rsidRPr="001B20D6">
              <w:rPr>
                <w:rFonts w:ascii="EB Garamond" w:hAnsi="EB Garamond"/>
              </w:rPr>
              <w:t>BOLD: 4567594</w:t>
            </w:r>
          </w:p>
        </w:tc>
      </w:tr>
      <w:tr w:rsidR="0092698D" w:rsidRPr="001B20D6" w14:paraId="5970DFFF"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58355100" w14:textId="77777777" w:rsidR="0092698D" w:rsidRPr="001B20D6" w:rsidRDefault="0092698D" w:rsidP="00F35305">
            <w:pPr>
              <w:spacing w:line="360" w:lineRule="auto"/>
              <w:rPr>
                <w:rFonts w:ascii="EB Garamond" w:hAnsi="EB Garamond"/>
              </w:rPr>
            </w:pPr>
            <w:r w:rsidRPr="001B20D6">
              <w:rPr>
                <w:rFonts w:ascii="EB Garamond" w:hAnsi="EB Garamond"/>
                <w:i/>
                <w:iCs/>
              </w:rPr>
              <w:t>Henicorhina leucosticta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0714545"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47B1A7E" w14:textId="77777777" w:rsidR="0092698D" w:rsidRPr="001B20D6" w:rsidRDefault="0092698D" w:rsidP="00F35305">
            <w:pPr>
              <w:spacing w:line="360" w:lineRule="auto"/>
              <w:rPr>
                <w:rFonts w:ascii="EB Garamond" w:hAnsi="EB Garamond"/>
              </w:rPr>
            </w:pPr>
            <w:r w:rsidRPr="001B20D6">
              <w:rPr>
                <w:rFonts w:ascii="EB Garamond" w:hAnsi="EB Garamond"/>
              </w:rPr>
              <w:t>JTW280</w:t>
            </w:r>
          </w:p>
          <w:p w14:paraId="61B436FA" w14:textId="77777777" w:rsidR="0092698D" w:rsidRPr="001B20D6" w:rsidRDefault="0092698D" w:rsidP="00F35305">
            <w:pPr>
              <w:spacing w:line="360" w:lineRule="auto"/>
              <w:rPr>
                <w:rFonts w:ascii="EB Garamond" w:hAnsi="EB Garamond"/>
              </w:rPr>
            </w:pPr>
            <w:r w:rsidRPr="001B20D6">
              <w:rPr>
                <w:rFonts w:ascii="EB Garamond" w:hAnsi="EB Garamond"/>
              </w:rPr>
              <w:t>PA-HLE280</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9AE018A" w14:textId="77777777" w:rsidR="0092698D" w:rsidRPr="001B20D6" w:rsidRDefault="0092698D" w:rsidP="00F35305">
            <w:pPr>
              <w:spacing w:line="360" w:lineRule="auto"/>
              <w:rPr>
                <w:rFonts w:ascii="EB Garamond" w:hAnsi="EB Garamond"/>
              </w:rPr>
            </w:pPr>
            <w:r w:rsidRPr="001B20D6">
              <w:rPr>
                <w:rFonts w:ascii="EB Garamond" w:hAnsi="EB Garamond"/>
              </w:rPr>
              <w:t>Panama: Comarca Ngäbe-Buglé, Cerro Chalite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37DFA7B"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2FEF104" w14:textId="77777777" w:rsidR="0092698D" w:rsidRPr="001B20D6" w:rsidRDefault="0092698D" w:rsidP="00F35305">
            <w:pPr>
              <w:spacing w:line="360" w:lineRule="auto"/>
              <w:rPr>
                <w:rFonts w:ascii="EB Garamond" w:hAnsi="EB Garamond"/>
              </w:rPr>
            </w:pPr>
            <w:r w:rsidRPr="001B20D6">
              <w:rPr>
                <w:rFonts w:ascii="EB Garamond" w:hAnsi="EB Garamond"/>
              </w:rPr>
              <w:t>BOLD: 604749</w:t>
            </w:r>
          </w:p>
        </w:tc>
      </w:tr>
      <w:tr w:rsidR="0092698D" w:rsidRPr="001B20D6" w14:paraId="258B9285"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5A4E26A8" w14:textId="77777777" w:rsidR="0092698D" w:rsidRPr="001B20D6" w:rsidRDefault="0092698D" w:rsidP="00F35305">
            <w:pPr>
              <w:spacing w:line="360" w:lineRule="auto"/>
              <w:rPr>
                <w:rFonts w:ascii="EB Garamond" w:hAnsi="EB Garamond"/>
              </w:rPr>
            </w:pPr>
            <w:r w:rsidRPr="001B20D6">
              <w:rPr>
                <w:rFonts w:ascii="EB Garamond" w:hAnsi="EB Garamond"/>
                <w:i/>
                <w:iCs/>
              </w:rPr>
              <w:t>Henicorhina leucosticta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32DDFE4"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1F2CDAD" w14:textId="77777777" w:rsidR="0092698D" w:rsidRPr="001B20D6" w:rsidRDefault="0092698D" w:rsidP="00F35305">
            <w:pPr>
              <w:spacing w:line="360" w:lineRule="auto"/>
              <w:rPr>
                <w:rFonts w:ascii="EB Garamond" w:hAnsi="EB Garamond"/>
              </w:rPr>
            </w:pPr>
            <w:r w:rsidRPr="001B20D6">
              <w:rPr>
                <w:rFonts w:ascii="EB Garamond" w:hAnsi="EB Garamond"/>
              </w:rPr>
              <w:t>JTW332</w:t>
            </w:r>
          </w:p>
          <w:p w14:paraId="2AC920E5" w14:textId="77777777" w:rsidR="0092698D" w:rsidRPr="001B20D6" w:rsidRDefault="0092698D" w:rsidP="00F35305">
            <w:pPr>
              <w:spacing w:line="360" w:lineRule="auto"/>
              <w:rPr>
                <w:rFonts w:ascii="EB Garamond" w:hAnsi="EB Garamond"/>
              </w:rPr>
            </w:pPr>
            <w:r w:rsidRPr="001B20D6">
              <w:rPr>
                <w:rFonts w:ascii="EB Garamond" w:hAnsi="EB Garamond"/>
              </w:rPr>
              <w:t>PA-HLE332</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0FFC0C5" w14:textId="77777777" w:rsidR="0092698D" w:rsidRPr="001B20D6" w:rsidRDefault="0092698D" w:rsidP="00F35305">
            <w:pPr>
              <w:spacing w:line="360" w:lineRule="auto"/>
              <w:rPr>
                <w:rFonts w:ascii="EB Garamond" w:hAnsi="EB Garamond"/>
              </w:rPr>
            </w:pPr>
            <w:r w:rsidRPr="001B20D6">
              <w:rPr>
                <w:rFonts w:ascii="EB Garamond" w:hAnsi="EB Garamond"/>
              </w:rPr>
              <w:t>Panama: Panamá, Cerro Campana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E92F54B"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6D93323" w14:textId="77777777" w:rsidR="0092698D" w:rsidRPr="001B20D6" w:rsidRDefault="0092698D" w:rsidP="00F35305">
            <w:pPr>
              <w:spacing w:line="360" w:lineRule="auto"/>
              <w:rPr>
                <w:rFonts w:ascii="EB Garamond" w:hAnsi="EB Garamond"/>
              </w:rPr>
            </w:pPr>
            <w:r w:rsidRPr="001B20D6">
              <w:rPr>
                <w:rFonts w:ascii="EB Garamond" w:hAnsi="EB Garamond"/>
              </w:rPr>
              <w:t>BOLD: 604752</w:t>
            </w:r>
          </w:p>
        </w:tc>
      </w:tr>
      <w:tr w:rsidR="0092698D" w:rsidRPr="001B20D6" w14:paraId="2B6068B5"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7680B2C2" w14:textId="77777777" w:rsidR="0092698D" w:rsidRPr="001B20D6" w:rsidRDefault="0092698D" w:rsidP="00F35305">
            <w:pPr>
              <w:spacing w:line="360" w:lineRule="auto"/>
              <w:rPr>
                <w:rFonts w:ascii="EB Garamond" w:hAnsi="EB Garamond"/>
              </w:rPr>
            </w:pPr>
            <w:r w:rsidRPr="001B20D6">
              <w:rPr>
                <w:rFonts w:ascii="EB Garamond" w:hAnsi="EB Garamond"/>
                <w:i/>
                <w:iCs/>
              </w:rPr>
              <w:lastRenderedPageBreak/>
              <w:t>Henicorhina leucosticta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256B064"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2B9C62C" w14:textId="77777777" w:rsidR="0092698D" w:rsidRPr="001B20D6" w:rsidRDefault="0092698D" w:rsidP="00F35305">
            <w:pPr>
              <w:spacing w:line="360" w:lineRule="auto"/>
              <w:rPr>
                <w:rFonts w:ascii="EB Garamond" w:hAnsi="EB Garamond"/>
              </w:rPr>
            </w:pPr>
            <w:r w:rsidRPr="001B20D6">
              <w:rPr>
                <w:rFonts w:ascii="EB Garamond" w:hAnsi="EB Garamond"/>
              </w:rPr>
              <w:t>JTW641</w:t>
            </w:r>
          </w:p>
          <w:p w14:paraId="7BF4314A" w14:textId="77777777" w:rsidR="0092698D" w:rsidRPr="001B20D6" w:rsidRDefault="0092698D" w:rsidP="00F35305">
            <w:pPr>
              <w:spacing w:line="360" w:lineRule="auto"/>
              <w:rPr>
                <w:rFonts w:ascii="EB Garamond" w:hAnsi="EB Garamond"/>
              </w:rPr>
            </w:pPr>
            <w:r w:rsidRPr="001B20D6">
              <w:rPr>
                <w:rFonts w:ascii="EB Garamond" w:hAnsi="EB Garamond"/>
              </w:rPr>
              <w:t>PA-HLE641</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213E3A2" w14:textId="77777777" w:rsidR="0092698D" w:rsidRPr="001B20D6" w:rsidRDefault="0092698D" w:rsidP="00F35305">
            <w:pPr>
              <w:spacing w:line="360" w:lineRule="auto"/>
              <w:rPr>
                <w:rFonts w:ascii="EB Garamond" w:hAnsi="EB Garamond"/>
              </w:rPr>
            </w:pPr>
            <w:r w:rsidRPr="001B20D6">
              <w:rPr>
                <w:rFonts w:ascii="EB Garamond" w:hAnsi="EB Garamond"/>
              </w:rPr>
              <w:t>Panama: Darién, Puerto Piña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010B284"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B9D44AD" w14:textId="77777777" w:rsidR="0092698D" w:rsidRPr="001B20D6" w:rsidRDefault="0092698D" w:rsidP="00F35305">
            <w:pPr>
              <w:spacing w:line="360" w:lineRule="auto"/>
              <w:rPr>
                <w:rFonts w:ascii="EB Garamond" w:hAnsi="EB Garamond"/>
              </w:rPr>
            </w:pPr>
            <w:r w:rsidRPr="001B20D6">
              <w:rPr>
                <w:rFonts w:ascii="EB Garamond" w:hAnsi="EB Garamond"/>
              </w:rPr>
              <w:t>BOLD: 4567596</w:t>
            </w:r>
          </w:p>
        </w:tc>
      </w:tr>
      <w:tr w:rsidR="0092698D" w:rsidRPr="001B20D6" w14:paraId="3D54FDA2"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2C9DA2A6" w14:textId="77777777" w:rsidR="0092698D" w:rsidRPr="001B20D6" w:rsidRDefault="0092698D" w:rsidP="00F35305">
            <w:pPr>
              <w:spacing w:line="360" w:lineRule="auto"/>
              <w:rPr>
                <w:rFonts w:ascii="EB Garamond" w:hAnsi="EB Garamond"/>
              </w:rPr>
            </w:pPr>
            <w:r w:rsidRPr="001B20D6">
              <w:rPr>
                <w:rFonts w:ascii="EB Garamond" w:hAnsi="EB Garamond"/>
                <w:i/>
                <w:iCs/>
              </w:rPr>
              <w:t>Henicorhina leucosticta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6758B4E" w14:textId="77777777" w:rsidR="0092698D" w:rsidRPr="001B20D6" w:rsidRDefault="0092698D" w:rsidP="00F35305">
            <w:pPr>
              <w:spacing w:line="360" w:lineRule="auto"/>
              <w:rPr>
                <w:rFonts w:ascii="EB Garamond" w:hAnsi="EB Garamond"/>
              </w:rPr>
            </w:pPr>
            <w:r w:rsidRPr="001B20D6">
              <w:rPr>
                <w:rFonts w:ascii="EB Garamond" w:hAnsi="EB Garamond"/>
              </w:rPr>
              <w:t>UAM22765</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66DF05F" w14:textId="77777777" w:rsidR="0092698D" w:rsidRPr="001B20D6" w:rsidRDefault="0092698D" w:rsidP="00F35305">
            <w:pPr>
              <w:spacing w:line="360" w:lineRule="auto"/>
              <w:rPr>
                <w:rFonts w:ascii="EB Garamond" w:hAnsi="EB Garamond"/>
              </w:rPr>
            </w:pPr>
            <w:r w:rsidRPr="001B20D6">
              <w:rPr>
                <w:rFonts w:ascii="EB Garamond" w:hAnsi="EB Garamond"/>
              </w:rPr>
              <w:t>MJM684</w:t>
            </w:r>
          </w:p>
          <w:p w14:paraId="52AB5FD3" w14:textId="77777777" w:rsidR="0092698D" w:rsidRPr="001B20D6" w:rsidRDefault="0092698D" w:rsidP="00F35305">
            <w:pPr>
              <w:spacing w:line="360" w:lineRule="auto"/>
              <w:rPr>
                <w:rFonts w:ascii="EB Garamond" w:hAnsi="EB Garamond"/>
              </w:rPr>
            </w:pPr>
            <w:r w:rsidRPr="001B20D6">
              <w:rPr>
                <w:rFonts w:ascii="EB Garamond" w:hAnsi="EB Garamond"/>
              </w:rPr>
              <w:t>PA-HLE684</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3881066" w14:textId="77777777" w:rsidR="0092698D" w:rsidRPr="001B20D6" w:rsidRDefault="0092698D" w:rsidP="00F35305">
            <w:pPr>
              <w:spacing w:line="360" w:lineRule="auto"/>
              <w:rPr>
                <w:rFonts w:ascii="EB Garamond" w:hAnsi="EB Garamond"/>
              </w:rPr>
            </w:pPr>
            <w:r w:rsidRPr="001B20D6">
              <w:rPr>
                <w:rFonts w:ascii="EB Garamond" w:hAnsi="EB Garamond"/>
              </w:rPr>
              <w:t>Panama: Panamá, Cerro Azul</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5E9DE5D"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804704C" w14:textId="77777777" w:rsidR="0092698D" w:rsidRPr="001B20D6" w:rsidRDefault="0092698D" w:rsidP="00F35305">
            <w:pPr>
              <w:spacing w:line="360" w:lineRule="auto"/>
              <w:rPr>
                <w:rFonts w:ascii="EB Garamond" w:hAnsi="EB Garamond"/>
              </w:rPr>
            </w:pPr>
            <w:r w:rsidRPr="001B20D6">
              <w:rPr>
                <w:rFonts w:ascii="EB Garamond" w:hAnsi="EB Garamond"/>
              </w:rPr>
              <w:t>BOLD: 604757</w:t>
            </w:r>
          </w:p>
        </w:tc>
      </w:tr>
      <w:tr w:rsidR="0092698D" w:rsidRPr="001B20D6" w14:paraId="6C415152"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00930A85" w14:textId="77777777" w:rsidR="0092698D" w:rsidRPr="001B20D6" w:rsidRDefault="0092698D" w:rsidP="00F35305">
            <w:pPr>
              <w:spacing w:line="360" w:lineRule="auto"/>
              <w:rPr>
                <w:rFonts w:ascii="EB Garamond" w:hAnsi="EB Garamond"/>
              </w:rPr>
            </w:pPr>
            <w:r w:rsidRPr="001B20D6">
              <w:rPr>
                <w:rFonts w:ascii="EB Garamond" w:hAnsi="EB Garamond"/>
                <w:i/>
                <w:iCs/>
              </w:rPr>
              <w:t>Henicorhina leucosticta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4073B8D" w14:textId="77777777" w:rsidR="0092698D" w:rsidRPr="001B20D6" w:rsidRDefault="0092698D" w:rsidP="00F35305">
            <w:pPr>
              <w:spacing w:line="360" w:lineRule="auto"/>
              <w:rPr>
                <w:rFonts w:ascii="EB Garamond" w:hAnsi="EB Garamond"/>
              </w:rPr>
            </w:pPr>
            <w:r w:rsidRPr="001B20D6">
              <w:rPr>
                <w:rFonts w:ascii="EB Garamond" w:hAnsi="EB Garamond"/>
              </w:rPr>
              <w:t>UAM22726</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48462A5" w14:textId="77777777" w:rsidR="0092698D" w:rsidRPr="001B20D6" w:rsidRDefault="0092698D" w:rsidP="00F35305">
            <w:pPr>
              <w:spacing w:line="360" w:lineRule="auto"/>
              <w:rPr>
                <w:rFonts w:ascii="EB Garamond" w:hAnsi="EB Garamond"/>
              </w:rPr>
            </w:pPr>
            <w:r w:rsidRPr="001B20D6">
              <w:rPr>
                <w:rFonts w:ascii="EB Garamond" w:hAnsi="EB Garamond"/>
              </w:rPr>
              <w:t>MJM696</w:t>
            </w:r>
          </w:p>
          <w:p w14:paraId="25C931CB" w14:textId="77777777" w:rsidR="0092698D" w:rsidRPr="001B20D6" w:rsidRDefault="0092698D" w:rsidP="00F35305">
            <w:pPr>
              <w:spacing w:line="360" w:lineRule="auto"/>
              <w:rPr>
                <w:rFonts w:ascii="EB Garamond" w:hAnsi="EB Garamond"/>
              </w:rPr>
            </w:pPr>
            <w:r w:rsidRPr="001B20D6">
              <w:rPr>
                <w:rFonts w:ascii="EB Garamond" w:hAnsi="EB Garamond"/>
              </w:rPr>
              <w:t>PA-HLE696</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287EC73" w14:textId="77777777" w:rsidR="0092698D" w:rsidRPr="001B20D6" w:rsidRDefault="0092698D" w:rsidP="00F35305">
            <w:pPr>
              <w:spacing w:line="360" w:lineRule="auto"/>
              <w:rPr>
                <w:rFonts w:ascii="EB Garamond" w:hAnsi="EB Garamond"/>
              </w:rPr>
            </w:pPr>
            <w:r w:rsidRPr="001B20D6">
              <w:rPr>
                <w:rFonts w:ascii="EB Garamond" w:hAnsi="EB Garamond"/>
              </w:rPr>
              <w:t>Panama: Panamá, Cerro Jefe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386B7FE"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24D584E" w14:textId="77777777" w:rsidR="0092698D" w:rsidRPr="001B20D6" w:rsidRDefault="0092698D" w:rsidP="00F35305">
            <w:pPr>
              <w:spacing w:line="360" w:lineRule="auto"/>
              <w:rPr>
                <w:rFonts w:ascii="EB Garamond" w:hAnsi="EB Garamond"/>
              </w:rPr>
            </w:pPr>
            <w:r w:rsidRPr="001B20D6">
              <w:rPr>
                <w:rFonts w:ascii="EB Garamond" w:hAnsi="EB Garamond"/>
              </w:rPr>
              <w:t>BOLD: 604758</w:t>
            </w:r>
          </w:p>
        </w:tc>
      </w:tr>
      <w:tr w:rsidR="0092698D" w:rsidRPr="001B20D6" w14:paraId="0616861E"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20D99E58" w14:textId="77777777" w:rsidR="0092698D" w:rsidRPr="001B20D6" w:rsidRDefault="0092698D" w:rsidP="00F35305">
            <w:pPr>
              <w:spacing w:line="360" w:lineRule="auto"/>
              <w:rPr>
                <w:rFonts w:ascii="EB Garamond" w:hAnsi="EB Garamond"/>
              </w:rPr>
            </w:pPr>
            <w:r w:rsidRPr="001B20D6">
              <w:rPr>
                <w:rFonts w:ascii="EB Garamond" w:hAnsi="EB Garamond"/>
                <w:i/>
                <w:iCs/>
              </w:rPr>
              <w:t>Henicorhina leucosticta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79C6192"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5580272" w14:textId="77777777" w:rsidR="0092698D" w:rsidRPr="001B20D6" w:rsidRDefault="0092698D" w:rsidP="00F35305">
            <w:pPr>
              <w:spacing w:line="360" w:lineRule="auto"/>
              <w:rPr>
                <w:rFonts w:ascii="EB Garamond" w:hAnsi="EB Garamond"/>
              </w:rPr>
            </w:pPr>
            <w:r w:rsidRPr="001B20D6">
              <w:rPr>
                <w:rFonts w:ascii="EB Garamond" w:hAnsi="EB Garamond"/>
              </w:rPr>
              <w:t>JTW728</w:t>
            </w:r>
          </w:p>
          <w:p w14:paraId="3C62922D" w14:textId="77777777" w:rsidR="0092698D" w:rsidRPr="001B20D6" w:rsidRDefault="0092698D" w:rsidP="00F35305">
            <w:pPr>
              <w:spacing w:line="360" w:lineRule="auto"/>
              <w:rPr>
                <w:rFonts w:ascii="EB Garamond" w:hAnsi="EB Garamond"/>
              </w:rPr>
            </w:pPr>
            <w:r w:rsidRPr="001B20D6">
              <w:rPr>
                <w:rFonts w:ascii="EB Garamond" w:hAnsi="EB Garamond"/>
              </w:rPr>
              <w:t>PA-HLE728</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C8E9C1E" w14:textId="77777777" w:rsidR="0092698D" w:rsidRPr="001B20D6" w:rsidRDefault="0092698D" w:rsidP="00F35305">
            <w:pPr>
              <w:spacing w:line="360" w:lineRule="auto"/>
              <w:rPr>
                <w:rFonts w:ascii="EB Garamond" w:hAnsi="EB Garamond"/>
              </w:rPr>
            </w:pPr>
            <w:r w:rsidRPr="001B20D6">
              <w:rPr>
                <w:rFonts w:ascii="EB Garamond" w:hAnsi="EB Garamond"/>
              </w:rPr>
              <w:t>Panama: Darién, Puerto Piña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6080795"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D17D36B" w14:textId="77777777" w:rsidR="0092698D" w:rsidRPr="001B20D6" w:rsidRDefault="0092698D" w:rsidP="00F35305">
            <w:pPr>
              <w:spacing w:line="360" w:lineRule="auto"/>
              <w:rPr>
                <w:rFonts w:ascii="EB Garamond" w:hAnsi="EB Garamond"/>
              </w:rPr>
            </w:pPr>
            <w:r w:rsidRPr="001B20D6">
              <w:rPr>
                <w:rFonts w:ascii="EB Garamond" w:hAnsi="EB Garamond"/>
              </w:rPr>
              <w:t>BOLD: 604751</w:t>
            </w:r>
          </w:p>
        </w:tc>
      </w:tr>
      <w:tr w:rsidR="0092698D" w:rsidRPr="001B20D6" w14:paraId="229029CB"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2923E300" w14:textId="77777777" w:rsidR="0092698D" w:rsidRPr="001B20D6" w:rsidRDefault="0092698D" w:rsidP="00F35305">
            <w:pPr>
              <w:spacing w:line="360" w:lineRule="auto"/>
              <w:rPr>
                <w:rFonts w:ascii="EB Garamond" w:hAnsi="EB Garamond"/>
              </w:rPr>
            </w:pPr>
            <w:r w:rsidRPr="001B20D6">
              <w:rPr>
                <w:rFonts w:ascii="EB Garamond" w:hAnsi="EB Garamond"/>
                <w:i/>
                <w:iCs/>
              </w:rPr>
              <w:t>Henicorhina leucosticta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0C83005" w14:textId="77777777" w:rsidR="0092698D" w:rsidRPr="001B20D6" w:rsidRDefault="0092698D" w:rsidP="00F35305">
            <w:pPr>
              <w:spacing w:line="360" w:lineRule="auto"/>
              <w:rPr>
                <w:rFonts w:ascii="EB Garamond" w:hAnsi="EB Garamond"/>
              </w:rPr>
            </w:pPr>
            <w:r w:rsidRPr="001B20D6">
              <w:rPr>
                <w:rFonts w:ascii="EB Garamond" w:hAnsi="EB Garamond"/>
              </w:rPr>
              <w:t>UAM22762</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AE7126B" w14:textId="77777777" w:rsidR="0092698D" w:rsidRPr="001B20D6" w:rsidRDefault="0092698D" w:rsidP="00F35305">
            <w:pPr>
              <w:spacing w:line="360" w:lineRule="auto"/>
              <w:rPr>
                <w:rFonts w:ascii="EB Garamond" w:hAnsi="EB Garamond"/>
              </w:rPr>
            </w:pPr>
            <w:r w:rsidRPr="001B20D6">
              <w:rPr>
                <w:rFonts w:ascii="EB Garamond" w:hAnsi="EB Garamond"/>
              </w:rPr>
              <w:t>MJM2112</w:t>
            </w:r>
          </w:p>
          <w:p w14:paraId="0DBA9493" w14:textId="77777777" w:rsidR="0092698D" w:rsidRPr="001B20D6" w:rsidRDefault="0092698D" w:rsidP="00F35305">
            <w:pPr>
              <w:spacing w:line="360" w:lineRule="auto"/>
              <w:rPr>
                <w:rFonts w:ascii="EB Garamond" w:hAnsi="EB Garamond"/>
              </w:rPr>
            </w:pPr>
            <w:r w:rsidRPr="001B20D6">
              <w:rPr>
                <w:rFonts w:ascii="EB Garamond" w:hAnsi="EB Garamond"/>
              </w:rPr>
              <w:t>PA-HLE2112</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9E28F10" w14:textId="77777777" w:rsidR="0092698D" w:rsidRPr="001B20D6" w:rsidRDefault="0092698D" w:rsidP="00F35305">
            <w:pPr>
              <w:spacing w:line="360" w:lineRule="auto"/>
              <w:rPr>
                <w:rFonts w:ascii="EB Garamond" w:hAnsi="EB Garamond"/>
              </w:rPr>
            </w:pPr>
            <w:r w:rsidRPr="001B20D6">
              <w:rPr>
                <w:rFonts w:ascii="EB Garamond" w:hAnsi="EB Garamond"/>
              </w:rPr>
              <w:t>Panama: Darién, Cerro Pirre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397337B"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A9EA0EB" w14:textId="77777777" w:rsidR="0092698D" w:rsidRPr="001B20D6" w:rsidRDefault="0092698D" w:rsidP="00F35305">
            <w:pPr>
              <w:spacing w:line="360" w:lineRule="auto"/>
              <w:rPr>
                <w:rFonts w:ascii="EB Garamond" w:hAnsi="EB Garamond"/>
              </w:rPr>
            </w:pPr>
            <w:r w:rsidRPr="001B20D6">
              <w:rPr>
                <w:rFonts w:ascii="EB Garamond" w:hAnsi="EB Garamond"/>
              </w:rPr>
              <w:t>BOLD: 604756</w:t>
            </w:r>
          </w:p>
        </w:tc>
      </w:tr>
      <w:tr w:rsidR="0092698D" w:rsidRPr="001B20D6" w14:paraId="0E186967"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0FA02318" w14:textId="77777777" w:rsidR="0092698D" w:rsidRPr="001B20D6" w:rsidRDefault="0092698D" w:rsidP="00F35305">
            <w:pPr>
              <w:spacing w:line="360" w:lineRule="auto"/>
              <w:rPr>
                <w:rFonts w:ascii="EB Garamond" w:hAnsi="EB Garamond"/>
              </w:rPr>
            </w:pPr>
            <w:r w:rsidRPr="001B20D6">
              <w:rPr>
                <w:rFonts w:ascii="EB Garamond" w:hAnsi="EB Garamond"/>
                <w:i/>
                <w:iCs/>
              </w:rPr>
              <w:t>Henicorhina leucosticta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D6F1B1A" w14:textId="77777777" w:rsidR="0092698D" w:rsidRPr="001B20D6" w:rsidRDefault="0092698D" w:rsidP="00F35305">
            <w:pPr>
              <w:spacing w:line="360" w:lineRule="auto"/>
              <w:rPr>
                <w:rFonts w:ascii="EB Garamond" w:hAnsi="EB Garamond"/>
              </w:rPr>
            </w:pPr>
            <w:r w:rsidRPr="001B20D6">
              <w:rPr>
                <w:rFonts w:ascii="EB Garamond" w:hAnsi="EB Garamond"/>
              </w:rPr>
              <w:t>UAM22769</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A6F5D94" w14:textId="77777777" w:rsidR="0092698D" w:rsidRPr="001B20D6" w:rsidRDefault="0092698D" w:rsidP="00F35305">
            <w:pPr>
              <w:spacing w:line="360" w:lineRule="auto"/>
              <w:rPr>
                <w:rFonts w:ascii="EB Garamond" w:hAnsi="EB Garamond"/>
              </w:rPr>
            </w:pPr>
            <w:r w:rsidRPr="001B20D6">
              <w:rPr>
                <w:rFonts w:ascii="EB Garamond" w:hAnsi="EB Garamond"/>
              </w:rPr>
              <w:t>KSW4893</w:t>
            </w:r>
          </w:p>
          <w:p w14:paraId="1D65EC41" w14:textId="77777777" w:rsidR="0092698D" w:rsidRPr="001B20D6" w:rsidRDefault="0092698D" w:rsidP="00F35305">
            <w:pPr>
              <w:spacing w:line="360" w:lineRule="auto"/>
              <w:rPr>
                <w:rFonts w:ascii="EB Garamond" w:hAnsi="EB Garamond"/>
              </w:rPr>
            </w:pPr>
            <w:r w:rsidRPr="001B20D6">
              <w:rPr>
                <w:rFonts w:ascii="EB Garamond" w:hAnsi="EB Garamond"/>
              </w:rPr>
              <w:t>PA-HLE4893</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A254C42" w14:textId="77777777" w:rsidR="0092698D" w:rsidRPr="001B20D6" w:rsidRDefault="0092698D" w:rsidP="00F35305">
            <w:pPr>
              <w:spacing w:line="360" w:lineRule="auto"/>
              <w:rPr>
                <w:rFonts w:ascii="EB Garamond" w:hAnsi="EB Garamond"/>
              </w:rPr>
            </w:pPr>
            <w:r w:rsidRPr="001B20D6">
              <w:rPr>
                <w:rFonts w:ascii="EB Garamond" w:hAnsi="EB Garamond"/>
              </w:rPr>
              <w:t>Panama: Darién, Cana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3EB673B"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8E40172" w14:textId="77777777" w:rsidR="0092698D" w:rsidRPr="001B20D6" w:rsidRDefault="0092698D" w:rsidP="00F35305">
            <w:pPr>
              <w:spacing w:line="360" w:lineRule="auto"/>
              <w:rPr>
                <w:rFonts w:ascii="EB Garamond" w:hAnsi="EB Garamond"/>
              </w:rPr>
            </w:pPr>
            <w:r w:rsidRPr="001B20D6">
              <w:rPr>
                <w:rFonts w:ascii="EB Garamond" w:hAnsi="EB Garamond"/>
              </w:rPr>
              <w:t>BOLD: 604755</w:t>
            </w:r>
          </w:p>
        </w:tc>
      </w:tr>
      <w:tr w:rsidR="0092698D" w:rsidRPr="001B20D6" w14:paraId="1B800D0A"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599058FA" w14:textId="77777777" w:rsidR="0092698D" w:rsidRPr="001B20D6" w:rsidRDefault="0092698D" w:rsidP="00F35305">
            <w:pPr>
              <w:spacing w:line="360" w:lineRule="auto"/>
              <w:rPr>
                <w:rFonts w:ascii="EB Garamond" w:hAnsi="EB Garamond"/>
              </w:rPr>
            </w:pPr>
            <w:r w:rsidRPr="001B20D6">
              <w:rPr>
                <w:rFonts w:ascii="EB Garamond" w:hAnsi="EB Garamond"/>
                <w:i/>
                <w:iCs/>
              </w:rPr>
              <w:t>Henicorhina leucosticta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1B25061"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0C25FC0" w14:textId="77777777" w:rsidR="0092698D" w:rsidRPr="001B20D6" w:rsidRDefault="0092698D" w:rsidP="00F35305">
            <w:pPr>
              <w:spacing w:line="360" w:lineRule="auto"/>
              <w:rPr>
                <w:rFonts w:ascii="EB Garamond" w:hAnsi="EB Garamond"/>
              </w:rPr>
            </w:pPr>
            <w:r w:rsidRPr="001B20D6">
              <w:rPr>
                <w:rFonts w:ascii="EB Garamond" w:hAnsi="EB Garamond"/>
              </w:rPr>
              <w:t>B28632</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BDFF94E" w14:textId="77777777" w:rsidR="0092698D" w:rsidRPr="001B20D6" w:rsidRDefault="0092698D" w:rsidP="00F35305">
            <w:pPr>
              <w:spacing w:line="360" w:lineRule="auto"/>
              <w:rPr>
                <w:rFonts w:ascii="EB Garamond" w:hAnsi="EB Garamond"/>
              </w:rPr>
            </w:pPr>
            <w:r w:rsidRPr="001B20D6">
              <w:rPr>
                <w:rFonts w:ascii="EB Garamond" w:hAnsi="EB Garamond"/>
              </w:rPr>
              <w:t>Panama: Panamá, Paraiso</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A6BF3CA" w14:textId="77777777" w:rsidR="0092698D" w:rsidRPr="001B20D6" w:rsidRDefault="0092698D" w:rsidP="00F35305">
            <w:pPr>
              <w:spacing w:line="360" w:lineRule="auto"/>
              <w:rPr>
                <w:rFonts w:ascii="EB Garamond" w:hAnsi="EB Garamond"/>
              </w:rPr>
            </w:pPr>
            <w:r w:rsidRPr="001B20D6">
              <w:rPr>
                <w:rFonts w:ascii="EB Garamond" w:hAnsi="EB Garamond"/>
              </w:rPr>
              <w:t>cytB</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A745224" w14:textId="77777777" w:rsidR="0092698D" w:rsidRPr="001B20D6" w:rsidRDefault="0092698D" w:rsidP="00F35305">
            <w:pPr>
              <w:spacing w:line="360" w:lineRule="auto"/>
              <w:rPr>
                <w:rFonts w:ascii="EB Garamond" w:hAnsi="EB Garamond"/>
              </w:rPr>
            </w:pPr>
            <w:r w:rsidRPr="001B20D6">
              <w:rPr>
                <w:rFonts w:ascii="EB Garamond" w:hAnsi="EB Garamond"/>
              </w:rPr>
              <w:t>KM080565.1</w:t>
            </w:r>
          </w:p>
        </w:tc>
      </w:tr>
      <w:tr w:rsidR="0092698D" w:rsidRPr="001B20D6" w14:paraId="339C683C"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1A8109EF" w14:textId="77777777" w:rsidR="0092698D" w:rsidRPr="001B20D6" w:rsidRDefault="0092698D" w:rsidP="00F35305">
            <w:pPr>
              <w:spacing w:line="360" w:lineRule="auto"/>
              <w:rPr>
                <w:rFonts w:ascii="EB Garamond" w:hAnsi="EB Garamond"/>
              </w:rPr>
            </w:pPr>
            <w:r w:rsidRPr="001B20D6">
              <w:rPr>
                <w:rFonts w:ascii="EB Garamond" w:hAnsi="EB Garamond"/>
                <w:i/>
                <w:iCs/>
              </w:rPr>
              <w:lastRenderedPageBreak/>
              <w:t>Henicorhina leucosticta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366CC5F"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9BB3B57" w14:textId="77777777" w:rsidR="0092698D" w:rsidRPr="001B20D6" w:rsidRDefault="0092698D" w:rsidP="00F35305">
            <w:pPr>
              <w:spacing w:line="360" w:lineRule="auto"/>
              <w:rPr>
                <w:rFonts w:ascii="EB Garamond" w:hAnsi="EB Garamond"/>
              </w:rPr>
            </w:pPr>
            <w:r w:rsidRPr="001B20D6">
              <w:rPr>
                <w:rFonts w:ascii="EB Garamond" w:hAnsi="EB Garamond"/>
              </w:rPr>
              <w:t>B41623</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EE068DA"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Chiriquí Grande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2232A92" w14:textId="77777777" w:rsidR="0092698D" w:rsidRPr="001B20D6" w:rsidRDefault="0092698D" w:rsidP="00F35305">
            <w:pPr>
              <w:spacing w:line="360" w:lineRule="auto"/>
              <w:rPr>
                <w:rFonts w:ascii="EB Garamond" w:hAnsi="EB Garamond"/>
              </w:rPr>
            </w:pPr>
            <w:r w:rsidRPr="001B20D6">
              <w:rPr>
                <w:rFonts w:ascii="EB Garamond" w:hAnsi="EB Garamond"/>
              </w:rPr>
              <w:t>cytB</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A24DF6F" w14:textId="77777777" w:rsidR="0092698D" w:rsidRPr="001B20D6" w:rsidRDefault="0092698D" w:rsidP="00F35305">
            <w:pPr>
              <w:spacing w:line="360" w:lineRule="auto"/>
              <w:rPr>
                <w:rFonts w:ascii="EB Garamond" w:hAnsi="EB Garamond"/>
              </w:rPr>
            </w:pPr>
            <w:r w:rsidRPr="001B20D6">
              <w:rPr>
                <w:rFonts w:ascii="EB Garamond" w:hAnsi="EB Garamond"/>
              </w:rPr>
              <w:t>KM080566.1</w:t>
            </w:r>
          </w:p>
        </w:tc>
      </w:tr>
      <w:tr w:rsidR="0092698D" w:rsidRPr="001B20D6" w14:paraId="658E4945"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1257A782" w14:textId="77777777" w:rsidR="0092698D" w:rsidRPr="001B20D6" w:rsidRDefault="0092698D" w:rsidP="00F35305">
            <w:pPr>
              <w:spacing w:line="360" w:lineRule="auto"/>
              <w:rPr>
                <w:rFonts w:ascii="EB Garamond" w:hAnsi="EB Garamond"/>
              </w:rPr>
            </w:pPr>
            <w:r w:rsidRPr="001B20D6">
              <w:rPr>
                <w:rFonts w:ascii="EB Garamond" w:hAnsi="EB Garamond"/>
                <w:i/>
                <w:iCs/>
              </w:rPr>
              <w:t>Henicorhina leucosticta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7C1D44F"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1FAA95F" w14:textId="77777777" w:rsidR="0092698D" w:rsidRPr="001B20D6" w:rsidRDefault="0092698D" w:rsidP="00F35305">
            <w:pPr>
              <w:spacing w:line="360" w:lineRule="auto"/>
              <w:rPr>
                <w:rFonts w:ascii="EB Garamond" w:hAnsi="EB Garamond"/>
              </w:rPr>
            </w:pPr>
            <w:r w:rsidRPr="001B20D6">
              <w:rPr>
                <w:rFonts w:ascii="EB Garamond" w:hAnsi="EB Garamond"/>
              </w:rPr>
              <w:t>B28784</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8409713" w14:textId="77777777" w:rsidR="0092698D" w:rsidRPr="001B20D6" w:rsidRDefault="0092698D" w:rsidP="00F35305">
            <w:pPr>
              <w:spacing w:line="360" w:lineRule="auto"/>
              <w:rPr>
                <w:rFonts w:ascii="EB Garamond" w:hAnsi="EB Garamond"/>
              </w:rPr>
            </w:pPr>
            <w:r w:rsidRPr="001B20D6">
              <w:rPr>
                <w:rFonts w:ascii="EB Garamond" w:hAnsi="EB Garamond"/>
              </w:rPr>
              <w:t>Panama: Colón, Achiote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0F08D98" w14:textId="77777777" w:rsidR="0092698D" w:rsidRPr="001B20D6" w:rsidRDefault="0092698D" w:rsidP="00F35305">
            <w:pPr>
              <w:spacing w:line="360" w:lineRule="auto"/>
              <w:rPr>
                <w:rFonts w:ascii="EB Garamond" w:hAnsi="EB Garamond"/>
              </w:rPr>
            </w:pPr>
            <w:r w:rsidRPr="001B20D6">
              <w:rPr>
                <w:rFonts w:ascii="EB Garamond" w:hAnsi="EB Garamond"/>
              </w:rPr>
              <w:t>cytB</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774C3F4" w14:textId="77777777" w:rsidR="0092698D" w:rsidRPr="001B20D6" w:rsidRDefault="0092698D" w:rsidP="00F35305">
            <w:pPr>
              <w:spacing w:line="360" w:lineRule="auto"/>
              <w:rPr>
                <w:rFonts w:ascii="EB Garamond" w:hAnsi="EB Garamond"/>
              </w:rPr>
            </w:pPr>
            <w:r w:rsidRPr="001B20D6">
              <w:rPr>
                <w:rFonts w:ascii="EB Garamond" w:hAnsi="EB Garamond"/>
              </w:rPr>
              <w:t>KM080567.1</w:t>
            </w:r>
          </w:p>
        </w:tc>
      </w:tr>
      <w:tr w:rsidR="0092698D" w:rsidRPr="001B20D6" w14:paraId="03B4813F"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1E9DCFE8" w14:textId="77777777" w:rsidR="0092698D" w:rsidRPr="001B20D6" w:rsidRDefault="0092698D" w:rsidP="00F35305">
            <w:pPr>
              <w:spacing w:line="360" w:lineRule="auto"/>
              <w:rPr>
                <w:rFonts w:ascii="EB Garamond" w:hAnsi="EB Garamond"/>
              </w:rPr>
            </w:pPr>
            <w:r w:rsidRPr="001B20D6">
              <w:rPr>
                <w:rFonts w:ascii="EB Garamond" w:hAnsi="EB Garamond"/>
                <w:i/>
                <w:iCs/>
              </w:rPr>
              <w:t>Henicorhina leucosticta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73DCA14"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87E3018" w14:textId="77777777" w:rsidR="0092698D" w:rsidRPr="001B20D6" w:rsidRDefault="0092698D" w:rsidP="00F35305">
            <w:pPr>
              <w:spacing w:line="360" w:lineRule="auto"/>
              <w:rPr>
                <w:rFonts w:ascii="EB Garamond" w:hAnsi="EB Garamond"/>
              </w:rPr>
            </w:pPr>
            <w:r w:rsidRPr="001B20D6">
              <w:rPr>
                <w:rFonts w:ascii="EB Garamond" w:hAnsi="EB Garamond"/>
              </w:rPr>
              <w:t>B2236</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C07BF7D" w14:textId="77777777" w:rsidR="0092698D" w:rsidRPr="001B20D6" w:rsidRDefault="0092698D" w:rsidP="00F35305">
            <w:pPr>
              <w:spacing w:line="360" w:lineRule="auto"/>
              <w:rPr>
                <w:rFonts w:ascii="EB Garamond" w:hAnsi="EB Garamond"/>
              </w:rPr>
            </w:pPr>
            <w:r w:rsidRPr="001B20D6">
              <w:rPr>
                <w:rFonts w:ascii="EB Garamond" w:hAnsi="EB Garamond"/>
              </w:rPr>
              <w:t>Panama: Darién, Cana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04A1626" w14:textId="77777777" w:rsidR="0092698D" w:rsidRPr="001B20D6" w:rsidRDefault="0092698D" w:rsidP="00F35305">
            <w:pPr>
              <w:spacing w:line="360" w:lineRule="auto"/>
              <w:rPr>
                <w:rFonts w:ascii="EB Garamond" w:hAnsi="EB Garamond"/>
              </w:rPr>
            </w:pPr>
            <w:r w:rsidRPr="001B20D6">
              <w:rPr>
                <w:rFonts w:ascii="EB Garamond" w:hAnsi="EB Garamond"/>
              </w:rPr>
              <w:t>cytB</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5406D79" w14:textId="77777777" w:rsidR="0092698D" w:rsidRPr="001B20D6" w:rsidRDefault="0092698D" w:rsidP="00F35305">
            <w:pPr>
              <w:spacing w:line="360" w:lineRule="auto"/>
              <w:rPr>
                <w:rFonts w:ascii="EB Garamond" w:hAnsi="EB Garamond"/>
              </w:rPr>
            </w:pPr>
            <w:r w:rsidRPr="001B20D6">
              <w:rPr>
                <w:rFonts w:ascii="EB Garamond" w:hAnsi="EB Garamond"/>
              </w:rPr>
              <w:t>KM080573.1</w:t>
            </w:r>
          </w:p>
        </w:tc>
      </w:tr>
      <w:tr w:rsidR="0092698D" w:rsidRPr="001B20D6" w14:paraId="3C4026DE"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3ECEF7EC" w14:textId="77777777" w:rsidR="0092698D" w:rsidRPr="001B20D6" w:rsidRDefault="0092698D" w:rsidP="00F35305">
            <w:pPr>
              <w:spacing w:line="360" w:lineRule="auto"/>
              <w:rPr>
                <w:rFonts w:ascii="EB Garamond" w:hAnsi="EB Garamond"/>
              </w:rPr>
            </w:pPr>
            <w:r w:rsidRPr="001B20D6">
              <w:rPr>
                <w:rFonts w:ascii="EB Garamond" w:hAnsi="EB Garamond"/>
                <w:i/>
                <w:iCs/>
              </w:rPr>
              <w:t>Henicorhina leucosticta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509EEC1"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91929AC" w14:textId="77777777" w:rsidR="0092698D" w:rsidRPr="001B20D6" w:rsidRDefault="0092698D" w:rsidP="00F35305">
            <w:pPr>
              <w:spacing w:line="360" w:lineRule="auto"/>
              <w:rPr>
                <w:rFonts w:ascii="EB Garamond" w:hAnsi="EB Garamond"/>
              </w:rPr>
            </w:pPr>
            <w:r w:rsidRPr="001B20D6">
              <w:rPr>
                <w:rFonts w:ascii="EB Garamond" w:hAnsi="EB Garamond"/>
              </w:rPr>
              <w:t>B1357</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56070DF" w14:textId="77777777" w:rsidR="0092698D" w:rsidRPr="001B20D6" w:rsidRDefault="0092698D" w:rsidP="00F35305">
            <w:pPr>
              <w:spacing w:line="360" w:lineRule="auto"/>
              <w:rPr>
                <w:rFonts w:ascii="EB Garamond" w:hAnsi="EB Garamond"/>
              </w:rPr>
            </w:pPr>
            <w:r w:rsidRPr="001B20D6">
              <w:rPr>
                <w:rFonts w:ascii="EB Garamond" w:hAnsi="EB Garamond"/>
              </w:rPr>
              <w:t>Panama: Darién, Cana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FD6D620" w14:textId="77777777" w:rsidR="0092698D" w:rsidRPr="001B20D6" w:rsidRDefault="0092698D" w:rsidP="00F35305">
            <w:pPr>
              <w:spacing w:line="360" w:lineRule="auto"/>
              <w:rPr>
                <w:rFonts w:ascii="EB Garamond" w:hAnsi="EB Garamond"/>
              </w:rPr>
            </w:pPr>
            <w:r w:rsidRPr="001B20D6">
              <w:rPr>
                <w:rFonts w:ascii="EB Garamond" w:hAnsi="EB Garamond"/>
              </w:rPr>
              <w:t>cytB</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FE195E3" w14:textId="77777777" w:rsidR="0092698D" w:rsidRPr="001B20D6" w:rsidRDefault="0092698D" w:rsidP="00F35305">
            <w:pPr>
              <w:spacing w:line="360" w:lineRule="auto"/>
              <w:rPr>
                <w:rFonts w:ascii="EB Garamond" w:hAnsi="EB Garamond"/>
              </w:rPr>
            </w:pPr>
            <w:r w:rsidRPr="001B20D6">
              <w:rPr>
                <w:rFonts w:ascii="EB Garamond" w:hAnsi="EB Garamond"/>
              </w:rPr>
              <w:t>KM080574.1</w:t>
            </w:r>
          </w:p>
        </w:tc>
      </w:tr>
      <w:tr w:rsidR="0092698D" w:rsidRPr="001B20D6" w14:paraId="7B62985B"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041FE0CD" w14:textId="77777777" w:rsidR="0092698D" w:rsidRPr="001B20D6" w:rsidRDefault="0092698D" w:rsidP="00F35305">
            <w:pPr>
              <w:spacing w:line="360" w:lineRule="auto"/>
              <w:rPr>
                <w:rFonts w:ascii="EB Garamond" w:hAnsi="EB Garamond"/>
              </w:rPr>
            </w:pPr>
            <w:r w:rsidRPr="001B20D6">
              <w:rPr>
                <w:rFonts w:ascii="EB Garamond" w:hAnsi="EB Garamond"/>
                <w:i/>
                <w:iCs/>
              </w:rPr>
              <w:t>Henicorhina leucosticta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5FFDD41"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3D7FD13" w14:textId="77777777" w:rsidR="0092698D" w:rsidRPr="001B20D6" w:rsidRDefault="0092698D" w:rsidP="00F35305">
            <w:pPr>
              <w:spacing w:line="360" w:lineRule="auto"/>
              <w:rPr>
                <w:rFonts w:ascii="EB Garamond" w:hAnsi="EB Garamond"/>
              </w:rPr>
            </w:pPr>
            <w:r w:rsidRPr="001B20D6">
              <w:rPr>
                <w:rFonts w:ascii="EB Garamond" w:hAnsi="EB Garamond"/>
              </w:rPr>
              <w:t>B2097</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014A26A" w14:textId="77777777" w:rsidR="0092698D" w:rsidRPr="001B20D6" w:rsidRDefault="0092698D" w:rsidP="00F35305">
            <w:pPr>
              <w:spacing w:line="360" w:lineRule="auto"/>
              <w:rPr>
                <w:rFonts w:ascii="EB Garamond" w:hAnsi="EB Garamond"/>
              </w:rPr>
            </w:pPr>
            <w:r w:rsidRPr="001B20D6">
              <w:rPr>
                <w:rFonts w:ascii="EB Garamond" w:hAnsi="EB Garamond"/>
              </w:rPr>
              <w:t>Panama: Darién, Cana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2A76E2F" w14:textId="77777777" w:rsidR="0092698D" w:rsidRPr="001B20D6" w:rsidRDefault="0092698D" w:rsidP="00F35305">
            <w:pPr>
              <w:spacing w:line="360" w:lineRule="auto"/>
              <w:rPr>
                <w:rFonts w:ascii="EB Garamond" w:hAnsi="EB Garamond"/>
              </w:rPr>
            </w:pPr>
            <w:r w:rsidRPr="001B20D6">
              <w:rPr>
                <w:rFonts w:ascii="EB Garamond" w:hAnsi="EB Garamond"/>
              </w:rPr>
              <w:t>cytB</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C3AEB52" w14:textId="77777777" w:rsidR="0092698D" w:rsidRPr="001B20D6" w:rsidRDefault="0092698D" w:rsidP="00F35305">
            <w:pPr>
              <w:spacing w:line="360" w:lineRule="auto"/>
              <w:rPr>
                <w:rFonts w:ascii="EB Garamond" w:hAnsi="EB Garamond"/>
              </w:rPr>
            </w:pPr>
            <w:r w:rsidRPr="001B20D6">
              <w:rPr>
                <w:rFonts w:ascii="EB Garamond" w:hAnsi="EB Garamond"/>
              </w:rPr>
              <w:t>KM080575.1</w:t>
            </w:r>
          </w:p>
        </w:tc>
      </w:tr>
      <w:tr w:rsidR="0092698D" w:rsidRPr="001B20D6" w14:paraId="6D908220"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107BC6BC" w14:textId="77777777" w:rsidR="0092698D" w:rsidRPr="001B20D6" w:rsidRDefault="0092698D" w:rsidP="00F35305">
            <w:pPr>
              <w:spacing w:line="360" w:lineRule="auto"/>
              <w:rPr>
                <w:rFonts w:ascii="EB Garamond" w:hAnsi="EB Garamond"/>
              </w:rPr>
            </w:pPr>
            <w:r w:rsidRPr="001B20D6">
              <w:rPr>
                <w:rFonts w:ascii="EB Garamond" w:hAnsi="EB Garamond"/>
                <w:i/>
                <w:iCs/>
              </w:rPr>
              <w:t>Henicorhina leucosticta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783CE85"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696B550" w14:textId="77777777" w:rsidR="0092698D" w:rsidRPr="001B20D6" w:rsidRDefault="0092698D" w:rsidP="00F35305">
            <w:pPr>
              <w:spacing w:line="360" w:lineRule="auto"/>
              <w:rPr>
                <w:rFonts w:ascii="EB Garamond" w:hAnsi="EB Garamond"/>
              </w:rPr>
            </w:pPr>
            <w:r w:rsidRPr="001B20D6">
              <w:rPr>
                <w:rFonts w:ascii="EB Garamond" w:hAnsi="EB Garamond"/>
              </w:rPr>
              <w:t>PA-HLE319</w:t>
            </w:r>
          </w:p>
          <w:p w14:paraId="2EB66E3E" w14:textId="77777777" w:rsidR="0092698D" w:rsidRPr="001B20D6" w:rsidRDefault="0092698D" w:rsidP="00F35305">
            <w:pPr>
              <w:spacing w:line="360" w:lineRule="auto"/>
              <w:rPr>
                <w:rFonts w:ascii="EB Garamond" w:hAnsi="EB Garamond"/>
              </w:rPr>
            </w:pPr>
            <w:r w:rsidRPr="001B20D6">
              <w:rPr>
                <w:rFonts w:ascii="EB Garamond" w:hAnsi="EB Garamond"/>
              </w:rPr>
              <w:t>JTW319</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7B0127F" w14:textId="77777777" w:rsidR="0092698D" w:rsidRPr="001B20D6" w:rsidRDefault="0092698D" w:rsidP="00F35305">
            <w:pPr>
              <w:spacing w:line="360" w:lineRule="auto"/>
              <w:rPr>
                <w:rFonts w:ascii="EB Garamond" w:hAnsi="EB Garamond"/>
              </w:rPr>
            </w:pPr>
            <w:r w:rsidRPr="001B20D6">
              <w:rPr>
                <w:rFonts w:ascii="EB Garamond" w:hAnsi="EB Garamond"/>
              </w:rPr>
              <w:t>Panama: Comarca Ngäbe-Buglé, Cerro Chalite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8C2610A"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4117A60" w14:textId="77777777" w:rsidR="0092698D" w:rsidRPr="001B20D6" w:rsidRDefault="0092698D" w:rsidP="00F35305">
            <w:pPr>
              <w:spacing w:line="360" w:lineRule="auto"/>
              <w:rPr>
                <w:rFonts w:ascii="EB Garamond" w:hAnsi="EB Garamond"/>
              </w:rPr>
            </w:pPr>
            <w:r w:rsidRPr="001B20D6">
              <w:rPr>
                <w:rFonts w:ascii="EB Garamond" w:hAnsi="EB Garamond"/>
              </w:rPr>
              <w:t>EU983495.1</w:t>
            </w:r>
          </w:p>
        </w:tc>
      </w:tr>
      <w:tr w:rsidR="0092698D" w:rsidRPr="001B20D6" w14:paraId="117CEFFE" w14:textId="77777777" w:rsidTr="005766AE">
        <w:tc>
          <w:tcPr>
            <w:tcW w:w="2060" w:type="dxa"/>
            <w:tcBorders>
              <w:top w:val="single" w:sz="8" w:space="0" w:color="000000"/>
              <w:left w:val="single" w:sz="8" w:space="0" w:color="000000"/>
              <w:bottom w:val="single" w:sz="6" w:space="0" w:color="000000"/>
              <w:right w:val="single" w:sz="6" w:space="0" w:color="000000"/>
            </w:tcBorders>
            <w:tcMar>
              <w:top w:w="100" w:type="dxa"/>
              <w:left w:w="100" w:type="dxa"/>
              <w:bottom w:w="100" w:type="dxa"/>
              <w:right w:w="100" w:type="dxa"/>
            </w:tcMar>
            <w:hideMark/>
          </w:tcPr>
          <w:p w14:paraId="5BDCE9E1" w14:textId="77777777" w:rsidR="0092698D" w:rsidRPr="001B20D6" w:rsidRDefault="0092698D" w:rsidP="00F35305">
            <w:pPr>
              <w:spacing w:line="360" w:lineRule="auto"/>
              <w:rPr>
                <w:rFonts w:ascii="EB Garamond" w:hAnsi="EB Garamond"/>
              </w:rPr>
            </w:pPr>
            <w:r w:rsidRPr="001B20D6">
              <w:rPr>
                <w:rFonts w:ascii="EB Garamond" w:hAnsi="EB Garamond"/>
                <w:i/>
                <w:iCs/>
              </w:rPr>
              <w:t>Henicorhina leucosticta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5053813"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4451AD9" w14:textId="77777777" w:rsidR="0092698D" w:rsidRPr="001B20D6" w:rsidRDefault="0092698D" w:rsidP="00F35305">
            <w:pPr>
              <w:spacing w:line="360" w:lineRule="auto"/>
              <w:rPr>
                <w:rFonts w:ascii="EB Garamond" w:hAnsi="EB Garamond"/>
              </w:rPr>
            </w:pPr>
            <w:r w:rsidRPr="001B20D6">
              <w:rPr>
                <w:rFonts w:ascii="EB Garamond" w:hAnsi="EB Garamond"/>
              </w:rPr>
              <w:t>PA-HLC2007</w:t>
            </w:r>
          </w:p>
          <w:p w14:paraId="1A23F0E5" w14:textId="77777777" w:rsidR="0092698D" w:rsidRPr="001B20D6" w:rsidRDefault="0092698D" w:rsidP="00F35305">
            <w:pPr>
              <w:spacing w:line="360" w:lineRule="auto"/>
              <w:rPr>
                <w:rFonts w:ascii="EB Garamond" w:hAnsi="EB Garamond"/>
              </w:rPr>
            </w:pPr>
            <w:r w:rsidRPr="001B20D6">
              <w:rPr>
                <w:rFonts w:ascii="EB Garamond" w:hAnsi="EB Garamond"/>
              </w:rPr>
              <w:t>GMS2007</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FDD309E"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Bosque Protector de Palo Seco</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39F1CC8"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A1FD00A" w14:textId="77777777" w:rsidR="0092698D" w:rsidRPr="001B20D6" w:rsidRDefault="0092698D" w:rsidP="00F35305">
            <w:pPr>
              <w:spacing w:line="360" w:lineRule="auto"/>
              <w:rPr>
                <w:rFonts w:ascii="EB Garamond" w:hAnsi="EB Garamond"/>
              </w:rPr>
            </w:pPr>
            <w:r w:rsidRPr="001B20D6">
              <w:rPr>
                <w:rFonts w:ascii="EB Garamond" w:hAnsi="EB Garamond"/>
              </w:rPr>
              <w:t>EU983498.1</w:t>
            </w:r>
          </w:p>
        </w:tc>
      </w:tr>
      <w:tr w:rsidR="0092698D" w:rsidRPr="001B20D6" w14:paraId="5BF1C88E"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10FAD62" w14:textId="77777777" w:rsidR="0092698D" w:rsidRPr="001B20D6" w:rsidRDefault="0092698D" w:rsidP="00F35305">
            <w:pPr>
              <w:spacing w:line="360" w:lineRule="auto"/>
              <w:rPr>
                <w:rFonts w:ascii="EB Garamond" w:hAnsi="EB Garamond"/>
              </w:rPr>
            </w:pPr>
            <w:r w:rsidRPr="001B20D6">
              <w:rPr>
                <w:rFonts w:ascii="EB Garamond" w:hAnsi="EB Garamond"/>
                <w:i/>
                <w:iCs/>
              </w:rPr>
              <w:lastRenderedPageBreak/>
              <w:t>Henicorhina leucosticta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17B2E5D" w14:textId="77777777" w:rsidR="0092698D" w:rsidRPr="001B20D6" w:rsidRDefault="0092698D" w:rsidP="00F35305">
            <w:pPr>
              <w:spacing w:line="360" w:lineRule="auto"/>
              <w:rPr>
                <w:rFonts w:ascii="EB Garamond" w:hAnsi="EB Garamond"/>
              </w:rPr>
            </w:pPr>
            <w:r w:rsidRPr="001B20D6">
              <w:rPr>
                <w:rFonts w:ascii="EB Garamond" w:hAnsi="EB Garamond"/>
              </w:rPr>
              <w:t>UWBM123642</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DAE949A" w14:textId="77777777" w:rsidR="0092698D" w:rsidRPr="001B20D6" w:rsidRDefault="0092698D" w:rsidP="00F35305">
            <w:pPr>
              <w:spacing w:line="360" w:lineRule="auto"/>
              <w:rPr>
                <w:rFonts w:ascii="EB Garamond" w:hAnsi="EB Garamond"/>
              </w:rPr>
            </w:pPr>
            <w:r w:rsidRPr="001B20D6">
              <w:rPr>
                <w:rFonts w:ascii="EB Garamond" w:hAnsi="EB Garamond"/>
              </w:rPr>
              <w:t>JK06-125</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D87D60D"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Bosque Protector de Palo Seco</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F2B7F2C"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2BA9BA4" w14:textId="77777777" w:rsidR="0092698D" w:rsidRPr="001B20D6" w:rsidRDefault="0092698D" w:rsidP="00F35305">
            <w:pPr>
              <w:spacing w:line="360" w:lineRule="auto"/>
              <w:rPr>
                <w:rFonts w:ascii="EB Garamond" w:hAnsi="EB Garamond"/>
              </w:rPr>
            </w:pPr>
            <w:r w:rsidRPr="001B20D6">
              <w:rPr>
                <w:rFonts w:ascii="EB Garamond" w:hAnsi="EB Garamond"/>
              </w:rPr>
              <w:t>EU983499.1</w:t>
            </w:r>
          </w:p>
        </w:tc>
      </w:tr>
      <w:tr w:rsidR="0092698D" w:rsidRPr="001B20D6" w14:paraId="5CF374DF"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5A7D197" w14:textId="77777777" w:rsidR="0092698D" w:rsidRPr="001B20D6" w:rsidRDefault="0092698D" w:rsidP="00F35305">
            <w:pPr>
              <w:spacing w:line="360" w:lineRule="auto"/>
              <w:rPr>
                <w:rFonts w:ascii="EB Garamond" w:hAnsi="EB Garamond"/>
              </w:rPr>
            </w:pPr>
            <w:r w:rsidRPr="001B20D6">
              <w:rPr>
                <w:rFonts w:ascii="EB Garamond" w:hAnsi="EB Garamond"/>
                <w:i/>
                <w:iCs/>
              </w:rPr>
              <w:t>Henicorhina leucosticta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2207E2C" w14:textId="77777777" w:rsidR="0092698D" w:rsidRPr="001B20D6" w:rsidRDefault="0092698D" w:rsidP="00F35305">
            <w:pPr>
              <w:spacing w:line="360" w:lineRule="auto"/>
              <w:rPr>
                <w:rFonts w:ascii="EB Garamond" w:hAnsi="EB Garamond"/>
              </w:rPr>
            </w:pPr>
            <w:r w:rsidRPr="001B20D6">
              <w:rPr>
                <w:rFonts w:ascii="EB Garamond" w:hAnsi="EB Garamond"/>
              </w:rPr>
              <w:t>UWBM123523</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3954289" w14:textId="77777777" w:rsidR="0092698D" w:rsidRPr="001B20D6" w:rsidRDefault="0092698D" w:rsidP="00F35305">
            <w:pPr>
              <w:spacing w:line="360" w:lineRule="auto"/>
              <w:rPr>
                <w:rFonts w:ascii="EB Garamond" w:hAnsi="EB Garamond"/>
              </w:rPr>
            </w:pPr>
            <w:r w:rsidRPr="001B20D6">
              <w:rPr>
                <w:rFonts w:ascii="EB Garamond" w:hAnsi="EB Garamond"/>
              </w:rPr>
              <w:t>JK06-130</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02678FA"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Bosque Protector de Palo Seco</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EFC0EA7"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6CACBA5" w14:textId="77777777" w:rsidR="0092698D" w:rsidRPr="001B20D6" w:rsidRDefault="0092698D" w:rsidP="00F35305">
            <w:pPr>
              <w:spacing w:line="360" w:lineRule="auto"/>
              <w:rPr>
                <w:rFonts w:ascii="EB Garamond" w:hAnsi="EB Garamond"/>
              </w:rPr>
            </w:pPr>
            <w:r w:rsidRPr="001B20D6">
              <w:rPr>
                <w:rFonts w:ascii="EB Garamond" w:hAnsi="EB Garamond"/>
              </w:rPr>
              <w:t>EU983500.1</w:t>
            </w:r>
          </w:p>
        </w:tc>
      </w:tr>
      <w:tr w:rsidR="0092698D" w:rsidRPr="001B20D6" w14:paraId="4FFBB662"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2D779A4" w14:textId="77777777" w:rsidR="0092698D" w:rsidRPr="001B20D6" w:rsidRDefault="0092698D" w:rsidP="00F35305">
            <w:pPr>
              <w:spacing w:line="360" w:lineRule="auto"/>
              <w:rPr>
                <w:rFonts w:ascii="EB Garamond" w:hAnsi="EB Garamond"/>
              </w:rPr>
            </w:pPr>
            <w:r w:rsidRPr="001B20D6">
              <w:rPr>
                <w:rFonts w:ascii="EB Garamond" w:hAnsi="EB Garamond"/>
                <w:i/>
                <w:iCs/>
              </w:rPr>
              <w:t>Henicorhina leucosticta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F6227E7" w14:textId="77777777" w:rsidR="0092698D" w:rsidRPr="001B20D6" w:rsidRDefault="0092698D" w:rsidP="00F35305">
            <w:pPr>
              <w:spacing w:line="360" w:lineRule="auto"/>
              <w:rPr>
                <w:rFonts w:ascii="EB Garamond" w:hAnsi="EB Garamond"/>
              </w:rPr>
            </w:pPr>
            <w:r w:rsidRPr="001B20D6">
              <w:rPr>
                <w:rFonts w:ascii="EB Garamond" w:hAnsi="EB Garamond"/>
              </w:rPr>
              <w:t>UWBM123380</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3A1798D" w14:textId="77777777" w:rsidR="0092698D" w:rsidRPr="001B20D6" w:rsidRDefault="0092698D" w:rsidP="00F35305">
            <w:pPr>
              <w:spacing w:line="360" w:lineRule="auto"/>
              <w:rPr>
                <w:rFonts w:ascii="EB Garamond" w:hAnsi="EB Garamond"/>
              </w:rPr>
            </w:pPr>
            <w:r w:rsidRPr="001B20D6">
              <w:rPr>
                <w:rFonts w:ascii="EB Garamond" w:hAnsi="EB Garamond"/>
              </w:rPr>
              <w:t>JMD754</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4C0DC48"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Bosque Protector de Palo Seco</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5CF89A0"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5DFA64D" w14:textId="77777777" w:rsidR="0092698D" w:rsidRPr="001B20D6" w:rsidRDefault="0092698D" w:rsidP="00F35305">
            <w:pPr>
              <w:spacing w:line="360" w:lineRule="auto"/>
              <w:rPr>
                <w:rFonts w:ascii="EB Garamond" w:hAnsi="EB Garamond"/>
              </w:rPr>
            </w:pPr>
            <w:r w:rsidRPr="001B20D6">
              <w:rPr>
                <w:rFonts w:ascii="EB Garamond" w:hAnsi="EB Garamond"/>
              </w:rPr>
              <w:t>EU983501.1</w:t>
            </w:r>
          </w:p>
        </w:tc>
      </w:tr>
      <w:tr w:rsidR="0092698D" w:rsidRPr="001B20D6" w14:paraId="337D77FB"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690A259" w14:textId="77777777" w:rsidR="0092698D" w:rsidRPr="001B20D6" w:rsidRDefault="0092698D" w:rsidP="00F35305">
            <w:pPr>
              <w:spacing w:line="360" w:lineRule="auto"/>
              <w:rPr>
                <w:rFonts w:ascii="EB Garamond" w:hAnsi="EB Garamond"/>
              </w:rPr>
            </w:pPr>
            <w:r w:rsidRPr="001B20D6">
              <w:rPr>
                <w:rFonts w:ascii="EB Garamond" w:hAnsi="EB Garamond"/>
                <w:i/>
                <w:iCs/>
              </w:rPr>
              <w:t>Henicorhina leucosticta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5B0F484" w14:textId="77777777" w:rsidR="0092698D" w:rsidRPr="001B20D6" w:rsidRDefault="0092698D" w:rsidP="00F35305">
            <w:pPr>
              <w:spacing w:line="360" w:lineRule="auto"/>
              <w:rPr>
                <w:rFonts w:ascii="EB Garamond" w:hAnsi="EB Garamond"/>
              </w:rPr>
            </w:pPr>
            <w:r w:rsidRPr="001B20D6">
              <w:rPr>
                <w:rFonts w:ascii="EB Garamond" w:hAnsi="EB Garamond"/>
              </w:rPr>
              <w:t>UWBM123646</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0A15109" w14:textId="77777777" w:rsidR="0092698D" w:rsidRPr="001B20D6" w:rsidRDefault="0092698D" w:rsidP="00F35305">
            <w:pPr>
              <w:spacing w:line="360" w:lineRule="auto"/>
              <w:rPr>
                <w:rFonts w:ascii="EB Garamond" w:hAnsi="EB Garamond"/>
              </w:rPr>
            </w:pPr>
            <w:r w:rsidRPr="001B20D6">
              <w:rPr>
                <w:rFonts w:ascii="EB Garamond" w:hAnsi="EB Garamond"/>
              </w:rPr>
              <w:t>JK06-124</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7AE7B18"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Bosque Protector de Palo Seco</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BB523BB"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F2898DE" w14:textId="77777777" w:rsidR="0092698D" w:rsidRPr="001B20D6" w:rsidRDefault="0092698D" w:rsidP="00F35305">
            <w:pPr>
              <w:spacing w:line="360" w:lineRule="auto"/>
              <w:rPr>
                <w:rFonts w:ascii="EB Garamond" w:hAnsi="EB Garamond"/>
              </w:rPr>
            </w:pPr>
            <w:r w:rsidRPr="001B20D6">
              <w:rPr>
                <w:rFonts w:ascii="EB Garamond" w:hAnsi="EB Garamond"/>
              </w:rPr>
              <w:t>EU983503.1</w:t>
            </w:r>
          </w:p>
        </w:tc>
      </w:tr>
      <w:tr w:rsidR="0092698D" w:rsidRPr="001B20D6" w14:paraId="14CAA929"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F70B145" w14:textId="77777777" w:rsidR="0092698D" w:rsidRPr="001B20D6" w:rsidRDefault="0092698D" w:rsidP="00F35305">
            <w:pPr>
              <w:spacing w:line="360" w:lineRule="auto"/>
              <w:rPr>
                <w:rFonts w:ascii="EB Garamond" w:hAnsi="EB Garamond"/>
              </w:rPr>
            </w:pPr>
            <w:r w:rsidRPr="001B20D6">
              <w:rPr>
                <w:rFonts w:ascii="EB Garamond" w:hAnsi="EB Garamond"/>
                <w:i/>
                <w:iCs/>
              </w:rPr>
              <w:t>Henicorhina leucosticta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14DA325" w14:textId="77777777" w:rsidR="0092698D" w:rsidRPr="001B20D6" w:rsidRDefault="0092698D" w:rsidP="00F35305">
            <w:pPr>
              <w:spacing w:line="360" w:lineRule="auto"/>
              <w:rPr>
                <w:rFonts w:ascii="EB Garamond" w:hAnsi="EB Garamond"/>
              </w:rPr>
            </w:pPr>
            <w:r w:rsidRPr="001B20D6">
              <w:rPr>
                <w:rFonts w:ascii="EB Garamond" w:hAnsi="EB Garamond"/>
              </w:rPr>
              <w:t>STRIBC1525</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A789EAE" w14:textId="77777777" w:rsidR="0092698D" w:rsidRPr="001B20D6" w:rsidRDefault="0092698D" w:rsidP="00F35305">
            <w:pPr>
              <w:spacing w:line="360" w:lineRule="auto"/>
              <w:rPr>
                <w:rFonts w:ascii="EB Garamond" w:hAnsi="EB Garamond"/>
              </w:rPr>
            </w:pPr>
            <w:r w:rsidRPr="001B20D6">
              <w:rPr>
                <w:rFonts w:ascii="EB Garamond" w:hAnsi="EB Garamond"/>
              </w:rPr>
              <w:t>MJM4821</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06C43B0" w14:textId="77777777" w:rsidR="0092698D" w:rsidRPr="001B20D6" w:rsidRDefault="0092698D" w:rsidP="00F35305">
            <w:pPr>
              <w:spacing w:line="360" w:lineRule="auto"/>
              <w:rPr>
                <w:rFonts w:ascii="EB Garamond" w:hAnsi="EB Garamond"/>
              </w:rPr>
            </w:pPr>
            <w:r w:rsidRPr="001B20D6">
              <w:rPr>
                <w:rFonts w:ascii="EB Garamond" w:hAnsi="EB Garamond"/>
              </w:rPr>
              <w:t>Panama: Chiriquí, Bugaba, Volcán</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46DA5E9"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D828F91" w14:textId="77777777" w:rsidR="0092698D" w:rsidRPr="001B20D6" w:rsidRDefault="0092698D" w:rsidP="00F35305">
            <w:pPr>
              <w:spacing w:line="360" w:lineRule="auto"/>
              <w:rPr>
                <w:rFonts w:ascii="EB Garamond" w:hAnsi="EB Garamond"/>
              </w:rPr>
            </w:pPr>
            <w:r w:rsidRPr="001B20D6">
              <w:rPr>
                <w:rFonts w:ascii="EB Garamond" w:hAnsi="EB Garamond"/>
              </w:rPr>
              <w:t>EU983504.1</w:t>
            </w:r>
          </w:p>
        </w:tc>
      </w:tr>
      <w:tr w:rsidR="0092698D" w:rsidRPr="001B20D6" w14:paraId="1ADD51DC"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DC84A8F" w14:textId="77777777" w:rsidR="0092698D" w:rsidRPr="001B20D6" w:rsidRDefault="0092698D" w:rsidP="00F35305">
            <w:pPr>
              <w:spacing w:line="360" w:lineRule="auto"/>
              <w:rPr>
                <w:rFonts w:ascii="EB Garamond" w:hAnsi="EB Garamond"/>
              </w:rPr>
            </w:pPr>
            <w:r w:rsidRPr="001B20D6">
              <w:rPr>
                <w:rFonts w:ascii="EB Garamond" w:hAnsi="EB Garamond"/>
                <w:i/>
                <w:iCs/>
              </w:rPr>
              <w:t>Henicorhina leucosticta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7E1206C" w14:textId="77777777" w:rsidR="0092698D" w:rsidRPr="001B20D6" w:rsidRDefault="0092698D" w:rsidP="00F35305">
            <w:pPr>
              <w:spacing w:line="360" w:lineRule="auto"/>
              <w:rPr>
                <w:rFonts w:ascii="EB Garamond" w:hAnsi="EB Garamond"/>
              </w:rPr>
            </w:pPr>
            <w:r w:rsidRPr="001B20D6">
              <w:rPr>
                <w:rFonts w:ascii="EB Garamond" w:hAnsi="EB Garamond"/>
              </w:rPr>
              <w:t>STRIBC1524</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2A5AC39" w14:textId="77777777" w:rsidR="0092698D" w:rsidRPr="001B20D6" w:rsidRDefault="0092698D" w:rsidP="00F35305">
            <w:pPr>
              <w:spacing w:line="360" w:lineRule="auto"/>
              <w:rPr>
                <w:rFonts w:ascii="EB Garamond" w:hAnsi="EB Garamond"/>
              </w:rPr>
            </w:pPr>
            <w:r w:rsidRPr="001B20D6">
              <w:rPr>
                <w:rFonts w:ascii="EB Garamond" w:hAnsi="EB Garamond"/>
              </w:rPr>
              <w:t>MJM4863</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8CCCA24" w14:textId="77777777" w:rsidR="0092698D" w:rsidRPr="001B20D6" w:rsidRDefault="0092698D" w:rsidP="00F35305">
            <w:pPr>
              <w:spacing w:line="360" w:lineRule="auto"/>
              <w:rPr>
                <w:rFonts w:ascii="EB Garamond" w:hAnsi="EB Garamond"/>
              </w:rPr>
            </w:pPr>
            <w:r w:rsidRPr="001B20D6">
              <w:rPr>
                <w:rFonts w:ascii="EB Garamond" w:hAnsi="EB Garamond"/>
              </w:rPr>
              <w:t>Panama: Chiriquí, Bugaba, Volcán</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373B332"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8AE897D" w14:textId="77777777" w:rsidR="0092698D" w:rsidRPr="001B20D6" w:rsidRDefault="0092698D" w:rsidP="00F35305">
            <w:pPr>
              <w:spacing w:line="360" w:lineRule="auto"/>
              <w:rPr>
                <w:rFonts w:ascii="EB Garamond" w:hAnsi="EB Garamond"/>
              </w:rPr>
            </w:pPr>
            <w:r w:rsidRPr="001B20D6">
              <w:rPr>
                <w:rFonts w:ascii="EB Garamond" w:hAnsi="EB Garamond"/>
              </w:rPr>
              <w:t>EU983505.1</w:t>
            </w:r>
          </w:p>
        </w:tc>
      </w:tr>
      <w:tr w:rsidR="0092698D" w:rsidRPr="001B20D6" w14:paraId="6616AD44" w14:textId="77777777" w:rsidTr="005766AE">
        <w:tc>
          <w:tcPr>
            <w:tcW w:w="2060" w:type="dxa"/>
            <w:tcBorders>
              <w:top w:val="single" w:sz="6"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379A2968" w14:textId="77777777" w:rsidR="0092698D" w:rsidRPr="001B20D6" w:rsidRDefault="0092698D" w:rsidP="00F35305">
            <w:pPr>
              <w:spacing w:line="360" w:lineRule="auto"/>
              <w:rPr>
                <w:rFonts w:ascii="EB Garamond" w:hAnsi="EB Garamond"/>
              </w:rPr>
            </w:pPr>
            <w:r w:rsidRPr="001B20D6">
              <w:rPr>
                <w:rFonts w:ascii="EB Garamond" w:hAnsi="EB Garamond"/>
                <w:i/>
                <w:iCs/>
              </w:rPr>
              <w:t>Henicorhina leucosticta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033555F" w14:textId="77777777" w:rsidR="0092698D" w:rsidRPr="001B20D6" w:rsidRDefault="0092698D" w:rsidP="00F35305">
            <w:pPr>
              <w:spacing w:line="360" w:lineRule="auto"/>
              <w:rPr>
                <w:rFonts w:ascii="EB Garamond" w:hAnsi="EB Garamond"/>
              </w:rPr>
            </w:pPr>
            <w:r w:rsidRPr="001B20D6">
              <w:rPr>
                <w:rFonts w:ascii="EB Garamond" w:hAnsi="EB Garamond"/>
              </w:rPr>
              <w:t>UAM22765</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C5EE824" w14:textId="77777777" w:rsidR="0092698D" w:rsidRPr="001B20D6" w:rsidRDefault="0092698D" w:rsidP="00F35305">
            <w:pPr>
              <w:spacing w:line="360" w:lineRule="auto"/>
              <w:rPr>
                <w:rFonts w:ascii="EB Garamond" w:hAnsi="EB Garamond"/>
              </w:rPr>
            </w:pPr>
            <w:r w:rsidRPr="001B20D6">
              <w:rPr>
                <w:rFonts w:ascii="EB Garamond" w:hAnsi="EB Garamond"/>
              </w:rPr>
              <w:t>MJM684</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FFC839F" w14:textId="77777777" w:rsidR="0092698D" w:rsidRPr="001B20D6" w:rsidRDefault="0092698D" w:rsidP="00F35305">
            <w:pPr>
              <w:spacing w:line="360" w:lineRule="auto"/>
              <w:rPr>
                <w:rFonts w:ascii="EB Garamond" w:hAnsi="EB Garamond"/>
              </w:rPr>
            </w:pPr>
            <w:r w:rsidRPr="001B20D6">
              <w:rPr>
                <w:rFonts w:ascii="EB Garamond" w:hAnsi="EB Garamond"/>
              </w:rPr>
              <w:t>Panama: Panamá, Cerro Azul</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5523CBC"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EF0C733" w14:textId="77777777" w:rsidR="0092698D" w:rsidRPr="001B20D6" w:rsidRDefault="0092698D" w:rsidP="00F35305">
            <w:pPr>
              <w:spacing w:line="360" w:lineRule="auto"/>
              <w:rPr>
                <w:rFonts w:ascii="EB Garamond" w:hAnsi="EB Garamond"/>
              </w:rPr>
            </w:pPr>
            <w:r w:rsidRPr="001B20D6">
              <w:rPr>
                <w:rFonts w:ascii="EB Garamond" w:hAnsi="EB Garamond"/>
              </w:rPr>
              <w:t>EU983508.1</w:t>
            </w:r>
          </w:p>
        </w:tc>
      </w:tr>
      <w:tr w:rsidR="0092698D" w:rsidRPr="001B20D6" w14:paraId="0AFC65F5"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0F01FD52" w14:textId="77777777" w:rsidR="0092698D" w:rsidRPr="001B20D6" w:rsidRDefault="0092698D" w:rsidP="00F35305">
            <w:pPr>
              <w:spacing w:line="360" w:lineRule="auto"/>
              <w:rPr>
                <w:rFonts w:ascii="EB Garamond" w:hAnsi="EB Garamond"/>
              </w:rPr>
            </w:pPr>
            <w:r w:rsidRPr="001B20D6">
              <w:rPr>
                <w:rFonts w:ascii="EB Garamond" w:hAnsi="EB Garamond"/>
                <w:i/>
                <w:iCs/>
              </w:rPr>
              <w:lastRenderedPageBreak/>
              <w:t>Henicorhina leucosticta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A5FF0AE" w14:textId="77777777" w:rsidR="0092698D" w:rsidRPr="001B20D6" w:rsidRDefault="0092698D" w:rsidP="00F35305">
            <w:pPr>
              <w:spacing w:line="360" w:lineRule="auto"/>
              <w:rPr>
                <w:rFonts w:ascii="EB Garamond" w:hAnsi="EB Garamond"/>
              </w:rPr>
            </w:pPr>
            <w:r w:rsidRPr="001B20D6">
              <w:rPr>
                <w:rFonts w:ascii="EB Garamond" w:hAnsi="EB Garamond"/>
              </w:rPr>
              <w:t>UAM24661</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DA11E66" w14:textId="77777777" w:rsidR="0092698D" w:rsidRPr="001B20D6" w:rsidRDefault="0092698D" w:rsidP="00F35305">
            <w:pPr>
              <w:spacing w:line="360" w:lineRule="auto"/>
              <w:rPr>
                <w:rFonts w:ascii="EB Garamond" w:hAnsi="EB Garamond"/>
              </w:rPr>
            </w:pPr>
            <w:r w:rsidRPr="001B20D6">
              <w:rPr>
                <w:rFonts w:ascii="EB Garamond" w:hAnsi="EB Garamond"/>
              </w:rPr>
              <w:t>MJM1044</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9180B12" w14:textId="77777777" w:rsidR="0092698D" w:rsidRPr="001B20D6" w:rsidRDefault="0092698D" w:rsidP="00F35305">
            <w:pPr>
              <w:spacing w:line="360" w:lineRule="auto"/>
              <w:rPr>
                <w:rFonts w:ascii="EB Garamond" w:hAnsi="EB Garamond"/>
              </w:rPr>
            </w:pPr>
            <w:r w:rsidRPr="001B20D6">
              <w:rPr>
                <w:rFonts w:ascii="EB Garamond" w:hAnsi="EB Garamond"/>
              </w:rPr>
              <w:t>Panama: Panamá, Lago Bayano</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A6D671D"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2199881" w14:textId="77777777" w:rsidR="0092698D" w:rsidRPr="001B20D6" w:rsidRDefault="0092698D" w:rsidP="00F35305">
            <w:pPr>
              <w:spacing w:line="360" w:lineRule="auto"/>
              <w:rPr>
                <w:rFonts w:ascii="EB Garamond" w:hAnsi="EB Garamond"/>
              </w:rPr>
            </w:pPr>
            <w:r w:rsidRPr="001B20D6">
              <w:rPr>
                <w:rFonts w:ascii="EB Garamond" w:hAnsi="EB Garamond"/>
              </w:rPr>
              <w:t>EU983509.1</w:t>
            </w:r>
          </w:p>
        </w:tc>
      </w:tr>
      <w:tr w:rsidR="0092698D" w:rsidRPr="001B20D6" w14:paraId="63B964F0"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0FE01A5C" w14:textId="77777777" w:rsidR="0092698D" w:rsidRPr="001B20D6" w:rsidRDefault="0092698D" w:rsidP="00F35305">
            <w:pPr>
              <w:spacing w:line="360" w:lineRule="auto"/>
              <w:rPr>
                <w:rFonts w:ascii="EB Garamond" w:hAnsi="EB Garamond"/>
              </w:rPr>
            </w:pPr>
            <w:r w:rsidRPr="001B20D6">
              <w:rPr>
                <w:rFonts w:ascii="EB Garamond" w:hAnsi="EB Garamond"/>
                <w:i/>
                <w:iCs/>
              </w:rPr>
              <w:t>Henicorhina leucosticta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35FF14C" w14:textId="77777777" w:rsidR="0092698D" w:rsidRPr="001B20D6" w:rsidRDefault="0092698D" w:rsidP="00F35305">
            <w:pPr>
              <w:spacing w:line="360" w:lineRule="auto"/>
              <w:rPr>
                <w:rFonts w:ascii="EB Garamond" w:hAnsi="EB Garamond"/>
              </w:rPr>
            </w:pPr>
            <w:r w:rsidRPr="001B20D6">
              <w:rPr>
                <w:rFonts w:ascii="EB Garamond" w:hAnsi="EB Garamond"/>
              </w:rPr>
              <w:t>UAM22727</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2B8BB17" w14:textId="77777777" w:rsidR="0092698D" w:rsidRPr="001B20D6" w:rsidRDefault="0092698D" w:rsidP="00F35305">
            <w:pPr>
              <w:spacing w:line="360" w:lineRule="auto"/>
              <w:rPr>
                <w:rFonts w:ascii="EB Garamond" w:hAnsi="EB Garamond"/>
              </w:rPr>
            </w:pPr>
            <w:r w:rsidRPr="001B20D6">
              <w:rPr>
                <w:rFonts w:ascii="EB Garamond" w:hAnsi="EB Garamond"/>
              </w:rPr>
              <w:t>MJM303</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3EE29F5" w14:textId="77777777" w:rsidR="0092698D" w:rsidRPr="001B20D6" w:rsidRDefault="0092698D" w:rsidP="00F35305">
            <w:pPr>
              <w:spacing w:line="360" w:lineRule="auto"/>
              <w:rPr>
                <w:rFonts w:ascii="EB Garamond" w:hAnsi="EB Garamond"/>
              </w:rPr>
            </w:pPr>
            <w:r w:rsidRPr="001B20D6">
              <w:rPr>
                <w:rFonts w:ascii="EB Garamond" w:hAnsi="EB Garamond"/>
              </w:rPr>
              <w:t>Panama: Panamá, Lago Alajuela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2CC9C95"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E9FCE47" w14:textId="77777777" w:rsidR="0092698D" w:rsidRPr="001B20D6" w:rsidRDefault="0092698D" w:rsidP="00F35305">
            <w:pPr>
              <w:spacing w:line="360" w:lineRule="auto"/>
              <w:rPr>
                <w:rFonts w:ascii="EB Garamond" w:hAnsi="EB Garamond"/>
              </w:rPr>
            </w:pPr>
            <w:r w:rsidRPr="001B20D6">
              <w:rPr>
                <w:rFonts w:ascii="EB Garamond" w:hAnsi="EB Garamond"/>
              </w:rPr>
              <w:t>EU983510.1</w:t>
            </w:r>
          </w:p>
        </w:tc>
      </w:tr>
      <w:tr w:rsidR="0092698D" w:rsidRPr="001B20D6" w14:paraId="371810EF"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5A6241A6" w14:textId="77777777" w:rsidR="0092698D" w:rsidRPr="001B20D6" w:rsidRDefault="0092698D" w:rsidP="00F35305">
            <w:pPr>
              <w:spacing w:line="360" w:lineRule="auto"/>
              <w:rPr>
                <w:rFonts w:ascii="EB Garamond" w:hAnsi="EB Garamond"/>
              </w:rPr>
            </w:pPr>
            <w:r w:rsidRPr="001B20D6">
              <w:rPr>
                <w:rFonts w:ascii="EB Garamond" w:hAnsi="EB Garamond"/>
                <w:i/>
                <w:iCs/>
              </w:rPr>
              <w:t>Henicorhina leucosticta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67D5DD1" w14:textId="77777777" w:rsidR="0092698D" w:rsidRPr="001B20D6" w:rsidRDefault="0092698D" w:rsidP="00F35305">
            <w:pPr>
              <w:spacing w:line="360" w:lineRule="auto"/>
              <w:rPr>
                <w:rFonts w:ascii="EB Garamond" w:hAnsi="EB Garamond"/>
              </w:rPr>
            </w:pPr>
            <w:r w:rsidRPr="001B20D6">
              <w:rPr>
                <w:rFonts w:ascii="EB Garamond" w:hAnsi="EB Garamond"/>
              </w:rPr>
              <w:t>UAM22728</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284CC9B" w14:textId="77777777" w:rsidR="0092698D" w:rsidRPr="001B20D6" w:rsidRDefault="0092698D" w:rsidP="00F35305">
            <w:pPr>
              <w:spacing w:line="360" w:lineRule="auto"/>
              <w:rPr>
                <w:rFonts w:ascii="EB Garamond" w:hAnsi="EB Garamond"/>
              </w:rPr>
            </w:pPr>
            <w:r w:rsidRPr="001B20D6">
              <w:rPr>
                <w:rFonts w:ascii="EB Garamond" w:hAnsi="EB Garamond"/>
              </w:rPr>
              <w:t>MJM1057</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BAA1A32" w14:textId="77777777" w:rsidR="0092698D" w:rsidRPr="001B20D6" w:rsidRDefault="0092698D" w:rsidP="00F35305">
            <w:pPr>
              <w:spacing w:line="360" w:lineRule="auto"/>
              <w:rPr>
                <w:rFonts w:ascii="EB Garamond" w:hAnsi="EB Garamond"/>
              </w:rPr>
            </w:pPr>
            <w:r w:rsidRPr="001B20D6">
              <w:rPr>
                <w:rFonts w:ascii="EB Garamond" w:hAnsi="EB Garamond"/>
              </w:rPr>
              <w:t>Panama: Panamá, Cerro Jefe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7BBB95F"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7C336C0" w14:textId="77777777" w:rsidR="0092698D" w:rsidRPr="001B20D6" w:rsidRDefault="0092698D" w:rsidP="00F35305">
            <w:pPr>
              <w:spacing w:line="360" w:lineRule="auto"/>
              <w:rPr>
                <w:rFonts w:ascii="EB Garamond" w:hAnsi="EB Garamond"/>
              </w:rPr>
            </w:pPr>
            <w:r w:rsidRPr="001B20D6">
              <w:rPr>
                <w:rFonts w:ascii="EB Garamond" w:hAnsi="EB Garamond"/>
              </w:rPr>
              <w:t>EU983511.1</w:t>
            </w:r>
          </w:p>
        </w:tc>
      </w:tr>
      <w:tr w:rsidR="0092698D" w:rsidRPr="001B20D6" w14:paraId="13F03DA0"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314E689B" w14:textId="77777777" w:rsidR="0092698D" w:rsidRPr="001B20D6" w:rsidRDefault="0092698D" w:rsidP="00F35305">
            <w:pPr>
              <w:spacing w:line="360" w:lineRule="auto"/>
              <w:rPr>
                <w:rFonts w:ascii="EB Garamond" w:hAnsi="EB Garamond"/>
              </w:rPr>
            </w:pPr>
            <w:r w:rsidRPr="001B20D6">
              <w:rPr>
                <w:rFonts w:ascii="EB Garamond" w:hAnsi="EB Garamond"/>
                <w:i/>
                <w:iCs/>
              </w:rPr>
              <w:t>Henicorhina leucosticta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80FDC99" w14:textId="77777777" w:rsidR="0092698D" w:rsidRPr="001B20D6" w:rsidRDefault="0092698D" w:rsidP="00F35305">
            <w:pPr>
              <w:spacing w:line="360" w:lineRule="auto"/>
              <w:rPr>
                <w:rFonts w:ascii="EB Garamond" w:hAnsi="EB Garamond"/>
              </w:rPr>
            </w:pPr>
            <w:r w:rsidRPr="001B20D6">
              <w:rPr>
                <w:rFonts w:ascii="EB Garamond" w:hAnsi="EB Garamond"/>
              </w:rPr>
              <w:t>UAM22726</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38EAEB4" w14:textId="77777777" w:rsidR="0092698D" w:rsidRPr="001B20D6" w:rsidRDefault="0092698D" w:rsidP="00F35305">
            <w:pPr>
              <w:spacing w:line="360" w:lineRule="auto"/>
              <w:rPr>
                <w:rFonts w:ascii="EB Garamond" w:hAnsi="EB Garamond"/>
              </w:rPr>
            </w:pPr>
            <w:r w:rsidRPr="001B20D6">
              <w:rPr>
                <w:rFonts w:ascii="EB Garamond" w:hAnsi="EB Garamond"/>
              </w:rPr>
              <w:t>MJM696</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3D0F00F" w14:textId="77777777" w:rsidR="0092698D" w:rsidRPr="001B20D6" w:rsidRDefault="0092698D" w:rsidP="00F35305">
            <w:pPr>
              <w:spacing w:line="360" w:lineRule="auto"/>
              <w:rPr>
                <w:rFonts w:ascii="EB Garamond" w:hAnsi="EB Garamond"/>
              </w:rPr>
            </w:pPr>
            <w:r w:rsidRPr="001B20D6">
              <w:rPr>
                <w:rFonts w:ascii="EB Garamond" w:hAnsi="EB Garamond"/>
              </w:rPr>
              <w:t>Panama: Panamá, Cerro Azul</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196198F"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65F5FF0" w14:textId="77777777" w:rsidR="0092698D" w:rsidRPr="001B20D6" w:rsidRDefault="0092698D" w:rsidP="00F35305">
            <w:pPr>
              <w:spacing w:line="360" w:lineRule="auto"/>
              <w:rPr>
                <w:rFonts w:ascii="EB Garamond" w:hAnsi="EB Garamond"/>
              </w:rPr>
            </w:pPr>
            <w:r w:rsidRPr="001B20D6">
              <w:rPr>
                <w:rFonts w:ascii="EB Garamond" w:hAnsi="EB Garamond"/>
              </w:rPr>
              <w:t>EU983512.1</w:t>
            </w:r>
          </w:p>
        </w:tc>
      </w:tr>
      <w:tr w:rsidR="0092698D" w:rsidRPr="001B20D6" w14:paraId="124A7139"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0278E8E3" w14:textId="77777777" w:rsidR="0092698D" w:rsidRPr="001B20D6" w:rsidRDefault="0092698D" w:rsidP="00F35305">
            <w:pPr>
              <w:spacing w:line="360" w:lineRule="auto"/>
              <w:rPr>
                <w:rFonts w:ascii="EB Garamond" w:hAnsi="EB Garamond"/>
              </w:rPr>
            </w:pPr>
            <w:r w:rsidRPr="001B20D6">
              <w:rPr>
                <w:rFonts w:ascii="EB Garamond" w:hAnsi="EB Garamond"/>
                <w:i/>
                <w:iCs/>
              </w:rPr>
              <w:t>Henicorhina leucosticta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38B040F" w14:textId="77777777" w:rsidR="0092698D" w:rsidRPr="001B20D6" w:rsidRDefault="0092698D" w:rsidP="00F35305">
            <w:pPr>
              <w:spacing w:line="360" w:lineRule="auto"/>
              <w:rPr>
                <w:rFonts w:ascii="EB Garamond" w:hAnsi="EB Garamond"/>
              </w:rPr>
            </w:pPr>
            <w:r w:rsidRPr="001B20D6">
              <w:rPr>
                <w:rFonts w:ascii="EB Garamond" w:hAnsi="EB Garamond"/>
              </w:rPr>
              <w:t>UAM24580</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727AB1D" w14:textId="77777777" w:rsidR="0092698D" w:rsidRPr="001B20D6" w:rsidRDefault="0092698D" w:rsidP="00F35305">
            <w:pPr>
              <w:spacing w:line="360" w:lineRule="auto"/>
              <w:rPr>
                <w:rFonts w:ascii="EB Garamond" w:hAnsi="EB Garamond"/>
              </w:rPr>
            </w:pPr>
            <w:r w:rsidRPr="001B20D6">
              <w:rPr>
                <w:rFonts w:ascii="EB Garamond" w:hAnsi="EB Garamond"/>
              </w:rPr>
              <w:t>JMM907</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7DC4517" w14:textId="77777777" w:rsidR="0092698D" w:rsidRPr="001B20D6" w:rsidRDefault="0092698D" w:rsidP="00F35305">
            <w:pPr>
              <w:spacing w:line="360" w:lineRule="auto"/>
              <w:rPr>
                <w:rFonts w:ascii="EB Garamond" w:hAnsi="EB Garamond"/>
              </w:rPr>
            </w:pPr>
            <w:r w:rsidRPr="001B20D6">
              <w:rPr>
                <w:rFonts w:ascii="EB Garamond" w:hAnsi="EB Garamond"/>
              </w:rPr>
              <w:t>Panama: Panamá, Cerro Azul</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85336C2"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B687B2F" w14:textId="77777777" w:rsidR="0092698D" w:rsidRPr="001B20D6" w:rsidRDefault="0092698D" w:rsidP="00F35305">
            <w:pPr>
              <w:spacing w:line="360" w:lineRule="auto"/>
              <w:rPr>
                <w:rFonts w:ascii="EB Garamond" w:hAnsi="EB Garamond"/>
              </w:rPr>
            </w:pPr>
            <w:r w:rsidRPr="001B20D6">
              <w:rPr>
                <w:rFonts w:ascii="EB Garamond" w:hAnsi="EB Garamond"/>
              </w:rPr>
              <w:t>EU983513.1</w:t>
            </w:r>
          </w:p>
        </w:tc>
      </w:tr>
      <w:tr w:rsidR="0092698D" w:rsidRPr="001B20D6" w14:paraId="0B5CA614"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4CE6658F" w14:textId="77777777" w:rsidR="0092698D" w:rsidRPr="001B20D6" w:rsidRDefault="0092698D" w:rsidP="00F35305">
            <w:pPr>
              <w:spacing w:line="360" w:lineRule="auto"/>
              <w:rPr>
                <w:rFonts w:ascii="EB Garamond" w:hAnsi="EB Garamond"/>
              </w:rPr>
            </w:pPr>
            <w:r w:rsidRPr="001B20D6">
              <w:rPr>
                <w:rFonts w:ascii="EB Garamond" w:hAnsi="EB Garamond"/>
                <w:i/>
                <w:iCs/>
              </w:rPr>
              <w:t>Henicorhina leucosticta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DD2EE39" w14:textId="77777777" w:rsidR="0092698D" w:rsidRPr="001B20D6" w:rsidRDefault="0092698D" w:rsidP="00F35305">
            <w:pPr>
              <w:spacing w:line="360" w:lineRule="auto"/>
              <w:rPr>
                <w:rFonts w:ascii="EB Garamond" w:hAnsi="EB Garamond"/>
              </w:rPr>
            </w:pPr>
            <w:r w:rsidRPr="001B20D6">
              <w:rPr>
                <w:rFonts w:ascii="EB Garamond" w:hAnsi="EB Garamond"/>
              </w:rPr>
              <w:t>UAM24660</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009E14A" w14:textId="77777777" w:rsidR="0092698D" w:rsidRPr="001B20D6" w:rsidRDefault="0092698D" w:rsidP="00F35305">
            <w:pPr>
              <w:spacing w:line="360" w:lineRule="auto"/>
              <w:rPr>
                <w:rFonts w:ascii="EB Garamond" w:hAnsi="EB Garamond"/>
              </w:rPr>
            </w:pPr>
            <w:r w:rsidRPr="001B20D6">
              <w:rPr>
                <w:rFonts w:ascii="EB Garamond" w:hAnsi="EB Garamond"/>
              </w:rPr>
              <w:t>MJM1420</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614B2E4" w14:textId="77777777" w:rsidR="0092698D" w:rsidRPr="001B20D6" w:rsidRDefault="0092698D" w:rsidP="00F35305">
            <w:pPr>
              <w:spacing w:line="360" w:lineRule="auto"/>
              <w:rPr>
                <w:rFonts w:ascii="EB Garamond" w:hAnsi="EB Garamond"/>
              </w:rPr>
            </w:pPr>
            <w:r w:rsidRPr="001B20D6">
              <w:rPr>
                <w:rFonts w:ascii="EB Garamond" w:hAnsi="EB Garamond"/>
              </w:rPr>
              <w:t>Panama: Colón, 20 km west of Gatún</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31FBAF5"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35412A9" w14:textId="77777777" w:rsidR="0092698D" w:rsidRPr="001B20D6" w:rsidRDefault="0092698D" w:rsidP="00F35305">
            <w:pPr>
              <w:spacing w:line="360" w:lineRule="auto"/>
              <w:rPr>
                <w:rFonts w:ascii="EB Garamond" w:hAnsi="EB Garamond"/>
              </w:rPr>
            </w:pPr>
            <w:r w:rsidRPr="001B20D6">
              <w:rPr>
                <w:rFonts w:ascii="EB Garamond" w:hAnsi="EB Garamond"/>
              </w:rPr>
              <w:t>EU983515.1</w:t>
            </w:r>
          </w:p>
        </w:tc>
      </w:tr>
      <w:tr w:rsidR="0092698D" w:rsidRPr="001B20D6" w14:paraId="7D6319F4"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7C5C0815" w14:textId="77777777" w:rsidR="0092698D" w:rsidRPr="001B20D6" w:rsidRDefault="0092698D" w:rsidP="00F35305">
            <w:pPr>
              <w:spacing w:line="360" w:lineRule="auto"/>
              <w:rPr>
                <w:rFonts w:ascii="EB Garamond" w:hAnsi="EB Garamond"/>
              </w:rPr>
            </w:pPr>
            <w:r w:rsidRPr="001B20D6">
              <w:rPr>
                <w:rFonts w:ascii="EB Garamond" w:hAnsi="EB Garamond"/>
                <w:i/>
                <w:iCs/>
              </w:rPr>
              <w:t>Henicorhina leucosticta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1AEFE05" w14:textId="77777777" w:rsidR="0092698D" w:rsidRPr="001B20D6" w:rsidRDefault="0092698D" w:rsidP="00F35305">
            <w:pPr>
              <w:spacing w:line="360" w:lineRule="auto"/>
              <w:rPr>
                <w:rFonts w:ascii="EB Garamond" w:hAnsi="EB Garamond"/>
              </w:rPr>
            </w:pPr>
            <w:r w:rsidRPr="001B20D6">
              <w:rPr>
                <w:rFonts w:ascii="EB Garamond" w:hAnsi="EB Garamond"/>
              </w:rPr>
              <w:t>UAM24476</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153F156" w14:textId="77777777" w:rsidR="0092698D" w:rsidRPr="001B20D6" w:rsidRDefault="0092698D" w:rsidP="00F35305">
            <w:pPr>
              <w:spacing w:line="360" w:lineRule="auto"/>
              <w:rPr>
                <w:rFonts w:ascii="EB Garamond" w:hAnsi="EB Garamond"/>
              </w:rPr>
            </w:pPr>
            <w:r w:rsidRPr="001B20D6">
              <w:rPr>
                <w:rFonts w:ascii="EB Garamond" w:hAnsi="EB Garamond"/>
              </w:rPr>
              <w:t>MJL055</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C5E6341" w14:textId="77777777" w:rsidR="0092698D" w:rsidRPr="001B20D6" w:rsidRDefault="0092698D" w:rsidP="00F35305">
            <w:pPr>
              <w:spacing w:line="360" w:lineRule="auto"/>
              <w:rPr>
                <w:rFonts w:ascii="EB Garamond" w:hAnsi="EB Garamond"/>
              </w:rPr>
            </w:pPr>
            <w:r w:rsidRPr="001B20D6">
              <w:rPr>
                <w:rFonts w:ascii="EB Garamond" w:hAnsi="EB Garamond"/>
              </w:rPr>
              <w:t>Panama: Darién, Puerto Piña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C12ADD8"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3A433C6" w14:textId="77777777" w:rsidR="0092698D" w:rsidRPr="001B20D6" w:rsidRDefault="0092698D" w:rsidP="00F35305">
            <w:pPr>
              <w:spacing w:line="360" w:lineRule="auto"/>
              <w:rPr>
                <w:rFonts w:ascii="EB Garamond" w:hAnsi="EB Garamond"/>
              </w:rPr>
            </w:pPr>
            <w:r w:rsidRPr="001B20D6">
              <w:rPr>
                <w:rFonts w:ascii="EB Garamond" w:hAnsi="EB Garamond"/>
              </w:rPr>
              <w:t>EU983518.1</w:t>
            </w:r>
          </w:p>
        </w:tc>
      </w:tr>
      <w:tr w:rsidR="0092698D" w:rsidRPr="001B20D6" w14:paraId="01C2EA19"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5DE79C8D" w14:textId="77777777" w:rsidR="0092698D" w:rsidRPr="001B20D6" w:rsidRDefault="0092698D" w:rsidP="00F35305">
            <w:pPr>
              <w:spacing w:line="360" w:lineRule="auto"/>
              <w:rPr>
                <w:rFonts w:ascii="EB Garamond" w:hAnsi="EB Garamond"/>
              </w:rPr>
            </w:pPr>
            <w:r w:rsidRPr="001B20D6">
              <w:rPr>
                <w:rFonts w:ascii="EB Garamond" w:hAnsi="EB Garamond"/>
                <w:i/>
                <w:iCs/>
              </w:rPr>
              <w:lastRenderedPageBreak/>
              <w:t>Henicorhina leucosticta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96DB141" w14:textId="77777777" w:rsidR="0092698D" w:rsidRPr="001B20D6" w:rsidRDefault="0092698D" w:rsidP="00F35305">
            <w:pPr>
              <w:spacing w:line="360" w:lineRule="auto"/>
              <w:rPr>
                <w:rFonts w:ascii="EB Garamond" w:hAnsi="EB Garamond"/>
              </w:rPr>
            </w:pPr>
            <w:r w:rsidRPr="001B20D6">
              <w:rPr>
                <w:rFonts w:ascii="EB Garamond" w:hAnsi="EB Garamond"/>
              </w:rPr>
              <w:t>UAM22768</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035D0E6" w14:textId="77777777" w:rsidR="0092698D" w:rsidRPr="001B20D6" w:rsidRDefault="0092698D" w:rsidP="00F35305">
            <w:pPr>
              <w:spacing w:line="360" w:lineRule="auto"/>
              <w:rPr>
                <w:rFonts w:ascii="EB Garamond" w:hAnsi="EB Garamond"/>
              </w:rPr>
            </w:pPr>
            <w:r w:rsidRPr="001B20D6">
              <w:rPr>
                <w:rFonts w:ascii="EB Garamond" w:hAnsi="EB Garamond"/>
              </w:rPr>
              <w:t>KSW4880</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B9BC991" w14:textId="77777777" w:rsidR="0092698D" w:rsidRPr="001B20D6" w:rsidRDefault="0092698D" w:rsidP="00F35305">
            <w:pPr>
              <w:spacing w:line="360" w:lineRule="auto"/>
              <w:rPr>
                <w:rFonts w:ascii="EB Garamond" w:hAnsi="EB Garamond"/>
              </w:rPr>
            </w:pPr>
            <w:r w:rsidRPr="001B20D6">
              <w:rPr>
                <w:rFonts w:ascii="EB Garamond" w:hAnsi="EB Garamond"/>
              </w:rPr>
              <w:t>Panama: Darién, Cana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2909A7D"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0838CF1" w14:textId="77777777" w:rsidR="0092698D" w:rsidRPr="001B20D6" w:rsidRDefault="0092698D" w:rsidP="00F35305">
            <w:pPr>
              <w:spacing w:line="360" w:lineRule="auto"/>
              <w:rPr>
                <w:rFonts w:ascii="EB Garamond" w:hAnsi="EB Garamond"/>
              </w:rPr>
            </w:pPr>
            <w:r w:rsidRPr="001B20D6">
              <w:rPr>
                <w:rFonts w:ascii="EB Garamond" w:hAnsi="EB Garamond"/>
              </w:rPr>
              <w:t>EU983519.1</w:t>
            </w:r>
          </w:p>
        </w:tc>
      </w:tr>
      <w:tr w:rsidR="0092698D" w:rsidRPr="001B20D6" w14:paraId="14C0D2E7"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2D9B6DF7" w14:textId="77777777" w:rsidR="0092698D" w:rsidRPr="001B20D6" w:rsidRDefault="0092698D" w:rsidP="00F35305">
            <w:pPr>
              <w:spacing w:line="360" w:lineRule="auto"/>
              <w:rPr>
                <w:rFonts w:ascii="EB Garamond" w:hAnsi="EB Garamond"/>
              </w:rPr>
            </w:pPr>
            <w:r w:rsidRPr="001B20D6">
              <w:rPr>
                <w:rFonts w:ascii="EB Garamond" w:hAnsi="EB Garamond"/>
                <w:i/>
                <w:iCs/>
              </w:rPr>
              <w:t>Henicorhina leucosticta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ED66F01" w14:textId="77777777" w:rsidR="0092698D" w:rsidRPr="001B20D6" w:rsidRDefault="0092698D" w:rsidP="00F35305">
            <w:pPr>
              <w:spacing w:line="360" w:lineRule="auto"/>
              <w:rPr>
                <w:rFonts w:ascii="EB Garamond" w:hAnsi="EB Garamond"/>
              </w:rPr>
            </w:pPr>
            <w:r w:rsidRPr="001B20D6">
              <w:rPr>
                <w:rFonts w:ascii="EB Garamond" w:hAnsi="EB Garamond"/>
              </w:rPr>
              <w:t>UAM22770</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36D54C7" w14:textId="77777777" w:rsidR="0092698D" w:rsidRPr="001B20D6" w:rsidRDefault="0092698D" w:rsidP="00F35305">
            <w:pPr>
              <w:spacing w:line="360" w:lineRule="auto"/>
              <w:rPr>
                <w:rFonts w:ascii="EB Garamond" w:hAnsi="EB Garamond"/>
              </w:rPr>
            </w:pPr>
            <w:r w:rsidRPr="001B20D6">
              <w:rPr>
                <w:rFonts w:ascii="EB Garamond" w:hAnsi="EB Garamond"/>
              </w:rPr>
              <w:t>KSW4902</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45A20D9" w14:textId="77777777" w:rsidR="0092698D" w:rsidRPr="001B20D6" w:rsidRDefault="0092698D" w:rsidP="00F35305">
            <w:pPr>
              <w:spacing w:line="360" w:lineRule="auto"/>
              <w:rPr>
                <w:rFonts w:ascii="EB Garamond" w:hAnsi="EB Garamond"/>
              </w:rPr>
            </w:pPr>
            <w:r w:rsidRPr="001B20D6">
              <w:rPr>
                <w:rFonts w:ascii="EB Garamond" w:hAnsi="EB Garamond"/>
              </w:rPr>
              <w:t>Panama: Darién, Cana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0AAF468"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96F0FDF" w14:textId="77777777" w:rsidR="0092698D" w:rsidRPr="001B20D6" w:rsidRDefault="0092698D" w:rsidP="00F35305">
            <w:pPr>
              <w:spacing w:line="360" w:lineRule="auto"/>
              <w:rPr>
                <w:rFonts w:ascii="EB Garamond" w:hAnsi="EB Garamond"/>
              </w:rPr>
            </w:pPr>
            <w:r w:rsidRPr="001B20D6">
              <w:rPr>
                <w:rFonts w:ascii="EB Garamond" w:hAnsi="EB Garamond"/>
              </w:rPr>
              <w:t>EU983520.1</w:t>
            </w:r>
          </w:p>
        </w:tc>
      </w:tr>
      <w:tr w:rsidR="0092698D" w:rsidRPr="001B20D6" w14:paraId="36966188"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4467A92E" w14:textId="77777777" w:rsidR="0092698D" w:rsidRPr="001B20D6" w:rsidRDefault="0092698D" w:rsidP="00F35305">
            <w:pPr>
              <w:spacing w:line="360" w:lineRule="auto"/>
              <w:rPr>
                <w:rFonts w:ascii="EB Garamond" w:hAnsi="EB Garamond"/>
              </w:rPr>
            </w:pPr>
            <w:r w:rsidRPr="001B20D6">
              <w:rPr>
                <w:rFonts w:ascii="EB Garamond" w:hAnsi="EB Garamond"/>
                <w:i/>
                <w:iCs/>
              </w:rPr>
              <w:t>Henicorhina leucosticta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7D22B91" w14:textId="77777777" w:rsidR="0092698D" w:rsidRPr="001B20D6" w:rsidRDefault="0092698D" w:rsidP="00F35305">
            <w:pPr>
              <w:spacing w:line="360" w:lineRule="auto"/>
              <w:rPr>
                <w:rFonts w:ascii="EB Garamond" w:hAnsi="EB Garamond"/>
              </w:rPr>
            </w:pPr>
            <w:r w:rsidRPr="001B20D6">
              <w:rPr>
                <w:rFonts w:ascii="EB Garamond" w:hAnsi="EB Garamond"/>
              </w:rPr>
              <w:t>UAM22762</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4DE3C0F" w14:textId="77777777" w:rsidR="0092698D" w:rsidRPr="001B20D6" w:rsidRDefault="0092698D" w:rsidP="00F35305">
            <w:pPr>
              <w:spacing w:line="360" w:lineRule="auto"/>
              <w:rPr>
                <w:rFonts w:ascii="EB Garamond" w:hAnsi="EB Garamond"/>
              </w:rPr>
            </w:pPr>
            <w:r w:rsidRPr="001B20D6">
              <w:rPr>
                <w:rFonts w:ascii="EB Garamond" w:hAnsi="EB Garamond"/>
              </w:rPr>
              <w:t>MJM2112</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CB2D1E2" w14:textId="77777777" w:rsidR="0092698D" w:rsidRPr="001B20D6" w:rsidRDefault="0092698D" w:rsidP="00F35305">
            <w:pPr>
              <w:spacing w:line="360" w:lineRule="auto"/>
              <w:rPr>
                <w:rFonts w:ascii="EB Garamond" w:hAnsi="EB Garamond"/>
              </w:rPr>
            </w:pPr>
            <w:r w:rsidRPr="001B20D6">
              <w:rPr>
                <w:rFonts w:ascii="EB Garamond" w:hAnsi="EB Garamond"/>
              </w:rPr>
              <w:t>Panama: Darién, Cana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32A9B0E"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48B144C" w14:textId="77777777" w:rsidR="0092698D" w:rsidRPr="001B20D6" w:rsidRDefault="0092698D" w:rsidP="00F35305">
            <w:pPr>
              <w:spacing w:line="360" w:lineRule="auto"/>
              <w:rPr>
                <w:rFonts w:ascii="EB Garamond" w:hAnsi="EB Garamond"/>
              </w:rPr>
            </w:pPr>
            <w:r w:rsidRPr="001B20D6">
              <w:rPr>
                <w:rFonts w:ascii="EB Garamond" w:hAnsi="EB Garamond"/>
              </w:rPr>
              <w:t>EU983521.1</w:t>
            </w:r>
          </w:p>
        </w:tc>
      </w:tr>
      <w:tr w:rsidR="0092698D" w:rsidRPr="001B20D6" w14:paraId="1C87F705"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4228788C" w14:textId="77777777" w:rsidR="0092698D" w:rsidRPr="001B20D6" w:rsidRDefault="0092698D" w:rsidP="00F35305">
            <w:pPr>
              <w:spacing w:line="360" w:lineRule="auto"/>
              <w:rPr>
                <w:rFonts w:ascii="EB Garamond" w:hAnsi="EB Garamond"/>
              </w:rPr>
            </w:pPr>
            <w:r w:rsidRPr="001B20D6">
              <w:rPr>
                <w:rFonts w:ascii="EB Garamond" w:hAnsi="EB Garamond"/>
                <w:i/>
                <w:iCs/>
              </w:rPr>
              <w:t>Henicorhina leucosticta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5A55A0B" w14:textId="77777777" w:rsidR="0092698D" w:rsidRPr="001B20D6" w:rsidRDefault="0092698D" w:rsidP="00F35305">
            <w:pPr>
              <w:spacing w:line="360" w:lineRule="auto"/>
              <w:rPr>
                <w:rFonts w:ascii="EB Garamond" w:hAnsi="EB Garamond"/>
              </w:rPr>
            </w:pPr>
            <w:r w:rsidRPr="001B20D6">
              <w:rPr>
                <w:rFonts w:ascii="EB Garamond" w:hAnsi="EB Garamond"/>
              </w:rPr>
              <w:t>UAM22767</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37C20E7" w14:textId="77777777" w:rsidR="0092698D" w:rsidRPr="001B20D6" w:rsidRDefault="0092698D" w:rsidP="00F35305">
            <w:pPr>
              <w:spacing w:line="360" w:lineRule="auto"/>
              <w:rPr>
                <w:rFonts w:ascii="EB Garamond" w:hAnsi="EB Garamond"/>
              </w:rPr>
            </w:pPr>
            <w:r w:rsidRPr="001B20D6">
              <w:rPr>
                <w:rFonts w:ascii="EB Garamond" w:hAnsi="EB Garamond"/>
              </w:rPr>
              <w:t>MJM2114</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C070DA4" w14:textId="77777777" w:rsidR="0092698D" w:rsidRPr="001B20D6" w:rsidRDefault="0092698D" w:rsidP="00F35305">
            <w:pPr>
              <w:spacing w:line="360" w:lineRule="auto"/>
              <w:rPr>
                <w:rFonts w:ascii="EB Garamond" w:hAnsi="EB Garamond"/>
              </w:rPr>
            </w:pPr>
            <w:r w:rsidRPr="001B20D6">
              <w:rPr>
                <w:rFonts w:ascii="EB Garamond" w:hAnsi="EB Garamond"/>
              </w:rPr>
              <w:t>Panama: Darién, Cana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5A3309C"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08C96F5" w14:textId="77777777" w:rsidR="0092698D" w:rsidRPr="001B20D6" w:rsidRDefault="0092698D" w:rsidP="00F35305">
            <w:pPr>
              <w:spacing w:line="360" w:lineRule="auto"/>
              <w:rPr>
                <w:rFonts w:ascii="EB Garamond" w:hAnsi="EB Garamond"/>
              </w:rPr>
            </w:pPr>
            <w:r w:rsidRPr="001B20D6">
              <w:rPr>
                <w:rFonts w:ascii="EB Garamond" w:hAnsi="EB Garamond"/>
              </w:rPr>
              <w:t>EU983522.1</w:t>
            </w:r>
          </w:p>
        </w:tc>
      </w:tr>
      <w:tr w:rsidR="0092698D" w:rsidRPr="001B20D6" w14:paraId="691729BE"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271C2F45" w14:textId="77777777" w:rsidR="0092698D" w:rsidRPr="001B20D6" w:rsidRDefault="0092698D" w:rsidP="00F35305">
            <w:pPr>
              <w:spacing w:line="360" w:lineRule="auto"/>
              <w:rPr>
                <w:rFonts w:ascii="EB Garamond" w:hAnsi="EB Garamond"/>
              </w:rPr>
            </w:pPr>
            <w:r w:rsidRPr="001B20D6">
              <w:rPr>
                <w:rFonts w:ascii="EB Garamond" w:hAnsi="EB Garamond"/>
                <w:i/>
                <w:iCs/>
              </w:rPr>
              <w:t>Henicorhina leucosticta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F4E233C" w14:textId="77777777" w:rsidR="0092698D" w:rsidRPr="001B20D6" w:rsidRDefault="0092698D" w:rsidP="00F35305">
            <w:pPr>
              <w:spacing w:line="360" w:lineRule="auto"/>
              <w:rPr>
                <w:rFonts w:ascii="EB Garamond" w:hAnsi="EB Garamond"/>
              </w:rPr>
            </w:pPr>
            <w:r w:rsidRPr="001B20D6">
              <w:rPr>
                <w:rFonts w:ascii="EB Garamond" w:hAnsi="EB Garamond"/>
              </w:rPr>
              <w:t>UAM22766</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3AAA556" w14:textId="77777777" w:rsidR="0092698D" w:rsidRPr="001B20D6" w:rsidRDefault="0092698D" w:rsidP="00F35305">
            <w:pPr>
              <w:spacing w:line="360" w:lineRule="auto"/>
              <w:rPr>
                <w:rFonts w:ascii="EB Garamond" w:hAnsi="EB Garamond"/>
              </w:rPr>
            </w:pPr>
            <w:r w:rsidRPr="001B20D6">
              <w:rPr>
                <w:rFonts w:ascii="EB Garamond" w:hAnsi="EB Garamond"/>
              </w:rPr>
              <w:t>MJM2113</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495CDD9" w14:textId="77777777" w:rsidR="0092698D" w:rsidRPr="001B20D6" w:rsidRDefault="0092698D" w:rsidP="00F35305">
            <w:pPr>
              <w:spacing w:line="360" w:lineRule="auto"/>
              <w:rPr>
                <w:rFonts w:ascii="EB Garamond" w:hAnsi="EB Garamond"/>
              </w:rPr>
            </w:pPr>
            <w:r w:rsidRPr="001B20D6">
              <w:rPr>
                <w:rFonts w:ascii="EB Garamond" w:hAnsi="EB Garamond"/>
              </w:rPr>
              <w:t>Panama: Darién, Cana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206F68B"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02CFDF3" w14:textId="77777777" w:rsidR="0092698D" w:rsidRPr="001B20D6" w:rsidRDefault="0092698D" w:rsidP="00F35305">
            <w:pPr>
              <w:spacing w:line="360" w:lineRule="auto"/>
              <w:rPr>
                <w:rFonts w:ascii="EB Garamond" w:hAnsi="EB Garamond"/>
              </w:rPr>
            </w:pPr>
            <w:r w:rsidRPr="001B20D6">
              <w:rPr>
                <w:rFonts w:ascii="EB Garamond" w:hAnsi="EB Garamond"/>
              </w:rPr>
              <w:t>EU983523.1</w:t>
            </w:r>
          </w:p>
        </w:tc>
      </w:tr>
      <w:tr w:rsidR="0092698D" w:rsidRPr="001B20D6" w14:paraId="4E7435A0"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38A94F64" w14:textId="77777777" w:rsidR="0092698D" w:rsidRPr="001B20D6" w:rsidRDefault="0092698D" w:rsidP="00F35305">
            <w:pPr>
              <w:spacing w:line="360" w:lineRule="auto"/>
              <w:rPr>
                <w:rFonts w:ascii="EB Garamond" w:hAnsi="EB Garamond"/>
              </w:rPr>
            </w:pPr>
            <w:r w:rsidRPr="001B20D6">
              <w:rPr>
                <w:rFonts w:ascii="EB Garamond" w:hAnsi="EB Garamond"/>
                <w:i/>
                <w:iCs/>
              </w:rPr>
              <w:t>Henicorhina leucosticta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2578259" w14:textId="77777777" w:rsidR="0092698D" w:rsidRPr="001B20D6" w:rsidRDefault="0092698D" w:rsidP="00F35305">
            <w:pPr>
              <w:spacing w:line="360" w:lineRule="auto"/>
              <w:rPr>
                <w:rFonts w:ascii="EB Garamond" w:hAnsi="EB Garamond"/>
              </w:rPr>
            </w:pPr>
            <w:r w:rsidRPr="001B20D6">
              <w:rPr>
                <w:rFonts w:ascii="EB Garamond" w:hAnsi="EB Garamond"/>
              </w:rPr>
              <w:t>UAM22761</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2307411" w14:textId="77777777" w:rsidR="0092698D" w:rsidRPr="001B20D6" w:rsidRDefault="0092698D" w:rsidP="00F35305">
            <w:pPr>
              <w:spacing w:line="360" w:lineRule="auto"/>
              <w:rPr>
                <w:rFonts w:ascii="EB Garamond" w:hAnsi="EB Garamond"/>
              </w:rPr>
            </w:pPr>
            <w:r w:rsidRPr="001B20D6">
              <w:rPr>
                <w:rFonts w:ascii="EB Garamond" w:hAnsi="EB Garamond"/>
              </w:rPr>
              <w:t>MJM1987</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7E15A97" w14:textId="77777777" w:rsidR="0092698D" w:rsidRPr="001B20D6" w:rsidRDefault="0092698D" w:rsidP="00F35305">
            <w:pPr>
              <w:spacing w:line="360" w:lineRule="auto"/>
              <w:rPr>
                <w:rFonts w:ascii="EB Garamond" w:hAnsi="EB Garamond"/>
              </w:rPr>
            </w:pPr>
            <w:r w:rsidRPr="001B20D6">
              <w:rPr>
                <w:rFonts w:ascii="EB Garamond" w:hAnsi="EB Garamond"/>
              </w:rPr>
              <w:t>Panama: Darién, Cana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B5CFEFE"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9AF2039" w14:textId="77777777" w:rsidR="0092698D" w:rsidRPr="001B20D6" w:rsidRDefault="0092698D" w:rsidP="00F35305">
            <w:pPr>
              <w:spacing w:line="360" w:lineRule="auto"/>
              <w:rPr>
                <w:rFonts w:ascii="EB Garamond" w:hAnsi="EB Garamond"/>
              </w:rPr>
            </w:pPr>
            <w:r w:rsidRPr="001B20D6">
              <w:rPr>
                <w:rFonts w:ascii="EB Garamond" w:hAnsi="EB Garamond"/>
              </w:rPr>
              <w:t>EU983524.1</w:t>
            </w:r>
          </w:p>
        </w:tc>
      </w:tr>
      <w:tr w:rsidR="0092698D" w:rsidRPr="001B20D6" w14:paraId="4C20B1D5"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5B3A0BF9" w14:textId="77777777" w:rsidR="0092698D" w:rsidRPr="001B20D6" w:rsidRDefault="0092698D" w:rsidP="00F35305">
            <w:pPr>
              <w:spacing w:line="360" w:lineRule="auto"/>
              <w:rPr>
                <w:rFonts w:ascii="EB Garamond" w:hAnsi="EB Garamond"/>
              </w:rPr>
            </w:pPr>
            <w:r w:rsidRPr="001B20D6">
              <w:rPr>
                <w:rFonts w:ascii="EB Garamond" w:hAnsi="EB Garamond"/>
                <w:i/>
                <w:iCs/>
              </w:rPr>
              <w:t>Henicorhina leucosticta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CEA28EC" w14:textId="77777777" w:rsidR="0092698D" w:rsidRPr="001B20D6" w:rsidRDefault="0092698D" w:rsidP="00F35305">
            <w:pPr>
              <w:spacing w:line="360" w:lineRule="auto"/>
              <w:rPr>
                <w:rFonts w:ascii="EB Garamond" w:hAnsi="EB Garamond"/>
              </w:rPr>
            </w:pPr>
            <w:r w:rsidRPr="001B20D6">
              <w:rPr>
                <w:rFonts w:ascii="EB Garamond" w:hAnsi="EB Garamond"/>
              </w:rPr>
              <w:t>UAM22769</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E30BAEE" w14:textId="77777777" w:rsidR="0092698D" w:rsidRPr="001B20D6" w:rsidRDefault="0092698D" w:rsidP="00F35305">
            <w:pPr>
              <w:spacing w:line="360" w:lineRule="auto"/>
              <w:rPr>
                <w:rFonts w:ascii="EB Garamond" w:hAnsi="EB Garamond"/>
              </w:rPr>
            </w:pPr>
            <w:r w:rsidRPr="001B20D6">
              <w:rPr>
                <w:rFonts w:ascii="EB Garamond" w:hAnsi="EB Garamond"/>
              </w:rPr>
              <w:t>KSW4893</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E800418" w14:textId="77777777" w:rsidR="0092698D" w:rsidRPr="001B20D6" w:rsidRDefault="0092698D" w:rsidP="00F35305">
            <w:pPr>
              <w:spacing w:line="360" w:lineRule="auto"/>
              <w:rPr>
                <w:rFonts w:ascii="EB Garamond" w:hAnsi="EB Garamond"/>
              </w:rPr>
            </w:pPr>
            <w:r w:rsidRPr="001B20D6">
              <w:rPr>
                <w:rFonts w:ascii="EB Garamond" w:hAnsi="EB Garamond"/>
              </w:rPr>
              <w:t>Panama: Darién, Cana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029D913"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07964E7" w14:textId="77777777" w:rsidR="0092698D" w:rsidRPr="001B20D6" w:rsidRDefault="0092698D" w:rsidP="00F35305">
            <w:pPr>
              <w:spacing w:line="360" w:lineRule="auto"/>
              <w:rPr>
                <w:rFonts w:ascii="EB Garamond" w:hAnsi="EB Garamond"/>
              </w:rPr>
            </w:pPr>
            <w:r w:rsidRPr="001B20D6">
              <w:rPr>
                <w:rFonts w:ascii="EB Garamond" w:hAnsi="EB Garamond"/>
              </w:rPr>
              <w:t>EU983525.1</w:t>
            </w:r>
          </w:p>
        </w:tc>
      </w:tr>
      <w:tr w:rsidR="0092698D" w:rsidRPr="001B20D6" w14:paraId="7C72E77B"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1D530FE6" w14:textId="77777777" w:rsidR="0092698D" w:rsidRPr="001B20D6" w:rsidRDefault="0092698D" w:rsidP="00F35305">
            <w:pPr>
              <w:spacing w:line="360" w:lineRule="auto"/>
              <w:rPr>
                <w:rFonts w:ascii="EB Garamond" w:hAnsi="EB Garamond"/>
              </w:rPr>
            </w:pPr>
            <w:r w:rsidRPr="001B20D6">
              <w:rPr>
                <w:rFonts w:ascii="EB Garamond" w:hAnsi="EB Garamond"/>
                <w:i/>
                <w:iCs/>
              </w:rPr>
              <w:lastRenderedPageBreak/>
              <w:t>Henicorhina leucosticta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695AF7E" w14:textId="77777777" w:rsidR="0092698D" w:rsidRPr="001B20D6" w:rsidRDefault="0092698D" w:rsidP="00F35305">
            <w:pPr>
              <w:spacing w:line="360" w:lineRule="auto"/>
              <w:rPr>
                <w:rFonts w:ascii="EB Garamond" w:hAnsi="EB Garamond"/>
              </w:rPr>
            </w:pPr>
            <w:r w:rsidRPr="001B20D6">
              <w:rPr>
                <w:rFonts w:ascii="EB Garamond" w:hAnsi="EB Garamond"/>
              </w:rPr>
              <w:t>UAM24008</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77A2C73" w14:textId="77777777" w:rsidR="0092698D" w:rsidRPr="001B20D6" w:rsidRDefault="0092698D" w:rsidP="00F35305">
            <w:pPr>
              <w:spacing w:line="360" w:lineRule="auto"/>
              <w:rPr>
                <w:rFonts w:ascii="EB Garamond" w:hAnsi="EB Garamond"/>
              </w:rPr>
            </w:pPr>
            <w:r w:rsidRPr="001B20D6">
              <w:rPr>
                <w:rFonts w:ascii="EB Garamond" w:hAnsi="EB Garamond"/>
              </w:rPr>
              <w:t>MJM2089</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507E9AD" w14:textId="77777777" w:rsidR="0092698D" w:rsidRPr="001B20D6" w:rsidRDefault="0092698D" w:rsidP="00F35305">
            <w:pPr>
              <w:spacing w:line="360" w:lineRule="auto"/>
              <w:rPr>
                <w:rFonts w:ascii="EB Garamond" w:hAnsi="EB Garamond"/>
              </w:rPr>
            </w:pPr>
            <w:r w:rsidRPr="001B20D6">
              <w:rPr>
                <w:rFonts w:ascii="EB Garamond" w:hAnsi="EB Garamond"/>
              </w:rPr>
              <w:t>Panama: Darién, Cana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B9C9100"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0739048" w14:textId="77777777" w:rsidR="0092698D" w:rsidRPr="001B20D6" w:rsidRDefault="0092698D" w:rsidP="00F35305">
            <w:pPr>
              <w:spacing w:line="360" w:lineRule="auto"/>
              <w:rPr>
                <w:rFonts w:ascii="EB Garamond" w:hAnsi="EB Garamond"/>
              </w:rPr>
            </w:pPr>
            <w:r w:rsidRPr="001B20D6">
              <w:rPr>
                <w:rFonts w:ascii="EB Garamond" w:hAnsi="EB Garamond"/>
              </w:rPr>
              <w:t>FJ231670.1</w:t>
            </w:r>
          </w:p>
        </w:tc>
      </w:tr>
      <w:tr w:rsidR="0092698D" w:rsidRPr="001B20D6" w14:paraId="68D2312E"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5F2744E8" w14:textId="77777777" w:rsidR="0092698D" w:rsidRPr="001B20D6" w:rsidRDefault="0092698D" w:rsidP="00F35305">
            <w:pPr>
              <w:spacing w:line="360" w:lineRule="auto"/>
              <w:rPr>
                <w:rFonts w:ascii="EB Garamond" w:hAnsi="EB Garamond"/>
              </w:rPr>
            </w:pPr>
            <w:r w:rsidRPr="001B20D6">
              <w:rPr>
                <w:rFonts w:ascii="EB Garamond" w:hAnsi="EB Garamond"/>
                <w:i/>
                <w:iCs/>
              </w:rPr>
              <w:t>Henicorhina leucosticta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08B4F6D"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B72C596" w14:textId="77777777" w:rsidR="0092698D" w:rsidRPr="001B20D6" w:rsidRDefault="0092698D" w:rsidP="00F35305">
            <w:pPr>
              <w:spacing w:line="360" w:lineRule="auto"/>
              <w:rPr>
                <w:rFonts w:ascii="EB Garamond" w:hAnsi="EB Garamond"/>
              </w:rPr>
            </w:pPr>
            <w:r w:rsidRPr="001B20D6">
              <w:rPr>
                <w:rFonts w:ascii="EB Garamond" w:hAnsi="EB Garamond"/>
              </w:rPr>
              <w:t>PA-HLE1</w:t>
            </w:r>
          </w:p>
          <w:p w14:paraId="7D130626" w14:textId="77777777" w:rsidR="0092698D" w:rsidRPr="001B20D6" w:rsidRDefault="0092698D" w:rsidP="00F35305">
            <w:pPr>
              <w:spacing w:line="360" w:lineRule="auto"/>
              <w:rPr>
                <w:rFonts w:ascii="EB Garamond" w:hAnsi="EB Garamond"/>
              </w:rPr>
            </w:pPr>
            <w:r w:rsidRPr="001B20D6">
              <w:rPr>
                <w:rFonts w:ascii="EB Garamond" w:hAnsi="EB Garamond"/>
              </w:rPr>
              <w:t>JTW001</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DDFD285" w14:textId="77777777" w:rsidR="0092698D" w:rsidRPr="001B20D6" w:rsidRDefault="0092698D" w:rsidP="00F35305">
            <w:pPr>
              <w:spacing w:line="360" w:lineRule="auto"/>
              <w:rPr>
                <w:rFonts w:ascii="EB Garamond" w:hAnsi="EB Garamond"/>
              </w:rPr>
            </w:pPr>
            <w:r w:rsidRPr="001B20D6">
              <w:rPr>
                <w:rFonts w:ascii="EB Garamond" w:hAnsi="EB Garamond"/>
              </w:rPr>
              <w:t>Panama: Coclé, La Pintada, El Copé</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E9C15C0" w14:textId="77777777" w:rsidR="0092698D" w:rsidRPr="001B20D6" w:rsidRDefault="0092698D" w:rsidP="00F35305">
            <w:pPr>
              <w:spacing w:line="360" w:lineRule="auto"/>
              <w:rPr>
                <w:rFonts w:ascii="EB Garamond" w:hAnsi="EB Garamond"/>
              </w:rPr>
            </w:pPr>
            <w:r w:rsidRPr="001B20D6">
              <w:rPr>
                <w:rFonts w:ascii="EB Garamond" w:hAnsi="EB Garamond"/>
              </w:rPr>
              <w:t>ATP8, ATP6</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4FB53FE" w14:textId="77777777" w:rsidR="0092698D" w:rsidRPr="001B20D6" w:rsidRDefault="0092698D" w:rsidP="00F35305">
            <w:pPr>
              <w:spacing w:line="360" w:lineRule="auto"/>
              <w:rPr>
                <w:rFonts w:ascii="EB Garamond" w:hAnsi="EB Garamond"/>
              </w:rPr>
            </w:pPr>
            <w:r w:rsidRPr="001B20D6">
              <w:rPr>
                <w:rFonts w:ascii="EB Garamond" w:hAnsi="EB Garamond"/>
              </w:rPr>
              <w:t>AY304322.1</w:t>
            </w:r>
          </w:p>
        </w:tc>
      </w:tr>
      <w:tr w:rsidR="0092698D" w:rsidRPr="001B20D6" w14:paraId="7689B33A"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62B59FEE" w14:textId="77777777" w:rsidR="0092698D" w:rsidRPr="001B20D6" w:rsidRDefault="0092698D" w:rsidP="00F35305">
            <w:pPr>
              <w:spacing w:line="360" w:lineRule="auto"/>
              <w:rPr>
                <w:rFonts w:ascii="EB Garamond" w:hAnsi="EB Garamond"/>
              </w:rPr>
            </w:pPr>
            <w:r w:rsidRPr="001B20D6">
              <w:rPr>
                <w:rFonts w:ascii="EB Garamond" w:hAnsi="EB Garamond"/>
                <w:i/>
                <w:iCs/>
              </w:rPr>
              <w:t>Henicorhina leucosticta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CC54EB7"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869B9D7" w14:textId="77777777" w:rsidR="0092698D" w:rsidRPr="001B20D6" w:rsidRDefault="0092698D" w:rsidP="00F35305">
            <w:pPr>
              <w:spacing w:line="360" w:lineRule="auto"/>
              <w:rPr>
                <w:rFonts w:ascii="EB Garamond" w:hAnsi="EB Garamond"/>
              </w:rPr>
            </w:pPr>
            <w:r w:rsidRPr="001B20D6">
              <w:rPr>
                <w:rFonts w:ascii="EB Garamond" w:hAnsi="EB Garamond"/>
              </w:rPr>
              <w:t>TR50111</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B0B5495" w14:textId="77777777" w:rsidR="0092698D" w:rsidRPr="001B20D6" w:rsidRDefault="0092698D" w:rsidP="00F35305">
            <w:pPr>
              <w:spacing w:line="360" w:lineRule="auto"/>
              <w:rPr>
                <w:rFonts w:ascii="EB Garamond" w:hAnsi="EB Garamond"/>
              </w:rPr>
            </w:pPr>
            <w:r w:rsidRPr="001B20D6">
              <w:rPr>
                <w:rFonts w:ascii="EB Garamond" w:hAnsi="EB Garamond"/>
              </w:rPr>
              <w:t>Panama: Panamá, Barro Colorado Island</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CB8AC0D" w14:textId="77777777" w:rsidR="0092698D" w:rsidRPr="001B20D6" w:rsidRDefault="0092698D" w:rsidP="00F35305">
            <w:pPr>
              <w:spacing w:line="360" w:lineRule="auto"/>
              <w:rPr>
                <w:rFonts w:ascii="EB Garamond" w:hAnsi="EB Garamond"/>
              </w:rPr>
            </w:pPr>
            <w:r w:rsidRPr="001B20D6">
              <w:rPr>
                <w:rFonts w:ascii="EB Garamond" w:hAnsi="EB Garamond"/>
              </w:rPr>
              <w:t>ATP8, ATP6</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3AD32FC" w14:textId="77777777" w:rsidR="0092698D" w:rsidRPr="001B20D6" w:rsidRDefault="0092698D" w:rsidP="00F35305">
            <w:pPr>
              <w:spacing w:line="360" w:lineRule="auto"/>
              <w:rPr>
                <w:rFonts w:ascii="EB Garamond" w:hAnsi="EB Garamond"/>
              </w:rPr>
            </w:pPr>
            <w:r w:rsidRPr="001B20D6">
              <w:rPr>
                <w:rFonts w:ascii="EB Garamond" w:hAnsi="EB Garamond"/>
              </w:rPr>
              <w:t>AY304326.1</w:t>
            </w:r>
          </w:p>
        </w:tc>
      </w:tr>
      <w:tr w:rsidR="0092698D" w:rsidRPr="001B20D6" w14:paraId="0D32A41F"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1BADB56E" w14:textId="77777777" w:rsidR="0092698D" w:rsidRPr="001B20D6" w:rsidRDefault="0092698D" w:rsidP="00F35305">
            <w:pPr>
              <w:spacing w:line="360" w:lineRule="auto"/>
              <w:rPr>
                <w:rFonts w:ascii="EB Garamond" w:hAnsi="EB Garamond"/>
              </w:rPr>
            </w:pPr>
            <w:r w:rsidRPr="001B20D6">
              <w:rPr>
                <w:rFonts w:ascii="EB Garamond" w:hAnsi="EB Garamond"/>
                <w:i/>
                <w:iCs/>
              </w:rPr>
              <w:t>Henicorhina leucosticta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215EC17"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E0F11DC" w14:textId="77777777" w:rsidR="0092698D" w:rsidRPr="001B20D6" w:rsidRDefault="0092698D" w:rsidP="00F35305">
            <w:pPr>
              <w:spacing w:line="360" w:lineRule="auto"/>
              <w:rPr>
                <w:rFonts w:ascii="EB Garamond" w:hAnsi="EB Garamond"/>
              </w:rPr>
            </w:pPr>
            <w:r w:rsidRPr="001B20D6">
              <w:rPr>
                <w:rFonts w:ascii="EB Garamond" w:hAnsi="EB Garamond"/>
              </w:rPr>
              <w:t>TR50122</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32D0727" w14:textId="77777777" w:rsidR="0092698D" w:rsidRPr="001B20D6" w:rsidRDefault="0092698D" w:rsidP="00F35305">
            <w:pPr>
              <w:spacing w:line="360" w:lineRule="auto"/>
              <w:rPr>
                <w:rFonts w:ascii="EB Garamond" w:hAnsi="EB Garamond"/>
              </w:rPr>
            </w:pPr>
            <w:r w:rsidRPr="001B20D6">
              <w:rPr>
                <w:rFonts w:ascii="EB Garamond" w:hAnsi="EB Garamond"/>
              </w:rPr>
              <w:t>Panama: Panamá, Barro Colorado Island</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1784207" w14:textId="77777777" w:rsidR="0092698D" w:rsidRPr="001B20D6" w:rsidRDefault="0092698D" w:rsidP="00F35305">
            <w:pPr>
              <w:spacing w:line="360" w:lineRule="auto"/>
              <w:rPr>
                <w:rFonts w:ascii="EB Garamond" w:hAnsi="EB Garamond"/>
              </w:rPr>
            </w:pPr>
            <w:r w:rsidRPr="001B20D6">
              <w:rPr>
                <w:rFonts w:ascii="EB Garamond" w:hAnsi="EB Garamond"/>
              </w:rPr>
              <w:t>ATP8, ATP6</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D89DEBB" w14:textId="77777777" w:rsidR="0092698D" w:rsidRPr="001B20D6" w:rsidRDefault="0092698D" w:rsidP="00F35305">
            <w:pPr>
              <w:spacing w:line="360" w:lineRule="auto"/>
              <w:rPr>
                <w:rFonts w:ascii="EB Garamond" w:hAnsi="EB Garamond"/>
              </w:rPr>
            </w:pPr>
            <w:r w:rsidRPr="001B20D6">
              <w:rPr>
                <w:rFonts w:ascii="EB Garamond" w:hAnsi="EB Garamond"/>
              </w:rPr>
              <w:t>AY304327.1</w:t>
            </w:r>
          </w:p>
        </w:tc>
      </w:tr>
      <w:tr w:rsidR="0092698D" w:rsidRPr="001B20D6" w14:paraId="734A07E1"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6ACEFA39" w14:textId="77777777" w:rsidR="0092698D" w:rsidRPr="001B20D6" w:rsidRDefault="0092698D" w:rsidP="00F35305">
            <w:pPr>
              <w:spacing w:line="360" w:lineRule="auto"/>
              <w:rPr>
                <w:rFonts w:ascii="EB Garamond" w:hAnsi="EB Garamond"/>
              </w:rPr>
            </w:pPr>
            <w:r w:rsidRPr="001B20D6">
              <w:rPr>
                <w:rFonts w:ascii="EB Garamond" w:hAnsi="EB Garamond"/>
                <w:i/>
                <w:iCs/>
              </w:rPr>
              <w:t>Henicorhina leucosticta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162490E"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2996ABD" w14:textId="77777777" w:rsidR="0092698D" w:rsidRPr="001B20D6" w:rsidRDefault="0092698D" w:rsidP="00F35305">
            <w:pPr>
              <w:spacing w:line="360" w:lineRule="auto"/>
              <w:rPr>
                <w:rFonts w:ascii="EB Garamond" w:hAnsi="EB Garamond"/>
              </w:rPr>
            </w:pPr>
            <w:r w:rsidRPr="001B20D6">
              <w:rPr>
                <w:rFonts w:ascii="EB Garamond" w:hAnsi="EB Garamond"/>
              </w:rPr>
              <w:t>PA-HLE273</w:t>
            </w:r>
          </w:p>
          <w:p w14:paraId="62A0A787" w14:textId="77777777" w:rsidR="0092698D" w:rsidRPr="001B20D6" w:rsidRDefault="0092698D" w:rsidP="00F35305">
            <w:pPr>
              <w:spacing w:line="360" w:lineRule="auto"/>
              <w:rPr>
                <w:rFonts w:ascii="EB Garamond" w:hAnsi="EB Garamond"/>
              </w:rPr>
            </w:pPr>
            <w:r w:rsidRPr="001B20D6">
              <w:rPr>
                <w:rFonts w:ascii="EB Garamond" w:hAnsi="EB Garamond"/>
              </w:rPr>
              <w:t>JTW273</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847E233"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Valle de Risco</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8BD978C" w14:textId="77777777" w:rsidR="0092698D" w:rsidRPr="001B20D6" w:rsidRDefault="0092698D" w:rsidP="00F35305">
            <w:pPr>
              <w:spacing w:line="360" w:lineRule="auto"/>
              <w:rPr>
                <w:rFonts w:ascii="EB Garamond" w:hAnsi="EB Garamond"/>
              </w:rPr>
            </w:pPr>
            <w:r w:rsidRPr="001B20D6">
              <w:rPr>
                <w:rFonts w:ascii="EB Garamond" w:hAnsi="EB Garamond"/>
              </w:rPr>
              <w:t>ATP8, ATP6</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C6B813E" w14:textId="77777777" w:rsidR="0092698D" w:rsidRPr="001B20D6" w:rsidRDefault="0092698D" w:rsidP="00F35305">
            <w:pPr>
              <w:spacing w:line="360" w:lineRule="auto"/>
              <w:rPr>
                <w:rFonts w:ascii="EB Garamond" w:hAnsi="EB Garamond"/>
              </w:rPr>
            </w:pPr>
            <w:r w:rsidRPr="001B20D6">
              <w:rPr>
                <w:rFonts w:ascii="EB Garamond" w:hAnsi="EB Garamond"/>
              </w:rPr>
              <w:t>AY304328.1</w:t>
            </w:r>
          </w:p>
        </w:tc>
      </w:tr>
      <w:tr w:rsidR="0092698D" w:rsidRPr="001B20D6" w14:paraId="3E3D8D3B"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7A1D335A" w14:textId="77777777" w:rsidR="0092698D" w:rsidRPr="001B20D6" w:rsidRDefault="0092698D" w:rsidP="00F35305">
            <w:pPr>
              <w:spacing w:line="360" w:lineRule="auto"/>
              <w:rPr>
                <w:rFonts w:ascii="EB Garamond" w:hAnsi="EB Garamond"/>
              </w:rPr>
            </w:pPr>
            <w:r w:rsidRPr="001B20D6">
              <w:rPr>
                <w:rFonts w:ascii="EB Garamond" w:hAnsi="EB Garamond"/>
                <w:i/>
                <w:iCs/>
              </w:rPr>
              <w:t>Henicorhina leucosticta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D480432"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ED5DFC8" w14:textId="77777777" w:rsidR="0092698D" w:rsidRPr="001B20D6" w:rsidRDefault="0092698D" w:rsidP="00F35305">
            <w:pPr>
              <w:spacing w:line="360" w:lineRule="auto"/>
              <w:rPr>
                <w:rFonts w:ascii="EB Garamond" w:hAnsi="EB Garamond"/>
              </w:rPr>
            </w:pPr>
            <w:r w:rsidRPr="001B20D6">
              <w:rPr>
                <w:rFonts w:ascii="EB Garamond" w:hAnsi="EB Garamond"/>
              </w:rPr>
              <w:t>PA-HLE222</w:t>
            </w:r>
          </w:p>
          <w:p w14:paraId="4DF6F1E4" w14:textId="77777777" w:rsidR="0092698D" w:rsidRPr="001B20D6" w:rsidRDefault="0092698D" w:rsidP="00F35305">
            <w:pPr>
              <w:spacing w:line="360" w:lineRule="auto"/>
              <w:rPr>
                <w:rFonts w:ascii="EB Garamond" w:hAnsi="EB Garamond"/>
              </w:rPr>
            </w:pPr>
            <w:r w:rsidRPr="001B20D6">
              <w:rPr>
                <w:rFonts w:ascii="EB Garamond" w:hAnsi="EB Garamond"/>
              </w:rPr>
              <w:t>JTW222</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5AAA9CC"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Valle de Risco</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F40B526" w14:textId="77777777" w:rsidR="0092698D" w:rsidRPr="001B20D6" w:rsidRDefault="0092698D" w:rsidP="00F35305">
            <w:pPr>
              <w:spacing w:line="360" w:lineRule="auto"/>
              <w:rPr>
                <w:rFonts w:ascii="EB Garamond" w:hAnsi="EB Garamond"/>
              </w:rPr>
            </w:pPr>
            <w:r w:rsidRPr="001B20D6">
              <w:rPr>
                <w:rFonts w:ascii="EB Garamond" w:hAnsi="EB Garamond"/>
              </w:rPr>
              <w:t>ATP8, ATP6</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0725BEF" w14:textId="77777777" w:rsidR="0092698D" w:rsidRPr="001B20D6" w:rsidRDefault="0092698D" w:rsidP="00F35305">
            <w:pPr>
              <w:spacing w:line="360" w:lineRule="auto"/>
              <w:rPr>
                <w:rFonts w:ascii="EB Garamond" w:hAnsi="EB Garamond"/>
              </w:rPr>
            </w:pPr>
            <w:r w:rsidRPr="001B20D6">
              <w:rPr>
                <w:rFonts w:ascii="EB Garamond" w:hAnsi="EB Garamond"/>
              </w:rPr>
              <w:t>AY304335.1</w:t>
            </w:r>
          </w:p>
        </w:tc>
      </w:tr>
      <w:tr w:rsidR="0092698D" w:rsidRPr="001B20D6" w14:paraId="761A4BB5"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5A5FED1F" w14:textId="77777777" w:rsidR="0092698D" w:rsidRPr="001B20D6" w:rsidRDefault="0092698D" w:rsidP="00F35305">
            <w:pPr>
              <w:spacing w:line="360" w:lineRule="auto"/>
              <w:rPr>
                <w:rFonts w:ascii="EB Garamond" w:hAnsi="EB Garamond"/>
              </w:rPr>
            </w:pPr>
            <w:r w:rsidRPr="001B20D6">
              <w:rPr>
                <w:rFonts w:ascii="EB Garamond" w:hAnsi="EB Garamond"/>
                <w:i/>
                <w:iCs/>
              </w:rPr>
              <w:t>Henicorhina leucosticta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D1897A7" w14:textId="77777777" w:rsidR="0092698D" w:rsidRPr="001B20D6" w:rsidRDefault="0092698D" w:rsidP="00F35305">
            <w:pPr>
              <w:spacing w:line="360" w:lineRule="auto"/>
              <w:rPr>
                <w:rFonts w:ascii="EB Garamond" w:hAnsi="EB Garamond"/>
              </w:rPr>
            </w:pPr>
            <w:r w:rsidRPr="001B20D6">
              <w:rPr>
                <w:rFonts w:ascii="EB Garamond" w:hAnsi="EB Garamond"/>
              </w:rPr>
              <w:t>UWBM111260</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37EAFE5" w14:textId="77777777" w:rsidR="0092698D" w:rsidRPr="001B20D6" w:rsidRDefault="0092698D" w:rsidP="00F35305">
            <w:pPr>
              <w:spacing w:line="360" w:lineRule="auto"/>
              <w:rPr>
                <w:rFonts w:ascii="EB Garamond" w:hAnsi="EB Garamond"/>
              </w:rPr>
            </w:pPr>
            <w:r w:rsidRPr="001B20D6">
              <w:rPr>
                <w:rFonts w:ascii="EB Garamond" w:hAnsi="EB Garamond"/>
              </w:rPr>
              <w:t>JK04-169</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E2EAFF2" w14:textId="77777777" w:rsidR="0092698D" w:rsidRPr="001B20D6" w:rsidRDefault="0092698D" w:rsidP="00F35305">
            <w:pPr>
              <w:spacing w:line="360" w:lineRule="auto"/>
              <w:rPr>
                <w:rFonts w:ascii="EB Garamond" w:hAnsi="EB Garamond"/>
              </w:rPr>
            </w:pPr>
            <w:r w:rsidRPr="001B20D6">
              <w:rPr>
                <w:rFonts w:ascii="EB Garamond" w:hAnsi="EB Garamond"/>
              </w:rPr>
              <w:t>Panama: Veraguas, Santa Fé</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020A2E4" w14:textId="77777777" w:rsidR="0092698D" w:rsidRPr="001B20D6" w:rsidRDefault="0092698D" w:rsidP="00F35305">
            <w:pPr>
              <w:spacing w:line="360" w:lineRule="auto"/>
              <w:rPr>
                <w:rFonts w:ascii="EB Garamond" w:hAnsi="EB Garamond"/>
              </w:rPr>
            </w:pPr>
            <w:r w:rsidRPr="001B20D6">
              <w:rPr>
                <w:rFonts w:ascii="EB Garamond" w:hAnsi="EB Garamond"/>
              </w:rPr>
              <w:t>ATP8, ATP6</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F15E5B6" w14:textId="77777777" w:rsidR="0092698D" w:rsidRPr="001B20D6" w:rsidRDefault="0092698D" w:rsidP="00F35305">
            <w:pPr>
              <w:spacing w:line="360" w:lineRule="auto"/>
              <w:rPr>
                <w:rFonts w:ascii="EB Garamond" w:hAnsi="EB Garamond"/>
              </w:rPr>
            </w:pPr>
            <w:r w:rsidRPr="001B20D6">
              <w:rPr>
                <w:rFonts w:ascii="EB Garamond" w:hAnsi="EB Garamond"/>
              </w:rPr>
              <w:t>MK014722.1</w:t>
            </w:r>
          </w:p>
        </w:tc>
      </w:tr>
      <w:tr w:rsidR="0092698D" w:rsidRPr="001B20D6" w14:paraId="5DBD9C55"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69D761BA" w14:textId="106C2278" w:rsidR="0092698D" w:rsidRPr="001B20D6" w:rsidRDefault="00940532" w:rsidP="00F35305">
            <w:pPr>
              <w:spacing w:line="360" w:lineRule="auto"/>
              <w:rPr>
                <w:rFonts w:ascii="EB Garamond" w:hAnsi="EB Garamond"/>
                <w:b/>
                <w:bCs/>
              </w:rPr>
            </w:pPr>
            <w:r>
              <w:rPr>
                <w:rFonts w:ascii="EB Garamond" w:hAnsi="EB Garamond"/>
                <w:b/>
                <w:bCs/>
                <w:i/>
                <w:iCs/>
              </w:rPr>
              <w:lastRenderedPageBreak/>
              <w:t>Pachysylvia decurtata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6CD09E5" w14:textId="77777777" w:rsidR="0092698D" w:rsidRPr="001B20D6" w:rsidRDefault="0092698D" w:rsidP="00F35305">
            <w:pPr>
              <w:spacing w:line="360" w:lineRule="auto"/>
              <w:rPr>
                <w:rFonts w:ascii="EB Garamond" w:hAnsi="EB Garamond"/>
              </w:rPr>
            </w:pPr>
            <w:r w:rsidRPr="001B20D6">
              <w:rPr>
                <w:rFonts w:ascii="EB Garamond" w:hAnsi="EB Garamond"/>
              </w:rPr>
              <w:t>USNM612431</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3014A32" w14:textId="77777777" w:rsidR="0092698D" w:rsidRPr="001B20D6" w:rsidRDefault="0092698D" w:rsidP="00F35305">
            <w:pPr>
              <w:spacing w:line="360" w:lineRule="auto"/>
              <w:rPr>
                <w:rFonts w:ascii="EB Garamond" w:hAnsi="EB Garamond"/>
              </w:rPr>
            </w:pPr>
            <w:r w:rsidRPr="001B20D6">
              <w:rPr>
                <w:rFonts w:ascii="EB Garamond" w:hAnsi="EB Garamond"/>
              </w:rPr>
              <w:t>B00429</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38815E3"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Tierra Oscura, Isla San Cristóbal</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6BC885F"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9C88C5D" w14:textId="77777777" w:rsidR="0092698D" w:rsidRPr="001B20D6" w:rsidRDefault="0092698D" w:rsidP="00F35305">
            <w:pPr>
              <w:spacing w:line="360" w:lineRule="auto"/>
              <w:rPr>
                <w:rFonts w:ascii="EB Garamond" w:hAnsi="EB Garamond"/>
              </w:rPr>
            </w:pPr>
            <w:r w:rsidRPr="001B20D6">
              <w:rPr>
                <w:rFonts w:ascii="EB Garamond" w:hAnsi="EB Garamond"/>
              </w:rPr>
              <w:t>BOLD: 1608478</w:t>
            </w:r>
          </w:p>
        </w:tc>
      </w:tr>
      <w:tr w:rsidR="0092698D" w:rsidRPr="001B20D6" w14:paraId="25036111"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4E234CD5" w14:textId="1D8B6E0E" w:rsidR="0092698D" w:rsidRPr="001B20D6" w:rsidRDefault="00940532" w:rsidP="00F35305">
            <w:pPr>
              <w:spacing w:line="360" w:lineRule="auto"/>
              <w:rPr>
                <w:rFonts w:ascii="EB Garamond" w:hAnsi="EB Garamond"/>
              </w:rPr>
            </w:pPr>
            <w:r>
              <w:rPr>
                <w:rFonts w:ascii="EB Garamond" w:hAnsi="EB Garamond"/>
                <w:i/>
                <w:iCs/>
              </w:rPr>
              <w:t>Pachysylvia decurtata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B476D0F"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E2F9E95" w14:textId="77777777" w:rsidR="0092698D" w:rsidRPr="001B20D6" w:rsidRDefault="0092698D" w:rsidP="00F35305">
            <w:pPr>
              <w:spacing w:line="360" w:lineRule="auto"/>
              <w:rPr>
                <w:rFonts w:ascii="EB Garamond" w:hAnsi="EB Garamond"/>
              </w:rPr>
            </w:pPr>
            <w:r w:rsidRPr="001B20D6">
              <w:rPr>
                <w:rFonts w:ascii="EB Garamond" w:hAnsi="EB Garamond"/>
              </w:rPr>
              <w:t>B17498</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3E39491"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Changuinola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CC761BC"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7FD21B7" w14:textId="77777777" w:rsidR="0092698D" w:rsidRPr="001B20D6" w:rsidRDefault="0092698D" w:rsidP="00F35305">
            <w:pPr>
              <w:spacing w:line="360" w:lineRule="auto"/>
              <w:rPr>
                <w:rFonts w:ascii="EB Garamond" w:hAnsi="EB Garamond"/>
              </w:rPr>
            </w:pPr>
            <w:r w:rsidRPr="001B20D6">
              <w:rPr>
                <w:rFonts w:ascii="EB Garamond" w:hAnsi="EB Garamond"/>
              </w:rPr>
              <w:t>BOLD: 3741413</w:t>
            </w:r>
          </w:p>
        </w:tc>
      </w:tr>
      <w:tr w:rsidR="0092698D" w:rsidRPr="001B20D6" w14:paraId="174A2B9B"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0DAF9F1F" w14:textId="58F24388" w:rsidR="0092698D" w:rsidRPr="001B20D6" w:rsidRDefault="00940532" w:rsidP="00F35305">
            <w:pPr>
              <w:spacing w:line="360" w:lineRule="auto"/>
              <w:rPr>
                <w:rFonts w:ascii="EB Garamond" w:hAnsi="EB Garamond"/>
              </w:rPr>
            </w:pPr>
            <w:r>
              <w:rPr>
                <w:rFonts w:ascii="EB Garamond" w:hAnsi="EB Garamond"/>
                <w:i/>
                <w:iCs/>
              </w:rPr>
              <w:t>Pachysylvia decurtata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57828DA" w14:textId="77777777" w:rsidR="0092698D" w:rsidRPr="001B20D6" w:rsidRDefault="0092698D" w:rsidP="00F35305">
            <w:pPr>
              <w:spacing w:line="360" w:lineRule="auto"/>
              <w:rPr>
                <w:rFonts w:ascii="EB Garamond" w:hAnsi="EB Garamond"/>
              </w:rPr>
            </w:pPr>
            <w:r w:rsidRPr="001B20D6">
              <w:rPr>
                <w:rFonts w:ascii="EB Garamond" w:hAnsi="EB Garamond"/>
              </w:rPr>
              <w:t>UWBM111193</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DC3FCB4" w14:textId="77777777" w:rsidR="0092698D" w:rsidRPr="001B20D6" w:rsidRDefault="0092698D" w:rsidP="00F35305">
            <w:pPr>
              <w:spacing w:line="360" w:lineRule="auto"/>
              <w:rPr>
                <w:rFonts w:ascii="EB Garamond" w:hAnsi="EB Garamond"/>
              </w:rPr>
            </w:pPr>
            <w:r w:rsidRPr="001B20D6">
              <w:rPr>
                <w:rFonts w:ascii="EB Garamond" w:hAnsi="EB Garamond"/>
              </w:rPr>
              <w:t>JK04-100</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2C24023" w14:textId="77777777" w:rsidR="0092698D" w:rsidRPr="001B20D6" w:rsidRDefault="0092698D" w:rsidP="00F35305">
            <w:pPr>
              <w:spacing w:line="360" w:lineRule="auto"/>
              <w:rPr>
                <w:rFonts w:ascii="EB Garamond" w:hAnsi="EB Garamond"/>
              </w:rPr>
            </w:pPr>
            <w:r w:rsidRPr="001B20D6">
              <w:rPr>
                <w:rFonts w:ascii="EB Garamond" w:hAnsi="EB Garamond"/>
              </w:rPr>
              <w:t>Panama: Panamá, Cerro Jefe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12341C6"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09F3893" w14:textId="77777777" w:rsidR="0092698D" w:rsidRPr="001B20D6" w:rsidRDefault="0092698D" w:rsidP="00F35305">
            <w:pPr>
              <w:spacing w:line="360" w:lineRule="auto"/>
              <w:rPr>
                <w:rFonts w:ascii="EB Garamond" w:hAnsi="EB Garamond"/>
              </w:rPr>
            </w:pPr>
            <w:r w:rsidRPr="001B20D6">
              <w:rPr>
                <w:rFonts w:ascii="EB Garamond" w:hAnsi="EB Garamond"/>
              </w:rPr>
              <w:t>BOLD: 3741418</w:t>
            </w:r>
          </w:p>
        </w:tc>
      </w:tr>
      <w:tr w:rsidR="0092698D" w:rsidRPr="001B20D6" w14:paraId="6124B1E4" w14:textId="77777777" w:rsidTr="005766AE">
        <w:trPr>
          <w:trHeight w:val="478"/>
        </w:trPr>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1377A8BC" w14:textId="15A37506" w:rsidR="0092698D" w:rsidRPr="001B20D6" w:rsidRDefault="00940532" w:rsidP="00F35305">
            <w:pPr>
              <w:spacing w:line="360" w:lineRule="auto"/>
              <w:rPr>
                <w:rFonts w:ascii="EB Garamond" w:hAnsi="EB Garamond"/>
              </w:rPr>
            </w:pPr>
            <w:r>
              <w:rPr>
                <w:rFonts w:ascii="EB Garamond" w:hAnsi="EB Garamond"/>
                <w:i/>
                <w:iCs/>
              </w:rPr>
              <w:t>Pachysylvia decurtata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090FC73"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531C4E9" w14:textId="77777777" w:rsidR="0092698D" w:rsidRPr="001B20D6" w:rsidRDefault="0092698D" w:rsidP="00F35305">
            <w:pPr>
              <w:spacing w:line="360" w:lineRule="auto"/>
              <w:rPr>
                <w:rFonts w:ascii="EB Garamond" w:hAnsi="EB Garamond"/>
              </w:rPr>
            </w:pPr>
            <w:r w:rsidRPr="001B20D6">
              <w:rPr>
                <w:rFonts w:ascii="EB Garamond" w:hAnsi="EB Garamond"/>
              </w:rPr>
              <w:t>JMM910</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15BDF4E" w14:textId="77777777" w:rsidR="0092698D" w:rsidRPr="001B20D6" w:rsidRDefault="0092698D" w:rsidP="00F35305">
            <w:pPr>
              <w:spacing w:line="360" w:lineRule="auto"/>
              <w:rPr>
                <w:rFonts w:ascii="EB Garamond" w:hAnsi="EB Garamond"/>
              </w:rPr>
            </w:pPr>
            <w:r w:rsidRPr="001B20D6">
              <w:rPr>
                <w:rFonts w:ascii="EB Garamond" w:hAnsi="EB Garamond"/>
              </w:rPr>
              <w:t>Panama: Panamá, Cerro Azul</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C92AA2D"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19736F8" w14:textId="77777777" w:rsidR="0092698D" w:rsidRPr="001B20D6" w:rsidRDefault="0092698D" w:rsidP="00F35305">
            <w:pPr>
              <w:spacing w:line="360" w:lineRule="auto"/>
              <w:rPr>
                <w:rFonts w:ascii="EB Garamond" w:hAnsi="EB Garamond"/>
              </w:rPr>
            </w:pPr>
            <w:r w:rsidRPr="001B20D6">
              <w:rPr>
                <w:rFonts w:ascii="EB Garamond" w:hAnsi="EB Garamond"/>
              </w:rPr>
              <w:t>BOLD: 3741420</w:t>
            </w:r>
          </w:p>
        </w:tc>
      </w:tr>
      <w:tr w:rsidR="0092698D" w:rsidRPr="001B20D6" w14:paraId="527517A2"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57C963F3" w14:textId="6C0853BB" w:rsidR="0092698D" w:rsidRPr="001B20D6" w:rsidRDefault="00940532" w:rsidP="00F35305">
            <w:pPr>
              <w:spacing w:line="360" w:lineRule="auto"/>
              <w:rPr>
                <w:rFonts w:ascii="EB Garamond" w:hAnsi="EB Garamond"/>
              </w:rPr>
            </w:pPr>
            <w:r>
              <w:rPr>
                <w:rFonts w:ascii="EB Garamond" w:hAnsi="EB Garamond"/>
                <w:i/>
                <w:iCs/>
              </w:rPr>
              <w:t>Pachysylvia decurtata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40C3F3C" w14:textId="77777777" w:rsidR="0092698D" w:rsidRPr="001B20D6" w:rsidRDefault="0092698D" w:rsidP="00F35305">
            <w:pPr>
              <w:spacing w:line="360" w:lineRule="auto"/>
              <w:rPr>
                <w:rFonts w:ascii="EB Garamond" w:hAnsi="EB Garamond"/>
              </w:rPr>
            </w:pPr>
            <w:r w:rsidRPr="001B20D6">
              <w:rPr>
                <w:rFonts w:ascii="EB Garamond" w:hAnsi="EB Garamond"/>
              </w:rPr>
              <w:t>STRIBC1422</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4E2D875" w14:textId="77777777" w:rsidR="0092698D" w:rsidRPr="001B20D6" w:rsidRDefault="0092698D" w:rsidP="00F35305">
            <w:pPr>
              <w:spacing w:line="360" w:lineRule="auto"/>
              <w:rPr>
                <w:rFonts w:ascii="EB Garamond" w:hAnsi="EB Garamond"/>
              </w:rPr>
            </w:pPr>
            <w:r w:rsidRPr="001B20D6">
              <w:rPr>
                <w:rFonts w:ascii="EB Garamond" w:hAnsi="EB Garamond"/>
              </w:rPr>
              <w:t>MJM6350</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D96DD6A"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Changuinola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FB90E57"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967E97C" w14:textId="77777777" w:rsidR="0092698D" w:rsidRPr="001B20D6" w:rsidRDefault="0092698D" w:rsidP="00F35305">
            <w:pPr>
              <w:spacing w:line="360" w:lineRule="auto"/>
              <w:rPr>
                <w:rFonts w:ascii="EB Garamond" w:hAnsi="EB Garamond"/>
              </w:rPr>
            </w:pPr>
            <w:r w:rsidRPr="001B20D6">
              <w:rPr>
                <w:rFonts w:ascii="EB Garamond" w:hAnsi="EB Garamond"/>
              </w:rPr>
              <w:t>BOLD: 3741443</w:t>
            </w:r>
          </w:p>
        </w:tc>
      </w:tr>
      <w:tr w:rsidR="0092698D" w:rsidRPr="001B20D6" w14:paraId="03E9F2FD"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711876AB" w14:textId="74402E60" w:rsidR="0092698D" w:rsidRPr="001B20D6" w:rsidRDefault="00940532" w:rsidP="00F35305">
            <w:pPr>
              <w:spacing w:line="360" w:lineRule="auto"/>
              <w:rPr>
                <w:rFonts w:ascii="EB Garamond" w:hAnsi="EB Garamond"/>
              </w:rPr>
            </w:pPr>
            <w:r>
              <w:rPr>
                <w:rFonts w:ascii="EB Garamond" w:hAnsi="EB Garamond"/>
                <w:i/>
                <w:iCs/>
              </w:rPr>
              <w:t>Pachysylvia decurtata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28D6FA3" w14:textId="77777777" w:rsidR="0092698D" w:rsidRPr="001B20D6" w:rsidRDefault="0092698D" w:rsidP="00F35305">
            <w:pPr>
              <w:spacing w:line="360" w:lineRule="auto"/>
              <w:rPr>
                <w:rFonts w:ascii="EB Garamond" w:hAnsi="EB Garamond"/>
              </w:rPr>
            </w:pPr>
            <w:r w:rsidRPr="001B20D6">
              <w:rPr>
                <w:rFonts w:ascii="EB Garamond" w:hAnsi="EB Garamond"/>
              </w:rPr>
              <w:t>UWBM111263</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700A140" w14:textId="77777777" w:rsidR="0092698D" w:rsidRPr="001B20D6" w:rsidRDefault="0092698D" w:rsidP="00F35305">
            <w:pPr>
              <w:spacing w:line="360" w:lineRule="auto"/>
              <w:rPr>
                <w:rFonts w:ascii="EB Garamond" w:hAnsi="EB Garamond"/>
              </w:rPr>
            </w:pPr>
            <w:r w:rsidRPr="001B20D6">
              <w:rPr>
                <w:rFonts w:ascii="EB Garamond" w:hAnsi="EB Garamond"/>
              </w:rPr>
              <w:t>JK04-172</w:t>
            </w:r>
          </w:p>
          <w:p w14:paraId="0E36D059" w14:textId="77777777" w:rsidR="0092698D" w:rsidRPr="001B20D6" w:rsidRDefault="0092698D" w:rsidP="00F35305">
            <w:pPr>
              <w:spacing w:line="360" w:lineRule="auto"/>
              <w:rPr>
                <w:rFonts w:ascii="EB Garamond" w:hAnsi="EB Garamond"/>
              </w:rPr>
            </w:pPr>
            <w:r w:rsidRPr="001B20D6">
              <w:rPr>
                <w:rFonts w:ascii="EB Garamond" w:hAnsi="EB Garamond"/>
              </w:rPr>
              <w:t>PA-HDE172</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7E38D5E" w14:textId="77777777" w:rsidR="0092698D" w:rsidRPr="001B20D6" w:rsidRDefault="0092698D" w:rsidP="00F35305">
            <w:pPr>
              <w:spacing w:line="360" w:lineRule="auto"/>
              <w:rPr>
                <w:rFonts w:ascii="EB Garamond" w:hAnsi="EB Garamond"/>
              </w:rPr>
            </w:pPr>
            <w:r w:rsidRPr="001B20D6">
              <w:rPr>
                <w:rFonts w:ascii="EB Garamond" w:hAnsi="EB Garamond"/>
              </w:rPr>
              <w:t>Panama: Veraguas, Santa Fé</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FB34157"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ADE798D" w14:textId="77777777" w:rsidR="0092698D" w:rsidRPr="001B20D6" w:rsidRDefault="0092698D" w:rsidP="00F35305">
            <w:pPr>
              <w:spacing w:line="360" w:lineRule="auto"/>
              <w:rPr>
                <w:rFonts w:ascii="EB Garamond" w:hAnsi="EB Garamond"/>
              </w:rPr>
            </w:pPr>
            <w:r w:rsidRPr="001B20D6">
              <w:rPr>
                <w:rFonts w:ascii="EB Garamond" w:hAnsi="EB Garamond"/>
              </w:rPr>
              <w:t>BOLD: 605417</w:t>
            </w:r>
          </w:p>
        </w:tc>
      </w:tr>
      <w:tr w:rsidR="0092698D" w:rsidRPr="001B20D6" w14:paraId="50B5AA7E"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411B8271" w14:textId="7AC1F777" w:rsidR="0092698D" w:rsidRPr="001B20D6" w:rsidRDefault="00940532" w:rsidP="00F35305">
            <w:pPr>
              <w:spacing w:line="360" w:lineRule="auto"/>
              <w:rPr>
                <w:rFonts w:ascii="EB Garamond" w:hAnsi="EB Garamond"/>
              </w:rPr>
            </w:pPr>
            <w:r>
              <w:rPr>
                <w:rFonts w:ascii="EB Garamond" w:hAnsi="EB Garamond"/>
                <w:i/>
                <w:iCs/>
              </w:rPr>
              <w:t>Pachysylvia decurtata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767FB2C" w14:textId="77777777" w:rsidR="0092698D" w:rsidRPr="001B20D6" w:rsidRDefault="0092698D" w:rsidP="00F35305">
            <w:pPr>
              <w:spacing w:line="360" w:lineRule="auto"/>
              <w:rPr>
                <w:rFonts w:ascii="EB Garamond" w:hAnsi="EB Garamond"/>
              </w:rPr>
            </w:pPr>
            <w:r w:rsidRPr="001B20D6">
              <w:rPr>
                <w:rFonts w:ascii="EB Garamond" w:hAnsi="EB Garamond"/>
              </w:rPr>
              <w:t>UWBM108897</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B1BA3D2" w14:textId="77777777" w:rsidR="0092698D" w:rsidRPr="001B20D6" w:rsidRDefault="0092698D" w:rsidP="00F35305">
            <w:pPr>
              <w:spacing w:line="360" w:lineRule="auto"/>
              <w:rPr>
                <w:rFonts w:ascii="EB Garamond" w:hAnsi="EB Garamond"/>
              </w:rPr>
            </w:pPr>
            <w:r w:rsidRPr="001B20D6">
              <w:rPr>
                <w:rFonts w:ascii="EB Garamond" w:hAnsi="EB Garamond"/>
              </w:rPr>
              <w:t>JMD719</w:t>
            </w:r>
          </w:p>
          <w:p w14:paraId="7E688B26" w14:textId="77777777" w:rsidR="0092698D" w:rsidRPr="001B20D6" w:rsidRDefault="0092698D" w:rsidP="00F35305">
            <w:pPr>
              <w:spacing w:line="360" w:lineRule="auto"/>
              <w:rPr>
                <w:rFonts w:ascii="EB Garamond" w:hAnsi="EB Garamond"/>
              </w:rPr>
            </w:pPr>
            <w:r w:rsidRPr="001B20D6">
              <w:rPr>
                <w:rFonts w:ascii="EB Garamond" w:hAnsi="EB Garamond"/>
              </w:rPr>
              <w:t>PA-HDE719</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BAF252C" w14:textId="34E2767D" w:rsidR="0092698D" w:rsidRPr="001B20D6" w:rsidRDefault="0092698D" w:rsidP="00F35305">
            <w:pPr>
              <w:spacing w:line="360" w:lineRule="auto"/>
              <w:rPr>
                <w:rFonts w:ascii="EB Garamond" w:hAnsi="EB Garamond"/>
              </w:rPr>
            </w:pPr>
            <w:r w:rsidRPr="001B20D6">
              <w:rPr>
                <w:rFonts w:ascii="EB Garamond" w:hAnsi="EB Garamond"/>
              </w:rPr>
              <w:t xml:space="preserve">Panama: Panama, Chiman, Cerro </w:t>
            </w:r>
            <w:r w:rsidR="00940532" w:rsidRPr="001B20D6">
              <w:rPr>
                <w:rFonts w:ascii="EB Garamond" w:hAnsi="EB Garamond"/>
              </w:rPr>
              <w:t>Chucantí</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931BFE8"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49C0697" w14:textId="77777777" w:rsidR="0092698D" w:rsidRPr="001B20D6" w:rsidRDefault="0092698D" w:rsidP="00F35305">
            <w:pPr>
              <w:spacing w:line="360" w:lineRule="auto"/>
              <w:rPr>
                <w:rFonts w:ascii="EB Garamond" w:hAnsi="EB Garamond"/>
              </w:rPr>
            </w:pPr>
            <w:r w:rsidRPr="001B20D6">
              <w:rPr>
                <w:rFonts w:ascii="EB Garamond" w:hAnsi="EB Garamond"/>
              </w:rPr>
              <w:t>BOLD: 605413</w:t>
            </w:r>
          </w:p>
        </w:tc>
      </w:tr>
      <w:tr w:rsidR="0092698D" w:rsidRPr="001B20D6" w14:paraId="73379784"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645A833B" w14:textId="68555B7B" w:rsidR="0092698D" w:rsidRPr="001B20D6" w:rsidRDefault="00940532" w:rsidP="00F35305">
            <w:pPr>
              <w:spacing w:line="360" w:lineRule="auto"/>
              <w:rPr>
                <w:rFonts w:ascii="EB Garamond" w:hAnsi="EB Garamond"/>
              </w:rPr>
            </w:pPr>
            <w:r>
              <w:rPr>
                <w:rFonts w:ascii="EB Garamond" w:hAnsi="EB Garamond"/>
                <w:i/>
                <w:iCs/>
              </w:rPr>
              <w:lastRenderedPageBreak/>
              <w:t>Pachysylvia decurtata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F695801" w14:textId="77777777" w:rsidR="0092698D" w:rsidRPr="001B20D6" w:rsidRDefault="0092698D" w:rsidP="00F35305">
            <w:pPr>
              <w:spacing w:line="360" w:lineRule="auto"/>
              <w:rPr>
                <w:rFonts w:ascii="EB Garamond" w:hAnsi="EB Garamond"/>
              </w:rPr>
            </w:pPr>
            <w:r w:rsidRPr="001B20D6">
              <w:rPr>
                <w:rFonts w:ascii="EB Garamond" w:hAnsi="EB Garamond"/>
              </w:rPr>
              <w:t>UWBM108154</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7621BF2" w14:textId="77777777" w:rsidR="0092698D" w:rsidRPr="001B20D6" w:rsidRDefault="0092698D" w:rsidP="00F35305">
            <w:pPr>
              <w:spacing w:line="360" w:lineRule="auto"/>
              <w:rPr>
                <w:rFonts w:ascii="EB Garamond" w:hAnsi="EB Garamond"/>
              </w:rPr>
            </w:pPr>
            <w:r w:rsidRPr="001B20D6">
              <w:rPr>
                <w:rFonts w:ascii="EB Garamond" w:hAnsi="EB Garamond"/>
              </w:rPr>
              <w:t>GMS983</w:t>
            </w:r>
          </w:p>
          <w:p w14:paraId="59D6D6DF" w14:textId="77777777" w:rsidR="0092698D" w:rsidRPr="001B20D6" w:rsidRDefault="0092698D" w:rsidP="00F35305">
            <w:pPr>
              <w:spacing w:line="360" w:lineRule="auto"/>
              <w:rPr>
                <w:rFonts w:ascii="EB Garamond" w:hAnsi="EB Garamond"/>
              </w:rPr>
            </w:pPr>
            <w:r w:rsidRPr="001B20D6">
              <w:rPr>
                <w:rFonts w:ascii="EB Garamond" w:hAnsi="EB Garamond"/>
              </w:rPr>
              <w:t>PA-HDE983</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1FE1F8D" w14:textId="77777777" w:rsidR="0092698D" w:rsidRPr="001B20D6" w:rsidRDefault="0092698D" w:rsidP="00F35305">
            <w:pPr>
              <w:spacing w:line="360" w:lineRule="auto"/>
              <w:rPr>
                <w:rFonts w:ascii="EB Garamond" w:hAnsi="EB Garamond"/>
              </w:rPr>
            </w:pPr>
            <w:r w:rsidRPr="001B20D6">
              <w:rPr>
                <w:rFonts w:ascii="EB Garamond" w:hAnsi="EB Garamond"/>
              </w:rPr>
              <w:t>Panama: Panamá, Cerro Jefe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D0D2556"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C5E2829" w14:textId="77777777" w:rsidR="0092698D" w:rsidRPr="001B20D6" w:rsidRDefault="0092698D" w:rsidP="00F35305">
            <w:pPr>
              <w:spacing w:line="360" w:lineRule="auto"/>
              <w:rPr>
                <w:rFonts w:ascii="EB Garamond" w:hAnsi="EB Garamond"/>
              </w:rPr>
            </w:pPr>
            <w:r w:rsidRPr="001B20D6">
              <w:rPr>
                <w:rFonts w:ascii="EB Garamond" w:hAnsi="EB Garamond"/>
              </w:rPr>
              <w:t>BOLD: 605415</w:t>
            </w:r>
          </w:p>
        </w:tc>
      </w:tr>
      <w:tr w:rsidR="0092698D" w:rsidRPr="001B20D6" w14:paraId="7DB06630"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36BC8F13" w14:textId="6F477701" w:rsidR="0092698D" w:rsidRPr="001B20D6" w:rsidRDefault="00940532" w:rsidP="00F35305">
            <w:pPr>
              <w:spacing w:line="360" w:lineRule="auto"/>
              <w:rPr>
                <w:rFonts w:ascii="EB Garamond" w:hAnsi="EB Garamond"/>
              </w:rPr>
            </w:pPr>
            <w:r>
              <w:rPr>
                <w:rFonts w:ascii="EB Garamond" w:hAnsi="EB Garamond"/>
                <w:i/>
                <w:iCs/>
              </w:rPr>
              <w:t>Pachysylvia decurtata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AC9A9EF"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5893474" w14:textId="77777777" w:rsidR="0092698D" w:rsidRPr="001B20D6" w:rsidRDefault="0092698D" w:rsidP="00F35305">
            <w:pPr>
              <w:spacing w:line="360" w:lineRule="auto"/>
              <w:rPr>
                <w:rFonts w:ascii="EB Garamond" w:hAnsi="EB Garamond"/>
              </w:rPr>
            </w:pPr>
            <w:r w:rsidRPr="001B20D6">
              <w:rPr>
                <w:rFonts w:ascii="EB Garamond" w:hAnsi="EB Garamond"/>
              </w:rPr>
              <w:t>B46600</w:t>
            </w:r>
          </w:p>
          <w:p w14:paraId="1BAE1F15" w14:textId="77777777" w:rsidR="0092698D" w:rsidRPr="001B20D6" w:rsidRDefault="0092698D" w:rsidP="00F35305">
            <w:pPr>
              <w:spacing w:line="360" w:lineRule="auto"/>
              <w:rPr>
                <w:rFonts w:ascii="EB Garamond" w:hAnsi="EB Garamond"/>
              </w:rPr>
            </w:pPr>
            <w:r w:rsidRPr="001B20D6">
              <w:rPr>
                <w:rFonts w:ascii="EB Garamond" w:hAnsi="EB Garamond"/>
              </w:rPr>
              <w:t>PA-HDE46600</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1EB3369" w14:textId="77777777" w:rsidR="0092698D" w:rsidRPr="001B20D6" w:rsidRDefault="0092698D" w:rsidP="00F35305">
            <w:pPr>
              <w:spacing w:line="360" w:lineRule="auto"/>
              <w:rPr>
                <w:rFonts w:ascii="EB Garamond" w:hAnsi="EB Garamond"/>
              </w:rPr>
            </w:pPr>
            <w:r w:rsidRPr="001B20D6">
              <w:rPr>
                <w:rFonts w:ascii="EB Garamond" w:hAnsi="EB Garamond"/>
              </w:rPr>
              <w:t>Panama: Darién, Rancho Frío</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7200143"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1DD3112" w14:textId="77777777" w:rsidR="0092698D" w:rsidRPr="001B20D6" w:rsidRDefault="0092698D" w:rsidP="00F35305">
            <w:pPr>
              <w:spacing w:line="360" w:lineRule="auto"/>
              <w:rPr>
                <w:rFonts w:ascii="EB Garamond" w:hAnsi="EB Garamond"/>
              </w:rPr>
            </w:pPr>
            <w:r w:rsidRPr="001B20D6">
              <w:rPr>
                <w:rFonts w:ascii="EB Garamond" w:hAnsi="EB Garamond"/>
              </w:rPr>
              <w:t>BOLD: 605414</w:t>
            </w:r>
          </w:p>
        </w:tc>
      </w:tr>
      <w:tr w:rsidR="0092698D" w:rsidRPr="001B20D6" w14:paraId="2C4348B4"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734D39CB" w14:textId="4A09B183" w:rsidR="0092698D" w:rsidRPr="001B20D6" w:rsidRDefault="00940532" w:rsidP="00F35305">
            <w:pPr>
              <w:spacing w:line="360" w:lineRule="auto"/>
              <w:rPr>
                <w:rFonts w:ascii="EB Garamond" w:hAnsi="EB Garamond"/>
              </w:rPr>
            </w:pPr>
            <w:r>
              <w:rPr>
                <w:rFonts w:ascii="EB Garamond" w:hAnsi="EB Garamond"/>
                <w:i/>
                <w:iCs/>
              </w:rPr>
              <w:t>Pachysylvia decurtata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4AF1269" w14:textId="77777777" w:rsidR="0092698D" w:rsidRPr="001B20D6" w:rsidRDefault="0092698D" w:rsidP="00F35305">
            <w:pPr>
              <w:spacing w:line="360" w:lineRule="auto"/>
              <w:rPr>
                <w:rFonts w:ascii="EB Garamond" w:hAnsi="EB Garamond"/>
              </w:rPr>
            </w:pPr>
            <w:r w:rsidRPr="001B20D6">
              <w:rPr>
                <w:rFonts w:ascii="EB Garamond" w:hAnsi="EB Garamond"/>
              </w:rPr>
              <w:t>UWBM112234</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B62351C" w14:textId="77777777" w:rsidR="0092698D" w:rsidRPr="001B20D6" w:rsidRDefault="0092698D" w:rsidP="00F35305">
            <w:pPr>
              <w:spacing w:line="360" w:lineRule="auto"/>
              <w:rPr>
                <w:rFonts w:ascii="EB Garamond" w:hAnsi="EB Garamond"/>
              </w:rPr>
            </w:pPr>
            <w:r w:rsidRPr="001B20D6">
              <w:rPr>
                <w:rFonts w:ascii="EB Garamond" w:hAnsi="EB Garamond"/>
              </w:rPr>
              <w:t>JK06-044</w:t>
            </w:r>
          </w:p>
          <w:p w14:paraId="019C73D4" w14:textId="77777777" w:rsidR="0092698D" w:rsidRPr="001B20D6" w:rsidRDefault="0092698D" w:rsidP="00F35305">
            <w:pPr>
              <w:spacing w:line="360" w:lineRule="auto"/>
              <w:rPr>
                <w:rFonts w:ascii="EB Garamond" w:hAnsi="EB Garamond"/>
              </w:rPr>
            </w:pPr>
            <w:r w:rsidRPr="001B20D6">
              <w:rPr>
                <w:rFonts w:ascii="EB Garamond" w:hAnsi="EB Garamond"/>
              </w:rPr>
              <w:t>PA-HYD44</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A143AD8" w14:textId="632A977E" w:rsidR="0092698D" w:rsidRPr="001B20D6" w:rsidRDefault="0092698D" w:rsidP="00F35305">
            <w:pPr>
              <w:spacing w:line="360" w:lineRule="auto"/>
              <w:rPr>
                <w:rFonts w:ascii="EB Garamond" w:hAnsi="EB Garamond"/>
              </w:rPr>
            </w:pPr>
            <w:r w:rsidRPr="001B20D6">
              <w:rPr>
                <w:rFonts w:ascii="EB Garamond" w:hAnsi="EB Garamond"/>
              </w:rPr>
              <w:t xml:space="preserve">Panama: Panama, Chiman, Cerro </w:t>
            </w:r>
            <w:r w:rsidR="00940532" w:rsidRPr="001B20D6">
              <w:rPr>
                <w:rFonts w:ascii="EB Garamond" w:hAnsi="EB Garamond"/>
              </w:rPr>
              <w:t>Chucantí</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5225E77"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28ED30C" w14:textId="77777777" w:rsidR="0092698D" w:rsidRPr="001B20D6" w:rsidRDefault="0092698D" w:rsidP="00F35305">
            <w:pPr>
              <w:spacing w:line="360" w:lineRule="auto"/>
              <w:rPr>
                <w:rFonts w:ascii="EB Garamond" w:hAnsi="EB Garamond"/>
              </w:rPr>
            </w:pPr>
            <w:r w:rsidRPr="001B20D6">
              <w:rPr>
                <w:rFonts w:ascii="EB Garamond" w:hAnsi="EB Garamond"/>
              </w:rPr>
              <w:t>BOLD: 605416</w:t>
            </w:r>
          </w:p>
        </w:tc>
      </w:tr>
      <w:tr w:rsidR="0092698D" w:rsidRPr="001B20D6" w14:paraId="6D1BB833"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2C48F6F6" w14:textId="2329B678" w:rsidR="0092698D" w:rsidRPr="001B20D6" w:rsidRDefault="00940532" w:rsidP="00F35305">
            <w:pPr>
              <w:spacing w:line="360" w:lineRule="auto"/>
              <w:rPr>
                <w:rFonts w:ascii="EB Garamond" w:hAnsi="EB Garamond"/>
              </w:rPr>
            </w:pPr>
            <w:r>
              <w:rPr>
                <w:rFonts w:ascii="EB Garamond" w:hAnsi="EB Garamond"/>
                <w:i/>
                <w:iCs/>
              </w:rPr>
              <w:t>Pachysylvia decurtata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636FF7B" w14:textId="77777777" w:rsidR="0092698D" w:rsidRPr="001B20D6" w:rsidRDefault="0092698D" w:rsidP="00F35305">
            <w:pPr>
              <w:spacing w:line="360" w:lineRule="auto"/>
              <w:rPr>
                <w:rFonts w:ascii="EB Garamond" w:hAnsi="EB Garamond"/>
              </w:rPr>
            </w:pPr>
            <w:r w:rsidRPr="001B20D6">
              <w:rPr>
                <w:rFonts w:ascii="EB Garamond" w:hAnsi="EB Garamond"/>
              </w:rPr>
              <w:t>UWBM123479</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6F3C96F" w14:textId="77777777" w:rsidR="0092698D" w:rsidRPr="001B20D6" w:rsidRDefault="0092698D" w:rsidP="00F35305">
            <w:pPr>
              <w:spacing w:line="360" w:lineRule="auto"/>
              <w:rPr>
                <w:rFonts w:ascii="EB Garamond" w:hAnsi="EB Garamond"/>
              </w:rPr>
            </w:pPr>
            <w:r w:rsidRPr="001B20D6">
              <w:rPr>
                <w:rFonts w:ascii="EB Garamond" w:hAnsi="EB Garamond"/>
              </w:rPr>
              <w:t>JK06-093</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1836032" w14:textId="77777777" w:rsidR="0092698D" w:rsidRPr="001B20D6" w:rsidRDefault="0092698D" w:rsidP="00F35305">
            <w:pPr>
              <w:spacing w:line="360" w:lineRule="auto"/>
              <w:rPr>
                <w:rFonts w:ascii="EB Garamond" w:hAnsi="EB Garamond"/>
              </w:rPr>
            </w:pPr>
            <w:r w:rsidRPr="001B20D6">
              <w:rPr>
                <w:rFonts w:ascii="EB Garamond" w:hAnsi="EB Garamond"/>
              </w:rPr>
              <w:t>Panama: Panamá, Cerro Azul</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80E32D5"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3C0F8F6" w14:textId="77777777" w:rsidR="0092698D" w:rsidRPr="001B20D6" w:rsidRDefault="0092698D" w:rsidP="00F35305">
            <w:pPr>
              <w:spacing w:line="360" w:lineRule="auto"/>
              <w:rPr>
                <w:rFonts w:ascii="EB Garamond" w:hAnsi="EB Garamond"/>
              </w:rPr>
            </w:pPr>
            <w:r w:rsidRPr="001B20D6">
              <w:rPr>
                <w:rFonts w:ascii="EB Garamond" w:hAnsi="EB Garamond"/>
              </w:rPr>
              <w:t>FJ176019.1</w:t>
            </w:r>
          </w:p>
        </w:tc>
      </w:tr>
      <w:tr w:rsidR="0092698D" w:rsidRPr="001B20D6" w14:paraId="484E83F8"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5B767DA1" w14:textId="77777777" w:rsidR="0092698D" w:rsidRPr="001B20D6" w:rsidRDefault="0092698D" w:rsidP="00F35305">
            <w:pPr>
              <w:spacing w:line="360" w:lineRule="auto"/>
              <w:rPr>
                <w:rFonts w:ascii="EB Garamond" w:hAnsi="EB Garamond"/>
                <w:b/>
                <w:bCs/>
              </w:rPr>
            </w:pPr>
            <w:r w:rsidRPr="001B20D6">
              <w:rPr>
                <w:rFonts w:ascii="EB Garamond" w:hAnsi="EB Garamond"/>
                <w:b/>
                <w:bCs/>
                <w:i/>
                <w:iCs/>
              </w:rPr>
              <w:t>Icterus mesomelas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BBE6220" w14:textId="77777777" w:rsidR="0092698D" w:rsidRPr="001B20D6" w:rsidRDefault="0092698D" w:rsidP="00F35305">
            <w:pPr>
              <w:spacing w:line="360" w:lineRule="auto"/>
              <w:rPr>
                <w:rFonts w:ascii="EB Garamond" w:hAnsi="EB Garamond"/>
              </w:rPr>
            </w:pPr>
            <w:r w:rsidRPr="001B20D6">
              <w:rPr>
                <w:rFonts w:ascii="EB Garamond" w:hAnsi="EB Garamond"/>
              </w:rPr>
              <w:t>USNM607085</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1C76143" w14:textId="77777777" w:rsidR="0092698D" w:rsidRPr="001B20D6" w:rsidRDefault="0092698D" w:rsidP="00F35305">
            <w:pPr>
              <w:spacing w:line="360" w:lineRule="auto"/>
              <w:rPr>
                <w:rFonts w:ascii="EB Garamond" w:hAnsi="EB Garamond"/>
              </w:rPr>
            </w:pPr>
            <w:r w:rsidRPr="001B20D6">
              <w:rPr>
                <w:rFonts w:ascii="EB Garamond" w:hAnsi="EB Garamond"/>
              </w:rPr>
              <w:t>B00377</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8EAEFBA"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Isla San Cristobal</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7FB88BD"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7B9A729" w14:textId="77777777" w:rsidR="0092698D" w:rsidRPr="001B20D6" w:rsidRDefault="0092698D" w:rsidP="00F35305">
            <w:pPr>
              <w:spacing w:line="360" w:lineRule="auto"/>
              <w:rPr>
                <w:rFonts w:ascii="EB Garamond" w:hAnsi="EB Garamond"/>
              </w:rPr>
            </w:pPr>
            <w:r w:rsidRPr="001B20D6">
              <w:rPr>
                <w:rFonts w:ascii="EB Garamond" w:hAnsi="EB Garamond"/>
              </w:rPr>
              <w:t>BOLD: 1608127</w:t>
            </w:r>
          </w:p>
        </w:tc>
      </w:tr>
      <w:tr w:rsidR="0092698D" w:rsidRPr="001B20D6" w14:paraId="3031F659"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0729A427" w14:textId="77777777" w:rsidR="0092698D" w:rsidRPr="001B20D6" w:rsidRDefault="0092698D" w:rsidP="00F35305">
            <w:pPr>
              <w:spacing w:line="360" w:lineRule="auto"/>
              <w:rPr>
                <w:rFonts w:ascii="EB Garamond" w:hAnsi="EB Garamond"/>
              </w:rPr>
            </w:pPr>
            <w:r w:rsidRPr="001B20D6">
              <w:rPr>
                <w:rFonts w:ascii="EB Garamond" w:hAnsi="EB Garamond"/>
                <w:i/>
                <w:iCs/>
              </w:rPr>
              <w:t>Icterus mesomelas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38B2496" w14:textId="77777777" w:rsidR="0092698D" w:rsidRPr="001B20D6" w:rsidRDefault="0092698D" w:rsidP="00F35305">
            <w:pPr>
              <w:spacing w:line="360" w:lineRule="auto"/>
              <w:rPr>
                <w:rFonts w:ascii="EB Garamond" w:hAnsi="EB Garamond"/>
              </w:rPr>
            </w:pPr>
            <w:r w:rsidRPr="001B20D6">
              <w:rPr>
                <w:rFonts w:ascii="EB Garamond" w:hAnsi="EB Garamond"/>
              </w:rPr>
              <w:t>USNM608015</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C078613" w14:textId="77777777" w:rsidR="0092698D" w:rsidRPr="001B20D6" w:rsidRDefault="0092698D" w:rsidP="00F35305">
            <w:pPr>
              <w:spacing w:line="360" w:lineRule="auto"/>
              <w:rPr>
                <w:rFonts w:ascii="EB Garamond" w:hAnsi="EB Garamond"/>
              </w:rPr>
            </w:pPr>
            <w:r w:rsidRPr="001B20D6">
              <w:rPr>
                <w:rFonts w:ascii="EB Garamond" w:hAnsi="EB Garamond"/>
              </w:rPr>
              <w:t>B01235</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7AF8335" w14:textId="77777777" w:rsidR="0092698D" w:rsidRPr="001B20D6" w:rsidRDefault="0092698D" w:rsidP="00F35305">
            <w:pPr>
              <w:spacing w:line="360" w:lineRule="auto"/>
              <w:rPr>
                <w:rFonts w:ascii="EB Garamond" w:hAnsi="EB Garamond"/>
              </w:rPr>
            </w:pPr>
            <w:r w:rsidRPr="001B20D6">
              <w:rPr>
                <w:rFonts w:ascii="EB Garamond" w:hAnsi="EB Garamond"/>
              </w:rPr>
              <w:t>Panama: Comarca Ngäbe-Buglé, Valiente Peninsula, Punta Alegre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3496F48"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33EEDB4" w14:textId="77777777" w:rsidR="0092698D" w:rsidRPr="001B20D6" w:rsidRDefault="0092698D" w:rsidP="00F35305">
            <w:pPr>
              <w:spacing w:line="360" w:lineRule="auto"/>
              <w:rPr>
                <w:rFonts w:ascii="EB Garamond" w:hAnsi="EB Garamond"/>
              </w:rPr>
            </w:pPr>
            <w:r w:rsidRPr="001B20D6">
              <w:rPr>
                <w:rFonts w:ascii="EB Garamond" w:hAnsi="EB Garamond"/>
              </w:rPr>
              <w:t>BOLD: 1641207</w:t>
            </w:r>
          </w:p>
        </w:tc>
      </w:tr>
      <w:tr w:rsidR="0092698D" w:rsidRPr="001B20D6" w14:paraId="383FC7A6"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07C473A6" w14:textId="77777777" w:rsidR="0092698D" w:rsidRPr="001B20D6" w:rsidRDefault="0092698D" w:rsidP="00F35305">
            <w:pPr>
              <w:spacing w:line="360" w:lineRule="auto"/>
              <w:rPr>
                <w:rFonts w:ascii="EB Garamond" w:hAnsi="EB Garamond"/>
              </w:rPr>
            </w:pPr>
            <w:r w:rsidRPr="001B20D6">
              <w:rPr>
                <w:rFonts w:ascii="EB Garamond" w:hAnsi="EB Garamond"/>
                <w:i/>
                <w:iCs/>
              </w:rPr>
              <w:t>Icterus mesomelas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6956D71"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D943C1F" w14:textId="77777777" w:rsidR="0092698D" w:rsidRPr="001B20D6" w:rsidRDefault="0092698D" w:rsidP="00F35305">
            <w:pPr>
              <w:spacing w:line="360" w:lineRule="auto"/>
              <w:rPr>
                <w:rFonts w:ascii="EB Garamond" w:hAnsi="EB Garamond"/>
              </w:rPr>
            </w:pPr>
            <w:r w:rsidRPr="001B20D6">
              <w:rPr>
                <w:rFonts w:ascii="EB Garamond" w:hAnsi="EB Garamond"/>
              </w:rPr>
              <w:t>JX16068</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AD37AAE" w14:textId="77777777" w:rsidR="0092698D" w:rsidRPr="001B20D6" w:rsidRDefault="0092698D" w:rsidP="00F35305">
            <w:pPr>
              <w:spacing w:line="360" w:lineRule="auto"/>
              <w:rPr>
                <w:rFonts w:ascii="EB Garamond" w:hAnsi="EB Garamond"/>
              </w:rPr>
            </w:pPr>
            <w:r w:rsidRPr="001B20D6">
              <w:rPr>
                <w:rFonts w:ascii="EB Garamond" w:hAnsi="EB Garamond"/>
              </w:rPr>
              <w:t>Panama: Darién</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E164425"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7411E9A" w14:textId="77777777" w:rsidR="0092698D" w:rsidRPr="001B20D6" w:rsidRDefault="0092698D" w:rsidP="00F35305">
            <w:pPr>
              <w:spacing w:line="360" w:lineRule="auto"/>
              <w:rPr>
                <w:rFonts w:ascii="EB Garamond" w:hAnsi="EB Garamond"/>
              </w:rPr>
            </w:pPr>
            <w:r w:rsidRPr="001B20D6">
              <w:rPr>
                <w:rFonts w:ascii="EB Garamond" w:hAnsi="EB Garamond"/>
              </w:rPr>
              <w:t>BOLD: 3632767</w:t>
            </w:r>
          </w:p>
        </w:tc>
      </w:tr>
      <w:tr w:rsidR="0092698D" w:rsidRPr="001B20D6" w14:paraId="33A054C0"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01DAECA5" w14:textId="77777777" w:rsidR="0092698D" w:rsidRPr="001B20D6" w:rsidRDefault="0092698D" w:rsidP="00F35305">
            <w:pPr>
              <w:spacing w:line="360" w:lineRule="auto"/>
              <w:rPr>
                <w:rFonts w:ascii="EB Garamond" w:hAnsi="EB Garamond"/>
              </w:rPr>
            </w:pPr>
            <w:r w:rsidRPr="001B20D6">
              <w:rPr>
                <w:rFonts w:ascii="EB Garamond" w:hAnsi="EB Garamond"/>
                <w:i/>
                <w:iCs/>
              </w:rPr>
              <w:lastRenderedPageBreak/>
              <w:t>Icterus mesomelas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6B53867" w14:textId="77777777" w:rsidR="0092698D" w:rsidRPr="001B20D6" w:rsidRDefault="0092698D" w:rsidP="00F35305">
            <w:pPr>
              <w:spacing w:line="360" w:lineRule="auto"/>
              <w:rPr>
                <w:rFonts w:ascii="EB Garamond" w:hAnsi="EB Garamond"/>
              </w:rPr>
            </w:pPr>
            <w:r w:rsidRPr="001B20D6">
              <w:rPr>
                <w:rFonts w:ascii="EB Garamond" w:hAnsi="EB Garamond"/>
              </w:rPr>
              <w:t>UAM25193</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141A5AE" w14:textId="77777777" w:rsidR="0092698D" w:rsidRPr="001B20D6" w:rsidRDefault="0092698D" w:rsidP="00F35305">
            <w:pPr>
              <w:spacing w:line="360" w:lineRule="auto"/>
              <w:rPr>
                <w:rFonts w:ascii="EB Garamond" w:hAnsi="EB Garamond"/>
              </w:rPr>
            </w:pPr>
            <w:r w:rsidRPr="001B20D6">
              <w:rPr>
                <w:rFonts w:ascii="EB Garamond" w:hAnsi="EB Garamond"/>
              </w:rPr>
              <w:t>MJM995</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E7DE206" w14:textId="77777777" w:rsidR="0092698D" w:rsidRPr="001B20D6" w:rsidRDefault="0092698D" w:rsidP="00F35305">
            <w:pPr>
              <w:spacing w:line="360" w:lineRule="auto"/>
              <w:rPr>
                <w:rFonts w:ascii="EB Garamond" w:hAnsi="EB Garamond"/>
              </w:rPr>
            </w:pPr>
            <w:r w:rsidRPr="001B20D6">
              <w:rPr>
                <w:rFonts w:ascii="EB Garamond" w:hAnsi="EB Garamond"/>
              </w:rPr>
              <w:t>Panama: Darién, Tropic Star Lodge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E54C389"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4DE6A4A" w14:textId="77777777" w:rsidR="0092698D" w:rsidRPr="001B20D6" w:rsidRDefault="0092698D" w:rsidP="00F35305">
            <w:pPr>
              <w:spacing w:line="360" w:lineRule="auto"/>
              <w:rPr>
                <w:rFonts w:ascii="EB Garamond" w:hAnsi="EB Garamond"/>
              </w:rPr>
            </w:pPr>
            <w:r w:rsidRPr="001B20D6">
              <w:rPr>
                <w:rFonts w:ascii="EB Garamond" w:hAnsi="EB Garamond"/>
              </w:rPr>
              <w:t>BOLD: 2616800</w:t>
            </w:r>
          </w:p>
        </w:tc>
      </w:tr>
      <w:tr w:rsidR="0092698D" w:rsidRPr="001B20D6" w14:paraId="7EE8F3A3"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28E0289C" w14:textId="77777777" w:rsidR="0092698D" w:rsidRPr="001B20D6" w:rsidRDefault="0092698D" w:rsidP="00F35305">
            <w:pPr>
              <w:spacing w:line="360" w:lineRule="auto"/>
              <w:rPr>
                <w:rFonts w:ascii="EB Garamond" w:hAnsi="EB Garamond"/>
              </w:rPr>
            </w:pPr>
            <w:r w:rsidRPr="001B20D6">
              <w:rPr>
                <w:rFonts w:ascii="EB Garamond" w:hAnsi="EB Garamond"/>
                <w:i/>
                <w:iCs/>
              </w:rPr>
              <w:t>Icterus mesomelas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A82C0DD" w14:textId="77777777" w:rsidR="0092698D" w:rsidRPr="001B20D6" w:rsidRDefault="0092698D" w:rsidP="00F35305">
            <w:pPr>
              <w:spacing w:line="360" w:lineRule="auto"/>
              <w:rPr>
                <w:rFonts w:ascii="EB Garamond" w:hAnsi="EB Garamond"/>
              </w:rPr>
            </w:pPr>
            <w:r w:rsidRPr="001B20D6">
              <w:rPr>
                <w:rFonts w:ascii="EB Garamond" w:hAnsi="EB Garamond"/>
              </w:rPr>
              <w:t>UWBM106614</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52DB01B" w14:textId="77777777" w:rsidR="0092698D" w:rsidRPr="001B20D6" w:rsidRDefault="0092698D" w:rsidP="00F35305">
            <w:pPr>
              <w:spacing w:line="360" w:lineRule="auto"/>
              <w:rPr>
                <w:rFonts w:ascii="EB Garamond" w:hAnsi="EB Garamond"/>
              </w:rPr>
            </w:pPr>
            <w:r w:rsidRPr="001B20D6">
              <w:rPr>
                <w:rFonts w:ascii="EB Garamond" w:hAnsi="EB Garamond"/>
              </w:rPr>
              <w:t>GMS1192</w:t>
            </w:r>
          </w:p>
          <w:p w14:paraId="04C9E323" w14:textId="77777777" w:rsidR="0092698D" w:rsidRPr="001B20D6" w:rsidRDefault="0092698D" w:rsidP="00F35305">
            <w:pPr>
              <w:spacing w:line="360" w:lineRule="auto"/>
              <w:rPr>
                <w:rFonts w:ascii="EB Garamond" w:hAnsi="EB Garamond"/>
              </w:rPr>
            </w:pPr>
            <w:r w:rsidRPr="001B20D6">
              <w:rPr>
                <w:rFonts w:ascii="EB Garamond" w:hAnsi="EB Garamond"/>
              </w:rPr>
              <w:t>PA-IME1192</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01B7BB2" w14:textId="77777777" w:rsidR="0092698D" w:rsidRPr="001B20D6" w:rsidRDefault="0092698D" w:rsidP="00F35305">
            <w:pPr>
              <w:spacing w:line="360" w:lineRule="auto"/>
              <w:rPr>
                <w:rFonts w:ascii="EB Garamond" w:hAnsi="EB Garamond"/>
              </w:rPr>
            </w:pPr>
            <w:r w:rsidRPr="001B20D6">
              <w:rPr>
                <w:rFonts w:ascii="EB Garamond" w:hAnsi="EB Garamond"/>
              </w:rPr>
              <w:t>Panama: Colón, Achiote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9654E87"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E827C57" w14:textId="77777777" w:rsidR="0092698D" w:rsidRPr="001B20D6" w:rsidRDefault="0092698D" w:rsidP="00F35305">
            <w:pPr>
              <w:spacing w:line="360" w:lineRule="auto"/>
              <w:rPr>
                <w:rFonts w:ascii="EB Garamond" w:hAnsi="EB Garamond"/>
              </w:rPr>
            </w:pPr>
            <w:r w:rsidRPr="001B20D6">
              <w:rPr>
                <w:rFonts w:ascii="EB Garamond" w:hAnsi="EB Garamond"/>
              </w:rPr>
              <w:t>BOLD: 604031</w:t>
            </w:r>
          </w:p>
        </w:tc>
      </w:tr>
      <w:tr w:rsidR="0092698D" w:rsidRPr="001B20D6" w14:paraId="22C2F9BF"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49D7B2D8" w14:textId="77777777" w:rsidR="0092698D" w:rsidRPr="001B20D6" w:rsidRDefault="0092698D" w:rsidP="00F35305">
            <w:pPr>
              <w:spacing w:line="360" w:lineRule="auto"/>
              <w:rPr>
                <w:rFonts w:ascii="EB Garamond" w:hAnsi="EB Garamond"/>
              </w:rPr>
            </w:pPr>
            <w:r w:rsidRPr="001B20D6">
              <w:rPr>
                <w:rFonts w:ascii="EB Garamond" w:hAnsi="EB Garamond"/>
                <w:i/>
                <w:iCs/>
              </w:rPr>
              <w:t>Icterus mesomelas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2F4E168"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77843ED" w14:textId="77777777" w:rsidR="0092698D" w:rsidRPr="001B20D6" w:rsidRDefault="0092698D" w:rsidP="00F35305">
            <w:pPr>
              <w:spacing w:line="360" w:lineRule="auto"/>
              <w:rPr>
                <w:rFonts w:ascii="EB Garamond" w:hAnsi="EB Garamond"/>
              </w:rPr>
            </w:pPr>
            <w:r w:rsidRPr="001B20D6">
              <w:rPr>
                <w:rFonts w:ascii="EB Garamond" w:hAnsi="EB Garamond"/>
              </w:rPr>
              <w:t>PA-IME-PC98</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BD2995E" w14:textId="77777777" w:rsidR="0092698D" w:rsidRPr="001B20D6" w:rsidRDefault="0092698D" w:rsidP="00F35305">
            <w:pPr>
              <w:spacing w:line="360" w:lineRule="auto"/>
              <w:rPr>
                <w:rFonts w:ascii="EB Garamond" w:hAnsi="EB Garamond"/>
              </w:rPr>
            </w:pPr>
            <w:r w:rsidRPr="001B20D6">
              <w:rPr>
                <w:rFonts w:ascii="EB Garamond" w:hAnsi="EB Garamond"/>
              </w:rPr>
              <w:t>Panama: Colón, French Canal</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9525C73"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7B1958C" w14:textId="77777777" w:rsidR="0092698D" w:rsidRPr="001B20D6" w:rsidRDefault="0092698D" w:rsidP="00F35305">
            <w:pPr>
              <w:spacing w:line="360" w:lineRule="auto"/>
              <w:rPr>
                <w:rFonts w:ascii="EB Garamond" w:hAnsi="EB Garamond"/>
              </w:rPr>
            </w:pPr>
            <w:r w:rsidRPr="001B20D6">
              <w:rPr>
                <w:rFonts w:ascii="EB Garamond" w:hAnsi="EB Garamond"/>
              </w:rPr>
              <w:t>BOLD: 265548</w:t>
            </w:r>
          </w:p>
        </w:tc>
      </w:tr>
      <w:tr w:rsidR="0092698D" w:rsidRPr="001B20D6" w14:paraId="25D575D4"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2CF3DEB8" w14:textId="77777777" w:rsidR="0092698D" w:rsidRPr="001B20D6" w:rsidRDefault="0092698D" w:rsidP="00F35305">
            <w:pPr>
              <w:spacing w:line="360" w:lineRule="auto"/>
              <w:rPr>
                <w:rFonts w:ascii="EB Garamond" w:hAnsi="EB Garamond"/>
              </w:rPr>
            </w:pPr>
            <w:r w:rsidRPr="001B20D6">
              <w:rPr>
                <w:rFonts w:ascii="EB Garamond" w:hAnsi="EB Garamond"/>
                <w:i/>
                <w:iCs/>
              </w:rPr>
              <w:t>Icterus mesomelas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2B3F384" w14:textId="77777777" w:rsidR="0092698D" w:rsidRPr="001B20D6" w:rsidRDefault="0092698D" w:rsidP="00F35305">
            <w:pPr>
              <w:spacing w:line="360" w:lineRule="auto"/>
              <w:rPr>
                <w:rFonts w:ascii="EB Garamond" w:hAnsi="EB Garamond"/>
              </w:rPr>
            </w:pPr>
            <w:r w:rsidRPr="001B20D6">
              <w:rPr>
                <w:rFonts w:ascii="EB Garamond" w:hAnsi="EB Garamond"/>
              </w:rPr>
              <w:t>LSUMZ109279</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C91CB0B" w14:textId="77777777" w:rsidR="0092698D" w:rsidRPr="001B20D6" w:rsidRDefault="0092698D" w:rsidP="00F35305">
            <w:pPr>
              <w:spacing w:line="360" w:lineRule="auto"/>
              <w:rPr>
                <w:rFonts w:ascii="EB Garamond" w:hAnsi="EB Garamond"/>
              </w:rPr>
            </w:pP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02758C3" w14:textId="77777777" w:rsidR="0092698D" w:rsidRPr="001B20D6" w:rsidRDefault="0092698D" w:rsidP="00F35305">
            <w:pPr>
              <w:spacing w:line="360" w:lineRule="auto"/>
              <w:rPr>
                <w:rFonts w:ascii="EB Garamond" w:hAnsi="EB Garamond"/>
              </w:rPr>
            </w:pPr>
            <w:r w:rsidRPr="001B20D6">
              <w:rPr>
                <w:rFonts w:ascii="EB Garamond" w:hAnsi="EB Garamond"/>
              </w:rPr>
              <w:t>Panama: Darién</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084FCBD" w14:textId="77777777" w:rsidR="0092698D" w:rsidRPr="001B20D6" w:rsidRDefault="0092698D" w:rsidP="00F35305">
            <w:pPr>
              <w:spacing w:line="360" w:lineRule="auto"/>
              <w:rPr>
                <w:rFonts w:ascii="EB Garamond" w:hAnsi="EB Garamond"/>
              </w:rPr>
            </w:pPr>
            <w:r w:rsidRPr="001B20D6">
              <w:rPr>
                <w:rFonts w:ascii="EB Garamond" w:hAnsi="EB Garamond"/>
              </w:rPr>
              <w:t>partial mt genome</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8E0DEF0" w14:textId="77777777" w:rsidR="0092698D" w:rsidRPr="001B20D6" w:rsidRDefault="0092698D" w:rsidP="00F35305">
            <w:pPr>
              <w:spacing w:line="360" w:lineRule="auto"/>
              <w:rPr>
                <w:rFonts w:ascii="EB Garamond" w:hAnsi="EB Garamond"/>
              </w:rPr>
            </w:pPr>
            <w:r w:rsidRPr="001B20D6">
              <w:rPr>
                <w:rFonts w:ascii="EB Garamond" w:hAnsi="EB Garamond"/>
              </w:rPr>
              <w:t>JX516068.1</w:t>
            </w:r>
          </w:p>
        </w:tc>
      </w:tr>
      <w:tr w:rsidR="0092698D" w:rsidRPr="001B20D6" w14:paraId="45B34B36"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09161B4A" w14:textId="77777777" w:rsidR="0092698D" w:rsidRPr="001B20D6" w:rsidRDefault="0092698D" w:rsidP="00F35305">
            <w:pPr>
              <w:spacing w:line="360" w:lineRule="auto"/>
              <w:rPr>
                <w:rFonts w:ascii="EB Garamond" w:hAnsi="EB Garamond"/>
                <w:b/>
                <w:bCs/>
              </w:rPr>
            </w:pPr>
            <w:r w:rsidRPr="001B20D6">
              <w:rPr>
                <w:rFonts w:ascii="EB Garamond" w:hAnsi="EB Garamond"/>
                <w:b/>
                <w:bCs/>
                <w:i/>
                <w:iCs/>
              </w:rPr>
              <w:t>Jacana spinosa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0218E1F" w14:textId="77777777" w:rsidR="0092698D" w:rsidRPr="001B20D6" w:rsidRDefault="0092698D" w:rsidP="00F35305">
            <w:pPr>
              <w:spacing w:line="360" w:lineRule="auto"/>
              <w:rPr>
                <w:rFonts w:ascii="EB Garamond" w:hAnsi="EB Garamond"/>
              </w:rPr>
            </w:pPr>
            <w:r w:rsidRPr="001B20D6">
              <w:rPr>
                <w:rFonts w:ascii="EB Garamond" w:hAnsi="EB Garamond"/>
              </w:rPr>
              <w:t>USNM606725</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256037F" w14:textId="77777777" w:rsidR="0092698D" w:rsidRPr="001B20D6" w:rsidRDefault="0092698D" w:rsidP="00F35305">
            <w:pPr>
              <w:spacing w:line="360" w:lineRule="auto"/>
              <w:rPr>
                <w:rFonts w:ascii="EB Garamond" w:hAnsi="EB Garamond"/>
              </w:rPr>
            </w:pPr>
            <w:r w:rsidRPr="001B20D6">
              <w:rPr>
                <w:rFonts w:ascii="EB Garamond" w:hAnsi="EB Garamond"/>
              </w:rPr>
              <w:t>B00286</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8D0D683"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Isla San Cristobal</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EC21BFB"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7B85576" w14:textId="77777777" w:rsidR="0092698D" w:rsidRPr="001B20D6" w:rsidRDefault="0092698D" w:rsidP="00F35305">
            <w:pPr>
              <w:spacing w:line="360" w:lineRule="auto"/>
              <w:rPr>
                <w:rFonts w:ascii="EB Garamond" w:hAnsi="EB Garamond"/>
              </w:rPr>
            </w:pPr>
            <w:r w:rsidRPr="001B20D6">
              <w:rPr>
                <w:rFonts w:ascii="EB Garamond" w:hAnsi="EB Garamond"/>
              </w:rPr>
              <w:t>BOLD: 1641205</w:t>
            </w:r>
          </w:p>
        </w:tc>
      </w:tr>
      <w:tr w:rsidR="0092698D" w:rsidRPr="001B20D6" w14:paraId="70DAC88C"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0A592B11" w14:textId="77777777" w:rsidR="0092698D" w:rsidRPr="001B20D6" w:rsidRDefault="0092698D" w:rsidP="00F35305">
            <w:pPr>
              <w:spacing w:line="360" w:lineRule="auto"/>
              <w:rPr>
                <w:rFonts w:ascii="EB Garamond" w:hAnsi="EB Garamond"/>
              </w:rPr>
            </w:pPr>
            <w:r w:rsidRPr="001B20D6">
              <w:rPr>
                <w:rFonts w:ascii="EB Garamond" w:hAnsi="EB Garamond"/>
                <w:i/>
                <w:iCs/>
              </w:rPr>
              <w:t>Jacana spinosa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9D5D37D" w14:textId="77777777" w:rsidR="0092698D" w:rsidRPr="001B20D6" w:rsidRDefault="0092698D" w:rsidP="00F35305">
            <w:pPr>
              <w:spacing w:line="360" w:lineRule="auto"/>
              <w:rPr>
                <w:rFonts w:ascii="EB Garamond" w:hAnsi="EB Garamond"/>
              </w:rPr>
            </w:pPr>
            <w:r w:rsidRPr="001B20D6">
              <w:rPr>
                <w:rFonts w:ascii="EB Garamond" w:hAnsi="EB Garamond"/>
              </w:rPr>
              <w:t>USNM613969</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B1F319C" w14:textId="77777777" w:rsidR="0092698D" w:rsidRPr="001B20D6" w:rsidRDefault="0092698D" w:rsidP="00F35305">
            <w:pPr>
              <w:spacing w:line="360" w:lineRule="auto"/>
              <w:rPr>
                <w:rFonts w:ascii="EB Garamond" w:hAnsi="EB Garamond"/>
              </w:rPr>
            </w:pPr>
            <w:r w:rsidRPr="001B20D6">
              <w:rPr>
                <w:rFonts w:ascii="EB Garamond" w:hAnsi="EB Garamond"/>
              </w:rPr>
              <w:t>B02002</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6BF0749"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Chiriquí Grande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9875EA6"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946EC0F" w14:textId="77777777" w:rsidR="0092698D" w:rsidRPr="001B20D6" w:rsidRDefault="0092698D" w:rsidP="00F35305">
            <w:pPr>
              <w:spacing w:line="360" w:lineRule="auto"/>
              <w:rPr>
                <w:rFonts w:ascii="EB Garamond" w:hAnsi="EB Garamond"/>
              </w:rPr>
            </w:pPr>
            <w:r w:rsidRPr="001B20D6">
              <w:rPr>
                <w:rFonts w:ascii="EB Garamond" w:hAnsi="EB Garamond"/>
              </w:rPr>
              <w:t>BOLD: 1608124</w:t>
            </w:r>
          </w:p>
        </w:tc>
      </w:tr>
      <w:tr w:rsidR="0092698D" w:rsidRPr="001B20D6" w14:paraId="4A4CAD8C"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144C9F8B" w14:textId="77777777" w:rsidR="0092698D" w:rsidRPr="001B20D6" w:rsidRDefault="0092698D" w:rsidP="00F35305">
            <w:pPr>
              <w:spacing w:line="360" w:lineRule="auto"/>
              <w:rPr>
                <w:rFonts w:ascii="EB Garamond" w:hAnsi="EB Garamond"/>
              </w:rPr>
            </w:pPr>
            <w:r w:rsidRPr="001B20D6">
              <w:rPr>
                <w:rFonts w:ascii="EB Garamond" w:hAnsi="EB Garamond"/>
                <w:i/>
                <w:iCs/>
              </w:rPr>
              <w:t>Jacana spinosa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A915490"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465F394" w14:textId="77777777" w:rsidR="0092698D" w:rsidRPr="001B20D6" w:rsidRDefault="0092698D" w:rsidP="00F35305">
            <w:pPr>
              <w:spacing w:line="360" w:lineRule="auto"/>
              <w:rPr>
                <w:rFonts w:ascii="EB Garamond" w:hAnsi="EB Garamond"/>
              </w:rPr>
            </w:pPr>
            <w:r w:rsidRPr="001B20D6">
              <w:rPr>
                <w:rFonts w:ascii="EB Garamond" w:hAnsi="EB Garamond"/>
              </w:rPr>
              <w:t>B46451</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63E3162"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Changuinola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AF9546B"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A286238" w14:textId="77777777" w:rsidR="0092698D" w:rsidRPr="001B20D6" w:rsidRDefault="0092698D" w:rsidP="00F35305">
            <w:pPr>
              <w:spacing w:line="360" w:lineRule="auto"/>
              <w:rPr>
                <w:rFonts w:ascii="EB Garamond" w:hAnsi="EB Garamond"/>
              </w:rPr>
            </w:pPr>
            <w:r w:rsidRPr="001B20D6">
              <w:rPr>
                <w:rFonts w:ascii="EB Garamond" w:hAnsi="EB Garamond"/>
              </w:rPr>
              <w:t>BOLD: 3022348</w:t>
            </w:r>
          </w:p>
        </w:tc>
      </w:tr>
      <w:tr w:rsidR="0092698D" w:rsidRPr="001B20D6" w14:paraId="300E0D73"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7AAABE54" w14:textId="77777777" w:rsidR="0092698D" w:rsidRPr="001B20D6" w:rsidRDefault="0092698D" w:rsidP="00F35305">
            <w:pPr>
              <w:spacing w:line="360" w:lineRule="auto"/>
              <w:rPr>
                <w:rFonts w:ascii="EB Garamond" w:hAnsi="EB Garamond"/>
              </w:rPr>
            </w:pPr>
            <w:r w:rsidRPr="001B20D6">
              <w:rPr>
                <w:rFonts w:ascii="EB Garamond" w:hAnsi="EB Garamond"/>
                <w:i/>
                <w:iCs/>
              </w:rPr>
              <w:lastRenderedPageBreak/>
              <w:t>Jacana spinosa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354A0FE"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0B0E924" w14:textId="77777777" w:rsidR="0092698D" w:rsidRPr="001B20D6" w:rsidRDefault="0092698D" w:rsidP="00F35305">
            <w:pPr>
              <w:spacing w:line="360" w:lineRule="auto"/>
              <w:rPr>
                <w:rFonts w:ascii="EB Garamond" w:hAnsi="EB Garamond"/>
              </w:rPr>
            </w:pPr>
            <w:r w:rsidRPr="001B20D6">
              <w:rPr>
                <w:rFonts w:ascii="EB Garamond" w:hAnsi="EB Garamond"/>
              </w:rPr>
              <w:t>JTW587</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DED051C" w14:textId="77777777" w:rsidR="0092698D" w:rsidRPr="001B20D6" w:rsidRDefault="0092698D" w:rsidP="00F35305">
            <w:pPr>
              <w:spacing w:line="360" w:lineRule="auto"/>
              <w:rPr>
                <w:rFonts w:ascii="EB Garamond" w:hAnsi="EB Garamond"/>
              </w:rPr>
            </w:pPr>
            <w:r w:rsidRPr="001B20D6">
              <w:rPr>
                <w:rFonts w:ascii="EB Garamond" w:hAnsi="EB Garamond"/>
              </w:rPr>
              <w:t>Panama: Coclé, Rosario</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8E9FDC2"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3B8B540" w14:textId="77777777" w:rsidR="0092698D" w:rsidRPr="001B20D6" w:rsidRDefault="0092698D" w:rsidP="00F35305">
            <w:pPr>
              <w:spacing w:line="360" w:lineRule="auto"/>
              <w:rPr>
                <w:rFonts w:ascii="EB Garamond" w:hAnsi="EB Garamond"/>
              </w:rPr>
            </w:pPr>
            <w:r w:rsidRPr="001B20D6">
              <w:rPr>
                <w:rFonts w:ascii="EB Garamond" w:hAnsi="EB Garamond"/>
              </w:rPr>
              <w:t>BOLD: 3022406</w:t>
            </w:r>
          </w:p>
        </w:tc>
      </w:tr>
      <w:tr w:rsidR="0092698D" w:rsidRPr="001B20D6" w14:paraId="62AAE6AD"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2626CD45" w14:textId="77777777" w:rsidR="0092698D" w:rsidRPr="001B20D6" w:rsidRDefault="0092698D" w:rsidP="00F35305">
            <w:pPr>
              <w:spacing w:line="360" w:lineRule="auto"/>
              <w:rPr>
                <w:rFonts w:ascii="EB Garamond" w:hAnsi="EB Garamond"/>
              </w:rPr>
            </w:pPr>
            <w:r w:rsidRPr="001B20D6">
              <w:rPr>
                <w:rFonts w:ascii="EB Garamond" w:hAnsi="EB Garamond"/>
                <w:i/>
                <w:iCs/>
              </w:rPr>
              <w:t>Jacana spinosa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99D9766"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DC5FAE5" w14:textId="77777777" w:rsidR="0092698D" w:rsidRPr="001B20D6" w:rsidRDefault="0092698D" w:rsidP="00F35305">
            <w:pPr>
              <w:spacing w:line="360" w:lineRule="auto"/>
              <w:rPr>
                <w:rFonts w:ascii="EB Garamond" w:hAnsi="EB Garamond"/>
              </w:rPr>
            </w:pPr>
            <w:r w:rsidRPr="001B20D6">
              <w:rPr>
                <w:rFonts w:ascii="EB Garamond" w:hAnsi="EB Garamond"/>
              </w:rPr>
              <w:t>JTW588</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F371109" w14:textId="77777777" w:rsidR="0092698D" w:rsidRPr="001B20D6" w:rsidRDefault="0092698D" w:rsidP="00F35305">
            <w:pPr>
              <w:spacing w:line="360" w:lineRule="auto"/>
              <w:rPr>
                <w:rFonts w:ascii="EB Garamond" w:hAnsi="EB Garamond"/>
              </w:rPr>
            </w:pPr>
            <w:r w:rsidRPr="001B20D6">
              <w:rPr>
                <w:rFonts w:ascii="EB Garamond" w:hAnsi="EB Garamond"/>
              </w:rPr>
              <w:t>Panama: Coclé, Rosario</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E956B32"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53E50B5" w14:textId="77777777" w:rsidR="0092698D" w:rsidRPr="001B20D6" w:rsidRDefault="0092698D" w:rsidP="00F35305">
            <w:pPr>
              <w:spacing w:line="360" w:lineRule="auto"/>
              <w:rPr>
                <w:rFonts w:ascii="EB Garamond" w:hAnsi="EB Garamond"/>
              </w:rPr>
            </w:pPr>
            <w:r w:rsidRPr="001B20D6">
              <w:rPr>
                <w:rFonts w:ascii="EB Garamond" w:hAnsi="EB Garamond"/>
              </w:rPr>
              <w:t>BOLD: 3022407</w:t>
            </w:r>
          </w:p>
        </w:tc>
      </w:tr>
      <w:tr w:rsidR="0092698D" w:rsidRPr="001B20D6" w14:paraId="41FDB91D"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51605A28" w14:textId="77777777" w:rsidR="0092698D" w:rsidRPr="001B20D6" w:rsidRDefault="0092698D" w:rsidP="00F35305">
            <w:pPr>
              <w:spacing w:line="360" w:lineRule="auto"/>
              <w:rPr>
                <w:rFonts w:ascii="EB Garamond" w:hAnsi="EB Garamond"/>
              </w:rPr>
            </w:pPr>
            <w:r w:rsidRPr="001B20D6">
              <w:rPr>
                <w:rFonts w:ascii="EB Garamond" w:hAnsi="EB Garamond"/>
                <w:i/>
                <w:iCs/>
              </w:rPr>
              <w:t>Jacana spinosa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86F8C2A"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A612D14" w14:textId="77777777" w:rsidR="0092698D" w:rsidRPr="001B20D6" w:rsidRDefault="0092698D" w:rsidP="00F35305">
            <w:pPr>
              <w:spacing w:line="360" w:lineRule="auto"/>
              <w:rPr>
                <w:rFonts w:ascii="EB Garamond" w:hAnsi="EB Garamond"/>
              </w:rPr>
            </w:pPr>
            <w:r w:rsidRPr="001B20D6">
              <w:rPr>
                <w:rFonts w:ascii="EB Garamond" w:hAnsi="EB Garamond"/>
              </w:rPr>
              <w:t>JTW589</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D0B41FE" w14:textId="77777777" w:rsidR="0092698D" w:rsidRPr="001B20D6" w:rsidRDefault="0092698D" w:rsidP="00F35305">
            <w:pPr>
              <w:spacing w:line="360" w:lineRule="auto"/>
              <w:rPr>
                <w:rFonts w:ascii="EB Garamond" w:hAnsi="EB Garamond"/>
              </w:rPr>
            </w:pPr>
            <w:r w:rsidRPr="001B20D6">
              <w:rPr>
                <w:rFonts w:ascii="EB Garamond" w:hAnsi="EB Garamond"/>
              </w:rPr>
              <w:t>Panama: Coclé, Rosario</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3EF6C11"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31183E5" w14:textId="77777777" w:rsidR="0092698D" w:rsidRPr="001B20D6" w:rsidRDefault="0092698D" w:rsidP="00F35305">
            <w:pPr>
              <w:spacing w:line="360" w:lineRule="auto"/>
              <w:rPr>
                <w:rFonts w:ascii="EB Garamond" w:hAnsi="EB Garamond"/>
              </w:rPr>
            </w:pPr>
            <w:r w:rsidRPr="001B20D6">
              <w:rPr>
                <w:rFonts w:ascii="EB Garamond" w:hAnsi="EB Garamond"/>
              </w:rPr>
              <w:t>BOLD: 3022408</w:t>
            </w:r>
          </w:p>
        </w:tc>
      </w:tr>
      <w:tr w:rsidR="0092698D" w:rsidRPr="001B20D6" w14:paraId="7A582E36"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3DB36DF8" w14:textId="77777777" w:rsidR="0092698D" w:rsidRPr="001B20D6" w:rsidRDefault="0092698D" w:rsidP="00F35305">
            <w:pPr>
              <w:spacing w:line="360" w:lineRule="auto"/>
              <w:rPr>
                <w:rFonts w:ascii="EB Garamond" w:hAnsi="EB Garamond"/>
              </w:rPr>
            </w:pPr>
            <w:r w:rsidRPr="001B20D6">
              <w:rPr>
                <w:rFonts w:ascii="EB Garamond" w:hAnsi="EB Garamond"/>
                <w:i/>
                <w:iCs/>
              </w:rPr>
              <w:t>Jacana spinosa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78E942B" w14:textId="77777777" w:rsidR="0092698D" w:rsidRPr="001B20D6" w:rsidRDefault="0092698D" w:rsidP="00F35305">
            <w:pPr>
              <w:spacing w:line="360" w:lineRule="auto"/>
              <w:rPr>
                <w:rFonts w:ascii="EB Garamond" w:hAnsi="EB Garamond"/>
              </w:rPr>
            </w:pPr>
            <w:r w:rsidRPr="001B20D6">
              <w:rPr>
                <w:rFonts w:ascii="EB Garamond" w:hAnsi="EB Garamond"/>
              </w:rPr>
              <w:t>STRIBC3121</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3D6FDA1" w14:textId="77777777" w:rsidR="0092698D" w:rsidRPr="001B20D6" w:rsidRDefault="0092698D" w:rsidP="00F35305">
            <w:pPr>
              <w:spacing w:line="360" w:lineRule="auto"/>
              <w:rPr>
                <w:rFonts w:ascii="EB Garamond" w:hAnsi="EB Garamond"/>
              </w:rPr>
            </w:pPr>
            <w:r w:rsidRPr="001B20D6">
              <w:rPr>
                <w:rFonts w:ascii="EB Garamond" w:hAnsi="EB Garamond"/>
              </w:rPr>
              <w:t>MJM7659</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9CCD252" w14:textId="77777777" w:rsidR="0092698D" w:rsidRPr="001B20D6" w:rsidRDefault="0092698D" w:rsidP="00F35305">
            <w:pPr>
              <w:spacing w:line="360" w:lineRule="auto"/>
              <w:rPr>
                <w:rFonts w:ascii="EB Garamond" w:hAnsi="EB Garamond"/>
              </w:rPr>
            </w:pPr>
            <w:r w:rsidRPr="001B20D6">
              <w:rPr>
                <w:rFonts w:ascii="EB Garamond" w:hAnsi="EB Garamond"/>
              </w:rPr>
              <w:t>Panama: Veraguas, Las Palmas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1AD5C8C"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2C428A6" w14:textId="77777777" w:rsidR="0092698D" w:rsidRPr="001B20D6" w:rsidRDefault="0092698D" w:rsidP="00F35305">
            <w:pPr>
              <w:spacing w:line="360" w:lineRule="auto"/>
              <w:rPr>
                <w:rFonts w:ascii="EB Garamond" w:hAnsi="EB Garamond"/>
              </w:rPr>
            </w:pPr>
            <w:r w:rsidRPr="001B20D6">
              <w:rPr>
                <w:rFonts w:ascii="EB Garamond" w:hAnsi="EB Garamond"/>
              </w:rPr>
              <w:t>BOLD: 3022350</w:t>
            </w:r>
          </w:p>
        </w:tc>
      </w:tr>
      <w:tr w:rsidR="0092698D" w:rsidRPr="001B20D6" w14:paraId="228803FB"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23F1B984" w14:textId="77777777" w:rsidR="0092698D" w:rsidRPr="001B20D6" w:rsidRDefault="0092698D" w:rsidP="00F35305">
            <w:pPr>
              <w:spacing w:line="360" w:lineRule="auto"/>
              <w:rPr>
                <w:rFonts w:ascii="EB Garamond" w:hAnsi="EB Garamond"/>
              </w:rPr>
            </w:pPr>
            <w:r w:rsidRPr="001B20D6">
              <w:rPr>
                <w:rFonts w:ascii="EB Garamond" w:hAnsi="EB Garamond"/>
                <w:i/>
                <w:iCs/>
              </w:rPr>
              <w:t>Jacana spinosa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B66C603" w14:textId="77777777" w:rsidR="0092698D" w:rsidRPr="001B20D6" w:rsidRDefault="0092698D" w:rsidP="00F35305">
            <w:pPr>
              <w:spacing w:line="360" w:lineRule="auto"/>
              <w:rPr>
                <w:rFonts w:ascii="EB Garamond" w:hAnsi="EB Garamond"/>
              </w:rPr>
            </w:pPr>
            <w:r w:rsidRPr="001B20D6">
              <w:rPr>
                <w:rFonts w:ascii="EB Garamond" w:hAnsi="EB Garamond"/>
              </w:rPr>
              <w:t>STRIBC3266</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0C71864" w14:textId="77777777" w:rsidR="0092698D" w:rsidRPr="001B20D6" w:rsidRDefault="0092698D" w:rsidP="00F35305">
            <w:pPr>
              <w:spacing w:line="360" w:lineRule="auto"/>
              <w:rPr>
                <w:rFonts w:ascii="EB Garamond" w:hAnsi="EB Garamond"/>
              </w:rPr>
            </w:pPr>
            <w:r w:rsidRPr="001B20D6">
              <w:rPr>
                <w:rFonts w:ascii="EB Garamond" w:hAnsi="EB Garamond"/>
              </w:rPr>
              <w:t>MJM7661</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0FF69C0" w14:textId="77777777" w:rsidR="0092698D" w:rsidRPr="001B20D6" w:rsidRDefault="0092698D" w:rsidP="00F35305">
            <w:pPr>
              <w:spacing w:line="360" w:lineRule="auto"/>
              <w:rPr>
                <w:rFonts w:ascii="EB Garamond" w:hAnsi="EB Garamond"/>
              </w:rPr>
            </w:pPr>
            <w:r w:rsidRPr="001B20D6">
              <w:rPr>
                <w:rFonts w:ascii="EB Garamond" w:hAnsi="EB Garamond"/>
              </w:rPr>
              <w:t>Panama: Veraguas, Las Palmas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188D826"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9D8F050" w14:textId="77777777" w:rsidR="0092698D" w:rsidRPr="001B20D6" w:rsidRDefault="0092698D" w:rsidP="00F35305">
            <w:pPr>
              <w:spacing w:line="360" w:lineRule="auto"/>
              <w:rPr>
                <w:rFonts w:ascii="EB Garamond" w:hAnsi="EB Garamond"/>
              </w:rPr>
            </w:pPr>
            <w:r w:rsidRPr="001B20D6">
              <w:rPr>
                <w:rFonts w:ascii="EB Garamond" w:hAnsi="EB Garamond"/>
              </w:rPr>
              <w:t>BOLD: 3022352</w:t>
            </w:r>
          </w:p>
        </w:tc>
      </w:tr>
      <w:tr w:rsidR="0092698D" w:rsidRPr="001B20D6" w14:paraId="2C56C659"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570D82A2" w14:textId="77777777" w:rsidR="0092698D" w:rsidRPr="001B20D6" w:rsidRDefault="0092698D" w:rsidP="00F35305">
            <w:pPr>
              <w:spacing w:line="360" w:lineRule="auto"/>
              <w:rPr>
                <w:rFonts w:ascii="EB Garamond" w:hAnsi="EB Garamond"/>
              </w:rPr>
            </w:pPr>
            <w:r w:rsidRPr="001B20D6">
              <w:rPr>
                <w:rFonts w:ascii="EB Garamond" w:hAnsi="EB Garamond"/>
                <w:i/>
                <w:iCs/>
              </w:rPr>
              <w:t>Jacana spinosa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C596182" w14:textId="77777777" w:rsidR="0092698D" w:rsidRPr="001B20D6" w:rsidRDefault="0092698D" w:rsidP="00F35305">
            <w:pPr>
              <w:spacing w:line="360" w:lineRule="auto"/>
              <w:rPr>
                <w:rFonts w:ascii="EB Garamond" w:hAnsi="EB Garamond"/>
              </w:rPr>
            </w:pPr>
            <w:r w:rsidRPr="001B20D6">
              <w:rPr>
                <w:rFonts w:ascii="EB Garamond" w:hAnsi="EB Garamond"/>
              </w:rPr>
              <w:t>STRIBC3170</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BFE9E34" w14:textId="77777777" w:rsidR="0092698D" w:rsidRPr="001B20D6" w:rsidRDefault="0092698D" w:rsidP="00F35305">
            <w:pPr>
              <w:spacing w:line="360" w:lineRule="auto"/>
              <w:rPr>
                <w:rFonts w:ascii="EB Garamond" w:hAnsi="EB Garamond"/>
              </w:rPr>
            </w:pPr>
            <w:r w:rsidRPr="001B20D6">
              <w:rPr>
                <w:rFonts w:ascii="EB Garamond" w:hAnsi="EB Garamond"/>
              </w:rPr>
              <w:t>MJM7662</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20812E7" w14:textId="77777777" w:rsidR="0092698D" w:rsidRPr="001B20D6" w:rsidRDefault="0092698D" w:rsidP="00F35305">
            <w:pPr>
              <w:spacing w:line="360" w:lineRule="auto"/>
              <w:rPr>
                <w:rFonts w:ascii="EB Garamond" w:hAnsi="EB Garamond"/>
              </w:rPr>
            </w:pPr>
            <w:r w:rsidRPr="001B20D6">
              <w:rPr>
                <w:rFonts w:ascii="EB Garamond" w:hAnsi="EB Garamond"/>
              </w:rPr>
              <w:t>Panama: Veraguas, Las Palmas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AC9CB83"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A911EC8" w14:textId="77777777" w:rsidR="0092698D" w:rsidRPr="001B20D6" w:rsidRDefault="0092698D" w:rsidP="00F35305">
            <w:pPr>
              <w:spacing w:line="360" w:lineRule="auto"/>
              <w:rPr>
                <w:rFonts w:ascii="EB Garamond" w:hAnsi="EB Garamond"/>
              </w:rPr>
            </w:pPr>
            <w:r w:rsidRPr="001B20D6">
              <w:rPr>
                <w:rFonts w:ascii="EB Garamond" w:hAnsi="EB Garamond"/>
              </w:rPr>
              <w:t>BOLD: 3022353</w:t>
            </w:r>
          </w:p>
        </w:tc>
      </w:tr>
      <w:tr w:rsidR="0092698D" w:rsidRPr="001B20D6" w14:paraId="26C24A2E"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18041E06" w14:textId="77777777" w:rsidR="0092698D" w:rsidRPr="001B20D6" w:rsidRDefault="0092698D" w:rsidP="00F35305">
            <w:pPr>
              <w:spacing w:line="360" w:lineRule="auto"/>
              <w:rPr>
                <w:rFonts w:ascii="EB Garamond" w:hAnsi="EB Garamond"/>
              </w:rPr>
            </w:pPr>
            <w:r w:rsidRPr="001B20D6">
              <w:rPr>
                <w:rFonts w:ascii="EB Garamond" w:hAnsi="EB Garamond"/>
                <w:i/>
                <w:iCs/>
              </w:rPr>
              <w:t>Jacana spinosa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1008FEA" w14:textId="77777777" w:rsidR="0092698D" w:rsidRPr="001B20D6" w:rsidRDefault="0092698D" w:rsidP="00F35305">
            <w:pPr>
              <w:spacing w:line="360" w:lineRule="auto"/>
              <w:rPr>
                <w:rFonts w:ascii="EB Garamond" w:hAnsi="EB Garamond"/>
              </w:rPr>
            </w:pPr>
            <w:r w:rsidRPr="001B20D6">
              <w:rPr>
                <w:rFonts w:ascii="EB Garamond" w:hAnsi="EB Garamond"/>
              </w:rPr>
              <w:t>STRIBC3368</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D9DE5A4" w14:textId="77777777" w:rsidR="0092698D" w:rsidRPr="001B20D6" w:rsidRDefault="0092698D" w:rsidP="00F35305">
            <w:pPr>
              <w:spacing w:line="360" w:lineRule="auto"/>
              <w:rPr>
                <w:rFonts w:ascii="EB Garamond" w:hAnsi="EB Garamond"/>
              </w:rPr>
            </w:pPr>
            <w:r w:rsidRPr="001B20D6">
              <w:rPr>
                <w:rFonts w:ascii="EB Garamond" w:hAnsi="EB Garamond"/>
              </w:rPr>
              <w:t>MJM7666</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D7F9220" w14:textId="77777777" w:rsidR="0092698D" w:rsidRPr="001B20D6" w:rsidRDefault="0092698D" w:rsidP="00F35305">
            <w:pPr>
              <w:spacing w:line="360" w:lineRule="auto"/>
              <w:rPr>
                <w:rFonts w:ascii="EB Garamond" w:hAnsi="EB Garamond"/>
              </w:rPr>
            </w:pPr>
            <w:r w:rsidRPr="001B20D6">
              <w:rPr>
                <w:rFonts w:ascii="EB Garamond" w:hAnsi="EB Garamond"/>
              </w:rPr>
              <w:t>Panama: Veraguas, Las Palmas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215D5C0"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AB617F8" w14:textId="77777777" w:rsidR="0092698D" w:rsidRPr="001B20D6" w:rsidRDefault="0092698D" w:rsidP="00F35305">
            <w:pPr>
              <w:spacing w:line="360" w:lineRule="auto"/>
              <w:rPr>
                <w:rFonts w:ascii="EB Garamond" w:hAnsi="EB Garamond"/>
              </w:rPr>
            </w:pPr>
            <w:r w:rsidRPr="001B20D6">
              <w:rPr>
                <w:rFonts w:ascii="EB Garamond" w:hAnsi="EB Garamond"/>
              </w:rPr>
              <w:t>BOLD: 3022357</w:t>
            </w:r>
          </w:p>
        </w:tc>
      </w:tr>
      <w:tr w:rsidR="0092698D" w:rsidRPr="001B20D6" w14:paraId="0D03EC85"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06A48C53" w14:textId="77777777" w:rsidR="0092698D" w:rsidRPr="001B20D6" w:rsidRDefault="0092698D" w:rsidP="00F35305">
            <w:pPr>
              <w:spacing w:line="360" w:lineRule="auto"/>
              <w:rPr>
                <w:rFonts w:ascii="EB Garamond" w:hAnsi="EB Garamond"/>
              </w:rPr>
            </w:pPr>
            <w:r w:rsidRPr="001B20D6">
              <w:rPr>
                <w:rFonts w:ascii="EB Garamond" w:hAnsi="EB Garamond"/>
                <w:i/>
                <w:iCs/>
              </w:rPr>
              <w:t>Jacana spinosa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1A7F5CF" w14:textId="77777777" w:rsidR="0092698D" w:rsidRPr="001B20D6" w:rsidRDefault="0092698D" w:rsidP="00F35305">
            <w:pPr>
              <w:spacing w:line="360" w:lineRule="auto"/>
              <w:rPr>
                <w:rFonts w:ascii="EB Garamond" w:hAnsi="EB Garamond"/>
              </w:rPr>
            </w:pPr>
            <w:r w:rsidRPr="001B20D6">
              <w:rPr>
                <w:rFonts w:ascii="EB Garamond" w:hAnsi="EB Garamond"/>
              </w:rPr>
              <w:t>STRIBC3316</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38E061A" w14:textId="77777777" w:rsidR="0092698D" w:rsidRPr="001B20D6" w:rsidRDefault="0092698D" w:rsidP="00F35305">
            <w:pPr>
              <w:spacing w:line="360" w:lineRule="auto"/>
              <w:rPr>
                <w:rFonts w:ascii="EB Garamond" w:hAnsi="EB Garamond"/>
              </w:rPr>
            </w:pPr>
            <w:r w:rsidRPr="001B20D6">
              <w:rPr>
                <w:rFonts w:ascii="EB Garamond" w:hAnsi="EB Garamond"/>
              </w:rPr>
              <w:t>MJM7744</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A8CEFB0" w14:textId="5C6E4F97" w:rsidR="0092698D" w:rsidRPr="001B20D6" w:rsidRDefault="0092698D" w:rsidP="00F35305">
            <w:pPr>
              <w:spacing w:line="360" w:lineRule="auto"/>
              <w:rPr>
                <w:rFonts w:ascii="EB Garamond" w:hAnsi="EB Garamond"/>
              </w:rPr>
            </w:pPr>
            <w:r w:rsidRPr="001B20D6">
              <w:rPr>
                <w:rFonts w:ascii="EB Garamond" w:hAnsi="EB Garamond"/>
              </w:rPr>
              <w:t xml:space="preserve">Panama: Chiriquí, Río </w:t>
            </w:r>
            <w:r w:rsidR="00940532" w:rsidRPr="001B20D6">
              <w:rPr>
                <w:rFonts w:ascii="EB Garamond" w:hAnsi="EB Garamond"/>
              </w:rPr>
              <w:t>Tabasará</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BD3D70D"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8EDFCB0" w14:textId="77777777" w:rsidR="0092698D" w:rsidRPr="001B20D6" w:rsidRDefault="0092698D" w:rsidP="00F35305">
            <w:pPr>
              <w:spacing w:line="360" w:lineRule="auto"/>
              <w:rPr>
                <w:rFonts w:ascii="EB Garamond" w:hAnsi="EB Garamond"/>
              </w:rPr>
            </w:pPr>
            <w:r w:rsidRPr="001B20D6">
              <w:rPr>
                <w:rFonts w:ascii="EB Garamond" w:hAnsi="EB Garamond"/>
              </w:rPr>
              <w:t>BOLD: 3022359</w:t>
            </w:r>
          </w:p>
        </w:tc>
      </w:tr>
      <w:tr w:rsidR="0092698D" w:rsidRPr="001B20D6" w14:paraId="71BC592D"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6A95521A" w14:textId="77777777" w:rsidR="0092698D" w:rsidRPr="001B20D6" w:rsidRDefault="0092698D" w:rsidP="00F35305">
            <w:pPr>
              <w:spacing w:line="360" w:lineRule="auto"/>
              <w:rPr>
                <w:rFonts w:ascii="EB Garamond" w:hAnsi="EB Garamond"/>
              </w:rPr>
            </w:pPr>
            <w:r w:rsidRPr="001B20D6">
              <w:rPr>
                <w:rFonts w:ascii="EB Garamond" w:hAnsi="EB Garamond"/>
                <w:i/>
                <w:iCs/>
              </w:rPr>
              <w:t>Jacana spinosa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D7B9A97" w14:textId="77777777" w:rsidR="0092698D" w:rsidRPr="001B20D6" w:rsidRDefault="0092698D" w:rsidP="00F35305">
            <w:pPr>
              <w:spacing w:line="360" w:lineRule="auto"/>
              <w:rPr>
                <w:rFonts w:ascii="EB Garamond" w:hAnsi="EB Garamond"/>
              </w:rPr>
            </w:pPr>
            <w:r w:rsidRPr="001B20D6">
              <w:rPr>
                <w:rFonts w:ascii="EB Garamond" w:hAnsi="EB Garamond"/>
              </w:rPr>
              <w:t>STRIBC3338</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9E68952" w14:textId="77777777" w:rsidR="0092698D" w:rsidRPr="001B20D6" w:rsidRDefault="0092698D" w:rsidP="00F35305">
            <w:pPr>
              <w:spacing w:line="360" w:lineRule="auto"/>
              <w:rPr>
                <w:rFonts w:ascii="EB Garamond" w:hAnsi="EB Garamond"/>
              </w:rPr>
            </w:pPr>
            <w:r w:rsidRPr="001B20D6">
              <w:rPr>
                <w:rFonts w:ascii="EB Garamond" w:hAnsi="EB Garamond"/>
              </w:rPr>
              <w:t>MJM7758</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C2EC902" w14:textId="77777777" w:rsidR="0092698D" w:rsidRPr="001B20D6" w:rsidRDefault="0092698D" w:rsidP="00F35305">
            <w:pPr>
              <w:spacing w:line="360" w:lineRule="auto"/>
              <w:rPr>
                <w:rFonts w:ascii="EB Garamond" w:hAnsi="EB Garamond"/>
              </w:rPr>
            </w:pPr>
            <w:r w:rsidRPr="001B20D6">
              <w:rPr>
                <w:rFonts w:ascii="EB Garamond" w:hAnsi="EB Garamond"/>
              </w:rPr>
              <w:t>Panama: Veraguas, Las Palmas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9E230BC"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574826C" w14:textId="77777777" w:rsidR="0092698D" w:rsidRPr="001B20D6" w:rsidRDefault="0092698D" w:rsidP="00F35305">
            <w:pPr>
              <w:spacing w:line="360" w:lineRule="auto"/>
              <w:rPr>
                <w:rFonts w:ascii="EB Garamond" w:hAnsi="EB Garamond"/>
              </w:rPr>
            </w:pPr>
            <w:r w:rsidRPr="001B20D6">
              <w:rPr>
                <w:rFonts w:ascii="EB Garamond" w:hAnsi="EB Garamond"/>
              </w:rPr>
              <w:t>BOLD: 3022365</w:t>
            </w:r>
          </w:p>
        </w:tc>
      </w:tr>
      <w:tr w:rsidR="0092698D" w:rsidRPr="001B20D6" w14:paraId="2310D1EE"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61B5FB6C" w14:textId="77777777" w:rsidR="0092698D" w:rsidRPr="001B20D6" w:rsidRDefault="0092698D" w:rsidP="00F35305">
            <w:pPr>
              <w:spacing w:line="360" w:lineRule="auto"/>
              <w:rPr>
                <w:rFonts w:ascii="EB Garamond" w:hAnsi="EB Garamond"/>
              </w:rPr>
            </w:pPr>
            <w:r w:rsidRPr="001B20D6">
              <w:rPr>
                <w:rFonts w:ascii="EB Garamond" w:hAnsi="EB Garamond"/>
                <w:i/>
                <w:iCs/>
              </w:rPr>
              <w:t>Jacana spinosa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D7B439D" w14:textId="77777777" w:rsidR="0092698D" w:rsidRPr="001B20D6" w:rsidRDefault="0092698D" w:rsidP="00F35305">
            <w:pPr>
              <w:spacing w:line="360" w:lineRule="auto"/>
              <w:rPr>
                <w:rFonts w:ascii="EB Garamond" w:hAnsi="EB Garamond"/>
              </w:rPr>
            </w:pPr>
            <w:r w:rsidRPr="001B20D6">
              <w:rPr>
                <w:rFonts w:ascii="EB Garamond" w:hAnsi="EB Garamond"/>
              </w:rPr>
              <w:t>STRIBC3335</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CDDAEA9" w14:textId="77777777" w:rsidR="0092698D" w:rsidRPr="001B20D6" w:rsidRDefault="0092698D" w:rsidP="00F35305">
            <w:pPr>
              <w:spacing w:line="360" w:lineRule="auto"/>
              <w:rPr>
                <w:rFonts w:ascii="EB Garamond" w:hAnsi="EB Garamond"/>
              </w:rPr>
            </w:pPr>
            <w:r w:rsidRPr="001B20D6">
              <w:rPr>
                <w:rFonts w:ascii="EB Garamond" w:hAnsi="EB Garamond"/>
              </w:rPr>
              <w:t>MJM7761</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F824DF3" w14:textId="77777777" w:rsidR="0092698D" w:rsidRPr="001B20D6" w:rsidRDefault="0092698D" w:rsidP="00F35305">
            <w:pPr>
              <w:spacing w:line="360" w:lineRule="auto"/>
              <w:rPr>
                <w:rFonts w:ascii="EB Garamond" w:hAnsi="EB Garamond"/>
              </w:rPr>
            </w:pPr>
            <w:r w:rsidRPr="001B20D6">
              <w:rPr>
                <w:rFonts w:ascii="EB Garamond" w:hAnsi="EB Garamond"/>
              </w:rPr>
              <w:t>Panama: Chiriquí, Río Tabasará</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4F56B33"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61E4A30" w14:textId="77777777" w:rsidR="0092698D" w:rsidRPr="001B20D6" w:rsidRDefault="0092698D" w:rsidP="00F35305">
            <w:pPr>
              <w:spacing w:line="360" w:lineRule="auto"/>
              <w:rPr>
                <w:rFonts w:ascii="EB Garamond" w:hAnsi="EB Garamond"/>
              </w:rPr>
            </w:pPr>
            <w:r w:rsidRPr="001B20D6">
              <w:rPr>
                <w:rFonts w:ascii="EB Garamond" w:hAnsi="EB Garamond"/>
              </w:rPr>
              <w:t>BOLD: 3022367</w:t>
            </w:r>
          </w:p>
        </w:tc>
      </w:tr>
      <w:tr w:rsidR="0092698D" w:rsidRPr="001B20D6" w14:paraId="4D3FD414"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57525DAB" w14:textId="77777777" w:rsidR="0092698D" w:rsidRPr="001B20D6" w:rsidRDefault="0092698D" w:rsidP="00F35305">
            <w:pPr>
              <w:spacing w:line="360" w:lineRule="auto"/>
              <w:rPr>
                <w:rFonts w:ascii="EB Garamond" w:hAnsi="EB Garamond"/>
              </w:rPr>
            </w:pPr>
            <w:r w:rsidRPr="001B20D6">
              <w:rPr>
                <w:rFonts w:ascii="EB Garamond" w:hAnsi="EB Garamond"/>
                <w:i/>
                <w:iCs/>
              </w:rPr>
              <w:t>Jacana spinosa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DE04A88" w14:textId="77777777" w:rsidR="0092698D" w:rsidRPr="001B20D6" w:rsidRDefault="0092698D" w:rsidP="00F35305">
            <w:pPr>
              <w:spacing w:line="360" w:lineRule="auto"/>
              <w:rPr>
                <w:rFonts w:ascii="EB Garamond" w:hAnsi="EB Garamond"/>
              </w:rPr>
            </w:pPr>
            <w:r w:rsidRPr="001B20D6">
              <w:rPr>
                <w:rFonts w:ascii="EB Garamond" w:hAnsi="EB Garamond"/>
              </w:rPr>
              <w:t>STRIBC3334</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097FBF9" w14:textId="77777777" w:rsidR="0092698D" w:rsidRPr="001B20D6" w:rsidRDefault="0092698D" w:rsidP="00F35305">
            <w:pPr>
              <w:spacing w:line="360" w:lineRule="auto"/>
              <w:rPr>
                <w:rFonts w:ascii="EB Garamond" w:hAnsi="EB Garamond"/>
              </w:rPr>
            </w:pPr>
            <w:r w:rsidRPr="001B20D6">
              <w:rPr>
                <w:rFonts w:ascii="EB Garamond" w:hAnsi="EB Garamond"/>
              </w:rPr>
              <w:t>MJM8237</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1AA84FB" w14:textId="77777777" w:rsidR="0092698D" w:rsidRPr="001B20D6" w:rsidRDefault="0092698D" w:rsidP="00F35305">
            <w:pPr>
              <w:spacing w:line="360" w:lineRule="auto"/>
              <w:rPr>
                <w:rFonts w:ascii="EB Garamond" w:hAnsi="EB Garamond"/>
              </w:rPr>
            </w:pPr>
            <w:r w:rsidRPr="001B20D6">
              <w:rPr>
                <w:rFonts w:ascii="EB Garamond" w:hAnsi="EB Garamond"/>
              </w:rPr>
              <w:t>Panama: Chiriquí, Boca Chica, Playa Hermosa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5BC5F08"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696AB8B" w14:textId="77777777" w:rsidR="0092698D" w:rsidRPr="001B20D6" w:rsidRDefault="0092698D" w:rsidP="00F35305">
            <w:pPr>
              <w:spacing w:line="360" w:lineRule="auto"/>
              <w:rPr>
                <w:rFonts w:ascii="EB Garamond" w:hAnsi="EB Garamond"/>
              </w:rPr>
            </w:pPr>
            <w:r w:rsidRPr="001B20D6">
              <w:rPr>
                <w:rFonts w:ascii="EB Garamond" w:hAnsi="EB Garamond"/>
              </w:rPr>
              <w:t>BOLD: 3022377</w:t>
            </w:r>
          </w:p>
        </w:tc>
      </w:tr>
      <w:tr w:rsidR="0092698D" w:rsidRPr="001B20D6" w14:paraId="350C5A8A"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24B7E247" w14:textId="77777777" w:rsidR="0092698D" w:rsidRPr="001B20D6" w:rsidRDefault="0092698D" w:rsidP="00F35305">
            <w:pPr>
              <w:spacing w:line="360" w:lineRule="auto"/>
              <w:rPr>
                <w:rFonts w:ascii="EB Garamond" w:hAnsi="EB Garamond"/>
              </w:rPr>
            </w:pPr>
            <w:r w:rsidRPr="001B20D6">
              <w:rPr>
                <w:rFonts w:ascii="EB Garamond" w:hAnsi="EB Garamond"/>
                <w:i/>
                <w:iCs/>
              </w:rPr>
              <w:lastRenderedPageBreak/>
              <w:t>Jacana spinosa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D707D8F" w14:textId="77777777" w:rsidR="0092698D" w:rsidRPr="001B20D6" w:rsidRDefault="0092698D" w:rsidP="00F35305">
            <w:pPr>
              <w:spacing w:line="360" w:lineRule="auto"/>
              <w:rPr>
                <w:rFonts w:ascii="EB Garamond" w:hAnsi="EB Garamond"/>
              </w:rPr>
            </w:pPr>
            <w:r w:rsidRPr="001B20D6">
              <w:rPr>
                <w:rFonts w:ascii="EB Garamond" w:hAnsi="EB Garamond"/>
              </w:rPr>
              <w:t>STRIBC3325</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F8DA088" w14:textId="77777777" w:rsidR="0092698D" w:rsidRPr="001B20D6" w:rsidRDefault="0092698D" w:rsidP="00F35305">
            <w:pPr>
              <w:spacing w:line="360" w:lineRule="auto"/>
              <w:rPr>
                <w:rFonts w:ascii="EB Garamond" w:hAnsi="EB Garamond"/>
              </w:rPr>
            </w:pPr>
            <w:r w:rsidRPr="001B20D6">
              <w:rPr>
                <w:rFonts w:ascii="EB Garamond" w:hAnsi="EB Garamond"/>
              </w:rPr>
              <w:t>MJM8238</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754431F" w14:textId="77777777" w:rsidR="0092698D" w:rsidRPr="001B20D6" w:rsidRDefault="0092698D" w:rsidP="00F35305">
            <w:pPr>
              <w:spacing w:line="360" w:lineRule="auto"/>
              <w:rPr>
                <w:rFonts w:ascii="EB Garamond" w:hAnsi="EB Garamond"/>
              </w:rPr>
            </w:pPr>
            <w:r w:rsidRPr="001B20D6">
              <w:rPr>
                <w:rFonts w:ascii="EB Garamond" w:hAnsi="EB Garamond"/>
              </w:rPr>
              <w:t>Panama: Chiriquí, Boca Chica, Playa Hermosa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69FBB34"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8DD838D" w14:textId="77777777" w:rsidR="0092698D" w:rsidRPr="001B20D6" w:rsidRDefault="0092698D" w:rsidP="00F35305">
            <w:pPr>
              <w:spacing w:line="360" w:lineRule="auto"/>
              <w:rPr>
                <w:rFonts w:ascii="EB Garamond" w:hAnsi="EB Garamond"/>
              </w:rPr>
            </w:pPr>
            <w:r w:rsidRPr="001B20D6">
              <w:rPr>
                <w:rFonts w:ascii="EB Garamond" w:hAnsi="EB Garamond"/>
              </w:rPr>
              <w:t>BOLD: 3022378</w:t>
            </w:r>
          </w:p>
        </w:tc>
      </w:tr>
      <w:tr w:rsidR="0092698D" w:rsidRPr="001B20D6" w14:paraId="68AB90B2"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35FA4151" w14:textId="77777777" w:rsidR="0092698D" w:rsidRPr="001B20D6" w:rsidRDefault="0092698D" w:rsidP="00F35305">
            <w:pPr>
              <w:spacing w:line="360" w:lineRule="auto"/>
              <w:rPr>
                <w:rFonts w:ascii="EB Garamond" w:hAnsi="EB Garamond"/>
              </w:rPr>
            </w:pPr>
            <w:r w:rsidRPr="001B20D6">
              <w:rPr>
                <w:rFonts w:ascii="EB Garamond" w:hAnsi="EB Garamond"/>
                <w:i/>
                <w:iCs/>
              </w:rPr>
              <w:t>Jacana spinosa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CA88A74" w14:textId="77777777" w:rsidR="0092698D" w:rsidRPr="001B20D6" w:rsidRDefault="0092698D" w:rsidP="00F35305">
            <w:pPr>
              <w:spacing w:line="360" w:lineRule="auto"/>
              <w:rPr>
                <w:rFonts w:ascii="EB Garamond" w:hAnsi="EB Garamond"/>
              </w:rPr>
            </w:pPr>
            <w:r w:rsidRPr="001B20D6">
              <w:rPr>
                <w:rFonts w:ascii="EB Garamond" w:hAnsi="EB Garamond"/>
              </w:rPr>
              <w:t>STRIBC3326</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8D46FAA" w14:textId="77777777" w:rsidR="0092698D" w:rsidRPr="001B20D6" w:rsidRDefault="0092698D" w:rsidP="00F35305">
            <w:pPr>
              <w:spacing w:line="360" w:lineRule="auto"/>
              <w:rPr>
                <w:rFonts w:ascii="EB Garamond" w:hAnsi="EB Garamond"/>
              </w:rPr>
            </w:pPr>
            <w:r w:rsidRPr="001B20D6">
              <w:rPr>
                <w:rFonts w:ascii="EB Garamond" w:hAnsi="EB Garamond"/>
              </w:rPr>
              <w:t>MJM8245</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8CC9956" w14:textId="77777777" w:rsidR="0092698D" w:rsidRPr="001B20D6" w:rsidRDefault="0092698D" w:rsidP="00F35305">
            <w:pPr>
              <w:spacing w:line="360" w:lineRule="auto"/>
              <w:rPr>
                <w:rFonts w:ascii="EB Garamond" w:hAnsi="EB Garamond"/>
              </w:rPr>
            </w:pPr>
            <w:r w:rsidRPr="001B20D6">
              <w:rPr>
                <w:rFonts w:ascii="EB Garamond" w:hAnsi="EB Garamond"/>
              </w:rPr>
              <w:t>Panama: Chiriquí, Boca Chica, Playa Hermosa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C234424"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FFA195A" w14:textId="77777777" w:rsidR="0092698D" w:rsidRPr="001B20D6" w:rsidRDefault="0092698D" w:rsidP="00F35305">
            <w:pPr>
              <w:spacing w:line="360" w:lineRule="auto"/>
              <w:rPr>
                <w:rFonts w:ascii="EB Garamond" w:hAnsi="EB Garamond"/>
              </w:rPr>
            </w:pPr>
            <w:r w:rsidRPr="001B20D6">
              <w:rPr>
                <w:rFonts w:ascii="EB Garamond" w:hAnsi="EB Garamond"/>
              </w:rPr>
              <w:t>BOLD: 3022379</w:t>
            </w:r>
          </w:p>
        </w:tc>
      </w:tr>
      <w:tr w:rsidR="0092698D" w:rsidRPr="001B20D6" w14:paraId="7525F087"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18DAF860" w14:textId="77777777" w:rsidR="0092698D" w:rsidRPr="001B20D6" w:rsidRDefault="0092698D" w:rsidP="00F35305">
            <w:pPr>
              <w:spacing w:line="360" w:lineRule="auto"/>
              <w:rPr>
                <w:rFonts w:ascii="EB Garamond" w:hAnsi="EB Garamond"/>
              </w:rPr>
            </w:pPr>
            <w:r w:rsidRPr="001B20D6">
              <w:rPr>
                <w:rFonts w:ascii="EB Garamond" w:hAnsi="EB Garamond"/>
                <w:i/>
                <w:iCs/>
              </w:rPr>
              <w:t>Jacana spinosa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3772A15" w14:textId="77777777" w:rsidR="0092698D" w:rsidRPr="001B20D6" w:rsidRDefault="0092698D" w:rsidP="00F35305">
            <w:pPr>
              <w:spacing w:line="360" w:lineRule="auto"/>
              <w:rPr>
                <w:rFonts w:ascii="EB Garamond" w:hAnsi="EB Garamond"/>
              </w:rPr>
            </w:pPr>
            <w:r w:rsidRPr="001B20D6">
              <w:rPr>
                <w:rFonts w:ascii="EB Garamond" w:hAnsi="EB Garamond"/>
              </w:rPr>
              <w:t>STRIBC3333</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D962BBD" w14:textId="77777777" w:rsidR="0092698D" w:rsidRPr="001B20D6" w:rsidRDefault="0092698D" w:rsidP="00F35305">
            <w:pPr>
              <w:spacing w:line="360" w:lineRule="auto"/>
              <w:rPr>
                <w:rFonts w:ascii="EB Garamond" w:hAnsi="EB Garamond"/>
              </w:rPr>
            </w:pPr>
            <w:r w:rsidRPr="001B20D6">
              <w:rPr>
                <w:rFonts w:ascii="EB Garamond" w:hAnsi="EB Garamond"/>
              </w:rPr>
              <w:t>MJM8246</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518CFC4" w14:textId="77777777" w:rsidR="0092698D" w:rsidRPr="001B20D6" w:rsidRDefault="0092698D" w:rsidP="00F35305">
            <w:pPr>
              <w:spacing w:line="360" w:lineRule="auto"/>
              <w:rPr>
                <w:rFonts w:ascii="EB Garamond" w:hAnsi="EB Garamond"/>
              </w:rPr>
            </w:pPr>
            <w:r w:rsidRPr="001B20D6">
              <w:rPr>
                <w:rFonts w:ascii="EB Garamond" w:hAnsi="EB Garamond"/>
              </w:rPr>
              <w:t>Panama: Chiriquí, Boca Chica, Playa Hermosa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3E797CD"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6B76837" w14:textId="77777777" w:rsidR="0092698D" w:rsidRPr="001B20D6" w:rsidRDefault="0092698D" w:rsidP="00F35305">
            <w:pPr>
              <w:spacing w:line="360" w:lineRule="auto"/>
              <w:rPr>
                <w:rFonts w:ascii="EB Garamond" w:hAnsi="EB Garamond"/>
              </w:rPr>
            </w:pPr>
            <w:r w:rsidRPr="001B20D6">
              <w:rPr>
                <w:rFonts w:ascii="EB Garamond" w:hAnsi="EB Garamond"/>
              </w:rPr>
              <w:t>BOLD: 3022380</w:t>
            </w:r>
          </w:p>
        </w:tc>
      </w:tr>
      <w:tr w:rsidR="0092698D" w:rsidRPr="001B20D6" w14:paraId="58ED5D1B"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4B895045" w14:textId="77777777" w:rsidR="0092698D" w:rsidRPr="001B20D6" w:rsidRDefault="0092698D" w:rsidP="00F35305">
            <w:pPr>
              <w:spacing w:line="360" w:lineRule="auto"/>
              <w:rPr>
                <w:rFonts w:ascii="EB Garamond" w:hAnsi="EB Garamond"/>
              </w:rPr>
            </w:pPr>
            <w:r w:rsidRPr="001B20D6">
              <w:rPr>
                <w:rFonts w:ascii="EB Garamond" w:hAnsi="EB Garamond"/>
                <w:i/>
                <w:iCs/>
              </w:rPr>
              <w:t>Jacana spinosa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DD95030" w14:textId="77777777" w:rsidR="0092698D" w:rsidRPr="001B20D6" w:rsidRDefault="0092698D" w:rsidP="00F35305">
            <w:pPr>
              <w:spacing w:line="360" w:lineRule="auto"/>
              <w:rPr>
                <w:rFonts w:ascii="EB Garamond" w:hAnsi="EB Garamond"/>
              </w:rPr>
            </w:pPr>
            <w:r w:rsidRPr="001B20D6">
              <w:rPr>
                <w:rFonts w:ascii="EB Garamond" w:hAnsi="EB Garamond"/>
              </w:rPr>
              <w:t>STRIBC3331</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4E63B92" w14:textId="77777777" w:rsidR="0092698D" w:rsidRPr="001B20D6" w:rsidRDefault="0092698D" w:rsidP="00F35305">
            <w:pPr>
              <w:spacing w:line="360" w:lineRule="auto"/>
              <w:rPr>
                <w:rFonts w:ascii="EB Garamond" w:hAnsi="EB Garamond"/>
              </w:rPr>
            </w:pPr>
            <w:r w:rsidRPr="001B20D6">
              <w:rPr>
                <w:rFonts w:ascii="EB Garamond" w:hAnsi="EB Garamond"/>
              </w:rPr>
              <w:t>MJM8247</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F882CE0" w14:textId="77777777" w:rsidR="0092698D" w:rsidRPr="001B20D6" w:rsidRDefault="0092698D" w:rsidP="00F35305">
            <w:pPr>
              <w:spacing w:line="360" w:lineRule="auto"/>
              <w:rPr>
                <w:rFonts w:ascii="EB Garamond" w:hAnsi="EB Garamond"/>
              </w:rPr>
            </w:pPr>
            <w:r w:rsidRPr="001B20D6">
              <w:rPr>
                <w:rFonts w:ascii="EB Garamond" w:hAnsi="EB Garamond"/>
              </w:rPr>
              <w:t>Panama: Chiriquí, Boca Chica, Playa Hermosa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62E693D"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D881729" w14:textId="77777777" w:rsidR="0092698D" w:rsidRPr="001B20D6" w:rsidRDefault="0092698D" w:rsidP="00F35305">
            <w:pPr>
              <w:spacing w:line="360" w:lineRule="auto"/>
              <w:rPr>
                <w:rFonts w:ascii="EB Garamond" w:hAnsi="EB Garamond"/>
              </w:rPr>
            </w:pPr>
            <w:r w:rsidRPr="001B20D6">
              <w:rPr>
                <w:rFonts w:ascii="EB Garamond" w:hAnsi="EB Garamond"/>
              </w:rPr>
              <w:t>BOLD: 3022381</w:t>
            </w:r>
          </w:p>
        </w:tc>
      </w:tr>
      <w:tr w:rsidR="0092698D" w:rsidRPr="001B20D6" w14:paraId="0FDAF385"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2519AD27" w14:textId="77777777" w:rsidR="0092698D" w:rsidRPr="001B20D6" w:rsidRDefault="0092698D" w:rsidP="00F35305">
            <w:pPr>
              <w:spacing w:line="360" w:lineRule="auto"/>
              <w:rPr>
                <w:rFonts w:ascii="EB Garamond" w:hAnsi="EB Garamond"/>
              </w:rPr>
            </w:pPr>
            <w:r w:rsidRPr="001B20D6">
              <w:rPr>
                <w:rFonts w:ascii="EB Garamond" w:hAnsi="EB Garamond"/>
                <w:i/>
                <w:iCs/>
              </w:rPr>
              <w:t>Jacana spinosa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5146A90" w14:textId="77777777" w:rsidR="0092698D" w:rsidRPr="001B20D6" w:rsidRDefault="0092698D" w:rsidP="00F35305">
            <w:pPr>
              <w:spacing w:line="360" w:lineRule="auto"/>
              <w:rPr>
                <w:rFonts w:ascii="EB Garamond" w:hAnsi="EB Garamond"/>
              </w:rPr>
            </w:pPr>
            <w:r w:rsidRPr="001B20D6">
              <w:rPr>
                <w:rFonts w:ascii="EB Garamond" w:hAnsi="EB Garamond"/>
              </w:rPr>
              <w:t>STRIBC3332</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B48F565" w14:textId="77777777" w:rsidR="0092698D" w:rsidRPr="001B20D6" w:rsidRDefault="0092698D" w:rsidP="00F35305">
            <w:pPr>
              <w:spacing w:line="360" w:lineRule="auto"/>
              <w:rPr>
                <w:rFonts w:ascii="EB Garamond" w:hAnsi="EB Garamond"/>
              </w:rPr>
            </w:pPr>
            <w:r w:rsidRPr="001B20D6">
              <w:rPr>
                <w:rFonts w:ascii="EB Garamond" w:hAnsi="EB Garamond"/>
              </w:rPr>
              <w:t>MJM8248</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8FB10CA" w14:textId="77777777" w:rsidR="0092698D" w:rsidRPr="001B20D6" w:rsidRDefault="0092698D" w:rsidP="00F35305">
            <w:pPr>
              <w:spacing w:line="360" w:lineRule="auto"/>
              <w:rPr>
                <w:rFonts w:ascii="EB Garamond" w:hAnsi="EB Garamond"/>
              </w:rPr>
            </w:pPr>
            <w:r w:rsidRPr="001B20D6">
              <w:rPr>
                <w:rFonts w:ascii="EB Garamond" w:hAnsi="EB Garamond"/>
              </w:rPr>
              <w:t>Panama: Chiriquí, Boca Chica, Playa Hermosa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2BFDAD7"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53B528E" w14:textId="77777777" w:rsidR="0092698D" w:rsidRPr="001B20D6" w:rsidRDefault="0092698D" w:rsidP="00F35305">
            <w:pPr>
              <w:spacing w:line="360" w:lineRule="auto"/>
              <w:rPr>
                <w:rFonts w:ascii="EB Garamond" w:hAnsi="EB Garamond"/>
              </w:rPr>
            </w:pPr>
            <w:r w:rsidRPr="001B20D6">
              <w:rPr>
                <w:rFonts w:ascii="EB Garamond" w:hAnsi="EB Garamond"/>
              </w:rPr>
              <w:t>BOLD: 3022382</w:t>
            </w:r>
          </w:p>
        </w:tc>
      </w:tr>
      <w:tr w:rsidR="0092698D" w:rsidRPr="001B20D6" w14:paraId="0BA9140C"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5DBCF84D" w14:textId="77777777" w:rsidR="0092698D" w:rsidRPr="001B20D6" w:rsidRDefault="0092698D" w:rsidP="00F35305">
            <w:pPr>
              <w:spacing w:line="360" w:lineRule="auto"/>
              <w:rPr>
                <w:rFonts w:ascii="EB Garamond" w:hAnsi="EB Garamond"/>
              </w:rPr>
            </w:pPr>
            <w:r w:rsidRPr="001B20D6">
              <w:rPr>
                <w:rFonts w:ascii="EB Garamond" w:hAnsi="EB Garamond"/>
                <w:i/>
                <w:iCs/>
              </w:rPr>
              <w:t>Jacana spinosa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58E8AA6" w14:textId="77777777" w:rsidR="0092698D" w:rsidRPr="001B20D6" w:rsidRDefault="0092698D" w:rsidP="00F35305">
            <w:pPr>
              <w:spacing w:line="360" w:lineRule="auto"/>
              <w:rPr>
                <w:rFonts w:ascii="EB Garamond" w:hAnsi="EB Garamond"/>
              </w:rPr>
            </w:pPr>
            <w:r w:rsidRPr="001B20D6">
              <w:rPr>
                <w:rFonts w:ascii="EB Garamond" w:hAnsi="EB Garamond"/>
              </w:rPr>
              <w:t>STRIBC3314</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869D2A1" w14:textId="77777777" w:rsidR="0092698D" w:rsidRPr="001B20D6" w:rsidRDefault="0092698D" w:rsidP="00F35305">
            <w:pPr>
              <w:spacing w:line="360" w:lineRule="auto"/>
              <w:rPr>
                <w:rFonts w:ascii="EB Garamond" w:hAnsi="EB Garamond"/>
              </w:rPr>
            </w:pPr>
            <w:r w:rsidRPr="001B20D6">
              <w:rPr>
                <w:rFonts w:ascii="EB Garamond" w:hAnsi="EB Garamond"/>
              </w:rPr>
              <w:t>MJM8249</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EC23989" w14:textId="77777777" w:rsidR="0092698D" w:rsidRPr="001B20D6" w:rsidRDefault="0092698D" w:rsidP="00F35305">
            <w:pPr>
              <w:spacing w:line="360" w:lineRule="auto"/>
              <w:rPr>
                <w:rFonts w:ascii="EB Garamond" w:hAnsi="EB Garamond"/>
              </w:rPr>
            </w:pPr>
            <w:r w:rsidRPr="001B20D6">
              <w:rPr>
                <w:rFonts w:ascii="EB Garamond" w:hAnsi="EB Garamond"/>
              </w:rPr>
              <w:t>Panama: Chiriquí, Boca Chica, Playa Hermosa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C262ED0"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FDEA693" w14:textId="77777777" w:rsidR="0092698D" w:rsidRPr="001B20D6" w:rsidRDefault="0092698D" w:rsidP="00F35305">
            <w:pPr>
              <w:spacing w:line="360" w:lineRule="auto"/>
              <w:rPr>
                <w:rFonts w:ascii="EB Garamond" w:hAnsi="EB Garamond"/>
              </w:rPr>
            </w:pPr>
            <w:r w:rsidRPr="001B20D6">
              <w:rPr>
                <w:rFonts w:ascii="EB Garamond" w:hAnsi="EB Garamond"/>
              </w:rPr>
              <w:t>BOLD: 3022383</w:t>
            </w:r>
          </w:p>
        </w:tc>
      </w:tr>
      <w:tr w:rsidR="0092698D" w:rsidRPr="001B20D6" w14:paraId="32B8FB6C"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7072BE23" w14:textId="77777777" w:rsidR="0092698D" w:rsidRPr="001B20D6" w:rsidRDefault="0092698D" w:rsidP="00F35305">
            <w:pPr>
              <w:spacing w:line="360" w:lineRule="auto"/>
              <w:rPr>
                <w:rFonts w:ascii="EB Garamond" w:hAnsi="EB Garamond"/>
              </w:rPr>
            </w:pPr>
            <w:r w:rsidRPr="001B20D6">
              <w:rPr>
                <w:rFonts w:ascii="EB Garamond" w:hAnsi="EB Garamond"/>
                <w:i/>
                <w:iCs/>
              </w:rPr>
              <w:t>Jacana spinosa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CF5443D" w14:textId="77777777" w:rsidR="0092698D" w:rsidRPr="001B20D6" w:rsidRDefault="0092698D" w:rsidP="00F35305">
            <w:pPr>
              <w:spacing w:line="360" w:lineRule="auto"/>
              <w:rPr>
                <w:rFonts w:ascii="EB Garamond" w:hAnsi="EB Garamond"/>
              </w:rPr>
            </w:pPr>
            <w:r w:rsidRPr="001B20D6">
              <w:rPr>
                <w:rFonts w:ascii="EB Garamond" w:hAnsi="EB Garamond"/>
              </w:rPr>
              <w:t>STRIBC3315</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847DE5B" w14:textId="77777777" w:rsidR="0092698D" w:rsidRPr="001B20D6" w:rsidRDefault="0092698D" w:rsidP="00F35305">
            <w:pPr>
              <w:spacing w:line="360" w:lineRule="auto"/>
              <w:rPr>
                <w:rFonts w:ascii="EB Garamond" w:hAnsi="EB Garamond"/>
              </w:rPr>
            </w:pPr>
            <w:r w:rsidRPr="001B20D6">
              <w:rPr>
                <w:rFonts w:ascii="EB Garamond" w:hAnsi="EB Garamond"/>
              </w:rPr>
              <w:t>MJM8287</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82A2F30" w14:textId="77777777" w:rsidR="0092698D" w:rsidRPr="001B20D6" w:rsidRDefault="0092698D" w:rsidP="00F35305">
            <w:pPr>
              <w:spacing w:line="360" w:lineRule="auto"/>
              <w:rPr>
                <w:rFonts w:ascii="EB Garamond" w:hAnsi="EB Garamond"/>
              </w:rPr>
            </w:pPr>
            <w:r w:rsidRPr="001B20D6">
              <w:rPr>
                <w:rFonts w:ascii="EB Garamond" w:hAnsi="EB Garamond"/>
              </w:rPr>
              <w:t>Panama: Chiriquí, San Félix, Playa Las Lajas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5610E04"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7639788" w14:textId="77777777" w:rsidR="0092698D" w:rsidRPr="001B20D6" w:rsidRDefault="0092698D" w:rsidP="00F35305">
            <w:pPr>
              <w:spacing w:line="360" w:lineRule="auto"/>
              <w:rPr>
                <w:rFonts w:ascii="EB Garamond" w:hAnsi="EB Garamond"/>
              </w:rPr>
            </w:pPr>
            <w:r w:rsidRPr="001B20D6">
              <w:rPr>
                <w:rFonts w:ascii="EB Garamond" w:hAnsi="EB Garamond"/>
              </w:rPr>
              <w:t>BOLD: 3022384</w:t>
            </w:r>
          </w:p>
        </w:tc>
      </w:tr>
      <w:tr w:rsidR="0092698D" w:rsidRPr="001B20D6" w14:paraId="697DC6AC"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7D922EDB" w14:textId="77777777" w:rsidR="0092698D" w:rsidRPr="001B20D6" w:rsidRDefault="0092698D" w:rsidP="00F35305">
            <w:pPr>
              <w:spacing w:line="360" w:lineRule="auto"/>
              <w:rPr>
                <w:rFonts w:ascii="EB Garamond" w:hAnsi="EB Garamond"/>
              </w:rPr>
            </w:pPr>
            <w:r w:rsidRPr="001B20D6">
              <w:rPr>
                <w:rFonts w:ascii="EB Garamond" w:hAnsi="EB Garamond"/>
                <w:i/>
                <w:iCs/>
              </w:rPr>
              <w:lastRenderedPageBreak/>
              <w:t>Jacana spinosa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C1C727B" w14:textId="77777777" w:rsidR="0092698D" w:rsidRPr="001B20D6" w:rsidRDefault="0092698D" w:rsidP="00F35305">
            <w:pPr>
              <w:spacing w:line="360" w:lineRule="auto"/>
              <w:rPr>
                <w:rFonts w:ascii="EB Garamond" w:hAnsi="EB Garamond"/>
              </w:rPr>
            </w:pPr>
            <w:r w:rsidRPr="001B20D6">
              <w:rPr>
                <w:rFonts w:ascii="EB Garamond" w:hAnsi="EB Garamond"/>
              </w:rPr>
              <w:t>STRIBC3317</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A60BA51" w14:textId="77777777" w:rsidR="0092698D" w:rsidRPr="001B20D6" w:rsidRDefault="0092698D" w:rsidP="00F35305">
            <w:pPr>
              <w:spacing w:line="360" w:lineRule="auto"/>
              <w:rPr>
                <w:rFonts w:ascii="EB Garamond" w:hAnsi="EB Garamond"/>
              </w:rPr>
            </w:pPr>
            <w:r w:rsidRPr="001B20D6">
              <w:rPr>
                <w:rFonts w:ascii="EB Garamond" w:hAnsi="EB Garamond"/>
              </w:rPr>
              <w:t>MJM8288</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BD882FB" w14:textId="77777777" w:rsidR="0092698D" w:rsidRPr="001B20D6" w:rsidRDefault="0092698D" w:rsidP="00F35305">
            <w:pPr>
              <w:spacing w:line="360" w:lineRule="auto"/>
              <w:rPr>
                <w:rFonts w:ascii="EB Garamond" w:hAnsi="EB Garamond"/>
              </w:rPr>
            </w:pPr>
            <w:r w:rsidRPr="001B20D6">
              <w:rPr>
                <w:rFonts w:ascii="EB Garamond" w:hAnsi="EB Garamond"/>
              </w:rPr>
              <w:t>Panama: Chiriquí, San Félix, Playa Las Lajas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C258A97"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7426733" w14:textId="77777777" w:rsidR="0092698D" w:rsidRPr="001B20D6" w:rsidRDefault="0092698D" w:rsidP="00F35305">
            <w:pPr>
              <w:spacing w:line="360" w:lineRule="auto"/>
              <w:rPr>
                <w:rFonts w:ascii="EB Garamond" w:hAnsi="EB Garamond"/>
              </w:rPr>
            </w:pPr>
            <w:r w:rsidRPr="001B20D6">
              <w:rPr>
                <w:rFonts w:ascii="EB Garamond" w:hAnsi="EB Garamond"/>
              </w:rPr>
              <w:t>BOLD: 3022385</w:t>
            </w:r>
          </w:p>
        </w:tc>
      </w:tr>
      <w:tr w:rsidR="0092698D" w:rsidRPr="001B20D6" w14:paraId="57EE94B8"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193BA8B3" w14:textId="77777777" w:rsidR="0092698D" w:rsidRPr="001B20D6" w:rsidRDefault="0092698D" w:rsidP="00F35305">
            <w:pPr>
              <w:spacing w:line="360" w:lineRule="auto"/>
              <w:rPr>
                <w:rFonts w:ascii="EB Garamond" w:hAnsi="EB Garamond"/>
              </w:rPr>
            </w:pPr>
            <w:r w:rsidRPr="001B20D6">
              <w:rPr>
                <w:rFonts w:ascii="EB Garamond" w:hAnsi="EB Garamond"/>
                <w:i/>
                <w:iCs/>
              </w:rPr>
              <w:t>Jacana spinosa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0C3AA4E" w14:textId="77777777" w:rsidR="0092698D" w:rsidRPr="001B20D6" w:rsidRDefault="0092698D" w:rsidP="00F35305">
            <w:pPr>
              <w:spacing w:line="360" w:lineRule="auto"/>
              <w:rPr>
                <w:rFonts w:ascii="EB Garamond" w:hAnsi="EB Garamond"/>
              </w:rPr>
            </w:pPr>
            <w:r w:rsidRPr="001B20D6">
              <w:rPr>
                <w:rFonts w:ascii="EB Garamond" w:hAnsi="EB Garamond"/>
              </w:rPr>
              <w:t>STRIBC3319</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D692C8F" w14:textId="77777777" w:rsidR="0092698D" w:rsidRPr="001B20D6" w:rsidRDefault="0092698D" w:rsidP="00F35305">
            <w:pPr>
              <w:spacing w:line="360" w:lineRule="auto"/>
              <w:rPr>
                <w:rFonts w:ascii="EB Garamond" w:hAnsi="EB Garamond"/>
              </w:rPr>
            </w:pPr>
            <w:r w:rsidRPr="001B20D6">
              <w:rPr>
                <w:rFonts w:ascii="EB Garamond" w:hAnsi="EB Garamond"/>
              </w:rPr>
              <w:t>MJM8289</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6DF2299" w14:textId="77777777" w:rsidR="0092698D" w:rsidRPr="001B20D6" w:rsidRDefault="0092698D" w:rsidP="00F35305">
            <w:pPr>
              <w:spacing w:line="360" w:lineRule="auto"/>
              <w:rPr>
                <w:rFonts w:ascii="EB Garamond" w:hAnsi="EB Garamond"/>
              </w:rPr>
            </w:pPr>
            <w:r w:rsidRPr="001B20D6">
              <w:rPr>
                <w:rFonts w:ascii="EB Garamond" w:hAnsi="EB Garamond"/>
              </w:rPr>
              <w:t>Panama: Chiriquí, San Félix, Playa Las Lajas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93F075A"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209AAE9" w14:textId="77777777" w:rsidR="0092698D" w:rsidRPr="001B20D6" w:rsidRDefault="0092698D" w:rsidP="00F35305">
            <w:pPr>
              <w:spacing w:line="360" w:lineRule="auto"/>
              <w:rPr>
                <w:rFonts w:ascii="EB Garamond" w:hAnsi="EB Garamond"/>
              </w:rPr>
            </w:pPr>
            <w:r w:rsidRPr="001B20D6">
              <w:rPr>
                <w:rFonts w:ascii="EB Garamond" w:hAnsi="EB Garamond"/>
              </w:rPr>
              <w:t>BOLD: 3022386</w:t>
            </w:r>
          </w:p>
        </w:tc>
      </w:tr>
      <w:tr w:rsidR="0092698D" w:rsidRPr="001B20D6" w14:paraId="05B720B6"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76CC3C25" w14:textId="77777777" w:rsidR="0092698D" w:rsidRPr="001B20D6" w:rsidRDefault="0092698D" w:rsidP="00F35305">
            <w:pPr>
              <w:spacing w:line="360" w:lineRule="auto"/>
              <w:rPr>
                <w:rFonts w:ascii="EB Garamond" w:hAnsi="EB Garamond"/>
              </w:rPr>
            </w:pPr>
            <w:r w:rsidRPr="001B20D6">
              <w:rPr>
                <w:rFonts w:ascii="EB Garamond" w:hAnsi="EB Garamond"/>
                <w:i/>
                <w:iCs/>
              </w:rPr>
              <w:t>Jacana spinosa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42C4776" w14:textId="77777777" w:rsidR="0092698D" w:rsidRPr="001B20D6" w:rsidRDefault="0092698D" w:rsidP="00F35305">
            <w:pPr>
              <w:spacing w:line="360" w:lineRule="auto"/>
              <w:rPr>
                <w:rFonts w:ascii="EB Garamond" w:hAnsi="EB Garamond"/>
              </w:rPr>
            </w:pPr>
            <w:r w:rsidRPr="001B20D6">
              <w:rPr>
                <w:rFonts w:ascii="EB Garamond" w:hAnsi="EB Garamond"/>
              </w:rPr>
              <w:t>STRIBC3328</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1BE42A0" w14:textId="77777777" w:rsidR="0092698D" w:rsidRPr="001B20D6" w:rsidRDefault="0092698D" w:rsidP="00F35305">
            <w:pPr>
              <w:spacing w:line="360" w:lineRule="auto"/>
              <w:rPr>
                <w:rFonts w:ascii="EB Garamond" w:hAnsi="EB Garamond"/>
              </w:rPr>
            </w:pPr>
            <w:r w:rsidRPr="001B20D6">
              <w:rPr>
                <w:rFonts w:ascii="EB Garamond" w:hAnsi="EB Garamond"/>
              </w:rPr>
              <w:t>MJM8290</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B0EB5E9" w14:textId="77777777" w:rsidR="0092698D" w:rsidRPr="001B20D6" w:rsidRDefault="0092698D" w:rsidP="00F35305">
            <w:pPr>
              <w:spacing w:line="360" w:lineRule="auto"/>
              <w:rPr>
                <w:rFonts w:ascii="EB Garamond" w:hAnsi="EB Garamond"/>
              </w:rPr>
            </w:pPr>
            <w:r w:rsidRPr="001B20D6">
              <w:rPr>
                <w:rFonts w:ascii="EB Garamond" w:hAnsi="EB Garamond"/>
              </w:rPr>
              <w:t>Panama: Chiriquí, San Félix, Playa Las Lajas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E6597EA"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A81EEE9" w14:textId="77777777" w:rsidR="0092698D" w:rsidRPr="001B20D6" w:rsidRDefault="0092698D" w:rsidP="00F35305">
            <w:pPr>
              <w:spacing w:line="360" w:lineRule="auto"/>
              <w:rPr>
                <w:rFonts w:ascii="EB Garamond" w:hAnsi="EB Garamond"/>
              </w:rPr>
            </w:pPr>
            <w:r w:rsidRPr="001B20D6">
              <w:rPr>
                <w:rFonts w:ascii="EB Garamond" w:hAnsi="EB Garamond"/>
              </w:rPr>
              <w:t>BOLD: 3022387</w:t>
            </w:r>
          </w:p>
        </w:tc>
      </w:tr>
      <w:tr w:rsidR="0092698D" w:rsidRPr="001B20D6" w14:paraId="19F3E008"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5D6EA535" w14:textId="77777777" w:rsidR="0092698D" w:rsidRPr="001B20D6" w:rsidRDefault="0092698D" w:rsidP="00F35305">
            <w:pPr>
              <w:spacing w:line="360" w:lineRule="auto"/>
              <w:rPr>
                <w:rFonts w:ascii="EB Garamond" w:hAnsi="EB Garamond"/>
              </w:rPr>
            </w:pPr>
            <w:r w:rsidRPr="001B20D6">
              <w:rPr>
                <w:rFonts w:ascii="EB Garamond" w:hAnsi="EB Garamond"/>
                <w:i/>
                <w:iCs/>
              </w:rPr>
              <w:t>Jacana spinosa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8C4B9D8" w14:textId="77777777" w:rsidR="0092698D" w:rsidRPr="001B20D6" w:rsidRDefault="0092698D" w:rsidP="00F35305">
            <w:pPr>
              <w:spacing w:line="360" w:lineRule="auto"/>
              <w:rPr>
                <w:rFonts w:ascii="EB Garamond" w:hAnsi="EB Garamond"/>
              </w:rPr>
            </w:pPr>
            <w:r w:rsidRPr="001B20D6">
              <w:rPr>
                <w:rFonts w:ascii="EB Garamond" w:hAnsi="EB Garamond"/>
              </w:rPr>
              <w:t>STRIBC3366</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E1A7A46" w14:textId="77777777" w:rsidR="0092698D" w:rsidRPr="001B20D6" w:rsidRDefault="0092698D" w:rsidP="00F35305">
            <w:pPr>
              <w:spacing w:line="360" w:lineRule="auto"/>
              <w:rPr>
                <w:rFonts w:ascii="EB Garamond" w:hAnsi="EB Garamond"/>
              </w:rPr>
            </w:pPr>
            <w:r w:rsidRPr="001B20D6">
              <w:rPr>
                <w:rFonts w:ascii="EB Garamond" w:hAnsi="EB Garamond"/>
              </w:rPr>
              <w:t>MJM8292</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8D18AFF" w14:textId="77777777" w:rsidR="0092698D" w:rsidRPr="001B20D6" w:rsidRDefault="0092698D" w:rsidP="00F35305">
            <w:pPr>
              <w:spacing w:line="360" w:lineRule="auto"/>
              <w:rPr>
                <w:rFonts w:ascii="EB Garamond" w:hAnsi="EB Garamond"/>
              </w:rPr>
            </w:pPr>
            <w:r w:rsidRPr="001B20D6">
              <w:rPr>
                <w:rFonts w:ascii="EB Garamond" w:hAnsi="EB Garamond"/>
              </w:rPr>
              <w:t>Panama: Chiriquí, San Félix, Playa Las Lajas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9CE41FD"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8C64938" w14:textId="77777777" w:rsidR="0092698D" w:rsidRPr="001B20D6" w:rsidRDefault="0092698D" w:rsidP="00F35305">
            <w:pPr>
              <w:spacing w:line="360" w:lineRule="auto"/>
              <w:rPr>
                <w:rFonts w:ascii="EB Garamond" w:hAnsi="EB Garamond"/>
              </w:rPr>
            </w:pPr>
            <w:r w:rsidRPr="001B20D6">
              <w:rPr>
                <w:rFonts w:ascii="EB Garamond" w:hAnsi="EB Garamond"/>
              </w:rPr>
              <w:t>BOLD: 3022389</w:t>
            </w:r>
          </w:p>
        </w:tc>
      </w:tr>
      <w:tr w:rsidR="0092698D" w:rsidRPr="001B20D6" w14:paraId="353DC0A8"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3BE661F5" w14:textId="77777777" w:rsidR="0092698D" w:rsidRPr="001B20D6" w:rsidRDefault="0092698D" w:rsidP="00F35305">
            <w:pPr>
              <w:spacing w:line="360" w:lineRule="auto"/>
              <w:rPr>
                <w:rFonts w:ascii="EB Garamond" w:hAnsi="EB Garamond"/>
              </w:rPr>
            </w:pPr>
            <w:r w:rsidRPr="001B20D6">
              <w:rPr>
                <w:rFonts w:ascii="EB Garamond" w:hAnsi="EB Garamond"/>
                <w:i/>
                <w:iCs/>
              </w:rPr>
              <w:t>Jacana spinosa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048BFAF" w14:textId="77777777" w:rsidR="0092698D" w:rsidRPr="001B20D6" w:rsidRDefault="0092698D" w:rsidP="00F35305">
            <w:pPr>
              <w:spacing w:line="360" w:lineRule="auto"/>
              <w:rPr>
                <w:rFonts w:ascii="EB Garamond" w:hAnsi="EB Garamond"/>
              </w:rPr>
            </w:pPr>
            <w:r w:rsidRPr="001B20D6">
              <w:rPr>
                <w:rFonts w:ascii="EB Garamond" w:hAnsi="EB Garamond"/>
              </w:rPr>
              <w:t>STRIBC3318</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1EE6195" w14:textId="77777777" w:rsidR="0092698D" w:rsidRPr="001B20D6" w:rsidRDefault="0092698D" w:rsidP="00F35305">
            <w:pPr>
              <w:spacing w:line="360" w:lineRule="auto"/>
              <w:rPr>
                <w:rFonts w:ascii="EB Garamond" w:hAnsi="EB Garamond"/>
              </w:rPr>
            </w:pPr>
            <w:r w:rsidRPr="001B20D6">
              <w:rPr>
                <w:rFonts w:ascii="EB Garamond" w:hAnsi="EB Garamond"/>
              </w:rPr>
              <w:t>MJM8293</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1227622" w14:textId="77777777" w:rsidR="0092698D" w:rsidRPr="001B20D6" w:rsidRDefault="0092698D" w:rsidP="00F35305">
            <w:pPr>
              <w:spacing w:line="360" w:lineRule="auto"/>
              <w:rPr>
                <w:rFonts w:ascii="EB Garamond" w:hAnsi="EB Garamond"/>
              </w:rPr>
            </w:pPr>
            <w:r w:rsidRPr="001B20D6">
              <w:rPr>
                <w:rFonts w:ascii="EB Garamond" w:hAnsi="EB Garamond"/>
              </w:rPr>
              <w:t>Panama: Chiriquí, San Félix, Playa Las Lajas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21ACA7F"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8D7434D" w14:textId="77777777" w:rsidR="0092698D" w:rsidRPr="001B20D6" w:rsidRDefault="0092698D" w:rsidP="00F35305">
            <w:pPr>
              <w:spacing w:line="360" w:lineRule="auto"/>
              <w:rPr>
                <w:rFonts w:ascii="EB Garamond" w:hAnsi="EB Garamond"/>
              </w:rPr>
            </w:pPr>
            <w:r w:rsidRPr="001B20D6">
              <w:rPr>
                <w:rFonts w:ascii="EB Garamond" w:hAnsi="EB Garamond"/>
              </w:rPr>
              <w:t>BOLD: 3022390</w:t>
            </w:r>
          </w:p>
        </w:tc>
      </w:tr>
      <w:tr w:rsidR="0092698D" w:rsidRPr="001B20D6" w14:paraId="5B6D6078"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1D14C526" w14:textId="77777777" w:rsidR="0092698D" w:rsidRPr="001B20D6" w:rsidRDefault="0092698D" w:rsidP="00F35305">
            <w:pPr>
              <w:spacing w:line="360" w:lineRule="auto"/>
              <w:rPr>
                <w:rFonts w:ascii="EB Garamond" w:hAnsi="EB Garamond"/>
              </w:rPr>
            </w:pPr>
            <w:r w:rsidRPr="001B20D6">
              <w:rPr>
                <w:rFonts w:ascii="EB Garamond" w:hAnsi="EB Garamond"/>
                <w:i/>
                <w:iCs/>
              </w:rPr>
              <w:t>Jacana spinosa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0DC0DA9" w14:textId="77777777" w:rsidR="0092698D" w:rsidRPr="001B20D6" w:rsidRDefault="0092698D" w:rsidP="00F35305">
            <w:pPr>
              <w:spacing w:line="360" w:lineRule="auto"/>
              <w:rPr>
                <w:rFonts w:ascii="EB Garamond" w:hAnsi="EB Garamond"/>
              </w:rPr>
            </w:pPr>
            <w:r w:rsidRPr="001B20D6">
              <w:rPr>
                <w:rFonts w:ascii="EB Garamond" w:hAnsi="EB Garamond"/>
              </w:rPr>
              <w:t>STRIBC3370</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504D17A" w14:textId="77777777" w:rsidR="0092698D" w:rsidRPr="001B20D6" w:rsidRDefault="0092698D" w:rsidP="00F35305">
            <w:pPr>
              <w:spacing w:line="360" w:lineRule="auto"/>
              <w:rPr>
                <w:rFonts w:ascii="EB Garamond" w:hAnsi="EB Garamond"/>
              </w:rPr>
            </w:pPr>
            <w:r w:rsidRPr="001B20D6">
              <w:rPr>
                <w:rFonts w:ascii="EB Garamond" w:hAnsi="EB Garamond"/>
              </w:rPr>
              <w:t>MJM8430</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4E5214B" w14:textId="77777777" w:rsidR="0092698D" w:rsidRPr="001B20D6" w:rsidRDefault="0092698D" w:rsidP="00F35305">
            <w:pPr>
              <w:spacing w:line="360" w:lineRule="auto"/>
              <w:rPr>
                <w:rFonts w:ascii="EB Garamond" w:hAnsi="EB Garamond"/>
              </w:rPr>
            </w:pPr>
            <w:r w:rsidRPr="001B20D6">
              <w:rPr>
                <w:rFonts w:ascii="EB Garamond" w:hAnsi="EB Garamond"/>
              </w:rPr>
              <w:t>Panama: Veraguas, Las Palmas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53B0A45"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505D29B" w14:textId="77777777" w:rsidR="0092698D" w:rsidRPr="001B20D6" w:rsidRDefault="0092698D" w:rsidP="00F35305">
            <w:pPr>
              <w:spacing w:line="360" w:lineRule="auto"/>
              <w:rPr>
                <w:rFonts w:ascii="EB Garamond" w:hAnsi="EB Garamond"/>
              </w:rPr>
            </w:pPr>
            <w:r w:rsidRPr="001B20D6">
              <w:rPr>
                <w:rFonts w:ascii="EB Garamond" w:hAnsi="EB Garamond"/>
              </w:rPr>
              <w:t>BOLD: 3022394</w:t>
            </w:r>
          </w:p>
        </w:tc>
      </w:tr>
      <w:tr w:rsidR="0092698D" w:rsidRPr="001B20D6" w14:paraId="59DF7102"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0E1AC579" w14:textId="77777777" w:rsidR="0092698D" w:rsidRPr="001B20D6" w:rsidRDefault="0092698D" w:rsidP="00F35305">
            <w:pPr>
              <w:spacing w:line="360" w:lineRule="auto"/>
              <w:rPr>
                <w:rFonts w:ascii="EB Garamond" w:hAnsi="EB Garamond"/>
                <w:b/>
                <w:bCs/>
              </w:rPr>
            </w:pPr>
            <w:r w:rsidRPr="001B20D6">
              <w:rPr>
                <w:rFonts w:ascii="EB Garamond" w:hAnsi="EB Garamond"/>
                <w:b/>
                <w:bCs/>
                <w:i/>
                <w:iCs/>
              </w:rPr>
              <w:t>Laterallus albigularis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4165952" w14:textId="77777777" w:rsidR="0092698D" w:rsidRPr="001B20D6" w:rsidRDefault="0092698D" w:rsidP="00F35305">
            <w:pPr>
              <w:spacing w:line="360" w:lineRule="auto"/>
              <w:rPr>
                <w:rFonts w:ascii="EB Garamond" w:hAnsi="EB Garamond"/>
              </w:rPr>
            </w:pPr>
            <w:r w:rsidRPr="001B20D6">
              <w:rPr>
                <w:rFonts w:ascii="EB Garamond" w:hAnsi="EB Garamond"/>
              </w:rPr>
              <w:t>USNM612271</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86D78A0" w14:textId="77777777" w:rsidR="0092698D" w:rsidRPr="001B20D6" w:rsidRDefault="0092698D" w:rsidP="00F35305">
            <w:pPr>
              <w:spacing w:line="360" w:lineRule="auto"/>
              <w:rPr>
                <w:rFonts w:ascii="EB Garamond" w:hAnsi="EB Garamond"/>
              </w:rPr>
            </w:pPr>
            <w:r w:rsidRPr="001B20D6">
              <w:rPr>
                <w:rFonts w:ascii="EB Garamond" w:hAnsi="EB Garamond"/>
              </w:rPr>
              <w:t>B00403</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AB98A28"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Isla San Cristobal</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AF62049"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F415ED3" w14:textId="77777777" w:rsidR="0092698D" w:rsidRPr="001B20D6" w:rsidRDefault="0092698D" w:rsidP="00F35305">
            <w:pPr>
              <w:spacing w:line="360" w:lineRule="auto"/>
              <w:rPr>
                <w:rFonts w:ascii="EB Garamond" w:hAnsi="EB Garamond"/>
              </w:rPr>
            </w:pPr>
            <w:r w:rsidRPr="001B20D6">
              <w:rPr>
                <w:rFonts w:ascii="EB Garamond" w:hAnsi="EB Garamond"/>
              </w:rPr>
              <w:t>BOLD: 1608030</w:t>
            </w:r>
          </w:p>
        </w:tc>
      </w:tr>
      <w:tr w:rsidR="0092698D" w:rsidRPr="001B20D6" w14:paraId="3EBA3274"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6BFF47F2" w14:textId="77777777" w:rsidR="0092698D" w:rsidRPr="001B20D6" w:rsidRDefault="0092698D" w:rsidP="00F35305">
            <w:pPr>
              <w:spacing w:line="360" w:lineRule="auto"/>
              <w:rPr>
                <w:rFonts w:ascii="EB Garamond" w:hAnsi="EB Garamond"/>
              </w:rPr>
            </w:pPr>
            <w:r w:rsidRPr="001B20D6">
              <w:rPr>
                <w:rFonts w:ascii="EB Garamond" w:hAnsi="EB Garamond"/>
                <w:i/>
                <w:iCs/>
              </w:rPr>
              <w:lastRenderedPageBreak/>
              <w:t>Laterallus albigularis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B77F02C" w14:textId="77777777" w:rsidR="0092698D" w:rsidRPr="001B20D6" w:rsidRDefault="0092698D" w:rsidP="00F35305">
            <w:pPr>
              <w:spacing w:line="360" w:lineRule="auto"/>
              <w:rPr>
                <w:rFonts w:ascii="EB Garamond" w:hAnsi="EB Garamond"/>
              </w:rPr>
            </w:pPr>
            <w:r w:rsidRPr="001B20D6">
              <w:rPr>
                <w:rFonts w:ascii="EB Garamond" w:hAnsi="EB Garamond"/>
              </w:rPr>
              <w:t>USNM607646</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3459923" w14:textId="77777777" w:rsidR="0092698D" w:rsidRPr="001B20D6" w:rsidRDefault="0092698D" w:rsidP="00F35305">
            <w:pPr>
              <w:spacing w:line="360" w:lineRule="auto"/>
              <w:rPr>
                <w:rFonts w:ascii="EB Garamond" w:hAnsi="EB Garamond"/>
              </w:rPr>
            </w:pPr>
            <w:r w:rsidRPr="001B20D6">
              <w:rPr>
                <w:rFonts w:ascii="EB Garamond" w:hAnsi="EB Garamond"/>
              </w:rPr>
              <w:t>B01270</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0107C54" w14:textId="77777777" w:rsidR="0092698D" w:rsidRPr="001B20D6" w:rsidRDefault="0092698D" w:rsidP="00F35305">
            <w:pPr>
              <w:spacing w:line="360" w:lineRule="auto"/>
              <w:rPr>
                <w:rFonts w:ascii="EB Garamond" w:hAnsi="EB Garamond"/>
              </w:rPr>
            </w:pPr>
            <w:r w:rsidRPr="001B20D6">
              <w:rPr>
                <w:rFonts w:ascii="EB Garamond" w:hAnsi="EB Garamond"/>
              </w:rPr>
              <w:t>Panama: Comarca Ngäbe-Buglé, Valiente Peninsula, Punta Alegre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37E673A"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34AFC35" w14:textId="77777777" w:rsidR="0092698D" w:rsidRPr="001B20D6" w:rsidRDefault="0092698D" w:rsidP="00F35305">
            <w:pPr>
              <w:spacing w:line="360" w:lineRule="auto"/>
              <w:rPr>
                <w:rFonts w:ascii="EB Garamond" w:hAnsi="EB Garamond"/>
              </w:rPr>
            </w:pPr>
            <w:r w:rsidRPr="001B20D6">
              <w:rPr>
                <w:rFonts w:ascii="EB Garamond" w:hAnsi="EB Garamond"/>
              </w:rPr>
              <w:t>BOLD: 1608029</w:t>
            </w:r>
          </w:p>
        </w:tc>
      </w:tr>
      <w:tr w:rsidR="0092698D" w:rsidRPr="001B20D6" w14:paraId="0674BB2F"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082E64A2" w14:textId="77777777" w:rsidR="0092698D" w:rsidRPr="001B20D6" w:rsidRDefault="0092698D" w:rsidP="00F35305">
            <w:pPr>
              <w:spacing w:line="360" w:lineRule="auto"/>
              <w:rPr>
                <w:rFonts w:ascii="EB Garamond" w:hAnsi="EB Garamond"/>
              </w:rPr>
            </w:pPr>
            <w:r w:rsidRPr="001B20D6">
              <w:rPr>
                <w:rFonts w:ascii="EB Garamond" w:hAnsi="EB Garamond"/>
                <w:i/>
                <w:iCs/>
              </w:rPr>
              <w:t>Laterallus albigularis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6D7622E" w14:textId="77777777" w:rsidR="0092698D" w:rsidRPr="001B20D6" w:rsidRDefault="0092698D" w:rsidP="00F35305">
            <w:pPr>
              <w:spacing w:line="360" w:lineRule="auto"/>
              <w:rPr>
                <w:rFonts w:ascii="EB Garamond" w:hAnsi="EB Garamond"/>
              </w:rPr>
            </w:pPr>
            <w:r w:rsidRPr="001B20D6">
              <w:rPr>
                <w:rFonts w:ascii="EB Garamond" w:hAnsi="EB Garamond"/>
              </w:rPr>
              <w:t>USNM607647</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FDE7BEB" w14:textId="77777777" w:rsidR="0092698D" w:rsidRPr="001B20D6" w:rsidRDefault="0092698D" w:rsidP="00F35305">
            <w:pPr>
              <w:spacing w:line="360" w:lineRule="auto"/>
              <w:rPr>
                <w:rFonts w:ascii="EB Garamond" w:hAnsi="EB Garamond"/>
              </w:rPr>
            </w:pPr>
            <w:r w:rsidRPr="001B20D6">
              <w:rPr>
                <w:rFonts w:ascii="EB Garamond" w:hAnsi="EB Garamond"/>
              </w:rPr>
              <w:t>B01389</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544ADED" w14:textId="77777777" w:rsidR="0092698D" w:rsidRPr="001B20D6" w:rsidRDefault="0092698D" w:rsidP="00F35305">
            <w:pPr>
              <w:spacing w:line="360" w:lineRule="auto"/>
              <w:rPr>
                <w:rFonts w:ascii="EB Garamond" w:hAnsi="EB Garamond"/>
              </w:rPr>
            </w:pPr>
            <w:r w:rsidRPr="001B20D6">
              <w:rPr>
                <w:rFonts w:ascii="EB Garamond" w:hAnsi="EB Garamond"/>
              </w:rPr>
              <w:t>Panama: Comarca Ngäbe-Buglé, Valiente Peninsula, Punta Alegre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6D148D8"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5E467F3" w14:textId="77777777" w:rsidR="0092698D" w:rsidRPr="001B20D6" w:rsidRDefault="0092698D" w:rsidP="00F35305">
            <w:pPr>
              <w:spacing w:line="360" w:lineRule="auto"/>
              <w:rPr>
                <w:rFonts w:ascii="EB Garamond" w:hAnsi="EB Garamond"/>
              </w:rPr>
            </w:pPr>
            <w:r w:rsidRPr="001B20D6">
              <w:rPr>
                <w:rFonts w:ascii="EB Garamond" w:hAnsi="EB Garamond"/>
              </w:rPr>
              <w:t>BOLD: 1608028</w:t>
            </w:r>
          </w:p>
        </w:tc>
      </w:tr>
      <w:tr w:rsidR="0092698D" w:rsidRPr="001B20D6" w14:paraId="75688D7C"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473DAEC0" w14:textId="77777777" w:rsidR="0092698D" w:rsidRPr="001B20D6" w:rsidRDefault="0092698D" w:rsidP="00F35305">
            <w:pPr>
              <w:spacing w:line="360" w:lineRule="auto"/>
              <w:rPr>
                <w:rFonts w:ascii="EB Garamond" w:hAnsi="EB Garamond"/>
              </w:rPr>
            </w:pPr>
            <w:r w:rsidRPr="001B20D6">
              <w:rPr>
                <w:rFonts w:ascii="EB Garamond" w:hAnsi="EB Garamond"/>
                <w:i/>
                <w:iCs/>
              </w:rPr>
              <w:t>Laterallus albigularis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465C9D4"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FFC87D4" w14:textId="77777777" w:rsidR="0092698D" w:rsidRPr="001B20D6" w:rsidRDefault="0092698D" w:rsidP="00F35305">
            <w:pPr>
              <w:spacing w:line="360" w:lineRule="auto"/>
              <w:rPr>
                <w:rFonts w:ascii="EB Garamond" w:hAnsi="EB Garamond"/>
              </w:rPr>
            </w:pPr>
            <w:r w:rsidRPr="001B20D6">
              <w:rPr>
                <w:rFonts w:ascii="EB Garamond" w:hAnsi="EB Garamond"/>
              </w:rPr>
              <w:t>MJM6328</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5F3CA99"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Changuinola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4B02FB7"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6235B0A" w14:textId="77777777" w:rsidR="0092698D" w:rsidRPr="001B20D6" w:rsidRDefault="0092698D" w:rsidP="00F35305">
            <w:pPr>
              <w:spacing w:line="360" w:lineRule="auto"/>
              <w:rPr>
                <w:rFonts w:ascii="EB Garamond" w:hAnsi="EB Garamond"/>
              </w:rPr>
            </w:pPr>
            <w:r w:rsidRPr="001B20D6">
              <w:rPr>
                <w:rFonts w:ascii="EB Garamond" w:hAnsi="EB Garamond"/>
              </w:rPr>
              <w:t>BOLD: 3732463</w:t>
            </w:r>
          </w:p>
        </w:tc>
      </w:tr>
      <w:tr w:rsidR="0092698D" w:rsidRPr="001B20D6" w14:paraId="592F00A6"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4708BBBE" w14:textId="77777777" w:rsidR="0092698D" w:rsidRPr="001B20D6" w:rsidRDefault="0092698D" w:rsidP="00F35305">
            <w:pPr>
              <w:spacing w:line="360" w:lineRule="auto"/>
              <w:rPr>
                <w:rFonts w:ascii="EB Garamond" w:hAnsi="EB Garamond"/>
              </w:rPr>
            </w:pPr>
            <w:r w:rsidRPr="001B20D6">
              <w:rPr>
                <w:rFonts w:ascii="EB Garamond" w:hAnsi="EB Garamond"/>
                <w:i/>
                <w:iCs/>
              </w:rPr>
              <w:t>Laterallus albigularis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5173EDE"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7D39221" w14:textId="77777777" w:rsidR="0092698D" w:rsidRPr="001B20D6" w:rsidRDefault="0092698D" w:rsidP="00F35305">
            <w:pPr>
              <w:spacing w:line="360" w:lineRule="auto"/>
              <w:rPr>
                <w:rFonts w:ascii="EB Garamond" w:hAnsi="EB Garamond"/>
              </w:rPr>
            </w:pPr>
            <w:r w:rsidRPr="001B20D6">
              <w:rPr>
                <w:rFonts w:ascii="EB Garamond" w:hAnsi="EB Garamond"/>
              </w:rPr>
              <w:t>PA-LAL17501</w:t>
            </w:r>
          </w:p>
          <w:p w14:paraId="6A99E0C4" w14:textId="77777777" w:rsidR="0092698D" w:rsidRPr="001B20D6" w:rsidRDefault="0092698D" w:rsidP="00F35305">
            <w:pPr>
              <w:spacing w:line="360" w:lineRule="auto"/>
              <w:rPr>
                <w:rFonts w:ascii="EB Garamond" w:hAnsi="EB Garamond"/>
              </w:rPr>
            </w:pPr>
            <w:r w:rsidRPr="001B20D6">
              <w:rPr>
                <w:rFonts w:ascii="EB Garamond" w:hAnsi="EB Garamond"/>
              </w:rPr>
              <w:t>B17501</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C50A4CF"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Changuinola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CCF585E"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97DC659" w14:textId="77777777" w:rsidR="0092698D" w:rsidRPr="001B20D6" w:rsidRDefault="0092698D" w:rsidP="00F35305">
            <w:pPr>
              <w:spacing w:line="360" w:lineRule="auto"/>
              <w:rPr>
                <w:rFonts w:ascii="EB Garamond" w:hAnsi="EB Garamond"/>
              </w:rPr>
            </w:pPr>
            <w:r w:rsidRPr="001B20D6">
              <w:rPr>
                <w:rFonts w:ascii="EB Garamond" w:hAnsi="EB Garamond"/>
              </w:rPr>
              <w:t>BOLD: 604248</w:t>
            </w:r>
          </w:p>
        </w:tc>
      </w:tr>
      <w:tr w:rsidR="0092698D" w:rsidRPr="001B20D6" w14:paraId="60DA74BB"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7B38C29B" w14:textId="77777777" w:rsidR="0092698D" w:rsidRPr="001B20D6" w:rsidRDefault="0092698D" w:rsidP="00F35305">
            <w:pPr>
              <w:spacing w:line="360" w:lineRule="auto"/>
              <w:rPr>
                <w:rFonts w:ascii="EB Garamond" w:hAnsi="EB Garamond"/>
                <w:b/>
                <w:bCs/>
              </w:rPr>
            </w:pPr>
            <w:r w:rsidRPr="001B20D6">
              <w:rPr>
                <w:rFonts w:ascii="EB Garamond" w:hAnsi="EB Garamond"/>
                <w:b/>
                <w:bCs/>
                <w:i/>
                <w:iCs/>
              </w:rPr>
              <w:t>Malacoptila panamensis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B8EC080" w14:textId="77777777" w:rsidR="0092698D" w:rsidRPr="001B20D6" w:rsidRDefault="0092698D" w:rsidP="00F35305">
            <w:pPr>
              <w:spacing w:line="360" w:lineRule="auto"/>
              <w:rPr>
                <w:rFonts w:ascii="EB Garamond" w:hAnsi="EB Garamond"/>
              </w:rPr>
            </w:pPr>
            <w:r w:rsidRPr="001B20D6">
              <w:rPr>
                <w:rFonts w:ascii="EB Garamond" w:hAnsi="EB Garamond"/>
              </w:rPr>
              <w:t>USNM612334</w:t>
            </w:r>
          </w:p>
          <w:p w14:paraId="3E7BC2A5"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CE70D1C" w14:textId="77777777" w:rsidR="0092698D" w:rsidRPr="001B20D6" w:rsidRDefault="0092698D" w:rsidP="00F35305">
            <w:pPr>
              <w:spacing w:line="360" w:lineRule="auto"/>
              <w:rPr>
                <w:rFonts w:ascii="EB Garamond" w:hAnsi="EB Garamond"/>
              </w:rPr>
            </w:pPr>
            <w:r w:rsidRPr="001B20D6">
              <w:rPr>
                <w:rFonts w:ascii="EB Garamond" w:hAnsi="EB Garamond"/>
              </w:rPr>
              <w:t>B00441</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6EEA47E"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Tierra Oscura, Isla San Cristóbal</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C294DE3"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79DEEAE" w14:textId="77777777" w:rsidR="0092698D" w:rsidRPr="001B20D6" w:rsidRDefault="0092698D" w:rsidP="00F35305">
            <w:pPr>
              <w:spacing w:line="360" w:lineRule="auto"/>
              <w:rPr>
                <w:rFonts w:ascii="EB Garamond" w:hAnsi="EB Garamond"/>
              </w:rPr>
            </w:pPr>
            <w:r w:rsidRPr="001B20D6">
              <w:rPr>
                <w:rFonts w:ascii="EB Garamond" w:hAnsi="EB Garamond"/>
              </w:rPr>
              <w:t>BOLD: 1608343</w:t>
            </w:r>
          </w:p>
        </w:tc>
      </w:tr>
      <w:tr w:rsidR="0092698D" w:rsidRPr="001B20D6" w14:paraId="7E5EBA52"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37BD1CE0" w14:textId="77777777" w:rsidR="0092698D" w:rsidRPr="001B20D6" w:rsidRDefault="0092698D" w:rsidP="00F35305">
            <w:pPr>
              <w:spacing w:line="360" w:lineRule="auto"/>
              <w:rPr>
                <w:rFonts w:ascii="EB Garamond" w:hAnsi="EB Garamond"/>
              </w:rPr>
            </w:pPr>
            <w:r w:rsidRPr="001B20D6">
              <w:rPr>
                <w:rFonts w:ascii="EB Garamond" w:hAnsi="EB Garamond"/>
                <w:i/>
                <w:iCs/>
              </w:rPr>
              <w:lastRenderedPageBreak/>
              <w:t>Malacoptila panamensis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D098946" w14:textId="77777777" w:rsidR="0092698D" w:rsidRPr="001B20D6" w:rsidRDefault="0092698D" w:rsidP="00F35305">
            <w:pPr>
              <w:spacing w:line="360" w:lineRule="auto"/>
              <w:rPr>
                <w:rFonts w:ascii="EB Garamond" w:hAnsi="EB Garamond"/>
              </w:rPr>
            </w:pPr>
            <w:r w:rsidRPr="001B20D6">
              <w:rPr>
                <w:rFonts w:ascii="EB Garamond" w:hAnsi="EB Garamond"/>
              </w:rPr>
              <w:t>USNM607732</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1E442B6" w14:textId="77777777" w:rsidR="0092698D" w:rsidRPr="001B20D6" w:rsidRDefault="0092698D" w:rsidP="00F35305">
            <w:pPr>
              <w:spacing w:line="360" w:lineRule="auto"/>
              <w:rPr>
                <w:rFonts w:ascii="EB Garamond" w:hAnsi="EB Garamond"/>
              </w:rPr>
            </w:pPr>
            <w:r w:rsidRPr="001B20D6">
              <w:rPr>
                <w:rFonts w:ascii="EB Garamond" w:hAnsi="EB Garamond"/>
              </w:rPr>
              <w:t>B01381</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CDFF265" w14:textId="77777777" w:rsidR="0092698D" w:rsidRPr="001B20D6" w:rsidRDefault="0092698D" w:rsidP="00F35305">
            <w:pPr>
              <w:spacing w:line="360" w:lineRule="auto"/>
              <w:rPr>
                <w:rFonts w:ascii="EB Garamond" w:hAnsi="EB Garamond"/>
              </w:rPr>
            </w:pPr>
            <w:r w:rsidRPr="001B20D6">
              <w:rPr>
                <w:rFonts w:ascii="EB Garamond" w:hAnsi="EB Garamond"/>
              </w:rPr>
              <w:t>Panama: Comarca Ngäbe-Buglé, Valiente Peninsula, Punta Alegre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662E1F6"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A8368F7" w14:textId="77777777" w:rsidR="0092698D" w:rsidRPr="001B20D6" w:rsidRDefault="0092698D" w:rsidP="00F35305">
            <w:pPr>
              <w:spacing w:line="360" w:lineRule="auto"/>
              <w:rPr>
                <w:rFonts w:ascii="EB Garamond" w:hAnsi="EB Garamond"/>
              </w:rPr>
            </w:pPr>
            <w:r w:rsidRPr="001B20D6">
              <w:rPr>
                <w:rFonts w:ascii="EB Garamond" w:hAnsi="EB Garamond"/>
              </w:rPr>
              <w:t>BOLD: 1608342</w:t>
            </w:r>
          </w:p>
        </w:tc>
      </w:tr>
      <w:tr w:rsidR="0092698D" w:rsidRPr="001B20D6" w14:paraId="589F7B8C"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131EDFE4" w14:textId="77777777" w:rsidR="0092698D" w:rsidRPr="001B20D6" w:rsidRDefault="0092698D" w:rsidP="00F35305">
            <w:pPr>
              <w:spacing w:line="360" w:lineRule="auto"/>
              <w:rPr>
                <w:rFonts w:ascii="EB Garamond" w:hAnsi="EB Garamond"/>
              </w:rPr>
            </w:pPr>
            <w:r w:rsidRPr="001B20D6">
              <w:rPr>
                <w:rFonts w:ascii="EB Garamond" w:hAnsi="EB Garamond"/>
                <w:i/>
                <w:iCs/>
              </w:rPr>
              <w:t>Malacoptila panamensis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27FEA4C" w14:textId="77777777" w:rsidR="0092698D" w:rsidRPr="001B20D6" w:rsidRDefault="0092698D" w:rsidP="00F35305">
            <w:pPr>
              <w:rPr>
                <w:rFonts w:ascii="EB Garamond" w:hAnsi="EB Garamond"/>
              </w:rPr>
            </w:pPr>
            <w:r w:rsidRPr="001B20D6">
              <w:rPr>
                <w:rFonts w:ascii="EB Garamond" w:hAnsi="EB Garamond"/>
                <w:color w:val="000000"/>
              </w:rPr>
              <w:t>STRIBC7888</w:t>
            </w:r>
          </w:p>
          <w:p w14:paraId="204C2F7E"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5C6ABFF" w14:textId="77777777" w:rsidR="0092698D" w:rsidRPr="001B20D6" w:rsidRDefault="0092698D" w:rsidP="00F35305">
            <w:pPr>
              <w:spacing w:line="360" w:lineRule="auto"/>
              <w:rPr>
                <w:rFonts w:ascii="EB Garamond" w:hAnsi="EB Garamond"/>
              </w:rPr>
            </w:pPr>
            <w:r w:rsidRPr="001B20D6">
              <w:rPr>
                <w:rFonts w:ascii="EB Garamond" w:hAnsi="EB Garamond"/>
              </w:rPr>
              <w:t>JFM074</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1C12A74" w14:textId="77777777" w:rsidR="0092698D" w:rsidRPr="001B20D6" w:rsidRDefault="0092698D" w:rsidP="00F35305">
            <w:pPr>
              <w:spacing w:line="360" w:lineRule="auto"/>
              <w:rPr>
                <w:rFonts w:ascii="EB Garamond" w:hAnsi="EB Garamond"/>
              </w:rPr>
            </w:pPr>
            <w:r w:rsidRPr="001B20D6">
              <w:rPr>
                <w:rFonts w:ascii="EB Garamond" w:hAnsi="EB Garamond"/>
              </w:rPr>
              <w:t>Panama: Veraguas, Río Luis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A8695A7"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8282EFE" w14:textId="77777777" w:rsidR="0092698D" w:rsidRPr="001B20D6" w:rsidRDefault="0092698D" w:rsidP="00F35305">
            <w:pPr>
              <w:spacing w:line="360" w:lineRule="auto"/>
              <w:rPr>
                <w:rFonts w:ascii="EB Garamond" w:hAnsi="EB Garamond"/>
              </w:rPr>
            </w:pPr>
            <w:r w:rsidRPr="001B20D6">
              <w:rPr>
                <w:rFonts w:ascii="EB Garamond" w:hAnsi="EB Garamond"/>
              </w:rPr>
              <w:t>BOLD: 10637102</w:t>
            </w:r>
          </w:p>
        </w:tc>
      </w:tr>
      <w:tr w:rsidR="0092698D" w:rsidRPr="001B20D6" w14:paraId="5DEC243A" w14:textId="77777777" w:rsidTr="005766AE">
        <w:trPr>
          <w:trHeight w:val="425"/>
        </w:trPr>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79538951" w14:textId="77777777" w:rsidR="0092698D" w:rsidRPr="001B20D6" w:rsidRDefault="0092698D" w:rsidP="00F35305">
            <w:pPr>
              <w:spacing w:line="360" w:lineRule="auto"/>
              <w:rPr>
                <w:rFonts w:ascii="EB Garamond" w:hAnsi="EB Garamond"/>
              </w:rPr>
            </w:pPr>
            <w:r w:rsidRPr="001B20D6">
              <w:rPr>
                <w:rFonts w:ascii="EB Garamond" w:hAnsi="EB Garamond"/>
                <w:i/>
                <w:iCs/>
              </w:rPr>
              <w:t>Malacoptila panamensis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4C7D201" w14:textId="77777777" w:rsidR="0092698D" w:rsidRPr="001B20D6" w:rsidRDefault="0092698D" w:rsidP="00F35305">
            <w:pPr>
              <w:rPr>
                <w:rFonts w:ascii="EB Garamond" w:hAnsi="EB Garamond"/>
              </w:rPr>
            </w:pPr>
            <w:r w:rsidRPr="001B20D6">
              <w:rPr>
                <w:rFonts w:ascii="EB Garamond" w:hAnsi="EB Garamond"/>
                <w:color w:val="000000"/>
              </w:rPr>
              <w:t>FMNH470657</w:t>
            </w:r>
          </w:p>
          <w:p w14:paraId="50D0214A"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B9A052C" w14:textId="77777777" w:rsidR="0092698D" w:rsidRPr="001B20D6" w:rsidRDefault="0092698D" w:rsidP="00F35305">
            <w:pPr>
              <w:spacing w:line="360" w:lineRule="auto"/>
              <w:rPr>
                <w:rFonts w:ascii="EB Garamond" w:hAnsi="EB Garamond"/>
              </w:rPr>
            </w:pPr>
            <w:r w:rsidRPr="001B20D6">
              <w:rPr>
                <w:rFonts w:ascii="EB Garamond" w:hAnsi="EB Garamond"/>
              </w:rPr>
              <w:t>JMD695</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EC55B66" w14:textId="31DEB744" w:rsidR="0092698D" w:rsidRPr="001B20D6" w:rsidRDefault="0092698D" w:rsidP="00F35305">
            <w:pPr>
              <w:spacing w:line="360" w:lineRule="auto"/>
              <w:rPr>
                <w:rFonts w:ascii="EB Garamond" w:hAnsi="EB Garamond"/>
              </w:rPr>
            </w:pPr>
            <w:r w:rsidRPr="001B20D6">
              <w:rPr>
                <w:rFonts w:ascii="EB Garamond" w:hAnsi="EB Garamond"/>
              </w:rPr>
              <w:t xml:space="preserve">Panama: Panama, Chiman, Cerro </w:t>
            </w:r>
            <w:r w:rsidR="00940532" w:rsidRPr="001B20D6">
              <w:rPr>
                <w:rFonts w:ascii="EB Garamond" w:hAnsi="EB Garamond"/>
              </w:rPr>
              <w:t>Chucantí</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4503FE8"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5B077AF" w14:textId="77777777" w:rsidR="0092698D" w:rsidRPr="001B20D6" w:rsidRDefault="0092698D" w:rsidP="00F35305">
            <w:pPr>
              <w:spacing w:line="360" w:lineRule="auto"/>
              <w:rPr>
                <w:rFonts w:ascii="EB Garamond" w:hAnsi="EB Garamond"/>
              </w:rPr>
            </w:pPr>
            <w:r w:rsidRPr="001B20D6">
              <w:rPr>
                <w:rFonts w:ascii="EB Garamond" w:hAnsi="EB Garamond"/>
              </w:rPr>
              <w:t>BOLD: 3740551</w:t>
            </w:r>
          </w:p>
        </w:tc>
      </w:tr>
      <w:tr w:rsidR="0092698D" w:rsidRPr="001B20D6" w14:paraId="665E24E9"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4736B2FD" w14:textId="77777777" w:rsidR="0092698D" w:rsidRPr="001B20D6" w:rsidRDefault="0092698D" w:rsidP="00F35305">
            <w:pPr>
              <w:spacing w:line="360" w:lineRule="auto"/>
              <w:rPr>
                <w:rFonts w:ascii="EB Garamond" w:hAnsi="EB Garamond"/>
              </w:rPr>
            </w:pPr>
            <w:r w:rsidRPr="001B20D6">
              <w:rPr>
                <w:rFonts w:ascii="EB Garamond" w:hAnsi="EB Garamond"/>
                <w:i/>
                <w:iCs/>
              </w:rPr>
              <w:t>Malacoptila panamensis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87D7FA9" w14:textId="77777777" w:rsidR="0092698D" w:rsidRPr="001B20D6" w:rsidRDefault="0092698D" w:rsidP="00F35305">
            <w:pPr>
              <w:rPr>
                <w:rFonts w:ascii="EB Garamond" w:hAnsi="EB Garamond"/>
              </w:rPr>
            </w:pPr>
            <w:r w:rsidRPr="001B20D6">
              <w:rPr>
                <w:rFonts w:ascii="EB Garamond" w:hAnsi="EB Garamond"/>
                <w:color w:val="000000"/>
              </w:rPr>
              <w:t>FMNH470656</w:t>
            </w:r>
          </w:p>
          <w:p w14:paraId="21973184"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053547E" w14:textId="77777777" w:rsidR="0092698D" w:rsidRPr="001B20D6" w:rsidRDefault="0092698D" w:rsidP="00F35305">
            <w:pPr>
              <w:spacing w:line="360" w:lineRule="auto"/>
              <w:rPr>
                <w:rFonts w:ascii="EB Garamond" w:hAnsi="EB Garamond"/>
              </w:rPr>
            </w:pPr>
            <w:r w:rsidRPr="001B20D6">
              <w:rPr>
                <w:rFonts w:ascii="EB Garamond" w:hAnsi="EB Garamond"/>
              </w:rPr>
              <w:t>JMD696</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7DD40CF" w14:textId="7834E25C" w:rsidR="0092698D" w:rsidRPr="001B20D6" w:rsidRDefault="0092698D" w:rsidP="00F35305">
            <w:pPr>
              <w:spacing w:line="360" w:lineRule="auto"/>
              <w:rPr>
                <w:rFonts w:ascii="EB Garamond" w:hAnsi="EB Garamond"/>
              </w:rPr>
            </w:pPr>
            <w:r w:rsidRPr="001B20D6">
              <w:rPr>
                <w:rFonts w:ascii="EB Garamond" w:hAnsi="EB Garamond"/>
              </w:rPr>
              <w:t xml:space="preserve">Panama: Panama, Chiman, Cerro </w:t>
            </w:r>
            <w:r w:rsidR="00940532" w:rsidRPr="001B20D6">
              <w:rPr>
                <w:rFonts w:ascii="EB Garamond" w:hAnsi="EB Garamond"/>
              </w:rPr>
              <w:t>Chucantí</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E0C39A3"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60C0666" w14:textId="77777777" w:rsidR="0092698D" w:rsidRPr="001B20D6" w:rsidRDefault="0092698D" w:rsidP="00F35305">
            <w:pPr>
              <w:spacing w:line="360" w:lineRule="auto"/>
              <w:rPr>
                <w:rFonts w:ascii="EB Garamond" w:hAnsi="EB Garamond"/>
              </w:rPr>
            </w:pPr>
            <w:r w:rsidRPr="001B20D6">
              <w:rPr>
                <w:rFonts w:ascii="EB Garamond" w:hAnsi="EB Garamond"/>
              </w:rPr>
              <w:t>BOLD: 3740552</w:t>
            </w:r>
          </w:p>
        </w:tc>
      </w:tr>
      <w:tr w:rsidR="0092698D" w:rsidRPr="001B20D6" w14:paraId="4F7D5B02"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44BADEC7" w14:textId="77777777" w:rsidR="0092698D" w:rsidRPr="001B20D6" w:rsidRDefault="0092698D" w:rsidP="00F35305">
            <w:pPr>
              <w:spacing w:line="360" w:lineRule="auto"/>
              <w:rPr>
                <w:rFonts w:ascii="EB Garamond" w:hAnsi="EB Garamond"/>
              </w:rPr>
            </w:pPr>
            <w:r w:rsidRPr="001B20D6">
              <w:rPr>
                <w:rFonts w:ascii="EB Garamond" w:hAnsi="EB Garamond"/>
                <w:i/>
                <w:iCs/>
              </w:rPr>
              <w:t>Malacoptila panamensis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00153DB" w14:textId="77777777" w:rsidR="0092698D" w:rsidRPr="001B20D6" w:rsidRDefault="0092698D" w:rsidP="00F35305">
            <w:pPr>
              <w:rPr>
                <w:rFonts w:ascii="EB Garamond" w:hAnsi="EB Garamond"/>
              </w:rPr>
            </w:pPr>
            <w:r w:rsidRPr="001B20D6">
              <w:rPr>
                <w:rFonts w:ascii="EB Garamond" w:hAnsi="EB Garamond"/>
                <w:color w:val="000000"/>
              </w:rPr>
              <w:t>FMNH470655</w:t>
            </w:r>
          </w:p>
          <w:p w14:paraId="5DFAD10C"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A32A70D" w14:textId="77777777" w:rsidR="0092698D" w:rsidRPr="001B20D6" w:rsidRDefault="0092698D" w:rsidP="00F35305">
            <w:pPr>
              <w:spacing w:line="360" w:lineRule="auto"/>
              <w:rPr>
                <w:rFonts w:ascii="EB Garamond" w:hAnsi="EB Garamond"/>
              </w:rPr>
            </w:pPr>
            <w:r w:rsidRPr="001B20D6">
              <w:rPr>
                <w:rFonts w:ascii="EB Garamond" w:hAnsi="EB Garamond"/>
              </w:rPr>
              <w:t>JMD697</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43F9AEF" w14:textId="7751CBAA" w:rsidR="0092698D" w:rsidRPr="001B20D6" w:rsidRDefault="0092698D" w:rsidP="00F35305">
            <w:pPr>
              <w:spacing w:line="360" w:lineRule="auto"/>
              <w:rPr>
                <w:rFonts w:ascii="EB Garamond" w:hAnsi="EB Garamond"/>
              </w:rPr>
            </w:pPr>
            <w:r w:rsidRPr="001B20D6">
              <w:rPr>
                <w:rFonts w:ascii="EB Garamond" w:hAnsi="EB Garamond"/>
              </w:rPr>
              <w:t xml:space="preserve">Panama: Panama, Chiman, Cerro </w:t>
            </w:r>
            <w:r w:rsidR="00940532" w:rsidRPr="001B20D6">
              <w:rPr>
                <w:rFonts w:ascii="EB Garamond" w:hAnsi="EB Garamond"/>
              </w:rPr>
              <w:t>Chucantí</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7276405"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D34D933" w14:textId="77777777" w:rsidR="0092698D" w:rsidRPr="001B20D6" w:rsidRDefault="0092698D" w:rsidP="00F35305">
            <w:pPr>
              <w:spacing w:line="360" w:lineRule="auto"/>
              <w:rPr>
                <w:rFonts w:ascii="EB Garamond" w:hAnsi="EB Garamond"/>
              </w:rPr>
            </w:pPr>
            <w:r w:rsidRPr="001B20D6">
              <w:rPr>
                <w:rFonts w:ascii="EB Garamond" w:hAnsi="EB Garamond"/>
              </w:rPr>
              <w:t>BOLD: 3740553</w:t>
            </w:r>
          </w:p>
        </w:tc>
      </w:tr>
      <w:tr w:rsidR="0092698D" w:rsidRPr="001B20D6" w14:paraId="3130F7BD"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171941A2" w14:textId="77777777" w:rsidR="0092698D" w:rsidRPr="001B20D6" w:rsidRDefault="0092698D" w:rsidP="00F35305">
            <w:pPr>
              <w:spacing w:line="360" w:lineRule="auto"/>
              <w:rPr>
                <w:rFonts w:ascii="EB Garamond" w:hAnsi="EB Garamond"/>
              </w:rPr>
            </w:pPr>
            <w:r w:rsidRPr="001B20D6">
              <w:rPr>
                <w:rFonts w:ascii="EB Garamond" w:hAnsi="EB Garamond"/>
                <w:i/>
                <w:iCs/>
              </w:rPr>
              <w:t>Malacoptila panamensis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EF79887" w14:textId="77777777" w:rsidR="0092698D" w:rsidRPr="001B20D6" w:rsidRDefault="0092698D" w:rsidP="00F35305">
            <w:pPr>
              <w:spacing w:line="360" w:lineRule="auto"/>
              <w:rPr>
                <w:rFonts w:ascii="EB Garamond" w:hAnsi="EB Garamond"/>
              </w:rPr>
            </w:pPr>
            <w:r w:rsidRPr="001B20D6">
              <w:rPr>
                <w:rFonts w:ascii="EB Garamond" w:hAnsi="EB Garamond"/>
              </w:rPr>
              <w:t>UAM27609</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BA3411E" w14:textId="77777777" w:rsidR="0092698D" w:rsidRPr="001B20D6" w:rsidRDefault="0092698D" w:rsidP="00F35305">
            <w:pPr>
              <w:spacing w:line="360" w:lineRule="auto"/>
              <w:rPr>
                <w:rFonts w:ascii="EB Garamond" w:hAnsi="EB Garamond"/>
              </w:rPr>
            </w:pPr>
            <w:r w:rsidRPr="001B20D6">
              <w:rPr>
                <w:rFonts w:ascii="EB Garamond" w:hAnsi="EB Garamond"/>
              </w:rPr>
              <w:t>JMM1017</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1060015" w14:textId="77777777" w:rsidR="0092698D" w:rsidRPr="001B20D6" w:rsidRDefault="0092698D" w:rsidP="00F35305">
            <w:pPr>
              <w:spacing w:line="360" w:lineRule="auto"/>
              <w:rPr>
                <w:rFonts w:ascii="EB Garamond" w:hAnsi="EB Garamond"/>
              </w:rPr>
            </w:pPr>
            <w:r w:rsidRPr="001B20D6">
              <w:rPr>
                <w:rFonts w:ascii="EB Garamond" w:hAnsi="EB Garamond"/>
              </w:rPr>
              <w:t>Panama: Darién, Cana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E3DD37C"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4E71C2F" w14:textId="77777777" w:rsidR="0092698D" w:rsidRPr="001B20D6" w:rsidRDefault="0092698D" w:rsidP="00F35305">
            <w:pPr>
              <w:spacing w:line="360" w:lineRule="auto"/>
              <w:rPr>
                <w:rFonts w:ascii="EB Garamond" w:hAnsi="EB Garamond"/>
              </w:rPr>
            </w:pPr>
            <w:r w:rsidRPr="001B20D6">
              <w:rPr>
                <w:rFonts w:ascii="EB Garamond" w:hAnsi="EB Garamond"/>
              </w:rPr>
              <w:t>BOLD: 2616630</w:t>
            </w:r>
          </w:p>
        </w:tc>
      </w:tr>
      <w:tr w:rsidR="0092698D" w:rsidRPr="001B20D6" w14:paraId="719BD070"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3E9CDE22" w14:textId="77777777" w:rsidR="0092698D" w:rsidRPr="001B20D6" w:rsidRDefault="0092698D" w:rsidP="00F35305">
            <w:pPr>
              <w:spacing w:line="360" w:lineRule="auto"/>
              <w:rPr>
                <w:rFonts w:ascii="EB Garamond" w:hAnsi="EB Garamond"/>
              </w:rPr>
            </w:pPr>
            <w:r w:rsidRPr="001B20D6">
              <w:rPr>
                <w:rFonts w:ascii="EB Garamond" w:hAnsi="EB Garamond"/>
                <w:i/>
                <w:iCs/>
              </w:rPr>
              <w:lastRenderedPageBreak/>
              <w:t>Malacoptila panamensis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3029B57"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60E1C0B" w14:textId="77777777" w:rsidR="0092698D" w:rsidRPr="001B20D6" w:rsidRDefault="0092698D" w:rsidP="00F35305">
            <w:pPr>
              <w:spacing w:line="360" w:lineRule="auto"/>
              <w:rPr>
                <w:rFonts w:ascii="EB Garamond" w:hAnsi="EB Garamond"/>
              </w:rPr>
            </w:pPr>
            <w:r w:rsidRPr="001B20D6">
              <w:rPr>
                <w:rFonts w:ascii="EB Garamond" w:hAnsi="EB Garamond"/>
              </w:rPr>
              <w:t>JMM1057</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65697C1" w14:textId="77777777" w:rsidR="0092698D" w:rsidRPr="001B20D6" w:rsidRDefault="0092698D" w:rsidP="00F35305">
            <w:pPr>
              <w:spacing w:line="360" w:lineRule="auto"/>
              <w:rPr>
                <w:rFonts w:ascii="EB Garamond" w:hAnsi="EB Garamond"/>
              </w:rPr>
            </w:pPr>
            <w:r w:rsidRPr="001B20D6">
              <w:rPr>
                <w:rFonts w:ascii="EB Garamond" w:hAnsi="EB Garamond"/>
              </w:rPr>
              <w:t>Panama: Darién, Cana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308A513"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DB19B34" w14:textId="77777777" w:rsidR="0092698D" w:rsidRPr="001B20D6" w:rsidRDefault="0092698D" w:rsidP="00F35305">
            <w:pPr>
              <w:spacing w:line="360" w:lineRule="auto"/>
              <w:rPr>
                <w:rFonts w:ascii="EB Garamond" w:hAnsi="EB Garamond"/>
              </w:rPr>
            </w:pPr>
            <w:r w:rsidRPr="001B20D6">
              <w:rPr>
                <w:rFonts w:ascii="EB Garamond" w:hAnsi="EB Garamond"/>
              </w:rPr>
              <w:t>BOLD: 2616632</w:t>
            </w:r>
          </w:p>
        </w:tc>
      </w:tr>
      <w:tr w:rsidR="0092698D" w:rsidRPr="001B20D6" w14:paraId="2029BFAD"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01983B86" w14:textId="77777777" w:rsidR="0092698D" w:rsidRPr="001B20D6" w:rsidRDefault="0092698D" w:rsidP="00F35305">
            <w:pPr>
              <w:spacing w:line="360" w:lineRule="auto"/>
              <w:rPr>
                <w:rFonts w:ascii="EB Garamond" w:hAnsi="EB Garamond"/>
              </w:rPr>
            </w:pPr>
            <w:r w:rsidRPr="001B20D6">
              <w:rPr>
                <w:rFonts w:ascii="EB Garamond" w:hAnsi="EB Garamond"/>
                <w:i/>
                <w:iCs/>
              </w:rPr>
              <w:t>Malacoptila panamensis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8302745" w14:textId="77777777" w:rsidR="0092698D" w:rsidRPr="001B20D6" w:rsidRDefault="0092698D" w:rsidP="00F35305">
            <w:pPr>
              <w:spacing w:line="360" w:lineRule="auto"/>
              <w:rPr>
                <w:rFonts w:ascii="EB Garamond" w:hAnsi="EB Garamond"/>
              </w:rPr>
            </w:pPr>
            <w:r w:rsidRPr="001B20D6">
              <w:rPr>
                <w:rFonts w:ascii="EB Garamond" w:hAnsi="EB Garamond"/>
              </w:rPr>
              <w:t>UAM28307</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A5F669E" w14:textId="77777777" w:rsidR="0092698D" w:rsidRPr="001B20D6" w:rsidRDefault="0092698D" w:rsidP="00F35305">
            <w:pPr>
              <w:spacing w:line="360" w:lineRule="auto"/>
              <w:rPr>
                <w:rFonts w:ascii="EB Garamond" w:hAnsi="EB Garamond"/>
              </w:rPr>
            </w:pPr>
            <w:r w:rsidRPr="001B20D6">
              <w:rPr>
                <w:rFonts w:ascii="EB Garamond" w:hAnsi="EB Garamond"/>
              </w:rPr>
              <w:t>MJM2098</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8F0BDED" w14:textId="77777777" w:rsidR="0092698D" w:rsidRPr="001B20D6" w:rsidRDefault="0092698D" w:rsidP="00F35305">
            <w:pPr>
              <w:spacing w:line="360" w:lineRule="auto"/>
              <w:rPr>
                <w:rFonts w:ascii="EB Garamond" w:hAnsi="EB Garamond"/>
              </w:rPr>
            </w:pPr>
            <w:r w:rsidRPr="001B20D6">
              <w:rPr>
                <w:rFonts w:ascii="EB Garamond" w:hAnsi="EB Garamond"/>
              </w:rPr>
              <w:t>Panama: Darién, Cerro Pirre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6B2F0C3"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9CB1D24" w14:textId="77777777" w:rsidR="0092698D" w:rsidRPr="001B20D6" w:rsidRDefault="0092698D" w:rsidP="00F35305">
            <w:pPr>
              <w:spacing w:line="360" w:lineRule="auto"/>
              <w:rPr>
                <w:rFonts w:ascii="EB Garamond" w:hAnsi="EB Garamond"/>
              </w:rPr>
            </w:pPr>
            <w:r w:rsidRPr="001B20D6">
              <w:rPr>
                <w:rFonts w:ascii="EB Garamond" w:hAnsi="EB Garamond"/>
              </w:rPr>
              <w:t>BOLD: 3740554</w:t>
            </w:r>
          </w:p>
        </w:tc>
      </w:tr>
      <w:tr w:rsidR="0092698D" w:rsidRPr="001B20D6" w14:paraId="1D00764B"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7CAB2244" w14:textId="77777777" w:rsidR="0092698D" w:rsidRPr="001B20D6" w:rsidRDefault="0092698D" w:rsidP="00F35305">
            <w:pPr>
              <w:spacing w:line="360" w:lineRule="auto"/>
              <w:rPr>
                <w:rFonts w:ascii="EB Garamond" w:hAnsi="EB Garamond"/>
              </w:rPr>
            </w:pPr>
            <w:r w:rsidRPr="001B20D6">
              <w:rPr>
                <w:rFonts w:ascii="EB Garamond" w:hAnsi="EB Garamond"/>
                <w:i/>
                <w:iCs/>
              </w:rPr>
              <w:t>Malacoptila panamensis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C4E836A" w14:textId="77777777" w:rsidR="0092698D" w:rsidRPr="001B20D6" w:rsidRDefault="0092698D" w:rsidP="00F35305">
            <w:pPr>
              <w:spacing w:line="360" w:lineRule="auto"/>
              <w:rPr>
                <w:rFonts w:ascii="EB Garamond" w:hAnsi="EB Garamond"/>
              </w:rPr>
            </w:pPr>
            <w:r w:rsidRPr="001B20D6">
              <w:rPr>
                <w:rFonts w:ascii="EB Garamond" w:hAnsi="EB Garamond"/>
              </w:rPr>
              <w:t>STRIBC0500</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B1444F5" w14:textId="77777777" w:rsidR="0092698D" w:rsidRPr="001B20D6" w:rsidRDefault="0092698D" w:rsidP="00F35305">
            <w:pPr>
              <w:spacing w:line="360" w:lineRule="auto"/>
              <w:rPr>
                <w:rFonts w:ascii="EB Garamond" w:hAnsi="EB Garamond"/>
              </w:rPr>
            </w:pPr>
            <w:r w:rsidRPr="001B20D6">
              <w:rPr>
                <w:rFonts w:ascii="EB Garamond" w:hAnsi="EB Garamond"/>
              </w:rPr>
              <w:t>MJM3097</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3A667D5"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Changuinola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1EA47E5"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3D4FD27" w14:textId="77777777" w:rsidR="0092698D" w:rsidRPr="001B20D6" w:rsidRDefault="0092698D" w:rsidP="00F35305">
            <w:pPr>
              <w:spacing w:line="360" w:lineRule="auto"/>
              <w:rPr>
                <w:rFonts w:ascii="EB Garamond" w:hAnsi="EB Garamond"/>
              </w:rPr>
            </w:pPr>
            <w:r w:rsidRPr="001B20D6">
              <w:rPr>
                <w:rFonts w:ascii="EB Garamond" w:hAnsi="EB Garamond"/>
              </w:rPr>
              <w:t>BOLD: 3740555</w:t>
            </w:r>
          </w:p>
        </w:tc>
      </w:tr>
      <w:tr w:rsidR="0092698D" w:rsidRPr="001B20D6" w14:paraId="001AD017"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35C6ECC5" w14:textId="77777777" w:rsidR="0092698D" w:rsidRPr="001B20D6" w:rsidRDefault="0092698D" w:rsidP="00F35305">
            <w:pPr>
              <w:spacing w:line="360" w:lineRule="auto"/>
              <w:rPr>
                <w:rFonts w:ascii="EB Garamond" w:hAnsi="EB Garamond"/>
              </w:rPr>
            </w:pPr>
            <w:r w:rsidRPr="001B20D6">
              <w:rPr>
                <w:rFonts w:ascii="EB Garamond" w:hAnsi="EB Garamond"/>
                <w:i/>
                <w:iCs/>
              </w:rPr>
              <w:t>Malacoptila panamensis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B760D05" w14:textId="77777777" w:rsidR="0092698D" w:rsidRPr="001B20D6" w:rsidRDefault="0092698D" w:rsidP="00F35305">
            <w:pPr>
              <w:spacing w:line="360" w:lineRule="auto"/>
              <w:rPr>
                <w:rFonts w:ascii="EB Garamond" w:hAnsi="EB Garamond"/>
              </w:rPr>
            </w:pPr>
            <w:r w:rsidRPr="001B20D6">
              <w:rPr>
                <w:rFonts w:ascii="EB Garamond" w:hAnsi="EB Garamond"/>
              </w:rPr>
              <w:t>STRIBC2786</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ADE4F48" w14:textId="77777777" w:rsidR="0092698D" w:rsidRPr="001B20D6" w:rsidRDefault="0092698D" w:rsidP="00F35305">
            <w:pPr>
              <w:spacing w:line="360" w:lineRule="auto"/>
              <w:rPr>
                <w:rFonts w:ascii="EB Garamond" w:hAnsi="EB Garamond"/>
              </w:rPr>
            </w:pPr>
            <w:r w:rsidRPr="001B20D6">
              <w:rPr>
                <w:rFonts w:ascii="EB Garamond" w:hAnsi="EB Garamond"/>
              </w:rPr>
              <w:t>MJM4298</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D946E85"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Changuinola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260DDC6"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928DFB5" w14:textId="77777777" w:rsidR="0092698D" w:rsidRPr="001B20D6" w:rsidRDefault="0092698D" w:rsidP="00F35305">
            <w:pPr>
              <w:spacing w:line="360" w:lineRule="auto"/>
              <w:rPr>
                <w:rFonts w:ascii="EB Garamond" w:hAnsi="EB Garamond"/>
              </w:rPr>
            </w:pPr>
            <w:r w:rsidRPr="001B20D6">
              <w:rPr>
                <w:rFonts w:ascii="EB Garamond" w:hAnsi="EB Garamond"/>
              </w:rPr>
              <w:t>BOLD: 3740556</w:t>
            </w:r>
          </w:p>
        </w:tc>
      </w:tr>
      <w:tr w:rsidR="0092698D" w:rsidRPr="001B20D6" w14:paraId="225C1867"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1FADB1B6" w14:textId="77777777" w:rsidR="0092698D" w:rsidRPr="001B20D6" w:rsidRDefault="0092698D" w:rsidP="00F35305">
            <w:pPr>
              <w:spacing w:line="360" w:lineRule="auto"/>
              <w:rPr>
                <w:rFonts w:ascii="EB Garamond" w:hAnsi="EB Garamond"/>
              </w:rPr>
            </w:pPr>
            <w:r w:rsidRPr="001B20D6">
              <w:rPr>
                <w:rFonts w:ascii="EB Garamond" w:hAnsi="EB Garamond"/>
                <w:i/>
                <w:iCs/>
              </w:rPr>
              <w:t>Malacoptila panamensis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587652A" w14:textId="77777777" w:rsidR="0092698D" w:rsidRPr="001B20D6" w:rsidRDefault="0092698D" w:rsidP="00F35305">
            <w:pPr>
              <w:spacing w:line="360" w:lineRule="auto"/>
              <w:rPr>
                <w:rFonts w:ascii="EB Garamond" w:hAnsi="EB Garamond"/>
              </w:rPr>
            </w:pPr>
            <w:r w:rsidRPr="001B20D6">
              <w:rPr>
                <w:rFonts w:ascii="EB Garamond" w:hAnsi="EB Garamond"/>
              </w:rPr>
              <w:t>STRIBC0501</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640E084" w14:textId="77777777" w:rsidR="0092698D" w:rsidRPr="001B20D6" w:rsidRDefault="0092698D" w:rsidP="00F35305">
            <w:pPr>
              <w:spacing w:line="360" w:lineRule="auto"/>
              <w:rPr>
                <w:rFonts w:ascii="EB Garamond" w:hAnsi="EB Garamond"/>
              </w:rPr>
            </w:pPr>
            <w:r w:rsidRPr="001B20D6">
              <w:rPr>
                <w:rFonts w:ascii="EB Garamond" w:hAnsi="EB Garamond"/>
              </w:rPr>
              <w:t>MJM4484</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1F1DCC7" w14:textId="77777777" w:rsidR="0092698D" w:rsidRPr="001B20D6" w:rsidRDefault="0092698D" w:rsidP="00F35305">
            <w:pPr>
              <w:spacing w:line="360" w:lineRule="auto"/>
              <w:rPr>
                <w:rFonts w:ascii="EB Garamond" w:hAnsi="EB Garamond"/>
              </w:rPr>
            </w:pPr>
            <w:r w:rsidRPr="001B20D6">
              <w:rPr>
                <w:rFonts w:ascii="EB Garamond" w:hAnsi="EB Garamond"/>
              </w:rPr>
              <w:t>Panama: Colón, Achiote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6AF9A4E"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9BF7E46" w14:textId="77777777" w:rsidR="0092698D" w:rsidRPr="001B20D6" w:rsidRDefault="0092698D" w:rsidP="00F35305">
            <w:pPr>
              <w:spacing w:line="360" w:lineRule="auto"/>
              <w:rPr>
                <w:rFonts w:ascii="EB Garamond" w:hAnsi="EB Garamond"/>
              </w:rPr>
            </w:pPr>
            <w:r w:rsidRPr="001B20D6">
              <w:rPr>
                <w:rFonts w:ascii="EB Garamond" w:hAnsi="EB Garamond"/>
              </w:rPr>
              <w:t>BOLD: 3740557</w:t>
            </w:r>
          </w:p>
        </w:tc>
      </w:tr>
      <w:tr w:rsidR="0092698D" w:rsidRPr="001B20D6" w14:paraId="0F67AA3B"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4220DA25" w14:textId="77777777" w:rsidR="0092698D" w:rsidRPr="001B20D6" w:rsidRDefault="0092698D" w:rsidP="00F35305">
            <w:pPr>
              <w:spacing w:line="360" w:lineRule="auto"/>
              <w:rPr>
                <w:rFonts w:ascii="EB Garamond" w:hAnsi="EB Garamond"/>
              </w:rPr>
            </w:pPr>
            <w:r w:rsidRPr="001B20D6">
              <w:rPr>
                <w:rFonts w:ascii="EB Garamond" w:hAnsi="EB Garamond"/>
                <w:i/>
                <w:iCs/>
              </w:rPr>
              <w:t>Malacoptila panamensis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15D9629" w14:textId="77777777" w:rsidR="0092698D" w:rsidRPr="001B20D6" w:rsidRDefault="0092698D" w:rsidP="00F35305">
            <w:pPr>
              <w:spacing w:line="360" w:lineRule="auto"/>
              <w:rPr>
                <w:rFonts w:ascii="EB Garamond" w:hAnsi="EB Garamond"/>
              </w:rPr>
            </w:pPr>
            <w:r w:rsidRPr="001B20D6">
              <w:rPr>
                <w:rFonts w:ascii="EB Garamond" w:hAnsi="EB Garamond"/>
              </w:rPr>
              <w:t>STRIBC0503</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E5658C4" w14:textId="77777777" w:rsidR="0092698D" w:rsidRPr="001B20D6" w:rsidRDefault="0092698D" w:rsidP="00F35305">
            <w:pPr>
              <w:spacing w:line="360" w:lineRule="auto"/>
              <w:rPr>
                <w:rFonts w:ascii="EB Garamond" w:hAnsi="EB Garamond"/>
              </w:rPr>
            </w:pPr>
            <w:r w:rsidRPr="001B20D6">
              <w:rPr>
                <w:rFonts w:ascii="EB Garamond" w:hAnsi="EB Garamond"/>
              </w:rPr>
              <w:t>MJM4485</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198480C" w14:textId="77777777" w:rsidR="0092698D" w:rsidRPr="001B20D6" w:rsidRDefault="0092698D" w:rsidP="00F35305">
            <w:pPr>
              <w:spacing w:line="360" w:lineRule="auto"/>
              <w:rPr>
                <w:rFonts w:ascii="EB Garamond" w:hAnsi="EB Garamond"/>
              </w:rPr>
            </w:pPr>
            <w:r w:rsidRPr="001B20D6">
              <w:rPr>
                <w:rFonts w:ascii="EB Garamond" w:hAnsi="EB Garamond"/>
              </w:rPr>
              <w:t>Panama: Colón, Achiote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A10C881"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0E8D607" w14:textId="77777777" w:rsidR="0092698D" w:rsidRPr="001B20D6" w:rsidRDefault="0092698D" w:rsidP="00F35305">
            <w:pPr>
              <w:spacing w:line="360" w:lineRule="auto"/>
              <w:rPr>
                <w:rFonts w:ascii="EB Garamond" w:hAnsi="EB Garamond"/>
              </w:rPr>
            </w:pPr>
            <w:r w:rsidRPr="001B20D6">
              <w:rPr>
                <w:rFonts w:ascii="EB Garamond" w:hAnsi="EB Garamond"/>
              </w:rPr>
              <w:t>BOLD: 3740558</w:t>
            </w:r>
          </w:p>
        </w:tc>
      </w:tr>
      <w:tr w:rsidR="0092698D" w:rsidRPr="001B20D6" w14:paraId="5AF19772"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16FA4B30" w14:textId="77777777" w:rsidR="0092698D" w:rsidRPr="001B20D6" w:rsidRDefault="0092698D" w:rsidP="00F35305">
            <w:pPr>
              <w:spacing w:line="360" w:lineRule="auto"/>
              <w:rPr>
                <w:rFonts w:ascii="EB Garamond" w:hAnsi="EB Garamond"/>
              </w:rPr>
            </w:pPr>
            <w:r w:rsidRPr="001B20D6">
              <w:rPr>
                <w:rFonts w:ascii="EB Garamond" w:hAnsi="EB Garamond"/>
                <w:i/>
                <w:iCs/>
              </w:rPr>
              <w:t>Malacoptila panamensis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B233B4B"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1A67155" w14:textId="77777777" w:rsidR="0092698D" w:rsidRPr="001B20D6" w:rsidRDefault="0092698D" w:rsidP="00F35305">
            <w:pPr>
              <w:spacing w:line="360" w:lineRule="auto"/>
              <w:rPr>
                <w:rFonts w:ascii="EB Garamond" w:hAnsi="EB Garamond"/>
              </w:rPr>
            </w:pPr>
            <w:r w:rsidRPr="001B20D6">
              <w:rPr>
                <w:rFonts w:ascii="EB Garamond" w:hAnsi="EB Garamond"/>
              </w:rPr>
              <w:t>MJM6314</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9568F7C" w14:textId="77777777" w:rsidR="0092698D" w:rsidRPr="001B20D6" w:rsidRDefault="0092698D" w:rsidP="00F35305">
            <w:pPr>
              <w:spacing w:line="360" w:lineRule="auto"/>
              <w:rPr>
                <w:rFonts w:ascii="EB Garamond" w:hAnsi="EB Garamond"/>
              </w:rPr>
            </w:pPr>
            <w:r w:rsidRPr="001B20D6">
              <w:rPr>
                <w:rFonts w:ascii="EB Garamond" w:hAnsi="EB Garamond"/>
              </w:rPr>
              <w:t>Panama: Darién, Rancho Frío</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8CB7E6E"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1BE41DD" w14:textId="77777777" w:rsidR="0092698D" w:rsidRPr="001B20D6" w:rsidRDefault="0092698D" w:rsidP="00F35305">
            <w:pPr>
              <w:spacing w:line="360" w:lineRule="auto"/>
              <w:rPr>
                <w:rFonts w:ascii="EB Garamond" w:hAnsi="EB Garamond"/>
              </w:rPr>
            </w:pPr>
            <w:r w:rsidRPr="001B20D6">
              <w:rPr>
                <w:rFonts w:ascii="EB Garamond" w:hAnsi="EB Garamond"/>
              </w:rPr>
              <w:t>BOLD: 2616674</w:t>
            </w:r>
          </w:p>
        </w:tc>
      </w:tr>
      <w:tr w:rsidR="0092698D" w:rsidRPr="001B20D6" w14:paraId="1C4828AC"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014BDA4B" w14:textId="77777777" w:rsidR="0092698D" w:rsidRPr="001B20D6" w:rsidRDefault="0092698D" w:rsidP="00F35305">
            <w:pPr>
              <w:spacing w:line="360" w:lineRule="auto"/>
              <w:rPr>
                <w:rFonts w:ascii="EB Garamond" w:hAnsi="EB Garamond"/>
              </w:rPr>
            </w:pPr>
            <w:r w:rsidRPr="001B20D6">
              <w:rPr>
                <w:rFonts w:ascii="EB Garamond" w:hAnsi="EB Garamond"/>
                <w:i/>
                <w:iCs/>
              </w:rPr>
              <w:lastRenderedPageBreak/>
              <w:t>Malacoptila panamensis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602159C"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903DB84" w14:textId="77777777" w:rsidR="0092698D" w:rsidRPr="001B20D6" w:rsidRDefault="0092698D" w:rsidP="00F35305">
            <w:pPr>
              <w:spacing w:line="360" w:lineRule="auto"/>
              <w:rPr>
                <w:rFonts w:ascii="EB Garamond" w:hAnsi="EB Garamond"/>
              </w:rPr>
            </w:pPr>
            <w:r w:rsidRPr="001B20D6">
              <w:rPr>
                <w:rFonts w:ascii="EB Garamond" w:hAnsi="EB Garamond"/>
              </w:rPr>
              <w:t>PA-MPN5</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4090DBB"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Chiriquí Grande, Rio La Gloria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A6069F1"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FCD266F" w14:textId="77777777" w:rsidR="0092698D" w:rsidRPr="001B20D6" w:rsidRDefault="0092698D" w:rsidP="00F35305">
            <w:pPr>
              <w:spacing w:line="360" w:lineRule="auto"/>
              <w:rPr>
                <w:rFonts w:ascii="EB Garamond" w:hAnsi="EB Garamond"/>
              </w:rPr>
            </w:pPr>
            <w:r w:rsidRPr="001B20D6">
              <w:rPr>
                <w:rFonts w:ascii="EB Garamond" w:hAnsi="EB Garamond"/>
              </w:rPr>
              <w:t>BOLD: 603927</w:t>
            </w:r>
          </w:p>
        </w:tc>
      </w:tr>
      <w:tr w:rsidR="0092698D" w:rsidRPr="001B20D6" w14:paraId="0A799936"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174D18BE" w14:textId="77777777" w:rsidR="0092698D" w:rsidRPr="001B20D6" w:rsidRDefault="0092698D" w:rsidP="00F35305">
            <w:pPr>
              <w:spacing w:line="360" w:lineRule="auto"/>
              <w:rPr>
                <w:rFonts w:ascii="EB Garamond" w:hAnsi="EB Garamond"/>
              </w:rPr>
            </w:pPr>
            <w:r w:rsidRPr="001B20D6">
              <w:rPr>
                <w:rFonts w:ascii="EB Garamond" w:hAnsi="EB Garamond"/>
                <w:i/>
                <w:iCs/>
              </w:rPr>
              <w:t>Malacoptila panamensis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3BAE4BA"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3E573C9" w14:textId="77777777" w:rsidR="0092698D" w:rsidRPr="001B20D6" w:rsidRDefault="0092698D" w:rsidP="00F35305">
            <w:pPr>
              <w:spacing w:line="360" w:lineRule="auto"/>
              <w:rPr>
                <w:rFonts w:ascii="EB Garamond" w:hAnsi="EB Garamond"/>
              </w:rPr>
            </w:pPr>
            <w:r w:rsidRPr="001B20D6">
              <w:rPr>
                <w:rFonts w:ascii="EB Garamond" w:hAnsi="EB Garamond"/>
              </w:rPr>
              <w:t>JTW671</w:t>
            </w:r>
          </w:p>
          <w:p w14:paraId="0497B30D" w14:textId="77777777" w:rsidR="0092698D" w:rsidRPr="001B20D6" w:rsidRDefault="0092698D" w:rsidP="00F35305">
            <w:pPr>
              <w:spacing w:line="360" w:lineRule="auto"/>
              <w:rPr>
                <w:rFonts w:ascii="EB Garamond" w:hAnsi="EB Garamond"/>
              </w:rPr>
            </w:pPr>
            <w:r w:rsidRPr="001B20D6">
              <w:rPr>
                <w:rFonts w:ascii="EB Garamond" w:hAnsi="EB Garamond"/>
              </w:rPr>
              <w:t>PA-MPN671</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ABCA2B5" w14:textId="77777777" w:rsidR="0092698D" w:rsidRPr="001B20D6" w:rsidRDefault="0092698D" w:rsidP="00F35305">
            <w:pPr>
              <w:spacing w:line="360" w:lineRule="auto"/>
              <w:rPr>
                <w:rFonts w:ascii="EB Garamond" w:hAnsi="EB Garamond"/>
              </w:rPr>
            </w:pPr>
            <w:r w:rsidRPr="001B20D6">
              <w:rPr>
                <w:rFonts w:ascii="EB Garamond" w:hAnsi="EB Garamond"/>
              </w:rPr>
              <w:t>Panama: Darién, Puerto Piña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1BAE14E"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962483A" w14:textId="77777777" w:rsidR="0092698D" w:rsidRPr="001B20D6" w:rsidRDefault="0092698D" w:rsidP="00F35305">
            <w:pPr>
              <w:spacing w:line="360" w:lineRule="auto"/>
              <w:rPr>
                <w:rFonts w:ascii="EB Garamond" w:hAnsi="EB Garamond"/>
              </w:rPr>
            </w:pPr>
            <w:r w:rsidRPr="001B20D6">
              <w:rPr>
                <w:rFonts w:ascii="EB Garamond" w:hAnsi="EB Garamond"/>
              </w:rPr>
              <w:t>BOLD: 603930</w:t>
            </w:r>
          </w:p>
        </w:tc>
      </w:tr>
      <w:tr w:rsidR="0092698D" w:rsidRPr="001B20D6" w14:paraId="04E59F82" w14:textId="77777777" w:rsidTr="005766AE">
        <w:tc>
          <w:tcPr>
            <w:tcW w:w="2060"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75F772AC" w14:textId="77777777" w:rsidR="0092698D" w:rsidRPr="001B20D6" w:rsidRDefault="0092698D" w:rsidP="00F35305">
            <w:pPr>
              <w:spacing w:line="360" w:lineRule="auto"/>
              <w:rPr>
                <w:rFonts w:ascii="EB Garamond" w:hAnsi="EB Garamond"/>
              </w:rPr>
            </w:pPr>
            <w:r w:rsidRPr="001B20D6">
              <w:rPr>
                <w:rFonts w:ascii="EB Garamond" w:hAnsi="EB Garamond"/>
                <w:i/>
                <w:iCs/>
              </w:rPr>
              <w:t>Malacoptila panamensis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0F72A52" w14:textId="77777777" w:rsidR="0092698D" w:rsidRPr="001B20D6" w:rsidRDefault="0092698D" w:rsidP="00F35305">
            <w:pPr>
              <w:spacing w:line="360" w:lineRule="auto"/>
              <w:rPr>
                <w:rFonts w:ascii="EB Garamond" w:hAnsi="EB Garamond"/>
              </w:rPr>
            </w:pPr>
            <w:r w:rsidRPr="001B20D6">
              <w:rPr>
                <w:rFonts w:ascii="EB Garamond" w:hAnsi="EB Garamond"/>
              </w:rPr>
              <w:t>LSU52944</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51F4CC1" w14:textId="77777777" w:rsidR="0092698D" w:rsidRPr="001B20D6" w:rsidRDefault="0092698D" w:rsidP="00F35305">
            <w:pPr>
              <w:spacing w:line="360" w:lineRule="auto"/>
              <w:rPr>
                <w:rFonts w:ascii="EB Garamond" w:hAnsi="EB Garamond"/>
              </w:rPr>
            </w:pP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CD04E18" w14:textId="77777777" w:rsidR="0092698D" w:rsidRPr="001B20D6" w:rsidRDefault="0092698D" w:rsidP="00F35305">
            <w:pPr>
              <w:spacing w:line="360" w:lineRule="auto"/>
              <w:rPr>
                <w:rFonts w:ascii="EB Garamond" w:hAnsi="EB Garamond"/>
              </w:rPr>
            </w:pPr>
            <w:r w:rsidRPr="001B20D6">
              <w:rPr>
                <w:rFonts w:ascii="EB Garamond" w:hAnsi="EB Garamond"/>
              </w:rPr>
              <w:t>Panama: Darién, Puerto Piña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E50E196" w14:textId="77777777" w:rsidR="0092698D" w:rsidRPr="001B20D6" w:rsidRDefault="0092698D" w:rsidP="00F35305">
            <w:pPr>
              <w:spacing w:line="360" w:lineRule="auto"/>
              <w:rPr>
                <w:rFonts w:ascii="EB Garamond" w:hAnsi="EB Garamond"/>
              </w:rPr>
            </w:pPr>
            <w:r w:rsidRPr="001B20D6">
              <w:rPr>
                <w:rFonts w:ascii="EB Garamond" w:hAnsi="EB Garamond"/>
              </w:rPr>
              <w:t>cytB, ND3</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FEAFC80" w14:textId="77777777" w:rsidR="0092698D" w:rsidRPr="001B20D6" w:rsidRDefault="0092698D" w:rsidP="00F35305">
            <w:pPr>
              <w:spacing w:line="360" w:lineRule="auto"/>
              <w:rPr>
                <w:rFonts w:ascii="EB Garamond" w:hAnsi="EB Garamond"/>
              </w:rPr>
            </w:pPr>
            <w:r w:rsidRPr="001B20D6">
              <w:rPr>
                <w:rFonts w:ascii="EB Garamond" w:hAnsi="EB Garamond"/>
              </w:rPr>
              <w:t>KX769336.1</w:t>
            </w:r>
          </w:p>
        </w:tc>
      </w:tr>
      <w:tr w:rsidR="0092698D" w:rsidRPr="001B20D6" w14:paraId="716D85D2" w14:textId="77777777" w:rsidTr="005766AE">
        <w:tc>
          <w:tcPr>
            <w:tcW w:w="2060" w:type="dxa"/>
            <w:tcBorders>
              <w:top w:val="single" w:sz="8" w:space="0" w:color="000000"/>
              <w:left w:val="single" w:sz="8" w:space="0" w:color="000000"/>
              <w:bottom w:val="single" w:sz="6" w:space="0" w:color="000000"/>
              <w:right w:val="single" w:sz="6" w:space="0" w:color="000000"/>
            </w:tcBorders>
            <w:tcMar>
              <w:top w:w="100" w:type="dxa"/>
              <w:left w:w="100" w:type="dxa"/>
              <w:bottom w:w="100" w:type="dxa"/>
              <w:right w:w="100" w:type="dxa"/>
            </w:tcMar>
            <w:hideMark/>
          </w:tcPr>
          <w:p w14:paraId="7824EC01" w14:textId="77777777" w:rsidR="0092698D" w:rsidRPr="001B20D6" w:rsidRDefault="0092698D" w:rsidP="00F35305">
            <w:pPr>
              <w:spacing w:line="360" w:lineRule="auto"/>
              <w:rPr>
                <w:rFonts w:ascii="EB Garamond" w:hAnsi="EB Garamond"/>
              </w:rPr>
            </w:pPr>
            <w:r w:rsidRPr="001B20D6">
              <w:rPr>
                <w:rFonts w:ascii="EB Garamond" w:hAnsi="EB Garamond"/>
                <w:i/>
                <w:iCs/>
              </w:rPr>
              <w:t>Malacoptila panamensis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B7EE1E4" w14:textId="77777777" w:rsidR="0092698D" w:rsidRPr="001B20D6" w:rsidRDefault="0092698D" w:rsidP="00F35305">
            <w:pPr>
              <w:spacing w:line="360" w:lineRule="auto"/>
              <w:rPr>
                <w:rFonts w:ascii="EB Garamond" w:hAnsi="EB Garamond"/>
              </w:rPr>
            </w:pPr>
            <w:r w:rsidRPr="001B20D6">
              <w:rPr>
                <w:rFonts w:ascii="EB Garamond" w:hAnsi="EB Garamond"/>
              </w:rPr>
              <w:t>LSU46564</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DACC7AA" w14:textId="77777777" w:rsidR="0092698D" w:rsidRPr="001B20D6" w:rsidRDefault="0092698D" w:rsidP="00F35305">
            <w:pPr>
              <w:spacing w:line="360" w:lineRule="auto"/>
              <w:rPr>
                <w:rFonts w:ascii="EB Garamond" w:hAnsi="EB Garamond"/>
              </w:rPr>
            </w:pP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8748473" w14:textId="77777777" w:rsidR="0092698D" w:rsidRPr="001B20D6" w:rsidRDefault="0092698D" w:rsidP="00F35305">
            <w:pPr>
              <w:spacing w:line="360" w:lineRule="auto"/>
              <w:rPr>
                <w:rFonts w:ascii="EB Garamond" w:hAnsi="EB Garamond"/>
              </w:rPr>
            </w:pPr>
            <w:r w:rsidRPr="001B20D6">
              <w:rPr>
                <w:rFonts w:ascii="EB Garamond" w:hAnsi="EB Garamond"/>
              </w:rPr>
              <w:t>Panama: Darién, Cana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909F263" w14:textId="77777777" w:rsidR="0092698D" w:rsidRPr="001B20D6" w:rsidRDefault="0092698D" w:rsidP="00F35305">
            <w:pPr>
              <w:spacing w:line="360" w:lineRule="auto"/>
              <w:rPr>
                <w:rFonts w:ascii="EB Garamond" w:hAnsi="EB Garamond"/>
              </w:rPr>
            </w:pPr>
            <w:r w:rsidRPr="001B20D6">
              <w:rPr>
                <w:rFonts w:ascii="EB Garamond" w:hAnsi="EB Garamond"/>
              </w:rPr>
              <w:t>ND3</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DA4AC29" w14:textId="77777777" w:rsidR="0092698D" w:rsidRPr="001B20D6" w:rsidRDefault="0092698D" w:rsidP="00F35305">
            <w:pPr>
              <w:spacing w:line="360" w:lineRule="auto"/>
              <w:rPr>
                <w:rFonts w:ascii="EB Garamond" w:hAnsi="EB Garamond"/>
              </w:rPr>
            </w:pPr>
            <w:r w:rsidRPr="001B20D6">
              <w:rPr>
                <w:rFonts w:ascii="EB Garamond" w:hAnsi="EB Garamond"/>
              </w:rPr>
              <w:t>KX773223.1</w:t>
            </w:r>
          </w:p>
        </w:tc>
      </w:tr>
      <w:tr w:rsidR="0092698D" w:rsidRPr="001B20D6" w14:paraId="4EEE2B26"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1B3BCD5" w14:textId="77777777" w:rsidR="0092698D" w:rsidRPr="001B20D6" w:rsidRDefault="0092698D" w:rsidP="00F35305">
            <w:pPr>
              <w:spacing w:line="360" w:lineRule="auto"/>
              <w:rPr>
                <w:rFonts w:ascii="EB Garamond" w:hAnsi="EB Garamond"/>
                <w:b/>
                <w:bCs/>
              </w:rPr>
            </w:pPr>
            <w:r w:rsidRPr="001B20D6">
              <w:rPr>
                <w:rFonts w:ascii="EB Garamond" w:hAnsi="EB Garamond"/>
                <w:b/>
                <w:bCs/>
                <w:i/>
                <w:iCs/>
              </w:rPr>
              <w:t>Manacus vitellinus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75FEE74" w14:textId="77777777" w:rsidR="0092698D" w:rsidRPr="001B20D6" w:rsidRDefault="0092698D" w:rsidP="00F35305">
            <w:pPr>
              <w:spacing w:line="360" w:lineRule="auto"/>
              <w:rPr>
                <w:rFonts w:ascii="EB Garamond" w:hAnsi="EB Garamond"/>
              </w:rPr>
            </w:pPr>
            <w:r w:rsidRPr="001B20D6">
              <w:rPr>
                <w:rFonts w:ascii="EB Garamond" w:hAnsi="EB Garamond"/>
              </w:rPr>
              <w:t>USNM608158</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64B9F05" w14:textId="77777777" w:rsidR="0092698D" w:rsidRPr="001B20D6" w:rsidRDefault="0092698D" w:rsidP="00F35305">
            <w:pPr>
              <w:spacing w:line="360" w:lineRule="auto"/>
              <w:rPr>
                <w:rFonts w:ascii="EB Garamond" w:hAnsi="EB Garamond"/>
              </w:rPr>
            </w:pPr>
            <w:r w:rsidRPr="001B20D6">
              <w:rPr>
                <w:rFonts w:ascii="EB Garamond" w:hAnsi="EB Garamond"/>
              </w:rPr>
              <w:t>B01896</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E207C93"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Changuinola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F57F3AF"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C2C6A12" w14:textId="77777777" w:rsidR="0092698D" w:rsidRPr="001B20D6" w:rsidRDefault="0092698D" w:rsidP="00F35305">
            <w:pPr>
              <w:spacing w:line="360" w:lineRule="auto"/>
              <w:rPr>
                <w:rFonts w:ascii="EB Garamond" w:hAnsi="EB Garamond"/>
              </w:rPr>
            </w:pPr>
          </w:p>
        </w:tc>
      </w:tr>
      <w:tr w:rsidR="0092698D" w:rsidRPr="001B20D6" w14:paraId="15FF6CFE"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1FA3F53" w14:textId="77777777" w:rsidR="0092698D" w:rsidRPr="001B20D6" w:rsidRDefault="0092698D" w:rsidP="00F35305">
            <w:pPr>
              <w:spacing w:line="360" w:lineRule="auto"/>
              <w:rPr>
                <w:rFonts w:ascii="EB Garamond" w:hAnsi="EB Garamond"/>
              </w:rPr>
            </w:pPr>
            <w:r w:rsidRPr="001B20D6">
              <w:rPr>
                <w:rFonts w:ascii="EB Garamond" w:hAnsi="EB Garamond"/>
                <w:i/>
                <w:iCs/>
              </w:rPr>
              <w:t>Manacus vitellinus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85C29EC" w14:textId="77777777" w:rsidR="0092698D" w:rsidRPr="001B20D6" w:rsidRDefault="0092698D" w:rsidP="00F35305">
            <w:pPr>
              <w:spacing w:line="360" w:lineRule="auto"/>
              <w:rPr>
                <w:rFonts w:ascii="EB Garamond" w:hAnsi="EB Garamond"/>
              </w:rPr>
            </w:pPr>
            <w:r w:rsidRPr="001B20D6">
              <w:rPr>
                <w:rFonts w:ascii="EB Garamond" w:hAnsi="EB Garamond"/>
              </w:rPr>
              <w:t>USNM608166</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2C10340" w14:textId="77777777" w:rsidR="0092698D" w:rsidRPr="001B20D6" w:rsidRDefault="0092698D" w:rsidP="00F35305">
            <w:pPr>
              <w:spacing w:line="360" w:lineRule="auto"/>
              <w:rPr>
                <w:rFonts w:ascii="EB Garamond" w:hAnsi="EB Garamond"/>
              </w:rPr>
            </w:pPr>
            <w:r w:rsidRPr="001B20D6">
              <w:rPr>
                <w:rFonts w:ascii="EB Garamond" w:hAnsi="EB Garamond"/>
              </w:rPr>
              <w:t>B01907</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1A670C9"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Changuinola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941B43F"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8ACBDEF" w14:textId="77777777" w:rsidR="0092698D" w:rsidRPr="001B20D6" w:rsidRDefault="0092698D" w:rsidP="00F35305">
            <w:pPr>
              <w:spacing w:line="360" w:lineRule="auto"/>
              <w:rPr>
                <w:rFonts w:ascii="EB Garamond" w:hAnsi="EB Garamond"/>
              </w:rPr>
            </w:pPr>
          </w:p>
        </w:tc>
      </w:tr>
      <w:tr w:rsidR="0092698D" w:rsidRPr="001B20D6" w14:paraId="7A4528A7"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30506CC" w14:textId="77777777" w:rsidR="0092698D" w:rsidRPr="001B20D6" w:rsidRDefault="0092698D" w:rsidP="00F35305">
            <w:pPr>
              <w:spacing w:line="360" w:lineRule="auto"/>
              <w:rPr>
                <w:rFonts w:ascii="EB Garamond" w:hAnsi="EB Garamond"/>
              </w:rPr>
            </w:pPr>
            <w:r w:rsidRPr="001B20D6">
              <w:rPr>
                <w:rFonts w:ascii="EB Garamond" w:hAnsi="EB Garamond"/>
                <w:i/>
                <w:iCs/>
              </w:rPr>
              <w:t>Manacus vitellinus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2E26E43" w14:textId="77777777" w:rsidR="0092698D" w:rsidRPr="001B20D6" w:rsidRDefault="0092698D" w:rsidP="00F35305">
            <w:pPr>
              <w:spacing w:line="360" w:lineRule="auto"/>
              <w:rPr>
                <w:rFonts w:ascii="EB Garamond" w:hAnsi="EB Garamond"/>
              </w:rPr>
            </w:pPr>
            <w:r w:rsidRPr="001B20D6">
              <w:rPr>
                <w:rFonts w:ascii="EB Garamond" w:hAnsi="EB Garamond"/>
              </w:rPr>
              <w:t>USNM608138</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3ACFC58" w14:textId="77777777" w:rsidR="0092698D" w:rsidRPr="001B20D6" w:rsidRDefault="0092698D" w:rsidP="00F35305">
            <w:pPr>
              <w:spacing w:line="360" w:lineRule="auto"/>
              <w:rPr>
                <w:rFonts w:ascii="EB Garamond" w:hAnsi="EB Garamond"/>
              </w:rPr>
            </w:pPr>
            <w:r w:rsidRPr="001B20D6">
              <w:rPr>
                <w:rFonts w:ascii="EB Garamond" w:hAnsi="EB Garamond"/>
              </w:rPr>
              <w:t>B01966</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E59C46A"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Chiriquí Grande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4D0E781"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D4E2744" w14:textId="77777777" w:rsidR="0092698D" w:rsidRPr="001B20D6" w:rsidRDefault="0092698D" w:rsidP="00F35305">
            <w:pPr>
              <w:spacing w:line="360" w:lineRule="auto"/>
              <w:rPr>
                <w:rFonts w:ascii="EB Garamond" w:hAnsi="EB Garamond"/>
              </w:rPr>
            </w:pPr>
          </w:p>
        </w:tc>
      </w:tr>
      <w:tr w:rsidR="0092698D" w:rsidRPr="001B20D6" w14:paraId="3B6CC2F3"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A357D69" w14:textId="77777777" w:rsidR="0092698D" w:rsidRPr="001B20D6" w:rsidRDefault="0092698D" w:rsidP="00F35305">
            <w:pPr>
              <w:spacing w:line="360" w:lineRule="auto"/>
              <w:rPr>
                <w:rFonts w:ascii="EB Garamond" w:hAnsi="EB Garamond"/>
              </w:rPr>
            </w:pPr>
            <w:r w:rsidRPr="001B20D6">
              <w:rPr>
                <w:rFonts w:ascii="EB Garamond" w:hAnsi="EB Garamond"/>
              </w:rPr>
              <w:lastRenderedPageBreak/>
              <w:t>´</w:t>
            </w:r>
            <w:r w:rsidRPr="001B20D6">
              <w:rPr>
                <w:rFonts w:ascii="EB Garamond" w:hAnsi="EB Garamond"/>
                <w:i/>
                <w:iCs/>
              </w:rPr>
              <w:t>Manacus vitellinus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11910F8" w14:textId="77777777" w:rsidR="0092698D" w:rsidRPr="001B20D6" w:rsidRDefault="0092698D" w:rsidP="00F35305">
            <w:pPr>
              <w:spacing w:line="360" w:lineRule="auto"/>
              <w:rPr>
                <w:rFonts w:ascii="EB Garamond" w:hAnsi="EB Garamond"/>
              </w:rPr>
            </w:pPr>
            <w:r w:rsidRPr="001B20D6">
              <w:rPr>
                <w:rFonts w:ascii="EB Garamond" w:hAnsi="EB Garamond"/>
              </w:rPr>
              <w:t>UAM31178</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9ACBC2E" w14:textId="77777777" w:rsidR="0092698D" w:rsidRPr="001B20D6" w:rsidRDefault="0092698D" w:rsidP="00F35305">
            <w:pPr>
              <w:spacing w:line="360" w:lineRule="auto"/>
              <w:rPr>
                <w:rFonts w:ascii="EB Garamond" w:hAnsi="EB Garamond"/>
              </w:rPr>
            </w:pPr>
            <w:r w:rsidRPr="001B20D6">
              <w:rPr>
                <w:rFonts w:ascii="EB Garamond" w:hAnsi="EB Garamond"/>
              </w:rPr>
              <w:t>JMM976</w:t>
            </w:r>
          </w:p>
          <w:p w14:paraId="32BC127F" w14:textId="77777777" w:rsidR="0092698D" w:rsidRPr="001B20D6" w:rsidRDefault="0092698D" w:rsidP="00F35305">
            <w:pPr>
              <w:spacing w:line="360" w:lineRule="auto"/>
              <w:rPr>
                <w:rFonts w:ascii="EB Garamond" w:hAnsi="EB Garamond"/>
              </w:rPr>
            </w:pPr>
            <w:r w:rsidRPr="001B20D6">
              <w:rPr>
                <w:rFonts w:ascii="EB Garamond" w:hAnsi="EB Garamond"/>
              </w:rPr>
              <w:t>PA-MVI976</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41E52A6" w14:textId="77777777" w:rsidR="0092698D" w:rsidRPr="001B20D6" w:rsidRDefault="0092698D" w:rsidP="00F35305">
            <w:pPr>
              <w:spacing w:line="360" w:lineRule="auto"/>
              <w:rPr>
                <w:rFonts w:ascii="EB Garamond" w:hAnsi="EB Garamond"/>
              </w:rPr>
            </w:pPr>
            <w:r w:rsidRPr="001B20D6">
              <w:rPr>
                <w:rFonts w:ascii="EB Garamond" w:hAnsi="EB Garamond"/>
              </w:rPr>
              <w:t>Panama: Darién, Cana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A559334"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FFD171E" w14:textId="77777777" w:rsidR="0092698D" w:rsidRPr="001B20D6" w:rsidRDefault="0092698D" w:rsidP="00F35305">
            <w:pPr>
              <w:spacing w:line="360" w:lineRule="auto"/>
              <w:rPr>
                <w:rFonts w:ascii="EB Garamond" w:hAnsi="EB Garamond"/>
              </w:rPr>
            </w:pPr>
          </w:p>
        </w:tc>
      </w:tr>
      <w:tr w:rsidR="0092698D" w:rsidRPr="001B20D6" w14:paraId="718CAE80"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67FB114" w14:textId="77777777" w:rsidR="0092698D" w:rsidRPr="001B20D6" w:rsidRDefault="0092698D" w:rsidP="00F35305">
            <w:pPr>
              <w:spacing w:line="360" w:lineRule="auto"/>
              <w:rPr>
                <w:rFonts w:ascii="EB Garamond" w:hAnsi="EB Garamond"/>
              </w:rPr>
            </w:pPr>
            <w:r w:rsidRPr="001B20D6">
              <w:rPr>
                <w:rFonts w:ascii="EB Garamond" w:hAnsi="EB Garamond"/>
                <w:i/>
                <w:iCs/>
              </w:rPr>
              <w:t>Manacus vitellinus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BB92D12" w14:textId="77777777" w:rsidR="0092698D" w:rsidRPr="001B20D6" w:rsidRDefault="0092698D" w:rsidP="00F35305">
            <w:pPr>
              <w:spacing w:line="360" w:lineRule="auto"/>
              <w:rPr>
                <w:rFonts w:ascii="EB Garamond" w:hAnsi="EB Garamond"/>
              </w:rPr>
            </w:pPr>
            <w:r w:rsidRPr="001B20D6">
              <w:rPr>
                <w:rFonts w:ascii="EB Garamond" w:hAnsi="EB Garamond"/>
              </w:rPr>
              <w:t>STRIBC4367</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A02FF75" w14:textId="77777777" w:rsidR="0092698D" w:rsidRPr="001B20D6" w:rsidRDefault="0092698D" w:rsidP="00F35305">
            <w:pPr>
              <w:spacing w:line="360" w:lineRule="auto"/>
              <w:rPr>
                <w:rFonts w:ascii="EB Garamond" w:hAnsi="EB Garamond"/>
              </w:rPr>
            </w:pPr>
            <w:r w:rsidRPr="001B20D6">
              <w:rPr>
                <w:rFonts w:ascii="EB Garamond" w:hAnsi="EB Garamond"/>
              </w:rPr>
              <w:t>MJM7356</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00EDEFB" w14:textId="77777777" w:rsidR="0092698D" w:rsidRPr="001B20D6" w:rsidRDefault="0092698D" w:rsidP="00F35305">
            <w:pPr>
              <w:spacing w:line="360" w:lineRule="auto"/>
              <w:rPr>
                <w:rFonts w:ascii="EB Garamond" w:hAnsi="EB Garamond"/>
              </w:rPr>
            </w:pPr>
            <w:r w:rsidRPr="001B20D6">
              <w:rPr>
                <w:rFonts w:ascii="EB Garamond" w:hAnsi="EB Garamond"/>
              </w:rPr>
              <w:t>Panama: Darién, Chepigana, Aruza Abajo</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58D14DB"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065EEF3" w14:textId="77777777" w:rsidR="0092698D" w:rsidRPr="001B20D6" w:rsidRDefault="0092698D" w:rsidP="00F35305">
            <w:pPr>
              <w:spacing w:line="360" w:lineRule="auto"/>
              <w:rPr>
                <w:rFonts w:ascii="EB Garamond" w:hAnsi="EB Garamond"/>
              </w:rPr>
            </w:pPr>
          </w:p>
        </w:tc>
      </w:tr>
      <w:tr w:rsidR="0092698D" w:rsidRPr="001B20D6" w14:paraId="4AD34F31"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D0F569E" w14:textId="77777777" w:rsidR="0092698D" w:rsidRPr="001B20D6" w:rsidRDefault="0092698D" w:rsidP="00F35305">
            <w:pPr>
              <w:spacing w:line="360" w:lineRule="auto"/>
              <w:rPr>
                <w:rFonts w:ascii="EB Garamond" w:hAnsi="EB Garamond"/>
              </w:rPr>
            </w:pPr>
            <w:r w:rsidRPr="001B20D6">
              <w:rPr>
                <w:rFonts w:ascii="EB Garamond" w:hAnsi="EB Garamond"/>
                <w:i/>
                <w:iCs/>
              </w:rPr>
              <w:t>Manacus vitellinus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07AB774" w14:textId="77777777" w:rsidR="0092698D" w:rsidRPr="001B20D6" w:rsidRDefault="0092698D" w:rsidP="00F35305">
            <w:pPr>
              <w:spacing w:line="360" w:lineRule="auto"/>
              <w:rPr>
                <w:rFonts w:ascii="EB Garamond" w:hAnsi="EB Garamond"/>
              </w:rPr>
            </w:pPr>
            <w:r w:rsidRPr="001B20D6">
              <w:rPr>
                <w:rFonts w:ascii="EB Garamond" w:hAnsi="EB Garamond"/>
              </w:rPr>
              <w:t>STRIBC4184</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EDC9EA1" w14:textId="77777777" w:rsidR="0092698D" w:rsidRPr="001B20D6" w:rsidRDefault="0092698D" w:rsidP="00F35305">
            <w:pPr>
              <w:spacing w:line="360" w:lineRule="auto"/>
              <w:rPr>
                <w:rFonts w:ascii="EB Garamond" w:hAnsi="EB Garamond"/>
              </w:rPr>
            </w:pPr>
            <w:r w:rsidRPr="001B20D6">
              <w:rPr>
                <w:rFonts w:ascii="EB Garamond" w:hAnsi="EB Garamond"/>
              </w:rPr>
              <w:t>MJM7439</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0BE56E4" w14:textId="77777777" w:rsidR="0092698D" w:rsidRPr="001B20D6" w:rsidRDefault="0092698D" w:rsidP="00F35305">
            <w:pPr>
              <w:spacing w:line="360" w:lineRule="auto"/>
              <w:rPr>
                <w:rFonts w:ascii="EB Garamond" w:hAnsi="EB Garamond"/>
              </w:rPr>
            </w:pPr>
            <w:r w:rsidRPr="001B20D6">
              <w:rPr>
                <w:rFonts w:ascii="EB Garamond" w:hAnsi="EB Garamond"/>
              </w:rPr>
              <w:t>Panama: Darién, Chepigana, Aruza Abajo</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118187C"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470149B" w14:textId="77777777" w:rsidR="0092698D" w:rsidRPr="001B20D6" w:rsidRDefault="0092698D" w:rsidP="00F35305">
            <w:pPr>
              <w:spacing w:line="360" w:lineRule="auto"/>
              <w:rPr>
                <w:rFonts w:ascii="EB Garamond" w:hAnsi="EB Garamond"/>
              </w:rPr>
            </w:pPr>
          </w:p>
        </w:tc>
      </w:tr>
      <w:tr w:rsidR="0092698D" w:rsidRPr="001B20D6" w14:paraId="6CB85F8F"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791FAEF" w14:textId="77777777" w:rsidR="0092698D" w:rsidRPr="001B20D6" w:rsidRDefault="0092698D" w:rsidP="00F35305">
            <w:pPr>
              <w:spacing w:line="360" w:lineRule="auto"/>
              <w:rPr>
                <w:rFonts w:ascii="EB Garamond" w:hAnsi="EB Garamond"/>
              </w:rPr>
            </w:pPr>
            <w:r w:rsidRPr="001B20D6">
              <w:rPr>
                <w:rFonts w:ascii="EB Garamond" w:hAnsi="EB Garamond"/>
                <w:i/>
                <w:iCs/>
              </w:rPr>
              <w:t>Manacus vitellinus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65462D1"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E5FA40D" w14:textId="77777777" w:rsidR="0092698D" w:rsidRPr="001B20D6" w:rsidRDefault="0092698D" w:rsidP="00F35305">
            <w:pPr>
              <w:spacing w:line="360" w:lineRule="auto"/>
              <w:rPr>
                <w:rFonts w:ascii="EB Garamond" w:hAnsi="EB Garamond"/>
              </w:rPr>
            </w:pPr>
            <w:r w:rsidRPr="001B20D6">
              <w:rPr>
                <w:rFonts w:ascii="EB Garamond" w:hAnsi="EB Garamond"/>
              </w:rPr>
              <w:t>JTW244</w:t>
            </w:r>
          </w:p>
          <w:p w14:paraId="06253C13" w14:textId="77777777" w:rsidR="0092698D" w:rsidRPr="001B20D6" w:rsidRDefault="0092698D" w:rsidP="00F35305">
            <w:pPr>
              <w:spacing w:line="360" w:lineRule="auto"/>
              <w:rPr>
                <w:rFonts w:ascii="EB Garamond" w:hAnsi="EB Garamond"/>
              </w:rPr>
            </w:pPr>
            <w:r w:rsidRPr="001B20D6">
              <w:rPr>
                <w:rFonts w:ascii="EB Garamond" w:hAnsi="EB Garamond"/>
              </w:rPr>
              <w:t>PA-MVI244</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D7E64F7"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Valle de Risco</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4F43D2F"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8DC0BAB" w14:textId="77777777" w:rsidR="0092698D" w:rsidRPr="001B20D6" w:rsidRDefault="0092698D" w:rsidP="00F35305">
            <w:pPr>
              <w:spacing w:line="360" w:lineRule="auto"/>
              <w:rPr>
                <w:rFonts w:ascii="EB Garamond" w:hAnsi="EB Garamond"/>
              </w:rPr>
            </w:pPr>
          </w:p>
        </w:tc>
      </w:tr>
      <w:tr w:rsidR="0092698D" w:rsidRPr="001B20D6" w14:paraId="40FA2707"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836D2E1" w14:textId="77777777" w:rsidR="0092698D" w:rsidRPr="001B20D6" w:rsidRDefault="0092698D" w:rsidP="00F35305">
            <w:pPr>
              <w:spacing w:line="360" w:lineRule="auto"/>
              <w:rPr>
                <w:rFonts w:ascii="EB Garamond" w:hAnsi="EB Garamond"/>
              </w:rPr>
            </w:pPr>
            <w:r w:rsidRPr="001B20D6">
              <w:rPr>
                <w:rFonts w:ascii="EB Garamond" w:hAnsi="EB Garamond"/>
                <w:i/>
                <w:iCs/>
              </w:rPr>
              <w:t>Manacus vitellinus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A44EB29"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0FE739C" w14:textId="77777777" w:rsidR="0092698D" w:rsidRPr="001B20D6" w:rsidRDefault="0092698D" w:rsidP="00F35305">
            <w:pPr>
              <w:spacing w:line="360" w:lineRule="auto"/>
              <w:rPr>
                <w:rFonts w:ascii="EB Garamond" w:hAnsi="EB Garamond"/>
              </w:rPr>
            </w:pPr>
            <w:r w:rsidRPr="001B20D6">
              <w:rPr>
                <w:rFonts w:ascii="EB Garamond" w:hAnsi="EB Garamond"/>
              </w:rPr>
              <w:t>IJL04-098</w:t>
            </w:r>
          </w:p>
          <w:p w14:paraId="6CA62134" w14:textId="77777777" w:rsidR="0092698D" w:rsidRPr="001B20D6" w:rsidRDefault="0092698D" w:rsidP="00F35305">
            <w:pPr>
              <w:spacing w:line="360" w:lineRule="auto"/>
              <w:rPr>
                <w:rFonts w:ascii="EB Garamond" w:hAnsi="EB Garamond"/>
              </w:rPr>
            </w:pPr>
            <w:r w:rsidRPr="001B20D6">
              <w:rPr>
                <w:rFonts w:ascii="EB Garamond" w:hAnsi="EB Garamond"/>
              </w:rPr>
              <w:t>PA-MVI98</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C54B9B5"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Chiriquí Grande, Rio La Gloria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9652B4C"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93AD494" w14:textId="77777777" w:rsidR="0092698D" w:rsidRPr="001B20D6" w:rsidRDefault="0092698D" w:rsidP="00F35305">
            <w:pPr>
              <w:spacing w:line="360" w:lineRule="auto"/>
              <w:rPr>
                <w:rFonts w:ascii="EB Garamond" w:hAnsi="EB Garamond"/>
              </w:rPr>
            </w:pPr>
          </w:p>
        </w:tc>
      </w:tr>
      <w:tr w:rsidR="0092698D" w:rsidRPr="001B20D6" w14:paraId="6B16B31C"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7B81BA5" w14:textId="77777777" w:rsidR="0092698D" w:rsidRPr="001B20D6" w:rsidRDefault="0092698D" w:rsidP="00F35305">
            <w:pPr>
              <w:spacing w:line="360" w:lineRule="auto"/>
              <w:rPr>
                <w:rFonts w:ascii="EB Garamond" w:hAnsi="EB Garamond"/>
              </w:rPr>
            </w:pPr>
            <w:r w:rsidRPr="001B20D6">
              <w:rPr>
                <w:rFonts w:ascii="EB Garamond" w:hAnsi="EB Garamond"/>
                <w:i/>
                <w:iCs/>
              </w:rPr>
              <w:t>Manacus vitellinus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D097C8E" w14:textId="77777777" w:rsidR="0092698D" w:rsidRPr="001B20D6" w:rsidRDefault="0092698D" w:rsidP="00F35305">
            <w:pPr>
              <w:spacing w:line="360" w:lineRule="auto"/>
              <w:rPr>
                <w:rFonts w:ascii="EB Garamond" w:hAnsi="EB Garamond"/>
              </w:rPr>
            </w:pPr>
            <w:r w:rsidRPr="001B20D6">
              <w:rPr>
                <w:rFonts w:ascii="EB Garamond" w:hAnsi="EB Garamond"/>
              </w:rPr>
              <w:t>UAM27506</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FFC37D6" w14:textId="77777777" w:rsidR="0092698D" w:rsidRPr="001B20D6" w:rsidRDefault="0092698D" w:rsidP="00F35305">
            <w:pPr>
              <w:spacing w:line="360" w:lineRule="auto"/>
              <w:rPr>
                <w:rFonts w:ascii="EB Garamond" w:hAnsi="EB Garamond"/>
              </w:rPr>
            </w:pPr>
            <w:r w:rsidRPr="001B20D6">
              <w:rPr>
                <w:rFonts w:ascii="EB Garamond" w:hAnsi="EB Garamond"/>
              </w:rPr>
              <w:t>MJM1938</w:t>
            </w:r>
          </w:p>
          <w:p w14:paraId="09F70E4C" w14:textId="77777777" w:rsidR="0092698D" w:rsidRPr="001B20D6" w:rsidRDefault="0092698D" w:rsidP="00F35305">
            <w:pPr>
              <w:spacing w:line="360" w:lineRule="auto"/>
              <w:rPr>
                <w:rFonts w:ascii="EB Garamond" w:hAnsi="EB Garamond"/>
              </w:rPr>
            </w:pPr>
            <w:r w:rsidRPr="001B20D6">
              <w:rPr>
                <w:rFonts w:ascii="EB Garamond" w:hAnsi="EB Garamond"/>
              </w:rPr>
              <w:t>PA-MVI1938</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5EC2F55" w14:textId="77777777" w:rsidR="0092698D" w:rsidRPr="001B20D6" w:rsidRDefault="0092698D" w:rsidP="00F35305">
            <w:pPr>
              <w:spacing w:line="360" w:lineRule="auto"/>
              <w:rPr>
                <w:rFonts w:ascii="EB Garamond" w:hAnsi="EB Garamond"/>
              </w:rPr>
            </w:pPr>
            <w:r w:rsidRPr="001B20D6">
              <w:rPr>
                <w:rFonts w:ascii="EB Garamond" w:hAnsi="EB Garamond"/>
              </w:rPr>
              <w:t>Panama: Darién, Cana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0E0B2C9"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73799DE" w14:textId="77777777" w:rsidR="0092698D" w:rsidRPr="001B20D6" w:rsidRDefault="0092698D" w:rsidP="00F35305">
            <w:pPr>
              <w:spacing w:line="360" w:lineRule="auto"/>
              <w:rPr>
                <w:rFonts w:ascii="EB Garamond" w:hAnsi="EB Garamond"/>
              </w:rPr>
            </w:pPr>
          </w:p>
        </w:tc>
      </w:tr>
      <w:tr w:rsidR="0092698D" w:rsidRPr="001B20D6" w14:paraId="38C85BF4"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0E234BA" w14:textId="77777777" w:rsidR="0092698D" w:rsidRPr="001B20D6" w:rsidRDefault="0092698D" w:rsidP="00F35305">
            <w:pPr>
              <w:spacing w:line="360" w:lineRule="auto"/>
              <w:rPr>
                <w:rFonts w:ascii="EB Garamond" w:hAnsi="EB Garamond"/>
              </w:rPr>
            </w:pPr>
            <w:r w:rsidRPr="001B20D6">
              <w:rPr>
                <w:rFonts w:ascii="EB Garamond" w:hAnsi="EB Garamond"/>
                <w:i/>
                <w:iCs/>
              </w:rPr>
              <w:t>Manacus vitellinus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10DB1A3"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564B3E5" w14:textId="77777777" w:rsidR="0092698D" w:rsidRPr="001B20D6" w:rsidRDefault="0092698D" w:rsidP="00F35305">
            <w:pPr>
              <w:spacing w:line="360" w:lineRule="auto"/>
              <w:rPr>
                <w:rFonts w:ascii="EB Garamond" w:hAnsi="EB Garamond"/>
              </w:rPr>
            </w:pPr>
            <w:r w:rsidRPr="001B20D6">
              <w:rPr>
                <w:rFonts w:ascii="EB Garamond" w:hAnsi="EB Garamond"/>
              </w:rPr>
              <w:t>CDC078</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35657CB" w14:textId="77777777" w:rsidR="0092698D" w:rsidRPr="001B20D6" w:rsidRDefault="0092698D" w:rsidP="00F35305">
            <w:pPr>
              <w:spacing w:line="360" w:lineRule="auto"/>
              <w:rPr>
                <w:rFonts w:ascii="EB Garamond" w:hAnsi="EB Garamond"/>
              </w:rPr>
            </w:pPr>
            <w:r w:rsidRPr="001B20D6">
              <w:rPr>
                <w:rFonts w:ascii="EB Garamond" w:hAnsi="EB Garamond"/>
              </w:rPr>
              <w:t>Panama: Coclé, San Juan, Aguas Claras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272ED67"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E0A360D" w14:textId="77777777" w:rsidR="0092698D" w:rsidRPr="001B20D6" w:rsidRDefault="0092698D" w:rsidP="00F35305">
            <w:pPr>
              <w:spacing w:line="360" w:lineRule="auto"/>
              <w:rPr>
                <w:rFonts w:ascii="EB Garamond" w:hAnsi="EB Garamond"/>
              </w:rPr>
            </w:pPr>
          </w:p>
        </w:tc>
      </w:tr>
      <w:tr w:rsidR="0092698D" w:rsidRPr="001B20D6" w14:paraId="26D5EA01"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97C7834" w14:textId="77777777" w:rsidR="0092698D" w:rsidRPr="001B20D6" w:rsidRDefault="0092698D" w:rsidP="00F35305">
            <w:pPr>
              <w:spacing w:line="360" w:lineRule="auto"/>
              <w:rPr>
                <w:rFonts w:ascii="EB Garamond" w:hAnsi="EB Garamond"/>
              </w:rPr>
            </w:pPr>
            <w:r w:rsidRPr="001B20D6">
              <w:rPr>
                <w:rFonts w:ascii="EB Garamond" w:hAnsi="EB Garamond"/>
                <w:i/>
                <w:iCs/>
              </w:rPr>
              <w:lastRenderedPageBreak/>
              <w:t>Manacus vitellinus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71C578E" w14:textId="77777777" w:rsidR="0092698D" w:rsidRPr="001B20D6" w:rsidRDefault="0092698D" w:rsidP="00F35305">
            <w:pPr>
              <w:spacing w:line="360" w:lineRule="auto"/>
              <w:rPr>
                <w:rFonts w:ascii="EB Garamond" w:hAnsi="EB Garamond"/>
              </w:rPr>
            </w:pPr>
            <w:r w:rsidRPr="001B20D6">
              <w:rPr>
                <w:rFonts w:ascii="EB Garamond" w:hAnsi="EB Garamond"/>
              </w:rPr>
              <w:t>STRIBC3306</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557B561" w14:textId="77777777" w:rsidR="0092698D" w:rsidRPr="001B20D6" w:rsidRDefault="0092698D" w:rsidP="00F35305">
            <w:pPr>
              <w:spacing w:line="360" w:lineRule="auto"/>
              <w:rPr>
                <w:rFonts w:ascii="EB Garamond" w:hAnsi="EB Garamond"/>
              </w:rPr>
            </w:pPr>
            <w:r w:rsidRPr="001B20D6">
              <w:rPr>
                <w:rFonts w:ascii="EB Garamond" w:hAnsi="EB Garamond"/>
              </w:rPr>
              <w:t>MJM7317</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0D63F6E" w14:textId="77777777" w:rsidR="0092698D" w:rsidRPr="001B20D6" w:rsidRDefault="0092698D" w:rsidP="00F35305">
            <w:pPr>
              <w:spacing w:line="360" w:lineRule="auto"/>
              <w:rPr>
                <w:rFonts w:ascii="EB Garamond" w:hAnsi="EB Garamond"/>
              </w:rPr>
            </w:pPr>
            <w:r w:rsidRPr="001B20D6">
              <w:rPr>
                <w:rFonts w:ascii="EB Garamond" w:hAnsi="EB Garamond"/>
              </w:rPr>
              <w:t>Panama: Darién, Chepigana, Aruza Abajo</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64C15BC"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FEA9EAB" w14:textId="77777777" w:rsidR="0092698D" w:rsidRPr="001B20D6" w:rsidRDefault="0092698D" w:rsidP="00F35305">
            <w:pPr>
              <w:spacing w:line="360" w:lineRule="auto"/>
              <w:rPr>
                <w:rFonts w:ascii="EB Garamond" w:hAnsi="EB Garamond"/>
              </w:rPr>
            </w:pPr>
          </w:p>
        </w:tc>
      </w:tr>
      <w:tr w:rsidR="0092698D" w:rsidRPr="001B20D6" w14:paraId="7F10B9F2"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77EE0B5" w14:textId="77777777" w:rsidR="0092698D" w:rsidRPr="001B20D6" w:rsidRDefault="0092698D" w:rsidP="00F35305">
            <w:pPr>
              <w:spacing w:line="360" w:lineRule="auto"/>
              <w:rPr>
                <w:rFonts w:ascii="EB Garamond" w:hAnsi="EB Garamond"/>
              </w:rPr>
            </w:pPr>
            <w:r w:rsidRPr="001B20D6">
              <w:rPr>
                <w:rFonts w:ascii="EB Garamond" w:hAnsi="EB Garamond"/>
                <w:i/>
                <w:iCs/>
              </w:rPr>
              <w:t>Manacus vitellinus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97F705F" w14:textId="77777777" w:rsidR="0092698D" w:rsidRPr="001B20D6" w:rsidRDefault="0092698D" w:rsidP="00F35305">
            <w:pPr>
              <w:spacing w:line="360" w:lineRule="auto"/>
              <w:rPr>
                <w:rFonts w:ascii="EB Garamond" w:hAnsi="EB Garamond"/>
              </w:rPr>
            </w:pPr>
            <w:r w:rsidRPr="001B20D6">
              <w:rPr>
                <w:rFonts w:ascii="EB Garamond" w:hAnsi="EB Garamond"/>
              </w:rPr>
              <w:t>UAM38584</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906C6A7" w14:textId="77777777" w:rsidR="0092698D" w:rsidRPr="001B20D6" w:rsidRDefault="0092698D" w:rsidP="00F35305">
            <w:pPr>
              <w:spacing w:line="360" w:lineRule="auto"/>
              <w:rPr>
                <w:rFonts w:ascii="EB Garamond" w:hAnsi="EB Garamond"/>
              </w:rPr>
            </w:pPr>
            <w:r w:rsidRPr="001B20D6">
              <w:rPr>
                <w:rFonts w:ascii="EB Garamond" w:hAnsi="EB Garamond"/>
              </w:rPr>
              <w:t>JMM776</w:t>
            </w:r>
          </w:p>
          <w:p w14:paraId="63FFBBD9" w14:textId="77777777" w:rsidR="0092698D" w:rsidRPr="001B20D6" w:rsidRDefault="0092698D" w:rsidP="00F35305">
            <w:pPr>
              <w:spacing w:line="360" w:lineRule="auto"/>
              <w:rPr>
                <w:rFonts w:ascii="EB Garamond" w:hAnsi="EB Garamond"/>
              </w:rPr>
            </w:pPr>
            <w:r w:rsidRPr="001B20D6">
              <w:rPr>
                <w:rFonts w:ascii="EB Garamond" w:hAnsi="EB Garamond"/>
              </w:rPr>
              <w:t>PA-MVI776</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4D66319" w14:textId="77777777" w:rsidR="0092698D" w:rsidRPr="001B20D6" w:rsidRDefault="0092698D" w:rsidP="00F35305">
            <w:pPr>
              <w:spacing w:line="360" w:lineRule="auto"/>
              <w:rPr>
                <w:rFonts w:ascii="EB Garamond" w:hAnsi="EB Garamond"/>
              </w:rPr>
            </w:pPr>
            <w:r w:rsidRPr="001B20D6">
              <w:rPr>
                <w:rFonts w:ascii="EB Garamond" w:hAnsi="EB Garamond"/>
              </w:rPr>
              <w:t>Panama: Colón, Gamboa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FA4AC2C"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B6DD1A7" w14:textId="77777777" w:rsidR="0092698D" w:rsidRPr="001B20D6" w:rsidRDefault="0092698D" w:rsidP="00F35305">
            <w:pPr>
              <w:spacing w:line="360" w:lineRule="auto"/>
              <w:rPr>
                <w:rFonts w:ascii="EB Garamond" w:hAnsi="EB Garamond"/>
              </w:rPr>
            </w:pPr>
          </w:p>
        </w:tc>
      </w:tr>
      <w:tr w:rsidR="0092698D" w:rsidRPr="001B20D6" w14:paraId="361EFDE3"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FBA87A7" w14:textId="77777777" w:rsidR="0092698D" w:rsidRPr="001B20D6" w:rsidRDefault="0092698D" w:rsidP="00F35305">
            <w:pPr>
              <w:spacing w:line="360" w:lineRule="auto"/>
              <w:rPr>
                <w:rFonts w:ascii="EB Garamond" w:hAnsi="EB Garamond"/>
              </w:rPr>
            </w:pPr>
            <w:r w:rsidRPr="001B20D6">
              <w:rPr>
                <w:rFonts w:ascii="EB Garamond" w:hAnsi="EB Garamond"/>
                <w:i/>
                <w:iCs/>
              </w:rPr>
              <w:t>Manacus vitellinus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1F2EC8E"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F69EA17" w14:textId="77777777" w:rsidR="0092698D" w:rsidRPr="001B20D6" w:rsidRDefault="0092698D" w:rsidP="00F35305">
            <w:pPr>
              <w:spacing w:line="360" w:lineRule="auto"/>
              <w:rPr>
                <w:rFonts w:ascii="EB Garamond" w:hAnsi="EB Garamond"/>
              </w:rPr>
            </w:pPr>
            <w:r w:rsidRPr="001B20D6">
              <w:rPr>
                <w:rFonts w:ascii="EB Garamond" w:hAnsi="EB Garamond"/>
              </w:rPr>
              <w:t>JTW629</w:t>
            </w:r>
          </w:p>
          <w:p w14:paraId="6D463A69" w14:textId="77777777" w:rsidR="0092698D" w:rsidRPr="001B20D6" w:rsidRDefault="0092698D" w:rsidP="00F35305">
            <w:pPr>
              <w:spacing w:line="360" w:lineRule="auto"/>
              <w:rPr>
                <w:rFonts w:ascii="EB Garamond" w:hAnsi="EB Garamond"/>
              </w:rPr>
            </w:pPr>
            <w:r w:rsidRPr="001B20D6">
              <w:rPr>
                <w:rFonts w:ascii="EB Garamond" w:hAnsi="EB Garamond"/>
              </w:rPr>
              <w:t>PA-MVI629</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A3BC7FB" w14:textId="77777777" w:rsidR="0092698D" w:rsidRPr="001B20D6" w:rsidRDefault="0092698D" w:rsidP="00F35305">
            <w:pPr>
              <w:spacing w:line="360" w:lineRule="auto"/>
              <w:rPr>
                <w:rFonts w:ascii="EB Garamond" w:hAnsi="EB Garamond"/>
              </w:rPr>
            </w:pPr>
            <w:r w:rsidRPr="001B20D6">
              <w:rPr>
                <w:rFonts w:ascii="EB Garamond" w:hAnsi="EB Garamond"/>
              </w:rPr>
              <w:t>Panama: Darién, Puerto Piña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273A926"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A2CDCCA" w14:textId="77777777" w:rsidR="0092698D" w:rsidRPr="001B20D6" w:rsidRDefault="0092698D" w:rsidP="00F35305">
            <w:pPr>
              <w:spacing w:line="360" w:lineRule="auto"/>
              <w:rPr>
                <w:rFonts w:ascii="EB Garamond" w:hAnsi="EB Garamond"/>
              </w:rPr>
            </w:pPr>
          </w:p>
        </w:tc>
      </w:tr>
      <w:tr w:rsidR="0092698D" w:rsidRPr="001B20D6" w14:paraId="6B8C73C4"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DFEB266" w14:textId="77777777" w:rsidR="0092698D" w:rsidRPr="001B20D6" w:rsidRDefault="0092698D" w:rsidP="00F35305">
            <w:pPr>
              <w:spacing w:line="360" w:lineRule="auto"/>
              <w:rPr>
                <w:rFonts w:ascii="EB Garamond" w:hAnsi="EB Garamond"/>
              </w:rPr>
            </w:pPr>
            <w:r w:rsidRPr="001B20D6">
              <w:rPr>
                <w:rFonts w:ascii="EB Garamond" w:hAnsi="EB Garamond"/>
                <w:i/>
                <w:iCs/>
              </w:rPr>
              <w:t>Manacus vitellinus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F0ED118"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678379F" w14:textId="77777777" w:rsidR="0092698D" w:rsidRPr="001B20D6" w:rsidRDefault="0092698D" w:rsidP="00F35305">
            <w:pPr>
              <w:spacing w:line="360" w:lineRule="auto"/>
              <w:rPr>
                <w:rFonts w:ascii="EB Garamond" w:hAnsi="EB Garamond"/>
              </w:rPr>
            </w:pPr>
            <w:r w:rsidRPr="001B20D6">
              <w:rPr>
                <w:rFonts w:ascii="EB Garamond" w:hAnsi="EB Garamond"/>
              </w:rPr>
              <w:t>CDC058</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CFAA78E" w14:textId="77777777" w:rsidR="0092698D" w:rsidRPr="001B20D6" w:rsidRDefault="0092698D" w:rsidP="00F35305">
            <w:pPr>
              <w:spacing w:line="360" w:lineRule="auto"/>
              <w:rPr>
                <w:rFonts w:ascii="EB Garamond" w:hAnsi="EB Garamond"/>
              </w:rPr>
            </w:pPr>
            <w:r w:rsidRPr="001B20D6">
              <w:rPr>
                <w:rFonts w:ascii="EB Garamond" w:hAnsi="EB Garamond"/>
              </w:rPr>
              <w:t>Panama: Coclé, San Juan, Aguas Claras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6FAAF6E"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A28D551" w14:textId="77777777" w:rsidR="0092698D" w:rsidRPr="001B20D6" w:rsidRDefault="0092698D" w:rsidP="00F35305">
            <w:pPr>
              <w:spacing w:line="360" w:lineRule="auto"/>
              <w:rPr>
                <w:rFonts w:ascii="EB Garamond" w:hAnsi="EB Garamond"/>
              </w:rPr>
            </w:pPr>
          </w:p>
        </w:tc>
      </w:tr>
      <w:tr w:rsidR="0092698D" w:rsidRPr="001B20D6" w14:paraId="728404D1"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6422343" w14:textId="77777777" w:rsidR="0092698D" w:rsidRPr="001B20D6" w:rsidRDefault="0092698D" w:rsidP="00F35305">
            <w:pPr>
              <w:spacing w:line="360" w:lineRule="auto"/>
              <w:rPr>
                <w:rFonts w:ascii="EB Garamond" w:hAnsi="EB Garamond"/>
              </w:rPr>
            </w:pPr>
            <w:r w:rsidRPr="001B20D6">
              <w:rPr>
                <w:rFonts w:ascii="EB Garamond" w:hAnsi="EB Garamond"/>
                <w:i/>
                <w:iCs/>
              </w:rPr>
              <w:t>Manacus vitellinus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24F7AF6"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E2CFCFF" w14:textId="77777777" w:rsidR="0092698D" w:rsidRPr="001B20D6" w:rsidRDefault="0092698D" w:rsidP="00F35305">
            <w:pPr>
              <w:spacing w:line="360" w:lineRule="auto"/>
              <w:rPr>
                <w:rFonts w:ascii="EB Garamond" w:hAnsi="EB Garamond"/>
              </w:rPr>
            </w:pPr>
            <w:r w:rsidRPr="001B20D6">
              <w:rPr>
                <w:rFonts w:ascii="EB Garamond" w:hAnsi="EB Garamond"/>
              </w:rPr>
              <w:t>CDC062</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EF27D02" w14:textId="77777777" w:rsidR="0092698D" w:rsidRPr="001B20D6" w:rsidRDefault="0092698D" w:rsidP="00F35305">
            <w:pPr>
              <w:spacing w:line="360" w:lineRule="auto"/>
              <w:rPr>
                <w:rFonts w:ascii="EB Garamond" w:hAnsi="EB Garamond"/>
              </w:rPr>
            </w:pPr>
            <w:r w:rsidRPr="001B20D6">
              <w:rPr>
                <w:rFonts w:ascii="EB Garamond" w:hAnsi="EB Garamond"/>
              </w:rPr>
              <w:t>Panama: Coclé, San Juan, Aguas Claras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7B27C50"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557C095" w14:textId="77777777" w:rsidR="0092698D" w:rsidRPr="001B20D6" w:rsidRDefault="0092698D" w:rsidP="00F35305">
            <w:pPr>
              <w:spacing w:line="360" w:lineRule="auto"/>
              <w:rPr>
                <w:rFonts w:ascii="EB Garamond" w:hAnsi="EB Garamond"/>
              </w:rPr>
            </w:pPr>
          </w:p>
        </w:tc>
      </w:tr>
      <w:tr w:rsidR="0092698D" w:rsidRPr="001B20D6" w14:paraId="65DE3A9C"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DB9CD52" w14:textId="77777777" w:rsidR="0092698D" w:rsidRPr="001B20D6" w:rsidRDefault="0092698D" w:rsidP="00F35305">
            <w:pPr>
              <w:spacing w:line="360" w:lineRule="auto"/>
              <w:rPr>
                <w:rFonts w:ascii="EB Garamond" w:hAnsi="EB Garamond"/>
              </w:rPr>
            </w:pPr>
            <w:r w:rsidRPr="001B20D6">
              <w:rPr>
                <w:rFonts w:ascii="EB Garamond" w:hAnsi="EB Garamond"/>
                <w:i/>
                <w:iCs/>
              </w:rPr>
              <w:t>Manacus vitellinus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C06A551" w14:textId="77777777" w:rsidR="0092698D" w:rsidRPr="001B20D6" w:rsidRDefault="0092698D" w:rsidP="00F35305">
            <w:pPr>
              <w:spacing w:line="360" w:lineRule="auto"/>
              <w:rPr>
                <w:rFonts w:ascii="EB Garamond" w:hAnsi="EB Garamond"/>
              </w:rPr>
            </w:pPr>
            <w:r w:rsidRPr="001B20D6">
              <w:rPr>
                <w:rFonts w:ascii="EB Garamond" w:hAnsi="EB Garamond"/>
              </w:rPr>
              <w:t>STRIBC3021</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6010F28" w14:textId="77777777" w:rsidR="0092698D" w:rsidRPr="001B20D6" w:rsidRDefault="0092698D" w:rsidP="00F35305">
            <w:pPr>
              <w:spacing w:line="360" w:lineRule="auto"/>
              <w:rPr>
                <w:rFonts w:ascii="EB Garamond" w:hAnsi="EB Garamond"/>
              </w:rPr>
            </w:pPr>
            <w:r w:rsidRPr="001B20D6">
              <w:rPr>
                <w:rFonts w:ascii="EB Garamond" w:hAnsi="EB Garamond"/>
              </w:rPr>
              <w:t>MJM7318</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1AF5FC1" w14:textId="77777777" w:rsidR="0092698D" w:rsidRPr="001B20D6" w:rsidRDefault="0092698D" w:rsidP="00F35305">
            <w:pPr>
              <w:spacing w:line="360" w:lineRule="auto"/>
              <w:rPr>
                <w:rFonts w:ascii="EB Garamond" w:hAnsi="EB Garamond"/>
              </w:rPr>
            </w:pPr>
            <w:r w:rsidRPr="001B20D6">
              <w:rPr>
                <w:rFonts w:ascii="EB Garamond" w:hAnsi="EB Garamond"/>
              </w:rPr>
              <w:t>Panama: Darién, Chepigana, Aruza Abajo</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FF92A02"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4CD5FBA" w14:textId="77777777" w:rsidR="0092698D" w:rsidRPr="001B20D6" w:rsidRDefault="0092698D" w:rsidP="00F35305">
            <w:pPr>
              <w:spacing w:line="360" w:lineRule="auto"/>
              <w:rPr>
                <w:rFonts w:ascii="EB Garamond" w:hAnsi="EB Garamond"/>
              </w:rPr>
            </w:pPr>
          </w:p>
        </w:tc>
      </w:tr>
      <w:tr w:rsidR="0092698D" w:rsidRPr="001B20D6" w14:paraId="45D752DD"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97B5CEC" w14:textId="77777777" w:rsidR="0092698D" w:rsidRPr="001B20D6" w:rsidRDefault="0092698D" w:rsidP="00F35305">
            <w:pPr>
              <w:spacing w:line="360" w:lineRule="auto"/>
              <w:rPr>
                <w:rFonts w:ascii="EB Garamond" w:hAnsi="EB Garamond"/>
              </w:rPr>
            </w:pPr>
            <w:r w:rsidRPr="001B20D6">
              <w:rPr>
                <w:rFonts w:ascii="EB Garamond" w:hAnsi="EB Garamond"/>
                <w:i/>
                <w:iCs/>
              </w:rPr>
              <w:t>Manacus vitellinus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CA892F1"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A19ECC9" w14:textId="77777777" w:rsidR="0092698D" w:rsidRPr="001B20D6" w:rsidRDefault="0092698D" w:rsidP="00F35305">
            <w:pPr>
              <w:spacing w:line="360" w:lineRule="auto"/>
              <w:rPr>
                <w:rFonts w:ascii="EB Garamond" w:hAnsi="EB Garamond"/>
              </w:rPr>
            </w:pPr>
            <w:r w:rsidRPr="001B20D6">
              <w:rPr>
                <w:rFonts w:ascii="EB Garamond" w:hAnsi="EB Garamond"/>
              </w:rPr>
              <w:t>CDC075</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F9DAE91" w14:textId="77777777" w:rsidR="0092698D" w:rsidRPr="001B20D6" w:rsidRDefault="0092698D" w:rsidP="00F35305">
            <w:pPr>
              <w:spacing w:line="360" w:lineRule="auto"/>
              <w:rPr>
                <w:rFonts w:ascii="EB Garamond" w:hAnsi="EB Garamond"/>
              </w:rPr>
            </w:pPr>
            <w:r w:rsidRPr="001B20D6">
              <w:rPr>
                <w:rFonts w:ascii="EB Garamond" w:hAnsi="EB Garamond"/>
              </w:rPr>
              <w:t>Panama: Coclé, San Juan, Aguas Claras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F3EB875"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4373ACB" w14:textId="77777777" w:rsidR="0092698D" w:rsidRPr="001B20D6" w:rsidRDefault="0092698D" w:rsidP="00F35305">
            <w:pPr>
              <w:spacing w:line="360" w:lineRule="auto"/>
              <w:rPr>
                <w:rFonts w:ascii="EB Garamond" w:hAnsi="EB Garamond"/>
              </w:rPr>
            </w:pPr>
          </w:p>
        </w:tc>
      </w:tr>
      <w:tr w:rsidR="0092698D" w:rsidRPr="001B20D6" w14:paraId="6E0AA729"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092CF4F" w14:textId="77777777" w:rsidR="0092698D" w:rsidRPr="001B20D6" w:rsidRDefault="0092698D" w:rsidP="00F35305">
            <w:pPr>
              <w:spacing w:line="360" w:lineRule="auto"/>
              <w:rPr>
                <w:rFonts w:ascii="EB Garamond" w:hAnsi="EB Garamond"/>
              </w:rPr>
            </w:pPr>
            <w:r w:rsidRPr="001B20D6">
              <w:rPr>
                <w:rFonts w:ascii="EB Garamond" w:hAnsi="EB Garamond"/>
                <w:i/>
                <w:iCs/>
              </w:rPr>
              <w:lastRenderedPageBreak/>
              <w:t>Manacus vitellinus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B280089"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8A964E7" w14:textId="77777777" w:rsidR="0092698D" w:rsidRPr="001B20D6" w:rsidRDefault="0092698D" w:rsidP="00F35305">
            <w:pPr>
              <w:spacing w:line="360" w:lineRule="auto"/>
              <w:rPr>
                <w:rFonts w:ascii="EB Garamond" w:hAnsi="EB Garamond"/>
              </w:rPr>
            </w:pPr>
            <w:r w:rsidRPr="001B20D6">
              <w:rPr>
                <w:rFonts w:ascii="EB Garamond" w:hAnsi="EB Garamond"/>
              </w:rPr>
              <w:t>CDC077</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590E9A7" w14:textId="77777777" w:rsidR="0092698D" w:rsidRPr="001B20D6" w:rsidRDefault="0092698D" w:rsidP="00F35305">
            <w:pPr>
              <w:spacing w:line="360" w:lineRule="auto"/>
              <w:rPr>
                <w:rFonts w:ascii="EB Garamond" w:hAnsi="EB Garamond"/>
              </w:rPr>
            </w:pPr>
            <w:r w:rsidRPr="001B20D6">
              <w:rPr>
                <w:rFonts w:ascii="EB Garamond" w:hAnsi="EB Garamond"/>
              </w:rPr>
              <w:t>Panama: Coclé, San Juan, Aguas Claras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3608F8C"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A6FCCA5" w14:textId="77777777" w:rsidR="0092698D" w:rsidRPr="001B20D6" w:rsidRDefault="0092698D" w:rsidP="00F35305">
            <w:pPr>
              <w:spacing w:line="360" w:lineRule="auto"/>
              <w:rPr>
                <w:rFonts w:ascii="EB Garamond" w:hAnsi="EB Garamond"/>
              </w:rPr>
            </w:pPr>
          </w:p>
        </w:tc>
      </w:tr>
      <w:tr w:rsidR="0092698D" w:rsidRPr="001B20D6" w14:paraId="296AE590"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9BBCC34" w14:textId="77777777" w:rsidR="0092698D" w:rsidRPr="001B20D6" w:rsidRDefault="0092698D" w:rsidP="00F35305">
            <w:pPr>
              <w:spacing w:line="360" w:lineRule="auto"/>
              <w:rPr>
                <w:rFonts w:ascii="EB Garamond" w:hAnsi="EB Garamond"/>
                <w:b/>
                <w:bCs/>
              </w:rPr>
            </w:pPr>
            <w:r w:rsidRPr="001B20D6">
              <w:rPr>
                <w:rFonts w:ascii="EB Garamond" w:hAnsi="EB Garamond"/>
                <w:b/>
                <w:bCs/>
                <w:i/>
                <w:iCs/>
              </w:rPr>
              <w:t>Microbates cinereiventris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495A78E" w14:textId="77777777" w:rsidR="0092698D" w:rsidRPr="001B20D6" w:rsidRDefault="0092698D" w:rsidP="00F35305">
            <w:pPr>
              <w:spacing w:line="360" w:lineRule="auto"/>
              <w:rPr>
                <w:rFonts w:ascii="EB Garamond" w:hAnsi="EB Garamond"/>
              </w:rPr>
            </w:pPr>
            <w:r w:rsidRPr="001B20D6">
              <w:rPr>
                <w:rFonts w:ascii="EB Garamond" w:hAnsi="EB Garamond"/>
              </w:rPr>
              <w:t>UAM34036</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C49C310" w14:textId="77777777" w:rsidR="0092698D" w:rsidRPr="001B20D6" w:rsidRDefault="0092698D" w:rsidP="00F35305">
            <w:pPr>
              <w:spacing w:line="360" w:lineRule="auto"/>
              <w:rPr>
                <w:rFonts w:ascii="EB Garamond" w:hAnsi="EB Garamond"/>
              </w:rPr>
            </w:pPr>
            <w:r w:rsidRPr="001B20D6">
              <w:rPr>
                <w:rFonts w:ascii="EB Garamond" w:hAnsi="EB Garamond"/>
              </w:rPr>
              <w:t>MJM2116</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4CCF36F" w14:textId="77777777" w:rsidR="0092698D" w:rsidRPr="001B20D6" w:rsidRDefault="0092698D" w:rsidP="00F35305">
            <w:pPr>
              <w:spacing w:line="360" w:lineRule="auto"/>
              <w:rPr>
                <w:rFonts w:ascii="EB Garamond" w:hAnsi="EB Garamond"/>
              </w:rPr>
            </w:pPr>
            <w:r w:rsidRPr="001B20D6">
              <w:rPr>
                <w:rFonts w:ascii="EB Garamond" w:hAnsi="EB Garamond"/>
              </w:rPr>
              <w:t>Panama: Darién, Cana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5A3D31F"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8E73863" w14:textId="77777777" w:rsidR="0092698D" w:rsidRPr="001B20D6" w:rsidRDefault="0092698D" w:rsidP="00F35305">
            <w:pPr>
              <w:spacing w:line="360" w:lineRule="auto"/>
              <w:rPr>
                <w:rFonts w:ascii="EB Garamond" w:hAnsi="EB Garamond"/>
              </w:rPr>
            </w:pPr>
            <w:r w:rsidRPr="001B20D6">
              <w:rPr>
                <w:rFonts w:ascii="EB Garamond" w:hAnsi="EB Garamond"/>
              </w:rPr>
              <w:t>BOLD: 2616672</w:t>
            </w:r>
          </w:p>
        </w:tc>
      </w:tr>
      <w:tr w:rsidR="0092698D" w:rsidRPr="001B20D6" w14:paraId="09B1853B"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4F5969D" w14:textId="77777777" w:rsidR="0092698D" w:rsidRPr="001B20D6" w:rsidRDefault="0092698D" w:rsidP="00F35305">
            <w:pPr>
              <w:spacing w:line="360" w:lineRule="auto"/>
              <w:rPr>
                <w:rFonts w:ascii="EB Garamond" w:hAnsi="EB Garamond"/>
              </w:rPr>
            </w:pPr>
            <w:r w:rsidRPr="001B20D6">
              <w:rPr>
                <w:rFonts w:ascii="EB Garamond" w:hAnsi="EB Garamond"/>
                <w:i/>
                <w:iCs/>
              </w:rPr>
              <w:t>Microbates cinereiventris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C9FBB95" w14:textId="77777777" w:rsidR="0092698D" w:rsidRPr="001B20D6" w:rsidRDefault="0092698D" w:rsidP="00F35305">
            <w:pPr>
              <w:spacing w:line="360" w:lineRule="auto"/>
              <w:rPr>
                <w:rFonts w:ascii="EB Garamond" w:hAnsi="EB Garamond"/>
              </w:rPr>
            </w:pPr>
            <w:r w:rsidRPr="001B20D6">
              <w:rPr>
                <w:rFonts w:ascii="EB Garamond" w:hAnsi="EB Garamond"/>
              </w:rPr>
              <w:t>STRIBC1588</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6EC25F5" w14:textId="77777777" w:rsidR="0092698D" w:rsidRPr="001B20D6" w:rsidRDefault="0092698D" w:rsidP="00F35305">
            <w:pPr>
              <w:spacing w:line="360" w:lineRule="auto"/>
              <w:rPr>
                <w:rFonts w:ascii="EB Garamond" w:hAnsi="EB Garamond"/>
              </w:rPr>
            </w:pPr>
            <w:r w:rsidRPr="001B20D6">
              <w:rPr>
                <w:rFonts w:ascii="EB Garamond" w:hAnsi="EB Garamond"/>
              </w:rPr>
              <w:t>MJM6430</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C79183F" w14:textId="77777777" w:rsidR="0092698D" w:rsidRPr="001B20D6" w:rsidRDefault="0092698D" w:rsidP="00F35305">
            <w:pPr>
              <w:spacing w:line="360" w:lineRule="auto"/>
              <w:rPr>
                <w:rFonts w:ascii="EB Garamond" w:hAnsi="EB Garamond"/>
              </w:rPr>
            </w:pPr>
            <w:r w:rsidRPr="001B20D6">
              <w:rPr>
                <w:rFonts w:ascii="EB Garamond" w:hAnsi="EB Garamond"/>
              </w:rPr>
              <w:t>Panama: Colón, Sherman Station</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CA406A0"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B9EE485" w14:textId="77777777" w:rsidR="0092698D" w:rsidRPr="001B20D6" w:rsidRDefault="0092698D" w:rsidP="00F35305">
            <w:pPr>
              <w:spacing w:line="360" w:lineRule="auto"/>
              <w:rPr>
                <w:rFonts w:ascii="EB Garamond" w:hAnsi="EB Garamond"/>
              </w:rPr>
            </w:pPr>
            <w:r w:rsidRPr="001B20D6">
              <w:rPr>
                <w:rFonts w:ascii="EB Garamond" w:hAnsi="EB Garamond"/>
              </w:rPr>
              <w:t>BOLD: 3741102</w:t>
            </w:r>
          </w:p>
        </w:tc>
      </w:tr>
      <w:tr w:rsidR="0092698D" w:rsidRPr="001B20D6" w14:paraId="1B262D51"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A50E3C6" w14:textId="77777777" w:rsidR="0092698D" w:rsidRPr="001B20D6" w:rsidRDefault="0092698D" w:rsidP="00F35305">
            <w:pPr>
              <w:spacing w:line="360" w:lineRule="auto"/>
              <w:rPr>
                <w:rFonts w:ascii="EB Garamond" w:hAnsi="EB Garamond"/>
              </w:rPr>
            </w:pPr>
            <w:r w:rsidRPr="001B20D6">
              <w:rPr>
                <w:rFonts w:ascii="EB Garamond" w:hAnsi="EB Garamond"/>
                <w:i/>
                <w:iCs/>
              </w:rPr>
              <w:t>Microbates cinereiventris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C3F1DBE" w14:textId="77777777" w:rsidR="0092698D" w:rsidRPr="001B20D6" w:rsidRDefault="0092698D" w:rsidP="00F35305">
            <w:pPr>
              <w:spacing w:line="360" w:lineRule="auto"/>
              <w:rPr>
                <w:rFonts w:ascii="EB Garamond" w:hAnsi="EB Garamond"/>
              </w:rPr>
            </w:pPr>
            <w:r w:rsidRPr="001B20D6">
              <w:rPr>
                <w:rFonts w:ascii="EB Garamond" w:hAnsi="EB Garamond"/>
              </w:rPr>
              <w:t>STRIBC4459</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C64AA68" w14:textId="77777777" w:rsidR="0092698D" w:rsidRPr="001B20D6" w:rsidRDefault="0092698D" w:rsidP="00F35305">
            <w:pPr>
              <w:spacing w:line="360" w:lineRule="auto"/>
              <w:rPr>
                <w:rFonts w:ascii="EB Garamond" w:hAnsi="EB Garamond"/>
              </w:rPr>
            </w:pPr>
            <w:r w:rsidRPr="001B20D6">
              <w:rPr>
                <w:rFonts w:ascii="EB Garamond" w:hAnsi="EB Garamond"/>
              </w:rPr>
              <w:t>MJM6619</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CEA544F" w14:textId="77777777" w:rsidR="0092698D" w:rsidRPr="001B20D6" w:rsidRDefault="0092698D" w:rsidP="00F35305">
            <w:pPr>
              <w:spacing w:line="360" w:lineRule="auto"/>
              <w:rPr>
                <w:rFonts w:ascii="EB Garamond" w:hAnsi="EB Garamond"/>
              </w:rPr>
            </w:pPr>
            <w:r w:rsidRPr="001B20D6">
              <w:rPr>
                <w:rFonts w:ascii="EB Garamond" w:hAnsi="EB Garamond"/>
              </w:rPr>
              <w:t>Panama: Colón, Río Mendoza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4B156B4"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25828E8" w14:textId="77777777" w:rsidR="0092698D" w:rsidRPr="001B20D6" w:rsidRDefault="0092698D" w:rsidP="00F35305">
            <w:pPr>
              <w:spacing w:line="360" w:lineRule="auto"/>
              <w:rPr>
                <w:rFonts w:ascii="EB Garamond" w:hAnsi="EB Garamond"/>
              </w:rPr>
            </w:pPr>
            <w:r w:rsidRPr="001B20D6">
              <w:rPr>
                <w:rFonts w:ascii="EB Garamond" w:hAnsi="EB Garamond"/>
              </w:rPr>
              <w:t>BOLD: 3741102</w:t>
            </w:r>
          </w:p>
        </w:tc>
      </w:tr>
      <w:tr w:rsidR="0092698D" w:rsidRPr="001B20D6" w14:paraId="55D2F275"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2A53885" w14:textId="77777777" w:rsidR="0092698D" w:rsidRPr="001B20D6" w:rsidRDefault="0092698D" w:rsidP="00F35305">
            <w:pPr>
              <w:spacing w:line="360" w:lineRule="auto"/>
              <w:rPr>
                <w:rFonts w:ascii="EB Garamond" w:hAnsi="EB Garamond"/>
              </w:rPr>
            </w:pPr>
            <w:r w:rsidRPr="001B20D6">
              <w:rPr>
                <w:rFonts w:ascii="EB Garamond" w:hAnsi="EB Garamond"/>
                <w:i/>
                <w:iCs/>
              </w:rPr>
              <w:t>Microbates cinereiventris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77613B8" w14:textId="77777777" w:rsidR="0092698D" w:rsidRPr="001B20D6" w:rsidRDefault="0092698D" w:rsidP="00F35305">
            <w:pPr>
              <w:spacing w:line="360" w:lineRule="auto"/>
              <w:rPr>
                <w:rFonts w:ascii="EB Garamond" w:hAnsi="EB Garamond"/>
              </w:rPr>
            </w:pPr>
            <w:r w:rsidRPr="001B20D6">
              <w:rPr>
                <w:rFonts w:ascii="EB Garamond" w:hAnsi="EB Garamond"/>
              </w:rPr>
              <w:t>UWBM123649</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7DF45AC" w14:textId="77777777" w:rsidR="0092698D" w:rsidRPr="001B20D6" w:rsidRDefault="0092698D" w:rsidP="00F35305">
            <w:pPr>
              <w:spacing w:line="360" w:lineRule="auto"/>
              <w:rPr>
                <w:rFonts w:ascii="EB Garamond" w:hAnsi="EB Garamond"/>
              </w:rPr>
            </w:pPr>
            <w:r w:rsidRPr="001B20D6">
              <w:rPr>
                <w:rFonts w:ascii="EB Garamond" w:hAnsi="EB Garamond"/>
              </w:rPr>
              <w:t>JK06-208</w:t>
            </w:r>
          </w:p>
          <w:p w14:paraId="5B80AA6E" w14:textId="77777777" w:rsidR="0092698D" w:rsidRPr="001B20D6" w:rsidRDefault="0092698D" w:rsidP="00F35305">
            <w:pPr>
              <w:spacing w:line="360" w:lineRule="auto"/>
              <w:rPr>
                <w:rFonts w:ascii="EB Garamond" w:hAnsi="EB Garamond"/>
              </w:rPr>
            </w:pPr>
            <w:r w:rsidRPr="001B20D6">
              <w:rPr>
                <w:rFonts w:ascii="EB Garamond" w:hAnsi="EB Garamond"/>
              </w:rPr>
              <w:t>PA-MCI208</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2171AB8"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Bosque Protector de Palo Seco</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B690019"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635B7A5" w14:textId="77777777" w:rsidR="0092698D" w:rsidRPr="001B20D6" w:rsidRDefault="0092698D" w:rsidP="00F35305">
            <w:pPr>
              <w:spacing w:line="360" w:lineRule="auto"/>
              <w:rPr>
                <w:rFonts w:ascii="EB Garamond" w:hAnsi="EB Garamond"/>
              </w:rPr>
            </w:pPr>
            <w:r w:rsidRPr="001B20D6">
              <w:rPr>
                <w:rFonts w:ascii="EB Garamond" w:hAnsi="EB Garamond"/>
              </w:rPr>
              <w:t>BOLD: 604252</w:t>
            </w:r>
          </w:p>
        </w:tc>
      </w:tr>
      <w:tr w:rsidR="0092698D" w:rsidRPr="001B20D6" w14:paraId="5E9C80A0"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8AC5137" w14:textId="77777777" w:rsidR="0092698D" w:rsidRPr="001B20D6" w:rsidRDefault="0092698D" w:rsidP="00F35305">
            <w:pPr>
              <w:spacing w:line="360" w:lineRule="auto"/>
              <w:rPr>
                <w:rFonts w:ascii="EB Garamond" w:hAnsi="EB Garamond"/>
              </w:rPr>
            </w:pPr>
            <w:r w:rsidRPr="001B20D6">
              <w:rPr>
                <w:rFonts w:ascii="EB Garamond" w:hAnsi="EB Garamond"/>
                <w:i/>
                <w:iCs/>
              </w:rPr>
              <w:t>Microbates cinereiventris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5B4753D"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70258DD" w14:textId="77777777" w:rsidR="0092698D" w:rsidRPr="001B20D6" w:rsidRDefault="0092698D" w:rsidP="00F35305">
            <w:pPr>
              <w:spacing w:line="360" w:lineRule="auto"/>
              <w:rPr>
                <w:rFonts w:ascii="EB Garamond" w:hAnsi="EB Garamond"/>
              </w:rPr>
            </w:pPr>
            <w:r w:rsidRPr="001B20D6">
              <w:rPr>
                <w:rFonts w:ascii="EB Garamond" w:hAnsi="EB Garamond"/>
              </w:rPr>
              <w:t>JTW339</w:t>
            </w:r>
          </w:p>
          <w:p w14:paraId="5017D680" w14:textId="77777777" w:rsidR="0092698D" w:rsidRPr="001B20D6" w:rsidRDefault="0092698D" w:rsidP="00F35305">
            <w:pPr>
              <w:spacing w:line="360" w:lineRule="auto"/>
              <w:rPr>
                <w:rFonts w:ascii="EB Garamond" w:hAnsi="EB Garamond"/>
              </w:rPr>
            </w:pPr>
            <w:r w:rsidRPr="001B20D6">
              <w:rPr>
                <w:rFonts w:ascii="EB Garamond" w:hAnsi="EB Garamond"/>
              </w:rPr>
              <w:t>PA-MCI339</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D8CB987" w14:textId="77777777" w:rsidR="0092698D" w:rsidRPr="001B20D6" w:rsidRDefault="0092698D" w:rsidP="00F35305">
            <w:pPr>
              <w:spacing w:line="360" w:lineRule="auto"/>
              <w:rPr>
                <w:rFonts w:ascii="EB Garamond" w:hAnsi="EB Garamond"/>
              </w:rPr>
            </w:pPr>
            <w:r w:rsidRPr="001B20D6">
              <w:rPr>
                <w:rFonts w:ascii="EB Garamond" w:hAnsi="EB Garamond"/>
              </w:rPr>
              <w:t>Panama: Panamá, Cerro Campana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AB63F64"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CAAC6E2" w14:textId="77777777" w:rsidR="0092698D" w:rsidRPr="001B20D6" w:rsidRDefault="0092698D" w:rsidP="00F35305">
            <w:pPr>
              <w:spacing w:line="360" w:lineRule="auto"/>
              <w:rPr>
                <w:rFonts w:ascii="EB Garamond" w:hAnsi="EB Garamond"/>
              </w:rPr>
            </w:pPr>
            <w:r w:rsidRPr="001B20D6">
              <w:rPr>
                <w:rFonts w:ascii="EB Garamond" w:hAnsi="EB Garamond"/>
              </w:rPr>
              <w:t>BOLD: 604201</w:t>
            </w:r>
          </w:p>
        </w:tc>
      </w:tr>
      <w:tr w:rsidR="0092698D" w:rsidRPr="001B20D6" w14:paraId="15A471AD"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4FF60A1" w14:textId="77777777" w:rsidR="0092698D" w:rsidRPr="001B20D6" w:rsidRDefault="0092698D" w:rsidP="00F35305">
            <w:pPr>
              <w:spacing w:line="360" w:lineRule="auto"/>
              <w:rPr>
                <w:rFonts w:ascii="EB Garamond" w:hAnsi="EB Garamond"/>
              </w:rPr>
            </w:pPr>
            <w:r w:rsidRPr="001B20D6">
              <w:rPr>
                <w:rFonts w:ascii="EB Garamond" w:hAnsi="EB Garamond"/>
                <w:i/>
                <w:iCs/>
              </w:rPr>
              <w:t>Microbates cinereiventris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42AC68C"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80FBC55" w14:textId="77777777" w:rsidR="0092698D" w:rsidRPr="001B20D6" w:rsidRDefault="0092698D" w:rsidP="00F35305">
            <w:pPr>
              <w:spacing w:line="360" w:lineRule="auto"/>
              <w:rPr>
                <w:rFonts w:ascii="EB Garamond" w:hAnsi="EB Garamond"/>
              </w:rPr>
            </w:pPr>
            <w:r w:rsidRPr="001B20D6">
              <w:rPr>
                <w:rFonts w:ascii="EB Garamond" w:hAnsi="EB Garamond"/>
              </w:rPr>
              <w:t>JTW340</w:t>
            </w:r>
          </w:p>
          <w:p w14:paraId="4EB8C9B1" w14:textId="77777777" w:rsidR="0092698D" w:rsidRPr="001B20D6" w:rsidRDefault="0092698D" w:rsidP="00F35305">
            <w:pPr>
              <w:spacing w:line="360" w:lineRule="auto"/>
              <w:rPr>
                <w:rFonts w:ascii="EB Garamond" w:hAnsi="EB Garamond"/>
              </w:rPr>
            </w:pPr>
            <w:r w:rsidRPr="001B20D6">
              <w:rPr>
                <w:rFonts w:ascii="EB Garamond" w:hAnsi="EB Garamond"/>
              </w:rPr>
              <w:t>PA-MCI340</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21E69B6" w14:textId="77777777" w:rsidR="0092698D" w:rsidRPr="001B20D6" w:rsidRDefault="0092698D" w:rsidP="00F35305">
            <w:pPr>
              <w:spacing w:line="360" w:lineRule="auto"/>
              <w:rPr>
                <w:rFonts w:ascii="EB Garamond" w:hAnsi="EB Garamond"/>
              </w:rPr>
            </w:pPr>
            <w:r w:rsidRPr="001B20D6">
              <w:rPr>
                <w:rFonts w:ascii="EB Garamond" w:hAnsi="EB Garamond"/>
              </w:rPr>
              <w:t>Panama: Panamá, Cerro Campana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3CA3FDD"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100C579" w14:textId="77777777" w:rsidR="0092698D" w:rsidRPr="001B20D6" w:rsidRDefault="0092698D" w:rsidP="00F35305">
            <w:pPr>
              <w:spacing w:line="360" w:lineRule="auto"/>
              <w:rPr>
                <w:rFonts w:ascii="EB Garamond" w:hAnsi="EB Garamond"/>
              </w:rPr>
            </w:pPr>
            <w:r w:rsidRPr="001B20D6">
              <w:rPr>
                <w:rFonts w:ascii="EB Garamond" w:hAnsi="EB Garamond"/>
              </w:rPr>
              <w:t>BOLD: 604202</w:t>
            </w:r>
          </w:p>
        </w:tc>
      </w:tr>
      <w:tr w:rsidR="0092698D" w:rsidRPr="001B20D6" w14:paraId="0606D713"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0A9AE99" w14:textId="77777777" w:rsidR="0092698D" w:rsidRPr="001B20D6" w:rsidRDefault="0092698D" w:rsidP="00F35305">
            <w:pPr>
              <w:spacing w:line="360" w:lineRule="auto"/>
              <w:rPr>
                <w:rFonts w:ascii="EB Garamond" w:hAnsi="EB Garamond"/>
              </w:rPr>
            </w:pPr>
            <w:r w:rsidRPr="001B20D6">
              <w:rPr>
                <w:rFonts w:ascii="EB Garamond" w:hAnsi="EB Garamond"/>
                <w:i/>
                <w:iCs/>
              </w:rPr>
              <w:lastRenderedPageBreak/>
              <w:t>Microbates cinereiventris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89C0420"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4572E5E" w14:textId="77777777" w:rsidR="0092698D" w:rsidRPr="001B20D6" w:rsidRDefault="0092698D" w:rsidP="00F35305">
            <w:pPr>
              <w:spacing w:line="360" w:lineRule="auto"/>
              <w:rPr>
                <w:rFonts w:ascii="EB Garamond" w:hAnsi="EB Garamond"/>
              </w:rPr>
            </w:pPr>
            <w:r w:rsidRPr="001B20D6">
              <w:rPr>
                <w:rFonts w:ascii="EB Garamond" w:hAnsi="EB Garamond"/>
              </w:rPr>
              <w:t>JTW636</w:t>
            </w:r>
          </w:p>
          <w:p w14:paraId="5F9AB7D2" w14:textId="77777777" w:rsidR="0092698D" w:rsidRPr="001B20D6" w:rsidRDefault="0092698D" w:rsidP="00F35305">
            <w:pPr>
              <w:spacing w:line="360" w:lineRule="auto"/>
              <w:rPr>
                <w:rFonts w:ascii="EB Garamond" w:hAnsi="EB Garamond"/>
              </w:rPr>
            </w:pPr>
            <w:r w:rsidRPr="001B20D6">
              <w:rPr>
                <w:rFonts w:ascii="EB Garamond" w:hAnsi="EB Garamond"/>
              </w:rPr>
              <w:t>PA-MCI636</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D8ACDCD" w14:textId="77777777" w:rsidR="0092698D" w:rsidRPr="001B20D6" w:rsidRDefault="0092698D" w:rsidP="00F35305">
            <w:pPr>
              <w:spacing w:line="360" w:lineRule="auto"/>
              <w:rPr>
                <w:rFonts w:ascii="EB Garamond" w:hAnsi="EB Garamond"/>
              </w:rPr>
            </w:pPr>
            <w:r w:rsidRPr="001B20D6">
              <w:rPr>
                <w:rFonts w:ascii="EB Garamond" w:hAnsi="EB Garamond"/>
              </w:rPr>
              <w:t>Panama: Darién, Puerto Piña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1061B7F"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259B1CD" w14:textId="77777777" w:rsidR="0092698D" w:rsidRPr="001B20D6" w:rsidRDefault="0092698D" w:rsidP="00F35305">
            <w:pPr>
              <w:spacing w:line="360" w:lineRule="auto"/>
              <w:rPr>
                <w:rFonts w:ascii="EB Garamond" w:hAnsi="EB Garamond"/>
              </w:rPr>
            </w:pPr>
            <w:r w:rsidRPr="001B20D6">
              <w:rPr>
                <w:rFonts w:ascii="EB Garamond" w:hAnsi="EB Garamond"/>
              </w:rPr>
              <w:t>BOLD: 604199</w:t>
            </w:r>
          </w:p>
        </w:tc>
      </w:tr>
      <w:tr w:rsidR="0092698D" w:rsidRPr="001B20D6" w14:paraId="6CF28695"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F759FF6" w14:textId="77777777" w:rsidR="0092698D" w:rsidRPr="001B20D6" w:rsidRDefault="0092698D" w:rsidP="00F35305">
            <w:pPr>
              <w:spacing w:line="360" w:lineRule="auto"/>
              <w:rPr>
                <w:rFonts w:ascii="EB Garamond" w:hAnsi="EB Garamond"/>
              </w:rPr>
            </w:pPr>
            <w:r w:rsidRPr="001B20D6">
              <w:rPr>
                <w:rFonts w:ascii="EB Garamond" w:hAnsi="EB Garamond"/>
                <w:i/>
                <w:iCs/>
              </w:rPr>
              <w:t>Microbates cinereiventris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E8672B6"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6EBA1DC" w14:textId="77777777" w:rsidR="0092698D" w:rsidRPr="001B20D6" w:rsidRDefault="0092698D" w:rsidP="00F35305">
            <w:pPr>
              <w:spacing w:line="360" w:lineRule="auto"/>
              <w:rPr>
                <w:rFonts w:ascii="EB Garamond" w:hAnsi="EB Garamond"/>
              </w:rPr>
            </w:pPr>
            <w:r w:rsidRPr="001B20D6">
              <w:rPr>
                <w:rFonts w:ascii="EB Garamond" w:hAnsi="EB Garamond"/>
              </w:rPr>
              <w:t>JTW647</w:t>
            </w:r>
          </w:p>
          <w:p w14:paraId="08AD4493" w14:textId="77777777" w:rsidR="0092698D" w:rsidRPr="001B20D6" w:rsidRDefault="0092698D" w:rsidP="00F35305">
            <w:pPr>
              <w:spacing w:line="360" w:lineRule="auto"/>
              <w:rPr>
                <w:rFonts w:ascii="EB Garamond" w:hAnsi="EB Garamond"/>
              </w:rPr>
            </w:pPr>
            <w:r w:rsidRPr="001B20D6">
              <w:rPr>
                <w:rFonts w:ascii="EB Garamond" w:hAnsi="EB Garamond"/>
              </w:rPr>
              <w:t>PA-MCI3647</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A2C7219" w14:textId="77777777" w:rsidR="0092698D" w:rsidRPr="001B20D6" w:rsidRDefault="0092698D" w:rsidP="00F35305">
            <w:pPr>
              <w:spacing w:line="360" w:lineRule="auto"/>
              <w:rPr>
                <w:rFonts w:ascii="EB Garamond" w:hAnsi="EB Garamond"/>
              </w:rPr>
            </w:pPr>
            <w:r w:rsidRPr="001B20D6">
              <w:rPr>
                <w:rFonts w:ascii="EB Garamond" w:hAnsi="EB Garamond"/>
              </w:rPr>
              <w:t>Panama: Darién, Puerto Piña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62219DA"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54681E9" w14:textId="77777777" w:rsidR="0092698D" w:rsidRPr="001B20D6" w:rsidRDefault="0092698D" w:rsidP="00F35305">
            <w:pPr>
              <w:spacing w:line="360" w:lineRule="auto"/>
              <w:rPr>
                <w:rFonts w:ascii="EB Garamond" w:hAnsi="EB Garamond"/>
              </w:rPr>
            </w:pPr>
            <w:r w:rsidRPr="001B20D6">
              <w:rPr>
                <w:rFonts w:ascii="EB Garamond" w:hAnsi="EB Garamond"/>
              </w:rPr>
              <w:t>BOLD: 604200</w:t>
            </w:r>
          </w:p>
        </w:tc>
      </w:tr>
      <w:tr w:rsidR="0092698D" w:rsidRPr="001B20D6" w14:paraId="49177417"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F21F226" w14:textId="77777777" w:rsidR="0092698D" w:rsidRPr="001B20D6" w:rsidRDefault="0092698D" w:rsidP="00F35305">
            <w:pPr>
              <w:spacing w:line="360" w:lineRule="auto"/>
              <w:rPr>
                <w:rFonts w:ascii="EB Garamond" w:hAnsi="EB Garamond"/>
              </w:rPr>
            </w:pPr>
            <w:r w:rsidRPr="001B20D6">
              <w:rPr>
                <w:rFonts w:ascii="EB Garamond" w:hAnsi="EB Garamond"/>
                <w:i/>
                <w:iCs/>
              </w:rPr>
              <w:t>Microbates cinereiventris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453648F"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E45AA19" w14:textId="77777777" w:rsidR="0092698D" w:rsidRPr="001B20D6" w:rsidRDefault="0092698D" w:rsidP="00F35305">
            <w:pPr>
              <w:spacing w:line="360" w:lineRule="auto"/>
              <w:rPr>
                <w:rFonts w:ascii="EB Garamond" w:hAnsi="EB Garamond"/>
              </w:rPr>
            </w:pPr>
            <w:r w:rsidRPr="001B20D6">
              <w:rPr>
                <w:rFonts w:ascii="EB Garamond" w:hAnsi="EB Garamond"/>
              </w:rPr>
              <w:t>B2175</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19B6D5A" w14:textId="77777777" w:rsidR="0092698D" w:rsidRPr="001B20D6" w:rsidRDefault="0092698D" w:rsidP="00F35305">
            <w:pPr>
              <w:spacing w:line="360" w:lineRule="auto"/>
              <w:rPr>
                <w:rFonts w:ascii="EB Garamond" w:hAnsi="EB Garamond"/>
              </w:rPr>
            </w:pPr>
            <w:r w:rsidRPr="001B20D6">
              <w:rPr>
                <w:rFonts w:ascii="EB Garamond" w:hAnsi="EB Garamond"/>
              </w:rPr>
              <w:t>Panama: Darién, Cana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2BF0198"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4ACED47" w14:textId="77777777" w:rsidR="0092698D" w:rsidRPr="001B20D6" w:rsidRDefault="0092698D" w:rsidP="00F35305">
            <w:pPr>
              <w:spacing w:line="360" w:lineRule="auto"/>
              <w:rPr>
                <w:rFonts w:ascii="EB Garamond" w:hAnsi="EB Garamond"/>
              </w:rPr>
            </w:pPr>
            <w:r w:rsidRPr="001B20D6">
              <w:rPr>
                <w:rFonts w:ascii="EB Garamond" w:hAnsi="EB Garamond"/>
              </w:rPr>
              <w:t>MG902966.1</w:t>
            </w:r>
          </w:p>
        </w:tc>
      </w:tr>
      <w:tr w:rsidR="0092698D" w:rsidRPr="001B20D6" w14:paraId="39DA5D55"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3CD7225" w14:textId="77777777" w:rsidR="0092698D" w:rsidRPr="001B20D6" w:rsidRDefault="0092698D" w:rsidP="00F35305">
            <w:pPr>
              <w:spacing w:line="360" w:lineRule="auto"/>
              <w:rPr>
                <w:rFonts w:ascii="EB Garamond" w:hAnsi="EB Garamond"/>
              </w:rPr>
            </w:pPr>
            <w:r w:rsidRPr="001B20D6">
              <w:rPr>
                <w:rFonts w:ascii="EB Garamond" w:hAnsi="EB Garamond"/>
                <w:i/>
                <w:iCs/>
              </w:rPr>
              <w:t>Microbates cinereiventris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BA0BC7A"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06B4F4B" w14:textId="77777777" w:rsidR="0092698D" w:rsidRPr="001B20D6" w:rsidRDefault="0092698D" w:rsidP="00F35305">
            <w:pPr>
              <w:spacing w:line="360" w:lineRule="auto"/>
              <w:rPr>
                <w:rFonts w:ascii="EB Garamond" w:hAnsi="EB Garamond"/>
              </w:rPr>
            </w:pPr>
            <w:r w:rsidRPr="001B20D6">
              <w:rPr>
                <w:rFonts w:ascii="EB Garamond" w:hAnsi="EB Garamond"/>
              </w:rPr>
              <w:t>B2282</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FCDA1DA" w14:textId="77777777" w:rsidR="0092698D" w:rsidRPr="001B20D6" w:rsidRDefault="0092698D" w:rsidP="00F35305">
            <w:pPr>
              <w:spacing w:line="360" w:lineRule="auto"/>
              <w:rPr>
                <w:rFonts w:ascii="EB Garamond" w:hAnsi="EB Garamond"/>
              </w:rPr>
            </w:pPr>
            <w:r w:rsidRPr="001B20D6">
              <w:rPr>
                <w:rFonts w:ascii="EB Garamond" w:hAnsi="EB Garamond"/>
              </w:rPr>
              <w:t>Panama: Darién, Cana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EC6E51C"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F50625D" w14:textId="77777777" w:rsidR="0092698D" w:rsidRPr="001B20D6" w:rsidRDefault="0092698D" w:rsidP="00F35305">
            <w:pPr>
              <w:spacing w:line="360" w:lineRule="auto"/>
              <w:rPr>
                <w:rFonts w:ascii="EB Garamond" w:hAnsi="EB Garamond"/>
              </w:rPr>
            </w:pPr>
            <w:r w:rsidRPr="001B20D6">
              <w:rPr>
                <w:rFonts w:ascii="EB Garamond" w:hAnsi="EB Garamond"/>
              </w:rPr>
              <w:t>MG902967.1</w:t>
            </w:r>
          </w:p>
        </w:tc>
      </w:tr>
      <w:tr w:rsidR="0092698D" w:rsidRPr="001B20D6" w14:paraId="4C73FBFD"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93B4DAA" w14:textId="77777777" w:rsidR="0092698D" w:rsidRPr="001B20D6" w:rsidRDefault="0092698D" w:rsidP="00F35305">
            <w:pPr>
              <w:spacing w:line="360" w:lineRule="auto"/>
              <w:rPr>
                <w:rFonts w:ascii="EB Garamond" w:hAnsi="EB Garamond"/>
              </w:rPr>
            </w:pPr>
            <w:r w:rsidRPr="001B20D6">
              <w:rPr>
                <w:rFonts w:ascii="EB Garamond" w:hAnsi="EB Garamond"/>
                <w:i/>
                <w:iCs/>
              </w:rPr>
              <w:t>Microbates cinereiventris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31F26AF" w14:textId="77777777" w:rsidR="0092698D" w:rsidRPr="001B20D6" w:rsidRDefault="0092698D" w:rsidP="00F35305">
            <w:pPr>
              <w:spacing w:line="360" w:lineRule="auto"/>
              <w:rPr>
                <w:rFonts w:ascii="EB Garamond" w:hAnsi="EB Garamond"/>
              </w:rPr>
            </w:pPr>
            <w:r w:rsidRPr="001B20D6">
              <w:rPr>
                <w:rFonts w:ascii="EB Garamond" w:hAnsi="EB Garamond"/>
              </w:rPr>
              <w:t>UWBM100984</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D1BDCB2" w14:textId="77777777" w:rsidR="0092698D" w:rsidRPr="001B20D6" w:rsidRDefault="0092698D" w:rsidP="00F35305">
            <w:pPr>
              <w:spacing w:line="360" w:lineRule="auto"/>
              <w:rPr>
                <w:rFonts w:ascii="EB Garamond" w:hAnsi="EB Garamond"/>
              </w:rPr>
            </w:pPr>
            <w:r w:rsidRPr="001B20D6">
              <w:rPr>
                <w:rFonts w:ascii="EB Garamond" w:hAnsi="EB Garamond"/>
              </w:rPr>
              <w:t>BTS08-041</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0EE5954" w14:textId="77777777" w:rsidR="0092698D" w:rsidRPr="001B20D6" w:rsidRDefault="0092698D" w:rsidP="00F35305">
            <w:pPr>
              <w:spacing w:line="360" w:lineRule="auto"/>
              <w:rPr>
                <w:rFonts w:ascii="EB Garamond" w:hAnsi="EB Garamond"/>
              </w:rPr>
            </w:pPr>
            <w:r w:rsidRPr="001B20D6">
              <w:rPr>
                <w:rFonts w:ascii="EB Garamond" w:hAnsi="EB Garamond"/>
              </w:rPr>
              <w:t>Panama: Darién, Puerto Piña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2E5BBFD"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269B5E6" w14:textId="77777777" w:rsidR="0092698D" w:rsidRPr="001B20D6" w:rsidRDefault="0092698D" w:rsidP="00F35305">
            <w:pPr>
              <w:spacing w:line="360" w:lineRule="auto"/>
              <w:rPr>
                <w:rFonts w:ascii="EB Garamond" w:hAnsi="EB Garamond"/>
              </w:rPr>
            </w:pPr>
            <w:r w:rsidRPr="001B20D6">
              <w:rPr>
                <w:rFonts w:ascii="EB Garamond" w:hAnsi="EB Garamond"/>
              </w:rPr>
              <w:t>MG902968.1</w:t>
            </w:r>
          </w:p>
        </w:tc>
      </w:tr>
      <w:tr w:rsidR="0092698D" w:rsidRPr="001B20D6" w14:paraId="28A032F6"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8970509" w14:textId="77777777" w:rsidR="0092698D" w:rsidRPr="001B20D6" w:rsidRDefault="0092698D" w:rsidP="00F35305">
            <w:pPr>
              <w:spacing w:line="360" w:lineRule="auto"/>
              <w:rPr>
                <w:rFonts w:ascii="EB Garamond" w:hAnsi="EB Garamond"/>
              </w:rPr>
            </w:pPr>
            <w:r w:rsidRPr="001B20D6">
              <w:rPr>
                <w:rFonts w:ascii="EB Garamond" w:hAnsi="EB Garamond"/>
                <w:i/>
                <w:iCs/>
              </w:rPr>
              <w:t>Microbates cinereiventris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4A8E1DD" w14:textId="77777777" w:rsidR="0092698D" w:rsidRPr="001B20D6" w:rsidRDefault="0092698D" w:rsidP="00F35305">
            <w:pPr>
              <w:spacing w:line="360" w:lineRule="auto"/>
              <w:rPr>
                <w:rFonts w:ascii="EB Garamond" w:hAnsi="EB Garamond"/>
              </w:rPr>
            </w:pPr>
            <w:r w:rsidRPr="001B20D6">
              <w:rPr>
                <w:rFonts w:ascii="EB Garamond" w:hAnsi="EB Garamond"/>
              </w:rPr>
              <w:t>UWBM106546</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DEDD2F3" w14:textId="77777777" w:rsidR="0092698D" w:rsidRPr="001B20D6" w:rsidRDefault="0092698D" w:rsidP="00F35305">
            <w:pPr>
              <w:spacing w:line="360" w:lineRule="auto"/>
              <w:rPr>
                <w:rFonts w:ascii="EB Garamond" w:hAnsi="EB Garamond"/>
              </w:rPr>
            </w:pPr>
            <w:r w:rsidRPr="001B20D6">
              <w:rPr>
                <w:rFonts w:ascii="EB Garamond" w:hAnsi="EB Garamond"/>
              </w:rPr>
              <w:t>GMS1122</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7C26AE6" w14:textId="77777777" w:rsidR="0092698D" w:rsidRPr="001B20D6" w:rsidRDefault="0092698D" w:rsidP="00F35305">
            <w:pPr>
              <w:spacing w:line="360" w:lineRule="auto"/>
              <w:rPr>
                <w:rFonts w:ascii="EB Garamond" w:hAnsi="EB Garamond"/>
              </w:rPr>
            </w:pPr>
            <w:r w:rsidRPr="001B20D6">
              <w:rPr>
                <w:rFonts w:ascii="EB Garamond" w:hAnsi="EB Garamond"/>
              </w:rPr>
              <w:t>Panama: Coclé, El Valle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88BE35A"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99DDFD2" w14:textId="77777777" w:rsidR="0092698D" w:rsidRPr="001B20D6" w:rsidRDefault="0092698D" w:rsidP="00F35305">
            <w:pPr>
              <w:spacing w:line="360" w:lineRule="auto"/>
              <w:rPr>
                <w:rFonts w:ascii="EB Garamond" w:hAnsi="EB Garamond"/>
              </w:rPr>
            </w:pPr>
            <w:r w:rsidRPr="001B20D6">
              <w:rPr>
                <w:rFonts w:ascii="EB Garamond" w:hAnsi="EB Garamond"/>
              </w:rPr>
              <w:t>MG902978.1</w:t>
            </w:r>
          </w:p>
        </w:tc>
      </w:tr>
      <w:tr w:rsidR="0092698D" w:rsidRPr="001B20D6" w14:paraId="4EF05341"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4CFDFA2" w14:textId="77777777" w:rsidR="0092698D" w:rsidRPr="001B20D6" w:rsidRDefault="0092698D" w:rsidP="00F35305">
            <w:pPr>
              <w:spacing w:line="360" w:lineRule="auto"/>
              <w:rPr>
                <w:rFonts w:ascii="EB Garamond" w:hAnsi="EB Garamond"/>
              </w:rPr>
            </w:pPr>
            <w:r w:rsidRPr="001B20D6">
              <w:rPr>
                <w:rFonts w:ascii="EB Garamond" w:hAnsi="EB Garamond"/>
                <w:i/>
                <w:iCs/>
              </w:rPr>
              <w:t>Microbates cinereiventris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5C322A4" w14:textId="77777777" w:rsidR="0092698D" w:rsidRPr="001B20D6" w:rsidRDefault="0092698D" w:rsidP="00F35305">
            <w:pPr>
              <w:spacing w:line="360" w:lineRule="auto"/>
              <w:rPr>
                <w:rFonts w:ascii="EB Garamond" w:hAnsi="EB Garamond"/>
              </w:rPr>
            </w:pPr>
            <w:r w:rsidRPr="001B20D6">
              <w:rPr>
                <w:rFonts w:ascii="EB Garamond" w:hAnsi="EB Garamond"/>
              </w:rPr>
              <w:t>UWBM108334</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A14D0C9" w14:textId="77777777" w:rsidR="0092698D" w:rsidRPr="001B20D6" w:rsidRDefault="0092698D" w:rsidP="00F35305">
            <w:pPr>
              <w:spacing w:line="360" w:lineRule="auto"/>
              <w:rPr>
                <w:rFonts w:ascii="EB Garamond" w:hAnsi="EB Garamond"/>
              </w:rPr>
            </w:pPr>
            <w:r w:rsidRPr="001B20D6">
              <w:rPr>
                <w:rFonts w:ascii="EB Garamond" w:hAnsi="EB Garamond"/>
              </w:rPr>
              <w:t>JMD123</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B9A7560" w14:textId="77777777" w:rsidR="0092698D" w:rsidRPr="001B20D6" w:rsidRDefault="0092698D" w:rsidP="00F35305">
            <w:pPr>
              <w:spacing w:line="360" w:lineRule="auto"/>
              <w:rPr>
                <w:rFonts w:ascii="EB Garamond" w:hAnsi="EB Garamond"/>
              </w:rPr>
            </w:pPr>
            <w:r w:rsidRPr="001B20D6">
              <w:rPr>
                <w:rFonts w:ascii="EB Garamond" w:hAnsi="EB Garamond"/>
              </w:rPr>
              <w:t>Panama: Veraguas, Santa Fé</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F95D337"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1D4E209" w14:textId="77777777" w:rsidR="0092698D" w:rsidRPr="001B20D6" w:rsidRDefault="0092698D" w:rsidP="00F35305">
            <w:pPr>
              <w:spacing w:line="360" w:lineRule="auto"/>
              <w:rPr>
                <w:rFonts w:ascii="EB Garamond" w:hAnsi="EB Garamond"/>
              </w:rPr>
            </w:pPr>
            <w:r w:rsidRPr="001B20D6">
              <w:rPr>
                <w:rFonts w:ascii="EB Garamond" w:hAnsi="EB Garamond"/>
              </w:rPr>
              <w:t>MG902981.1</w:t>
            </w:r>
          </w:p>
        </w:tc>
      </w:tr>
      <w:tr w:rsidR="0092698D" w:rsidRPr="001B20D6" w14:paraId="17185FC5"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4B6B23C" w14:textId="77777777" w:rsidR="0092698D" w:rsidRPr="001B20D6" w:rsidRDefault="0092698D" w:rsidP="00F35305">
            <w:pPr>
              <w:spacing w:line="360" w:lineRule="auto"/>
              <w:rPr>
                <w:rFonts w:ascii="EB Garamond" w:hAnsi="EB Garamond"/>
              </w:rPr>
            </w:pPr>
            <w:r w:rsidRPr="001B20D6">
              <w:rPr>
                <w:rFonts w:ascii="EB Garamond" w:hAnsi="EB Garamond"/>
                <w:i/>
                <w:iCs/>
              </w:rPr>
              <w:lastRenderedPageBreak/>
              <w:t>Microbates cinereiventris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FE0AEE5" w14:textId="77777777" w:rsidR="0092698D" w:rsidRPr="001B20D6" w:rsidRDefault="0092698D" w:rsidP="00F35305">
            <w:pPr>
              <w:spacing w:line="360" w:lineRule="auto"/>
              <w:rPr>
                <w:rFonts w:ascii="EB Garamond" w:hAnsi="EB Garamond"/>
              </w:rPr>
            </w:pPr>
            <w:r w:rsidRPr="001B20D6">
              <w:rPr>
                <w:rFonts w:ascii="EB Garamond" w:hAnsi="EB Garamond"/>
              </w:rPr>
              <w:t>UWBM108333</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9A24DDA" w14:textId="77777777" w:rsidR="0092698D" w:rsidRPr="001B20D6" w:rsidRDefault="0092698D" w:rsidP="00F35305">
            <w:pPr>
              <w:spacing w:line="360" w:lineRule="auto"/>
              <w:rPr>
                <w:rFonts w:ascii="EB Garamond" w:hAnsi="EB Garamond"/>
              </w:rPr>
            </w:pPr>
            <w:r w:rsidRPr="001B20D6">
              <w:rPr>
                <w:rFonts w:ascii="EB Garamond" w:hAnsi="EB Garamond"/>
              </w:rPr>
              <w:t>JMD122</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29162B0" w14:textId="77777777" w:rsidR="0092698D" w:rsidRPr="001B20D6" w:rsidRDefault="0092698D" w:rsidP="00F35305">
            <w:pPr>
              <w:spacing w:line="360" w:lineRule="auto"/>
              <w:rPr>
                <w:rFonts w:ascii="EB Garamond" w:hAnsi="EB Garamond"/>
              </w:rPr>
            </w:pPr>
            <w:r w:rsidRPr="001B20D6">
              <w:rPr>
                <w:rFonts w:ascii="EB Garamond" w:hAnsi="EB Garamond"/>
              </w:rPr>
              <w:t>Panama: Veraguas, Santa Fé</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E83C026"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F6F2CD8" w14:textId="77777777" w:rsidR="0092698D" w:rsidRPr="001B20D6" w:rsidRDefault="0092698D" w:rsidP="00F35305">
            <w:pPr>
              <w:spacing w:line="360" w:lineRule="auto"/>
              <w:rPr>
                <w:rFonts w:ascii="EB Garamond" w:hAnsi="EB Garamond"/>
              </w:rPr>
            </w:pPr>
            <w:r w:rsidRPr="001B20D6">
              <w:rPr>
                <w:rFonts w:ascii="EB Garamond" w:hAnsi="EB Garamond"/>
              </w:rPr>
              <w:t>MG902980.1</w:t>
            </w:r>
          </w:p>
        </w:tc>
      </w:tr>
      <w:tr w:rsidR="0092698D" w:rsidRPr="001B20D6" w14:paraId="10296072"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D1EC170" w14:textId="77777777" w:rsidR="0092698D" w:rsidRPr="001B20D6" w:rsidRDefault="0092698D" w:rsidP="00F35305">
            <w:pPr>
              <w:spacing w:line="360" w:lineRule="auto"/>
              <w:rPr>
                <w:rFonts w:ascii="EB Garamond" w:hAnsi="EB Garamond"/>
              </w:rPr>
            </w:pPr>
            <w:r w:rsidRPr="001B20D6">
              <w:rPr>
                <w:rFonts w:ascii="EB Garamond" w:hAnsi="EB Garamond"/>
                <w:i/>
                <w:iCs/>
              </w:rPr>
              <w:t>Microbates cinereiventris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FEFBA5B" w14:textId="77777777" w:rsidR="0092698D" w:rsidRPr="001B20D6" w:rsidRDefault="0092698D" w:rsidP="00F35305">
            <w:pPr>
              <w:spacing w:line="360" w:lineRule="auto"/>
              <w:rPr>
                <w:rFonts w:ascii="EB Garamond" w:hAnsi="EB Garamond"/>
              </w:rPr>
            </w:pPr>
            <w:r w:rsidRPr="001B20D6">
              <w:rPr>
                <w:rFonts w:ascii="EB Garamond" w:hAnsi="EB Garamond"/>
              </w:rPr>
              <w:t>UWBM108157</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ACD18A3" w14:textId="77777777" w:rsidR="0092698D" w:rsidRPr="001B20D6" w:rsidRDefault="0092698D" w:rsidP="00F35305">
            <w:pPr>
              <w:spacing w:line="360" w:lineRule="auto"/>
              <w:rPr>
                <w:rFonts w:ascii="EB Garamond" w:hAnsi="EB Garamond"/>
              </w:rPr>
            </w:pPr>
            <w:r w:rsidRPr="001B20D6">
              <w:rPr>
                <w:rFonts w:ascii="EB Garamond" w:hAnsi="EB Garamond"/>
              </w:rPr>
              <w:t>GMS986</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9370E6A" w14:textId="77777777" w:rsidR="0092698D" w:rsidRPr="001B20D6" w:rsidRDefault="0092698D" w:rsidP="00F35305">
            <w:pPr>
              <w:spacing w:line="360" w:lineRule="auto"/>
              <w:rPr>
                <w:rFonts w:ascii="EB Garamond" w:hAnsi="EB Garamond"/>
              </w:rPr>
            </w:pPr>
            <w:r w:rsidRPr="001B20D6">
              <w:rPr>
                <w:rFonts w:ascii="EB Garamond" w:hAnsi="EB Garamond"/>
              </w:rPr>
              <w:t>Panama: Veraguas, Santa Fé</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030D33F"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C24F073" w14:textId="77777777" w:rsidR="0092698D" w:rsidRPr="001B20D6" w:rsidRDefault="0092698D" w:rsidP="00F35305">
            <w:pPr>
              <w:spacing w:line="360" w:lineRule="auto"/>
              <w:rPr>
                <w:rFonts w:ascii="EB Garamond" w:hAnsi="EB Garamond"/>
              </w:rPr>
            </w:pPr>
            <w:r w:rsidRPr="001B20D6">
              <w:rPr>
                <w:rFonts w:ascii="EB Garamond" w:hAnsi="EB Garamond"/>
              </w:rPr>
              <w:t>MG902979.1</w:t>
            </w:r>
          </w:p>
        </w:tc>
      </w:tr>
      <w:tr w:rsidR="0092698D" w:rsidRPr="001B20D6" w14:paraId="7EBA77D6"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E65A1C6" w14:textId="77777777" w:rsidR="0092698D" w:rsidRPr="001B20D6" w:rsidRDefault="0092698D" w:rsidP="00F35305">
            <w:pPr>
              <w:spacing w:line="360" w:lineRule="auto"/>
              <w:rPr>
                <w:rFonts w:ascii="EB Garamond" w:hAnsi="EB Garamond"/>
                <w:b/>
                <w:bCs/>
              </w:rPr>
            </w:pPr>
            <w:r w:rsidRPr="001B20D6">
              <w:rPr>
                <w:rFonts w:ascii="EB Garamond" w:hAnsi="EB Garamond"/>
                <w:b/>
                <w:bCs/>
                <w:i/>
                <w:iCs/>
              </w:rPr>
              <w:t>Microrhopias quixensis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BFBF0C9" w14:textId="77777777" w:rsidR="0092698D" w:rsidRPr="001B20D6" w:rsidRDefault="0092698D" w:rsidP="00F35305">
            <w:pPr>
              <w:spacing w:line="360" w:lineRule="auto"/>
              <w:rPr>
                <w:rFonts w:ascii="EB Garamond" w:hAnsi="EB Garamond"/>
              </w:rPr>
            </w:pPr>
            <w:r w:rsidRPr="001B20D6">
              <w:rPr>
                <w:rFonts w:ascii="EB Garamond" w:hAnsi="EB Garamond"/>
              </w:rPr>
              <w:t>USNM607754</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B513047" w14:textId="77777777" w:rsidR="0092698D" w:rsidRPr="001B20D6" w:rsidRDefault="0092698D" w:rsidP="00F35305">
            <w:pPr>
              <w:spacing w:line="360" w:lineRule="auto"/>
              <w:rPr>
                <w:rFonts w:ascii="EB Garamond" w:hAnsi="EB Garamond"/>
              </w:rPr>
            </w:pPr>
            <w:r w:rsidRPr="001B20D6">
              <w:rPr>
                <w:rFonts w:ascii="EB Garamond" w:hAnsi="EB Garamond"/>
              </w:rPr>
              <w:t>B01232B</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4B5E4CB" w14:textId="77777777" w:rsidR="0092698D" w:rsidRPr="001B20D6" w:rsidRDefault="0092698D" w:rsidP="00F35305">
            <w:pPr>
              <w:spacing w:line="360" w:lineRule="auto"/>
              <w:rPr>
                <w:rFonts w:ascii="EB Garamond" w:hAnsi="EB Garamond"/>
              </w:rPr>
            </w:pPr>
            <w:r w:rsidRPr="001B20D6">
              <w:rPr>
                <w:rFonts w:ascii="EB Garamond" w:hAnsi="EB Garamond"/>
              </w:rPr>
              <w:t>Panama: Comarca Ngäbe-Buglé, Valiente Peninsula, Punta Alegre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11700C8"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A85EBF8" w14:textId="77777777" w:rsidR="0092698D" w:rsidRPr="001B20D6" w:rsidRDefault="0092698D" w:rsidP="00F35305">
            <w:pPr>
              <w:spacing w:line="360" w:lineRule="auto"/>
              <w:rPr>
                <w:rFonts w:ascii="EB Garamond" w:hAnsi="EB Garamond"/>
              </w:rPr>
            </w:pPr>
            <w:r w:rsidRPr="001B20D6">
              <w:rPr>
                <w:rFonts w:ascii="EB Garamond" w:hAnsi="EB Garamond"/>
              </w:rPr>
              <w:t>BOLD: 1608198</w:t>
            </w:r>
          </w:p>
        </w:tc>
      </w:tr>
      <w:tr w:rsidR="0092698D" w:rsidRPr="001B20D6" w14:paraId="0EE744DA"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2943890" w14:textId="77777777" w:rsidR="0092698D" w:rsidRPr="001B20D6" w:rsidRDefault="0092698D" w:rsidP="00F35305">
            <w:pPr>
              <w:spacing w:line="360" w:lineRule="auto"/>
              <w:rPr>
                <w:rFonts w:ascii="EB Garamond" w:hAnsi="EB Garamond"/>
              </w:rPr>
            </w:pPr>
            <w:r w:rsidRPr="001B20D6">
              <w:rPr>
                <w:rFonts w:ascii="EB Garamond" w:hAnsi="EB Garamond"/>
                <w:i/>
                <w:iCs/>
              </w:rPr>
              <w:t>Microrhopias quixensis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B4AD4D7" w14:textId="77777777" w:rsidR="0092698D" w:rsidRPr="001B20D6" w:rsidRDefault="0092698D" w:rsidP="00F35305">
            <w:pPr>
              <w:spacing w:line="360" w:lineRule="auto"/>
              <w:rPr>
                <w:rFonts w:ascii="EB Garamond" w:hAnsi="EB Garamond"/>
              </w:rPr>
            </w:pPr>
            <w:r w:rsidRPr="001B20D6">
              <w:rPr>
                <w:rFonts w:ascii="EB Garamond" w:hAnsi="EB Garamond"/>
              </w:rPr>
              <w:t>USNM606233</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0D3FE7F" w14:textId="77777777" w:rsidR="0092698D" w:rsidRPr="001B20D6" w:rsidRDefault="0092698D" w:rsidP="00F35305">
            <w:pPr>
              <w:spacing w:line="360" w:lineRule="auto"/>
              <w:rPr>
                <w:rFonts w:ascii="EB Garamond" w:hAnsi="EB Garamond"/>
              </w:rPr>
            </w:pPr>
            <w:r w:rsidRPr="001B20D6">
              <w:rPr>
                <w:rFonts w:ascii="EB Garamond" w:hAnsi="EB Garamond"/>
              </w:rPr>
              <w:t>B01813</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FD6FF10"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Isla Colón</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603FA1A"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19EA9DD" w14:textId="77777777" w:rsidR="0092698D" w:rsidRPr="001B20D6" w:rsidRDefault="0092698D" w:rsidP="00F35305">
            <w:pPr>
              <w:spacing w:line="360" w:lineRule="auto"/>
              <w:rPr>
                <w:rFonts w:ascii="EB Garamond" w:hAnsi="EB Garamond"/>
              </w:rPr>
            </w:pPr>
            <w:r w:rsidRPr="001B20D6">
              <w:rPr>
                <w:rFonts w:ascii="EB Garamond" w:hAnsi="EB Garamond"/>
              </w:rPr>
              <w:t>BOLD: 1641221</w:t>
            </w:r>
          </w:p>
        </w:tc>
      </w:tr>
      <w:tr w:rsidR="0092698D" w:rsidRPr="001B20D6" w14:paraId="17173FD7"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9491032" w14:textId="77777777" w:rsidR="0092698D" w:rsidRPr="001B20D6" w:rsidRDefault="0092698D" w:rsidP="00F35305">
            <w:pPr>
              <w:spacing w:line="360" w:lineRule="auto"/>
              <w:rPr>
                <w:rFonts w:ascii="EB Garamond" w:hAnsi="EB Garamond"/>
              </w:rPr>
            </w:pPr>
            <w:r w:rsidRPr="001B20D6">
              <w:rPr>
                <w:rFonts w:ascii="EB Garamond" w:hAnsi="EB Garamond"/>
                <w:i/>
                <w:iCs/>
              </w:rPr>
              <w:t>Microrhopias quixensis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2FF466C"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63D8B87" w14:textId="77777777" w:rsidR="0092698D" w:rsidRPr="001B20D6" w:rsidRDefault="0092698D" w:rsidP="00F35305">
            <w:pPr>
              <w:spacing w:line="360" w:lineRule="auto"/>
              <w:rPr>
                <w:rFonts w:ascii="EB Garamond" w:hAnsi="EB Garamond"/>
              </w:rPr>
            </w:pPr>
            <w:r w:rsidRPr="001B20D6">
              <w:rPr>
                <w:rFonts w:ascii="EB Garamond" w:hAnsi="EB Garamond"/>
              </w:rPr>
              <w:t>IJL04-083</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21EA245"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Chiriquí Grande, Rio La Gloria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C43FE04"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774CE33" w14:textId="77777777" w:rsidR="0092698D" w:rsidRPr="001B20D6" w:rsidRDefault="0092698D" w:rsidP="00F35305">
            <w:pPr>
              <w:spacing w:line="360" w:lineRule="auto"/>
              <w:rPr>
                <w:rFonts w:ascii="EB Garamond" w:hAnsi="EB Garamond"/>
              </w:rPr>
            </w:pPr>
            <w:r w:rsidRPr="001B20D6">
              <w:rPr>
                <w:rFonts w:ascii="EB Garamond" w:hAnsi="EB Garamond"/>
              </w:rPr>
              <w:t>BOLD: 3741667</w:t>
            </w:r>
          </w:p>
        </w:tc>
      </w:tr>
      <w:tr w:rsidR="0092698D" w:rsidRPr="001B20D6" w14:paraId="504F97A6"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1F8CF41" w14:textId="77777777" w:rsidR="0092698D" w:rsidRPr="001B20D6" w:rsidRDefault="0092698D" w:rsidP="00F35305">
            <w:pPr>
              <w:spacing w:line="360" w:lineRule="auto"/>
              <w:rPr>
                <w:rFonts w:ascii="EB Garamond" w:hAnsi="EB Garamond"/>
              </w:rPr>
            </w:pPr>
            <w:r w:rsidRPr="001B20D6">
              <w:rPr>
                <w:rFonts w:ascii="EB Garamond" w:hAnsi="EB Garamond"/>
                <w:i/>
                <w:iCs/>
              </w:rPr>
              <w:t>Microrhopias quixensis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133DAA2"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D5779F3" w14:textId="77777777" w:rsidR="0092698D" w:rsidRPr="001B20D6" w:rsidRDefault="0092698D" w:rsidP="00F35305">
            <w:pPr>
              <w:spacing w:line="360" w:lineRule="auto"/>
              <w:rPr>
                <w:rFonts w:ascii="EB Garamond" w:hAnsi="EB Garamond"/>
              </w:rPr>
            </w:pPr>
            <w:r w:rsidRPr="001B20D6">
              <w:rPr>
                <w:rFonts w:ascii="EB Garamond" w:hAnsi="EB Garamond"/>
              </w:rPr>
              <w:t>JTW733</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FEE5E48" w14:textId="77777777" w:rsidR="0092698D" w:rsidRPr="001B20D6" w:rsidRDefault="0092698D" w:rsidP="00F35305">
            <w:pPr>
              <w:spacing w:line="360" w:lineRule="auto"/>
              <w:rPr>
                <w:rFonts w:ascii="EB Garamond" w:hAnsi="EB Garamond"/>
              </w:rPr>
            </w:pPr>
            <w:r w:rsidRPr="001B20D6">
              <w:rPr>
                <w:rFonts w:ascii="EB Garamond" w:hAnsi="EB Garamond"/>
              </w:rPr>
              <w:t>Panama: Darién, Puerto Piña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6A3C581"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3DC9511" w14:textId="77777777" w:rsidR="0092698D" w:rsidRPr="001B20D6" w:rsidRDefault="0092698D" w:rsidP="00F35305">
            <w:pPr>
              <w:spacing w:line="360" w:lineRule="auto"/>
              <w:rPr>
                <w:rFonts w:ascii="EB Garamond" w:hAnsi="EB Garamond"/>
              </w:rPr>
            </w:pPr>
            <w:r w:rsidRPr="001B20D6">
              <w:rPr>
                <w:rFonts w:ascii="EB Garamond" w:hAnsi="EB Garamond"/>
              </w:rPr>
              <w:t>BOLD: 2616645</w:t>
            </w:r>
          </w:p>
        </w:tc>
      </w:tr>
      <w:tr w:rsidR="0092698D" w:rsidRPr="001B20D6" w14:paraId="38B871AA"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879996B" w14:textId="77777777" w:rsidR="0092698D" w:rsidRPr="001B20D6" w:rsidRDefault="0092698D" w:rsidP="00F35305">
            <w:pPr>
              <w:spacing w:line="360" w:lineRule="auto"/>
              <w:rPr>
                <w:rFonts w:ascii="EB Garamond" w:hAnsi="EB Garamond"/>
              </w:rPr>
            </w:pPr>
            <w:r w:rsidRPr="001B20D6">
              <w:rPr>
                <w:rFonts w:ascii="EB Garamond" w:hAnsi="EB Garamond"/>
                <w:i/>
                <w:iCs/>
              </w:rPr>
              <w:t>Microrhopias quixensis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BFF56BF" w14:textId="77777777" w:rsidR="0092698D" w:rsidRPr="001B20D6" w:rsidRDefault="0092698D" w:rsidP="00F35305">
            <w:pPr>
              <w:spacing w:line="360" w:lineRule="auto"/>
              <w:rPr>
                <w:rFonts w:ascii="EB Garamond" w:hAnsi="EB Garamond"/>
              </w:rPr>
            </w:pPr>
            <w:r w:rsidRPr="001B20D6">
              <w:rPr>
                <w:rFonts w:ascii="EB Garamond" w:hAnsi="EB Garamond"/>
              </w:rPr>
              <w:t>STRIBC0778</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DAF8BB1" w14:textId="77777777" w:rsidR="0092698D" w:rsidRPr="001B20D6" w:rsidRDefault="0092698D" w:rsidP="00F35305">
            <w:pPr>
              <w:spacing w:line="360" w:lineRule="auto"/>
              <w:rPr>
                <w:rFonts w:ascii="EB Garamond" w:hAnsi="EB Garamond"/>
              </w:rPr>
            </w:pPr>
            <w:r w:rsidRPr="001B20D6">
              <w:rPr>
                <w:rFonts w:ascii="EB Garamond" w:hAnsi="EB Garamond"/>
              </w:rPr>
              <w:t>MJM4502</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28EE8E2" w14:textId="77777777" w:rsidR="0092698D" w:rsidRPr="001B20D6" w:rsidRDefault="0092698D" w:rsidP="00F35305">
            <w:pPr>
              <w:spacing w:line="360" w:lineRule="auto"/>
              <w:rPr>
                <w:rFonts w:ascii="EB Garamond" w:hAnsi="EB Garamond"/>
              </w:rPr>
            </w:pPr>
            <w:r w:rsidRPr="001B20D6">
              <w:rPr>
                <w:rFonts w:ascii="EB Garamond" w:hAnsi="EB Garamond"/>
              </w:rPr>
              <w:t>Panama: Colón, Achiote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F88E8F0"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25D19ED" w14:textId="77777777" w:rsidR="0092698D" w:rsidRPr="001B20D6" w:rsidRDefault="0092698D" w:rsidP="00F35305">
            <w:pPr>
              <w:spacing w:line="360" w:lineRule="auto"/>
              <w:rPr>
                <w:rFonts w:ascii="EB Garamond" w:hAnsi="EB Garamond"/>
              </w:rPr>
            </w:pPr>
            <w:r w:rsidRPr="001B20D6">
              <w:rPr>
                <w:rFonts w:ascii="EB Garamond" w:hAnsi="EB Garamond"/>
              </w:rPr>
              <w:t>BOLD: 3741690</w:t>
            </w:r>
          </w:p>
        </w:tc>
      </w:tr>
      <w:tr w:rsidR="0092698D" w:rsidRPr="001B20D6" w14:paraId="224A4ACD"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6ED5510" w14:textId="77777777" w:rsidR="0092698D" w:rsidRPr="001B20D6" w:rsidRDefault="0092698D" w:rsidP="00F35305">
            <w:pPr>
              <w:spacing w:line="360" w:lineRule="auto"/>
              <w:rPr>
                <w:rFonts w:ascii="EB Garamond" w:hAnsi="EB Garamond"/>
              </w:rPr>
            </w:pPr>
            <w:r w:rsidRPr="001B20D6">
              <w:rPr>
                <w:rFonts w:ascii="EB Garamond" w:hAnsi="EB Garamond"/>
                <w:i/>
                <w:iCs/>
              </w:rPr>
              <w:lastRenderedPageBreak/>
              <w:t>Microrhopias quixensis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9E4F32C"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F51A6D7" w14:textId="77777777" w:rsidR="0092698D" w:rsidRPr="001B20D6" w:rsidRDefault="0092698D" w:rsidP="00F35305">
            <w:pPr>
              <w:spacing w:line="360" w:lineRule="auto"/>
              <w:rPr>
                <w:rFonts w:ascii="EB Garamond" w:hAnsi="EB Garamond"/>
              </w:rPr>
            </w:pPr>
            <w:r w:rsidRPr="001B20D6">
              <w:rPr>
                <w:rFonts w:ascii="EB Garamond" w:hAnsi="EB Garamond"/>
              </w:rPr>
              <w:t>JTW078</w:t>
            </w:r>
          </w:p>
          <w:p w14:paraId="0A7A675E" w14:textId="77777777" w:rsidR="0092698D" w:rsidRPr="001B20D6" w:rsidRDefault="0092698D" w:rsidP="00F35305">
            <w:pPr>
              <w:spacing w:line="360" w:lineRule="auto"/>
              <w:rPr>
                <w:rFonts w:ascii="EB Garamond" w:hAnsi="EB Garamond"/>
              </w:rPr>
            </w:pPr>
            <w:r w:rsidRPr="001B20D6">
              <w:rPr>
                <w:rFonts w:ascii="EB Garamond" w:hAnsi="EB Garamond"/>
              </w:rPr>
              <w:t>PA-MQU78</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4DC2BC9" w14:textId="77777777" w:rsidR="0092698D" w:rsidRPr="001B20D6" w:rsidRDefault="0092698D" w:rsidP="00F35305">
            <w:pPr>
              <w:spacing w:line="360" w:lineRule="auto"/>
              <w:rPr>
                <w:rFonts w:ascii="EB Garamond" w:hAnsi="EB Garamond"/>
              </w:rPr>
            </w:pPr>
            <w:r w:rsidRPr="001B20D6">
              <w:rPr>
                <w:rFonts w:ascii="EB Garamond" w:hAnsi="EB Garamond"/>
              </w:rPr>
              <w:t>Panama: Chiriquí, Burica Peninsula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D887F0E"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87F2F66" w14:textId="77777777" w:rsidR="0092698D" w:rsidRPr="001B20D6" w:rsidRDefault="0092698D" w:rsidP="00F35305">
            <w:pPr>
              <w:spacing w:line="360" w:lineRule="auto"/>
              <w:rPr>
                <w:rFonts w:ascii="EB Garamond" w:hAnsi="EB Garamond"/>
              </w:rPr>
            </w:pPr>
            <w:r w:rsidRPr="001B20D6">
              <w:rPr>
                <w:rFonts w:ascii="EB Garamond" w:hAnsi="EB Garamond"/>
              </w:rPr>
              <w:t>BOLD: 604303</w:t>
            </w:r>
          </w:p>
        </w:tc>
      </w:tr>
      <w:tr w:rsidR="0092698D" w:rsidRPr="001B20D6" w14:paraId="210B531D"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7245FC9" w14:textId="77777777" w:rsidR="0092698D" w:rsidRPr="001B20D6" w:rsidRDefault="0092698D" w:rsidP="00F35305">
            <w:pPr>
              <w:spacing w:line="360" w:lineRule="auto"/>
              <w:rPr>
                <w:rFonts w:ascii="EB Garamond" w:hAnsi="EB Garamond"/>
              </w:rPr>
            </w:pPr>
            <w:r w:rsidRPr="001B20D6">
              <w:rPr>
                <w:rFonts w:ascii="EB Garamond" w:hAnsi="EB Garamond"/>
                <w:i/>
                <w:iCs/>
              </w:rPr>
              <w:t>Microrhopias quixensis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97B562B"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BA599A5" w14:textId="77777777" w:rsidR="0092698D" w:rsidRPr="001B20D6" w:rsidRDefault="0092698D" w:rsidP="00F35305">
            <w:pPr>
              <w:spacing w:line="360" w:lineRule="auto"/>
              <w:rPr>
                <w:rFonts w:ascii="EB Garamond" w:hAnsi="EB Garamond"/>
              </w:rPr>
            </w:pPr>
            <w:r w:rsidRPr="001B20D6">
              <w:rPr>
                <w:rFonts w:ascii="EB Garamond" w:hAnsi="EB Garamond"/>
              </w:rPr>
              <w:t>JTW301</w:t>
            </w:r>
          </w:p>
          <w:p w14:paraId="5B04299A" w14:textId="77777777" w:rsidR="0092698D" w:rsidRPr="001B20D6" w:rsidRDefault="0092698D" w:rsidP="00F35305">
            <w:pPr>
              <w:spacing w:line="360" w:lineRule="auto"/>
              <w:rPr>
                <w:rFonts w:ascii="EB Garamond" w:hAnsi="EB Garamond"/>
              </w:rPr>
            </w:pPr>
            <w:r w:rsidRPr="001B20D6">
              <w:rPr>
                <w:rFonts w:ascii="EB Garamond" w:hAnsi="EB Garamond"/>
              </w:rPr>
              <w:t>PA-MQU301</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9BCF0E8" w14:textId="77777777" w:rsidR="0092698D" w:rsidRPr="001B20D6" w:rsidRDefault="0092698D" w:rsidP="00F35305">
            <w:pPr>
              <w:spacing w:line="360" w:lineRule="auto"/>
              <w:rPr>
                <w:rFonts w:ascii="EB Garamond" w:hAnsi="EB Garamond"/>
              </w:rPr>
            </w:pPr>
            <w:r w:rsidRPr="001B20D6">
              <w:rPr>
                <w:rFonts w:ascii="EB Garamond" w:hAnsi="EB Garamond"/>
              </w:rPr>
              <w:t>Panama: Comarca Ngäbe-Buglé, Cerro Chalite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072C6B3"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E3DB9BC" w14:textId="77777777" w:rsidR="0092698D" w:rsidRPr="001B20D6" w:rsidRDefault="0092698D" w:rsidP="00F35305">
            <w:pPr>
              <w:spacing w:line="360" w:lineRule="auto"/>
              <w:rPr>
                <w:rFonts w:ascii="EB Garamond" w:hAnsi="EB Garamond"/>
              </w:rPr>
            </w:pPr>
            <w:r w:rsidRPr="001B20D6">
              <w:rPr>
                <w:rFonts w:ascii="EB Garamond" w:hAnsi="EB Garamond"/>
              </w:rPr>
              <w:t>BOLD: 604302</w:t>
            </w:r>
          </w:p>
        </w:tc>
      </w:tr>
      <w:tr w:rsidR="0092698D" w:rsidRPr="001B20D6" w14:paraId="3B5A69AA"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A805614" w14:textId="77777777" w:rsidR="0092698D" w:rsidRPr="001B20D6" w:rsidRDefault="0092698D" w:rsidP="00F35305">
            <w:pPr>
              <w:spacing w:line="360" w:lineRule="auto"/>
              <w:rPr>
                <w:rFonts w:ascii="EB Garamond" w:hAnsi="EB Garamond"/>
              </w:rPr>
            </w:pPr>
            <w:r w:rsidRPr="001B20D6">
              <w:rPr>
                <w:rFonts w:ascii="EB Garamond" w:hAnsi="EB Garamond"/>
                <w:i/>
                <w:iCs/>
              </w:rPr>
              <w:t>Microrhopias quixensis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8730F3D" w14:textId="77777777" w:rsidR="0092698D" w:rsidRPr="001B20D6" w:rsidRDefault="0092698D" w:rsidP="00F35305">
            <w:pPr>
              <w:spacing w:line="360" w:lineRule="auto"/>
              <w:rPr>
                <w:rFonts w:ascii="EB Garamond" w:hAnsi="EB Garamond"/>
              </w:rPr>
            </w:pPr>
            <w:r w:rsidRPr="001B20D6">
              <w:rPr>
                <w:rFonts w:ascii="EB Garamond" w:hAnsi="EB Garamond"/>
              </w:rPr>
              <w:t>UWBM106569</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11C6610" w14:textId="77777777" w:rsidR="0092698D" w:rsidRPr="001B20D6" w:rsidRDefault="0092698D" w:rsidP="00F35305">
            <w:pPr>
              <w:spacing w:line="360" w:lineRule="auto"/>
              <w:rPr>
                <w:rFonts w:ascii="EB Garamond" w:hAnsi="EB Garamond"/>
              </w:rPr>
            </w:pPr>
            <w:r w:rsidRPr="001B20D6">
              <w:rPr>
                <w:rFonts w:ascii="EB Garamond" w:hAnsi="EB Garamond"/>
              </w:rPr>
              <w:t>GMS1146</w:t>
            </w:r>
          </w:p>
          <w:p w14:paraId="2984318E" w14:textId="77777777" w:rsidR="0092698D" w:rsidRPr="001B20D6" w:rsidRDefault="0092698D" w:rsidP="00F35305">
            <w:pPr>
              <w:spacing w:line="360" w:lineRule="auto"/>
              <w:rPr>
                <w:rFonts w:ascii="EB Garamond" w:hAnsi="EB Garamond"/>
              </w:rPr>
            </w:pPr>
            <w:r w:rsidRPr="001B20D6">
              <w:rPr>
                <w:rFonts w:ascii="EB Garamond" w:hAnsi="EB Garamond"/>
              </w:rPr>
              <w:t>PA-MQU1146 </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F6DE1D6" w14:textId="77777777" w:rsidR="0092698D" w:rsidRPr="001B20D6" w:rsidRDefault="0092698D" w:rsidP="00F35305">
            <w:pPr>
              <w:spacing w:line="360" w:lineRule="auto"/>
              <w:rPr>
                <w:rFonts w:ascii="EB Garamond" w:hAnsi="EB Garamond"/>
              </w:rPr>
            </w:pPr>
            <w:r w:rsidRPr="001B20D6">
              <w:rPr>
                <w:rFonts w:ascii="EB Garamond" w:hAnsi="EB Garamond"/>
              </w:rPr>
              <w:t>Panama: Colón, Achiote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57DB2FF"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248BBD4" w14:textId="77777777" w:rsidR="0092698D" w:rsidRPr="001B20D6" w:rsidRDefault="0092698D" w:rsidP="00F35305">
            <w:pPr>
              <w:spacing w:line="360" w:lineRule="auto"/>
              <w:rPr>
                <w:rFonts w:ascii="EB Garamond" w:hAnsi="EB Garamond"/>
              </w:rPr>
            </w:pPr>
            <w:r w:rsidRPr="001B20D6">
              <w:rPr>
                <w:rFonts w:ascii="EB Garamond" w:hAnsi="EB Garamond"/>
              </w:rPr>
              <w:t>BOLD: 604307</w:t>
            </w:r>
          </w:p>
        </w:tc>
      </w:tr>
      <w:tr w:rsidR="0092698D" w:rsidRPr="001B20D6" w14:paraId="7EFB7626"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6947AB3" w14:textId="77777777" w:rsidR="0092698D" w:rsidRPr="001B20D6" w:rsidRDefault="0092698D" w:rsidP="00F35305">
            <w:pPr>
              <w:spacing w:line="360" w:lineRule="auto"/>
              <w:rPr>
                <w:rFonts w:ascii="EB Garamond" w:hAnsi="EB Garamond"/>
              </w:rPr>
            </w:pPr>
            <w:r w:rsidRPr="001B20D6">
              <w:rPr>
                <w:rFonts w:ascii="EB Garamond" w:hAnsi="EB Garamond"/>
                <w:i/>
                <w:iCs/>
              </w:rPr>
              <w:t>Microrhopias quixensis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933EAA2"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7BD3F3D" w14:textId="77777777" w:rsidR="0092698D" w:rsidRPr="001B20D6" w:rsidRDefault="0092698D" w:rsidP="00F35305">
            <w:pPr>
              <w:spacing w:line="360" w:lineRule="auto"/>
              <w:rPr>
                <w:rFonts w:ascii="EB Garamond" w:hAnsi="EB Garamond"/>
              </w:rPr>
            </w:pPr>
            <w:r w:rsidRPr="001B20D6">
              <w:rPr>
                <w:rFonts w:ascii="EB Garamond" w:hAnsi="EB Garamond"/>
              </w:rPr>
              <w:t>MJM1172</w:t>
            </w:r>
          </w:p>
          <w:p w14:paraId="722FE0B2" w14:textId="77777777" w:rsidR="0092698D" w:rsidRPr="001B20D6" w:rsidRDefault="0092698D" w:rsidP="00F35305">
            <w:pPr>
              <w:spacing w:line="360" w:lineRule="auto"/>
              <w:rPr>
                <w:rFonts w:ascii="EB Garamond" w:hAnsi="EB Garamond"/>
              </w:rPr>
            </w:pPr>
            <w:r w:rsidRPr="001B20D6">
              <w:rPr>
                <w:rFonts w:ascii="EB Garamond" w:hAnsi="EB Garamond"/>
              </w:rPr>
              <w:t>PA-MQU1172</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1CC0F31" w14:textId="77777777" w:rsidR="0092698D" w:rsidRPr="001B20D6" w:rsidRDefault="0092698D" w:rsidP="00F35305">
            <w:pPr>
              <w:spacing w:line="360" w:lineRule="auto"/>
              <w:rPr>
                <w:rFonts w:ascii="EB Garamond" w:hAnsi="EB Garamond"/>
              </w:rPr>
            </w:pPr>
            <w:r w:rsidRPr="001B20D6">
              <w:rPr>
                <w:rFonts w:ascii="EB Garamond" w:hAnsi="EB Garamond"/>
              </w:rPr>
              <w:t>Panama: Panamá, Cerro Azul</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C6F8E75"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EB91F87" w14:textId="77777777" w:rsidR="0092698D" w:rsidRPr="001B20D6" w:rsidRDefault="0092698D" w:rsidP="00F35305">
            <w:pPr>
              <w:spacing w:line="360" w:lineRule="auto"/>
              <w:rPr>
                <w:rFonts w:ascii="EB Garamond" w:hAnsi="EB Garamond"/>
              </w:rPr>
            </w:pPr>
            <w:r w:rsidRPr="001B20D6">
              <w:rPr>
                <w:rFonts w:ascii="EB Garamond" w:hAnsi="EB Garamond"/>
              </w:rPr>
              <w:t>BOLD: 604308</w:t>
            </w:r>
          </w:p>
        </w:tc>
      </w:tr>
      <w:tr w:rsidR="0092698D" w:rsidRPr="001B20D6" w14:paraId="7D368BB0"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FF09687" w14:textId="77777777" w:rsidR="0092698D" w:rsidRPr="001B20D6" w:rsidRDefault="0092698D" w:rsidP="00F35305">
            <w:pPr>
              <w:spacing w:line="360" w:lineRule="auto"/>
              <w:rPr>
                <w:rFonts w:ascii="EB Garamond" w:hAnsi="EB Garamond"/>
              </w:rPr>
            </w:pPr>
            <w:r w:rsidRPr="001B20D6">
              <w:rPr>
                <w:rFonts w:ascii="EB Garamond" w:hAnsi="EB Garamond"/>
                <w:i/>
                <w:iCs/>
              </w:rPr>
              <w:t>Microrhopias quixensis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BCB834D"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978D4AC" w14:textId="77777777" w:rsidR="0092698D" w:rsidRPr="001B20D6" w:rsidRDefault="0092698D" w:rsidP="00F35305">
            <w:pPr>
              <w:spacing w:line="360" w:lineRule="auto"/>
              <w:rPr>
                <w:rFonts w:ascii="EB Garamond" w:hAnsi="EB Garamond"/>
              </w:rPr>
            </w:pPr>
            <w:r w:rsidRPr="001B20D6">
              <w:rPr>
                <w:rFonts w:ascii="EB Garamond" w:hAnsi="EB Garamond"/>
              </w:rPr>
              <w:t>PA-MQU3773</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B83B10F" w14:textId="77777777" w:rsidR="0092698D" w:rsidRPr="001B20D6" w:rsidRDefault="0092698D" w:rsidP="00F35305">
            <w:pPr>
              <w:spacing w:line="360" w:lineRule="auto"/>
              <w:rPr>
                <w:rFonts w:ascii="EB Garamond" w:hAnsi="EB Garamond"/>
              </w:rPr>
            </w:pPr>
            <w:r w:rsidRPr="001B20D6">
              <w:rPr>
                <w:rFonts w:ascii="EB Garamond" w:hAnsi="EB Garamond"/>
              </w:rPr>
              <w:t>Panama: Colón, Gamboa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62C7FD6"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4312A74" w14:textId="77777777" w:rsidR="0092698D" w:rsidRPr="001B20D6" w:rsidRDefault="0092698D" w:rsidP="00F35305">
            <w:pPr>
              <w:spacing w:line="360" w:lineRule="auto"/>
              <w:rPr>
                <w:rFonts w:ascii="EB Garamond" w:hAnsi="EB Garamond"/>
              </w:rPr>
            </w:pPr>
            <w:r w:rsidRPr="001B20D6">
              <w:rPr>
                <w:rFonts w:ascii="EB Garamond" w:hAnsi="EB Garamond"/>
              </w:rPr>
              <w:t>BOLD: 604306</w:t>
            </w:r>
          </w:p>
        </w:tc>
      </w:tr>
      <w:tr w:rsidR="0092698D" w:rsidRPr="001B20D6" w14:paraId="1163D7E8"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099E031" w14:textId="77777777" w:rsidR="0092698D" w:rsidRPr="001B20D6" w:rsidRDefault="0092698D" w:rsidP="00F35305">
            <w:pPr>
              <w:spacing w:line="360" w:lineRule="auto"/>
              <w:rPr>
                <w:rFonts w:ascii="EB Garamond" w:hAnsi="EB Garamond"/>
              </w:rPr>
            </w:pPr>
            <w:r w:rsidRPr="001B20D6">
              <w:rPr>
                <w:rFonts w:ascii="EB Garamond" w:hAnsi="EB Garamond"/>
                <w:i/>
                <w:iCs/>
              </w:rPr>
              <w:t>Microrhopias quixensis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A3A7804" w14:textId="77777777" w:rsidR="0092698D" w:rsidRPr="001B20D6" w:rsidRDefault="0092698D" w:rsidP="00F35305">
            <w:pPr>
              <w:spacing w:line="360" w:lineRule="auto"/>
              <w:rPr>
                <w:rFonts w:ascii="EB Garamond" w:hAnsi="EB Garamond"/>
              </w:rPr>
            </w:pPr>
            <w:r w:rsidRPr="001B20D6">
              <w:rPr>
                <w:rFonts w:ascii="EB Garamond" w:hAnsi="EB Garamond"/>
              </w:rPr>
              <w:t>UAM20400</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01AFE7B" w14:textId="77777777" w:rsidR="0092698D" w:rsidRPr="001B20D6" w:rsidRDefault="0092698D" w:rsidP="00F35305">
            <w:pPr>
              <w:spacing w:line="360" w:lineRule="auto"/>
              <w:rPr>
                <w:rFonts w:ascii="EB Garamond" w:hAnsi="EB Garamond"/>
              </w:rPr>
            </w:pPr>
            <w:r w:rsidRPr="001B20D6">
              <w:rPr>
                <w:rFonts w:ascii="EB Garamond" w:hAnsi="EB Garamond"/>
              </w:rPr>
              <w:t>MJM307</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6A18409" w14:textId="77777777" w:rsidR="0092698D" w:rsidRPr="001B20D6" w:rsidRDefault="0092698D" w:rsidP="00F35305">
            <w:pPr>
              <w:spacing w:line="360" w:lineRule="auto"/>
              <w:rPr>
                <w:rFonts w:ascii="EB Garamond" w:hAnsi="EB Garamond"/>
              </w:rPr>
            </w:pPr>
            <w:r w:rsidRPr="001B20D6">
              <w:rPr>
                <w:rFonts w:ascii="EB Garamond" w:hAnsi="EB Garamond"/>
              </w:rPr>
              <w:t>Panama: Coclé, Molejon, Finca Moreno</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D530E74"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65E7965" w14:textId="77777777" w:rsidR="0092698D" w:rsidRPr="001B20D6" w:rsidRDefault="0092698D" w:rsidP="00F35305">
            <w:pPr>
              <w:spacing w:line="360" w:lineRule="auto"/>
              <w:rPr>
                <w:rFonts w:ascii="EB Garamond" w:hAnsi="EB Garamond"/>
              </w:rPr>
            </w:pPr>
            <w:r w:rsidRPr="001B20D6">
              <w:rPr>
                <w:rFonts w:ascii="EB Garamond" w:hAnsi="EB Garamond"/>
              </w:rPr>
              <w:t>FJ175883.1</w:t>
            </w:r>
          </w:p>
        </w:tc>
      </w:tr>
      <w:tr w:rsidR="0092698D" w:rsidRPr="001B20D6" w14:paraId="63BAF1DC"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E5EAC4F" w14:textId="77777777" w:rsidR="0092698D" w:rsidRPr="001B20D6" w:rsidRDefault="0092698D" w:rsidP="00F35305">
            <w:pPr>
              <w:spacing w:line="360" w:lineRule="auto"/>
              <w:rPr>
                <w:rFonts w:ascii="EB Garamond" w:hAnsi="EB Garamond"/>
              </w:rPr>
            </w:pPr>
            <w:r w:rsidRPr="001B20D6">
              <w:rPr>
                <w:rFonts w:ascii="EB Garamond" w:hAnsi="EB Garamond"/>
                <w:i/>
                <w:iCs/>
              </w:rPr>
              <w:t>Microrhopias quixensis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105220C" w14:textId="77777777" w:rsidR="0092698D" w:rsidRPr="001B20D6" w:rsidRDefault="0092698D" w:rsidP="00F35305">
            <w:pPr>
              <w:spacing w:line="360" w:lineRule="auto"/>
              <w:rPr>
                <w:rFonts w:ascii="EB Garamond" w:hAnsi="EB Garamond"/>
              </w:rPr>
            </w:pPr>
            <w:r w:rsidRPr="001B20D6">
              <w:rPr>
                <w:rFonts w:ascii="EB Garamond" w:hAnsi="EB Garamond"/>
              </w:rPr>
              <w:t>UWBM106592</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CF80DE9" w14:textId="77777777" w:rsidR="0092698D" w:rsidRPr="001B20D6" w:rsidRDefault="0092698D" w:rsidP="00F35305">
            <w:pPr>
              <w:spacing w:line="360" w:lineRule="auto"/>
              <w:rPr>
                <w:rFonts w:ascii="EB Garamond" w:hAnsi="EB Garamond"/>
              </w:rPr>
            </w:pPr>
            <w:r w:rsidRPr="001B20D6">
              <w:rPr>
                <w:rFonts w:ascii="EB Garamond" w:hAnsi="EB Garamond"/>
              </w:rPr>
              <w:t>GMS1169</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33A7E88" w14:textId="77777777" w:rsidR="0092698D" w:rsidRPr="001B20D6" w:rsidRDefault="0092698D" w:rsidP="00F35305">
            <w:pPr>
              <w:spacing w:line="360" w:lineRule="auto"/>
              <w:rPr>
                <w:rFonts w:ascii="EB Garamond" w:hAnsi="EB Garamond"/>
              </w:rPr>
            </w:pPr>
            <w:r w:rsidRPr="001B20D6">
              <w:rPr>
                <w:rFonts w:ascii="EB Garamond" w:hAnsi="EB Garamond"/>
              </w:rPr>
              <w:t>Panama: Colón, Achiote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6150DE8"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0C369B5" w14:textId="77777777" w:rsidR="0092698D" w:rsidRPr="001B20D6" w:rsidRDefault="0092698D" w:rsidP="00F35305">
            <w:pPr>
              <w:spacing w:line="360" w:lineRule="auto"/>
              <w:rPr>
                <w:rFonts w:ascii="EB Garamond" w:hAnsi="EB Garamond"/>
              </w:rPr>
            </w:pPr>
            <w:r w:rsidRPr="001B20D6">
              <w:rPr>
                <w:rFonts w:ascii="EB Garamond" w:hAnsi="EB Garamond"/>
              </w:rPr>
              <w:t>FJ175886.1</w:t>
            </w:r>
          </w:p>
        </w:tc>
      </w:tr>
      <w:tr w:rsidR="0092698D" w:rsidRPr="001B20D6" w14:paraId="52243458"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5DD6C1A" w14:textId="77777777" w:rsidR="0092698D" w:rsidRPr="001B20D6" w:rsidRDefault="0092698D" w:rsidP="00F35305">
            <w:pPr>
              <w:spacing w:line="360" w:lineRule="auto"/>
              <w:rPr>
                <w:rFonts w:ascii="EB Garamond" w:hAnsi="EB Garamond"/>
              </w:rPr>
            </w:pPr>
            <w:r w:rsidRPr="001B20D6">
              <w:rPr>
                <w:rFonts w:ascii="EB Garamond" w:hAnsi="EB Garamond"/>
                <w:i/>
                <w:iCs/>
              </w:rPr>
              <w:lastRenderedPageBreak/>
              <w:t>Microrhopias quixensis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A88E4F4" w14:textId="77777777" w:rsidR="0092698D" w:rsidRPr="001B20D6" w:rsidRDefault="0092698D" w:rsidP="00F35305">
            <w:pPr>
              <w:spacing w:line="360" w:lineRule="auto"/>
              <w:rPr>
                <w:rFonts w:ascii="EB Garamond" w:hAnsi="EB Garamond"/>
              </w:rPr>
            </w:pPr>
            <w:r w:rsidRPr="001B20D6">
              <w:rPr>
                <w:rFonts w:ascii="EB Garamond" w:hAnsi="EB Garamond"/>
              </w:rPr>
              <w:t>UWBM106591</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0C457BC" w14:textId="77777777" w:rsidR="0092698D" w:rsidRPr="001B20D6" w:rsidRDefault="0092698D" w:rsidP="00F35305">
            <w:pPr>
              <w:spacing w:line="360" w:lineRule="auto"/>
              <w:rPr>
                <w:rFonts w:ascii="EB Garamond" w:hAnsi="EB Garamond"/>
              </w:rPr>
            </w:pPr>
            <w:r w:rsidRPr="001B20D6">
              <w:rPr>
                <w:rFonts w:ascii="EB Garamond" w:hAnsi="EB Garamond"/>
              </w:rPr>
              <w:t>MBM14842</w:t>
            </w:r>
          </w:p>
          <w:p w14:paraId="27667AC6" w14:textId="77777777" w:rsidR="0092698D" w:rsidRPr="001B20D6" w:rsidRDefault="0092698D" w:rsidP="00F35305">
            <w:pPr>
              <w:spacing w:line="360" w:lineRule="auto"/>
              <w:rPr>
                <w:rFonts w:ascii="EB Garamond" w:hAnsi="EB Garamond"/>
              </w:rPr>
            </w:pPr>
            <w:r w:rsidRPr="001B20D6">
              <w:rPr>
                <w:rFonts w:ascii="EB Garamond" w:hAnsi="EB Garamond"/>
              </w:rPr>
              <w:t>GMS1168</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180CF9B" w14:textId="77777777" w:rsidR="0092698D" w:rsidRPr="001B20D6" w:rsidRDefault="0092698D" w:rsidP="00F35305">
            <w:pPr>
              <w:spacing w:line="360" w:lineRule="auto"/>
              <w:rPr>
                <w:rFonts w:ascii="EB Garamond" w:hAnsi="EB Garamond"/>
              </w:rPr>
            </w:pPr>
            <w:r w:rsidRPr="001B20D6">
              <w:rPr>
                <w:rFonts w:ascii="EB Garamond" w:hAnsi="EB Garamond"/>
              </w:rPr>
              <w:t>Panama: Colón, Achiote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5A92055"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44A5178" w14:textId="77777777" w:rsidR="0092698D" w:rsidRPr="001B20D6" w:rsidRDefault="0092698D" w:rsidP="00F35305">
            <w:pPr>
              <w:spacing w:line="360" w:lineRule="auto"/>
              <w:rPr>
                <w:rFonts w:ascii="EB Garamond" w:hAnsi="EB Garamond"/>
              </w:rPr>
            </w:pPr>
            <w:r w:rsidRPr="001B20D6">
              <w:rPr>
                <w:rFonts w:ascii="EB Garamond" w:hAnsi="EB Garamond"/>
              </w:rPr>
              <w:t>FJ175887.1</w:t>
            </w:r>
          </w:p>
        </w:tc>
      </w:tr>
      <w:tr w:rsidR="0092698D" w:rsidRPr="001B20D6" w14:paraId="2666E3F8"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1F9064F" w14:textId="77777777" w:rsidR="0092698D" w:rsidRPr="001B20D6" w:rsidRDefault="0092698D" w:rsidP="00F35305">
            <w:pPr>
              <w:spacing w:line="360" w:lineRule="auto"/>
              <w:rPr>
                <w:rFonts w:ascii="EB Garamond" w:hAnsi="EB Garamond"/>
              </w:rPr>
            </w:pPr>
            <w:r w:rsidRPr="001B20D6">
              <w:rPr>
                <w:rFonts w:ascii="EB Garamond" w:hAnsi="EB Garamond"/>
                <w:i/>
                <w:iCs/>
              </w:rPr>
              <w:t>Microrhopias quixensis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973E595"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E3B59A6" w14:textId="77777777" w:rsidR="0092698D" w:rsidRPr="001B20D6" w:rsidRDefault="0092698D" w:rsidP="00F35305">
            <w:pPr>
              <w:spacing w:line="360" w:lineRule="auto"/>
              <w:rPr>
                <w:rFonts w:ascii="EB Garamond" w:hAnsi="EB Garamond"/>
              </w:rPr>
            </w:pPr>
            <w:r w:rsidRPr="001B20D6">
              <w:rPr>
                <w:rFonts w:ascii="EB Garamond" w:hAnsi="EB Garamond"/>
              </w:rPr>
              <w:t>JTW422</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5EB0AF2" w14:textId="77777777" w:rsidR="0092698D" w:rsidRPr="001B20D6" w:rsidRDefault="0092698D" w:rsidP="00F35305">
            <w:pPr>
              <w:spacing w:line="360" w:lineRule="auto"/>
              <w:rPr>
                <w:rFonts w:ascii="EB Garamond" w:hAnsi="EB Garamond"/>
              </w:rPr>
            </w:pPr>
            <w:r w:rsidRPr="001B20D6">
              <w:rPr>
                <w:rFonts w:ascii="EB Garamond" w:hAnsi="EB Garamond"/>
              </w:rPr>
              <w:t>Panama: Chiriquí, Burica Peninsula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50FD75B" w14:textId="77777777" w:rsidR="0092698D" w:rsidRPr="001B20D6" w:rsidRDefault="0092698D" w:rsidP="00F35305">
            <w:pPr>
              <w:spacing w:line="360" w:lineRule="auto"/>
              <w:rPr>
                <w:rFonts w:ascii="EB Garamond" w:hAnsi="EB Garamond"/>
              </w:rPr>
            </w:pPr>
            <w:r w:rsidRPr="001B20D6">
              <w:rPr>
                <w:rFonts w:ascii="EB Garamond" w:hAnsi="EB Garamond"/>
              </w:rPr>
              <w:t>cytB</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BC5980C" w14:textId="77777777" w:rsidR="0092698D" w:rsidRPr="001B20D6" w:rsidRDefault="0092698D" w:rsidP="00F35305">
            <w:pPr>
              <w:spacing w:line="360" w:lineRule="auto"/>
              <w:rPr>
                <w:rFonts w:ascii="EB Garamond" w:hAnsi="EB Garamond"/>
              </w:rPr>
            </w:pPr>
            <w:r w:rsidRPr="001B20D6">
              <w:rPr>
                <w:rFonts w:ascii="EB Garamond" w:hAnsi="EB Garamond"/>
              </w:rPr>
              <w:t>GU215241.1</w:t>
            </w:r>
          </w:p>
        </w:tc>
      </w:tr>
      <w:tr w:rsidR="0092698D" w:rsidRPr="001B20D6" w14:paraId="172927AC"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444723D" w14:textId="77777777" w:rsidR="0092698D" w:rsidRPr="001B20D6" w:rsidRDefault="0092698D" w:rsidP="00F35305">
            <w:pPr>
              <w:spacing w:line="360" w:lineRule="auto"/>
              <w:rPr>
                <w:rFonts w:ascii="EB Garamond" w:hAnsi="EB Garamond"/>
              </w:rPr>
            </w:pPr>
            <w:r w:rsidRPr="001B20D6">
              <w:rPr>
                <w:rFonts w:ascii="EB Garamond" w:hAnsi="EB Garamond"/>
                <w:i/>
                <w:iCs/>
              </w:rPr>
              <w:t>Microrhopias quixensis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0DF837F"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9C48A35" w14:textId="77777777" w:rsidR="0092698D" w:rsidRPr="001B20D6" w:rsidRDefault="0092698D" w:rsidP="00F35305">
            <w:pPr>
              <w:spacing w:line="360" w:lineRule="auto"/>
              <w:rPr>
                <w:rFonts w:ascii="EB Garamond" w:hAnsi="EB Garamond"/>
              </w:rPr>
            </w:pPr>
            <w:r w:rsidRPr="001B20D6">
              <w:rPr>
                <w:rFonts w:ascii="EB Garamond" w:hAnsi="EB Garamond"/>
              </w:rPr>
              <w:t>JTW724</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3F702C0" w14:textId="77777777" w:rsidR="0092698D" w:rsidRPr="001B20D6" w:rsidRDefault="0092698D" w:rsidP="00F35305">
            <w:pPr>
              <w:spacing w:line="360" w:lineRule="auto"/>
              <w:rPr>
                <w:rFonts w:ascii="EB Garamond" w:hAnsi="EB Garamond"/>
              </w:rPr>
            </w:pPr>
            <w:r w:rsidRPr="001B20D6">
              <w:rPr>
                <w:rFonts w:ascii="EB Garamond" w:hAnsi="EB Garamond"/>
              </w:rPr>
              <w:t>Panama: Darién, Puerto Piña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6313E04" w14:textId="77777777" w:rsidR="0092698D" w:rsidRPr="001B20D6" w:rsidRDefault="0092698D" w:rsidP="00F35305">
            <w:pPr>
              <w:spacing w:line="360" w:lineRule="auto"/>
              <w:rPr>
                <w:rFonts w:ascii="EB Garamond" w:hAnsi="EB Garamond"/>
              </w:rPr>
            </w:pPr>
            <w:r w:rsidRPr="001B20D6">
              <w:rPr>
                <w:rFonts w:ascii="EB Garamond" w:hAnsi="EB Garamond"/>
              </w:rPr>
              <w:t>cytB</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A24F71F" w14:textId="77777777" w:rsidR="0092698D" w:rsidRPr="001B20D6" w:rsidRDefault="0092698D" w:rsidP="00F35305">
            <w:pPr>
              <w:spacing w:line="360" w:lineRule="auto"/>
              <w:rPr>
                <w:rFonts w:ascii="EB Garamond" w:hAnsi="EB Garamond"/>
              </w:rPr>
            </w:pPr>
            <w:r w:rsidRPr="001B20D6">
              <w:rPr>
                <w:rFonts w:ascii="EB Garamond" w:hAnsi="EB Garamond"/>
              </w:rPr>
              <w:t>GU215243.1</w:t>
            </w:r>
          </w:p>
        </w:tc>
      </w:tr>
      <w:tr w:rsidR="0092698D" w:rsidRPr="001B20D6" w14:paraId="7D7641D8"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0E3A8EF" w14:textId="77777777" w:rsidR="0092698D" w:rsidRPr="001B20D6" w:rsidRDefault="0092698D" w:rsidP="00F35305">
            <w:pPr>
              <w:spacing w:line="360" w:lineRule="auto"/>
              <w:rPr>
                <w:rFonts w:ascii="EB Garamond" w:hAnsi="EB Garamond"/>
              </w:rPr>
            </w:pPr>
            <w:r w:rsidRPr="001B20D6">
              <w:rPr>
                <w:rFonts w:ascii="EB Garamond" w:hAnsi="EB Garamond"/>
                <w:i/>
                <w:iCs/>
              </w:rPr>
              <w:t>Microrhopias quixensis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8D49C2F"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F789C3A" w14:textId="77777777" w:rsidR="0092698D" w:rsidRPr="001B20D6" w:rsidRDefault="0092698D" w:rsidP="00F35305">
            <w:pPr>
              <w:spacing w:line="360" w:lineRule="auto"/>
              <w:rPr>
                <w:rFonts w:ascii="EB Garamond" w:hAnsi="EB Garamond"/>
              </w:rPr>
            </w:pPr>
            <w:r w:rsidRPr="001B20D6">
              <w:rPr>
                <w:rFonts w:ascii="EB Garamond" w:hAnsi="EB Garamond"/>
              </w:rPr>
              <w:t>JTW423</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10E3F28" w14:textId="77777777" w:rsidR="0092698D" w:rsidRPr="001B20D6" w:rsidRDefault="0092698D" w:rsidP="00F35305">
            <w:pPr>
              <w:spacing w:line="360" w:lineRule="auto"/>
              <w:rPr>
                <w:rFonts w:ascii="EB Garamond" w:hAnsi="EB Garamond"/>
              </w:rPr>
            </w:pPr>
            <w:r w:rsidRPr="001B20D6">
              <w:rPr>
                <w:rFonts w:ascii="EB Garamond" w:hAnsi="EB Garamond"/>
              </w:rPr>
              <w:t>Panama: Chiriquí, Burica Peninsula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A998C2B" w14:textId="77777777" w:rsidR="0092698D" w:rsidRPr="001B20D6" w:rsidRDefault="0092698D" w:rsidP="00F35305">
            <w:pPr>
              <w:spacing w:line="360" w:lineRule="auto"/>
              <w:rPr>
                <w:rFonts w:ascii="EB Garamond" w:hAnsi="EB Garamond"/>
              </w:rPr>
            </w:pPr>
            <w:r w:rsidRPr="001B20D6">
              <w:rPr>
                <w:rFonts w:ascii="EB Garamond" w:hAnsi="EB Garamond"/>
              </w:rPr>
              <w:t>cytB</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FA30EAA" w14:textId="77777777" w:rsidR="0092698D" w:rsidRPr="001B20D6" w:rsidRDefault="0092698D" w:rsidP="00F35305">
            <w:pPr>
              <w:spacing w:line="360" w:lineRule="auto"/>
              <w:rPr>
                <w:rFonts w:ascii="EB Garamond" w:hAnsi="EB Garamond"/>
              </w:rPr>
            </w:pPr>
            <w:r w:rsidRPr="001B20D6">
              <w:rPr>
                <w:rFonts w:ascii="EB Garamond" w:hAnsi="EB Garamond"/>
              </w:rPr>
              <w:t>GU215242.1</w:t>
            </w:r>
          </w:p>
        </w:tc>
      </w:tr>
      <w:tr w:rsidR="0092698D" w:rsidRPr="001B20D6" w14:paraId="433AC198"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CC8F8DD" w14:textId="77777777" w:rsidR="0092698D" w:rsidRPr="001B20D6" w:rsidRDefault="0092698D" w:rsidP="00F35305">
            <w:pPr>
              <w:spacing w:line="360" w:lineRule="auto"/>
              <w:rPr>
                <w:rFonts w:ascii="EB Garamond" w:hAnsi="EB Garamond"/>
                <w:b/>
                <w:bCs/>
              </w:rPr>
            </w:pPr>
            <w:r w:rsidRPr="001B20D6">
              <w:rPr>
                <w:rFonts w:ascii="EB Garamond" w:hAnsi="EB Garamond"/>
                <w:b/>
                <w:bCs/>
                <w:i/>
                <w:iCs/>
              </w:rPr>
              <w:t>Momotus momota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4FFFC0C" w14:textId="77777777" w:rsidR="0092698D" w:rsidRPr="001B20D6" w:rsidRDefault="0092698D" w:rsidP="00F35305">
            <w:pPr>
              <w:spacing w:line="360" w:lineRule="auto"/>
              <w:rPr>
                <w:rFonts w:ascii="EB Garamond" w:hAnsi="EB Garamond"/>
              </w:rPr>
            </w:pPr>
            <w:r w:rsidRPr="001B20D6">
              <w:rPr>
                <w:rFonts w:ascii="EB Garamond" w:hAnsi="EB Garamond"/>
              </w:rPr>
              <w:t>STRIBC3068</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B750FF4" w14:textId="77777777" w:rsidR="0092698D" w:rsidRPr="001B20D6" w:rsidRDefault="0092698D" w:rsidP="00F35305">
            <w:pPr>
              <w:spacing w:line="360" w:lineRule="auto"/>
              <w:rPr>
                <w:rFonts w:ascii="EB Garamond" w:hAnsi="EB Garamond"/>
              </w:rPr>
            </w:pPr>
            <w:r w:rsidRPr="001B20D6">
              <w:rPr>
                <w:rFonts w:ascii="EB Garamond" w:hAnsi="EB Garamond"/>
              </w:rPr>
              <w:t>MJM7364</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4F1FB4E" w14:textId="77777777" w:rsidR="0092698D" w:rsidRPr="001B20D6" w:rsidRDefault="0092698D" w:rsidP="00F35305">
            <w:pPr>
              <w:spacing w:line="360" w:lineRule="auto"/>
              <w:rPr>
                <w:rFonts w:ascii="EB Garamond" w:hAnsi="EB Garamond"/>
              </w:rPr>
            </w:pPr>
            <w:r w:rsidRPr="001B20D6">
              <w:rPr>
                <w:rFonts w:ascii="EB Garamond" w:hAnsi="EB Garamond"/>
              </w:rPr>
              <w:t>Panama: Darién, Chepigana, Aruza Abajo</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24295F5"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F7FC1CD" w14:textId="77777777" w:rsidR="0092698D" w:rsidRPr="001B20D6" w:rsidRDefault="0092698D" w:rsidP="00F35305">
            <w:pPr>
              <w:spacing w:line="360" w:lineRule="auto"/>
              <w:rPr>
                <w:rFonts w:ascii="EB Garamond" w:hAnsi="EB Garamond"/>
              </w:rPr>
            </w:pPr>
            <w:r w:rsidRPr="001B20D6">
              <w:rPr>
                <w:rFonts w:ascii="EB Garamond" w:hAnsi="EB Garamond"/>
              </w:rPr>
              <w:t>BOLD: 2616716</w:t>
            </w:r>
          </w:p>
        </w:tc>
      </w:tr>
      <w:tr w:rsidR="0092698D" w:rsidRPr="001B20D6" w14:paraId="7CCB2735"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021C22E" w14:textId="77777777" w:rsidR="0092698D" w:rsidRPr="001B20D6" w:rsidRDefault="0092698D" w:rsidP="00F35305">
            <w:pPr>
              <w:spacing w:line="360" w:lineRule="auto"/>
              <w:rPr>
                <w:rFonts w:ascii="EB Garamond" w:hAnsi="EB Garamond"/>
              </w:rPr>
            </w:pPr>
            <w:r w:rsidRPr="001B20D6">
              <w:rPr>
                <w:rFonts w:ascii="EB Garamond" w:hAnsi="EB Garamond"/>
                <w:i/>
                <w:iCs/>
              </w:rPr>
              <w:t>Momotus momota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A233002" w14:textId="77777777" w:rsidR="0092698D" w:rsidRPr="001B20D6" w:rsidRDefault="0092698D" w:rsidP="00F35305">
            <w:pPr>
              <w:spacing w:line="360" w:lineRule="auto"/>
              <w:rPr>
                <w:rFonts w:ascii="EB Garamond" w:hAnsi="EB Garamond"/>
              </w:rPr>
            </w:pPr>
            <w:r w:rsidRPr="001B20D6">
              <w:rPr>
                <w:rFonts w:ascii="EB Garamond" w:hAnsi="EB Garamond"/>
              </w:rPr>
              <w:t>STRIBC3069</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2F599A3" w14:textId="77777777" w:rsidR="0092698D" w:rsidRPr="001B20D6" w:rsidRDefault="0092698D" w:rsidP="00F35305">
            <w:pPr>
              <w:spacing w:line="360" w:lineRule="auto"/>
              <w:rPr>
                <w:rFonts w:ascii="EB Garamond" w:hAnsi="EB Garamond"/>
              </w:rPr>
            </w:pPr>
            <w:r w:rsidRPr="001B20D6">
              <w:rPr>
                <w:rFonts w:ascii="EB Garamond" w:hAnsi="EB Garamond"/>
              </w:rPr>
              <w:t>MJM7406</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313E50D" w14:textId="77777777" w:rsidR="0092698D" w:rsidRPr="001B20D6" w:rsidRDefault="0092698D" w:rsidP="00F35305">
            <w:pPr>
              <w:spacing w:line="360" w:lineRule="auto"/>
              <w:rPr>
                <w:rFonts w:ascii="EB Garamond" w:hAnsi="EB Garamond"/>
              </w:rPr>
            </w:pPr>
            <w:r w:rsidRPr="001B20D6">
              <w:rPr>
                <w:rFonts w:ascii="EB Garamond" w:hAnsi="EB Garamond"/>
              </w:rPr>
              <w:t>Panama: Darién, Chepigana, Aruza Abajo</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D46C73D"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F564CC0" w14:textId="77777777" w:rsidR="0092698D" w:rsidRPr="001B20D6" w:rsidRDefault="0092698D" w:rsidP="00F35305">
            <w:pPr>
              <w:spacing w:line="360" w:lineRule="auto"/>
              <w:rPr>
                <w:rFonts w:ascii="EB Garamond" w:hAnsi="EB Garamond"/>
              </w:rPr>
            </w:pPr>
            <w:r w:rsidRPr="001B20D6">
              <w:rPr>
                <w:rFonts w:ascii="EB Garamond" w:hAnsi="EB Garamond"/>
              </w:rPr>
              <w:t>BOLD: 2616730</w:t>
            </w:r>
          </w:p>
        </w:tc>
      </w:tr>
      <w:tr w:rsidR="0092698D" w:rsidRPr="001B20D6" w14:paraId="18A47486"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8AC04B5" w14:textId="77777777" w:rsidR="0092698D" w:rsidRPr="001B20D6" w:rsidRDefault="0092698D" w:rsidP="00F35305">
            <w:pPr>
              <w:spacing w:line="360" w:lineRule="auto"/>
              <w:rPr>
                <w:rFonts w:ascii="EB Garamond" w:hAnsi="EB Garamond"/>
              </w:rPr>
            </w:pPr>
            <w:r w:rsidRPr="001B20D6">
              <w:rPr>
                <w:rFonts w:ascii="EB Garamond" w:hAnsi="EB Garamond"/>
                <w:i/>
                <w:iCs/>
              </w:rPr>
              <w:t>Momotus momota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A3D4F53" w14:textId="77777777" w:rsidR="0092698D" w:rsidRPr="001B20D6" w:rsidRDefault="0092698D" w:rsidP="00F35305">
            <w:pPr>
              <w:spacing w:line="360" w:lineRule="auto"/>
              <w:rPr>
                <w:rFonts w:ascii="EB Garamond" w:hAnsi="EB Garamond"/>
              </w:rPr>
            </w:pPr>
            <w:r w:rsidRPr="001B20D6">
              <w:rPr>
                <w:rFonts w:ascii="EB Garamond" w:hAnsi="EB Garamond"/>
              </w:rPr>
              <w:t>STRIBC3142</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D18E624" w14:textId="77777777" w:rsidR="0092698D" w:rsidRPr="001B20D6" w:rsidRDefault="0092698D" w:rsidP="00F35305">
            <w:pPr>
              <w:spacing w:line="360" w:lineRule="auto"/>
              <w:rPr>
                <w:rFonts w:ascii="EB Garamond" w:hAnsi="EB Garamond"/>
              </w:rPr>
            </w:pPr>
            <w:r w:rsidRPr="001B20D6">
              <w:rPr>
                <w:rFonts w:ascii="EB Garamond" w:hAnsi="EB Garamond"/>
              </w:rPr>
              <w:t>MJM7684</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F41B563" w14:textId="77777777" w:rsidR="0092698D" w:rsidRPr="001B20D6" w:rsidRDefault="0092698D" w:rsidP="00F35305">
            <w:pPr>
              <w:spacing w:line="360" w:lineRule="auto"/>
              <w:rPr>
                <w:rFonts w:ascii="EB Garamond" w:hAnsi="EB Garamond"/>
              </w:rPr>
            </w:pPr>
            <w:r w:rsidRPr="001B20D6">
              <w:rPr>
                <w:rFonts w:ascii="EB Garamond" w:hAnsi="EB Garamond"/>
              </w:rPr>
              <w:t>Panama: Comarca Ngäbe-Buglé, Nole Duima, Altos Las Nubes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6D88DA7"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CBF0EB9" w14:textId="77777777" w:rsidR="0092698D" w:rsidRPr="001B20D6" w:rsidRDefault="0092698D" w:rsidP="00F35305">
            <w:pPr>
              <w:spacing w:line="360" w:lineRule="auto"/>
              <w:rPr>
                <w:rFonts w:ascii="EB Garamond" w:hAnsi="EB Garamond"/>
              </w:rPr>
            </w:pPr>
            <w:r w:rsidRPr="001B20D6">
              <w:rPr>
                <w:rFonts w:ascii="EB Garamond" w:hAnsi="EB Garamond"/>
              </w:rPr>
              <w:t>BOLD: 3740938</w:t>
            </w:r>
          </w:p>
        </w:tc>
      </w:tr>
      <w:tr w:rsidR="0092698D" w:rsidRPr="001B20D6" w14:paraId="5F05F4B1"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816FDB0" w14:textId="77777777" w:rsidR="0092698D" w:rsidRPr="001B20D6" w:rsidRDefault="0092698D" w:rsidP="00F35305">
            <w:pPr>
              <w:spacing w:line="360" w:lineRule="auto"/>
              <w:rPr>
                <w:rFonts w:ascii="EB Garamond" w:hAnsi="EB Garamond"/>
              </w:rPr>
            </w:pPr>
            <w:r w:rsidRPr="001B20D6">
              <w:rPr>
                <w:rFonts w:ascii="EB Garamond" w:hAnsi="EB Garamond"/>
                <w:i/>
                <w:iCs/>
              </w:rPr>
              <w:lastRenderedPageBreak/>
              <w:t>Momotus momota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50F2DF1" w14:textId="77777777" w:rsidR="0092698D" w:rsidRPr="001B20D6" w:rsidRDefault="0092698D" w:rsidP="00F35305">
            <w:pPr>
              <w:spacing w:line="360" w:lineRule="auto"/>
              <w:rPr>
                <w:rFonts w:ascii="EB Garamond" w:hAnsi="EB Garamond"/>
              </w:rPr>
            </w:pPr>
            <w:r w:rsidRPr="001B20D6">
              <w:rPr>
                <w:rFonts w:ascii="EB Garamond" w:hAnsi="EB Garamond"/>
              </w:rPr>
              <w:t>UAM​​24928</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2624AB2" w14:textId="77777777" w:rsidR="0092698D" w:rsidRPr="001B20D6" w:rsidRDefault="0092698D" w:rsidP="00F35305">
            <w:pPr>
              <w:spacing w:line="360" w:lineRule="auto"/>
              <w:rPr>
                <w:rFonts w:ascii="EB Garamond" w:hAnsi="EB Garamond"/>
              </w:rPr>
            </w:pPr>
            <w:r w:rsidRPr="001B20D6">
              <w:rPr>
                <w:rFonts w:ascii="EB Garamond" w:hAnsi="EB Garamond"/>
              </w:rPr>
              <w:t>JMM660</w:t>
            </w:r>
          </w:p>
          <w:p w14:paraId="1FD867D5" w14:textId="77777777" w:rsidR="0092698D" w:rsidRPr="001B20D6" w:rsidRDefault="0092698D" w:rsidP="00F35305">
            <w:pPr>
              <w:spacing w:line="360" w:lineRule="auto"/>
              <w:rPr>
                <w:rFonts w:ascii="EB Garamond" w:hAnsi="EB Garamond"/>
              </w:rPr>
            </w:pPr>
            <w:r w:rsidRPr="001B20D6">
              <w:rPr>
                <w:rFonts w:ascii="EB Garamond" w:hAnsi="EB Garamond"/>
              </w:rPr>
              <w:t>PA-EPL660</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C140FB3" w14:textId="77777777" w:rsidR="0092698D" w:rsidRPr="001B20D6" w:rsidRDefault="0092698D" w:rsidP="00F35305">
            <w:pPr>
              <w:spacing w:line="360" w:lineRule="auto"/>
              <w:rPr>
                <w:rFonts w:ascii="EB Garamond" w:hAnsi="EB Garamond"/>
              </w:rPr>
            </w:pPr>
            <w:r w:rsidRPr="001B20D6">
              <w:rPr>
                <w:rFonts w:ascii="EB Garamond" w:hAnsi="EB Garamond"/>
              </w:rPr>
              <w:t>Panama: Colón, Gamboa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8AB1E25"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7B03C4C" w14:textId="77777777" w:rsidR="0092698D" w:rsidRPr="001B20D6" w:rsidRDefault="0092698D" w:rsidP="00F35305">
            <w:pPr>
              <w:spacing w:line="360" w:lineRule="auto"/>
              <w:rPr>
                <w:rFonts w:ascii="EB Garamond" w:hAnsi="EB Garamond"/>
              </w:rPr>
            </w:pPr>
            <w:r w:rsidRPr="001B20D6">
              <w:rPr>
                <w:rFonts w:ascii="EB Garamond" w:hAnsi="EB Garamond"/>
              </w:rPr>
              <w:t>BOLD: 604050</w:t>
            </w:r>
          </w:p>
        </w:tc>
      </w:tr>
      <w:tr w:rsidR="0092698D" w:rsidRPr="001B20D6" w14:paraId="15285E2F"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2891647" w14:textId="77777777" w:rsidR="0092698D" w:rsidRPr="001B20D6" w:rsidRDefault="0092698D" w:rsidP="00F35305">
            <w:pPr>
              <w:spacing w:line="360" w:lineRule="auto"/>
              <w:rPr>
                <w:rFonts w:ascii="EB Garamond" w:hAnsi="EB Garamond"/>
              </w:rPr>
            </w:pPr>
            <w:r w:rsidRPr="001B20D6">
              <w:rPr>
                <w:rFonts w:ascii="EB Garamond" w:hAnsi="EB Garamond"/>
                <w:i/>
                <w:iCs/>
              </w:rPr>
              <w:t>Momotus momota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0284B74"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4E37AB0" w14:textId="77777777" w:rsidR="0092698D" w:rsidRPr="001B20D6" w:rsidRDefault="0092698D" w:rsidP="00F35305">
            <w:pPr>
              <w:spacing w:line="360" w:lineRule="auto"/>
              <w:rPr>
                <w:rFonts w:ascii="EB Garamond" w:hAnsi="EB Garamond"/>
              </w:rPr>
            </w:pPr>
            <w:r w:rsidRPr="001B20D6">
              <w:rPr>
                <w:rFonts w:ascii="EB Garamond" w:hAnsi="EB Garamond"/>
              </w:rPr>
              <w:t>JMM862</w:t>
            </w:r>
          </w:p>
          <w:p w14:paraId="25E65861" w14:textId="77777777" w:rsidR="0092698D" w:rsidRPr="001B20D6" w:rsidRDefault="0092698D" w:rsidP="00F35305">
            <w:pPr>
              <w:spacing w:line="360" w:lineRule="auto"/>
              <w:rPr>
                <w:rFonts w:ascii="EB Garamond" w:hAnsi="EB Garamond"/>
              </w:rPr>
            </w:pPr>
            <w:r w:rsidRPr="001B20D6">
              <w:rPr>
                <w:rFonts w:ascii="EB Garamond" w:hAnsi="EB Garamond"/>
              </w:rPr>
              <w:t>PA-EPL862</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0D93BB0" w14:textId="77777777" w:rsidR="0092698D" w:rsidRPr="001B20D6" w:rsidRDefault="0092698D" w:rsidP="00F35305">
            <w:pPr>
              <w:spacing w:line="360" w:lineRule="auto"/>
              <w:rPr>
                <w:rFonts w:ascii="EB Garamond" w:hAnsi="EB Garamond"/>
              </w:rPr>
            </w:pPr>
            <w:r w:rsidRPr="001B20D6">
              <w:rPr>
                <w:rFonts w:ascii="EB Garamond" w:hAnsi="EB Garamond"/>
              </w:rPr>
              <w:t>Panama: Colón, Gamboa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8D3761F"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3678363" w14:textId="77777777" w:rsidR="0092698D" w:rsidRPr="001B20D6" w:rsidRDefault="0092698D" w:rsidP="00F35305">
            <w:pPr>
              <w:spacing w:line="360" w:lineRule="auto"/>
              <w:rPr>
                <w:rFonts w:ascii="EB Garamond" w:hAnsi="EB Garamond"/>
              </w:rPr>
            </w:pPr>
            <w:r w:rsidRPr="001B20D6">
              <w:rPr>
                <w:rFonts w:ascii="EB Garamond" w:hAnsi="EB Garamond"/>
              </w:rPr>
              <w:t>BOLD: 604051</w:t>
            </w:r>
          </w:p>
        </w:tc>
      </w:tr>
      <w:tr w:rsidR="0092698D" w:rsidRPr="001B20D6" w14:paraId="78F32CE6"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8B1F628" w14:textId="77777777" w:rsidR="0092698D" w:rsidRPr="001B20D6" w:rsidRDefault="0092698D" w:rsidP="00F35305">
            <w:pPr>
              <w:spacing w:line="360" w:lineRule="auto"/>
              <w:rPr>
                <w:rFonts w:ascii="EB Garamond" w:hAnsi="EB Garamond"/>
              </w:rPr>
            </w:pPr>
            <w:r w:rsidRPr="001B20D6">
              <w:rPr>
                <w:rFonts w:ascii="EB Garamond" w:hAnsi="EB Garamond"/>
                <w:i/>
                <w:iCs/>
              </w:rPr>
              <w:t>Momotus momota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E3D4880"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0134CE3" w14:textId="77777777" w:rsidR="0092698D" w:rsidRPr="001B20D6" w:rsidRDefault="0092698D" w:rsidP="00F35305">
            <w:pPr>
              <w:spacing w:line="360" w:lineRule="auto"/>
              <w:rPr>
                <w:rFonts w:ascii="EB Garamond" w:hAnsi="EB Garamond"/>
              </w:rPr>
            </w:pPr>
            <w:r w:rsidRPr="001B20D6">
              <w:rPr>
                <w:rFonts w:ascii="EB Garamond" w:hAnsi="EB Garamond"/>
              </w:rPr>
              <w:t>JTW386</w:t>
            </w:r>
          </w:p>
          <w:p w14:paraId="3F797A01" w14:textId="77777777" w:rsidR="0092698D" w:rsidRPr="001B20D6" w:rsidRDefault="0092698D" w:rsidP="00F35305">
            <w:pPr>
              <w:spacing w:line="360" w:lineRule="auto"/>
              <w:rPr>
                <w:rFonts w:ascii="EB Garamond" w:hAnsi="EB Garamond"/>
              </w:rPr>
            </w:pPr>
            <w:r w:rsidRPr="001B20D6">
              <w:rPr>
                <w:rFonts w:ascii="EB Garamond" w:hAnsi="EB Garamond"/>
              </w:rPr>
              <w:t>PA-MMO386</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24A5487" w14:textId="77777777" w:rsidR="0092698D" w:rsidRPr="001B20D6" w:rsidRDefault="0092698D" w:rsidP="00F35305">
            <w:pPr>
              <w:spacing w:line="360" w:lineRule="auto"/>
              <w:rPr>
                <w:rFonts w:ascii="EB Garamond" w:hAnsi="EB Garamond"/>
              </w:rPr>
            </w:pPr>
            <w:r w:rsidRPr="001B20D6">
              <w:rPr>
                <w:rFonts w:ascii="EB Garamond" w:hAnsi="EB Garamond"/>
              </w:rPr>
              <w:t>Panama: Chiriquí, Burica Peninsula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899828D"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4324E50" w14:textId="77777777" w:rsidR="0092698D" w:rsidRPr="001B20D6" w:rsidRDefault="0092698D" w:rsidP="00F35305">
            <w:pPr>
              <w:spacing w:line="360" w:lineRule="auto"/>
              <w:rPr>
                <w:rFonts w:ascii="EB Garamond" w:hAnsi="EB Garamond"/>
              </w:rPr>
            </w:pPr>
            <w:r w:rsidRPr="001B20D6">
              <w:rPr>
                <w:rFonts w:ascii="EB Garamond" w:hAnsi="EB Garamond"/>
              </w:rPr>
              <w:t>BOLD: 604049</w:t>
            </w:r>
          </w:p>
        </w:tc>
      </w:tr>
      <w:tr w:rsidR="0092698D" w:rsidRPr="001B20D6" w14:paraId="38556A03"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40E6B98" w14:textId="77777777" w:rsidR="0092698D" w:rsidRPr="001B20D6" w:rsidRDefault="0092698D" w:rsidP="00F35305">
            <w:pPr>
              <w:spacing w:line="360" w:lineRule="auto"/>
              <w:rPr>
                <w:rFonts w:ascii="EB Garamond" w:hAnsi="EB Garamond"/>
              </w:rPr>
            </w:pPr>
            <w:r w:rsidRPr="001B20D6">
              <w:rPr>
                <w:rFonts w:ascii="EB Garamond" w:hAnsi="EB Garamond"/>
                <w:i/>
                <w:iCs/>
              </w:rPr>
              <w:t>Momotus momota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8425965" w14:textId="77777777" w:rsidR="0092698D" w:rsidRPr="001B20D6" w:rsidRDefault="0092698D" w:rsidP="00F35305">
            <w:pPr>
              <w:spacing w:line="360" w:lineRule="auto"/>
              <w:rPr>
                <w:rFonts w:ascii="EB Garamond" w:hAnsi="EB Garamond"/>
              </w:rPr>
            </w:pPr>
            <w:r w:rsidRPr="001B20D6">
              <w:rPr>
                <w:rFonts w:ascii="EB Garamond" w:hAnsi="EB Garamond"/>
              </w:rPr>
              <w:t>UWBM108166</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46C53DB" w14:textId="77777777" w:rsidR="0092698D" w:rsidRPr="001B20D6" w:rsidRDefault="0092698D" w:rsidP="00F35305">
            <w:pPr>
              <w:spacing w:line="360" w:lineRule="auto"/>
              <w:rPr>
                <w:rFonts w:ascii="EB Garamond" w:hAnsi="EB Garamond"/>
              </w:rPr>
            </w:pPr>
            <w:r w:rsidRPr="001B20D6">
              <w:rPr>
                <w:rFonts w:ascii="EB Garamond" w:hAnsi="EB Garamond"/>
              </w:rPr>
              <w:t>GMS995</w:t>
            </w:r>
          </w:p>
          <w:p w14:paraId="4AD9BC12" w14:textId="77777777" w:rsidR="0092698D" w:rsidRPr="001B20D6" w:rsidRDefault="0092698D" w:rsidP="00F35305">
            <w:pPr>
              <w:spacing w:line="360" w:lineRule="auto"/>
              <w:rPr>
                <w:rFonts w:ascii="EB Garamond" w:hAnsi="EB Garamond"/>
              </w:rPr>
            </w:pPr>
            <w:r w:rsidRPr="001B20D6">
              <w:rPr>
                <w:rFonts w:ascii="EB Garamond" w:hAnsi="EB Garamond"/>
              </w:rPr>
              <w:t>PA-MMO995</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E10CB45" w14:textId="77777777" w:rsidR="0092698D" w:rsidRPr="001B20D6" w:rsidRDefault="0092698D" w:rsidP="00F35305">
            <w:pPr>
              <w:spacing w:line="360" w:lineRule="auto"/>
              <w:rPr>
                <w:rFonts w:ascii="EB Garamond" w:hAnsi="EB Garamond"/>
              </w:rPr>
            </w:pPr>
            <w:r w:rsidRPr="001B20D6">
              <w:rPr>
                <w:rFonts w:ascii="EB Garamond" w:hAnsi="EB Garamond"/>
              </w:rPr>
              <w:t>Panama: Veraguas, Santa Fé</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552C98C"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40AAB2B" w14:textId="77777777" w:rsidR="0092698D" w:rsidRPr="001B20D6" w:rsidRDefault="0092698D" w:rsidP="00F35305">
            <w:pPr>
              <w:spacing w:line="360" w:lineRule="auto"/>
              <w:rPr>
                <w:rFonts w:ascii="EB Garamond" w:hAnsi="EB Garamond"/>
              </w:rPr>
            </w:pPr>
            <w:r w:rsidRPr="001B20D6">
              <w:rPr>
                <w:rFonts w:ascii="EB Garamond" w:hAnsi="EB Garamond"/>
              </w:rPr>
              <w:t>BOLD: 604052</w:t>
            </w:r>
          </w:p>
        </w:tc>
      </w:tr>
      <w:tr w:rsidR="0092698D" w:rsidRPr="001B20D6" w14:paraId="336E458C"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FD0C351" w14:textId="77777777" w:rsidR="0092698D" w:rsidRPr="001B20D6" w:rsidRDefault="0092698D" w:rsidP="00F35305">
            <w:pPr>
              <w:spacing w:line="360" w:lineRule="auto"/>
              <w:rPr>
                <w:rFonts w:ascii="EB Garamond" w:hAnsi="EB Garamond"/>
                <w:b/>
                <w:bCs/>
              </w:rPr>
            </w:pPr>
            <w:r w:rsidRPr="001B20D6">
              <w:rPr>
                <w:rFonts w:ascii="EB Garamond" w:hAnsi="EB Garamond"/>
                <w:b/>
                <w:bCs/>
                <w:i/>
                <w:iCs/>
              </w:rPr>
              <w:t>Myiobius sulphureipygius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6E1C62E" w14:textId="77777777" w:rsidR="0092698D" w:rsidRPr="001B20D6" w:rsidRDefault="0092698D" w:rsidP="00F35305">
            <w:pPr>
              <w:spacing w:line="360" w:lineRule="auto"/>
              <w:rPr>
                <w:rFonts w:ascii="EB Garamond" w:hAnsi="EB Garamond"/>
              </w:rPr>
            </w:pPr>
            <w:r w:rsidRPr="001B20D6">
              <w:rPr>
                <w:rFonts w:ascii="EB Garamond" w:hAnsi="EB Garamond"/>
              </w:rPr>
              <w:t>USNM542846</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E7C9EB0" w14:textId="77777777" w:rsidR="0092698D" w:rsidRPr="001B20D6" w:rsidRDefault="0092698D" w:rsidP="00F35305">
            <w:pPr>
              <w:spacing w:line="360" w:lineRule="auto"/>
              <w:rPr>
                <w:rFonts w:ascii="EB Garamond" w:hAnsi="EB Garamond"/>
              </w:rPr>
            </w:pPr>
            <w:r w:rsidRPr="001B20D6">
              <w:rPr>
                <w:rFonts w:ascii="EB Garamond" w:hAnsi="EB Garamond"/>
              </w:rPr>
              <w:t>B01553</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DE0A6D1" w14:textId="77777777" w:rsidR="0092698D" w:rsidRPr="001B20D6" w:rsidRDefault="0092698D" w:rsidP="00F35305">
            <w:pPr>
              <w:spacing w:line="360" w:lineRule="auto"/>
              <w:rPr>
                <w:rFonts w:ascii="EB Garamond" w:hAnsi="EB Garamond"/>
              </w:rPr>
            </w:pPr>
            <w:r w:rsidRPr="001B20D6">
              <w:rPr>
                <w:rFonts w:ascii="EB Garamond" w:hAnsi="EB Garamond"/>
              </w:rPr>
              <w:t>Panama: Chiriquí, Burica Peninsula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E6C9ACF"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77BCCD9" w14:textId="77777777" w:rsidR="0092698D" w:rsidRPr="001B20D6" w:rsidRDefault="0092698D" w:rsidP="00F35305">
            <w:pPr>
              <w:spacing w:line="360" w:lineRule="auto"/>
              <w:rPr>
                <w:rFonts w:ascii="EB Garamond" w:hAnsi="EB Garamond"/>
              </w:rPr>
            </w:pPr>
            <w:r w:rsidRPr="001B20D6">
              <w:rPr>
                <w:rFonts w:ascii="EB Garamond" w:hAnsi="EB Garamond"/>
              </w:rPr>
              <w:t>BOLD: 1608450</w:t>
            </w:r>
          </w:p>
        </w:tc>
      </w:tr>
      <w:tr w:rsidR="0092698D" w:rsidRPr="001B20D6" w14:paraId="2971728A"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86EE5DA" w14:textId="77777777" w:rsidR="0092698D" w:rsidRPr="001B20D6" w:rsidRDefault="0092698D" w:rsidP="00F35305">
            <w:pPr>
              <w:spacing w:line="360" w:lineRule="auto"/>
              <w:rPr>
                <w:rFonts w:ascii="EB Garamond" w:hAnsi="EB Garamond"/>
              </w:rPr>
            </w:pPr>
            <w:r w:rsidRPr="001B20D6">
              <w:rPr>
                <w:rFonts w:ascii="EB Garamond" w:hAnsi="EB Garamond"/>
                <w:i/>
                <w:iCs/>
              </w:rPr>
              <w:t>Myiobius sulphureipygius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1749571" w14:textId="77777777" w:rsidR="0092698D" w:rsidRPr="001B20D6" w:rsidRDefault="0092698D" w:rsidP="00F35305">
            <w:pPr>
              <w:spacing w:line="360" w:lineRule="auto"/>
              <w:rPr>
                <w:rFonts w:ascii="EB Garamond" w:hAnsi="EB Garamond"/>
              </w:rPr>
            </w:pPr>
            <w:r w:rsidRPr="001B20D6">
              <w:rPr>
                <w:rFonts w:ascii="EB Garamond" w:hAnsi="EB Garamond"/>
              </w:rPr>
              <w:t>USNM607592</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095E133" w14:textId="77777777" w:rsidR="0092698D" w:rsidRPr="001B20D6" w:rsidRDefault="0092698D" w:rsidP="00F35305">
            <w:pPr>
              <w:spacing w:line="360" w:lineRule="auto"/>
              <w:rPr>
                <w:rFonts w:ascii="EB Garamond" w:hAnsi="EB Garamond"/>
              </w:rPr>
            </w:pPr>
            <w:r w:rsidRPr="001B20D6">
              <w:rPr>
                <w:rFonts w:ascii="EB Garamond" w:hAnsi="EB Garamond"/>
              </w:rPr>
              <w:t>B01510</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0ED3082" w14:textId="77777777" w:rsidR="0092698D" w:rsidRPr="001B20D6" w:rsidRDefault="0092698D" w:rsidP="00F35305">
            <w:pPr>
              <w:spacing w:line="360" w:lineRule="auto"/>
              <w:rPr>
                <w:rFonts w:ascii="EB Garamond" w:hAnsi="EB Garamond"/>
              </w:rPr>
            </w:pPr>
            <w:r w:rsidRPr="001B20D6">
              <w:rPr>
                <w:rFonts w:ascii="EB Garamond" w:hAnsi="EB Garamond"/>
              </w:rPr>
              <w:t>Panama: Chiriquí, Burica Peninsula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66A8993"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02C9588" w14:textId="77777777" w:rsidR="0092698D" w:rsidRPr="001B20D6" w:rsidRDefault="0092698D" w:rsidP="00F35305">
            <w:pPr>
              <w:spacing w:line="360" w:lineRule="auto"/>
              <w:rPr>
                <w:rFonts w:ascii="EB Garamond" w:hAnsi="EB Garamond"/>
              </w:rPr>
            </w:pPr>
            <w:r w:rsidRPr="001B20D6">
              <w:rPr>
                <w:rFonts w:ascii="EB Garamond" w:hAnsi="EB Garamond"/>
              </w:rPr>
              <w:t>BOLD: 1608449</w:t>
            </w:r>
          </w:p>
        </w:tc>
      </w:tr>
      <w:tr w:rsidR="0092698D" w:rsidRPr="001B20D6" w14:paraId="087CAA6A"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043D820" w14:textId="77777777" w:rsidR="0092698D" w:rsidRPr="001B20D6" w:rsidRDefault="0092698D" w:rsidP="00F35305">
            <w:pPr>
              <w:spacing w:line="360" w:lineRule="auto"/>
              <w:rPr>
                <w:rFonts w:ascii="EB Garamond" w:hAnsi="EB Garamond"/>
              </w:rPr>
            </w:pPr>
            <w:r w:rsidRPr="001B20D6">
              <w:rPr>
                <w:rFonts w:ascii="EB Garamond" w:hAnsi="EB Garamond"/>
                <w:i/>
                <w:iCs/>
              </w:rPr>
              <w:t>Myiobius sulphureipygius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5C6FBBF"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DB4AA19" w14:textId="77777777" w:rsidR="0092698D" w:rsidRPr="001B20D6" w:rsidRDefault="0092698D" w:rsidP="00F35305">
            <w:pPr>
              <w:spacing w:line="360" w:lineRule="auto"/>
              <w:rPr>
                <w:rFonts w:ascii="EB Garamond" w:hAnsi="EB Garamond"/>
              </w:rPr>
            </w:pPr>
            <w:r w:rsidRPr="001B20D6">
              <w:rPr>
                <w:rFonts w:ascii="EB Garamond" w:hAnsi="EB Garamond"/>
              </w:rPr>
              <w:t>JTW164</w:t>
            </w:r>
          </w:p>
          <w:p w14:paraId="16EE75E6" w14:textId="77777777" w:rsidR="0092698D" w:rsidRPr="001B20D6" w:rsidRDefault="0092698D" w:rsidP="00F35305">
            <w:pPr>
              <w:spacing w:line="360" w:lineRule="auto"/>
              <w:rPr>
                <w:rFonts w:ascii="EB Garamond" w:hAnsi="EB Garamond"/>
              </w:rPr>
            </w:pPr>
            <w:r w:rsidRPr="001B20D6">
              <w:rPr>
                <w:rFonts w:ascii="EB Garamond" w:hAnsi="EB Garamond"/>
              </w:rPr>
              <w:t>PA-MYB164</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52DB2EC"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Chiriquí Grande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535F4AE"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1F89519" w14:textId="77777777" w:rsidR="0092698D" w:rsidRPr="001B20D6" w:rsidRDefault="0092698D" w:rsidP="00F35305">
            <w:pPr>
              <w:spacing w:line="360" w:lineRule="auto"/>
              <w:rPr>
                <w:rFonts w:ascii="EB Garamond" w:hAnsi="EB Garamond"/>
              </w:rPr>
            </w:pPr>
            <w:r w:rsidRPr="001B20D6">
              <w:rPr>
                <w:rFonts w:ascii="EB Garamond" w:hAnsi="EB Garamond"/>
              </w:rPr>
              <w:t>BOLD: 605288</w:t>
            </w:r>
          </w:p>
        </w:tc>
      </w:tr>
      <w:tr w:rsidR="0092698D" w:rsidRPr="001B20D6" w14:paraId="054901C6"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1A25F2E" w14:textId="77777777" w:rsidR="0092698D" w:rsidRPr="001B20D6" w:rsidRDefault="0092698D" w:rsidP="00F35305">
            <w:pPr>
              <w:spacing w:line="360" w:lineRule="auto"/>
              <w:rPr>
                <w:rFonts w:ascii="EB Garamond" w:hAnsi="EB Garamond"/>
              </w:rPr>
            </w:pPr>
            <w:r w:rsidRPr="001B20D6">
              <w:rPr>
                <w:rFonts w:ascii="EB Garamond" w:hAnsi="EB Garamond"/>
                <w:i/>
                <w:iCs/>
              </w:rPr>
              <w:lastRenderedPageBreak/>
              <w:t>Myiobius sulphureipygius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D2A23CE" w14:textId="77777777" w:rsidR="0092698D" w:rsidRPr="001B20D6" w:rsidRDefault="0092698D" w:rsidP="00F35305">
            <w:pPr>
              <w:spacing w:line="360" w:lineRule="auto"/>
              <w:rPr>
                <w:rFonts w:ascii="EB Garamond" w:hAnsi="EB Garamond"/>
              </w:rPr>
            </w:pPr>
            <w:r w:rsidRPr="001B20D6">
              <w:rPr>
                <w:rFonts w:ascii="EB Garamond" w:hAnsi="EB Garamond"/>
              </w:rPr>
              <w:t>UWBM123639</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4AC633D" w14:textId="77777777" w:rsidR="0092698D" w:rsidRPr="001B20D6" w:rsidRDefault="0092698D" w:rsidP="00F35305">
            <w:pPr>
              <w:spacing w:line="360" w:lineRule="auto"/>
              <w:rPr>
                <w:rFonts w:ascii="EB Garamond" w:hAnsi="EB Garamond"/>
              </w:rPr>
            </w:pPr>
            <w:r w:rsidRPr="001B20D6">
              <w:rPr>
                <w:rFonts w:ascii="EB Garamond" w:hAnsi="EB Garamond"/>
              </w:rPr>
              <w:t>JK06-133</w:t>
            </w:r>
          </w:p>
          <w:p w14:paraId="3467E6FD" w14:textId="77777777" w:rsidR="0092698D" w:rsidRPr="001B20D6" w:rsidRDefault="0092698D" w:rsidP="00F35305">
            <w:pPr>
              <w:spacing w:line="360" w:lineRule="auto"/>
              <w:rPr>
                <w:rFonts w:ascii="EB Garamond" w:hAnsi="EB Garamond"/>
              </w:rPr>
            </w:pPr>
            <w:r w:rsidRPr="001B20D6">
              <w:rPr>
                <w:rFonts w:ascii="EB Garamond" w:hAnsi="EB Garamond"/>
              </w:rPr>
              <w:t>PA-MYB133</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1154ADC"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Bosque Protector de Palo Seco</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8E59051"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9DE6EAF" w14:textId="77777777" w:rsidR="0092698D" w:rsidRPr="001B20D6" w:rsidRDefault="0092698D" w:rsidP="00F35305">
            <w:pPr>
              <w:spacing w:line="360" w:lineRule="auto"/>
              <w:rPr>
                <w:rFonts w:ascii="EB Garamond" w:hAnsi="EB Garamond"/>
              </w:rPr>
            </w:pPr>
            <w:r w:rsidRPr="001B20D6">
              <w:rPr>
                <w:rFonts w:ascii="EB Garamond" w:hAnsi="EB Garamond"/>
              </w:rPr>
              <w:t>BOLD: 605287</w:t>
            </w:r>
          </w:p>
        </w:tc>
      </w:tr>
      <w:tr w:rsidR="0092698D" w:rsidRPr="001B20D6" w14:paraId="4B340902"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CD5C65F" w14:textId="77777777" w:rsidR="0092698D" w:rsidRPr="001B20D6" w:rsidRDefault="0092698D" w:rsidP="00F35305">
            <w:pPr>
              <w:spacing w:line="360" w:lineRule="auto"/>
              <w:rPr>
                <w:rFonts w:ascii="EB Garamond" w:hAnsi="EB Garamond"/>
              </w:rPr>
            </w:pPr>
            <w:r w:rsidRPr="001B20D6">
              <w:rPr>
                <w:rFonts w:ascii="EB Garamond" w:hAnsi="EB Garamond"/>
                <w:i/>
                <w:iCs/>
              </w:rPr>
              <w:t>Myiobius sulphureipygius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0280242" w14:textId="77777777" w:rsidR="0092698D" w:rsidRPr="001B20D6" w:rsidRDefault="0092698D" w:rsidP="00F35305">
            <w:pPr>
              <w:spacing w:line="360" w:lineRule="auto"/>
              <w:rPr>
                <w:rFonts w:ascii="EB Garamond" w:hAnsi="EB Garamond"/>
              </w:rPr>
            </w:pPr>
            <w:r w:rsidRPr="001B20D6">
              <w:rPr>
                <w:rFonts w:ascii="EB Garamond" w:hAnsi="EB Garamond"/>
              </w:rPr>
              <w:t>UWBM108287</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9EB45FC" w14:textId="77777777" w:rsidR="0092698D" w:rsidRPr="001B20D6" w:rsidRDefault="0092698D" w:rsidP="00F35305">
            <w:pPr>
              <w:spacing w:line="360" w:lineRule="auto"/>
              <w:rPr>
                <w:rFonts w:ascii="EB Garamond" w:hAnsi="EB Garamond"/>
              </w:rPr>
            </w:pPr>
            <w:r w:rsidRPr="001B20D6">
              <w:rPr>
                <w:rFonts w:ascii="EB Garamond" w:hAnsi="EB Garamond"/>
              </w:rPr>
              <w:t>JMD089</w:t>
            </w:r>
          </w:p>
          <w:p w14:paraId="01E8D49A" w14:textId="77777777" w:rsidR="0092698D" w:rsidRPr="001B20D6" w:rsidRDefault="0092698D" w:rsidP="00F35305">
            <w:pPr>
              <w:spacing w:line="360" w:lineRule="auto"/>
              <w:rPr>
                <w:rFonts w:ascii="EB Garamond" w:hAnsi="EB Garamond"/>
              </w:rPr>
            </w:pPr>
            <w:r w:rsidRPr="001B20D6">
              <w:rPr>
                <w:rFonts w:ascii="EB Garamond" w:hAnsi="EB Garamond"/>
              </w:rPr>
              <w:t>PA-MYB89</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C30DBAE" w14:textId="77777777" w:rsidR="0092698D" w:rsidRPr="001B20D6" w:rsidRDefault="0092698D" w:rsidP="00F35305">
            <w:pPr>
              <w:spacing w:line="360" w:lineRule="auto"/>
              <w:rPr>
                <w:rFonts w:ascii="EB Garamond" w:hAnsi="EB Garamond"/>
              </w:rPr>
            </w:pPr>
            <w:r w:rsidRPr="001B20D6">
              <w:rPr>
                <w:rFonts w:ascii="EB Garamond" w:hAnsi="EB Garamond"/>
              </w:rPr>
              <w:t>Panama: Panamá, Cerro Jefe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96883D8"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996D9F3" w14:textId="77777777" w:rsidR="0092698D" w:rsidRPr="001B20D6" w:rsidRDefault="0092698D" w:rsidP="00F35305">
            <w:pPr>
              <w:spacing w:line="360" w:lineRule="auto"/>
              <w:rPr>
                <w:rFonts w:ascii="EB Garamond" w:hAnsi="EB Garamond"/>
              </w:rPr>
            </w:pPr>
            <w:r w:rsidRPr="001B20D6">
              <w:rPr>
                <w:rFonts w:ascii="EB Garamond" w:hAnsi="EB Garamond"/>
              </w:rPr>
              <w:t>BOLD: 605292</w:t>
            </w:r>
          </w:p>
        </w:tc>
      </w:tr>
      <w:tr w:rsidR="0092698D" w:rsidRPr="001B20D6" w14:paraId="04AF4BCE"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64A6161" w14:textId="77777777" w:rsidR="0092698D" w:rsidRPr="001B20D6" w:rsidRDefault="0092698D" w:rsidP="00F35305">
            <w:pPr>
              <w:spacing w:line="360" w:lineRule="auto"/>
              <w:rPr>
                <w:rFonts w:ascii="EB Garamond" w:hAnsi="EB Garamond"/>
              </w:rPr>
            </w:pPr>
            <w:r w:rsidRPr="001B20D6">
              <w:rPr>
                <w:rFonts w:ascii="EB Garamond" w:hAnsi="EB Garamond"/>
                <w:i/>
                <w:iCs/>
              </w:rPr>
              <w:t>Myiobius sulphureipygius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E867CF0" w14:textId="77777777" w:rsidR="0092698D" w:rsidRPr="001B20D6" w:rsidRDefault="0092698D" w:rsidP="00F35305">
            <w:pPr>
              <w:spacing w:line="360" w:lineRule="auto"/>
              <w:rPr>
                <w:rFonts w:ascii="EB Garamond" w:hAnsi="EB Garamond"/>
              </w:rPr>
            </w:pPr>
            <w:r w:rsidRPr="001B20D6">
              <w:rPr>
                <w:rFonts w:ascii="EB Garamond" w:hAnsi="EB Garamond"/>
              </w:rPr>
              <w:t>UWBM123390</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873CD97" w14:textId="77777777" w:rsidR="0092698D" w:rsidRPr="001B20D6" w:rsidRDefault="0092698D" w:rsidP="00F35305">
            <w:pPr>
              <w:spacing w:line="360" w:lineRule="auto"/>
              <w:rPr>
                <w:rFonts w:ascii="EB Garamond" w:hAnsi="EB Garamond"/>
              </w:rPr>
            </w:pPr>
            <w:r w:rsidRPr="001B20D6">
              <w:rPr>
                <w:rFonts w:ascii="EB Garamond" w:hAnsi="EB Garamond"/>
              </w:rPr>
              <w:t>JMD807</w:t>
            </w:r>
          </w:p>
          <w:p w14:paraId="6DA301DA" w14:textId="77777777" w:rsidR="0092698D" w:rsidRPr="001B20D6" w:rsidRDefault="0092698D" w:rsidP="00F35305">
            <w:pPr>
              <w:spacing w:line="360" w:lineRule="auto"/>
              <w:rPr>
                <w:rFonts w:ascii="EB Garamond" w:hAnsi="EB Garamond"/>
              </w:rPr>
            </w:pPr>
            <w:r w:rsidRPr="001B20D6">
              <w:rPr>
                <w:rFonts w:ascii="EB Garamond" w:hAnsi="EB Garamond"/>
              </w:rPr>
              <w:t>PA-MYB807</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18B0CE5" w14:textId="77777777" w:rsidR="0092698D" w:rsidRPr="001B20D6" w:rsidRDefault="0092698D" w:rsidP="00F35305">
            <w:pPr>
              <w:spacing w:line="360" w:lineRule="auto"/>
              <w:rPr>
                <w:rFonts w:ascii="EB Garamond" w:hAnsi="EB Garamond"/>
              </w:rPr>
            </w:pPr>
            <w:r w:rsidRPr="001B20D6">
              <w:rPr>
                <w:rFonts w:ascii="EB Garamond" w:hAnsi="EB Garamond"/>
              </w:rPr>
              <w:t>Panama: Chiriquí, Burica Peninsula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E7A7B0A"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BCF2445" w14:textId="77777777" w:rsidR="0092698D" w:rsidRPr="001B20D6" w:rsidRDefault="0092698D" w:rsidP="00F35305">
            <w:pPr>
              <w:spacing w:line="360" w:lineRule="auto"/>
              <w:rPr>
                <w:rFonts w:ascii="EB Garamond" w:hAnsi="EB Garamond"/>
              </w:rPr>
            </w:pPr>
            <w:r w:rsidRPr="001B20D6">
              <w:rPr>
                <w:rFonts w:ascii="EB Garamond" w:hAnsi="EB Garamond"/>
              </w:rPr>
              <w:t>BOLD: 605289</w:t>
            </w:r>
          </w:p>
        </w:tc>
      </w:tr>
      <w:tr w:rsidR="0092698D" w:rsidRPr="001B20D6" w14:paraId="6223F405"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3FBBE21" w14:textId="77777777" w:rsidR="0092698D" w:rsidRPr="001B20D6" w:rsidRDefault="0092698D" w:rsidP="00F35305">
            <w:pPr>
              <w:spacing w:line="360" w:lineRule="auto"/>
              <w:rPr>
                <w:rFonts w:ascii="EB Garamond" w:hAnsi="EB Garamond"/>
              </w:rPr>
            </w:pPr>
            <w:r w:rsidRPr="001B20D6">
              <w:rPr>
                <w:rFonts w:ascii="EB Garamond" w:hAnsi="EB Garamond"/>
                <w:i/>
                <w:iCs/>
              </w:rPr>
              <w:t>Myiobius sulphureipygius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BB9DCD7" w14:textId="77777777" w:rsidR="0092698D" w:rsidRPr="001B20D6" w:rsidRDefault="0092698D" w:rsidP="00F35305">
            <w:pPr>
              <w:spacing w:line="360" w:lineRule="auto"/>
              <w:rPr>
                <w:rFonts w:ascii="EB Garamond" w:hAnsi="EB Garamond"/>
              </w:rPr>
            </w:pPr>
            <w:r w:rsidRPr="001B20D6">
              <w:rPr>
                <w:rFonts w:ascii="EB Garamond" w:hAnsi="EB Garamond"/>
              </w:rPr>
              <w:t>UAM38488</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45A10AE" w14:textId="77777777" w:rsidR="0092698D" w:rsidRPr="001B20D6" w:rsidRDefault="0092698D" w:rsidP="00F35305">
            <w:pPr>
              <w:spacing w:line="360" w:lineRule="auto"/>
              <w:rPr>
                <w:rFonts w:ascii="EB Garamond" w:hAnsi="EB Garamond"/>
              </w:rPr>
            </w:pPr>
            <w:r w:rsidRPr="001B20D6">
              <w:rPr>
                <w:rFonts w:ascii="EB Garamond" w:hAnsi="EB Garamond"/>
              </w:rPr>
              <w:t>JMM1049</w:t>
            </w:r>
          </w:p>
          <w:p w14:paraId="2E3E9E55" w14:textId="77777777" w:rsidR="0092698D" w:rsidRPr="001B20D6" w:rsidRDefault="0092698D" w:rsidP="00F35305">
            <w:pPr>
              <w:spacing w:line="360" w:lineRule="auto"/>
              <w:rPr>
                <w:rFonts w:ascii="EB Garamond" w:hAnsi="EB Garamond"/>
              </w:rPr>
            </w:pPr>
            <w:r w:rsidRPr="001B20D6">
              <w:rPr>
                <w:rFonts w:ascii="EB Garamond" w:hAnsi="EB Garamond"/>
              </w:rPr>
              <w:t>PA-MYB1049</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34CE26B" w14:textId="77777777" w:rsidR="0092698D" w:rsidRPr="001B20D6" w:rsidRDefault="0092698D" w:rsidP="00F35305">
            <w:pPr>
              <w:spacing w:line="360" w:lineRule="auto"/>
              <w:rPr>
                <w:rFonts w:ascii="EB Garamond" w:hAnsi="EB Garamond"/>
              </w:rPr>
            </w:pPr>
            <w:r w:rsidRPr="001B20D6">
              <w:rPr>
                <w:rFonts w:ascii="EB Garamond" w:hAnsi="EB Garamond"/>
              </w:rPr>
              <w:t>Panama: Darién, Cana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796FDE9"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697A1B8" w14:textId="77777777" w:rsidR="0092698D" w:rsidRPr="001B20D6" w:rsidRDefault="0092698D" w:rsidP="00F35305">
            <w:pPr>
              <w:spacing w:line="360" w:lineRule="auto"/>
              <w:rPr>
                <w:rFonts w:ascii="EB Garamond" w:hAnsi="EB Garamond"/>
              </w:rPr>
            </w:pPr>
            <w:r w:rsidRPr="001B20D6">
              <w:rPr>
                <w:rFonts w:ascii="EB Garamond" w:hAnsi="EB Garamond"/>
              </w:rPr>
              <w:t>BOLD: 605291</w:t>
            </w:r>
          </w:p>
        </w:tc>
      </w:tr>
      <w:tr w:rsidR="0092698D" w:rsidRPr="001B20D6" w14:paraId="04B74396"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8555E67" w14:textId="77777777" w:rsidR="0092698D" w:rsidRPr="001B20D6" w:rsidRDefault="0092698D" w:rsidP="00F35305">
            <w:pPr>
              <w:spacing w:line="360" w:lineRule="auto"/>
              <w:rPr>
                <w:rFonts w:ascii="EB Garamond" w:hAnsi="EB Garamond"/>
              </w:rPr>
            </w:pPr>
            <w:r w:rsidRPr="001B20D6">
              <w:rPr>
                <w:rFonts w:ascii="EB Garamond" w:hAnsi="EB Garamond"/>
                <w:i/>
                <w:iCs/>
              </w:rPr>
              <w:t>Myiobius sulphureipygius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E134F31" w14:textId="77777777" w:rsidR="0092698D" w:rsidRPr="001B20D6" w:rsidRDefault="0092698D" w:rsidP="00F35305">
            <w:pPr>
              <w:spacing w:line="360" w:lineRule="auto"/>
              <w:rPr>
                <w:rFonts w:ascii="EB Garamond" w:hAnsi="EB Garamond"/>
              </w:rPr>
            </w:pPr>
            <w:r w:rsidRPr="001B20D6">
              <w:rPr>
                <w:rFonts w:ascii="EB Garamond" w:hAnsi="EB Garamond"/>
              </w:rPr>
              <w:t>UAM38740</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5D1BFFF" w14:textId="77777777" w:rsidR="0092698D" w:rsidRPr="001B20D6" w:rsidRDefault="0092698D" w:rsidP="00F35305">
            <w:pPr>
              <w:spacing w:line="360" w:lineRule="auto"/>
              <w:rPr>
                <w:rFonts w:ascii="EB Garamond" w:hAnsi="EB Garamond"/>
              </w:rPr>
            </w:pPr>
            <w:r w:rsidRPr="001B20D6">
              <w:rPr>
                <w:rFonts w:ascii="EB Garamond" w:hAnsi="EB Garamond"/>
              </w:rPr>
              <w:t>MJM2041</w:t>
            </w:r>
          </w:p>
          <w:p w14:paraId="3ABF987E" w14:textId="77777777" w:rsidR="0092698D" w:rsidRPr="001B20D6" w:rsidRDefault="0092698D" w:rsidP="00F35305">
            <w:pPr>
              <w:spacing w:line="360" w:lineRule="auto"/>
              <w:rPr>
                <w:rFonts w:ascii="EB Garamond" w:hAnsi="EB Garamond"/>
              </w:rPr>
            </w:pPr>
            <w:r w:rsidRPr="001B20D6">
              <w:rPr>
                <w:rFonts w:ascii="EB Garamond" w:hAnsi="EB Garamond"/>
              </w:rPr>
              <w:t>PA-MYB2041</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349E11A" w14:textId="77777777" w:rsidR="0092698D" w:rsidRPr="001B20D6" w:rsidRDefault="0092698D" w:rsidP="00F35305">
            <w:pPr>
              <w:spacing w:line="360" w:lineRule="auto"/>
              <w:rPr>
                <w:rFonts w:ascii="EB Garamond" w:hAnsi="EB Garamond"/>
              </w:rPr>
            </w:pPr>
            <w:r w:rsidRPr="001B20D6">
              <w:rPr>
                <w:rFonts w:ascii="EB Garamond" w:hAnsi="EB Garamond"/>
              </w:rPr>
              <w:t>Panama: Darién, Cana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44D9FA7"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0F29126" w14:textId="77777777" w:rsidR="0092698D" w:rsidRPr="001B20D6" w:rsidRDefault="0092698D" w:rsidP="00F35305">
            <w:pPr>
              <w:spacing w:line="360" w:lineRule="auto"/>
              <w:rPr>
                <w:rFonts w:ascii="EB Garamond" w:hAnsi="EB Garamond"/>
              </w:rPr>
            </w:pPr>
            <w:r w:rsidRPr="001B20D6">
              <w:rPr>
                <w:rFonts w:ascii="EB Garamond" w:hAnsi="EB Garamond"/>
              </w:rPr>
              <w:t>BOLD: 605290</w:t>
            </w:r>
          </w:p>
        </w:tc>
      </w:tr>
      <w:tr w:rsidR="0092698D" w:rsidRPr="001B20D6" w14:paraId="55E35CCA"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5A890BC" w14:textId="77777777" w:rsidR="0092698D" w:rsidRPr="001B20D6" w:rsidRDefault="0092698D" w:rsidP="00F35305">
            <w:pPr>
              <w:spacing w:line="360" w:lineRule="auto"/>
              <w:rPr>
                <w:rFonts w:ascii="EB Garamond" w:hAnsi="EB Garamond"/>
              </w:rPr>
            </w:pPr>
            <w:r w:rsidRPr="001B20D6">
              <w:rPr>
                <w:rFonts w:ascii="EB Garamond" w:hAnsi="EB Garamond"/>
                <w:i/>
                <w:iCs/>
              </w:rPr>
              <w:t>Myiobius sulphureipygius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EC53B76" w14:textId="77777777" w:rsidR="0092698D" w:rsidRPr="001B20D6" w:rsidRDefault="0092698D" w:rsidP="00F35305">
            <w:pPr>
              <w:spacing w:line="360" w:lineRule="auto"/>
              <w:rPr>
                <w:rFonts w:ascii="EB Garamond" w:hAnsi="EB Garamond"/>
              </w:rPr>
            </w:pPr>
            <w:r w:rsidRPr="001B20D6">
              <w:rPr>
                <w:rFonts w:ascii="EB Garamond" w:hAnsi="EB Garamond"/>
              </w:rPr>
              <w:t>UAM34054</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F86FC6D" w14:textId="77777777" w:rsidR="0092698D" w:rsidRPr="001B20D6" w:rsidRDefault="0092698D" w:rsidP="00F35305">
            <w:pPr>
              <w:spacing w:line="360" w:lineRule="auto"/>
              <w:rPr>
                <w:rFonts w:ascii="EB Garamond" w:hAnsi="EB Garamond"/>
              </w:rPr>
            </w:pPr>
            <w:r w:rsidRPr="001B20D6">
              <w:rPr>
                <w:rFonts w:ascii="EB Garamond" w:hAnsi="EB Garamond"/>
              </w:rPr>
              <w:t>MJM2082</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88EC447" w14:textId="77777777" w:rsidR="0092698D" w:rsidRPr="001B20D6" w:rsidRDefault="0092698D" w:rsidP="00F35305">
            <w:pPr>
              <w:spacing w:line="360" w:lineRule="auto"/>
              <w:rPr>
                <w:rFonts w:ascii="EB Garamond" w:hAnsi="EB Garamond"/>
              </w:rPr>
            </w:pPr>
            <w:r w:rsidRPr="001B20D6">
              <w:rPr>
                <w:rFonts w:ascii="EB Garamond" w:hAnsi="EB Garamond"/>
              </w:rPr>
              <w:t>Panama: Darién, Cana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80CBA19"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B4C36EA" w14:textId="77777777" w:rsidR="0092698D" w:rsidRPr="001B20D6" w:rsidRDefault="0092698D" w:rsidP="00F35305">
            <w:pPr>
              <w:spacing w:line="360" w:lineRule="auto"/>
              <w:rPr>
                <w:rFonts w:ascii="EB Garamond" w:hAnsi="EB Garamond"/>
              </w:rPr>
            </w:pPr>
            <w:r w:rsidRPr="001B20D6">
              <w:rPr>
                <w:rFonts w:ascii="EB Garamond" w:hAnsi="EB Garamond"/>
              </w:rPr>
              <w:t>BOLD: 2616665</w:t>
            </w:r>
          </w:p>
        </w:tc>
      </w:tr>
      <w:tr w:rsidR="0092698D" w:rsidRPr="001B20D6" w14:paraId="6259EF29"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E6B8A8D" w14:textId="77777777" w:rsidR="0092698D" w:rsidRPr="001B20D6" w:rsidRDefault="0092698D" w:rsidP="00F35305">
            <w:pPr>
              <w:spacing w:line="360" w:lineRule="auto"/>
              <w:rPr>
                <w:rFonts w:ascii="EB Garamond" w:hAnsi="EB Garamond"/>
                <w:b/>
                <w:bCs/>
              </w:rPr>
            </w:pPr>
            <w:r w:rsidRPr="001B20D6">
              <w:rPr>
                <w:rFonts w:ascii="EB Garamond" w:hAnsi="EB Garamond"/>
                <w:b/>
                <w:bCs/>
                <w:i/>
                <w:iCs/>
              </w:rPr>
              <w:t>Myioborus miniatus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EAEFC8B" w14:textId="77777777" w:rsidR="0092698D" w:rsidRPr="001B20D6" w:rsidRDefault="0092698D" w:rsidP="00F35305">
            <w:pPr>
              <w:spacing w:line="360" w:lineRule="auto"/>
              <w:rPr>
                <w:rFonts w:ascii="EB Garamond" w:hAnsi="EB Garamond"/>
              </w:rPr>
            </w:pPr>
            <w:r w:rsidRPr="001B20D6">
              <w:rPr>
                <w:rFonts w:ascii="EB Garamond" w:hAnsi="EB Garamond"/>
              </w:rPr>
              <w:t>KU:O:87052</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A1B389D" w14:textId="77777777" w:rsidR="0092698D" w:rsidRPr="001B20D6" w:rsidRDefault="0092698D" w:rsidP="00F35305">
            <w:pPr>
              <w:spacing w:line="360" w:lineRule="auto"/>
              <w:rPr>
                <w:rFonts w:ascii="EB Garamond" w:hAnsi="EB Garamond"/>
              </w:rPr>
            </w:pPr>
            <w:r w:rsidRPr="001B20D6">
              <w:rPr>
                <w:rFonts w:ascii="EB Garamond" w:hAnsi="EB Garamond"/>
              </w:rPr>
              <w:t>B05337</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157A9E3" w14:textId="77777777" w:rsidR="0092698D" w:rsidRPr="001B20D6" w:rsidRDefault="0092698D" w:rsidP="00F35305">
            <w:pPr>
              <w:spacing w:line="360" w:lineRule="auto"/>
              <w:rPr>
                <w:rFonts w:ascii="EB Garamond" w:hAnsi="EB Garamond"/>
              </w:rPr>
            </w:pPr>
            <w:r w:rsidRPr="001B20D6">
              <w:rPr>
                <w:rFonts w:ascii="EB Garamond" w:hAnsi="EB Garamond"/>
              </w:rPr>
              <w:t>Panama: Chiriquí, Los Planes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B1D54E9"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F4F5AC4" w14:textId="77777777" w:rsidR="0092698D" w:rsidRPr="001B20D6" w:rsidRDefault="0092698D" w:rsidP="00F35305">
            <w:pPr>
              <w:spacing w:line="360" w:lineRule="auto"/>
              <w:rPr>
                <w:rFonts w:ascii="EB Garamond" w:hAnsi="EB Garamond"/>
              </w:rPr>
            </w:pPr>
            <w:r w:rsidRPr="001B20D6">
              <w:rPr>
                <w:rFonts w:ascii="EB Garamond" w:hAnsi="EB Garamond"/>
              </w:rPr>
              <w:t>BOLD: 1608097</w:t>
            </w:r>
          </w:p>
        </w:tc>
      </w:tr>
      <w:tr w:rsidR="0092698D" w:rsidRPr="001B20D6" w14:paraId="7046B4BA"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F38EF8E" w14:textId="77777777" w:rsidR="0092698D" w:rsidRPr="001B20D6" w:rsidRDefault="0092698D" w:rsidP="00F35305">
            <w:pPr>
              <w:spacing w:line="360" w:lineRule="auto"/>
              <w:rPr>
                <w:rFonts w:ascii="EB Garamond" w:hAnsi="EB Garamond"/>
              </w:rPr>
            </w:pPr>
            <w:r w:rsidRPr="001B20D6">
              <w:rPr>
                <w:rFonts w:ascii="EB Garamond" w:hAnsi="EB Garamond"/>
                <w:i/>
                <w:iCs/>
              </w:rPr>
              <w:t>Myioborus miniatus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64AF77F" w14:textId="77777777" w:rsidR="0092698D" w:rsidRPr="001B20D6" w:rsidRDefault="0092698D" w:rsidP="00F35305">
            <w:pPr>
              <w:spacing w:line="360" w:lineRule="auto"/>
              <w:rPr>
                <w:rFonts w:ascii="EB Garamond" w:hAnsi="EB Garamond"/>
              </w:rPr>
            </w:pPr>
            <w:r w:rsidRPr="001B20D6">
              <w:rPr>
                <w:rFonts w:ascii="EB Garamond" w:hAnsi="EB Garamond"/>
              </w:rPr>
              <w:t>KU:O:87054</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505A5F7" w14:textId="77777777" w:rsidR="0092698D" w:rsidRPr="001B20D6" w:rsidRDefault="0092698D" w:rsidP="00F35305">
            <w:pPr>
              <w:spacing w:line="360" w:lineRule="auto"/>
              <w:rPr>
                <w:rFonts w:ascii="EB Garamond" w:hAnsi="EB Garamond"/>
              </w:rPr>
            </w:pPr>
            <w:r w:rsidRPr="001B20D6">
              <w:rPr>
                <w:rFonts w:ascii="EB Garamond" w:hAnsi="EB Garamond"/>
              </w:rPr>
              <w:t>B05386</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4BCE4F8" w14:textId="77777777" w:rsidR="0092698D" w:rsidRPr="001B20D6" w:rsidRDefault="0092698D" w:rsidP="00F35305">
            <w:pPr>
              <w:spacing w:line="360" w:lineRule="auto"/>
              <w:rPr>
                <w:rFonts w:ascii="EB Garamond" w:hAnsi="EB Garamond"/>
              </w:rPr>
            </w:pPr>
            <w:r w:rsidRPr="001B20D6">
              <w:rPr>
                <w:rFonts w:ascii="EB Garamond" w:hAnsi="EB Garamond"/>
              </w:rPr>
              <w:t>Panama: Chiriquí, Los Planes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DA90232"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7C5F4A2" w14:textId="77777777" w:rsidR="0092698D" w:rsidRPr="001B20D6" w:rsidRDefault="0092698D" w:rsidP="00F35305">
            <w:pPr>
              <w:spacing w:line="360" w:lineRule="auto"/>
              <w:rPr>
                <w:rFonts w:ascii="EB Garamond" w:hAnsi="EB Garamond"/>
              </w:rPr>
            </w:pPr>
            <w:r w:rsidRPr="001B20D6">
              <w:rPr>
                <w:rFonts w:ascii="EB Garamond" w:hAnsi="EB Garamond"/>
              </w:rPr>
              <w:t>BOLD: 1608096</w:t>
            </w:r>
          </w:p>
        </w:tc>
      </w:tr>
      <w:tr w:rsidR="0092698D" w:rsidRPr="001B20D6" w14:paraId="5A92BB1A"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3904784" w14:textId="77777777" w:rsidR="0092698D" w:rsidRPr="001B20D6" w:rsidRDefault="0092698D" w:rsidP="00F35305">
            <w:pPr>
              <w:spacing w:line="360" w:lineRule="auto"/>
              <w:rPr>
                <w:rFonts w:ascii="EB Garamond" w:hAnsi="EB Garamond"/>
              </w:rPr>
            </w:pPr>
            <w:r w:rsidRPr="001B20D6">
              <w:rPr>
                <w:rFonts w:ascii="EB Garamond" w:hAnsi="EB Garamond"/>
                <w:i/>
                <w:iCs/>
              </w:rPr>
              <w:lastRenderedPageBreak/>
              <w:t>Myioborus miniatus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1148E36" w14:textId="77777777" w:rsidR="0092698D" w:rsidRPr="001B20D6" w:rsidRDefault="0092698D" w:rsidP="00F35305">
            <w:pPr>
              <w:spacing w:line="360" w:lineRule="auto"/>
              <w:rPr>
                <w:rFonts w:ascii="EB Garamond" w:hAnsi="EB Garamond"/>
              </w:rPr>
            </w:pPr>
            <w:r w:rsidRPr="001B20D6">
              <w:rPr>
                <w:rFonts w:ascii="EB Garamond" w:hAnsi="EB Garamond"/>
              </w:rPr>
              <w:t>KU:O:87124</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CA07FBC" w14:textId="77777777" w:rsidR="0092698D" w:rsidRPr="001B20D6" w:rsidRDefault="0092698D" w:rsidP="00F35305">
            <w:pPr>
              <w:spacing w:line="360" w:lineRule="auto"/>
              <w:rPr>
                <w:rFonts w:ascii="EB Garamond" w:hAnsi="EB Garamond"/>
              </w:rPr>
            </w:pPr>
            <w:r w:rsidRPr="001B20D6">
              <w:rPr>
                <w:rFonts w:ascii="EB Garamond" w:hAnsi="EB Garamond"/>
              </w:rPr>
              <w:t>B05475</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451527F" w14:textId="77777777" w:rsidR="0092698D" w:rsidRPr="001B20D6" w:rsidRDefault="0092698D" w:rsidP="00F35305">
            <w:pPr>
              <w:spacing w:line="360" w:lineRule="auto"/>
              <w:rPr>
                <w:rFonts w:ascii="EB Garamond" w:hAnsi="EB Garamond"/>
              </w:rPr>
            </w:pPr>
            <w:r w:rsidRPr="001B20D6">
              <w:rPr>
                <w:rFonts w:ascii="EB Garamond" w:hAnsi="EB Garamond"/>
              </w:rPr>
              <w:t>Panama: Chiriquí, Los Planes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ED6AE13"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CE0E3DE" w14:textId="77777777" w:rsidR="0092698D" w:rsidRPr="001B20D6" w:rsidRDefault="0092698D" w:rsidP="00F35305">
            <w:pPr>
              <w:spacing w:line="360" w:lineRule="auto"/>
              <w:rPr>
                <w:rFonts w:ascii="EB Garamond" w:hAnsi="EB Garamond"/>
              </w:rPr>
            </w:pPr>
            <w:r w:rsidRPr="001B20D6">
              <w:rPr>
                <w:rFonts w:ascii="EB Garamond" w:hAnsi="EB Garamond"/>
              </w:rPr>
              <w:t>BOLD: 1608095</w:t>
            </w:r>
          </w:p>
        </w:tc>
      </w:tr>
      <w:tr w:rsidR="0092698D" w:rsidRPr="001B20D6" w14:paraId="7369DB36"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A20AD3C" w14:textId="77777777" w:rsidR="0092698D" w:rsidRPr="001B20D6" w:rsidRDefault="0092698D" w:rsidP="00F35305">
            <w:pPr>
              <w:spacing w:line="360" w:lineRule="auto"/>
              <w:rPr>
                <w:rFonts w:ascii="EB Garamond" w:hAnsi="EB Garamond"/>
              </w:rPr>
            </w:pPr>
            <w:r w:rsidRPr="001B20D6">
              <w:rPr>
                <w:rFonts w:ascii="EB Garamond" w:hAnsi="EB Garamond"/>
                <w:i/>
                <w:iCs/>
              </w:rPr>
              <w:t>Myioborus miniatus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2A2BA00"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7C67EB9" w14:textId="77777777" w:rsidR="0092698D" w:rsidRPr="001B20D6" w:rsidRDefault="0092698D" w:rsidP="00F35305">
            <w:pPr>
              <w:spacing w:line="360" w:lineRule="auto"/>
              <w:rPr>
                <w:rFonts w:ascii="EB Garamond" w:hAnsi="EB Garamond"/>
              </w:rPr>
            </w:pPr>
            <w:r w:rsidRPr="001B20D6">
              <w:rPr>
                <w:rFonts w:ascii="EB Garamond" w:hAnsi="EB Garamond"/>
              </w:rPr>
              <w:t>GU932120</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4F84830" w14:textId="77777777" w:rsidR="0092698D" w:rsidRPr="001B20D6" w:rsidRDefault="0092698D" w:rsidP="00F35305">
            <w:pPr>
              <w:spacing w:line="360" w:lineRule="auto"/>
              <w:rPr>
                <w:rFonts w:ascii="EB Garamond" w:hAnsi="EB Garamond"/>
              </w:rPr>
            </w:pPr>
            <w:r w:rsidRPr="001B20D6">
              <w:rPr>
                <w:rFonts w:ascii="EB Garamond" w:hAnsi="EB Garamond"/>
              </w:rPr>
              <w:t>Panama: Chiriquí</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3F63021"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6A141E6" w14:textId="77777777" w:rsidR="0092698D" w:rsidRPr="001B20D6" w:rsidRDefault="0092698D" w:rsidP="00F35305">
            <w:pPr>
              <w:spacing w:line="360" w:lineRule="auto"/>
              <w:rPr>
                <w:rFonts w:ascii="EB Garamond" w:hAnsi="EB Garamond"/>
              </w:rPr>
            </w:pPr>
            <w:r w:rsidRPr="001B20D6">
              <w:rPr>
                <w:rFonts w:ascii="EB Garamond" w:hAnsi="EB Garamond"/>
              </w:rPr>
              <w:t>BOLD: 3590190</w:t>
            </w:r>
          </w:p>
        </w:tc>
      </w:tr>
      <w:tr w:rsidR="0092698D" w:rsidRPr="001B20D6" w14:paraId="62D18030"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F0B8B79" w14:textId="77777777" w:rsidR="0092698D" w:rsidRPr="001B20D6" w:rsidRDefault="0092698D" w:rsidP="00F35305">
            <w:pPr>
              <w:spacing w:line="360" w:lineRule="auto"/>
              <w:rPr>
                <w:rFonts w:ascii="EB Garamond" w:hAnsi="EB Garamond"/>
              </w:rPr>
            </w:pPr>
            <w:r w:rsidRPr="001B20D6">
              <w:rPr>
                <w:rFonts w:ascii="EB Garamond" w:hAnsi="EB Garamond"/>
                <w:i/>
                <w:iCs/>
              </w:rPr>
              <w:t>Myioborus miniatus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8F26751" w14:textId="77777777" w:rsidR="0092698D" w:rsidRPr="001B20D6" w:rsidRDefault="0092698D" w:rsidP="00F35305">
            <w:pPr>
              <w:spacing w:line="360" w:lineRule="auto"/>
              <w:rPr>
                <w:rFonts w:ascii="EB Garamond" w:hAnsi="EB Garamond"/>
              </w:rPr>
            </w:pPr>
            <w:r w:rsidRPr="001B20D6">
              <w:rPr>
                <w:rFonts w:ascii="EB Garamond" w:hAnsi="EB Garamond"/>
              </w:rPr>
              <w:t>STRIBC4438</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6725768" w14:textId="77777777" w:rsidR="0092698D" w:rsidRPr="001B20D6" w:rsidRDefault="0092698D" w:rsidP="00F35305">
            <w:pPr>
              <w:spacing w:line="360" w:lineRule="auto"/>
              <w:rPr>
                <w:rFonts w:ascii="EB Garamond" w:hAnsi="EB Garamond"/>
              </w:rPr>
            </w:pPr>
            <w:r w:rsidRPr="001B20D6">
              <w:rPr>
                <w:rFonts w:ascii="EB Garamond" w:hAnsi="EB Garamond"/>
              </w:rPr>
              <w:t>MJM6105</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B90077A" w14:textId="77777777" w:rsidR="0092698D" w:rsidRPr="001B20D6" w:rsidRDefault="0092698D" w:rsidP="00F35305">
            <w:pPr>
              <w:spacing w:line="360" w:lineRule="auto"/>
              <w:rPr>
                <w:rFonts w:ascii="EB Garamond" w:hAnsi="EB Garamond"/>
              </w:rPr>
            </w:pPr>
            <w:r w:rsidRPr="001B20D6">
              <w:rPr>
                <w:rFonts w:ascii="EB Garamond" w:hAnsi="EB Garamond"/>
              </w:rPr>
              <w:t>Panama: Chiriquí, Boquete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F7B8CDD"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1D7E74E" w14:textId="77777777" w:rsidR="0092698D" w:rsidRPr="001B20D6" w:rsidRDefault="0092698D" w:rsidP="00F35305">
            <w:pPr>
              <w:spacing w:line="360" w:lineRule="auto"/>
              <w:rPr>
                <w:rFonts w:ascii="EB Garamond" w:hAnsi="EB Garamond"/>
              </w:rPr>
            </w:pPr>
            <w:r w:rsidRPr="001B20D6">
              <w:rPr>
                <w:rFonts w:ascii="EB Garamond" w:hAnsi="EB Garamond"/>
              </w:rPr>
              <w:t>BOLD: 3740973</w:t>
            </w:r>
          </w:p>
        </w:tc>
      </w:tr>
      <w:tr w:rsidR="0092698D" w:rsidRPr="001B20D6" w14:paraId="5A54CC93"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A2F9E03" w14:textId="77777777" w:rsidR="0092698D" w:rsidRPr="001B20D6" w:rsidRDefault="0092698D" w:rsidP="00F35305">
            <w:pPr>
              <w:spacing w:line="360" w:lineRule="auto"/>
              <w:rPr>
                <w:rFonts w:ascii="EB Garamond" w:hAnsi="EB Garamond"/>
              </w:rPr>
            </w:pPr>
            <w:r w:rsidRPr="001B20D6">
              <w:rPr>
                <w:rFonts w:ascii="EB Garamond" w:hAnsi="EB Garamond"/>
                <w:i/>
                <w:iCs/>
              </w:rPr>
              <w:t>Myioborus miniatus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FCD9422" w14:textId="77777777" w:rsidR="0092698D" w:rsidRPr="001B20D6" w:rsidRDefault="0092698D" w:rsidP="00F35305">
            <w:pPr>
              <w:spacing w:line="360" w:lineRule="auto"/>
              <w:rPr>
                <w:rFonts w:ascii="EB Garamond" w:hAnsi="EB Garamond"/>
              </w:rPr>
            </w:pPr>
            <w:r w:rsidRPr="001B20D6">
              <w:rPr>
                <w:rFonts w:ascii="EB Garamond" w:hAnsi="EB Garamond"/>
              </w:rPr>
              <w:t>STRIBC6742</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CB8BB48" w14:textId="77777777" w:rsidR="0092698D" w:rsidRPr="001B20D6" w:rsidRDefault="0092698D" w:rsidP="00F35305">
            <w:pPr>
              <w:spacing w:line="360" w:lineRule="auto"/>
              <w:rPr>
                <w:rFonts w:ascii="EB Garamond" w:hAnsi="EB Garamond"/>
              </w:rPr>
            </w:pPr>
            <w:r w:rsidRPr="001B20D6">
              <w:rPr>
                <w:rFonts w:ascii="EB Garamond" w:hAnsi="EB Garamond"/>
              </w:rPr>
              <w:t>MJM6126</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5F5BEAD" w14:textId="77777777" w:rsidR="0092698D" w:rsidRPr="001B20D6" w:rsidRDefault="0092698D" w:rsidP="00F35305">
            <w:pPr>
              <w:spacing w:line="360" w:lineRule="auto"/>
              <w:rPr>
                <w:rFonts w:ascii="EB Garamond" w:hAnsi="EB Garamond"/>
              </w:rPr>
            </w:pPr>
            <w:r w:rsidRPr="001B20D6">
              <w:rPr>
                <w:rFonts w:ascii="EB Garamond" w:hAnsi="EB Garamond"/>
              </w:rPr>
              <w:t>Panama: Chiriquí, Boquete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FA0E710"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ACD2016" w14:textId="77777777" w:rsidR="0092698D" w:rsidRPr="001B20D6" w:rsidRDefault="0092698D" w:rsidP="00F35305">
            <w:pPr>
              <w:spacing w:line="360" w:lineRule="auto"/>
              <w:rPr>
                <w:rFonts w:ascii="EB Garamond" w:hAnsi="EB Garamond"/>
              </w:rPr>
            </w:pPr>
            <w:r w:rsidRPr="001B20D6">
              <w:rPr>
                <w:rFonts w:ascii="EB Garamond" w:hAnsi="EB Garamond"/>
              </w:rPr>
              <w:t>BOLD: 3740974</w:t>
            </w:r>
          </w:p>
        </w:tc>
      </w:tr>
      <w:tr w:rsidR="0092698D" w:rsidRPr="001B20D6" w14:paraId="34D62620"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239027E" w14:textId="77777777" w:rsidR="0092698D" w:rsidRPr="001B20D6" w:rsidRDefault="0092698D" w:rsidP="00F35305">
            <w:pPr>
              <w:spacing w:line="360" w:lineRule="auto"/>
              <w:rPr>
                <w:rFonts w:ascii="EB Garamond" w:hAnsi="EB Garamond"/>
              </w:rPr>
            </w:pPr>
            <w:r w:rsidRPr="001B20D6">
              <w:rPr>
                <w:rFonts w:ascii="EB Garamond" w:hAnsi="EB Garamond"/>
                <w:i/>
                <w:iCs/>
              </w:rPr>
              <w:t>Myioborus miniatus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0213C24" w14:textId="77777777" w:rsidR="0092698D" w:rsidRPr="001B20D6" w:rsidRDefault="0092698D" w:rsidP="00F35305">
            <w:pPr>
              <w:spacing w:line="360" w:lineRule="auto"/>
              <w:rPr>
                <w:rFonts w:ascii="EB Garamond" w:hAnsi="EB Garamond"/>
              </w:rPr>
            </w:pPr>
            <w:r w:rsidRPr="001B20D6">
              <w:rPr>
                <w:rFonts w:ascii="EB Garamond" w:hAnsi="EB Garamond"/>
              </w:rPr>
              <w:t>STRIBC1773</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60D1CE6" w14:textId="77777777" w:rsidR="0092698D" w:rsidRPr="001B20D6" w:rsidRDefault="0092698D" w:rsidP="00F35305">
            <w:pPr>
              <w:spacing w:line="360" w:lineRule="auto"/>
              <w:rPr>
                <w:rFonts w:ascii="EB Garamond" w:hAnsi="EB Garamond"/>
              </w:rPr>
            </w:pPr>
            <w:r w:rsidRPr="001B20D6">
              <w:rPr>
                <w:rFonts w:ascii="EB Garamond" w:hAnsi="EB Garamond"/>
              </w:rPr>
              <w:t>MJM6165</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01AA301" w14:textId="77777777" w:rsidR="0092698D" w:rsidRPr="001B20D6" w:rsidRDefault="0092698D" w:rsidP="00F35305">
            <w:pPr>
              <w:spacing w:line="360" w:lineRule="auto"/>
              <w:rPr>
                <w:rFonts w:ascii="EB Garamond" w:hAnsi="EB Garamond"/>
              </w:rPr>
            </w:pPr>
            <w:r w:rsidRPr="001B20D6">
              <w:rPr>
                <w:rFonts w:ascii="EB Garamond" w:hAnsi="EB Garamond"/>
              </w:rPr>
              <w:t>Panama: Chiriquí, Boquete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8EC5C84"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EA6173C" w14:textId="77777777" w:rsidR="0092698D" w:rsidRPr="001B20D6" w:rsidRDefault="0092698D" w:rsidP="00F35305">
            <w:pPr>
              <w:spacing w:line="360" w:lineRule="auto"/>
              <w:rPr>
                <w:rFonts w:ascii="EB Garamond" w:hAnsi="EB Garamond"/>
              </w:rPr>
            </w:pPr>
            <w:r w:rsidRPr="001B20D6">
              <w:rPr>
                <w:rFonts w:ascii="EB Garamond" w:hAnsi="EB Garamond"/>
              </w:rPr>
              <w:t>BOLD: 3740975</w:t>
            </w:r>
          </w:p>
        </w:tc>
      </w:tr>
      <w:tr w:rsidR="0092698D" w:rsidRPr="001B20D6" w14:paraId="2FFB8DB7"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6815E7D" w14:textId="77777777" w:rsidR="0092698D" w:rsidRPr="001B20D6" w:rsidRDefault="0092698D" w:rsidP="00F35305">
            <w:pPr>
              <w:spacing w:line="360" w:lineRule="auto"/>
              <w:rPr>
                <w:rFonts w:ascii="EB Garamond" w:hAnsi="EB Garamond"/>
              </w:rPr>
            </w:pPr>
            <w:r w:rsidRPr="001B20D6">
              <w:rPr>
                <w:rFonts w:ascii="EB Garamond" w:hAnsi="EB Garamond"/>
                <w:i/>
                <w:iCs/>
              </w:rPr>
              <w:t>Myioborus miniatus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C12921C" w14:textId="77777777" w:rsidR="0092698D" w:rsidRPr="001B20D6" w:rsidRDefault="0092698D" w:rsidP="00F35305">
            <w:pPr>
              <w:spacing w:line="360" w:lineRule="auto"/>
              <w:rPr>
                <w:rFonts w:ascii="EB Garamond" w:hAnsi="EB Garamond"/>
              </w:rPr>
            </w:pPr>
            <w:r w:rsidRPr="001B20D6">
              <w:rPr>
                <w:rFonts w:ascii="EB Garamond" w:hAnsi="EB Garamond"/>
              </w:rPr>
              <w:t>STRIBC3408</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F7C3EEB" w14:textId="77777777" w:rsidR="0092698D" w:rsidRPr="001B20D6" w:rsidRDefault="0092698D" w:rsidP="00F35305">
            <w:pPr>
              <w:spacing w:line="360" w:lineRule="auto"/>
              <w:rPr>
                <w:rFonts w:ascii="EB Garamond" w:hAnsi="EB Garamond"/>
              </w:rPr>
            </w:pPr>
            <w:r w:rsidRPr="001B20D6">
              <w:rPr>
                <w:rFonts w:ascii="EB Garamond" w:hAnsi="EB Garamond"/>
              </w:rPr>
              <w:t>MJM7719</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C86BC3A" w14:textId="77777777" w:rsidR="0092698D" w:rsidRPr="001B20D6" w:rsidRDefault="0092698D" w:rsidP="00F35305">
            <w:pPr>
              <w:spacing w:line="360" w:lineRule="auto"/>
              <w:rPr>
                <w:rFonts w:ascii="EB Garamond" w:hAnsi="EB Garamond"/>
              </w:rPr>
            </w:pPr>
            <w:r w:rsidRPr="001B20D6">
              <w:rPr>
                <w:rFonts w:ascii="EB Garamond" w:hAnsi="EB Garamond"/>
              </w:rPr>
              <w:t>Panama: Comarca Ngäbe-Buglé, Nole Duima, Altos Las Nubes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7EFC47B"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4515A22" w14:textId="77777777" w:rsidR="0092698D" w:rsidRPr="001B20D6" w:rsidRDefault="0092698D" w:rsidP="00F35305">
            <w:pPr>
              <w:spacing w:line="360" w:lineRule="auto"/>
              <w:rPr>
                <w:rFonts w:ascii="EB Garamond" w:hAnsi="EB Garamond"/>
              </w:rPr>
            </w:pPr>
            <w:r w:rsidRPr="001B20D6">
              <w:rPr>
                <w:rFonts w:ascii="EB Garamond" w:hAnsi="EB Garamond"/>
              </w:rPr>
              <w:t>BOLD: 3740988</w:t>
            </w:r>
          </w:p>
        </w:tc>
      </w:tr>
      <w:tr w:rsidR="0092698D" w:rsidRPr="001B20D6" w14:paraId="6C66DF3C"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0786445" w14:textId="77777777" w:rsidR="0092698D" w:rsidRPr="001B20D6" w:rsidRDefault="0092698D" w:rsidP="00F35305">
            <w:pPr>
              <w:spacing w:line="360" w:lineRule="auto"/>
              <w:rPr>
                <w:rFonts w:ascii="EB Garamond" w:hAnsi="EB Garamond"/>
              </w:rPr>
            </w:pPr>
            <w:r w:rsidRPr="001B20D6">
              <w:rPr>
                <w:rFonts w:ascii="EB Garamond" w:hAnsi="EB Garamond"/>
                <w:i/>
                <w:iCs/>
              </w:rPr>
              <w:t>Myioborus miniatus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5AB8D27" w14:textId="77777777" w:rsidR="0092698D" w:rsidRPr="001B20D6" w:rsidRDefault="0092698D" w:rsidP="00F35305">
            <w:pPr>
              <w:spacing w:line="360" w:lineRule="auto"/>
              <w:rPr>
                <w:rFonts w:ascii="EB Garamond" w:hAnsi="EB Garamond"/>
              </w:rPr>
            </w:pPr>
            <w:r w:rsidRPr="001B20D6">
              <w:rPr>
                <w:rFonts w:ascii="EB Garamond" w:hAnsi="EB Garamond"/>
              </w:rPr>
              <w:t>STRIBC3698</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152BBBB" w14:textId="77777777" w:rsidR="0092698D" w:rsidRPr="001B20D6" w:rsidRDefault="0092698D" w:rsidP="00F35305">
            <w:pPr>
              <w:spacing w:line="360" w:lineRule="auto"/>
              <w:rPr>
                <w:rFonts w:ascii="EB Garamond" w:hAnsi="EB Garamond"/>
              </w:rPr>
            </w:pPr>
            <w:r w:rsidRPr="001B20D6">
              <w:rPr>
                <w:rFonts w:ascii="EB Garamond" w:hAnsi="EB Garamond"/>
              </w:rPr>
              <w:t>MJM7774</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DF8AF00" w14:textId="77777777" w:rsidR="0092698D" w:rsidRPr="001B20D6" w:rsidRDefault="0092698D" w:rsidP="00F35305">
            <w:pPr>
              <w:spacing w:line="360" w:lineRule="auto"/>
              <w:rPr>
                <w:rFonts w:ascii="EB Garamond" w:hAnsi="EB Garamond"/>
              </w:rPr>
            </w:pPr>
            <w:r w:rsidRPr="001B20D6">
              <w:rPr>
                <w:rFonts w:ascii="EB Garamond" w:hAnsi="EB Garamond"/>
              </w:rPr>
              <w:t>Panama: Comarca Ngäbe-Buglé, Nole Duima, Altos Las Nubes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85E8A6F"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DF1B2D7" w14:textId="77777777" w:rsidR="0092698D" w:rsidRPr="001B20D6" w:rsidRDefault="0092698D" w:rsidP="00F35305">
            <w:pPr>
              <w:spacing w:line="360" w:lineRule="auto"/>
              <w:rPr>
                <w:rFonts w:ascii="EB Garamond" w:hAnsi="EB Garamond"/>
              </w:rPr>
            </w:pPr>
            <w:r w:rsidRPr="001B20D6">
              <w:rPr>
                <w:rFonts w:ascii="EB Garamond" w:hAnsi="EB Garamond"/>
              </w:rPr>
              <w:t>BOLD: 3740990</w:t>
            </w:r>
          </w:p>
        </w:tc>
      </w:tr>
      <w:tr w:rsidR="0092698D" w:rsidRPr="001B20D6" w14:paraId="05C43042"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18EE7D3" w14:textId="77777777" w:rsidR="0092698D" w:rsidRPr="001B20D6" w:rsidRDefault="0092698D" w:rsidP="00F35305">
            <w:pPr>
              <w:spacing w:line="360" w:lineRule="auto"/>
              <w:rPr>
                <w:rFonts w:ascii="EB Garamond" w:hAnsi="EB Garamond"/>
              </w:rPr>
            </w:pPr>
            <w:r w:rsidRPr="001B20D6">
              <w:rPr>
                <w:rFonts w:ascii="EB Garamond" w:hAnsi="EB Garamond"/>
                <w:i/>
                <w:iCs/>
              </w:rPr>
              <w:t>Myioborus miniatus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2605A34" w14:textId="77777777" w:rsidR="0092698D" w:rsidRPr="001B20D6" w:rsidRDefault="0092698D" w:rsidP="00F35305">
            <w:pPr>
              <w:spacing w:line="360" w:lineRule="auto"/>
              <w:rPr>
                <w:rFonts w:ascii="EB Garamond" w:hAnsi="EB Garamond"/>
              </w:rPr>
            </w:pPr>
            <w:r w:rsidRPr="001B20D6">
              <w:rPr>
                <w:rFonts w:ascii="EB Garamond" w:hAnsi="EB Garamond"/>
              </w:rPr>
              <w:t>STRIBC3701</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5713A7B" w14:textId="77777777" w:rsidR="0092698D" w:rsidRPr="001B20D6" w:rsidRDefault="0092698D" w:rsidP="00F35305">
            <w:pPr>
              <w:spacing w:line="360" w:lineRule="auto"/>
              <w:rPr>
                <w:rFonts w:ascii="EB Garamond" w:hAnsi="EB Garamond"/>
              </w:rPr>
            </w:pPr>
            <w:r w:rsidRPr="001B20D6">
              <w:rPr>
                <w:rFonts w:ascii="EB Garamond" w:hAnsi="EB Garamond"/>
              </w:rPr>
              <w:t>MJM7780</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3DD665D" w14:textId="77777777" w:rsidR="0092698D" w:rsidRPr="001B20D6" w:rsidRDefault="0092698D" w:rsidP="00F35305">
            <w:pPr>
              <w:spacing w:line="360" w:lineRule="auto"/>
              <w:rPr>
                <w:rFonts w:ascii="EB Garamond" w:hAnsi="EB Garamond"/>
              </w:rPr>
            </w:pPr>
            <w:r w:rsidRPr="001B20D6">
              <w:rPr>
                <w:rFonts w:ascii="EB Garamond" w:hAnsi="EB Garamond"/>
              </w:rPr>
              <w:t>Panama: Comarca Ngäbe-Buglé, Nole Duima, Altos Las Nubes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FACC3EC"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1E4E8CF" w14:textId="77777777" w:rsidR="0092698D" w:rsidRPr="001B20D6" w:rsidRDefault="0092698D" w:rsidP="00F35305">
            <w:pPr>
              <w:spacing w:line="360" w:lineRule="auto"/>
              <w:rPr>
                <w:rFonts w:ascii="EB Garamond" w:hAnsi="EB Garamond"/>
              </w:rPr>
            </w:pPr>
            <w:r w:rsidRPr="001B20D6">
              <w:rPr>
                <w:rFonts w:ascii="EB Garamond" w:hAnsi="EB Garamond"/>
              </w:rPr>
              <w:t>BOLD: 3740991</w:t>
            </w:r>
          </w:p>
        </w:tc>
      </w:tr>
      <w:tr w:rsidR="0092698D" w:rsidRPr="001B20D6" w14:paraId="1661527F"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27C0C66" w14:textId="77777777" w:rsidR="0092698D" w:rsidRPr="001B20D6" w:rsidRDefault="0092698D" w:rsidP="00F35305">
            <w:pPr>
              <w:spacing w:line="360" w:lineRule="auto"/>
              <w:rPr>
                <w:rFonts w:ascii="EB Garamond" w:hAnsi="EB Garamond"/>
              </w:rPr>
            </w:pPr>
            <w:r w:rsidRPr="001B20D6">
              <w:rPr>
                <w:rFonts w:ascii="EB Garamond" w:hAnsi="EB Garamond"/>
                <w:i/>
                <w:iCs/>
              </w:rPr>
              <w:lastRenderedPageBreak/>
              <w:t>Myioborus miniatus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BF47646"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C6A57BC" w14:textId="77777777" w:rsidR="0092698D" w:rsidRPr="001B20D6" w:rsidRDefault="0092698D" w:rsidP="00F35305">
            <w:pPr>
              <w:spacing w:line="360" w:lineRule="auto"/>
              <w:rPr>
                <w:rFonts w:ascii="EB Garamond" w:hAnsi="EB Garamond"/>
              </w:rPr>
            </w:pPr>
            <w:r w:rsidRPr="001B20D6">
              <w:rPr>
                <w:rFonts w:ascii="EB Garamond" w:hAnsi="EB Garamond"/>
              </w:rPr>
              <w:t>JTW185</w:t>
            </w:r>
          </w:p>
          <w:p w14:paraId="46B4AE53" w14:textId="77777777" w:rsidR="0092698D" w:rsidRPr="001B20D6" w:rsidRDefault="0092698D" w:rsidP="00F35305">
            <w:pPr>
              <w:spacing w:line="360" w:lineRule="auto"/>
              <w:rPr>
                <w:rFonts w:ascii="EB Garamond" w:hAnsi="EB Garamond"/>
              </w:rPr>
            </w:pPr>
            <w:r w:rsidRPr="001B20D6">
              <w:rPr>
                <w:rFonts w:ascii="EB Garamond" w:hAnsi="EB Garamond"/>
              </w:rPr>
              <w:t>PA-MMN185</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C9076B4"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Chiriquí Grande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D2694FB"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C2E46DC" w14:textId="77777777" w:rsidR="0092698D" w:rsidRPr="001B20D6" w:rsidRDefault="0092698D" w:rsidP="00F35305">
            <w:pPr>
              <w:spacing w:line="360" w:lineRule="auto"/>
              <w:rPr>
                <w:rFonts w:ascii="EB Garamond" w:hAnsi="EB Garamond"/>
              </w:rPr>
            </w:pPr>
            <w:r w:rsidRPr="001B20D6">
              <w:rPr>
                <w:rFonts w:ascii="EB Garamond" w:hAnsi="EB Garamond"/>
              </w:rPr>
              <w:t>BOLD: 604094</w:t>
            </w:r>
          </w:p>
        </w:tc>
      </w:tr>
      <w:tr w:rsidR="0092698D" w:rsidRPr="001B20D6" w14:paraId="6C937C70"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EA68D42" w14:textId="77777777" w:rsidR="0092698D" w:rsidRPr="001B20D6" w:rsidRDefault="0092698D" w:rsidP="00F35305">
            <w:pPr>
              <w:spacing w:line="360" w:lineRule="auto"/>
              <w:rPr>
                <w:rFonts w:ascii="EB Garamond" w:hAnsi="EB Garamond"/>
              </w:rPr>
            </w:pPr>
            <w:r w:rsidRPr="001B20D6">
              <w:rPr>
                <w:rFonts w:ascii="EB Garamond" w:hAnsi="EB Garamond"/>
                <w:i/>
                <w:iCs/>
              </w:rPr>
              <w:t>Myioborus miniatus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685DC84" w14:textId="77777777" w:rsidR="0092698D" w:rsidRPr="001B20D6" w:rsidRDefault="0092698D" w:rsidP="00F35305">
            <w:pPr>
              <w:spacing w:line="360" w:lineRule="auto"/>
              <w:rPr>
                <w:rFonts w:ascii="EB Garamond" w:hAnsi="EB Garamond"/>
              </w:rPr>
            </w:pPr>
            <w:r w:rsidRPr="001B20D6">
              <w:rPr>
                <w:rFonts w:ascii="EB Garamond" w:hAnsi="EB Garamond"/>
              </w:rPr>
              <w:t>UWBM​​112334</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8698EFE" w14:textId="77777777" w:rsidR="0092698D" w:rsidRPr="001B20D6" w:rsidRDefault="0092698D" w:rsidP="00F35305">
            <w:pPr>
              <w:spacing w:line="360" w:lineRule="auto"/>
              <w:rPr>
                <w:rFonts w:ascii="EB Garamond" w:hAnsi="EB Garamond"/>
              </w:rPr>
            </w:pPr>
            <w:r w:rsidRPr="001B20D6">
              <w:rPr>
                <w:rFonts w:ascii="EB Garamond" w:hAnsi="EB Garamond"/>
              </w:rPr>
              <w:t>JK06-324</w:t>
            </w:r>
          </w:p>
          <w:p w14:paraId="249F745A" w14:textId="77777777" w:rsidR="0092698D" w:rsidRPr="001B20D6" w:rsidRDefault="0092698D" w:rsidP="00F35305">
            <w:pPr>
              <w:spacing w:line="360" w:lineRule="auto"/>
              <w:rPr>
                <w:rFonts w:ascii="EB Garamond" w:hAnsi="EB Garamond"/>
              </w:rPr>
            </w:pPr>
            <w:r w:rsidRPr="001B20D6">
              <w:rPr>
                <w:rFonts w:ascii="EB Garamond" w:hAnsi="EB Garamond"/>
              </w:rPr>
              <w:t>PA-MMN324</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43F5E84"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Bosque Protector de Palo Seco</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E199BCF"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77B3456" w14:textId="77777777" w:rsidR="0092698D" w:rsidRPr="001B20D6" w:rsidRDefault="0092698D" w:rsidP="00F35305">
            <w:pPr>
              <w:spacing w:line="360" w:lineRule="auto"/>
              <w:rPr>
                <w:rFonts w:ascii="EB Garamond" w:hAnsi="EB Garamond"/>
              </w:rPr>
            </w:pPr>
            <w:r w:rsidRPr="001B20D6">
              <w:rPr>
                <w:rFonts w:ascii="EB Garamond" w:hAnsi="EB Garamond"/>
              </w:rPr>
              <w:t>BOLD: 604086</w:t>
            </w:r>
          </w:p>
        </w:tc>
      </w:tr>
      <w:tr w:rsidR="0092698D" w:rsidRPr="001B20D6" w14:paraId="0C21DA8F"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119D38A" w14:textId="77777777" w:rsidR="0092698D" w:rsidRPr="001B20D6" w:rsidRDefault="0092698D" w:rsidP="00F35305">
            <w:pPr>
              <w:spacing w:line="360" w:lineRule="auto"/>
              <w:rPr>
                <w:rFonts w:ascii="EB Garamond" w:hAnsi="EB Garamond"/>
              </w:rPr>
            </w:pPr>
            <w:r w:rsidRPr="001B20D6">
              <w:rPr>
                <w:rFonts w:ascii="EB Garamond" w:hAnsi="EB Garamond"/>
                <w:i/>
                <w:iCs/>
              </w:rPr>
              <w:t>Myioborus miniatus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6D542E8"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E7475CE" w14:textId="77777777" w:rsidR="0092698D" w:rsidRPr="001B20D6" w:rsidRDefault="0092698D" w:rsidP="00F35305">
            <w:pPr>
              <w:spacing w:line="360" w:lineRule="auto"/>
              <w:rPr>
                <w:rFonts w:ascii="EB Garamond" w:hAnsi="EB Garamond"/>
              </w:rPr>
            </w:pPr>
            <w:r w:rsidRPr="001B20D6">
              <w:rPr>
                <w:rFonts w:ascii="EB Garamond" w:hAnsi="EB Garamond"/>
              </w:rPr>
              <w:t>JTW454</w:t>
            </w:r>
          </w:p>
          <w:p w14:paraId="14D82A2B" w14:textId="77777777" w:rsidR="0092698D" w:rsidRPr="001B20D6" w:rsidRDefault="0092698D" w:rsidP="00F35305">
            <w:pPr>
              <w:spacing w:line="360" w:lineRule="auto"/>
              <w:rPr>
                <w:rFonts w:ascii="EB Garamond" w:hAnsi="EB Garamond"/>
              </w:rPr>
            </w:pPr>
            <w:r w:rsidRPr="001B20D6">
              <w:rPr>
                <w:rFonts w:ascii="EB Garamond" w:hAnsi="EB Garamond"/>
              </w:rPr>
              <w:t>PA-MMN454</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3D66E4A" w14:textId="77777777" w:rsidR="0092698D" w:rsidRPr="001B20D6" w:rsidRDefault="0092698D" w:rsidP="00F35305">
            <w:pPr>
              <w:spacing w:line="360" w:lineRule="auto"/>
              <w:rPr>
                <w:rFonts w:ascii="EB Garamond" w:hAnsi="EB Garamond"/>
              </w:rPr>
            </w:pPr>
            <w:r w:rsidRPr="001B20D6">
              <w:rPr>
                <w:rFonts w:ascii="EB Garamond" w:hAnsi="EB Garamond"/>
              </w:rPr>
              <w:t>Panama: Chiriquí, Volcan, Alto Chiquero</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451EF57"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657AA02" w14:textId="77777777" w:rsidR="0092698D" w:rsidRPr="001B20D6" w:rsidRDefault="0092698D" w:rsidP="00F35305">
            <w:pPr>
              <w:spacing w:line="360" w:lineRule="auto"/>
              <w:rPr>
                <w:rFonts w:ascii="EB Garamond" w:hAnsi="EB Garamond"/>
              </w:rPr>
            </w:pPr>
            <w:r w:rsidRPr="001B20D6">
              <w:rPr>
                <w:rFonts w:ascii="EB Garamond" w:hAnsi="EB Garamond"/>
              </w:rPr>
              <w:t>BOLD: 604095</w:t>
            </w:r>
          </w:p>
        </w:tc>
      </w:tr>
      <w:tr w:rsidR="0092698D" w:rsidRPr="001B20D6" w14:paraId="492591CF"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9CA4C89" w14:textId="77777777" w:rsidR="0092698D" w:rsidRPr="001B20D6" w:rsidRDefault="0092698D" w:rsidP="00F35305">
            <w:pPr>
              <w:spacing w:line="360" w:lineRule="auto"/>
              <w:rPr>
                <w:rFonts w:ascii="EB Garamond" w:hAnsi="EB Garamond"/>
              </w:rPr>
            </w:pPr>
            <w:r w:rsidRPr="001B20D6">
              <w:rPr>
                <w:rFonts w:ascii="EB Garamond" w:hAnsi="EB Garamond"/>
                <w:i/>
                <w:iCs/>
              </w:rPr>
              <w:t>Myioborus miniatus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0E6DA2B" w14:textId="77777777" w:rsidR="0092698D" w:rsidRPr="001B20D6" w:rsidRDefault="0092698D" w:rsidP="00F35305">
            <w:pPr>
              <w:spacing w:line="360" w:lineRule="auto"/>
              <w:rPr>
                <w:rFonts w:ascii="EB Garamond" w:hAnsi="EB Garamond"/>
              </w:rPr>
            </w:pPr>
            <w:r w:rsidRPr="001B20D6">
              <w:rPr>
                <w:rFonts w:ascii="EB Garamond" w:hAnsi="EB Garamond"/>
              </w:rPr>
              <w:t>UWBM108895</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34C7884" w14:textId="77777777" w:rsidR="0092698D" w:rsidRPr="001B20D6" w:rsidRDefault="0092698D" w:rsidP="00F35305">
            <w:pPr>
              <w:spacing w:line="360" w:lineRule="auto"/>
              <w:rPr>
                <w:rFonts w:ascii="EB Garamond" w:hAnsi="EB Garamond"/>
              </w:rPr>
            </w:pPr>
            <w:r w:rsidRPr="001B20D6">
              <w:rPr>
                <w:rFonts w:ascii="EB Garamond" w:hAnsi="EB Garamond"/>
              </w:rPr>
              <w:t>JMD709</w:t>
            </w:r>
          </w:p>
          <w:p w14:paraId="47B83213" w14:textId="77777777" w:rsidR="0092698D" w:rsidRPr="001B20D6" w:rsidRDefault="0092698D" w:rsidP="00F35305">
            <w:pPr>
              <w:spacing w:line="360" w:lineRule="auto"/>
              <w:rPr>
                <w:rFonts w:ascii="EB Garamond" w:hAnsi="EB Garamond"/>
              </w:rPr>
            </w:pPr>
            <w:r w:rsidRPr="001B20D6">
              <w:rPr>
                <w:rFonts w:ascii="EB Garamond" w:hAnsi="EB Garamond"/>
              </w:rPr>
              <w:t>PA-MMN709</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065DFBE" w14:textId="3233C9FB" w:rsidR="0092698D" w:rsidRPr="001B20D6" w:rsidRDefault="0092698D" w:rsidP="00F35305">
            <w:pPr>
              <w:spacing w:line="360" w:lineRule="auto"/>
              <w:rPr>
                <w:rFonts w:ascii="EB Garamond" w:hAnsi="EB Garamond"/>
              </w:rPr>
            </w:pPr>
            <w:r w:rsidRPr="001B20D6">
              <w:rPr>
                <w:rFonts w:ascii="EB Garamond" w:hAnsi="EB Garamond"/>
              </w:rPr>
              <w:t xml:space="preserve">Panama: Panama, Chiman, Cerro </w:t>
            </w:r>
            <w:r w:rsidR="00940532" w:rsidRPr="001B20D6">
              <w:rPr>
                <w:rFonts w:ascii="EB Garamond" w:hAnsi="EB Garamond"/>
              </w:rPr>
              <w:t>Chucantí</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F453185"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C89AFAE" w14:textId="77777777" w:rsidR="0092698D" w:rsidRPr="001B20D6" w:rsidRDefault="0092698D" w:rsidP="00F35305">
            <w:pPr>
              <w:spacing w:line="360" w:lineRule="auto"/>
              <w:rPr>
                <w:rFonts w:ascii="EB Garamond" w:hAnsi="EB Garamond"/>
              </w:rPr>
            </w:pPr>
            <w:r w:rsidRPr="001B20D6">
              <w:rPr>
                <w:rFonts w:ascii="EB Garamond" w:hAnsi="EB Garamond"/>
              </w:rPr>
              <w:t>BOLD: 604089</w:t>
            </w:r>
          </w:p>
        </w:tc>
      </w:tr>
      <w:tr w:rsidR="0092698D" w:rsidRPr="001B20D6" w14:paraId="3836C26D"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15785BF" w14:textId="77777777" w:rsidR="0092698D" w:rsidRPr="001B20D6" w:rsidRDefault="0092698D" w:rsidP="00F35305">
            <w:pPr>
              <w:spacing w:line="360" w:lineRule="auto"/>
              <w:rPr>
                <w:rFonts w:ascii="EB Garamond" w:hAnsi="EB Garamond"/>
              </w:rPr>
            </w:pPr>
            <w:r w:rsidRPr="001B20D6">
              <w:rPr>
                <w:rFonts w:ascii="EB Garamond" w:hAnsi="EB Garamond"/>
                <w:i/>
                <w:iCs/>
              </w:rPr>
              <w:t>Myioborus miniatus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5B2B82B"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45023E9" w14:textId="77777777" w:rsidR="0092698D" w:rsidRPr="001B20D6" w:rsidRDefault="0092698D" w:rsidP="00F35305">
            <w:pPr>
              <w:spacing w:line="360" w:lineRule="auto"/>
              <w:rPr>
                <w:rFonts w:ascii="EB Garamond" w:hAnsi="EB Garamond"/>
              </w:rPr>
            </w:pPr>
            <w:r w:rsidRPr="001B20D6">
              <w:rPr>
                <w:rFonts w:ascii="EB Garamond" w:hAnsi="EB Garamond"/>
              </w:rPr>
              <w:t>PA-MMN1423</w:t>
            </w:r>
          </w:p>
          <w:p w14:paraId="517E76C3" w14:textId="77777777" w:rsidR="0092698D" w:rsidRPr="001B20D6" w:rsidRDefault="0092698D" w:rsidP="00F35305">
            <w:pPr>
              <w:spacing w:line="360" w:lineRule="auto"/>
              <w:rPr>
                <w:rFonts w:ascii="EB Garamond" w:hAnsi="EB Garamond"/>
              </w:rPr>
            </w:pPr>
            <w:r w:rsidRPr="001B20D6">
              <w:rPr>
                <w:rFonts w:ascii="EB Garamond" w:hAnsi="EB Garamond"/>
              </w:rPr>
              <w:t>MJB606</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B9EFDDD" w14:textId="77777777" w:rsidR="0092698D" w:rsidRPr="001B20D6" w:rsidRDefault="0092698D" w:rsidP="00F35305">
            <w:pPr>
              <w:spacing w:line="360" w:lineRule="auto"/>
              <w:rPr>
                <w:rFonts w:ascii="EB Garamond" w:hAnsi="EB Garamond"/>
              </w:rPr>
            </w:pPr>
            <w:r w:rsidRPr="001B20D6">
              <w:rPr>
                <w:rFonts w:ascii="EB Garamond" w:hAnsi="EB Garamond"/>
              </w:rPr>
              <w:t>Panama: Darién, Cerro Pirre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D7DFE20"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58AC867" w14:textId="77777777" w:rsidR="0092698D" w:rsidRPr="001B20D6" w:rsidRDefault="0092698D" w:rsidP="00F35305">
            <w:pPr>
              <w:spacing w:line="360" w:lineRule="auto"/>
              <w:rPr>
                <w:rFonts w:ascii="EB Garamond" w:hAnsi="EB Garamond"/>
              </w:rPr>
            </w:pPr>
            <w:r w:rsidRPr="001B20D6">
              <w:rPr>
                <w:rFonts w:ascii="EB Garamond" w:hAnsi="EB Garamond"/>
              </w:rPr>
              <w:t>BOLD: 604088</w:t>
            </w:r>
          </w:p>
        </w:tc>
      </w:tr>
      <w:tr w:rsidR="0092698D" w:rsidRPr="001B20D6" w14:paraId="7593912D"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7CDB37B" w14:textId="77777777" w:rsidR="0092698D" w:rsidRPr="001B20D6" w:rsidRDefault="0092698D" w:rsidP="00F35305">
            <w:pPr>
              <w:spacing w:line="360" w:lineRule="auto"/>
              <w:rPr>
                <w:rFonts w:ascii="EB Garamond" w:hAnsi="EB Garamond"/>
              </w:rPr>
            </w:pPr>
            <w:r w:rsidRPr="001B20D6">
              <w:rPr>
                <w:rFonts w:ascii="EB Garamond" w:hAnsi="EB Garamond"/>
                <w:i/>
                <w:iCs/>
              </w:rPr>
              <w:t>Myioborus miniatus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96B2E08" w14:textId="77777777" w:rsidR="0092698D" w:rsidRPr="001B20D6" w:rsidRDefault="0092698D" w:rsidP="00F35305">
            <w:pPr>
              <w:spacing w:line="360" w:lineRule="auto"/>
              <w:rPr>
                <w:rFonts w:ascii="EB Garamond" w:hAnsi="EB Garamond"/>
              </w:rPr>
            </w:pPr>
            <w:r w:rsidRPr="001B20D6">
              <w:rPr>
                <w:rFonts w:ascii="EB Garamond" w:hAnsi="EB Garamond"/>
              </w:rPr>
              <w:t>UAM​​36354</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FD1B329" w14:textId="77777777" w:rsidR="0092698D" w:rsidRPr="001B20D6" w:rsidRDefault="0092698D" w:rsidP="00F35305">
            <w:pPr>
              <w:spacing w:line="360" w:lineRule="auto"/>
              <w:rPr>
                <w:rFonts w:ascii="EB Garamond" w:hAnsi="EB Garamond"/>
              </w:rPr>
            </w:pPr>
            <w:r w:rsidRPr="001B20D6">
              <w:rPr>
                <w:rFonts w:ascii="EB Garamond" w:hAnsi="EB Garamond"/>
              </w:rPr>
              <w:t>KSW4463</w:t>
            </w:r>
          </w:p>
          <w:p w14:paraId="6AD305F5" w14:textId="77777777" w:rsidR="0092698D" w:rsidRPr="001B20D6" w:rsidRDefault="0092698D" w:rsidP="00F35305">
            <w:pPr>
              <w:spacing w:line="360" w:lineRule="auto"/>
              <w:rPr>
                <w:rFonts w:ascii="EB Garamond" w:hAnsi="EB Garamond"/>
              </w:rPr>
            </w:pPr>
            <w:r w:rsidRPr="001B20D6">
              <w:rPr>
                <w:rFonts w:ascii="EB Garamond" w:hAnsi="EB Garamond"/>
              </w:rPr>
              <w:t>PA-MMN4463</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C986E95" w14:textId="77777777" w:rsidR="0092698D" w:rsidRPr="001B20D6" w:rsidRDefault="0092698D" w:rsidP="00F35305">
            <w:pPr>
              <w:spacing w:line="360" w:lineRule="auto"/>
              <w:rPr>
                <w:rFonts w:ascii="EB Garamond" w:hAnsi="EB Garamond"/>
              </w:rPr>
            </w:pPr>
            <w:r w:rsidRPr="001B20D6">
              <w:rPr>
                <w:rFonts w:ascii="EB Garamond" w:hAnsi="EB Garamond"/>
              </w:rPr>
              <w:t>Panama: Chiriquí, Volcan, Alto Chiquero</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ED7173B"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CA308C0" w14:textId="77777777" w:rsidR="0092698D" w:rsidRPr="001B20D6" w:rsidRDefault="0092698D" w:rsidP="00F35305">
            <w:pPr>
              <w:spacing w:line="360" w:lineRule="auto"/>
              <w:rPr>
                <w:rFonts w:ascii="EB Garamond" w:hAnsi="EB Garamond"/>
              </w:rPr>
            </w:pPr>
            <w:r w:rsidRPr="001B20D6">
              <w:rPr>
                <w:rFonts w:ascii="EB Garamond" w:hAnsi="EB Garamond"/>
              </w:rPr>
              <w:t>BOLD: 604087</w:t>
            </w:r>
          </w:p>
        </w:tc>
      </w:tr>
      <w:tr w:rsidR="0092698D" w:rsidRPr="001B20D6" w14:paraId="6B55D8D1"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9356CF9" w14:textId="77777777" w:rsidR="0092698D" w:rsidRPr="001B20D6" w:rsidRDefault="0092698D" w:rsidP="00F35305">
            <w:pPr>
              <w:spacing w:line="360" w:lineRule="auto"/>
              <w:rPr>
                <w:rFonts w:ascii="EB Garamond" w:hAnsi="EB Garamond"/>
              </w:rPr>
            </w:pPr>
            <w:r w:rsidRPr="001B20D6">
              <w:rPr>
                <w:rFonts w:ascii="EB Garamond" w:hAnsi="EB Garamond"/>
                <w:i/>
                <w:iCs/>
              </w:rPr>
              <w:t>Myioborus miniatus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1A26F96" w14:textId="77777777" w:rsidR="0092698D" w:rsidRPr="001B20D6" w:rsidRDefault="0092698D" w:rsidP="00F35305">
            <w:pPr>
              <w:spacing w:line="360" w:lineRule="auto"/>
              <w:rPr>
                <w:rFonts w:ascii="EB Garamond" w:hAnsi="EB Garamond"/>
              </w:rPr>
            </w:pPr>
            <w:r w:rsidRPr="001B20D6">
              <w:rPr>
                <w:rFonts w:ascii="EB Garamond" w:hAnsi="EB Garamond"/>
              </w:rPr>
              <w:t>UWBM116714</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F9FB33E" w14:textId="77777777" w:rsidR="0092698D" w:rsidRPr="001B20D6" w:rsidRDefault="0092698D" w:rsidP="00F35305">
            <w:pPr>
              <w:spacing w:line="360" w:lineRule="auto"/>
              <w:rPr>
                <w:rFonts w:ascii="EB Garamond" w:hAnsi="EB Garamond"/>
              </w:rPr>
            </w:pPr>
            <w:r w:rsidRPr="001B20D6">
              <w:rPr>
                <w:rFonts w:ascii="EB Garamond" w:hAnsi="EB Garamond"/>
              </w:rPr>
              <w:t>GMS2149</w:t>
            </w:r>
          </w:p>
          <w:p w14:paraId="0CAC44FE" w14:textId="77777777" w:rsidR="0092698D" w:rsidRPr="001B20D6" w:rsidRDefault="0092698D" w:rsidP="00F35305">
            <w:pPr>
              <w:spacing w:line="360" w:lineRule="auto"/>
              <w:rPr>
                <w:rFonts w:ascii="EB Garamond" w:hAnsi="EB Garamond"/>
              </w:rPr>
            </w:pPr>
            <w:r w:rsidRPr="001B20D6">
              <w:rPr>
                <w:rFonts w:ascii="EB Garamond" w:hAnsi="EB Garamond"/>
              </w:rPr>
              <w:t>PA-MYM2149</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7DF743A" w14:textId="12C815A5" w:rsidR="0092698D" w:rsidRPr="001B20D6" w:rsidRDefault="0092698D" w:rsidP="00F35305">
            <w:pPr>
              <w:spacing w:line="360" w:lineRule="auto"/>
              <w:rPr>
                <w:rFonts w:ascii="EB Garamond" w:hAnsi="EB Garamond"/>
              </w:rPr>
            </w:pPr>
            <w:r w:rsidRPr="001B20D6">
              <w:rPr>
                <w:rFonts w:ascii="EB Garamond" w:hAnsi="EB Garamond"/>
              </w:rPr>
              <w:t xml:space="preserve">Panama: Panama, Chiman, Cerro </w:t>
            </w:r>
            <w:r w:rsidR="00940532" w:rsidRPr="001B20D6">
              <w:rPr>
                <w:rFonts w:ascii="EB Garamond" w:hAnsi="EB Garamond"/>
              </w:rPr>
              <w:t>Chucantí</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27AB880"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904E1C4" w14:textId="77777777" w:rsidR="0092698D" w:rsidRPr="001B20D6" w:rsidRDefault="0092698D" w:rsidP="00F35305">
            <w:pPr>
              <w:spacing w:line="360" w:lineRule="auto"/>
              <w:rPr>
                <w:rFonts w:ascii="EB Garamond" w:hAnsi="EB Garamond"/>
              </w:rPr>
            </w:pPr>
            <w:r w:rsidRPr="001B20D6">
              <w:rPr>
                <w:rFonts w:ascii="EB Garamond" w:hAnsi="EB Garamond"/>
              </w:rPr>
              <w:t>BOLD: 605123</w:t>
            </w:r>
          </w:p>
        </w:tc>
      </w:tr>
      <w:tr w:rsidR="0092698D" w:rsidRPr="001B20D6" w14:paraId="1D89514D"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76BC81B" w14:textId="77777777" w:rsidR="0092698D" w:rsidRPr="001B20D6" w:rsidRDefault="0092698D" w:rsidP="00F35305">
            <w:pPr>
              <w:spacing w:line="360" w:lineRule="auto"/>
              <w:rPr>
                <w:rFonts w:ascii="EB Garamond" w:hAnsi="EB Garamond"/>
                <w:b/>
                <w:bCs/>
              </w:rPr>
            </w:pPr>
            <w:r w:rsidRPr="001B20D6">
              <w:rPr>
                <w:rFonts w:ascii="EB Garamond" w:hAnsi="EB Garamond"/>
                <w:b/>
                <w:bCs/>
                <w:i/>
                <w:iCs/>
              </w:rPr>
              <w:lastRenderedPageBreak/>
              <w:t>Myiothlypis fulvicauda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CE88927" w14:textId="77777777" w:rsidR="0092698D" w:rsidRPr="001B20D6" w:rsidRDefault="0092698D" w:rsidP="00F35305">
            <w:pPr>
              <w:spacing w:line="360" w:lineRule="auto"/>
              <w:rPr>
                <w:rFonts w:ascii="EB Garamond" w:hAnsi="EB Garamond"/>
              </w:rPr>
            </w:pPr>
            <w:r w:rsidRPr="001B20D6">
              <w:rPr>
                <w:rFonts w:ascii="EB Garamond" w:hAnsi="EB Garamond"/>
              </w:rPr>
              <w:t>KU:O:87066</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FE272BC" w14:textId="77777777" w:rsidR="0092698D" w:rsidRPr="001B20D6" w:rsidRDefault="0092698D" w:rsidP="00F35305">
            <w:pPr>
              <w:spacing w:line="360" w:lineRule="auto"/>
              <w:rPr>
                <w:rFonts w:ascii="EB Garamond" w:hAnsi="EB Garamond"/>
              </w:rPr>
            </w:pPr>
            <w:r w:rsidRPr="001B20D6">
              <w:rPr>
                <w:rFonts w:ascii="EB Garamond" w:hAnsi="EB Garamond"/>
              </w:rPr>
              <w:t>B05341</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D5880C6" w14:textId="77777777" w:rsidR="0092698D" w:rsidRPr="001B20D6" w:rsidRDefault="0092698D" w:rsidP="00F35305">
            <w:pPr>
              <w:spacing w:line="360" w:lineRule="auto"/>
              <w:rPr>
                <w:rFonts w:ascii="EB Garamond" w:hAnsi="EB Garamond"/>
              </w:rPr>
            </w:pPr>
            <w:r w:rsidRPr="001B20D6">
              <w:rPr>
                <w:rFonts w:ascii="EB Garamond" w:hAnsi="EB Garamond"/>
              </w:rPr>
              <w:t>Panama: Chiriquí, Hornito, Fortuna Dam</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750E3AE"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53B4316" w14:textId="77777777" w:rsidR="0092698D" w:rsidRPr="001B20D6" w:rsidRDefault="0092698D" w:rsidP="00F35305">
            <w:pPr>
              <w:spacing w:line="360" w:lineRule="auto"/>
              <w:rPr>
                <w:rFonts w:ascii="EB Garamond" w:hAnsi="EB Garamond"/>
              </w:rPr>
            </w:pPr>
            <w:r w:rsidRPr="001B20D6">
              <w:rPr>
                <w:rFonts w:ascii="EB Garamond" w:hAnsi="EB Garamond"/>
              </w:rPr>
              <w:t>BOLD: 1608091</w:t>
            </w:r>
          </w:p>
        </w:tc>
      </w:tr>
      <w:tr w:rsidR="0092698D" w:rsidRPr="001B20D6" w14:paraId="60A9BD05"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800B431" w14:textId="77777777" w:rsidR="0092698D" w:rsidRPr="001B20D6" w:rsidRDefault="0092698D" w:rsidP="00F35305">
            <w:pPr>
              <w:spacing w:line="360" w:lineRule="auto"/>
              <w:rPr>
                <w:rFonts w:ascii="EB Garamond" w:hAnsi="EB Garamond"/>
              </w:rPr>
            </w:pPr>
            <w:r w:rsidRPr="001B20D6">
              <w:rPr>
                <w:rFonts w:ascii="EB Garamond" w:hAnsi="EB Garamond"/>
                <w:i/>
                <w:iCs/>
              </w:rPr>
              <w:t>Myiothlypis fulvicauda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E0D7EA4"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6C00DF4" w14:textId="77777777" w:rsidR="0092698D" w:rsidRPr="001B20D6" w:rsidRDefault="0092698D" w:rsidP="00F35305">
            <w:pPr>
              <w:spacing w:line="360" w:lineRule="auto"/>
              <w:rPr>
                <w:rFonts w:ascii="EB Garamond" w:hAnsi="EB Garamond"/>
              </w:rPr>
            </w:pPr>
            <w:r w:rsidRPr="001B20D6">
              <w:rPr>
                <w:rFonts w:ascii="EB Garamond" w:hAnsi="EB Garamond"/>
              </w:rPr>
              <w:t>GU932065</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0E42236" w14:textId="77777777" w:rsidR="0092698D" w:rsidRPr="001B20D6" w:rsidRDefault="0092698D" w:rsidP="00F35305">
            <w:pPr>
              <w:spacing w:line="360" w:lineRule="auto"/>
              <w:rPr>
                <w:rFonts w:ascii="EB Garamond" w:hAnsi="EB Garamond"/>
              </w:rPr>
            </w:pPr>
            <w:r w:rsidRPr="001B20D6">
              <w:rPr>
                <w:rFonts w:ascii="EB Garamond" w:hAnsi="EB Garamond"/>
              </w:rPr>
              <w:t>Panama: Darién, Cana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B01198E"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43E2F50" w14:textId="77777777" w:rsidR="0092698D" w:rsidRPr="001B20D6" w:rsidRDefault="0092698D" w:rsidP="00F35305">
            <w:pPr>
              <w:spacing w:line="360" w:lineRule="auto"/>
              <w:rPr>
                <w:rFonts w:ascii="EB Garamond" w:hAnsi="EB Garamond"/>
              </w:rPr>
            </w:pPr>
            <w:r w:rsidRPr="001B20D6">
              <w:rPr>
                <w:rFonts w:ascii="EB Garamond" w:hAnsi="EB Garamond"/>
              </w:rPr>
              <w:t>BOLD: 3590270</w:t>
            </w:r>
          </w:p>
        </w:tc>
      </w:tr>
      <w:tr w:rsidR="0092698D" w:rsidRPr="001B20D6" w14:paraId="1522B828"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AC5420E" w14:textId="77777777" w:rsidR="0092698D" w:rsidRPr="001B20D6" w:rsidRDefault="0092698D" w:rsidP="00F35305">
            <w:pPr>
              <w:spacing w:line="360" w:lineRule="auto"/>
              <w:rPr>
                <w:rFonts w:ascii="EB Garamond" w:hAnsi="EB Garamond"/>
              </w:rPr>
            </w:pPr>
            <w:r w:rsidRPr="001B20D6">
              <w:rPr>
                <w:rFonts w:ascii="EB Garamond" w:hAnsi="EB Garamond"/>
                <w:i/>
                <w:iCs/>
              </w:rPr>
              <w:t>Myiothlypis fulvicauda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C83F9BD" w14:textId="77777777" w:rsidR="0092698D" w:rsidRPr="001B20D6" w:rsidRDefault="0092698D" w:rsidP="00F35305">
            <w:pPr>
              <w:spacing w:line="360" w:lineRule="auto"/>
              <w:rPr>
                <w:rFonts w:ascii="EB Garamond" w:hAnsi="EB Garamond"/>
              </w:rPr>
            </w:pPr>
            <w:r w:rsidRPr="001B20D6">
              <w:rPr>
                <w:rFonts w:ascii="EB Garamond" w:hAnsi="EB Garamond"/>
              </w:rPr>
              <w:t>STRIBC1819</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E109BCE" w14:textId="77777777" w:rsidR="0092698D" w:rsidRPr="001B20D6" w:rsidRDefault="0092698D" w:rsidP="00F35305">
            <w:pPr>
              <w:spacing w:line="360" w:lineRule="auto"/>
              <w:rPr>
                <w:rFonts w:ascii="EB Garamond" w:hAnsi="EB Garamond"/>
              </w:rPr>
            </w:pPr>
            <w:r w:rsidRPr="001B20D6">
              <w:rPr>
                <w:rFonts w:ascii="EB Garamond" w:hAnsi="EB Garamond"/>
              </w:rPr>
              <w:t>MJM2837</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E360700"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Changuinola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9B76AAF"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C8493B0" w14:textId="77777777" w:rsidR="0092698D" w:rsidRPr="001B20D6" w:rsidRDefault="0092698D" w:rsidP="00F35305">
            <w:pPr>
              <w:spacing w:line="360" w:lineRule="auto"/>
              <w:rPr>
                <w:rFonts w:ascii="EB Garamond" w:hAnsi="EB Garamond"/>
              </w:rPr>
            </w:pPr>
            <w:r w:rsidRPr="001B20D6">
              <w:rPr>
                <w:rFonts w:ascii="EB Garamond" w:hAnsi="EB Garamond"/>
              </w:rPr>
              <w:t>BOLD: 3740958</w:t>
            </w:r>
          </w:p>
        </w:tc>
      </w:tr>
      <w:tr w:rsidR="0092698D" w:rsidRPr="001B20D6" w14:paraId="09A05E1C"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FFF9B9D" w14:textId="77777777" w:rsidR="0092698D" w:rsidRPr="001B20D6" w:rsidRDefault="0092698D" w:rsidP="00F35305">
            <w:pPr>
              <w:spacing w:line="360" w:lineRule="auto"/>
              <w:rPr>
                <w:rFonts w:ascii="EB Garamond" w:hAnsi="EB Garamond"/>
              </w:rPr>
            </w:pPr>
            <w:r w:rsidRPr="001B20D6">
              <w:rPr>
                <w:rFonts w:ascii="EB Garamond" w:hAnsi="EB Garamond"/>
                <w:i/>
                <w:iCs/>
              </w:rPr>
              <w:t>Myiothlypis fulvicauda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C01C202" w14:textId="77777777" w:rsidR="0092698D" w:rsidRPr="001B20D6" w:rsidRDefault="0092698D" w:rsidP="00F35305">
            <w:pPr>
              <w:spacing w:line="360" w:lineRule="auto"/>
              <w:rPr>
                <w:rFonts w:ascii="EB Garamond" w:hAnsi="EB Garamond"/>
              </w:rPr>
            </w:pPr>
            <w:r w:rsidRPr="001B20D6">
              <w:rPr>
                <w:rFonts w:ascii="EB Garamond" w:hAnsi="EB Garamond"/>
              </w:rPr>
              <w:t>STRIBC5543</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A7C96D4" w14:textId="77777777" w:rsidR="0092698D" w:rsidRPr="001B20D6" w:rsidRDefault="0092698D" w:rsidP="00F35305">
            <w:pPr>
              <w:spacing w:line="360" w:lineRule="auto"/>
              <w:rPr>
                <w:rFonts w:ascii="EB Garamond" w:hAnsi="EB Garamond"/>
              </w:rPr>
            </w:pPr>
            <w:r w:rsidRPr="001B20D6">
              <w:rPr>
                <w:rFonts w:ascii="EB Garamond" w:hAnsi="EB Garamond"/>
              </w:rPr>
              <w:t>MJM2881</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8B2FD2A"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Changuinola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5A6E5EF"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ECFEC12" w14:textId="77777777" w:rsidR="0092698D" w:rsidRPr="001B20D6" w:rsidRDefault="0092698D" w:rsidP="00F35305">
            <w:pPr>
              <w:spacing w:line="360" w:lineRule="auto"/>
              <w:rPr>
                <w:rFonts w:ascii="EB Garamond" w:hAnsi="EB Garamond"/>
              </w:rPr>
            </w:pPr>
            <w:r w:rsidRPr="001B20D6">
              <w:rPr>
                <w:rFonts w:ascii="EB Garamond" w:hAnsi="EB Garamond"/>
              </w:rPr>
              <w:t>BOLD: 3740959</w:t>
            </w:r>
          </w:p>
        </w:tc>
      </w:tr>
      <w:tr w:rsidR="0092698D" w:rsidRPr="001B20D6" w14:paraId="05EF1FCD"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8471D7A" w14:textId="77777777" w:rsidR="0092698D" w:rsidRPr="001B20D6" w:rsidRDefault="0092698D" w:rsidP="00F35305">
            <w:pPr>
              <w:spacing w:line="360" w:lineRule="auto"/>
              <w:rPr>
                <w:rFonts w:ascii="EB Garamond" w:hAnsi="EB Garamond"/>
              </w:rPr>
            </w:pPr>
            <w:r w:rsidRPr="001B20D6">
              <w:rPr>
                <w:rFonts w:ascii="EB Garamond" w:hAnsi="EB Garamond"/>
                <w:i/>
                <w:iCs/>
              </w:rPr>
              <w:t>Myiothlypis fulvicauda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B42D233"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D86B231" w14:textId="77777777" w:rsidR="0092698D" w:rsidRPr="001B20D6" w:rsidRDefault="0092698D" w:rsidP="00F35305">
            <w:pPr>
              <w:spacing w:line="360" w:lineRule="auto"/>
              <w:rPr>
                <w:rFonts w:ascii="EB Garamond" w:hAnsi="EB Garamond"/>
              </w:rPr>
            </w:pPr>
            <w:r w:rsidRPr="001B20D6">
              <w:rPr>
                <w:rFonts w:ascii="EB Garamond" w:hAnsi="EB Garamond"/>
              </w:rPr>
              <w:t>IJL04-100</w:t>
            </w:r>
          </w:p>
          <w:p w14:paraId="536EB61A" w14:textId="77777777" w:rsidR="0092698D" w:rsidRPr="001B20D6" w:rsidRDefault="0092698D" w:rsidP="00F35305">
            <w:pPr>
              <w:spacing w:line="360" w:lineRule="auto"/>
              <w:rPr>
                <w:rFonts w:ascii="EB Garamond" w:hAnsi="EB Garamond"/>
              </w:rPr>
            </w:pPr>
            <w:r w:rsidRPr="001B20D6">
              <w:rPr>
                <w:rFonts w:ascii="EB Garamond" w:hAnsi="EB Garamond"/>
              </w:rPr>
              <w:t>PA-BFU100</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94CD50A"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Chiriquí Grande, Rio La Gloria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395D96A"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6C2B037" w14:textId="77777777" w:rsidR="0092698D" w:rsidRPr="001B20D6" w:rsidRDefault="0092698D" w:rsidP="00F35305">
            <w:pPr>
              <w:spacing w:line="360" w:lineRule="auto"/>
              <w:rPr>
                <w:rFonts w:ascii="EB Garamond" w:hAnsi="EB Garamond"/>
              </w:rPr>
            </w:pPr>
            <w:r w:rsidRPr="001B20D6">
              <w:rPr>
                <w:rFonts w:ascii="EB Garamond" w:hAnsi="EB Garamond"/>
              </w:rPr>
              <w:t>BOLD: 604058</w:t>
            </w:r>
          </w:p>
        </w:tc>
      </w:tr>
      <w:tr w:rsidR="0092698D" w:rsidRPr="001B20D6" w14:paraId="73D25AE8"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1A3AB94" w14:textId="77777777" w:rsidR="0092698D" w:rsidRPr="001B20D6" w:rsidRDefault="0092698D" w:rsidP="00F35305">
            <w:pPr>
              <w:spacing w:line="360" w:lineRule="auto"/>
              <w:rPr>
                <w:rFonts w:ascii="EB Garamond" w:hAnsi="EB Garamond"/>
              </w:rPr>
            </w:pPr>
            <w:r w:rsidRPr="001B20D6">
              <w:rPr>
                <w:rFonts w:ascii="EB Garamond" w:hAnsi="EB Garamond"/>
                <w:i/>
                <w:iCs/>
              </w:rPr>
              <w:t>Myiothlypis fulvicauda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EFA17C5"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B6EB397" w14:textId="77777777" w:rsidR="0092698D" w:rsidRPr="001B20D6" w:rsidRDefault="0092698D" w:rsidP="00F35305">
            <w:pPr>
              <w:spacing w:line="360" w:lineRule="auto"/>
              <w:rPr>
                <w:rFonts w:ascii="EB Garamond" w:hAnsi="EB Garamond"/>
              </w:rPr>
            </w:pPr>
            <w:r w:rsidRPr="001B20D6">
              <w:rPr>
                <w:rFonts w:ascii="EB Garamond" w:hAnsi="EB Garamond"/>
              </w:rPr>
              <w:t>PA-BFU2233</w:t>
            </w:r>
          </w:p>
          <w:p w14:paraId="00EC653A" w14:textId="77777777" w:rsidR="0092698D" w:rsidRPr="001B20D6" w:rsidRDefault="0092698D" w:rsidP="00F35305">
            <w:pPr>
              <w:spacing w:line="360" w:lineRule="auto"/>
              <w:rPr>
                <w:rFonts w:ascii="EB Garamond" w:hAnsi="EB Garamond"/>
              </w:rPr>
            </w:pPr>
            <w:r w:rsidRPr="001B20D6">
              <w:rPr>
                <w:rFonts w:ascii="EB Garamond" w:hAnsi="EB Garamond"/>
              </w:rPr>
              <w:t>SML696</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7F40C7C" w14:textId="77777777" w:rsidR="0092698D" w:rsidRPr="001B20D6" w:rsidRDefault="0092698D" w:rsidP="00F35305">
            <w:pPr>
              <w:spacing w:line="360" w:lineRule="auto"/>
              <w:rPr>
                <w:rFonts w:ascii="EB Garamond" w:hAnsi="EB Garamond"/>
              </w:rPr>
            </w:pPr>
            <w:r w:rsidRPr="001B20D6">
              <w:rPr>
                <w:rFonts w:ascii="EB Garamond" w:hAnsi="EB Garamond"/>
              </w:rPr>
              <w:t>Panama: Darién, Cerro Pirre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88F9D2E"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88DD286" w14:textId="77777777" w:rsidR="0092698D" w:rsidRPr="001B20D6" w:rsidRDefault="0092698D" w:rsidP="00F35305">
            <w:pPr>
              <w:spacing w:line="360" w:lineRule="auto"/>
              <w:rPr>
                <w:rFonts w:ascii="EB Garamond" w:hAnsi="EB Garamond"/>
              </w:rPr>
            </w:pPr>
            <w:r w:rsidRPr="001B20D6">
              <w:rPr>
                <w:rFonts w:ascii="EB Garamond" w:hAnsi="EB Garamond"/>
              </w:rPr>
              <w:t>BOLD: 604059</w:t>
            </w:r>
          </w:p>
        </w:tc>
      </w:tr>
      <w:tr w:rsidR="0092698D" w:rsidRPr="001B20D6" w14:paraId="11A9B489"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7F67CC7" w14:textId="77777777" w:rsidR="0092698D" w:rsidRPr="001B20D6" w:rsidRDefault="0092698D" w:rsidP="00F35305">
            <w:pPr>
              <w:spacing w:line="360" w:lineRule="auto"/>
              <w:rPr>
                <w:rFonts w:ascii="EB Garamond" w:hAnsi="EB Garamond"/>
                <w:b/>
                <w:bCs/>
              </w:rPr>
            </w:pPr>
            <w:r w:rsidRPr="001B20D6">
              <w:rPr>
                <w:rFonts w:ascii="EB Garamond" w:hAnsi="EB Garamond"/>
                <w:b/>
                <w:bCs/>
                <w:i/>
                <w:iCs/>
              </w:rPr>
              <w:t>Myrmeciza exsul</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61DB9ED"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D72BEEB" w14:textId="77777777" w:rsidR="0092698D" w:rsidRPr="001B20D6" w:rsidRDefault="0092698D" w:rsidP="00F35305">
            <w:pPr>
              <w:spacing w:line="360" w:lineRule="auto"/>
              <w:rPr>
                <w:rFonts w:ascii="EB Garamond" w:hAnsi="EB Garamond"/>
              </w:rPr>
            </w:pPr>
            <w:r w:rsidRPr="001B20D6">
              <w:rPr>
                <w:rFonts w:ascii="EB Garamond" w:hAnsi="EB Garamond"/>
              </w:rPr>
              <w:t>B01106</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6132718"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7CFA8F3"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49134F7" w14:textId="77777777" w:rsidR="0092698D" w:rsidRPr="001B20D6" w:rsidRDefault="0092698D" w:rsidP="00F35305">
            <w:pPr>
              <w:spacing w:line="360" w:lineRule="auto"/>
              <w:rPr>
                <w:rFonts w:ascii="EB Garamond" w:hAnsi="EB Garamond"/>
              </w:rPr>
            </w:pPr>
            <w:r w:rsidRPr="001B20D6">
              <w:rPr>
                <w:rFonts w:ascii="EB Garamond" w:hAnsi="EB Garamond"/>
              </w:rPr>
              <w:t>BOLD: 1608197</w:t>
            </w:r>
          </w:p>
        </w:tc>
      </w:tr>
      <w:tr w:rsidR="0092698D" w:rsidRPr="001B20D6" w14:paraId="443814A8"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67FA637" w14:textId="77777777" w:rsidR="0092698D" w:rsidRPr="001B20D6" w:rsidRDefault="0092698D" w:rsidP="00F35305">
            <w:pPr>
              <w:spacing w:line="360" w:lineRule="auto"/>
              <w:rPr>
                <w:rFonts w:ascii="EB Garamond" w:hAnsi="EB Garamond"/>
              </w:rPr>
            </w:pPr>
            <w:r w:rsidRPr="001B20D6">
              <w:rPr>
                <w:rFonts w:ascii="EB Garamond" w:hAnsi="EB Garamond"/>
                <w:i/>
                <w:iCs/>
              </w:rPr>
              <w:t>Myrmeciza exsul</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A185988"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32F902B" w14:textId="77777777" w:rsidR="0092698D" w:rsidRPr="001B20D6" w:rsidRDefault="0092698D" w:rsidP="00F35305">
            <w:pPr>
              <w:spacing w:line="360" w:lineRule="auto"/>
              <w:rPr>
                <w:rFonts w:ascii="EB Garamond" w:hAnsi="EB Garamond"/>
              </w:rPr>
            </w:pPr>
            <w:r w:rsidRPr="001B20D6">
              <w:rPr>
                <w:rFonts w:ascii="EB Garamond" w:hAnsi="EB Garamond"/>
              </w:rPr>
              <w:t>B01405</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2BAB2B1"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F65E786"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36FD481" w14:textId="77777777" w:rsidR="0092698D" w:rsidRPr="001B20D6" w:rsidRDefault="0092698D" w:rsidP="00F35305">
            <w:pPr>
              <w:spacing w:line="360" w:lineRule="auto"/>
              <w:rPr>
                <w:rFonts w:ascii="EB Garamond" w:hAnsi="EB Garamond"/>
              </w:rPr>
            </w:pPr>
            <w:r w:rsidRPr="001B20D6">
              <w:rPr>
                <w:rFonts w:ascii="EB Garamond" w:hAnsi="EB Garamond"/>
              </w:rPr>
              <w:t>BOLD: 1608196</w:t>
            </w:r>
          </w:p>
        </w:tc>
      </w:tr>
      <w:tr w:rsidR="0092698D" w:rsidRPr="001B20D6" w14:paraId="67F05435"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67D48EC" w14:textId="77777777" w:rsidR="0092698D" w:rsidRPr="001B20D6" w:rsidRDefault="0092698D" w:rsidP="00F35305">
            <w:pPr>
              <w:spacing w:line="360" w:lineRule="auto"/>
              <w:rPr>
                <w:rFonts w:ascii="EB Garamond" w:hAnsi="EB Garamond"/>
              </w:rPr>
            </w:pPr>
            <w:r w:rsidRPr="001B20D6">
              <w:rPr>
                <w:rFonts w:ascii="EB Garamond" w:hAnsi="EB Garamond"/>
                <w:i/>
                <w:iCs/>
              </w:rPr>
              <w:t>Myrmeciza exsul</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F63620B"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2B537CF" w14:textId="77777777" w:rsidR="0092698D" w:rsidRPr="001B20D6" w:rsidRDefault="0092698D" w:rsidP="00F35305">
            <w:pPr>
              <w:spacing w:line="360" w:lineRule="auto"/>
              <w:rPr>
                <w:rFonts w:ascii="EB Garamond" w:hAnsi="EB Garamond"/>
              </w:rPr>
            </w:pPr>
            <w:r w:rsidRPr="001B20D6">
              <w:rPr>
                <w:rFonts w:ascii="EB Garamond" w:hAnsi="EB Garamond"/>
              </w:rPr>
              <w:t>B01789</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D2AC4C3"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CCB2809"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8CBA7C6" w14:textId="77777777" w:rsidR="0092698D" w:rsidRPr="001B20D6" w:rsidRDefault="0092698D" w:rsidP="00F35305">
            <w:pPr>
              <w:spacing w:line="360" w:lineRule="auto"/>
              <w:rPr>
                <w:rFonts w:ascii="EB Garamond" w:hAnsi="EB Garamond"/>
              </w:rPr>
            </w:pPr>
            <w:r w:rsidRPr="001B20D6">
              <w:rPr>
                <w:rFonts w:ascii="EB Garamond" w:hAnsi="EB Garamond"/>
              </w:rPr>
              <w:t>BOLD: 1641220</w:t>
            </w:r>
          </w:p>
        </w:tc>
      </w:tr>
      <w:tr w:rsidR="0092698D" w:rsidRPr="001B20D6" w14:paraId="1F277932"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9DB6A12" w14:textId="77777777" w:rsidR="0092698D" w:rsidRPr="001B20D6" w:rsidRDefault="0092698D" w:rsidP="00F35305">
            <w:pPr>
              <w:spacing w:line="360" w:lineRule="auto"/>
              <w:rPr>
                <w:rFonts w:ascii="EB Garamond" w:hAnsi="EB Garamond"/>
              </w:rPr>
            </w:pPr>
            <w:r w:rsidRPr="001B20D6">
              <w:rPr>
                <w:rFonts w:ascii="EB Garamond" w:hAnsi="EB Garamond"/>
                <w:i/>
                <w:iCs/>
              </w:rPr>
              <w:lastRenderedPageBreak/>
              <w:t>Myrmeciza exsul</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180EED5" w14:textId="77777777" w:rsidR="0092698D" w:rsidRPr="001B20D6" w:rsidRDefault="0092698D" w:rsidP="00F35305">
            <w:pPr>
              <w:spacing w:line="360" w:lineRule="auto"/>
              <w:rPr>
                <w:rFonts w:ascii="EB Garamond" w:hAnsi="EB Garamond"/>
              </w:rPr>
            </w:pPr>
            <w:r w:rsidRPr="001B20D6">
              <w:rPr>
                <w:rFonts w:ascii="EB Garamond" w:hAnsi="EB Garamond"/>
              </w:rPr>
              <w:t>STRIBC2962</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A57475C" w14:textId="77777777" w:rsidR="0092698D" w:rsidRPr="001B20D6" w:rsidRDefault="0092698D" w:rsidP="00F35305">
            <w:pPr>
              <w:spacing w:line="360" w:lineRule="auto"/>
              <w:rPr>
                <w:rFonts w:ascii="EB Garamond" w:hAnsi="EB Garamond"/>
              </w:rPr>
            </w:pPr>
            <w:r w:rsidRPr="001B20D6">
              <w:rPr>
                <w:rFonts w:ascii="EB Garamond" w:hAnsi="EB Garamond"/>
              </w:rPr>
              <w:t>MJM7360</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1595010" w14:textId="77777777" w:rsidR="0092698D" w:rsidRPr="001B20D6" w:rsidRDefault="0092698D" w:rsidP="00F35305">
            <w:pPr>
              <w:spacing w:line="360" w:lineRule="auto"/>
              <w:rPr>
                <w:rFonts w:ascii="EB Garamond" w:hAnsi="EB Garamond"/>
              </w:rPr>
            </w:pPr>
            <w:r w:rsidRPr="001B20D6">
              <w:rPr>
                <w:rFonts w:ascii="EB Garamond" w:hAnsi="EB Garamond"/>
              </w:rPr>
              <w:t>Panama: Darién, Chepigana, Aruza Abajo</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A616621"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597E48B" w14:textId="77777777" w:rsidR="0092698D" w:rsidRPr="001B20D6" w:rsidRDefault="0092698D" w:rsidP="00F35305">
            <w:pPr>
              <w:spacing w:line="360" w:lineRule="auto"/>
              <w:rPr>
                <w:rFonts w:ascii="EB Garamond" w:hAnsi="EB Garamond"/>
              </w:rPr>
            </w:pPr>
            <w:r w:rsidRPr="001B20D6">
              <w:rPr>
                <w:rFonts w:ascii="EB Garamond" w:hAnsi="EB Garamond"/>
              </w:rPr>
              <w:t>BOLD: 2616714</w:t>
            </w:r>
          </w:p>
        </w:tc>
      </w:tr>
      <w:tr w:rsidR="0092698D" w:rsidRPr="001B20D6" w14:paraId="797CC92C"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8613EB1" w14:textId="77777777" w:rsidR="0092698D" w:rsidRPr="001B20D6" w:rsidRDefault="0092698D" w:rsidP="00F35305">
            <w:pPr>
              <w:spacing w:line="360" w:lineRule="auto"/>
              <w:rPr>
                <w:rFonts w:ascii="EB Garamond" w:hAnsi="EB Garamond"/>
              </w:rPr>
            </w:pPr>
            <w:r w:rsidRPr="001B20D6">
              <w:rPr>
                <w:rFonts w:ascii="EB Garamond" w:hAnsi="EB Garamond"/>
                <w:i/>
                <w:iCs/>
              </w:rPr>
              <w:t>Myrmeciza exsul</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5AEE9BC"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249BE8B" w14:textId="77777777" w:rsidR="0092698D" w:rsidRPr="001B20D6" w:rsidRDefault="0092698D" w:rsidP="00F35305">
            <w:pPr>
              <w:spacing w:line="360" w:lineRule="auto"/>
              <w:rPr>
                <w:rFonts w:ascii="EB Garamond" w:hAnsi="EB Garamond"/>
              </w:rPr>
            </w:pPr>
            <w:r w:rsidRPr="001B20D6">
              <w:rPr>
                <w:rFonts w:ascii="EB Garamond" w:hAnsi="EB Garamond"/>
              </w:rPr>
              <w:t>JK04-103</w:t>
            </w:r>
          </w:p>
          <w:p w14:paraId="521FADE4" w14:textId="77777777" w:rsidR="0092698D" w:rsidRPr="001B20D6" w:rsidRDefault="0092698D" w:rsidP="00F35305">
            <w:pPr>
              <w:spacing w:line="360" w:lineRule="auto"/>
              <w:rPr>
                <w:rFonts w:ascii="EB Garamond" w:hAnsi="EB Garamond"/>
              </w:rPr>
            </w:pPr>
            <w:r w:rsidRPr="001B20D6">
              <w:rPr>
                <w:rFonts w:ascii="EB Garamond" w:hAnsi="EB Garamond"/>
              </w:rPr>
              <w:t>PA-MYE103</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45EE40A" w14:textId="77777777" w:rsidR="0092698D" w:rsidRPr="001B20D6" w:rsidRDefault="0092698D" w:rsidP="00F35305">
            <w:pPr>
              <w:spacing w:line="360" w:lineRule="auto"/>
              <w:rPr>
                <w:rFonts w:ascii="EB Garamond" w:hAnsi="EB Garamond"/>
              </w:rPr>
            </w:pPr>
            <w:r w:rsidRPr="001B20D6">
              <w:rPr>
                <w:rFonts w:ascii="EB Garamond" w:hAnsi="EB Garamond"/>
              </w:rPr>
              <w:t>Panama: Veraguas, Santa Fé</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75F0FCC"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4EDFFD8" w14:textId="77777777" w:rsidR="0092698D" w:rsidRPr="001B20D6" w:rsidRDefault="0092698D" w:rsidP="00F35305">
            <w:pPr>
              <w:spacing w:line="360" w:lineRule="auto"/>
              <w:rPr>
                <w:rFonts w:ascii="EB Garamond" w:hAnsi="EB Garamond"/>
              </w:rPr>
            </w:pPr>
            <w:r w:rsidRPr="001B20D6">
              <w:rPr>
                <w:rFonts w:ascii="EB Garamond" w:hAnsi="EB Garamond"/>
              </w:rPr>
              <w:t>BOLD: 604311</w:t>
            </w:r>
          </w:p>
        </w:tc>
      </w:tr>
      <w:tr w:rsidR="0092698D" w:rsidRPr="001B20D6" w14:paraId="76411E08"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33E96AB" w14:textId="77777777" w:rsidR="0092698D" w:rsidRPr="001B20D6" w:rsidRDefault="0092698D" w:rsidP="00F35305">
            <w:pPr>
              <w:spacing w:line="360" w:lineRule="auto"/>
              <w:rPr>
                <w:rFonts w:ascii="EB Garamond" w:hAnsi="EB Garamond"/>
              </w:rPr>
            </w:pPr>
            <w:r w:rsidRPr="001B20D6">
              <w:rPr>
                <w:rFonts w:ascii="EB Garamond" w:hAnsi="EB Garamond"/>
                <w:i/>
                <w:iCs/>
              </w:rPr>
              <w:t>Myrmeciza exsul</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326F75C" w14:textId="77777777" w:rsidR="0092698D" w:rsidRPr="001B20D6" w:rsidRDefault="0092698D" w:rsidP="00F35305">
            <w:pPr>
              <w:spacing w:line="360" w:lineRule="auto"/>
              <w:rPr>
                <w:rFonts w:ascii="EB Garamond" w:hAnsi="EB Garamond"/>
              </w:rPr>
            </w:pPr>
            <w:r w:rsidRPr="001B20D6">
              <w:rPr>
                <w:rFonts w:ascii="EB Garamond" w:hAnsi="EB Garamond"/>
              </w:rPr>
              <w:t>UAM23995</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8EC6B14" w14:textId="77777777" w:rsidR="0092698D" w:rsidRPr="001B20D6" w:rsidRDefault="0092698D" w:rsidP="00F35305">
            <w:pPr>
              <w:spacing w:line="360" w:lineRule="auto"/>
              <w:rPr>
                <w:rFonts w:ascii="EB Garamond" w:hAnsi="EB Garamond"/>
              </w:rPr>
            </w:pPr>
            <w:r w:rsidRPr="001B20D6">
              <w:rPr>
                <w:rFonts w:ascii="EB Garamond" w:hAnsi="EB Garamond"/>
              </w:rPr>
              <w:t>MJM1900</w:t>
            </w:r>
          </w:p>
          <w:p w14:paraId="40D48BE6" w14:textId="77777777" w:rsidR="0092698D" w:rsidRPr="001B20D6" w:rsidRDefault="0092698D" w:rsidP="00F35305">
            <w:pPr>
              <w:spacing w:line="360" w:lineRule="auto"/>
              <w:rPr>
                <w:rFonts w:ascii="EB Garamond" w:hAnsi="EB Garamond"/>
              </w:rPr>
            </w:pPr>
            <w:r w:rsidRPr="001B20D6">
              <w:rPr>
                <w:rFonts w:ascii="EB Garamond" w:hAnsi="EB Garamond"/>
              </w:rPr>
              <w:t>PA-MYE1900</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507C1C9"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Isla Colón</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5A1FD96"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28A147F" w14:textId="77777777" w:rsidR="0092698D" w:rsidRPr="001B20D6" w:rsidRDefault="0092698D" w:rsidP="00F35305">
            <w:pPr>
              <w:spacing w:line="360" w:lineRule="auto"/>
              <w:rPr>
                <w:rFonts w:ascii="EB Garamond" w:hAnsi="EB Garamond"/>
              </w:rPr>
            </w:pPr>
            <w:r w:rsidRPr="001B20D6">
              <w:rPr>
                <w:rFonts w:ascii="EB Garamond" w:hAnsi="EB Garamond"/>
              </w:rPr>
              <w:t>BOLD: 604309</w:t>
            </w:r>
          </w:p>
        </w:tc>
      </w:tr>
      <w:tr w:rsidR="0092698D" w:rsidRPr="001B20D6" w14:paraId="1A82D724"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B2A0734" w14:textId="77777777" w:rsidR="0092698D" w:rsidRPr="001B20D6" w:rsidRDefault="0092698D" w:rsidP="00F35305">
            <w:pPr>
              <w:spacing w:line="360" w:lineRule="auto"/>
              <w:rPr>
                <w:rFonts w:ascii="EB Garamond" w:hAnsi="EB Garamond"/>
              </w:rPr>
            </w:pPr>
            <w:r w:rsidRPr="001B20D6">
              <w:rPr>
                <w:rFonts w:ascii="EB Garamond" w:hAnsi="EB Garamond"/>
                <w:i/>
                <w:iCs/>
              </w:rPr>
              <w:t>Myrmeciza exsul</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66317C0" w14:textId="77777777" w:rsidR="0092698D" w:rsidRPr="001B20D6" w:rsidRDefault="0092698D" w:rsidP="00F35305">
            <w:pPr>
              <w:spacing w:line="360" w:lineRule="auto"/>
              <w:rPr>
                <w:rFonts w:ascii="EB Garamond" w:hAnsi="EB Garamond"/>
              </w:rPr>
            </w:pPr>
            <w:r w:rsidRPr="001B20D6">
              <w:rPr>
                <w:rFonts w:ascii="EB Garamond" w:hAnsi="EB Garamond"/>
              </w:rPr>
              <w:t>UAM20240</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29313FE" w14:textId="77777777" w:rsidR="0092698D" w:rsidRPr="001B20D6" w:rsidRDefault="0092698D" w:rsidP="00F35305">
            <w:pPr>
              <w:spacing w:line="360" w:lineRule="auto"/>
              <w:rPr>
                <w:rFonts w:ascii="EB Garamond" w:hAnsi="EB Garamond"/>
              </w:rPr>
            </w:pPr>
            <w:r w:rsidRPr="001B20D6">
              <w:rPr>
                <w:rFonts w:ascii="EB Garamond" w:hAnsi="EB Garamond"/>
              </w:rPr>
              <w:t>MJM167</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F72B8AF" w14:textId="77777777" w:rsidR="0092698D" w:rsidRPr="001B20D6" w:rsidRDefault="0092698D" w:rsidP="00F35305">
            <w:pPr>
              <w:spacing w:line="360" w:lineRule="auto"/>
              <w:rPr>
                <w:rFonts w:ascii="EB Garamond" w:hAnsi="EB Garamond"/>
              </w:rPr>
            </w:pPr>
            <w:r w:rsidRPr="001B20D6">
              <w:rPr>
                <w:rFonts w:ascii="EB Garamond" w:hAnsi="EB Garamond"/>
              </w:rPr>
              <w:t>Panama: Coclé, Molejon, Finca Moreno</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F24015D" w14:textId="77777777" w:rsidR="0092698D" w:rsidRPr="001B20D6" w:rsidRDefault="0092698D" w:rsidP="00F35305">
            <w:pPr>
              <w:spacing w:line="360" w:lineRule="auto"/>
              <w:rPr>
                <w:rFonts w:ascii="EB Garamond" w:hAnsi="EB Garamond"/>
              </w:rPr>
            </w:pPr>
            <w:r w:rsidRPr="001B20D6">
              <w:rPr>
                <w:rFonts w:ascii="EB Garamond" w:hAnsi="EB Garamond"/>
              </w:rPr>
              <w:t>cytB, 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3554D4A" w14:textId="77777777" w:rsidR="0092698D" w:rsidRPr="001B20D6" w:rsidRDefault="0092698D" w:rsidP="00F35305">
            <w:pPr>
              <w:spacing w:line="360" w:lineRule="auto"/>
              <w:rPr>
                <w:rFonts w:ascii="EB Garamond" w:hAnsi="EB Garamond"/>
              </w:rPr>
            </w:pPr>
            <w:r w:rsidRPr="001B20D6">
              <w:rPr>
                <w:rFonts w:ascii="EB Garamond" w:hAnsi="EB Garamond"/>
              </w:rPr>
              <w:t>EF639963.1</w:t>
            </w:r>
          </w:p>
        </w:tc>
      </w:tr>
      <w:tr w:rsidR="0092698D" w:rsidRPr="001B20D6" w14:paraId="3323AB65"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8844FF4" w14:textId="77777777" w:rsidR="0092698D" w:rsidRPr="001B20D6" w:rsidRDefault="0092698D" w:rsidP="00F35305">
            <w:pPr>
              <w:spacing w:line="360" w:lineRule="auto"/>
              <w:rPr>
                <w:rFonts w:ascii="EB Garamond" w:hAnsi="EB Garamond"/>
              </w:rPr>
            </w:pPr>
            <w:r w:rsidRPr="001B20D6">
              <w:rPr>
                <w:rFonts w:ascii="EB Garamond" w:hAnsi="EB Garamond"/>
                <w:i/>
                <w:iCs/>
              </w:rPr>
              <w:t>Myrmeciza exsul</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6FC0F3E" w14:textId="77777777" w:rsidR="0092698D" w:rsidRPr="001B20D6" w:rsidRDefault="0092698D" w:rsidP="00F35305">
            <w:pPr>
              <w:spacing w:line="360" w:lineRule="auto"/>
              <w:rPr>
                <w:rFonts w:ascii="EB Garamond" w:hAnsi="EB Garamond"/>
              </w:rPr>
            </w:pPr>
            <w:r w:rsidRPr="001B20D6">
              <w:rPr>
                <w:rFonts w:ascii="EB Garamond" w:hAnsi="EB Garamond"/>
              </w:rPr>
              <w:t>UWBM112356</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EE1A1EE" w14:textId="77777777" w:rsidR="0092698D" w:rsidRPr="001B20D6" w:rsidRDefault="0092698D" w:rsidP="00F35305">
            <w:pPr>
              <w:spacing w:line="360" w:lineRule="auto"/>
              <w:rPr>
                <w:rFonts w:ascii="EB Garamond" w:hAnsi="EB Garamond"/>
              </w:rPr>
            </w:pPr>
            <w:r w:rsidRPr="001B20D6">
              <w:rPr>
                <w:rFonts w:ascii="EB Garamond" w:hAnsi="EB Garamond"/>
              </w:rPr>
              <w:t>JK06-366</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10DEA38" w14:textId="77777777" w:rsidR="0092698D" w:rsidRPr="001B20D6" w:rsidRDefault="0092698D" w:rsidP="00F35305">
            <w:pPr>
              <w:spacing w:line="360" w:lineRule="auto"/>
              <w:rPr>
                <w:rFonts w:ascii="EB Garamond" w:hAnsi="EB Garamond"/>
              </w:rPr>
            </w:pPr>
            <w:r w:rsidRPr="001B20D6">
              <w:rPr>
                <w:rFonts w:ascii="EB Garamond" w:hAnsi="EB Garamond"/>
              </w:rPr>
              <w:t>Panama: Chiriquí, Burica Peninsula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DDF607A"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D850528" w14:textId="77777777" w:rsidR="0092698D" w:rsidRPr="001B20D6" w:rsidRDefault="0092698D" w:rsidP="00F35305">
            <w:pPr>
              <w:spacing w:line="360" w:lineRule="auto"/>
              <w:rPr>
                <w:rFonts w:ascii="EB Garamond" w:hAnsi="EB Garamond"/>
              </w:rPr>
            </w:pPr>
            <w:r w:rsidRPr="001B20D6">
              <w:rPr>
                <w:rFonts w:ascii="EB Garamond" w:hAnsi="EB Garamond"/>
              </w:rPr>
              <w:t>FJ229379.1</w:t>
            </w:r>
          </w:p>
        </w:tc>
      </w:tr>
      <w:tr w:rsidR="0092698D" w:rsidRPr="001B20D6" w14:paraId="2333ADB7"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A730FB0" w14:textId="77777777" w:rsidR="0092698D" w:rsidRPr="001B20D6" w:rsidRDefault="0092698D" w:rsidP="00F35305">
            <w:pPr>
              <w:spacing w:line="360" w:lineRule="auto"/>
              <w:rPr>
                <w:rFonts w:ascii="EB Garamond" w:hAnsi="EB Garamond"/>
              </w:rPr>
            </w:pPr>
            <w:r w:rsidRPr="001B20D6">
              <w:rPr>
                <w:rFonts w:ascii="EB Garamond" w:hAnsi="EB Garamond"/>
                <w:i/>
                <w:iCs/>
              </w:rPr>
              <w:t>Myrmeciza exsul</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B2DD683"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88B37EF" w14:textId="77777777" w:rsidR="0092698D" w:rsidRPr="001B20D6" w:rsidRDefault="0092698D" w:rsidP="00F35305">
            <w:pPr>
              <w:spacing w:line="360" w:lineRule="auto"/>
              <w:rPr>
                <w:rFonts w:ascii="EB Garamond" w:hAnsi="EB Garamond"/>
              </w:rPr>
            </w:pPr>
            <w:r w:rsidRPr="001B20D6">
              <w:rPr>
                <w:rFonts w:ascii="EB Garamond" w:hAnsi="EB Garamond"/>
              </w:rPr>
              <w:t>PA-MYE55</w:t>
            </w:r>
          </w:p>
          <w:p w14:paraId="2FED8538" w14:textId="77777777" w:rsidR="0092698D" w:rsidRPr="001B20D6" w:rsidRDefault="0092698D" w:rsidP="00F35305">
            <w:pPr>
              <w:spacing w:line="360" w:lineRule="auto"/>
              <w:rPr>
                <w:rFonts w:ascii="EB Garamond" w:hAnsi="EB Garamond"/>
              </w:rPr>
            </w:pPr>
            <w:r w:rsidRPr="001B20D6">
              <w:rPr>
                <w:rFonts w:ascii="EB Garamond" w:hAnsi="EB Garamond"/>
              </w:rPr>
              <w:t>JTW055</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61C946D" w14:textId="77777777" w:rsidR="0092698D" w:rsidRPr="001B20D6" w:rsidRDefault="0092698D" w:rsidP="00F35305">
            <w:pPr>
              <w:spacing w:line="360" w:lineRule="auto"/>
              <w:rPr>
                <w:rFonts w:ascii="EB Garamond" w:hAnsi="EB Garamond"/>
              </w:rPr>
            </w:pPr>
            <w:r w:rsidRPr="001B20D6">
              <w:rPr>
                <w:rFonts w:ascii="EB Garamond" w:hAnsi="EB Garamond"/>
              </w:rPr>
              <w:t>Panama: Chiriquí, Burica Peninsula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17706B1"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E48A01F" w14:textId="77777777" w:rsidR="0092698D" w:rsidRPr="001B20D6" w:rsidRDefault="0092698D" w:rsidP="00F35305">
            <w:pPr>
              <w:spacing w:line="360" w:lineRule="auto"/>
              <w:rPr>
                <w:rFonts w:ascii="EB Garamond" w:hAnsi="EB Garamond"/>
              </w:rPr>
            </w:pPr>
            <w:r w:rsidRPr="001B20D6">
              <w:rPr>
                <w:rFonts w:ascii="EB Garamond" w:hAnsi="EB Garamond"/>
              </w:rPr>
              <w:t>FJ229380.1</w:t>
            </w:r>
          </w:p>
        </w:tc>
      </w:tr>
      <w:tr w:rsidR="0092698D" w:rsidRPr="001B20D6" w14:paraId="0F35F88C"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09C00E7" w14:textId="77777777" w:rsidR="0092698D" w:rsidRPr="001B20D6" w:rsidRDefault="0092698D" w:rsidP="00F35305">
            <w:pPr>
              <w:spacing w:line="360" w:lineRule="auto"/>
              <w:rPr>
                <w:rFonts w:ascii="EB Garamond" w:hAnsi="EB Garamond"/>
              </w:rPr>
            </w:pPr>
            <w:r w:rsidRPr="001B20D6">
              <w:rPr>
                <w:rFonts w:ascii="EB Garamond" w:hAnsi="EB Garamond"/>
                <w:i/>
                <w:iCs/>
              </w:rPr>
              <w:t>Myrmeciza exsul</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BDB52F8" w14:textId="77777777" w:rsidR="0092698D" w:rsidRPr="001B20D6" w:rsidRDefault="0092698D" w:rsidP="00F35305">
            <w:pPr>
              <w:spacing w:line="360" w:lineRule="auto"/>
              <w:rPr>
                <w:rFonts w:ascii="EB Garamond" w:hAnsi="EB Garamond"/>
              </w:rPr>
            </w:pPr>
            <w:r w:rsidRPr="001B20D6">
              <w:rPr>
                <w:rFonts w:ascii="EB Garamond" w:hAnsi="EB Garamond"/>
              </w:rPr>
              <w:t>UWBM123891</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80ABEA6" w14:textId="77777777" w:rsidR="0092698D" w:rsidRPr="001B20D6" w:rsidRDefault="0092698D" w:rsidP="00F35305">
            <w:pPr>
              <w:spacing w:line="360" w:lineRule="auto"/>
              <w:rPr>
                <w:rFonts w:ascii="EB Garamond" w:hAnsi="EB Garamond"/>
              </w:rPr>
            </w:pPr>
            <w:r w:rsidRPr="001B20D6">
              <w:rPr>
                <w:rFonts w:ascii="EB Garamond" w:hAnsi="EB Garamond"/>
              </w:rPr>
              <w:t>JMD890</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F40B5E2" w14:textId="77777777" w:rsidR="0092698D" w:rsidRPr="001B20D6" w:rsidRDefault="0092698D" w:rsidP="00F35305">
            <w:pPr>
              <w:spacing w:line="360" w:lineRule="auto"/>
              <w:rPr>
                <w:rFonts w:ascii="EB Garamond" w:hAnsi="EB Garamond"/>
              </w:rPr>
            </w:pPr>
            <w:r w:rsidRPr="001B20D6">
              <w:rPr>
                <w:rFonts w:ascii="EB Garamond" w:hAnsi="EB Garamond"/>
              </w:rPr>
              <w:t>Panama: Chiriquí, Burica Peninsula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08E4ED5"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E730FE8" w14:textId="77777777" w:rsidR="0092698D" w:rsidRPr="001B20D6" w:rsidRDefault="0092698D" w:rsidP="00F35305">
            <w:pPr>
              <w:spacing w:line="360" w:lineRule="auto"/>
              <w:rPr>
                <w:rFonts w:ascii="EB Garamond" w:hAnsi="EB Garamond"/>
              </w:rPr>
            </w:pPr>
            <w:r w:rsidRPr="001B20D6">
              <w:rPr>
                <w:rFonts w:ascii="EB Garamond" w:hAnsi="EB Garamond"/>
              </w:rPr>
              <w:t>FJ229381.1</w:t>
            </w:r>
          </w:p>
        </w:tc>
      </w:tr>
      <w:tr w:rsidR="0092698D" w:rsidRPr="001B20D6" w14:paraId="2312972C"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48CCE5B" w14:textId="77777777" w:rsidR="0092698D" w:rsidRPr="001B20D6" w:rsidRDefault="0092698D" w:rsidP="00F35305">
            <w:pPr>
              <w:spacing w:line="360" w:lineRule="auto"/>
              <w:rPr>
                <w:rFonts w:ascii="EB Garamond" w:hAnsi="EB Garamond"/>
              </w:rPr>
            </w:pPr>
            <w:r w:rsidRPr="001B20D6">
              <w:rPr>
                <w:rFonts w:ascii="EB Garamond" w:hAnsi="EB Garamond"/>
                <w:i/>
                <w:iCs/>
              </w:rPr>
              <w:lastRenderedPageBreak/>
              <w:t>Myrmeciza exsul</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8D53513" w14:textId="77777777" w:rsidR="0092698D" w:rsidRPr="001B20D6" w:rsidRDefault="0092698D" w:rsidP="00F35305">
            <w:pPr>
              <w:spacing w:line="360" w:lineRule="auto"/>
              <w:rPr>
                <w:rFonts w:ascii="EB Garamond" w:hAnsi="EB Garamond"/>
              </w:rPr>
            </w:pPr>
            <w:r w:rsidRPr="001B20D6">
              <w:rPr>
                <w:rFonts w:ascii="EB Garamond" w:hAnsi="EB Garamond"/>
              </w:rPr>
              <w:t>UWBM108956</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66206B3" w14:textId="77777777" w:rsidR="0092698D" w:rsidRPr="001B20D6" w:rsidRDefault="0092698D" w:rsidP="00F35305">
            <w:pPr>
              <w:spacing w:line="360" w:lineRule="auto"/>
              <w:rPr>
                <w:rFonts w:ascii="EB Garamond" w:hAnsi="EB Garamond"/>
              </w:rPr>
            </w:pPr>
            <w:r w:rsidRPr="001B20D6">
              <w:rPr>
                <w:rFonts w:ascii="EB Garamond" w:hAnsi="EB Garamond"/>
              </w:rPr>
              <w:t>JMD877</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9A7D0F9" w14:textId="77777777" w:rsidR="0092698D" w:rsidRPr="001B20D6" w:rsidRDefault="0092698D" w:rsidP="00F35305">
            <w:pPr>
              <w:spacing w:line="360" w:lineRule="auto"/>
              <w:rPr>
                <w:rFonts w:ascii="EB Garamond" w:hAnsi="EB Garamond"/>
              </w:rPr>
            </w:pPr>
            <w:r w:rsidRPr="001B20D6">
              <w:rPr>
                <w:rFonts w:ascii="EB Garamond" w:hAnsi="EB Garamond"/>
              </w:rPr>
              <w:t>Panama: Chiriquí, Burica Peninsula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608D964"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C88B19C" w14:textId="77777777" w:rsidR="0092698D" w:rsidRPr="001B20D6" w:rsidRDefault="0092698D" w:rsidP="00F35305">
            <w:pPr>
              <w:spacing w:line="360" w:lineRule="auto"/>
              <w:rPr>
                <w:rFonts w:ascii="EB Garamond" w:hAnsi="EB Garamond"/>
              </w:rPr>
            </w:pPr>
            <w:r w:rsidRPr="001B20D6">
              <w:rPr>
                <w:rFonts w:ascii="EB Garamond" w:hAnsi="EB Garamond"/>
              </w:rPr>
              <w:t>FJ229382.1</w:t>
            </w:r>
          </w:p>
        </w:tc>
      </w:tr>
      <w:tr w:rsidR="0092698D" w:rsidRPr="001B20D6" w14:paraId="7C6B21A1"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B3E433C" w14:textId="77777777" w:rsidR="0092698D" w:rsidRPr="001B20D6" w:rsidRDefault="0092698D" w:rsidP="00F35305">
            <w:pPr>
              <w:spacing w:line="360" w:lineRule="auto"/>
              <w:rPr>
                <w:rFonts w:ascii="EB Garamond" w:hAnsi="EB Garamond"/>
              </w:rPr>
            </w:pPr>
            <w:r w:rsidRPr="001B20D6">
              <w:rPr>
                <w:rFonts w:ascii="EB Garamond" w:hAnsi="EB Garamond"/>
                <w:i/>
                <w:iCs/>
              </w:rPr>
              <w:t>Myrmeciza exsul</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EA61CE1"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5AEB38A" w14:textId="77777777" w:rsidR="0092698D" w:rsidRPr="001B20D6" w:rsidRDefault="0092698D" w:rsidP="00F35305">
            <w:pPr>
              <w:spacing w:line="360" w:lineRule="auto"/>
              <w:rPr>
                <w:rFonts w:ascii="EB Garamond" w:hAnsi="EB Garamond"/>
              </w:rPr>
            </w:pPr>
            <w:r w:rsidRPr="001B20D6">
              <w:rPr>
                <w:rFonts w:ascii="EB Garamond" w:hAnsi="EB Garamond"/>
              </w:rPr>
              <w:t>PA-MYE63</w:t>
            </w:r>
          </w:p>
          <w:p w14:paraId="1A2A79C5" w14:textId="77777777" w:rsidR="0092698D" w:rsidRPr="001B20D6" w:rsidRDefault="0092698D" w:rsidP="00F35305">
            <w:pPr>
              <w:spacing w:line="360" w:lineRule="auto"/>
              <w:rPr>
                <w:rFonts w:ascii="EB Garamond" w:hAnsi="EB Garamond"/>
              </w:rPr>
            </w:pPr>
            <w:r w:rsidRPr="001B20D6">
              <w:rPr>
                <w:rFonts w:ascii="EB Garamond" w:hAnsi="EB Garamond"/>
              </w:rPr>
              <w:t>JTW063</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A8E3CBA" w14:textId="77777777" w:rsidR="0092698D" w:rsidRPr="001B20D6" w:rsidRDefault="0092698D" w:rsidP="00F35305">
            <w:pPr>
              <w:spacing w:line="360" w:lineRule="auto"/>
              <w:rPr>
                <w:rFonts w:ascii="EB Garamond" w:hAnsi="EB Garamond"/>
              </w:rPr>
            </w:pPr>
            <w:r w:rsidRPr="001B20D6">
              <w:rPr>
                <w:rFonts w:ascii="EB Garamond" w:hAnsi="EB Garamond"/>
              </w:rPr>
              <w:t>Panama: Chiriquí, Burica Peninsula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DBC9451"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692E514" w14:textId="77777777" w:rsidR="0092698D" w:rsidRPr="001B20D6" w:rsidRDefault="0092698D" w:rsidP="00F35305">
            <w:pPr>
              <w:spacing w:line="360" w:lineRule="auto"/>
              <w:rPr>
                <w:rFonts w:ascii="EB Garamond" w:hAnsi="EB Garamond"/>
              </w:rPr>
            </w:pPr>
            <w:r w:rsidRPr="001B20D6">
              <w:rPr>
                <w:rFonts w:ascii="EB Garamond" w:hAnsi="EB Garamond"/>
              </w:rPr>
              <w:t>FJ229383.1</w:t>
            </w:r>
          </w:p>
        </w:tc>
      </w:tr>
      <w:tr w:rsidR="0092698D" w:rsidRPr="001B20D6" w14:paraId="71A88133"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4F616F3" w14:textId="77777777" w:rsidR="0092698D" w:rsidRPr="001B20D6" w:rsidRDefault="0092698D" w:rsidP="00F35305">
            <w:pPr>
              <w:spacing w:line="360" w:lineRule="auto"/>
              <w:rPr>
                <w:rFonts w:ascii="EB Garamond" w:hAnsi="EB Garamond"/>
              </w:rPr>
            </w:pPr>
            <w:r w:rsidRPr="001B20D6">
              <w:rPr>
                <w:rFonts w:ascii="EB Garamond" w:hAnsi="EB Garamond"/>
                <w:i/>
                <w:iCs/>
              </w:rPr>
              <w:t>Myrmeciza exsul</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FDB2CAF"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64E2F8E" w14:textId="77777777" w:rsidR="0092698D" w:rsidRPr="001B20D6" w:rsidRDefault="0092698D" w:rsidP="00F35305">
            <w:pPr>
              <w:spacing w:line="360" w:lineRule="auto"/>
              <w:rPr>
                <w:rFonts w:ascii="EB Garamond" w:hAnsi="EB Garamond"/>
              </w:rPr>
            </w:pPr>
            <w:r w:rsidRPr="001B20D6">
              <w:rPr>
                <w:rFonts w:ascii="EB Garamond" w:hAnsi="EB Garamond"/>
              </w:rPr>
              <w:t>PA-MYE2179</w:t>
            </w:r>
          </w:p>
          <w:p w14:paraId="30834FB3" w14:textId="77777777" w:rsidR="0092698D" w:rsidRPr="001B20D6" w:rsidRDefault="0092698D" w:rsidP="00F35305">
            <w:pPr>
              <w:spacing w:line="360" w:lineRule="auto"/>
              <w:rPr>
                <w:rFonts w:ascii="EB Garamond" w:hAnsi="EB Garamond"/>
              </w:rPr>
            </w:pPr>
            <w:r w:rsidRPr="001B20D6">
              <w:rPr>
                <w:rFonts w:ascii="EB Garamond" w:hAnsi="EB Garamond"/>
              </w:rPr>
              <w:t>GMS2179</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8955C45" w14:textId="77777777" w:rsidR="0092698D" w:rsidRPr="001B20D6" w:rsidRDefault="0092698D" w:rsidP="00F35305">
            <w:pPr>
              <w:spacing w:line="360" w:lineRule="auto"/>
              <w:rPr>
                <w:rFonts w:ascii="EB Garamond" w:hAnsi="EB Garamond"/>
              </w:rPr>
            </w:pPr>
            <w:r w:rsidRPr="001B20D6">
              <w:rPr>
                <w:rFonts w:ascii="EB Garamond" w:hAnsi="EB Garamond"/>
              </w:rPr>
              <w:t>Panama: Chiriquí, Burica Peninsula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5019F87"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A51DD6D" w14:textId="77777777" w:rsidR="0092698D" w:rsidRPr="001B20D6" w:rsidRDefault="0092698D" w:rsidP="00F35305">
            <w:pPr>
              <w:spacing w:line="360" w:lineRule="auto"/>
              <w:rPr>
                <w:rFonts w:ascii="EB Garamond" w:hAnsi="EB Garamond"/>
              </w:rPr>
            </w:pPr>
            <w:r w:rsidRPr="001B20D6">
              <w:rPr>
                <w:rFonts w:ascii="EB Garamond" w:hAnsi="EB Garamond"/>
              </w:rPr>
              <w:t>FJ229384.1</w:t>
            </w:r>
          </w:p>
        </w:tc>
      </w:tr>
      <w:tr w:rsidR="0092698D" w:rsidRPr="001B20D6" w14:paraId="1B16C95D"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871833A" w14:textId="77777777" w:rsidR="0092698D" w:rsidRPr="001B20D6" w:rsidRDefault="0092698D" w:rsidP="00F35305">
            <w:pPr>
              <w:spacing w:line="360" w:lineRule="auto"/>
              <w:rPr>
                <w:rFonts w:ascii="EB Garamond" w:hAnsi="EB Garamond"/>
              </w:rPr>
            </w:pPr>
            <w:r w:rsidRPr="001B20D6">
              <w:rPr>
                <w:rFonts w:ascii="EB Garamond" w:hAnsi="EB Garamond"/>
                <w:i/>
                <w:iCs/>
              </w:rPr>
              <w:t>Myrmeciza exsul</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5C43218"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2C29D62" w14:textId="77777777" w:rsidR="0092698D" w:rsidRPr="001B20D6" w:rsidRDefault="0092698D" w:rsidP="00F35305">
            <w:pPr>
              <w:spacing w:line="360" w:lineRule="auto"/>
              <w:rPr>
                <w:rFonts w:ascii="EB Garamond" w:hAnsi="EB Garamond"/>
              </w:rPr>
            </w:pPr>
            <w:r w:rsidRPr="001B20D6">
              <w:rPr>
                <w:rFonts w:ascii="EB Garamond" w:hAnsi="EB Garamond"/>
              </w:rPr>
              <w:t>PA-MYE2191</w:t>
            </w:r>
          </w:p>
          <w:p w14:paraId="6F1C8A32" w14:textId="77777777" w:rsidR="0092698D" w:rsidRPr="001B20D6" w:rsidRDefault="0092698D" w:rsidP="00F35305">
            <w:pPr>
              <w:spacing w:line="360" w:lineRule="auto"/>
              <w:rPr>
                <w:rFonts w:ascii="EB Garamond" w:hAnsi="EB Garamond"/>
              </w:rPr>
            </w:pPr>
            <w:r w:rsidRPr="001B20D6">
              <w:rPr>
                <w:rFonts w:ascii="EB Garamond" w:hAnsi="EB Garamond"/>
              </w:rPr>
              <w:t>GMS2191</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4EE98F3" w14:textId="77777777" w:rsidR="0092698D" w:rsidRPr="001B20D6" w:rsidRDefault="0092698D" w:rsidP="00F35305">
            <w:pPr>
              <w:spacing w:line="360" w:lineRule="auto"/>
              <w:rPr>
                <w:rFonts w:ascii="EB Garamond" w:hAnsi="EB Garamond"/>
              </w:rPr>
            </w:pPr>
            <w:r w:rsidRPr="001B20D6">
              <w:rPr>
                <w:rFonts w:ascii="EB Garamond" w:hAnsi="EB Garamond"/>
              </w:rPr>
              <w:t>Panama: Chiriquí, Burica Peninsula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06E74A0"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87CE980" w14:textId="77777777" w:rsidR="0092698D" w:rsidRPr="001B20D6" w:rsidRDefault="0092698D" w:rsidP="00F35305">
            <w:pPr>
              <w:spacing w:line="360" w:lineRule="auto"/>
              <w:rPr>
                <w:rFonts w:ascii="EB Garamond" w:hAnsi="EB Garamond"/>
              </w:rPr>
            </w:pPr>
            <w:r w:rsidRPr="001B20D6">
              <w:rPr>
                <w:rFonts w:ascii="EB Garamond" w:hAnsi="EB Garamond"/>
              </w:rPr>
              <w:t>FJ229385.1</w:t>
            </w:r>
          </w:p>
        </w:tc>
      </w:tr>
      <w:tr w:rsidR="0092698D" w:rsidRPr="001B20D6" w14:paraId="5C498030"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437C3E9" w14:textId="77777777" w:rsidR="0092698D" w:rsidRPr="001B20D6" w:rsidRDefault="0092698D" w:rsidP="00F35305">
            <w:pPr>
              <w:spacing w:line="360" w:lineRule="auto"/>
              <w:rPr>
                <w:rFonts w:ascii="EB Garamond" w:hAnsi="EB Garamond"/>
              </w:rPr>
            </w:pPr>
            <w:r w:rsidRPr="001B20D6">
              <w:rPr>
                <w:rFonts w:ascii="EB Garamond" w:hAnsi="EB Garamond"/>
                <w:i/>
                <w:iCs/>
              </w:rPr>
              <w:t>Myrmeciza exsul</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A63944A" w14:textId="77777777" w:rsidR="0092698D" w:rsidRPr="001B20D6" w:rsidRDefault="0092698D" w:rsidP="00F35305">
            <w:pPr>
              <w:spacing w:line="360" w:lineRule="auto"/>
              <w:rPr>
                <w:rFonts w:ascii="EB Garamond" w:hAnsi="EB Garamond"/>
              </w:rPr>
            </w:pPr>
            <w:r w:rsidRPr="001B20D6">
              <w:rPr>
                <w:rFonts w:ascii="EB Garamond" w:hAnsi="EB Garamond"/>
              </w:rPr>
              <w:t>UWBM108952</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93CC222" w14:textId="77777777" w:rsidR="0092698D" w:rsidRPr="001B20D6" w:rsidRDefault="0092698D" w:rsidP="00F35305">
            <w:pPr>
              <w:spacing w:line="360" w:lineRule="auto"/>
              <w:rPr>
                <w:rFonts w:ascii="EB Garamond" w:hAnsi="EB Garamond"/>
              </w:rPr>
            </w:pPr>
            <w:r w:rsidRPr="001B20D6">
              <w:rPr>
                <w:rFonts w:ascii="EB Garamond" w:hAnsi="EB Garamond"/>
              </w:rPr>
              <w:t>JMD872</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AF077E2" w14:textId="77777777" w:rsidR="0092698D" w:rsidRPr="001B20D6" w:rsidRDefault="0092698D" w:rsidP="00F35305">
            <w:pPr>
              <w:spacing w:line="360" w:lineRule="auto"/>
              <w:rPr>
                <w:rFonts w:ascii="EB Garamond" w:hAnsi="EB Garamond"/>
              </w:rPr>
            </w:pPr>
            <w:r w:rsidRPr="001B20D6">
              <w:rPr>
                <w:rFonts w:ascii="EB Garamond" w:hAnsi="EB Garamond"/>
              </w:rPr>
              <w:t>Panama: Chiriquí, Burica Peninsula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633D14C"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CF1334A" w14:textId="77777777" w:rsidR="0092698D" w:rsidRPr="001B20D6" w:rsidRDefault="0092698D" w:rsidP="00F35305">
            <w:pPr>
              <w:spacing w:line="360" w:lineRule="auto"/>
              <w:rPr>
                <w:rFonts w:ascii="EB Garamond" w:hAnsi="EB Garamond"/>
              </w:rPr>
            </w:pPr>
            <w:r w:rsidRPr="001B20D6">
              <w:rPr>
                <w:rFonts w:ascii="EB Garamond" w:hAnsi="EB Garamond"/>
              </w:rPr>
              <w:t>FJ229386.1</w:t>
            </w:r>
          </w:p>
        </w:tc>
      </w:tr>
      <w:tr w:rsidR="0092698D" w:rsidRPr="001B20D6" w14:paraId="37546AE5"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AC79745" w14:textId="77777777" w:rsidR="0092698D" w:rsidRPr="001B20D6" w:rsidRDefault="0092698D" w:rsidP="00F35305">
            <w:pPr>
              <w:spacing w:line="360" w:lineRule="auto"/>
              <w:rPr>
                <w:rFonts w:ascii="EB Garamond" w:hAnsi="EB Garamond"/>
              </w:rPr>
            </w:pPr>
            <w:r w:rsidRPr="001B20D6">
              <w:rPr>
                <w:rFonts w:ascii="EB Garamond" w:hAnsi="EB Garamond"/>
                <w:i/>
                <w:iCs/>
              </w:rPr>
              <w:t>Myrmeciza exsul</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602DFC6"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74F8120" w14:textId="77777777" w:rsidR="0092698D" w:rsidRPr="001B20D6" w:rsidRDefault="0092698D" w:rsidP="00F35305">
            <w:pPr>
              <w:spacing w:line="360" w:lineRule="auto"/>
              <w:rPr>
                <w:rFonts w:ascii="EB Garamond" w:hAnsi="EB Garamond"/>
              </w:rPr>
            </w:pPr>
            <w:r w:rsidRPr="001B20D6">
              <w:rPr>
                <w:rFonts w:ascii="EB Garamond" w:hAnsi="EB Garamond"/>
              </w:rPr>
              <w:t>GMS2185</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0198C6F" w14:textId="77777777" w:rsidR="0092698D" w:rsidRPr="001B20D6" w:rsidRDefault="0092698D" w:rsidP="00F35305">
            <w:pPr>
              <w:spacing w:line="360" w:lineRule="auto"/>
              <w:rPr>
                <w:rFonts w:ascii="EB Garamond" w:hAnsi="EB Garamond"/>
              </w:rPr>
            </w:pPr>
            <w:r w:rsidRPr="001B20D6">
              <w:rPr>
                <w:rFonts w:ascii="EB Garamond" w:hAnsi="EB Garamond"/>
              </w:rPr>
              <w:t>Panama: Chiriquí, Burica Peninsula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F2D2FB5"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38BDAC4" w14:textId="77777777" w:rsidR="0092698D" w:rsidRPr="001B20D6" w:rsidRDefault="0092698D" w:rsidP="00F35305">
            <w:pPr>
              <w:spacing w:line="360" w:lineRule="auto"/>
              <w:rPr>
                <w:rFonts w:ascii="EB Garamond" w:hAnsi="EB Garamond"/>
              </w:rPr>
            </w:pPr>
            <w:r w:rsidRPr="001B20D6">
              <w:rPr>
                <w:rFonts w:ascii="EB Garamond" w:hAnsi="EB Garamond"/>
              </w:rPr>
              <w:t>FJ229387.1</w:t>
            </w:r>
          </w:p>
        </w:tc>
      </w:tr>
      <w:tr w:rsidR="0092698D" w:rsidRPr="001B20D6" w14:paraId="23460077"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C9596ED" w14:textId="77777777" w:rsidR="0092698D" w:rsidRPr="001B20D6" w:rsidRDefault="0092698D" w:rsidP="00F35305">
            <w:pPr>
              <w:spacing w:line="360" w:lineRule="auto"/>
              <w:rPr>
                <w:rFonts w:ascii="EB Garamond" w:hAnsi="EB Garamond"/>
              </w:rPr>
            </w:pPr>
            <w:r w:rsidRPr="001B20D6">
              <w:rPr>
                <w:rFonts w:ascii="EB Garamond" w:hAnsi="EB Garamond"/>
                <w:i/>
                <w:iCs/>
              </w:rPr>
              <w:t>Myrmeciza exsul</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1CBE3BA" w14:textId="77777777" w:rsidR="0092698D" w:rsidRPr="001B20D6" w:rsidRDefault="0092698D" w:rsidP="00F35305">
            <w:pPr>
              <w:spacing w:line="360" w:lineRule="auto"/>
              <w:rPr>
                <w:rFonts w:ascii="EB Garamond" w:hAnsi="EB Garamond"/>
              </w:rPr>
            </w:pPr>
            <w:r w:rsidRPr="001B20D6">
              <w:rPr>
                <w:rFonts w:ascii="EB Garamond" w:hAnsi="EB Garamond"/>
              </w:rPr>
              <w:t>UWBM107533</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5EC4A6A" w14:textId="77777777" w:rsidR="0092698D" w:rsidRPr="001B20D6" w:rsidRDefault="0092698D" w:rsidP="00F35305">
            <w:pPr>
              <w:spacing w:line="360" w:lineRule="auto"/>
              <w:rPr>
                <w:rFonts w:ascii="EB Garamond" w:hAnsi="EB Garamond"/>
              </w:rPr>
            </w:pPr>
            <w:r w:rsidRPr="001B20D6">
              <w:rPr>
                <w:rFonts w:ascii="EB Garamond" w:hAnsi="EB Garamond"/>
              </w:rPr>
              <w:t>GMS2184</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4EF70F1" w14:textId="77777777" w:rsidR="0092698D" w:rsidRPr="001B20D6" w:rsidRDefault="0092698D" w:rsidP="00F35305">
            <w:pPr>
              <w:spacing w:line="360" w:lineRule="auto"/>
              <w:rPr>
                <w:rFonts w:ascii="EB Garamond" w:hAnsi="EB Garamond"/>
              </w:rPr>
            </w:pPr>
            <w:r w:rsidRPr="001B20D6">
              <w:rPr>
                <w:rFonts w:ascii="EB Garamond" w:hAnsi="EB Garamond"/>
              </w:rPr>
              <w:t>Panama: Chiriquí, Burica Peninsula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0CC9C61"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497EC04" w14:textId="77777777" w:rsidR="0092698D" w:rsidRPr="001B20D6" w:rsidRDefault="0092698D" w:rsidP="00F35305">
            <w:pPr>
              <w:spacing w:line="360" w:lineRule="auto"/>
              <w:rPr>
                <w:rFonts w:ascii="EB Garamond" w:hAnsi="EB Garamond"/>
              </w:rPr>
            </w:pPr>
            <w:r w:rsidRPr="001B20D6">
              <w:rPr>
                <w:rFonts w:ascii="EB Garamond" w:hAnsi="EB Garamond"/>
              </w:rPr>
              <w:t>FJ229388.1</w:t>
            </w:r>
          </w:p>
        </w:tc>
      </w:tr>
      <w:tr w:rsidR="0092698D" w:rsidRPr="001B20D6" w14:paraId="4E85069E"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F8C92BF" w14:textId="77777777" w:rsidR="0092698D" w:rsidRPr="001B20D6" w:rsidRDefault="0092698D" w:rsidP="00F35305">
            <w:pPr>
              <w:spacing w:line="360" w:lineRule="auto"/>
              <w:rPr>
                <w:rFonts w:ascii="EB Garamond" w:hAnsi="EB Garamond"/>
              </w:rPr>
            </w:pPr>
            <w:r w:rsidRPr="001B20D6">
              <w:rPr>
                <w:rFonts w:ascii="EB Garamond" w:hAnsi="EB Garamond"/>
                <w:i/>
                <w:iCs/>
              </w:rPr>
              <w:lastRenderedPageBreak/>
              <w:t>Myrmeciza exsul</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EE68818" w14:textId="77777777" w:rsidR="0092698D" w:rsidRPr="001B20D6" w:rsidRDefault="0092698D" w:rsidP="00F35305">
            <w:pPr>
              <w:spacing w:line="360" w:lineRule="auto"/>
              <w:rPr>
                <w:rFonts w:ascii="EB Garamond" w:hAnsi="EB Garamond"/>
              </w:rPr>
            </w:pPr>
            <w:r w:rsidRPr="001B20D6">
              <w:rPr>
                <w:rFonts w:ascii="EB Garamond" w:hAnsi="EB Garamond"/>
              </w:rPr>
              <w:t>UWBM106472</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CFFF156" w14:textId="77777777" w:rsidR="0092698D" w:rsidRPr="001B20D6" w:rsidRDefault="0092698D" w:rsidP="00F35305">
            <w:pPr>
              <w:spacing w:line="360" w:lineRule="auto"/>
              <w:rPr>
                <w:rFonts w:ascii="EB Garamond" w:hAnsi="EB Garamond"/>
              </w:rPr>
            </w:pPr>
            <w:r w:rsidRPr="001B20D6">
              <w:rPr>
                <w:rFonts w:ascii="EB Garamond" w:hAnsi="EB Garamond"/>
              </w:rPr>
              <w:t>GMS1047</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1DA4A4F" w14:textId="77777777" w:rsidR="0092698D" w:rsidRPr="001B20D6" w:rsidRDefault="0092698D" w:rsidP="00F35305">
            <w:pPr>
              <w:spacing w:line="360" w:lineRule="auto"/>
              <w:rPr>
                <w:rFonts w:ascii="EB Garamond" w:hAnsi="EB Garamond"/>
              </w:rPr>
            </w:pPr>
            <w:r w:rsidRPr="001B20D6">
              <w:rPr>
                <w:rFonts w:ascii="EB Garamond" w:hAnsi="EB Garamond"/>
              </w:rPr>
              <w:t>Panama: Veraguas, Restingue, southwest tip of Azuero Peninsula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E6178E9"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C687608" w14:textId="77777777" w:rsidR="0092698D" w:rsidRPr="001B20D6" w:rsidRDefault="0092698D" w:rsidP="00F35305">
            <w:pPr>
              <w:spacing w:line="360" w:lineRule="auto"/>
              <w:rPr>
                <w:rFonts w:ascii="EB Garamond" w:hAnsi="EB Garamond"/>
              </w:rPr>
            </w:pPr>
            <w:r w:rsidRPr="001B20D6">
              <w:rPr>
                <w:rFonts w:ascii="EB Garamond" w:hAnsi="EB Garamond"/>
              </w:rPr>
              <w:t>FJ229389.1</w:t>
            </w:r>
          </w:p>
        </w:tc>
      </w:tr>
      <w:tr w:rsidR="0092698D" w:rsidRPr="001B20D6" w14:paraId="53A74791"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05BC306" w14:textId="77777777" w:rsidR="0092698D" w:rsidRPr="001B20D6" w:rsidRDefault="0092698D" w:rsidP="00F35305">
            <w:pPr>
              <w:spacing w:line="360" w:lineRule="auto"/>
              <w:rPr>
                <w:rFonts w:ascii="EB Garamond" w:hAnsi="EB Garamond"/>
              </w:rPr>
            </w:pPr>
            <w:r w:rsidRPr="001B20D6">
              <w:rPr>
                <w:rFonts w:ascii="EB Garamond" w:hAnsi="EB Garamond"/>
                <w:i/>
                <w:iCs/>
              </w:rPr>
              <w:t>Myrmeciza exsul</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B559F09" w14:textId="77777777" w:rsidR="0092698D" w:rsidRPr="001B20D6" w:rsidRDefault="0092698D" w:rsidP="00F35305">
            <w:pPr>
              <w:spacing w:line="360" w:lineRule="auto"/>
              <w:rPr>
                <w:rFonts w:ascii="EB Garamond" w:hAnsi="EB Garamond"/>
              </w:rPr>
            </w:pPr>
            <w:r w:rsidRPr="001B20D6">
              <w:rPr>
                <w:rFonts w:ascii="EB Garamond" w:hAnsi="EB Garamond"/>
              </w:rPr>
              <w:t>UWBM108363</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EC2FEA6" w14:textId="77777777" w:rsidR="0092698D" w:rsidRPr="001B20D6" w:rsidRDefault="0092698D" w:rsidP="00F35305">
            <w:pPr>
              <w:spacing w:line="360" w:lineRule="auto"/>
              <w:rPr>
                <w:rFonts w:ascii="EB Garamond" w:hAnsi="EB Garamond"/>
              </w:rPr>
            </w:pPr>
            <w:r w:rsidRPr="001B20D6">
              <w:rPr>
                <w:rFonts w:ascii="EB Garamond" w:hAnsi="EB Garamond"/>
              </w:rPr>
              <w:t>JMD152</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9B01319" w14:textId="77777777" w:rsidR="0092698D" w:rsidRPr="001B20D6" w:rsidRDefault="0092698D" w:rsidP="00F35305">
            <w:pPr>
              <w:spacing w:line="360" w:lineRule="auto"/>
              <w:rPr>
                <w:rFonts w:ascii="EB Garamond" w:hAnsi="EB Garamond"/>
              </w:rPr>
            </w:pPr>
            <w:r w:rsidRPr="001B20D6">
              <w:rPr>
                <w:rFonts w:ascii="EB Garamond" w:hAnsi="EB Garamond"/>
              </w:rPr>
              <w:t>Panama: Veraguas, Restingue, southwest tip of Azuero Peninsula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2D99C64"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151A157" w14:textId="77777777" w:rsidR="0092698D" w:rsidRPr="001B20D6" w:rsidRDefault="0092698D" w:rsidP="00F35305">
            <w:pPr>
              <w:spacing w:line="360" w:lineRule="auto"/>
              <w:rPr>
                <w:rFonts w:ascii="EB Garamond" w:hAnsi="EB Garamond"/>
              </w:rPr>
            </w:pPr>
            <w:r w:rsidRPr="001B20D6">
              <w:rPr>
                <w:rFonts w:ascii="EB Garamond" w:hAnsi="EB Garamond"/>
              </w:rPr>
              <w:t>FJ229390.1</w:t>
            </w:r>
          </w:p>
        </w:tc>
      </w:tr>
      <w:tr w:rsidR="0092698D" w:rsidRPr="001B20D6" w14:paraId="00D6973F"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3717205" w14:textId="77777777" w:rsidR="0092698D" w:rsidRPr="001B20D6" w:rsidRDefault="0092698D" w:rsidP="00F35305">
            <w:pPr>
              <w:spacing w:line="360" w:lineRule="auto"/>
              <w:rPr>
                <w:rFonts w:ascii="EB Garamond" w:hAnsi="EB Garamond"/>
              </w:rPr>
            </w:pPr>
            <w:r w:rsidRPr="001B20D6">
              <w:rPr>
                <w:rFonts w:ascii="EB Garamond" w:hAnsi="EB Garamond"/>
                <w:i/>
                <w:iCs/>
              </w:rPr>
              <w:t>Myrmeciza exsul</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2301CAF"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AC92A82" w14:textId="77777777" w:rsidR="0092698D" w:rsidRPr="001B20D6" w:rsidRDefault="0092698D" w:rsidP="00F35305">
            <w:pPr>
              <w:spacing w:line="360" w:lineRule="auto"/>
              <w:rPr>
                <w:rFonts w:ascii="EB Garamond" w:hAnsi="EB Garamond"/>
              </w:rPr>
            </w:pPr>
            <w:r w:rsidRPr="001B20D6">
              <w:rPr>
                <w:rFonts w:ascii="EB Garamond" w:hAnsi="EB Garamond"/>
              </w:rPr>
              <w:t>PA-MYE10</w:t>
            </w:r>
          </w:p>
          <w:p w14:paraId="22709B44" w14:textId="77777777" w:rsidR="0092698D" w:rsidRPr="001B20D6" w:rsidRDefault="0092698D" w:rsidP="00F35305">
            <w:pPr>
              <w:spacing w:line="360" w:lineRule="auto"/>
              <w:rPr>
                <w:rFonts w:ascii="EB Garamond" w:hAnsi="EB Garamond"/>
              </w:rPr>
            </w:pPr>
            <w:r w:rsidRPr="001B20D6">
              <w:rPr>
                <w:rFonts w:ascii="EB Garamond" w:hAnsi="EB Garamond"/>
              </w:rPr>
              <w:t>IJL04-010</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501319B"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Chiriquí Grande, Rio La Gloria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9D8E01A"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01A024B" w14:textId="77777777" w:rsidR="0092698D" w:rsidRPr="001B20D6" w:rsidRDefault="0092698D" w:rsidP="00F35305">
            <w:pPr>
              <w:spacing w:line="360" w:lineRule="auto"/>
              <w:rPr>
                <w:rFonts w:ascii="EB Garamond" w:hAnsi="EB Garamond"/>
              </w:rPr>
            </w:pPr>
            <w:r w:rsidRPr="001B20D6">
              <w:rPr>
                <w:rFonts w:ascii="EB Garamond" w:hAnsi="EB Garamond"/>
              </w:rPr>
              <w:t>FJ229391.1</w:t>
            </w:r>
          </w:p>
        </w:tc>
      </w:tr>
      <w:tr w:rsidR="0092698D" w:rsidRPr="001B20D6" w14:paraId="03F5BCC0"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374EE81" w14:textId="77777777" w:rsidR="0092698D" w:rsidRPr="001B20D6" w:rsidRDefault="0092698D" w:rsidP="00F35305">
            <w:pPr>
              <w:spacing w:line="360" w:lineRule="auto"/>
              <w:rPr>
                <w:rFonts w:ascii="EB Garamond" w:hAnsi="EB Garamond"/>
              </w:rPr>
            </w:pPr>
            <w:r w:rsidRPr="001B20D6">
              <w:rPr>
                <w:rFonts w:ascii="EB Garamond" w:hAnsi="EB Garamond"/>
                <w:i/>
                <w:iCs/>
              </w:rPr>
              <w:t>Myrmeciza exsul</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7EEAFED" w14:textId="77777777" w:rsidR="0092698D" w:rsidRPr="001B20D6" w:rsidRDefault="0092698D" w:rsidP="00F35305">
            <w:pPr>
              <w:spacing w:line="360" w:lineRule="auto"/>
              <w:rPr>
                <w:rFonts w:ascii="EB Garamond" w:hAnsi="EB Garamond"/>
              </w:rPr>
            </w:pPr>
            <w:r w:rsidRPr="001B20D6">
              <w:rPr>
                <w:rFonts w:ascii="EB Garamond" w:hAnsi="EB Garamond"/>
              </w:rPr>
              <w:t>CU44211</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AE00D30" w14:textId="77777777" w:rsidR="0092698D" w:rsidRPr="001B20D6" w:rsidRDefault="0092698D" w:rsidP="00F35305">
            <w:pPr>
              <w:spacing w:line="360" w:lineRule="auto"/>
              <w:rPr>
                <w:rFonts w:ascii="EB Garamond" w:hAnsi="EB Garamond"/>
              </w:rPr>
            </w:pPr>
            <w:r w:rsidRPr="001B20D6">
              <w:rPr>
                <w:rFonts w:ascii="EB Garamond" w:hAnsi="EB Garamond"/>
              </w:rPr>
              <w:t>IJL04-027</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066A81B"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Chiriquí Grande, Rio La Gloria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D4BDA18"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1FA8CBC" w14:textId="77777777" w:rsidR="0092698D" w:rsidRPr="001B20D6" w:rsidRDefault="0092698D" w:rsidP="00F35305">
            <w:pPr>
              <w:spacing w:line="360" w:lineRule="auto"/>
              <w:rPr>
                <w:rFonts w:ascii="EB Garamond" w:hAnsi="EB Garamond"/>
              </w:rPr>
            </w:pPr>
            <w:r w:rsidRPr="001B20D6">
              <w:rPr>
                <w:rFonts w:ascii="EB Garamond" w:hAnsi="EB Garamond"/>
              </w:rPr>
              <w:t>FJ229393.1</w:t>
            </w:r>
          </w:p>
        </w:tc>
      </w:tr>
      <w:tr w:rsidR="0092698D" w:rsidRPr="001B20D6" w14:paraId="72876102" w14:textId="77777777" w:rsidTr="005766AE">
        <w:trPr>
          <w:trHeight w:val="399"/>
        </w:trPr>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556CAED" w14:textId="77777777" w:rsidR="0092698D" w:rsidRPr="001B20D6" w:rsidRDefault="0092698D" w:rsidP="00F35305">
            <w:pPr>
              <w:spacing w:line="360" w:lineRule="auto"/>
              <w:rPr>
                <w:rFonts w:ascii="EB Garamond" w:hAnsi="EB Garamond"/>
              </w:rPr>
            </w:pPr>
            <w:r w:rsidRPr="001B20D6">
              <w:rPr>
                <w:rFonts w:ascii="EB Garamond" w:hAnsi="EB Garamond"/>
                <w:i/>
                <w:iCs/>
              </w:rPr>
              <w:t>Myrmeciza exsul</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DB3A0E8" w14:textId="77777777" w:rsidR="0092698D" w:rsidRPr="001B20D6" w:rsidRDefault="0092698D" w:rsidP="00F35305">
            <w:pPr>
              <w:spacing w:line="360" w:lineRule="auto"/>
              <w:rPr>
                <w:rFonts w:ascii="EB Garamond" w:hAnsi="EB Garamond"/>
              </w:rPr>
            </w:pPr>
            <w:r w:rsidRPr="001B20D6">
              <w:rPr>
                <w:rFonts w:ascii="EB Garamond" w:hAnsi="EB Garamond"/>
              </w:rPr>
              <w:t>CU50916</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F30C56B" w14:textId="77777777" w:rsidR="0092698D" w:rsidRPr="001B20D6" w:rsidRDefault="0092698D" w:rsidP="00F35305">
            <w:pPr>
              <w:spacing w:line="360" w:lineRule="auto"/>
              <w:rPr>
                <w:rFonts w:ascii="EB Garamond" w:hAnsi="EB Garamond"/>
              </w:rPr>
            </w:pPr>
            <w:r w:rsidRPr="001B20D6">
              <w:rPr>
                <w:rFonts w:ascii="EB Garamond" w:hAnsi="EB Garamond"/>
              </w:rPr>
              <w:t>IJL04-036</w:t>
            </w:r>
          </w:p>
          <w:p w14:paraId="2D12646D" w14:textId="77777777" w:rsidR="0092698D" w:rsidRPr="001B20D6" w:rsidRDefault="0092698D" w:rsidP="00F35305">
            <w:pPr>
              <w:spacing w:line="360" w:lineRule="auto"/>
              <w:rPr>
                <w:rFonts w:ascii="EB Garamond" w:hAnsi="EB Garamond"/>
              </w:rPr>
            </w:pP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5A3792C"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Chiriquí Grande, Rio La Gloria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B6C6313"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821C4CA" w14:textId="77777777" w:rsidR="0092698D" w:rsidRPr="001B20D6" w:rsidRDefault="0092698D" w:rsidP="00F35305">
            <w:pPr>
              <w:spacing w:line="360" w:lineRule="auto"/>
              <w:rPr>
                <w:rFonts w:ascii="EB Garamond" w:hAnsi="EB Garamond"/>
              </w:rPr>
            </w:pPr>
            <w:r w:rsidRPr="001B20D6">
              <w:rPr>
                <w:rFonts w:ascii="EB Garamond" w:hAnsi="EB Garamond"/>
              </w:rPr>
              <w:t>FJ229392.1</w:t>
            </w:r>
          </w:p>
        </w:tc>
      </w:tr>
      <w:tr w:rsidR="0092698D" w:rsidRPr="001B20D6" w14:paraId="318FD1A3"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EA16B95" w14:textId="77777777" w:rsidR="0092698D" w:rsidRPr="001B20D6" w:rsidRDefault="0092698D" w:rsidP="00F35305">
            <w:pPr>
              <w:spacing w:line="360" w:lineRule="auto"/>
              <w:rPr>
                <w:rFonts w:ascii="EB Garamond" w:hAnsi="EB Garamond"/>
              </w:rPr>
            </w:pPr>
            <w:r w:rsidRPr="001B20D6">
              <w:rPr>
                <w:rFonts w:ascii="EB Garamond" w:hAnsi="EB Garamond"/>
                <w:i/>
                <w:iCs/>
              </w:rPr>
              <w:t>Myrmeciza exsul</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1A915A9"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EB0C8C3" w14:textId="77777777" w:rsidR="0092698D" w:rsidRPr="001B20D6" w:rsidRDefault="0092698D" w:rsidP="00F35305">
            <w:pPr>
              <w:spacing w:line="360" w:lineRule="auto"/>
              <w:rPr>
                <w:rFonts w:ascii="EB Garamond" w:hAnsi="EB Garamond"/>
              </w:rPr>
            </w:pPr>
            <w:r w:rsidRPr="001B20D6">
              <w:rPr>
                <w:rFonts w:ascii="EB Garamond" w:hAnsi="EB Garamond"/>
              </w:rPr>
              <w:t>IJL04-033</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F12CEEA"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Chiriquí Grande, Rio La Gloria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F98940A"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B7423D6" w14:textId="77777777" w:rsidR="0092698D" w:rsidRPr="001B20D6" w:rsidRDefault="0092698D" w:rsidP="00F35305">
            <w:pPr>
              <w:spacing w:line="360" w:lineRule="auto"/>
              <w:rPr>
                <w:rFonts w:ascii="EB Garamond" w:hAnsi="EB Garamond"/>
              </w:rPr>
            </w:pPr>
            <w:r w:rsidRPr="001B20D6">
              <w:rPr>
                <w:rFonts w:ascii="EB Garamond" w:hAnsi="EB Garamond"/>
              </w:rPr>
              <w:t>FJ229394.1</w:t>
            </w:r>
          </w:p>
        </w:tc>
      </w:tr>
      <w:tr w:rsidR="0092698D" w:rsidRPr="001B20D6" w14:paraId="7B1AA7E7"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56A2EA8" w14:textId="77777777" w:rsidR="0092698D" w:rsidRPr="001B20D6" w:rsidRDefault="0092698D" w:rsidP="00F35305">
            <w:pPr>
              <w:spacing w:line="360" w:lineRule="auto"/>
              <w:rPr>
                <w:rFonts w:ascii="EB Garamond" w:hAnsi="EB Garamond"/>
              </w:rPr>
            </w:pPr>
            <w:r w:rsidRPr="001B20D6">
              <w:rPr>
                <w:rFonts w:ascii="EB Garamond" w:hAnsi="EB Garamond"/>
                <w:i/>
                <w:iCs/>
              </w:rPr>
              <w:t>Myrmeciza exsul</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58CD813" w14:textId="77777777" w:rsidR="0092698D" w:rsidRPr="001B20D6" w:rsidRDefault="0092698D" w:rsidP="00F35305">
            <w:pPr>
              <w:spacing w:line="360" w:lineRule="auto"/>
              <w:rPr>
                <w:rFonts w:ascii="EB Garamond" w:hAnsi="EB Garamond"/>
              </w:rPr>
            </w:pPr>
            <w:r w:rsidRPr="001B20D6">
              <w:rPr>
                <w:rFonts w:ascii="EB Garamond" w:hAnsi="EB Garamond"/>
              </w:rPr>
              <w:t>CU50834</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749F9E4" w14:textId="77777777" w:rsidR="0092698D" w:rsidRPr="001B20D6" w:rsidRDefault="0092698D" w:rsidP="00F35305">
            <w:pPr>
              <w:spacing w:line="360" w:lineRule="auto"/>
              <w:rPr>
                <w:rFonts w:ascii="EB Garamond" w:hAnsi="EB Garamond"/>
              </w:rPr>
            </w:pPr>
          </w:p>
          <w:p w14:paraId="3C046104" w14:textId="77777777" w:rsidR="0092698D" w:rsidRPr="001B20D6" w:rsidRDefault="0092698D" w:rsidP="00F35305">
            <w:pPr>
              <w:spacing w:line="360" w:lineRule="auto"/>
              <w:rPr>
                <w:rFonts w:ascii="EB Garamond" w:hAnsi="EB Garamond"/>
              </w:rPr>
            </w:pPr>
            <w:r w:rsidRPr="001B20D6">
              <w:rPr>
                <w:rFonts w:ascii="EB Garamond" w:hAnsi="EB Garamond"/>
              </w:rPr>
              <w:t>IJL04-051</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F0AB158"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Chiriquí Grande, Rio La Gloria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8423D1C"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02F213C" w14:textId="77777777" w:rsidR="0092698D" w:rsidRPr="001B20D6" w:rsidRDefault="0092698D" w:rsidP="00F35305">
            <w:pPr>
              <w:spacing w:line="360" w:lineRule="auto"/>
              <w:rPr>
                <w:rFonts w:ascii="EB Garamond" w:hAnsi="EB Garamond"/>
              </w:rPr>
            </w:pPr>
            <w:r w:rsidRPr="001B20D6">
              <w:rPr>
                <w:rFonts w:ascii="EB Garamond" w:hAnsi="EB Garamond"/>
              </w:rPr>
              <w:t>FJ229395.1</w:t>
            </w:r>
          </w:p>
        </w:tc>
      </w:tr>
      <w:tr w:rsidR="0092698D" w:rsidRPr="001B20D6" w14:paraId="6419EB97"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8A83018" w14:textId="77777777" w:rsidR="0092698D" w:rsidRPr="001B20D6" w:rsidRDefault="0092698D" w:rsidP="00F35305">
            <w:pPr>
              <w:spacing w:line="360" w:lineRule="auto"/>
              <w:rPr>
                <w:rFonts w:ascii="EB Garamond" w:hAnsi="EB Garamond"/>
              </w:rPr>
            </w:pPr>
            <w:r w:rsidRPr="001B20D6">
              <w:rPr>
                <w:rFonts w:ascii="EB Garamond" w:hAnsi="EB Garamond"/>
                <w:i/>
                <w:iCs/>
              </w:rPr>
              <w:lastRenderedPageBreak/>
              <w:t>Myrmeciza exsul</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749E733"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937919A" w14:textId="77777777" w:rsidR="0092698D" w:rsidRPr="001B20D6" w:rsidRDefault="0092698D" w:rsidP="00F35305">
            <w:pPr>
              <w:spacing w:line="360" w:lineRule="auto"/>
              <w:rPr>
                <w:rFonts w:ascii="EB Garamond" w:hAnsi="EB Garamond"/>
              </w:rPr>
            </w:pPr>
            <w:r w:rsidRPr="001B20D6">
              <w:rPr>
                <w:rFonts w:ascii="EB Garamond" w:hAnsi="EB Garamond"/>
              </w:rPr>
              <w:t>IJL04-012</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3D9A760"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Chiriquí Grande, Rio La Gloria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FF6CCF8"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A21F752" w14:textId="77777777" w:rsidR="0092698D" w:rsidRPr="001B20D6" w:rsidRDefault="0092698D" w:rsidP="00F35305">
            <w:pPr>
              <w:spacing w:line="360" w:lineRule="auto"/>
              <w:rPr>
                <w:rFonts w:ascii="EB Garamond" w:hAnsi="EB Garamond"/>
              </w:rPr>
            </w:pPr>
            <w:r w:rsidRPr="001B20D6">
              <w:rPr>
                <w:rFonts w:ascii="EB Garamond" w:hAnsi="EB Garamond"/>
              </w:rPr>
              <w:t>FJ229396.1</w:t>
            </w:r>
          </w:p>
        </w:tc>
      </w:tr>
      <w:tr w:rsidR="0092698D" w:rsidRPr="001B20D6" w14:paraId="5EDDDB2E"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16FE1C9" w14:textId="77777777" w:rsidR="0092698D" w:rsidRPr="001B20D6" w:rsidRDefault="0092698D" w:rsidP="00F35305">
            <w:pPr>
              <w:spacing w:line="360" w:lineRule="auto"/>
              <w:rPr>
                <w:rFonts w:ascii="EB Garamond" w:hAnsi="EB Garamond"/>
              </w:rPr>
            </w:pPr>
            <w:r w:rsidRPr="001B20D6">
              <w:rPr>
                <w:rFonts w:ascii="EB Garamond" w:hAnsi="EB Garamond"/>
                <w:i/>
                <w:iCs/>
              </w:rPr>
              <w:t>Myrmeciza exsul</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C35C55E" w14:textId="77777777" w:rsidR="0092698D" w:rsidRPr="001B20D6" w:rsidRDefault="0092698D" w:rsidP="00F35305">
            <w:pPr>
              <w:spacing w:line="360" w:lineRule="auto"/>
              <w:rPr>
                <w:rFonts w:ascii="EB Garamond" w:hAnsi="EB Garamond"/>
              </w:rPr>
            </w:pPr>
            <w:r w:rsidRPr="001B20D6">
              <w:rPr>
                <w:rFonts w:ascii="EB Garamond" w:hAnsi="EB Garamond"/>
              </w:rPr>
              <w:t>UAM23991</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5E18FD3" w14:textId="77777777" w:rsidR="0092698D" w:rsidRPr="001B20D6" w:rsidRDefault="0092698D" w:rsidP="00F35305">
            <w:pPr>
              <w:spacing w:line="360" w:lineRule="auto"/>
              <w:rPr>
                <w:rFonts w:ascii="EB Garamond" w:hAnsi="EB Garamond"/>
              </w:rPr>
            </w:pPr>
            <w:r w:rsidRPr="001B20D6">
              <w:rPr>
                <w:rFonts w:ascii="EB Garamond" w:hAnsi="EB Garamond"/>
              </w:rPr>
              <w:t>JTW323</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95761F9" w14:textId="77777777" w:rsidR="0092698D" w:rsidRPr="001B20D6" w:rsidRDefault="0092698D" w:rsidP="00F35305">
            <w:pPr>
              <w:spacing w:line="360" w:lineRule="auto"/>
              <w:rPr>
                <w:rFonts w:ascii="EB Garamond" w:hAnsi="EB Garamond"/>
              </w:rPr>
            </w:pPr>
            <w:r w:rsidRPr="001B20D6">
              <w:rPr>
                <w:rFonts w:ascii="EB Garamond" w:hAnsi="EB Garamond"/>
              </w:rPr>
              <w:t>Panama: Comarca Ngäbe-Buglé, Cerro Chalite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85682DF" w14:textId="77777777" w:rsidR="0092698D" w:rsidRPr="001B20D6" w:rsidRDefault="0092698D" w:rsidP="00F35305">
            <w:pPr>
              <w:spacing w:line="360" w:lineRule="auto"/>
              <w:rPr>
                <w:rFonts w:ascii="EB Garamond" w:hAnsi="EB Garamond"/>
              </w:rPr>
            </w:pPr>
            <w:r w:rsidRPr="001B20D6">
              <w:rPr>
                <w:rFonts w:ascii="EB Garamond" w:hAnsi="EB Garamond"/>
              </w:rPr>
              <w:t>ND2, cytB</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9E770C4" w14:textId="77777777" w:rsidR="0092698D" w:rsidRPr="001B20D6" w:rsidRDefault="0092698D" w:rsidP="00F35305">
            <w:pPr>
              <w:spacing w:line="360" w:lineRule="auto"/>
              <w:rPr>
                <w:rFonts w:ascii="EB Garamond" w:hAnsi="EB Garamond"/>
              </w:rPr>
            </w:pPr>
            <w:r w:rsidRPr="001B20D6">
              <w:rPr>
                <w:rFonts w:ascii="EB Garamond" w:hAnsi="EB Garamond"/>
              </w:rPr>
              <w:t>FJ229397.1</w:t>
            </w:r>
          </w:p>
        </w:tc>
      </w:tr>
      <w:tr w:rsidR="0092698D" w:rsidRPr="001B20D6" w14:paraId="26B2EEBC"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02E5499" w14:textId="77777777" w:rsidR="0092698D" w:rsidRPr="001B20D6" w:rsidRDefault="0092698D" w:rsidP="00F35305">
            <w:pPr>
              <w:spacing w:line="360" w:lineRule="auto"/>
              <w:rPr>
                <w:rFonts w:ascii="EB Garamond" w:hAnsi="EB Garamond"/>
              </w:rPr>
            </w:pPr>
            <w:r w:rsidRPr="001B20D6">
              <w:rPr>
                <w:rFonts w:ascii="EB Garamond" w:hAnsi="EB Garamond"/>
                <w:i/>
                <w:iCs/>
              </w:rPr>
              <w:t>Myrmeciza exsul</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C701FBE" w14:textId="77777777" w:rsidR="0092698D" w:rsidRPr="001B20D6" w:rsidRDefault="0092698D" w:rsidP="00F35305">
            <w:pPr>
              <w:spacing w:line="360" w:lineRule="auto"/>
              <w:rPr>
                <w:rFonts w:ascii="EB Garamond" w:hAnsi="EB Garamond"/>
              </w:rPr>
            </w:pPr>
            <w:r w:rsidRPr="001B20D6">
              <w:rPr>
                <w:rFonts w:ascii="EB Garamond" w:hAnsi="EB Garamond"/>
              </w:rPr>
              <w:t>UAM23993</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47E6B4E" w14:textId="77777777" w:rsidR="0092698D" w:rsidRPr="001B20D6" w:rsidRDefault="0092698D" w:rsidP="00F35305">
            <w:pPr>
              <w:spacing w:line="360" w:lineRule="auto"/>
              <w:rPr>
                <w:rFonts w:ascii="EB Garamond" w:hAnsi="EB Garamond"/>
              </w:rPr>
            </w:pPr>
            <w:r w:rsidRPr="001B20D6">
              <w:rPr>
                <w:rFonts w:ascii="EB Garamond" w:hAnsi="EB Garamond"/>
              </w:rPr>
              <w:t>JTW324</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0E768CB" w14:textId="77777777" w:rsidR="0092698D" w:rsidRPr="001B20D6" w:rsidRDefault="0092698D" w:rsidP="00F35305">
            <w:pPr>
              <w:spacing w:line="360" w:lineRule="auto"/>
              <w:rPr>
                <w:rFonts w:ascii="EB Garamond" w:hAnsi="EB Garamond"/>
              </w:rPr>
            </w:pPr>
            <w:r w:rsidRPr="001B20D6">
              <w:rPr>
                <w:rFonts w:ascii="EB Garamond" w:hAnsi="EB Garamond"/>
              </w:rPr>
              <w:t>Panama: Comarca Ngäbe-Buglé, Cerro Chalite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8ABF9A8" w14:textId="77777777" w:rsidR="0092698D" w:rsidRPr="001B20D6" w:rsidRDefault="0092698D" w:rsidP="00F35305">
            <w:pPr>
              <w:spacing w:line="360" w:lineRule="auto"/>
              <w:rPr>
                <w:rFonts w:ascii="EB Garamond" w:hAnsi="EB Garamond"/>
              </w:rPr>
            </w:pPr>
            <w:r w:rsidRPr="001B20D6">
              <w:rPr>
                <w:rFonts w:ascii="EB Garamond" w:hAnsi="EB Garamond"/>
              </w:rPr>
              <w:t>ND2, cytB</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8956791" w14:textId="77777777" w:rsidR="0092698D" w:rsidRPr="001B20D6" w:rsidRDefault="0092698D" w:rsidP="00F35305">
            <w:pPr>
              <w:spacing w:line="360" w:lineRule="auto"/>
              <w:rPr>
                <w:rFonts w:ascii="EB Garamond" w:hAnsi="EB Garamond"/>
              </w:rPr>
            </w:pPr>
            <w:r w:rsidRPr="001B20D6">
              <w:rPr>
                <w:rFonts w:ascii="EB Garamond" w:hAnsi="EB Garamond"/>
              </w:rPr>
              <w:t>FJ229398.1</w:t>
            </w:r>
          </w:p>
        </w:tc>
      </w:tr>
      <w:tr w:rsidR="0092698D" w:rsidRPr="001B20D6" w14:paraId="7BC1A775"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97D5998" w14:textId="77777777" w:rsidR="0092698D" w:rsidRPr="001B20D6" w:rsidRDefault="0092698D" w:rsidP="00F35305">
            <w:pPr>
              <w:spacing w:line="360" w:lineRule="auto"/>
              <w:rPr>
                <w:rFonts w:ascii="EB Garamond" w:hAnsi="EB Garamond"/>
              </w:rPr>
            </w:pPr>
            <w:r w:rsidRPr="001B20D6">
              <w:rPr>
                <w:rFonts w:ascii="EB Garamond" w:hAnsi="EB Garamond"/>
                <w:i/>
                <w:iCs/>
              </w:rPr>
              <w:t>Myrmeciza exsul</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8E2F802"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6512BC2" w14:textId="77777777" w:rsidR="0092698D" w:rsidRPr="001B20D6" w:rsidRDefault="0092698D" w:rsidP="00F35305">
            <w:pPr>
              <w:spacing w:line="360" w:lineRule="auto"/>
              <w:rPr>
                <w:rFonts w:ascii="EB Garamond" w:hAnsi="EB Garamond"/>
              </w:rPr>
            </w:pPr>
            <w:r w:rsidRPr="001B20D6">
              <w:rPr>
                <w:rFonts w:ascii="EB Garamond" w:hAnsi="EB Garamond"/>
              </w:rPr>
              <w:t>JTW309</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30892D0" w14:textId="77777777" w:rsidR="0092698D" w:rsidRPr="001B20D6" w:rsidRDefault="0092698D" w:rsidP="00F35305">
            <w:pPr>
              <w:spacing w:line="360" w:lineRule="auto"/>
              <w:rPr>
                <w:rFonts w:ascii="EB Garamond" w:hAnsi="EB Garamond"/>
              </w:rPr>
            </w:pPr>
            <w:r w:rsidRPr="001B20D6">
              <w:rPr>
                <w:rFonts w:ascii="EB Garamond" w:hAnsi="EB Garamond"/>
              </w:rPr>
              <w:t>Panama: Comarca Ngäbe-Buglé, Cerro Chalite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AF4E729" w14:textId="77777777" w:rsidR="0092698D" w:rsidRPr="001B20D6" w:rsidRDefault="0092698D" w:rsidP="00F35305">
            <w:pPr>
              <w:spacing w:line="360" w:lineRule="auto"/>
              <w:rPr>
                <w:rFonts w:ascii="EB Garamond" w:hAnsi="EB Garamond"/>
              </w:rPr>
            </w:pPr>
            <w:r w:rsidRPr="001B20D6">
              <w:rPr>
                <w:rFonts w:ascii="EB Garamond" w:hAnsi="EB Garamond"/>
              </w:rPr>
              <w:t>ND2, cytB</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055198B" w14:textId="77777777" w:rsidR="0092698D" w:rsidRPr="001B20D6" w:rsidRDefault="0092698D" w:rsidP="00F35305">
            <w:pPr>
              <w:spacing w:line="360" w:lineRule="auto"/>
              <w:rPr>
                <w:rFonts w:ascii="EB Garamond" w:hAnsi="EB Garamond"/>
              </w:rPr>
            </w:pPr>
            <w:r w:rsidRPr="001B20D6">
              <w:rPr>
                <w:rFonts w:ascii="EB Garamond" w:hAnsi="EB Garamond"/>
              </w:rPr>
              <w:t>FJ229399.1</w:t>
            </w:r>
          </w:p>
        </w:tc>
      </w:tr>
      <w:tr w:rsidR="0092698D" w:rsidRPr="001B20D6" w14:paraId="3B21FBE1"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F423C06" w14:textId="77777777" w:rsidR="0092698D" w:rsidRPr="001B20D6" w:rsidRDefault="0092698D" w:rsidP="00F35305">
            <w:pPr>
              <w:spacing w:line="360" w:lineRule="auto"/>
              <w:rPr>
                <w:rFonts w:ascii="EB Garamond" w:hAnsi="EB Garamond"/>
              </w:rPr>
            </w:pPr>
            <w:r w:rsidRPr="001B20D6">
              <w:rPr>
                <w:rFonts w:ascii="EB Garamond" w:hAnsi="EB Garamond"/>
                <w:i/>
                <w:iCs/>
              </w:rPr>
              <w:t>Myrmeciza exsul</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B058A39"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E947097" w14:textId="77777777" w:rsidR="0092698D" w:rsidRPr="001B20D6" w:rsidRDefault="0092698D" w:rsidP="00F35305">
            <w:pPr>
              <w:spacing w:line="360" w:lineRule="auto"/>
              <w:rPr>
                <w:rFonts w:ascii="EB Garamond" w:hAnsi="EB Garamond"/>
              </w:rPr>
            </w:pPr>
            <w:r w:rsidRPr="001B20D6">
              <w:rPr>
                <w:rFonts w:ascii="EB Garamond" w:hAnsi="EB Garamond"/>
              </w:rPr>
              <w:t>JTW258</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FB0406C"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Valle de Risco</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7A45AD5" w14:textId="77777777" w:rsidR="0092698D" w:rsidRPr="001B20D6" w:rsidRDefault="0092698D" w:rsidP="00F35305">
            <w:pPr>
              <w:spacing w:line="360" w:lineRule="auto"/>
              <w:rPr>
                <w:rFonts w:ascii="EB Garamond" w:hAnsi="EB Garamond"/>
              </w:rPr>
            </w:pPr>
            <w:r w:rsidRPr="001B20D6">
              <w:rPr>
                <w:rFonts w:ascii="EB Garamond" w:hAnsi="EB Garamond"/>
              </w:rPr>
              <w:t>ND2, cytB</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73D70EC" w14:textId="77777777" w:rsidR="0092698D" w:rsidRPr="001B20D6" w:rsidRDefault="0092698D" w:rsidP="00F35305">
            <w:pPr>
              <w:spacing w:line="360" w:lineRule="auto"/>
              <w:rPr>
                <w:rFonts w:ascii="EB Garamond" w:hAnsi="EB Garamond"/>
              </w:rPr>
            </w:pPr>
            <w:r w:rsidRPr="001B20D6">
              <w:rPr>
                <w:rFonts w:ascii="EB Garamond" w:hAnsi="EB Garamond"/>
              </w:rPr>
              <w:t>FJ229400.1</w:t>
            </w:r>
          </w:p>
        </w:tc>
      </w:tr>
      <w:tr w:rsidR="0092698D" w:rsidRPr="001B20D6" w14:paraId="7446979F"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1C8C107" w14:textId="77777777" w:rsidR="0092698D" w:rsidRPr="001B20D6" w:rsidRDefault="0092698D" w:rsidP="00F35305">
            <w:pPr>
              <w:spacing w:line="360" w:lineRule="auto"/>
              <w:rPr>
                <w:rFonts w:ascii="EB Garamond" w:hAnsi="EB Garamond"/>
              </w:rPr>
            </w:pPr>
            <w:r w:rsidRPr="001B20D6">
              <w:rPr>
                <w:rFonts w:ascii="EB Garamond" w:hAnsi="EB Garamond"/>
                <w:i/>
                <w:iCs/>
              </w:rPr>
              <w:t>Myrmeciza exsul</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DA1FEAA"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AB3806C" w14:textId="77777777" w:rsidR="0092698D" w:rsidRPr="001B20D6" w:rsidRDefault="0092698D" w:rsidP="00F35305">
            <w:pPr>
              <w:spacing w:line="360" w:lineRule="auto"/>
              <w:rPr>
                <w:rFonts w:ascii="EB Garamond" w:hAnsi="EB Garamond"/>
              </w:rPr>
            </w:pPr>
            <w:r w:rsidRPr="001B20D6">
              <w:rPr>
                <w:rFonts w:ascii="EB Garamond" w:hAnsi="EB Garamond"/>
              </w:rPr>
              <w:t>JTW289</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3527FB6" w14:textId="77777777" w:rsidR="0092698D" w:rsidRPr="001B20D6" w:rsidRDefault="0092698D" w:rsidP="00F35305">
            <w:pPr>
              <w:spacing w:line="360" w:lineRule="auto"/>
              <w:rPr>
                <w:rFonts w:ascii="EB Garamond" w:hAnsi="EB Garamond"/>
              </w:rPr>
            </w:pPr>
            <w:r w:rsidRPr="001B20D6">
              <w:rPr>
                <w:rFonts w:ascii="EB Garamond" w:hAnsi="EB Garamond"/>
              </w:rPr>
              <w:t>Panama: Comarca Ngäbe-Buglé, Cerro Chalite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EFA1FBD" w14:textId="77777777" w:rsidR="0092698D" w:rsidRPr="001B20D6" w:rsidRDefault="0092698D" w:rsidP="00F35305">
            <w:pPr>
              <w:spacing w:line="360" w:lineRule="auto"/>
              <w:rPr>
                <w:rFonts w:ascii="EB Garamond" w:hAnsi="EB Garamond"/>
              </w:rPr>
            </w:pPr>
            <w:r w:rsidRPr="001B20D6">
              <w:rPr>
                <w:rFonts w:ascii="EB Garamond" w:hAnsi="EB Garamond"/>
              </w:rPr>
              <w:t>ND2, cytB</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CA07F76" w14:textId="77777777" w:rsidR="0092698D" w:rsidRPr="001B20D6" w:rsidRDefault="0092698D" w:rsidP="00F35305">
            <w:pPr>
              <w:spacing w:line="360" w:lineRule="auto"/>
              <w:rPr>
                <w:rFonts w:ascii="EB Garamond" w:hAnsi="EB Garamond"/>
              </w:rPr>
            </w:pPr>
            <w:r w:rsidRPr="001B20D6">
              <w:rPr>
                <w:rFonts w:ascii="EB Garamond" w:hAnsi="EB Garamond"/>
              </w:rPr>
              <w:t>FJ229401.1</w:t>
            </w:r>
          </w:p>
        </w:tc>
      </w:tr>
      <w:tr w:rsidR="0092698D" w:rsidRPr="001B20D6" w14:paraId="6EB1E5F2"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333B316" w14:textId="77777777" w:rsidR="0092698D" w:rsidRPr="001B20D6" w:rsidRDefault="0092698D" w:rsidP="00F35305">
            <w:pPr>
              <w:spacing w:line="360" w:lineRule="auto"/>
              <w:rPr>
                <w:rFonts w:ascii="EB Garamond" w:hAnsi="EB Garamond"/>
              </w:rPr>
            </w:pPr>
            <w:r w:rsidRPr="001B20D6">
              <w:rPr>
                <w:rFonts w:ascii="EB Garamond" w:hAnsi="EB Garamond"/>
                <w:i/>
                <w:iCs/>
              </w:rPr>
              <w:t>Myrmeciza exsul</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16A2472"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004C789" w14:textId="77777777" w:rsidR="0092698D" w:rsidRPr="001B20D6" w:rsidRDefault="0092698D" w:rsidP="00F35305">
            <w:pPr>
              <w:spacing w:line="360" w:lineRule="auto"/>
              <w:rPr>
                <w:rFonts w:ascii="EB Garamond" w:hAnsi="EB Garamond"/>
              </w:rPr>
            </w:pPr>
            <w:r w:rsidRPr="001B20D6">
              <w:rPr>
                <w:rFonts w:ascii="EB Garamond" w:hAnsi="EB Garamond"/>
              </w:rPr>
              <w:t>JTW287</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267AD5C" w14:textId="77777777" w:rsidR="0092698D" w:rsidRPr="001B20D6" w:rsidRDefault="0092698D" w:rsidP="00F35305">
            <w:pPr>
              <w:spacing w:line="360" w:lineRule="auto"/>
              <w:rPr>
                <w:rFonts w:ascii="EB Garamond" w:hAnsi="EB Garamond"/>
              </w:rPr>
            </w:pPr>
            <w:r w:rsidRPr="001B20D6">
              <w:rPr>
                <w:rFonts w:ascii="EB Garamond" w:hAnsi="EB Garamond"/>
              </w:rPr>
              <w:t>Panama: Comarca Ngäbe-Buglé, Cerro Chalite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E727884"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8862E7B" w14:textId="77777777" w:rsidR="0092698D" w:rsidRPr="001B20D6" w:rsidRDefault="0092698D" w:rsidP="00F35305">
            <w:pPr>
              <w:spacing w:line="360" w:lineRule="auto"/>
              <w:rPr>
                <w:rFonts w:ascii="EB Garamond" w:hAnsi="EB Garamond"/>
              </w:rPr>
            </w:pPr>
            <w:r w:rsidRPr="001B20D6">
              <w:rPr>
                <w:rFonts w:ascii="EB Garamond" w:hAnsi="EB Garamond"/>
              </w:rPr>
              <w:t>FJ229402.1</w:t>
            </w:r>
          </w:p>
        </w:tc>
      </w:tr>
      <w:tr w:rsidR="0092698D" w:rsidRPr="001B20D6" w14:paraId="79CC5F6E"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9CF56C5" w14:textId="77777777" w:rsidR="0092698D" w:rsidRPr="001B20D6" w:rsidRDefault="0092698D" w:rsidP="00F35305">
            <w:pPr>
              <w:spacing w:line="360" w:lineRule="auto"/>
              <w:rPr>
                <w:rFonts w:ascii="EB Garamond" w:hAnsi="EB Garamond"/>
              </w:rPr>
            </w:pPr>
            <w:r w:rsidRPr="001B20D6">
              <w:rPr>
                <w:rFonts w:ascii="EB Garamond" w:hAnsi="EB Garamond"/>
                <w:i/>
                <w:iCs/>
              </w:rPr>
              <w:t>Myrmeciza exsul</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240A618"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530E173" w14:textId="77777777" w:rsidR="0092698D" w:rsidRPr="001B20D6" w:rsidRDefault="0092698D" w:rsidP="00F35305">
            <w:pPr>
              <w:spacing w:line="360" w:lineRule="auto"/>
              <w:rPr>
                <w:rFonts w:ascii="EB Garamond" w:hAnsi="EB Garamond"/>
              </w:rPr>
            </w:pPr>
            <w:r w:rsidRPr="001B20D6">
              <w:rPr>
                <w:rFonts w:ascii="EB Garamond" w:hAnsi="EB Garamond"/>
              </w:rPr>
              <w:t>AWK3231</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F45E6D9" w14:textId="77777777" w:rsidR="0092698D" w:rsidRPr="001B20D6" w:rsidRDefault="0092698D" w:rsidP="00F35305">
            <w:pPr>
              <w:spacing w:line="360" w:lineRule="auto"/>
              <w:rPr>
                <w:rFonts w:ascii="EB Garamond" w:hAnsi="EB Garamond"/>
              </w:rPr>
            </w:pP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7B5E627"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84B3F68" w14:textId="77777777" w:rsidR="0092698D" w:rsidRPr="001B20D6" w:rsidRDefault="0092698D" w:rsidP="00F35305">
            <w:pPr>
              <w:spacing w:line="360" w:lineRule="auto"/>
              <w:rPr>
                <w:rFonts w:ascii="EB Garamond" w:hAnsi="EB Garamond"/>
              </w:rPr>
            </w:pPr>
            <w:r w:rsidRPr="001B20D6">
              <w:rPr>
                <w:rFonts w:ascii="EB Garamond" w:hAnsi="EB Garamond"/>
              </w:rPr>
              <w:t>FJ229403.1</w:t>
            </w:r>
          </w:p>
        </w:tc>
      </w:tr>
      <w:tr w:rsidR="0092698D" w:rsidRPr="001B20D6" w14:paraId="7C00B467"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075F978" w14:textId="77777777" w:rsidR="0092698D" w:rsidRPr="001B20D6" w:rsidRDefault="0092698D" w:rsidP="00F35305">
            <w:pPr>
              <w:spacing w:line="360" w:lineRule="auto"/>
              <w:rPr>
                <w:rFonts w:ascii="EB Garamond" w:hAnsi="EB Garamond"/>
              </w:rPr>
            </w:pPr>
            <w:r w:rsidRPr="001B20D6">
              <w:rPr>
                <w:rFonts w:ascii="EB Garamond" w:hAnsi="EB Garamond"/>
                <w:i/>
                <w:iCs/>
              </w:rPr>
              <w:lastRenderedPageBreak/>
              <w:t>Myrmeciza exsul</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8F049D6"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54D5707" w14:textId="77777777" w:rsidR="0092698D" w:rsidRPr="001B20D6" w:rsidRDefault="0092698D" w:rsidP="00F35305">
            <w:pPr>
              <w:spacing w:line="360" w:lineRule="auto"/>
              <w:rPr>
                <w:rFonts w:ascii="EB Garamond" w:hAnsi="EB Garamond"/>
              </w:rPr>
            </w:pPr>
            <w:r w:rsidRPr="001B20D6">
              <w:rPr>
                <w:rFonts w:ascii="EB Garamond" w:hAnsi="EB Garamond"/>
              </w:rPr>
              <w:t>AWK3301</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310A1E7" w14:textId="77777777" w:rsidR="0092698D" w:rsidRPr="001B20D6" w:rsidRDefault="0092698D" w:rsidP="00F35305">
            <w:pPr>
              <w:spacing w:line="360" w:lineRule="auto"/>
              <w:rPr>
                <w:rFonts w:ascii="EB Garamond" w:hAnsi="EB Garamond"/>
              </w:rPr>
            </w:pP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01FE639"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2CFE13E" w14:textId="77777777" w:rsidR="0092698D" w:rsidRPr="001B20D6" w:rsidRDefault="0092698D" w:rsidP="00F35305">
            <w:pPr>
              <w:spacing w:line="360" w:lineRule="auto"/>
              <w:rPr>
                <w:rFonts w:ascii="EB Garamond" w:hAnsi="EB Garamond"/>
              </w:rPr>
            </w:pPr>
            <w:r w:rsidRPr="001B20D6">
              <w:rPr>
                <w:rFonts w:ascii="EB Garamond" w:hAnsi="EB Garamond"/>
              </w:rPr>
              <w:t>FJ229404.1</w:t>
            </w:r>
          </w:p>
        </w:tc>
      </w:tr>
      <w:tr w:rsidR="0092698D" w:rsidRPr="001B20D6" w14:paraId="0D5F521A"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215CC0E" w14:textId="77777777" w:rsidR="0092698D" w:rsidRPr="001B20D6" w:rsidRDefault="0092698D" w:rsidP="00F35305">
            <w:pPr>
              <w:spacing w:line="360" w:lineRule="auto"/>
              <w:rPr>
                <w:rFonts w:ascii="EB Garamond" w:hAnsi="EB Garamond"/>
              </w:rPr>
            </w:pPr>
            <w:r w:rsidRPr="001B20D6">
              <w:rPr>
                <w:rFonts w:ascii="EB Garamond" w:hAnsi="EB Garamond"/>
                <w:i/>
                <w:iCs/>
              </w:rPr>
              <w:t>Myrmeciza exsul</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9421092" w14:textId="77777777" w:rsidR="0092698D" w:rsidRPr="001B20D6" w:rsidRDefault="0092698D" w:rsidP="00F35305">
            <w:pPr>
              <w:spacing w:line="360" w:lineRule="auto"/>
              <w:rPr>
                <w:rFonts w:ascii="EB Garamond" w:hAnsi="EB Garamond"/>
              </w:rPr>
            </w:pPr>
            <w:r w:rsidRPr="001B20D6">
              <w:rPr>
                <w:rFonts w:ascii="EB Garamond" w:hAnsi="EB Garamond"/>
              </w:rPr>
              <w:t>UWBM108351</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682A8EC" w14:textId="77777777" w:rsidR="0092698D" w:rsidRPr="001B20D6" w:rsidRDefault="0092698D" w:rsidP="00F35305">
            <w:pPr>
              <w:spacing w:line="360" w:lineRule="auto"/>
              <w:rPr>
                <w:rFonts w:ascii="EB Garamond" w:hAnsi="EB Garamond"/>
              </w:rPr>
            </w:pPr>
            <w:r w:rsidRPr="001B20D6">
              <w:rPr>
                <w:rFonts w:ascii="EB Garamond" w:hAnsi="EB Garamond"/>
              </w:rPr>
              <w:t>JMD140</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D97578C" w14:textId="77777777" w:rsidR="0092698D" w:rsidRPr="001B20D6" w:rsidRDefault="0092698D" w:rsidP="00F35305">
            <w:pPr>
              <w:spacing w:line="360" w:lineRule="auto"/>
              <w:rPr>
                <w:rFonts w:ascii="EB Garamond" w:hAnsi="EB Garamond"/>
              </w:rPr>
            </w:pPr>
            <w:r w:rsidRPr="001B20D6">
              <w:rPr>
                <w:rFonts w:ascii="EB Garamond" w:hAnsi="EB Garamond"/>
              </w:rPr>
              <w:t>Panama: Veraguas, Santa Fé</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20692B0"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1365B75" w14:textId="77777777" w:rsidR="0092698D" w:rsidRPr="001B20D6" w:rsidRDefault="0092698D" w:rsidP="00F35305">
            <w:pPr>
              <w:spacing w:line="360" w:lineRule="auto"/>
              <w:rPr>
                <w:rFonts w:ascii="EB Garamond" w:hAnsi="EB Garamond"/>
              </w:rPr>
            </w:pPr>
            <w:r w:rsidRPr="001B20D6">
              <w:rPr>
                <w:rFonts w:ascii="EB Garamond" w:hAnsi="EB Garamond"/>
              </w:rPr>
              <w:t>FJ229405.1</w:t>
            </w:r>
          </w:p>
        </w:tc>
      </w:tr>
      <w:tr w:rsidR="0092698D" w:rsidRPr="001B20D6" w14:paraId="698244E4"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CDD6492" w14:textId="77777777" w:rsidR="0092698D" w:rsidRPr="001B20D6" w:rsidRDefault="0092698D" w:rsidP="00F35305">
            <w:pPr>
              <w:spacing w:line="360" w:lineRule="auto"/>
              <w:rPr>
                <w:rFonts w:ascii="EB Garamond" w:hAnsi="EB Garamond"/>
              </w:rPr>
            </w:pPr>
            <w:r w:rsidRPr="001B20D6">
              <w:rPr>
                <w:rFonts w:ascii="EB Garamond" w:hAnsi="EB Garamond"/>
                <w:i/>
                <w:iCs/>
              </w:rPr>
              <w:t>Myrmeciza exsul</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468068F" w14:textId="77777777" w:rsidR="0092698D" w:rsidRPr="001B20D6" w:rsidRDefault="0092698D" w:rsidP="00F35305">
            <w:pPr>
              <w:spacing w:line="360" w:lineRule="auto"/>
              <w:rPr>
                <w:rFonts w:ascii="EB Garamond" w:hAnsi="EB Garamond"/>
              </w:rPr>
            </w:pPr>
            <w:r w:rsidRPr="001B20D6">
              <w:rPr>
                <w:rFonts w:ascii="EB Garamond" w:hAnsi="EB Garamond"/>
              </w:rPr>
              <w:t>UWBM108314</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5D08DC4" w14:textId="77777777" w:rsidR="0092698D" w:rsidRPr="001B20D6" w:rsidRDefault="0092698D" w:rsidP="00F35305">
            <w:pPr>
              <w:spacing w:line="360" w:lineRule="auto"/>
              <w:rPr>
                <w:rFonts w:ascii="EB Garamond" w:hAnsi="EB Garamond"/>
              </w:rPr>
            </w:pPr>
            <w:r w:rsidRPr="001B20D6">
              <w:rPr>
                <w:rFonts w:ascii="EB Garamond" w:hAnsi="EB Garamond"/>
              </w:rPr>
              <w:t>JMD103</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CDB6EBF" w14:textId="77777777" w:rsidR="0092698D" w:rsidRPr="001B20D6" w:rsidRDefault="0092698D" w:rsidP="00F35305">
            <w:pPr>
              <w:spacing w:line="360" w:lineRule="auto"/>
              <w:rPr>
                <w:rFonts w:ascii="EB Garamond" w:hAnsi="EB Garamond"/>
              </w:rPr>
            </w:pPr>
            <w:r w:rsidRPr="001B20D6">
              <w:rPr>
                <w:rFonts w:ascii="EB Garamond" w:hAnsi="EB Garamond"/>
              </w:rPr>
              <w:t>Panama: Veraguas, Santa Fé</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934675C"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A6E0351" w14:textId="77777777" w:rsidR="0092698D" w:rsidRPr="001B20D6" w:rsidRDefault="0092698D" w:rsidP="00F35305">
            <w:pPr>
              <w:spacing w:line="360" w:lineRule="auto"/>
              <w:rPr>
                <w:rFonts w:ascii="EB Garamond" w:hAnsi="EB Garamond"/>
              </w:rPr>
            </w:pPr>
            <w:r w:rsidRPr="001B20D6">
              <w:rPr>
                <w:rFonts w:ascii="EB Garamond" w:hAnsi="EB Garamond"/>
              </w:rPr>
              <w:t>FJ229406.1</w:t>
            </w:r>
          </w:p>
        </w:tc>
      </w:tr>
      <w:tr w:rsidR="0092698D" w:rsidRPr="001B20D6" w14:paraId="769D15F2"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599D271" w14:textId="77777777" w:rsidR="0092698D" w:rsidRPr="001B20D6" w:rsidRDefault="0092698D" w:rsidP="00F35305">
            <w:pPr>
              <w:spacing w:line="360" w:lineRule="auto"/>
              <w:rPr>
                <w:rFonts w:ascii="EB Garamond" w:hAnsi="EB Garamond"/>
              </w:rPr>
            </w:pPr>
            <w:r w:rsidRPr="001B20D6">
              <w:rPr>
                <w:rFonts w:ascii="EB Garamond" w:hAnsi="EB Garamond"/>
                <w:i/>
                <w:iCs/>
              </w:rPr>
              <w:t>Myrmeciza exsul</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92B1D4E" w14:textId="77777777" w:rsidR="0092698D" w:rsidRPr="001B20D6" w:rsidRDefault="0092698D" w:rsidP="00F35305">
            <w:pPr>
              <w:spacing w:line="360" w:lineRule="auto"/>
              <w:rPr>
                <w:rFonts w:ascii="EB Garamond" w:hAnsi="EB Garamond"/>
              </w:rPr>
            </w:pPr>
            <w:r w:rsidRPr="001B20D6">
              <w:rPr>
                <w:rFonts w:ascii="EB Garamond" w:hAnsi="EB Garamond"/>
              </w:rPr>
              <w:t>UWBM108315</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6101486" w14:textId="77777777" w:rsidR="0092698D" w:rsidRPr="001B20D6" w:rsidRDefault="0092698D" w:rsidP="00F35305">
            <w:pPr>
              <w:spacing w:line="360" w:lineRule="auto"/>
              <w:rPr>
                <w:rFonts w:ascii="EB Garamond" w:hAnsi="EB Garamond"/>
              </w:rPr>
            </w:pPr>
            <w:r w:rsidRPr="001B20D6">
              <w:rPr>
                <w:rFonts w:ascii="EB Garamond" w:hAnsi="EB Garamond"/>
              </w:rPr>
              <w:t>JMD104</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1F034B0" w14:textId="77777777" w:rsidR="0092698D" w:rsidRPr="001B20D6" w:rsidRDefault="0092698D" w:rsidP="00F35305">
            <w:pPr>
              <w:spacing w:line="360" w:lineRule="auto"/>
              <w:rPr>
                <w:rFonts w:ascii="EB Garamond" w:hAnsi="EB Garamond"/>
              </w:rPr>
            </w:pPr>
            <w:r w:rsidRPr="001B20D6">
              <w:rPr>
                <w:rFonts w:ascii="EB Garamond" w:hAnsi="EB Garamond"/>
              </w:rPr>
              <w:t>Panama: Veraguas, Santa Fé</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722463D"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8ED6734" w14:textId="77777777" w:rsidR="0092698D" w:rsidRPr="001B20D6" w:rsidRDefault="0092698D" w:rsidP="00F35305">
            <w:pPr>
              <w:spacing w:line="360" w:lineRule="auto"/>
              <w:rPr>
                <w:rFonts w:ascii="EB Garamond" w:hAnsi="EB Garamond"/>
              </w:rPr>
            </w:pPr>
            <w:r w:rsidRPr="001B20D6">
              <w:rPr>
                <w:rFonts w:ascii="EB Garamond" w:hAnsi="EB Garamond"/>
              </w:rPr>
              <w:t>FJ229407.1</w:t>
            </w:r>
          </w:p>
        </w:tc>
      </w:tr>
      <w:tr w:rsidR="0092698D" w:rsidRPr="001B20D6" w14:paraId="7BA88044"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35FDFE0" w14:textId="77777777" w:rsidR="0092698D" w:rsidRPr="001B20D6" w:rsidRDefault="0092698D" w:rsidP="00F35305">
            <w:pPr>
              <w:spacing w:line="360" w:lineRule="auto"/>
              <w:rPr>
                <w:rFonts w:ascii="EB Garamond" w:hAnsi="EB Garamond"/>
              </w:rPr>
            </w:pPr>
            <w:r w:rsidRPr="001B20D6">
              <w:rPr>
                <w:rFonts w:ascii="EB Garamond" w:hAnsi="EB Garamond"/>
                <w:i/>
                <w:iCs/>
              </w:rPr>
              <w:t>Myrmeciza exsul</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01C4AB4" w14:textId="77777777" w:rsidR="0092698D" w:rsidRPr="001B20D6" w:rsidRDefault="0092698D" w:rsidP="00F35305">
            <w:pPr>
              <w:spacing w:line="360" w:lineRule="auto"/>
              <w:rPr>
                <w:rFonts w:ascii="EB Garamond" w:hAnsi="EB Garamond"/>
              </w:rPr>
            </w:pPr>
            <w:r w:rsidRPr="001B20D6">
              <w:rPr>
                <w:rFonts w:ascii="EB Garamond" w:hAnsi="EB Garamond"/>
              </w:rPr>
              <w:t>UWBM106459</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86A82F4" w14:textId="77777777" w:rsidR="0092698D" w:rsidRPr="001B20D6" w:rsidRDefault="0092698D" w:rsidP="00F35305">
            <w:pPr>
              <w:spacing w:line="360" w:lineRule="auto"/>
              <w:rPr>
                <w:rFonts w:ascii="EB Garamond" w:hAnsi="EB Garamond"/>
              </w:rPr>
            </w:pPr>
            <w:r w:rsidRPr="001B20D6">
              <w:rPr>
                <w:rFonts w:ascii="EB Garamond" w:hAnsi="EB Garamond"/>
              </w:rPr>
              <w:t>GMS1032</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92EA0E3" w14:textId="77777777" w:rsidR="0092698D" w:rsidRPr="001B20D6" w:rsidRDefault="0092698D" w:rsidP="00F35305">
            <w:pPr>
              <w:spacing w:line="360" w:lineRule="auto"/>
              <w:rPr>
                <w:rFonts w:ascii="EB Garamond" w:hAnsi="EB Garamond"/>
              </w:rPr>
            </w:pPr>
            <w:r w:rsidRPr="001B20D6">
              <w:rPr>
                <w:rFonts w:ascii="EB Garamond" w:hAnsi="EB Garamond"/>
              </w:rPr>
              <w:t>Panama: Veraguas, Santa Fé</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CDEDA91"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C73A5B1" w14:textId="77777777" w:rsidR="0092698D" w:rsidRPr="001B20D6" w:rsidRDefault="0092698D" w:rsidP="00F35305">
            <w:pPr>
              <w:spacing w:line="360" w:lineRule="auto"/>
              <w:rPr>
                <w:rFonts w:ascii="EB Garamond" w:hAnsi="EB Garamond"/>
              </w:rPr>
            </w:pPr>
            <w:r w:rsidRPr="001B20D6">
              <w:rPr>
                <w:rFonts w:ascii="EB Garamond" w:hAnsi="EB Garamond"/>
              </w:rPr>
              <w:t>FJ229408.1</w:t>
            </w:r>
          </w:p>
        </w:tc>
      </w:tr>
      <w:tr w:rsidR="0092698D" w:rsidRPr="001B20D6" w14:paraId="69F97EC9"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A4DB268" w14:textId="77777777" w:rsidR="0092698D" w:rsidRPr="001B20D6" w:rsidRDefault="0092698D" w:rsidP="00F35305">
            <w:pPr>
              <w:spacing w:line="360" w:lineRule="auto"/>
              <w:rPr>
                <w:rFonts w:ascii="EB Garamond" w:hAnsi="EB Garamond"/>
              </w:rPr>
            </w:pPr>
            <w:r w:rsidRPr="001B20D6">
              <w:rPr>
                <w:rFonts w:ascii="EB Garamond" w:hAnsi="EB Garamond"/>
                <w:i/>
                <w:iCs/>
              </w:rPr>
              <w:t>Myrmeciza exsul</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1C20371" w14:textId="77777777" w:rsidR="0092698D" w:rsidRPr="001B20D6" w:rsidRDefault="0092698D" w:rsidP="00F35305">
            <w:pPr>
              <w:spacing w:line="360" w:lineRule="auto"/>
              <w:rPr>
                <w:rFonts w:ascii="EB Garamond" w:hAnsi="EB Garamond"/>
              </w:rPr>
            </w:pPr>
            <w:r w:rsidRPr="001B20D6">
              <w:rPr>
                <w:rFonts w:ascii="EB Garamond" w:hAnsi="EB Garamond"/>
              </w:rPr>
              <w:t>UAM20446</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B0AE0B6" w14:textId="77777777" w:rsidR="0092698D" w:rsidRPr="001B20D6" w:rsidRDefault="0092698D" w:rsidP="00F35305">
            <w:pPr>
              <w:spacing w:line="360" w:lineRule="auto"/>
              <w:rPr>
                <w:rFonts w:ascii="EB Garamond" w:hAnsi="EB Garamond"/>
              </w:rPr>
            </w:pPr>
            <w:r w:rsidRPr="001B20D6">
              <w:rPr>
                <w:rFonts w:ascii="EB Garamond" w:hAnsi="EB Garamond"/>
              </w:rPr>
              <w:t>MJM353</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B5B9E14" w14:textId="77777777" w:rsidR="0092698D" w:rsidRPr="001B20D6" w:rsidRDefault="0092698D" w:rsidP="00F35305">
            <w:pPr>
              <w:spacing w:line="360" w:lineRule="auto"/>
              <w:rPr>
                <w:rFonts w:ascii="EB Garamond" w:hAnsi="EB Garamond"/>
              </w:rPr>
            </w:pPr>
            <w:r w:rsidRPr="001B20D6">
              <w:rPr>
                <w:rFonts w:ascii="EB Garamond" w:hAnsi="EB Garamond"/>
              </w:rPr>
              <w:t>Panama: Coclé, Cerro Moreno</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4CC37C3"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9840D27" w14:textId="77777777" w:rsidR="0092698D" w:rsidRPr="001B20D6" w:rsidRDefault="0092698D" w:rsidP="00F35305">
            <w:pPr>
              <w:spacing w:line="360" w:lineRule="auto"/>
              <w:rPr>
                <w:rFonts w:ascii="EB Garamond" w:hAnsi="EB Garamond"/>
              </w:rPr>
            </w:pPr>
            <w:r w:rsidRPr="001B20D6">
              <w:rPr>
                <w:rFonts w:ascii="EB Garamond" w:hAnsi="EB Garamond"/>
              </w:rPr>
              <w:t>FJ229409.1</w:t>
            </w:r>
          </w:p>
        </w:tc>
      </w:tr>
      <w:tr w:rsidR="0092698D" w:rsidRPr="001B20D6" w14:paraId="2CDC5029"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381DB42" w14:textId="77777777" w:rsidR="0092698D" w:rsidRPr="001B20D6" w:rsidRDefault="0092698D" w:rsidP="00F35305">
            <w:pPr>
              <w:spacing w:line="360" w:lineRule="auto"/>
              <w:rPr>
                <w:rFonts w:ascii="EB Garamond" w:hAnsi="EB Garamond"/>
              </w:rPr>
            </w:pPr>
            <w:r w:rsidRPr="001B20D6">
              <w:rPr>
                <w:rFonts w:ascii="EB Garamond" w:hAnsi="EB Garamond"/>
                <w:i/>
                <w:iCs/>
              </w:rPr>
              <w:t>Myrmeciza exsul</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7C53E94" w14:textId="77777777" w:rsidR="0092698D" w:rsidRPr="001B20D6" w:rsidRDefault="0092698D" w:rsidP="00F35305">
            <w:pPr>
              <w:spacing w:line="360" w:lineRule="auto"/>
              <w:rPr>
                <w:rFonts w:ascii="EB Garamond" w:hAnsi="EB Garamond"/>
              </w:rPr>
            </w:pPr>
            <w:r w:rsidRPr="001B20D6">
              <w:rPr>
                <w:rFonts w:ascii="EB Garamond" w:hAnsi="EB Garamond"/>
              </w:rPr>
              <w:t>UAM20273</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4FE982B" w14:textId="77777777" w:rsidR="0092698D" w:rsidRPr="001B20D6" w:rsidRDefault="0092698D" w:rsidP="00F35305">
            <w:pPr>
              <w:spacing w:line="360" w:lineRule="auto"/>
              <w:rPr>
                <w:rFonts w:ascii="EB Garamond" w:hAnsi="EB Garamond"/>
              </w:rPr>
            </w:pPr>
            <w:r w:rsidRPr="001B20D6">
              <w:rPr>
                <w:rFonts w:ascii="EB Garamond" w:hAnsi="EB Garamond"/>
              </w:rPr>
              <w:t>MJM177</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62092BE" w14:textId="77777777" w:rsidR="0092698D" w:rsidRPr="001B20D6" w:rsidRDefault="0092698D" w:rsidP="00F35305">
            <w:pPr>
              <w:spacing w:line="360" w:lineRule="auto"/>
              <w:rPr>
                <w:rFonts w:ascii="EB Garamond" w:hAnsi="EB Garamond"/>
              </w:rPr>
            </w:pPr>
            <w:r w:rsidRPr="001B20D6">
              <w:rPr>
                <w:rFonts w:ascii="EB Garamond" w:hAnsi="EB Garamond"/>
              </w:rPr>
              <w:t>Panama: Coclé, Molejon, Finca Moreno</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AAA7D3C"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9932417" w14:textId="77777777" w:rsidR="0092698D" w:rsidRPr="001B20D6" w:rsidRDefault="0092698D" w:rsidP="00F35305">
            <w:pPr>
              <w:spacing w:line="360" w:lineRule="auto"/>
              <w:rPr>
                <w:rFonts w:ascii="EB Garamond" w:hAnsi="EB Garamond"/>
              </w:rPr>
            </w:pPr>
            <w:r w:rsidRPr="001B20D6">
              <w:rPr>
                <w:rFonts w:ascii="EB Garamond" w:hAnsi="EB Garamond"/>
              </w:rPr>
              <w:t>FJ229411.1</w:t>
            </w:r>
          </w:p>
        </w:tc>
      </w:tr>
      <w:tr w:rsidR="0092698D" w:rsidRPr="001B20D6" w14:paraId="6598F1F6"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AFC0B84" w14:textId="77777777" w:rsidR="0092698D" w:rsidRPr="001B20D6" w:rsidRDefault="0092698D" w:rsidP="00F35305">
            <w:pPr>
              <w:spacing w:line="360" w:lineRule="auto"/>
              <w:rPr>
                <w:rFonts w:ascii="EB Garamond" w:hAnsi="EB Garamond"/>
              </w:rPr>
            </w:pPr>
            <w:r w:rsidRPr="001B20D6">
              <w:rPr>
                <w:rFonts w:ascii="EB Garamond" w:hAnsi="EB Garamond"/>
                <w:i/>
                <w:iCs/>
              </w:rPr>
              <w:t>Myrmeciza exsul</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2527987" w14:textId="77777777" w:rsidR="0092698D" w:rsidRPr="001B20D6" w:rsidRDefault="0092698D" w:rsidP="00F35305">
            <w:pPr>
              <w:spacing w:line="360" w:lineRule="auto"/>
              <w:rPr>
                <w:rFonts w:ascii="EB Garamond" w:hAnsi="EB Garamond"/>
              </w:rPr>
            </w:pPr>
            <w:r w:rsidRPr="001B20D6">
              <w:rPr>
                <w:rFonts w:ascii="EB Garamond" w:hAnsi="EB Garamond"/>
              </w:rPr>
              <w:t>UAM20404</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10D212F" w14:textId="77777777" w:rsidR="0092698D" w:rsidRPr="001B20D6" w:rsidRDefault="0092698D" w:rsidP="00F35305">
            <w:pPr>
              <w:spacing w:line="360" w:lineRule="auto"/>
              <w:rPr>
                <w:rFonts w:ascii="EB Garamond" w:hAnsi="EB Garamond"/>
              </w:rPr>
            </w:pPr>
            <w:r w:rsidRPr="001B20D6">
              <w:rPr>
                <w:rFonts w:ascii="EB Garamond" w:hAnsi="EB Garamond"/>
              </w:rPr>
              <w:t>MJM311</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FBEEC8E" w14:textId="77777777" w:rsidR="0092698D" w:rsidRPr="001B20D6" w:rsidRDefault="0092698D" w:rsidP="00F35305">
            <w:pPr>
              <w:spacing w:line="360" w:lineRule="auto"/>
              <w:rPr>
                <w:rFonts w:ascii="EB Garamond" w:hAnsi="EB Garamond"/>
              </w:rPr>
            </w:pPr>
            <w:r w:rsidRPr="001B20D6">
              <w:rPr>
                <w:rFonts w:ascii="EB Garamond" w:hAnsi="EB Garamond"/>
              </w:rPr>
              <w:t>Panama: Coclé, Molejon, Finca Moreno</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A85CD51"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A226C14" w14:textId="77777777" w:rsidR="0092698D" w:rsidRPr="001B20D6" w:rsidRDefault="0092698D" w:rsidP="00F35305">
            <w:pPr>
              <w:spacing w:line="360" w:lineRule="auto"/>
              <w:rPr>
                <w:rFonts w:ascii="EB Garamond" w:hAnsi="EB Garamond"/>
              </w:rPr>
            </w:pPr>
            <w:r w:rsidRPr="001B20D6">
              <w:rPr>
                <w:rFonts w:ascii="EB Garamond" w:hAnsi="EB Garamond"/>
              </w:rPr>
              <w:t>FJ229412.1</w:t>
            </w:r>
          </w:p>
        </w:tc>
      </w:tr>
      <w:tr w:rsidR="0092698D" w:rsidRPr="001B20D6" w14:paraId="49CA70AF"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7875B23" w14:textId="77777777" w:rsidR="0092698D" w:rsidRPr="001B20D6" w:rsidRDefault="0092698D" w:rsidP="00F35305">
            <w:pPr>
              <w:spacing w:line="360" w:lineRule="auto"/>
              <w:rPr>
                <w:rFonts w:ascii="EB Garamond" w:hAnsi="EB Garamond"/>
              </w:rPr>
            </w:pPr>
            <w:r w:rsidRPr="001B20D6">
              <w:rPr>
                <w:rFonts w:ascii="EB Garamond" w:hAnsi="EB Garamond"/>
                <w:i/>
                <w:iCs/>
              </w:rPr>
              <w:t>Myrmeciza exsul</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EC00F5A" w14:textId="77777777" w:rsidR="0092698D" w:rsidRPr="001B20D6" w:rsidRDefault="0092698D" w:rsidP="00F35305">
            <w:pPr>
              <w:spacing w:line="360" w:lineRule="auto"/>
              <w:rPr>
                <w:rFonts w:ascii="EB Garamond" w:hAnsi="EB Garamond"/>
              </w:rPr>
            </w:pPr>
            <w:r w:rsidRPr="001B20D6">
              <w:rPr>
                <w:rFonts w:ascii="EB Garamond" w:hAnsi="EB Garamond"/>
              </w:rPr>
              <w:t>UAM20271</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919CE09" w14:textId="77777777" w:rsidR="0092698D" w:rsidRPr="001B20D6" w:rsidRDefault="0092698D" w:rsidP="00F35305">
            <w:pPr>
              <w:spacing w:line="360" w:lineRule="auto"/>
              <w:rPr>
                <w:rFonts w:ascii="EB Garamond" w:hAnsi="EB Garamond"/>
              </w:rPr>
            </w:pPr>
            <w:r w:rsidRPr="001B20D6">
              <w:rPr>
                <w:rFonts w:ascii="EB Garamond" w:hAnsi="EB Garamond"/>
              </w:rPr>
              <w:t>MJM179</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E01D6AF" w14:textId="77777777" w:rsidR="0092698D" w:rsidRPr="001B20D6" w:rsidRDefault="0092698D" w:rsidP="00F35305">
            <w:pPr>
              <w:spacing w:line="360" w:lineRule="auto"/>
              <w:rPr>
                <w:rFonts w:ascii="EB Garamond" w:hAnsi="EB Garamond"/>
              </w:rPr>
            </w:pPr>
            <w:r w:rsidRPr="001B20D6">
              <w:rPr>
                <w:rFonts w:ascii="EB Garamond" w:hAnsi="EB Garamond"/>
              </w:rPr>
              <w:t>Panama: Coclé, Molejon, Finca Moreno</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795BFE1"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6EEFF70" w14:textId="77777777" w:rsidR="0092698D" w:rsidRPr="001B20D6" w:rsidRDefault="0092698D" w:rsidP="00F35305">
            <w:pPr>
              <w:spacing w:line="360" w:lineRule="auto"/>
              <w:rPr>
                <w:rFonts w:ascii="EB Garamond" w:hAnsi="EB Garamond"/>
              </w:rPr>
            </w:pPr>
            <w:r w:rsidRPr="001B20D6">
              <w:rPr>
                <w:rFonts w:ascii="EB Garamond" w:hAnsi="EB Garamond"/>
              </w:rPr>
              <w:t>FJ229413.1</w:t>
            </w:r>
          </w:p>
        </w:tc>
      </w:tr>
      <w:tr w:rsidR="0092698D" w:rsidRPr="001B20D6" w14:paraId="21180D15"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651D34C" w14:textId="77777777" w:rsidR="0092698D" w:rsidRPr="001B20D6" w:rsidRDefault="0092698D" w:rsidP="00F35305">
            <w:pPr>
              <w:spacing w:line="360" w:lineRule="auto"/>
              <w:rPr>
                <w:rFonts w:ascii="EB Garamond" w:hAnsi="EB Garamond"/>
              </w:rPr>
            </w:pPr>
            <w:r w:rsidRPr="001B20D6">
              <w:rPr>
                <w:rFonts w:ascii="EB Garamond" w:hAnsi="EB Garamond"/>
                <w:i/>
                <w:iCs/>
              </w:rPr>
              <w:t>Myrmeciza exsul</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C23EFC3" w14:textId="77777777" w:rsidR="0092698D" w:rsidRPr="001B20D6" w:rsidRDefault="0092698D" w:rsidP="00F35305">
            <w:pPr>
              <w:spacing w:line="360" w:lineRule="auto"/>
              <w:rPr>
                <w:rFonts w:ascii="EB Garamond" w:hAnsi="EB Garamond"/>
              </w:rPr>
            </w:pPr>
            <w:r w:rsidRPr="001B20D6">
              <w:rPr>
                <w:rFonts w:ascii="EB Garamond" w:hAnsi="EB Garamond"/>
              </w:rPr>
              <w:t>UAM20276</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9B1EE12" w14:textId="77777777" w:rsidR="0092698D" w:rsidRPr="001B20D6" w:rsidRDefault="0092698D" w:rsidP="00F35305">
            <w:pPr>
              <w:spacing w:line="360" w:lineRule="auto"/>
              <w:rPr>
                <w:rFonts w:ascii="EB Garamond" w:hAnsi="EB Garamond"/>
              </w:rPr>
            </w:pPr>
            <w:r w:rsidRPr="001B20D6">
              <w:rPr>
                <w:rFonts w:ascii="EB Garamond" w:hAnsi="EB Garamond"/>
              </w:rPr>
              <w:t>MJM182</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A070766" w14:textId="77777777" w:rsidR="0092698D" w:rsidRPr="001B20D6" w:rsidRDefault="0092698D" w:rsidP="00F35305">
            <w:pPr>
              <w:spacing w:line="360" w:lineRule="auto"/>
              <w:rPr>
                <w:rFonts w:ascii="EB Garamond" w:hAnsi="EB Garamond"/>
              </w:rPr>
            </w:pPr>
            <w:r w:rsidRPr="001B20D6">
              <w:rPr>
                <w:rFonts w:ascii="EB Garamond" w:hAnsi="EB Garamond"/>
              </w:rPr>
              <w:t>Panama: Coclé, Molejon, Finca Moreno</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AB3AC40"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9E3BEB6" w14:textId="77777777" w:rsidR="0092698D" w:rsidRPr="001B20D6" w:rsidRDefault="0092698D" w:rsidP="00F35305">
            <w:pPr>
              <w:spacing w:line="360" w:lineRule="auto"/>
              <w:rPr>
                <w:rFonts w:ascii="EB Garamond" w:hAnsi="EB Garamond"/>
              </w:rPr>
            </w:pPr>
            <w:r w:rsidRPr="001B20D6">
              <w:rPr>
                <w:rFonts w:ascii="EB Garamond" w:hAnsi="EB Garamond"/>
              </w:rPr>
              <w:t>FJ229414.1</w:t>
            </w:r>
          </w:p>
        </w:tc>
      </w:tr>
      <w:tr w:rsidR="0092698D" w:rsidRPr="001B20D6" w14:paraId="63D362C6"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2BAA49D" w14:textId="77777777" w:rsidR="0092698D" w:rsidRPr="001B20D6" w:rsidRDefault="0092698D" w:rsidP="00F35305">
            <w:pPr>
              <w:spacing w:line="360" w:lineRule="auto"/>
              <w:rPr>
                <w:rFonts w:ascii="EB Garamond" w:hAnsi="EB Garamond"/>
              </w:rPr>
            </w:pPr>
            <w:r w:rsidRPr="001B20D6">
              <w:rPr>
                <w:rFonts w:ascii="EB Garamond" w:hAnsi="EB Garamond"/>
                <w:i/>
                <w:iCs/>
              </w:rPr>
              <w:lastRenderedPageBreak/>
              <w:t>Myrmeciza exsul</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D49E78A"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7445E11" w14:textId="77777777" w:rsidR="0092698D" w:rsidRPr="001B20D6" w:rsidRDefault="0092698D" w:rsidP="00F35305">
            <w:pPr>
              <w:spacing w:line="360" w:lineRule="auto"/>
              <w:rPr>
                <w:rFonts w:ascii="EB Garamond" w:hAnsi="EB Garamond"/>
              </w:rPr>
            </w:pPr>
            <w:r w:rsidRPr="001B20D6">
              <w:rPr>
                <w:rFonts w:ascii="EB Garamond" w:hAnsi="EB Garamond"/>
              </w:rPr>
              <w:t>JTW596</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4D99035" w14:textId="77777777" w:rsidR="0092698D" w:rsidRPr="001B20D6" w:rsidRDefault="0092698D" w:rsidP="00F35305">
            <w:pPr>
              <w:spacing w:line="360" w:lineRule="auto"/>
              <w:rPr>
                <w:rFonts w:ascii="EB Garamond" w:hAnsi="EB Garamond"/>
              </w:rPr>
            </w:pPr>
            <w:r w:rsidRPr="001B20D6">
              <w:rPr>
                <w:rFonts w:ascii="EB Garamond" w:hAnsi="EB Garamond"/>
              </w:rPr>
              <w:t>Panama: Coclé, La Pintada, El Copé</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97E3FE2"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B659A0A" w14:textId="77777777" w:rsidR="0092698D" w:rsidRPr="001B20D6" w:rsidRDefault="0092698D" w:rsidP="00F35305">
            <w:pPr>
              <w:spacing w:line="360" w:lineRule="auto"/>
              <w:rPr>
                <w:rFonts w:ascii="EB Garamond" w:hAnsi="EB Garamond"/>
              </w:rPr>
            </w:pPr>
            <w:r w:rsidRPr="001B20D6">
              <w:rPr>
                <w:rFonts w:ascii="EB Garamond" w:hAnsi="EB Garamond"/>
              </w:rPr>
              <w:t>FJ229415.1</w:t>
            </w:r>
          </w:p>
        </w:tc>
      </w:tr>
      <w:tr w:rsidR="0092698D" w:rsidRPr="001B20D6" w14:paraId="0C1AC86C"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F812A69" w14:textId="77777777" w:rsidR="0092698D" w:rsidRPr="001B20D6" w:rsidRDefault="0092698D" w:rsidP="00F35305">
            <w:pPr>
              <w:spacing w:line="360" w:lineRule="auto"/>
              <w:rPr>
                <w:rFonts w:ascii="EB Garamond" w:hAnsi="EB Garamond"/>
              </w:rPr>
            </w:pPr>
            <w:r w:rsidRPr="001B20D6">
              <w:rPr>
                <w:rFonts w:ascii="EB Garamond" w:hAnsi="EB Garamond"/>
                <w:i/>
                <w:iCs/>
              </w:rPr>
              <w:t>Myrmeciza exsul</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944C7DF"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EB4AC06" w14:textId="77777777" w:rsidR="0092698D" w:rsidRPr="001B20D6" w:rsidRDefault="0092698D" w:rsidP="00F35305">
            <w:pPr>
              <w:spacing w:line="360" w:lineRule="auto"/>
              <w:rPr>
                <w:rFonts w:ascii="EB Garamond" w:hAnsi="EB Garamond"/>
              </w:rPr>
            </w:pPr>
            <w:r w:rsidRPr="001B20D6">
              <w:rPr>
                <w:rFonts w:ascii="EB Garamond" w:hAnsi="EB Garamond"/>
              </w:rPr>
              <w:t>JTW595</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4383F3E" w14:textId="77777777" w:rsidR="0092698D" w:rsidRPr="001B20D6" w:rsidRDefault="0092698D" w:rsidP="00F35305">
            <w:pPr>
              <w:spacing w:line="360" w:lineRule="auto"/>
              <w:rPr>
                <w:rFonts w:ascii="EB Garamond" w:hAnsi="EB Garamond"/>
              </w:rPr>
            </w:pPr>
            <w:r w:rsidRPr="001B20D6">
              <w:rPr>
                <w:rFonts w:ascii="EB Garamond" w:hAnsi="EB Garamond"/>
              </w:rPr>
              <w:t>Panama: Coclé, La Pintada, El Copé</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CDEF7ED"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0DA2719" w14:textId="77777777" w:rsidR="0092698D" w:rsidRPr="001B20D6" w:rsidRDefault="0092698D" w:rsidP="00F35305">
            <w:pPr>
              <w:spacing w:line="360" w:lineRule="auto"/>
              <w:rPr>
                <w:rFonts w:ascii="EB Garamond" w:hAnsi="EB Garamond"/>
              </w:rPr>
            </w:pPr>
            <w:r w:rsidRPr="001B20D6">
              <w:rPr>
                <w:rFonts w:ascii="EB Garamond" w:hAnsi="EB Garamond"/>
              </w:rPr>
              <w:t>FJ229416.1</w:t>
            </w:r>
          </w:p>
        </w:tc>
      </w:tr>
      <w:tr w:rsidR="0092698D" w:rsidRPr="001B20D6" w14:paraId="7AE57284"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A877EA5" w14:textId="77777777" w:rsidR="0092698D" w:rsidRPr="001B20D6" w:rsidRDefault="0092698D" w:rsidP="00F35305">
            <w:pPr>
              <w:spacing w:line="360" w:lineRule="auto"/>
              <w:rPr>
                <w:rFonts w:ascii="EB Garamond" w:hAnsi="EB Garamond"/>
              </w:rPr>
            </w:pPr>
            <w:r w:rsidRPr="001B20D6">
              <w:rPr>
                <w:rFonts w:ascii="EB Garamond" w:hAnsi="EB Garamond"/>
                <w:i/>
                <w:iCs/>
              </w:rPr>
              <w:t>Myrmeciza exsul</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B126E9C"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D2A3B73" w14:textId="77777777" w:rsidR="0092698D" w:rsidRPr="001B20D6" w:rsidRDefault="0092698D" w:rsidP="00F35305">
            <w:pPr>
              <w:spacing w:line="360" w:lineRule="auto"/>
              <w:rPr>
                <w:rFonts w:ascii="EB Garamond" w:hAnsi="EB Garamond"/>
              </w:rPr>
            </w:pPr>
            <w:r w:rsidRPr="001B20D6">
              <w:rPr>
                <w:rFonts w:ascii="EB Garamond" w:hAnsi="EB Garamond"/>
              </w:rPr>
              <w:t>JK04-311</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8379061" w14:textId="77777777" w:rsidR="0092698D" w:rsidRPr="001B20D6" w:rsidRDefault="0092698D" w:rsidP="00F35305">
            <w:pPr>
              <w:spacing w:line="360" w:lineRule="auto"/>
              <w:rPr>
                <w:rFonts w:ascii="EB Garamond" w:hAnsi="EB Garamond"/>
              </w:rPr>
            </w:pP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6AABEC4"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F6543C3" w14:textId="77777777" w:rsidR="0092698D" w:rsidRPr="001B20D6" w:rsidRDefault="0092698D" w:rsidP="00F35305">
            <w:pPr>
              <w:spacing w:line="360" w:lineRule="auto"/>
              <w:rPr>
                <w:rFonts w:ascii="EB Garamond" w:hAnsi="EB Garamond"/>
              </w:rPr>
            </w:pPr>
            <w:r w:rsidRPr="001B20D6">
              <w:rPr>
                <w:rFonts w:ascii="EB Garamond" w:hAnsi="EB Garamond"/>
              </w:rPr>
              <w:t>FJ229417.1</w:t>
            </w:r>
          </w:p>
        </w:tc>
      </w:tr>
      <w:tr w:rsidR="0092698D" w:rsidRPr="001B20D6" w14:paraId="08983FAF"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F673A9F" w14:textId="77777777" w:rsidR="0092698D" w:rsidRPr="001B20D6" w:rsidRDefault="0092698D" w:rsidP="00F35305">
            <w:pPr>
              <w:spacing w:line="360" w:lineRule="auto"/>
              <w:rPr>
                <w:rFonts w:ascii="EB Garamond" w:hAnsi="EB Garamond"/>
              </w:rPr>
            </w:pPr>
            <w:r w:rsidRPr="001B20D6">
              <w:rPr>
                <w:rFonts w:ascii="EB Garamond" w:hAnsi="EB Garamond"/>
                <w:i/>
                <w:iCs/>
              </w:rPr>
              <w:t>Myrmeciza exsul</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640CB97"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ECF33ED" w14:textId="77777777" w:rsidR="0092698D" w:rsidRPr="001B20D6" w:rsidRDefault="0092698D" w:rsidP="00F35305">
            <w:pPr>
              <w:spacing w:line="360" w:lineRule="auto"/>
              <w:rPr>
                <w:rFonts w:ascii="EB Garamond" w:hAnsi="EB Garamond"/>
              </w:rPr>
            </w:pPr>
            <w:r w:rsidRPr="001B20D6">
              <w:rPr>
                <w:rFonts w:ascii="EB Garamond" w:hAnsi="EB Garamond"/>
              </w:rPr>
              <w:t>PA-MYE17</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E07DD4C" w14:textId="77777777" w:rsidR="0092698D" w:rsidRPr="001B20D6" w:rsidRDefault="0092698D" w:rsidP="00F35305">
            <w:pPr>
              <w:spacing w:line="360" w:lineRule="auto"/>
              <w:rPr>
                <w:rFonts w:ascii="EB Garamond" w:hAnsi="EB Garamond"/>
              </w:rPr>
            </w:pP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EC16A0C"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D0E4C76" w14:textId="77777777" w:rsidR="0092698D" w:rsidRPr="001B20D6" w:rsidRDefault="0092698D" w:rsidP="00F35305">
            <w:pPr>
              <w:spacing w:line="360" w:lineRule="auto"/>
              <w:rPr>
                <w:rFonts w:ascii="EB Garamond" w:hAnsi="EB Garamond"/>
              </w:rPr>
            </w:pPr>
            <w:r w:rsidRPr="001B20D6">
              <w:rPr>
                <w:rFonts w:ascii="EB Garamond" w:hAnsi="EB Garamond"/>
              </w:rPr>
              <w:t>FJ229418.1</w:t>
            </w:r>
          </w:p>
        </w:tc>
      </w:tr>
      <w:tr w:rsidR="0092698D" w:rsidRPr="001B20D6" w14:paraId="674A3792"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3CFD6DE" w14:textId="77777777" w:rsidR="0092698D" w:rsidRPr="001B20D6" w:rsidRDefault="0092698D" w:rsidP="00F35305">
            <w:pPr>
              <w:spacing w:line="360" w:lineRule="auto"/>
              <w:rPr>
                <w:rFonts w:ascii="EB Garamond" w:hAnsi="EB Garamond"/>
              </w:rPr>
            </w:pPr>
            <w:r w:rsidRPr="001B20D6">
              <w:rPr>
                <w:rFonts w:ascii="EB Garamond" w:hAnsi="EB Garamond"/>
                <w:i/>
                <w:iCs/>
              </w:rPr>
              <w:t>Myrmeciza exsul</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772E8A0" w14:textId="77777777" w:rsidR="0092698D" w:rsidRPr="001B20D6" w:rsidRDefault="0092698D" w:rsidP="00F35305">
            <w:pPr>
              <w:spacing w:line="360" w:lineRule="auto"/>
              <w:rPr>
                <w:rFonts w:ascii="EB Garamond" w:hAnsi="EB Garamond"/>
              </w:rPr>
            </w:pPr>
            <w:r w:rsidRPr="001B20D6">
              <w:rPr>
                <w:rFonts w:ascii="EB Garamond" w:hAnsi="EB Garamond"/>
              </w:rPr>
              <w:t>UWBM106567</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E532422" w14:textId="77777777" w:rsidR="0092698D" w:rsidRPr="001B20D6" w:rsidRDefault="0092698D" w:rsidP="00F35305">
            <w:pPr>
              <w:spacing w:line="360" w:lineRule="auto"/>
              <w:rPr>
                <w:rFonts w:ascii="EB Garamond" w:hAnsi="EB Garamond"/>
              </w:rPr>
            </w:pPr>
            <w:r w:rsidRPr="001B20D6">
              <w:rPr>
                <w:rFonts w:ascii="EB Garamond" w:hAnsi="EB Garamond"/>
              </w:rPr>
              <w:t>GMS1144</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69DF64F" w14:textId="77777777" w:rsidR="0092698D" w:rsidRPr="001B20D6" w:rsidRDefault="0092698D" w:rsidP="00F35305">
            <w:pPr>
              <w:spacing w:line="360" w:lineRule="auto"/>
              <w:rPr>
                <w:rFonts w:ascii="EB Garamond" w:hAnsi="EB Garamond"/>
              </w:rPr>
            </w:pPr>
            <w:r w:rsidRPr="001B20D6">
              <w:rPr>
                <w:rFonts w:ascii="EB Garamond" w:hAnsi="EB Garamond"/>
              </w:rPr>
              <w:t>Panama: Colón, Achiote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4FEF2E4"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3B8E588" w14:textId="77777777" w:rsidR="0092698D" w:rsidRPr="001B20D6" w:rsidRDefault="0092698D" w:rsidP="00F35305">
            <w:pPr>
              <w:spacing w:line="360" w:lineRule="auto"/>
              <w:rPr>
                <w:rFonts w:ascii="EB Garamond" w:hAnsi="EB Garamond"/>
              </w:rPr>
            </w:pPr>
            <w:r w:rsidRPr="001B20D6">
              <w:rPr>
                <w:rFonts w:ascii="EB Garamond" w:hAnsi="EB Garamond"/>
              </w:rPr>
              <w:t>FJ229419.1</w:t>
            </w:r>
          </w:p>
        </w:tc>
      </w:tr>
      <w:tr w:rsidR="0092698D" w:rsidRPr="001B20D6" w14:paraId="60E6A2A1"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542B97A" w14:textId="77777777" w:rsidR="0092698D" w:rsidRPr="001B20D6" w:rsidRDefault="0092698D" w:rsidP="00F35305">
            <w:pPr>
              <w:spacing w:line="360" w:lineRule="auto"/>
              <w:rPr>
                <w:rFonts w:ascii="EB Garamond" w:hAnsi="EB Garamond"/>
              </w:rPr>
            </w:pPr>
            <w:r w:rsidRPr="001B20D6">
              <w:rPr>
                <w:rFonts w:ascii="EB Garamond" w:hAnsi="EB Garamond"/>
                <w:i/>
                <w:iCs/>
              </w:rPr>
              <w:t>Myrmeciza exsul</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BD24435" w14:textId="77777777" w:rsidR="0092698D" w:rsidRPr="001B20D6" w:rsidRDefault="0092698D" w:rsidP="00F35305">
            <w:pPr>
              <w:spacing w:line="360" w:lineRule="auto"/>
              <w:rPr>
                <w:rFonts w:ascii="EB Garamond" w:hAnsi="EB Garamond"/>
              </w:rPr>
            </w:pPr>
            <w:r w:rsidRPr="001B20D6">
              <w:rPr>
                <w:rFonts w:ascii="EB Garamond" w:hAnsi="EB Garamond"/>
              </w:rPr>
              <w:t>UWBM106566</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C8F524A" w14:textId="77777777" w:rsidR="0092698D" w:rsidRPr="001B20D6" w:rsidRDefault="0092698D" w:rsidP="00F35305">
            <w:pPr>
              <w:spacing w:line="360" w:lineRule="auto"/>
              <w:rPr>
                <w:rFonts w:ascii="EB Garamond" w:hAnsi="EB Garamond"/>
              </w:rPr>
            </w:pPr>
            <w:r w:rsidRPr="001B20D6">
              <w:rPr>
                <w:rFonts w:ascii="EB Garamond" w:hAnsi="EB Garamond"/>
              </w:rPr>
              <w:t>GMS1143</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1549ABA" w14:textId="77777777" w:rsidR="0092698D" w:rsidRPr="001B20D6" w:rsidRDefault="0092698D" w:rsidP="00F35305">
            <w:pPr>
              <w:spacing w:line="360" w:lineRule="auto"/>
              <w:rPr>
                <w:rFonts w:ascii="EB Garamond" w:hAnsi="EB Garamond"/>
              </w:rPr>
            </w:pPr>
            <w:r w:rsidRPr="001B20D6">
              <w:rPr>
                <w:rFonts w:ascii="EB Garamond" w:hAnsi="EB Garamond"/>
              </w:rPr>
              <w:t>Panama: Colón, Achiote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5C0B419"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CCA1DD1" w14:textId="77777777" w:rsidR="0092698D" w:rsidRPr="001B20D6" w:rsidRDefault="0092698D" w:rsidP="00F35305">
            <w:pPr>
              <w:spacing w:line="360" w:lineRule="auto"/>
              <w:rPr>
                <w:rFonts w:ascii="EB Garamond" w:hAnsi="EB Garamond"/>
              </w:rPr>
            </w:pPr>
            <w:r w:rsidRPr="001B20D6">
              <w:rPr>
                <w:rFonts w:ascii="EB Garamond" w:hAnsi="EB Garamond"/>
              </w:rPr>
              <w:t>FJ229420.1</w:t>
            </w:r>
          </w:p>
        </w:tc>
      </w:tr>
      <w:tr w:rsidR="0092698D" w:rsidRPr="001B20D6" w14:paraId="4FD40618"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AF9F42D" w14:textId="77777777" w:rsidR="0092698D" w:rsidRPr="001B20D6" w:rsidRDefault="0092698D" w:rsidP="00F35305">
            <w:pPr>
              <w:spacing w:line="360" w:lineRule="auto"/>
              <w:rPr>
                <w:rFonts w:ascii="EB Garamond" w:hAnsi="EB Garamond"/>
              </w:rPr>
            </w:pPr>
            <w:r w:rsidRPr="001B20D6">
              <w:rPr>
                <w:rFonts w:ascii="EB Garamond" w:hAnsi="EB Garamond"/>
                <w:i/>
                <w:iCs/>
              </w:rPr>
              <w:t>Myrmeciza exsul</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219153A" w14:textId="77777777" w:rsidR="0092698D" w:rsidRPr="001B20D6" w:rsidRDefault="0092698D" w:rsidP="00F35305">
            <w:pPr>
              <w:spacing w:line="360" w:lineRule="auto"/>
              <w:rPr>
                <w:rFonts w:ascii="EB Garamond" w:hAnsi="EB Garamond"/>
              </w:rPr>
            </w:pPr>
            <w:r w:rsidRPr="001B20D6">
              <w:rPr>
                <w:rFonts w:ascii="EB Garamond" w:hAnsi="EB Garamond"/>
              </w:rPr>
              <w:t>UWBM111350</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750125D" w14:textId="77777777" w:rsidR="0092698D" w:rsidRPr="001B20D6" w:rsidRDefault="0092698D" w:rsidP="00F35305">
            <w:pPr>
              <w:spacing w:line="360" w:lineRule="auto"/>
              <w:rPr>
                <w:rFonts w:ascii="EB Garamond" w:hAnsi="EB Garamond"/>
              </w:rPr>
            </w:pPr>
            <w:r w:rsidRPr="001B20D6">
              <w:rPr>
                <w:rFonts w:ascii="EB Garamond" w:hAnsi="EB Garamond"/>
              </w:rPr>
              <w:t>JK04-266</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5DD276B" w14:textId="77777777" w:rsidR="0092698D" w:rsidRPr="001B20D6" w:rsidRDefault="0092698D" w:rsidP="00F35305">
            <w:pPr>
              <w:spacing w:line="360" w:lineRule="auto"/>
              <w:rPr>
                <w:rFonts w:ascii="EB Garamond" w:hAnsi="EB Garamond"/>
              </w:rPr>
            </w:pPr>
            <w:r w:rsidRPr="001B20D6">
              <w:rPr>
                <w:rFonts w:ascii="EB Garamond" w:hAnsi="EB Garamond"/>
              </w:rPr>
              <w:t>Panama: Colón, Achiote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03DFF1A"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5704A02" w14:textId="77777777" w:rsidR="0092698D" w:rsidRPr="001B20D6" w:rsidRDefault="0092698D" w:rsidP="00F35305">
            <w:pPr>
              <w:spacing w:line="360" w:lineRule="auto"/>
              <w:rPr>
                <w:rFonts w:ascii="EB Garamond" w:hAnsi="EB Garamond"/>
              </w:rPr>
            </w:pPr>
            <w:r w:rsidRPr="001B20D6">
              <w:rPr>
                <w:rFonts w:ascii="EB Garamond" w:hAnsi="EB Garamond"/>
              </w:rPr>
              <w:t>FJ229421.1</w:t>
            </w:r>
          </w:p>
        </w:tc>
      </w:tr>
      <w:tr w:rsidR="0092698D" w:rsidRPr="001B20D6" w14:paraId="060129A0"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3FA989E" w14:textId="77777777" w:rsidR="0092698D" w:rsidRPr="001B20D6" w:rsidRDefault="0092698D" w:rsidP="00F35305">
            <w:pPr>
              <w:spacing w:line="360" w:lineRule="auto"/>
              <w:rPr>
                <w:rFonts w:ascii="EB Garamond" w:hAnsi="EB Garamond"/>
              </w:rPr>
            </w:pPr>
            <w:r w:rsidRPr="001B20D6">
              <w:rPr>
                <w:rFonts w:ascii="EB Garamond" w:hAnsi="EB Garamond"/>
                <w:i/>
                <w:iCs/>
              </w:rPr>
              <w:t>Myrmeciza exsul</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FBDAD55" w14:textId="77777777" w:rsidR="0092698D" w:rsidRPr="001B20D6" w:rsidRDefault="0092698D" w:rsidP="00F35305">
            <w:pPr>
              <w:spacing w:line="360" w:lineRule="auto"/>
              <w:rPr>
                <w:rFonts w:ascii="EB Garamond" w:hAnsi="EB Garamond"/>
              </w:rPr>
            </w:pPr>
            <w:r w:rsidRPr="001B20D6">
              <w:rPr>
                <w:rFonts w:ascii="EB Garamond" w:hAnsi="EB Garamond"/>
              </w:rPr>
              <w:t>UWBM106568</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AAF57BD" w14:textId="77777777" w:rsidR="0092698D" w:rsidRPr="001B20D6" w:rsidRDefault="0092698D" w:rsidP="00F35305">
            <w:pPr>
              <w:spacing w:line="360" w:lineRule="auto"/>
              <w:rPr>
                <w:rFonts w:ascii="EB Garamond" w:hAnsi="EB Garamond"/>
              </w:rPr>
            </w:pPr>
            <w:r w:rsidRPr="001B20D6">
              <w:rPr>
                <w:rFonts w:ascii="EB Garamond" w:hAnsi="EB Garamond"/>
              </w:rPr>
              <w:t>GMS1145</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3C5E0E7" w14:textId="77777777" w:rsidR="0092698D" w:rsidRPr="001B20D6" w:rsidRDefault="0092698D" w:rsidP="00F35305">
            <w:pPr>
              <w:spacing w:line="360" w:lineRule="auto"/>
              <w:rPr>
                <w:rFonts w:ascii="EB Garamond" w:hAnsi="EB Garamond"/>
              </w:rPr>
            </w:pPr>
            <w:r w:rsidRPr="001B20D6">
              <w:rPr>
                <w:rFonts w:ascii="EB Garamond" w:hAnsi="EB Garamond"/>
              </w:rPr>
              <w:t>Panama: Colón, Achiote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951BF7B"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02BA90C" w14:textId="77777777" w:rsidR="0092698D" w:rsidRPr="001B20D6" w:rsidRDefault="0092698D" w:rsidP="00F35305">
            <w:pPr>
              <w:spacing w:line="360" w:lineRule="auto"/>
              <w:rPr>
                <w:rFonts w:ascii="EB Garamond" w:hAnsi="EB Garamond"/>
              </w:rPr>
            </w:pPr>
            <w:r w:rsidRPr="001B20D6">
              <w:rPr>
                <w:rFonts w:ascii="EB Garamond" w:hAnsi="EB Garamond"/>
              </w:rPr>
              <w:t>FJ229422.1</w:t>
            </w:r>
          </w:p>
        </w:tc>
      </w:tr>
      <w:tr w:rsidR="0092698D" w:rsidRPr="001B20D6" w14:paraId="0077EBBE"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5A680B1" w14:textId="77777777" w:rsidR="0092698D" w:rsidRPr="001B20D6" w:rsidRDefault="0092698D" w:rsidP="00F35305">
            <w:pPr>
              <w:spacing w:line="360" w:lineRule="auto"/>
              <w:rPr>
                <w:rFonts w:ascii="EB Garamond" w:hAnsi="EB Garamond"/>
              </w:rPr>
            </w:pPr>
            <w:r w:rsidRPr="001B20D6">
              <w:rPr>
                <w:rFonts w:ascii="EB Garamond" w:hAnsi="EB Garamond"/>
                <w:i/>
                <w:iCs/>
              </w:rPr>
              <w:t>Myrmeciza exsul</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FA3EE88" w14:textId="77777777" w:rsidR="0092698D" w:rsidRPr="001B20D6" w:rsidRDefault="0092698D" w:rsidP="00F35305">
            <w:pPr>
              <w:spacing w:line="360" w:lineRule="auto"/>
              <w:rPr>
                <w:rFonts w:ascii="EB Garamond" w:hAnsi="EB Garamond"/>
              </w:rPr>
            </w:pPr>
            <w:r w:rsidRPr="001B20D6">
              <w:rPr>
                <w:rFonts w:ascii="EB Garamond" w:hAnsi="EB Garamond"/>
              </w:rPr>
              <w:t>UWBM111360</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F027DFF" w14:textId="77777777" w:rsidR="0092698D" w:rsidRPr="001B20D6" w:rsidRDefault="0092698D" w:rsidP="00F35305">
            <w:pPr>
              <w:spacing w:line="360" w:lineRule="auto"/>
              <w:rPr>
                <w:rFonts w:ascii="EB Garamond" w:hAnsi="EB Garamond"/>
              </w:rPr>
            </w:pPr>
            <w:r w:rsidRPr="001B20D6">
              <w:rPr>
                <w:rFonts w:ascii="EB Garamond" w:hAnsi="EB Garamond"/>
              </w:rPr>
              <w:t>JK04-276</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DA86805" w14:textId="77777777" w:rsidR="0092698D" w:rsidRPr="001B20D6" w:rsidRDefault="0092698D" w:rsidP="00F35305">
            <w:pPr>
              <w:spacing w:line="360" w:lineRule="auto"/>
              <w:rPr>
                <w:rFonts w:ascii="EB Garamond" w:hAnsi="EB Garamond"/>
              </w:rPr>
            </w:pPr>
            <w:r w:rsidRPr="001B20D6">
              <w:rPr>
                <w:rFonts w:ascii="EB Garamond" w:hAnsi="EB Garamond"/>
              </w:rPr>
              <w:t>Panama: Colón, Achiote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0AB4D21"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6BA9F23" w14:textId="77777777" w:rsidR="0092698D" w:rsidRPr="001B20D6" w:rsidRDefault="0092698D" w:rsidP="00F35305">
            <w:pPr>
              <w:spacing w:line="360" w:lineRule="auto"/>
              <w:rPr>
                <w:rFonts w:ascii="EB Garamond" w:hAnsi="EB Garamond"/>
              </w:rPr>
            </w:pPr>
            <w:r w:rsidRPr="001B20D6">
              <w:rPr>
                <w:rFonts w:ascii="EB Garamond" w:hAnsi="EB Garamond"/>
              </w:rPr>
              <w:t>FJ229423.1</w:t>
            </w:r>
          </w:p>
        </w:tc>
      </w:tr>
      <w:tr w:rsidR="0092698D" w:rsidRPr="001B20D6" w14:paraId="053E0C53"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39B97CA" w14:textId="77777777" w:rsidR="0092698D" w:rsidRPr="001B20D6" w:rsidRDefault="0092698D" w:rsidP="00F35305">
            <w:pPr>
              <w:spacing w:line="360" w:lineRule="auto"/>
              <w:rPr>
                <w:rFonts w:ascii="EB Garamond" w:hAnsi="EB Garamond"/>
              </w:rPr>
            </w:pPr>
            <w:r w:rsidRPr="001B20D6">
              <w:rPr>
                <w:rFonts w:ascii="EB Garamond" w:hAnsi="EB Garamond"/>
                <w:i/>
                <w:iCs/>
              </w:rPr>
              <w:t>Myrmeciza exsul</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31AE9F6" w14:textId="77777777" w:rsidR="0092698D" w:rsidRPr="001B20D6" w:rsidRDefault="0092698D" w:rsidP="00F35305">
            <w:pPr>
              <w:spacing w:line="360" w:lineRule="auto"/>
              <w:rPr>
                <w:rFonts w:ascii="EB Garamond" w:hAnsi="EB Garamond"/>
              </w:rPr>
            </w:pPr>
            <w:r w:rsidRPr="001B20D6">
              <w:rPr>
                <w:rFonts w:ascii="EB Garamond" w:hAnsi="EB Garamond"/>
              </w:rPr>
              <w:t>UWBM111396</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A8E75F2" w14:textId="77777777" w:rsidR="0092698D" w:rsidRPr="001B20D6" w:rsidRDefault="0092698D" w:rsidP="00F35305">
            <w:pPr>
              <w:spacing w:line="360" w:lineRule="auto"/>
              <w:rPr>
                <w:rFonts w:ascii="EB Garamond" w:hAnsi="EB Garamond"/>
              </w:rPr>
            </w:pPr>
            <w:r w:rsidRPr="001B20D6">
              <w:rPr>
                <w:rFonts w:ascii="EB Garamond" w:hAnsi="EB Garamond"/>
              </w:rPr>
              <w:t>JK04-318</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64F928A" w14:textId="77777777" w:rsidR="0092698D" w:rsidRPr="001B20D6" w:rsidRDefault="0092698D" w:rsidP="00F35305">
            <w:pPr>
              <w:spacing w:line="360" w:lineRule="auto"/>
              <w:rPr>
                <w:rFonts w:ascii="EB Garamond" w:hAnsi="EB Garamond"/>
              </w:rPr>
            </w:pPr>
            <w:r w:rsidRPr="001B20D6">
              <w:rPr>
                <w:rFonts w:ascii="EB Garamond" w:hAnsi="EB Garamond"/>
              </w:rPr>
              <w:t>Panama: Colón, Achiote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5B598DD"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2B6433B" w14:textId="77777777" w:rsidR="0092698D" w:rsidRPr="001B20D6" w:rsidRDefault="0092698D" w:rsidP="00F35305">
            <w:pPr>
              <w:spacing w:line="360" w:lineRule="auto"/>
              <w:rPr>
                <w:rFonts w:ascii="EB Garamond" w:hAnsi="EB Garamond"/>
              </w:rPr>
            </w:pPr>
            <w:r w:rsidRPr="001B20D6">
              <w:rPr>
                <w:rFonts w:ascii="EB Garamond" w:hAnsi="EB Garamond"/>
              </w:rPr>
              <w:t>FJ229424.1</w:t>
            </w:r>
          </w:p>
        </w:tc>
      </w:tr>
      <w:tr w:rsidR="0092698D" w:rsidRPr="001B20D6" w14:paraId="1AE2EF13"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86B701E" w14:textId="77777777" w:rsidR="0092698D" w:rsidRPr="001B20D6" w:rsidRDefault="0092698D" w:rsidP="00F35305">
            <w:pPr>
              <w:spacing w:line="360" w:lineRule="auto"/>
              <w:rPr>
                <w:rFonts w:ascii="EB Garamond" w:hAnsi="EB Garamond"/>
              </w:rPr>
            </w:pPr>
            <w:r w:rsidRPr="001B20D6">
              <w:rPr>
                <w:rFonts w:ascii="EB Garamond" w:hAnsi="EB Garamond"/>
                <w:i/>
                <w:iCs/>
              </w:rPr>
              <w:t>Myrmeciza exsul</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CB90FEF" w14:textId="77777777" w:rsidR="0092698D" w:rsidRPr="001B20D6" w:rsidRDefault="0092698D" w:rsidP="00F35305">
            <w:pPr>
              <w:spacing w:line="360" w:lineRule="auto"/>
              <w:rPr>
                <w:rFonts w:ascii="EB Garamond" w:hAnsi="EB Garamond"/>
              </w:rPr>
            </w:pPr>
            <w:r w:rsidRPr="001B20D6">
              <w:rPr>
                <w:rFonts w:ascii="EB Garamond" w:hAnsi="EB Garamond"/>
              </w:rPr>
              <w:t>MJM1418</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2A4FFEB" w14:textId="77777777" w:rsidR="0092698D" w:rsidRPr="001B20D6" w:rsidRDefault="0092698D" w:rsidP="00F35305">
            <w:pPr>
              <w:spacing w:line="360" w:lineRule="auto"/>
              <w:rPr>
                <w:rFonts w:ascii="EB Garamond" w:hAnsi="EB Garamond"/>
              </w:rPr>
            </w:pPr>
            <w:r w:rsidRPr="001B20D6">
              <w:rPr>
                <w:rFonts w:ascii="EB Garamond" w:hAnsi="EB Garamond"/>
              </w:rPr>
              <w:t>MJM1418</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EFAA7C5" w14:textId="77777777" w:rsidR="0092698D" w:rsidRPr="001B20D6" w:rsidRDefault="0092698D" w:rsidP="00F35305">
            <w:pPr>
              <w:spacing w:line="360" w:lineRule="auto"/>
              <w:rPr>
                <w:rFonts w:ascii="EB Garamond" w:hAnsi="EB Garamond"/>
              </w:rPr>
            </w:pPr>
            <w:r w:rsidRPr="001B20D6">
              <w:rPr>
                <w:rFonts w:ascii="EB Garamond" w:hAnsi="EB Garamond"/>
              </w:rPr>
              <w:t>Panama: Colón, 20 km west of Gatún</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10322C1"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0593F6D" w14:textId="77777777" w:rsidR="0092698D" w:rsidRPr="001B20D6" w:rsidRDefault="0092698D" w:rsidP="00F35305">
            <w:pPr>
              <w:spacing w:line="360" w:lineRule="auto"/>
              <w:rPr>
                <w:rFonts w:ascii="EB Garamond" w:hAnsi="EB Garamond"/>
              </w:rPr>
            </w:pPr>
            <w:r w:rsidRPr="001B20D6">
              <w:rPr>
                <w:rFonts w:ascii="EB Garamond" w:hAnsi="EB Garamond"/>
              </w:rPr>
              <w:t>FJ229425.1</w:t>
            </w:r>
          </w:p>
        </w:tc>
      </w:tr>
      <w:tr w:rsidR="0092698D" w:rsidRPr="001B20D6" w14:paraId="645A6CF6"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EFA6168" w14:textId="77777777" w:rsidR="0092698D" w:rsidRPr="001B20D6" w:rsidRDefault="0092698D" w:rsidP="00F35305">
            <w:pPr>
              <w:spacing w:line="360" w:lineRule="auto"/>
              <w:rPr>
                <w:rFonts w:ascii="EB Garamond" w:hAnsi="EB Garamond"/>
              </w:rPr>
            </w:pPr>
            <w:r w:rsidRPr="001B20D6">
              <w:rPr>
                <w:rFonts w:ascii="EB Garamond" w:hAnsi="EB Garamond"/>
                <w:i/>
                <w:iCs/>
              </w:rPr>
              <w:lastRenderedPageBreak/>
              <w:t>Myrmeciza exsul</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6777A6B" w14:textId="77777777" w:rsidR="0092698D" w:rsidRPr="001B20D6" w:rsidRDefault="0092698D" w:rsidP="00F35305">
            <w:pPr>
              <w:spacing w:line="360" w:lineRule="auto"/>
              <w:rPr>
                <w:rFonts w:ascii="EB Garamond" w:hAnsi="EB Garamond"/>
              </w:rPr>
            </w:pPr>
            <w:r w:rsidRPr="001B20D6">
              <w:rPr>
                <w:rFonts w:ascii="EB Garamond" w:hAnsi="EB Garamond"/>
              </w:rPr>
              <w:t>MJM1446</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0A03816" w14:textId="77777777" w:rsidR="0092698D" w:rsidRPr="001B20D6" w:rsidRDefault="0092698D" w:rsidP="00F35305">
            <w:pPr>
              <w:spacing w:line="360" w:lineRule="auto"/>
              <w:rPr>
                <w:rFonts w:ascii="EB Garamond" w:hAnsi="EB Garamond"/>
              </w:rPr>
            </w:pPr>
            <w:r w:rsidRPr="001B20D6">
              <w:rPr>
                <w:rFonts w:ascii="EB Garamond" w:hAnsi="EB Garamond"/>
              </w:rPr>
              <w:t>MJM1446</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D9455F8" w14:textId="77777777" w:rsidR="0092698D" w:rsidRPr="001B20D6" w:rsidRDefault="0092698D" w:rsidP="00F35305">
            <w:pPr>
              <w:spacing w:line="360" w:lineRule="auto"/>
              <w:rPr>
                <w:rFonts w:ascii="EB Garamond" w:hAnsi="EB Garamond"/>
              </w:rPr>
            </w:pPr>
            <w:r w:rsidRPr="001B20D6">
              <w:rPr>
                <w:rFonts w:ascii="EB Garamond" w:hAnsi="EB Garamond"/>
              </w:rPr>
              <w:t>Panama: Colón, 20 km west of Gatún</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EB2EAD9"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0E88C48" w14:textId="77777777" w:rsidR="0092698D" w:rsidRPr="001B20D6" w:rsidRDefault="0092698D" w:rsidP="00F35305">
            <w:pPr>
              <w:spacing w:line="360" w:lineRule="auto"/>
              <w:rPr>
                <w:rFonts w:ascii="EB Garamond" w:hAnsi="EB Garamond"/>
              </w:rPr>
            </w:pPr>
            <w:r w:rsidRPr="001B20D6">
              <w:rPr>
                <w:rFonts w:ascii="EB Garamond" w:hAnsi="EB Garamond"/>
              </w:rPr>
              <w:t>FJ229426.1</w:t>
            </w:r>
          </w:p>
        </w:tc>
      </w:tr>
      <w:tr w:rsidR="0092698D" w:rsidRPr="001B20D6" w14:paraId="24E09FA9"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C130C27" w14:textId="77777777" w:rsidR="0092698D" w:rsidRPr="001B20D6" w:rsidRDefault="0092698D" w:rsidP="00F35305">
            <w:pPr>
              <w:spacing w:line="360" w:lineRule="auto"/>
              <w:rPr>
                <w:rFonts w:ascii="EB Garamond" w:hAnsi="EB Garamond"/>
              </w:rPr>
            </w:pPr>
            <w:r w:rsidRPr="001B20D6">
              <w:rPr>
                <w:rFonts w:ascii="EB Garamond" w:hAnsi="EB Garamond"/>
                <w:i/>
                <w:iCs/>
              </w:rPr>
              <w:t>Myrmeciza exsul</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1C63EDD" w14:textId="77777777" w:rsidR="0092698D" w:rsidRPr="001B20D6" w:rsidRDefault="0092698D" w:rsidP="00F35305">
            <w:pPr>
              <w:spacing w:line="360" w:lineRule="auto"/>
              <w:rPr>
                <w:rFonts w:ascii="EB Garamond" w:hAnsi="EB Garamond"/>
              </w:rPr>
            </w:pPr>
            <w:r w:rsidRPr="001B20D6">
              <w:rPr>
                <w:rFonts w:ascii="EB Garamond" w:hAnsi="EB Garamond"/>
              </w:rPr>
              <w:t>PA-MYE44</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D666028" w14:textId="77777777" w:rsidR="0092698D" w:rsidRPr="001B20D6" w:rsidRDefault="0092698D" w:rsidP="00F35305">
            <w:pPr>
              <w:spacing w:line="360" w:lineRule="auto"/>
              <w:rPr>
                <w:rFonts w:ascii="EB Garamond" w:hAnsi="EB Garamond"/>
              </w:rPr>
            </w:pPr>
            <w:r w:rsidRPr="001B20D6">
              <w:rPr>
                <w:rFonts w:ascii="EB Garamond" w:hAnsi="EB Garamond"/>
              </w:rPr>
              <w:t>PA-MYE44</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B839707" w14:textId="77777777" w:rsidR="0092698D" w:rsidRPr="001B20D6" w:rsidRDefault="0092698D" w:rsidP="00F35305">
            <w:pPr>
              <w:spacing w:line="360" w:lineRule="auto"/>
              <w:rPr>
                <w:rFonts w:ascii="EB Garamond" w:hAnsi="EB Garamond"/>
              </w:rPr>
            </w:pPr>
            <w:r w:rsidRPr="001B20D6">
              <w:rPr>
                <w:rFonts w:ascii="EB Garamond" w:hAnsi="EB Garamond"/>
              </w:rPr>
              <w:t>?</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245D6BD"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C4BD96B" w14:textId="77777777" w:rsidR="0092698D" w:rsidRPr="001B20D6" w:rsidRDefault="0092698D" w:rsidP="00F35305">
            <w:pPr>
              <w:spacing w:line="360" w:lineRule="auto"/>
              <w:rPr>
                <w:rFonts w:ascii="EB Garamond" w:hAnsi="EB Garamond"/>
              </w:rPr>
            </w:pPr>
            <w:r w:rsidRPr="001B20D6">
              <w:rPr>
                <w:rFonts w:ascii="EB Garamond" w:hAnsi="EB Garamond"/>
              </w:rPr>
              <w:t>FJ229427.1</w:t>
            </w:r>
          </w:p>
        </w:tc>
      </w:tr>
      <w:tr w:rsidR="0092698D" w:rsidRPr="001B20D6" w14:paraId="77F568CC"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859DC4D" w14:textId="77777777" w:rsidR="0092698D" w:rsidRPr="001B20D6" w:rsidRDefault="0092698D" w:rsidP="00F35305">
            <w:pPr>
              <w:spacing w:line="360" w:lineRule="auto"/>
              <w:rPr>
                <w:rFonts w:ascii="EB Garamond" w:hAnsi="EB Garamond"/>
              </w:rPr>
            </w:pPr>
            <w:r w:rsidRPr="001B20D6">
              <w:rPr>
                <w:rFonts w:ascii="EB Garamond" w:hAnsi="EB Garamond"/>
                <w:i/>
                <w:iCs/>
              </w:rPr>
              <w:t>Myrmeciza exsul</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A6561DF" w14:textId="77777777" w:rsidR="0092698D" w:rsidRPr="001B20D6" w:rsidRDefault="0092698D" w:rsidP="00F35305">
            <w:pPr>
              <w:spacing w:line="360" w:lineRule="auto"/>
              <w:rPr>
                <w:rFonts w:ascii="EB Garamond" w:hAnsi="EB Garamond"/>
              </w:rPr>
            </w:pPr>
            <w:r w:rsidRPr="001B20D6">
              <w:rPr>
                <w:rFonts w:ascii="EB Garamond" w:hAnsi="EB Garamond"/>
              </w:rPr>
              <w:t>UAM36677</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E687110" w14:textId="77777777" w:rsidR="0092698D" w:rsidRPr="001B20D6" w:rsidRDefault="0092698D" w:rsidP="00F35305">
            <w:pPr>
              <w:spacing w:line="360" w:lineRule="auto"/>
              <w:rPr>
                <w:rFonts w:ascii="EB Garamond" w:hAnsi="EB Garamond"/>
              </w:rPr>
            </w:pPr>
            <w:r w:rsidRPr="001B20D6">
              <w:rPr>
                <w:rFonts w:ascii="EB Garamond" w:hAnsi="EB Garamond"/>
              </w:rPr>
              <w:t>JMM666</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7C676D6" w14:textId="77777777" w:rsidR="0092698D" w:rsidRPr="001B20D6" w:rsidRDefault="0092698D" w:rsidP="00F35305">
            <w:pPr>
              <w:spacing w:line="360" w:lineRule="auto"/>
              <w:rPr>
                <w:rFonts w:ascii="EB Garamond" w:hAnsi="EB Garamond"/>
              </w:rPr>
            </w:pPr>
            <w:r w:rsidRPr="001B20D6">
              <w:rPr>
                <w:rFonts w:ascii="EB Garamond" w:hAnsi="EB Garamond"/>
              </w:rPr>
              <w:t>Panama: Colón, Gamboa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3C9CBAE"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F97A72D" w14:textId="77777777" w:rsidR="0092698D" w:rsidRPr="001B20D6" w:rsidRDefault="0092698D" w:rsidP="00F35305">
            <w:pPr>
              <w:spacing w:line="360" w:lineRule="auto"/>
              <w:rPr>
                <w:rFonts w:ascii="EB Garamond" w:hAnsi="EB Garamond"/>
              </w:rPr>
            </w:pPr>
            <w:r w:rsidRPr="001B20D6">
              <w:rPr>
                <w:rFonts w:ascii="EB Garamond" w:hAnsi="EB Garamond"/>
              </w:rPr>
              <w:t>FJ229428.1</w:t>
            </w:r>
          </w:p>
        </w:tc>
      </w:tr>
      <w:tr w:rsidR="0092698D" w:rsidRPr="001B20D6" w14:paraId="1D029ACE"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CC25944" w14:textId="77777777" w:rsidR="0092698D" w:rsidRPr="001B20D6" w:rsidRDefault="0092698D" w:rsidP="00F35305">
            <w:pPr>
              <w:spacing w:line="360" w:lineRule="auto"/>
              <w:rPr>
                <w:rFonts w:ascii="EB Garamond" w:hAnsi="EB Garamond"/>
              </w:rPr>
            </w:pPr>
            <w:r w:rsidRPr="001B20D6">
              <w:rPr>
                <w:rFonts w:ascii="EB Garamond" w:hAnsi="EB Garamond"/>
                <w:i/>
                <w:iCs/>
              </w:rPr>
              <w:t>Myrmeciza exsul</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6E7429E" w14:textId="77777777" w:rsidR="0092698D" w:rsidRPr="001B20D6" w:rsidRDefault="0092698D" w:rsidP="00F35305">
            <w:pPr>
              <w:spacing w:line="360" w:lineRule="auto"/>
              <w:rPr>
                <w:rFonts w:ascii="EB Garamond" w:hAnsi="EB Garamond"/>
              </w:rPr>
            </w:pPr>
            <w:r w:rsidRPr="001B20D6">
              <w:rPr>
                <w:rFonts w:ascii="EB Garamond" w:hAnsi="EB Garamond"/>
              </w:rPr>
              <w:t>UAM20591</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0F39B16" w14:textId="77777777" w:rsidR="0092698D" w:rsidRPr="001B20D6" w:rsidRDefault="0092698D" w:rsidP="00F35305">
            <w:pPr>
              <w:spacing w:line="360" w:lineRule="auto"/>
              <w:rPr>
                <w:rFonts w:ascii="EB Garamond" w:hAnsi="EB Garamond"/>
              </w:rPr>
            </w:pPr>
            <w:r w:rsidRPr="001B20D6">
              <w:rPr>
                <w:rFonts w:ascii="EB Garamond" w:hAnsi="EB Garamond"/>
              </w:rPr>
              <w:t>MJM503</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C918637" w14:textId="77777777" w:rsidR="0092698D" w:rsidRPr="001B20D6" w:rsidRDefault="0092698D" w:rsidP="00F35305">
            <w:pPr>
              <w:spacing w:line="360" w:lineRule="auto"/>
              <w:rPr>
                <w:rFonts w:ascii="EB Garamond" w:hAnsi="EB Garamond"/>
              </w:rPr>
            </w:pPr>
            <w:r w:rsidRPr="001B20D6">
              <w:rPr>
                <w:rFonts w:ascii="EB Garamond" w:hAnsi="EB Garamond"/>
              </w:rPr>
              <w:t>Panama: Panamá, Cerro Azul</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5D6C30C"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B057FBE" w14:textId="77777777" w:rsidR="0092698D" w:rsidRPr="001B20D6" w:rsidRDefault="0092698D" w:rsidP="00F35305">
            <w:pPr>
              <w:spacing w:line="360" w:lineRule="auto"/>
              <w:rPr>
                <w:rFonts w:ascii="EB Garamond" w:hAnsi="EB Garamond"/>
              </w:rPr>
            </w:pPr>
            <w:r w:rsidRPr="001B20D6">
              <w:rPr>
                <w:rFonts w:ascii="EB Garamond" w:hAnsi="EB Garamond"/>
              </w:rPr>
              <w:t>FJ229429.1</w:t>
            </w:r>
          </w:p>
        </w:tc>
      </w:tr>
      <w:tr w:rsidR="0092698D" w:rsidRPr="001B20D6" w14:paraId="5E35EE7E"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7F99134" w14:textId="77777777" w:rsidR="0092698D" w:rsidRPr="001B20D6" w:rsidRDefault="0092698D" w:rsidP="00F35305">
            <w:pPr>
              <w:spacing w:line="360" w:lineRule="auto"/>
              <w:rPr>
                <w:rFonts w:ascii="EB Garamond" w:hAnsi="EB Garamond"/>
              </w:rPr>
            </w:pPr>
            <w:r w:rsidRPr="001B20D6">
              <w:rPr>
                <w:rFonts w:ascii="EB Garamond" w:hAnsi="EB Garamond"/>
                <w:i/>
                <w:iCs/>
              </w:rPr>
              <w:t>Myrmeciza exsul</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C442C7E" w14:textId="77777777" w:rsidR="0092698D" w:rsidRPr="001B20D6" w:rsidRDefault="0092698D" w:rsidP="00F35305">
            <w:pPr>
              <w:spacing w:line="360" w:lineRule="auto"/>
              <w:rPr>
                <w:rFonts w:ascii="EB Garamond" w:hAnsi="EB Garamond"/>
              </w:rPr>
            </w:pPr>
            <w:r w:rsidRPr="001B20D6">
              <w:rPr>
                <w:rFonts w:ascii="EB Garamond" w:hAnsi="EB Garamond"/>
              </w:rPr>
              <w:t>UWBM76896</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E6BA4E2" w14:textId="77777777" w:rsidR="0092698D" w:rsidRPr="001B20D6" w:rsidRDefault="0092698D" w:rsidP="00F35305">
            <w:pPr>
              <w:spacing w:line="360" w:lineRule="auto"/>
              <w:rPr>
                <w:rFonts w:ascii="EB Garamond" w:hAnsi="EB Garamond"/>
              </w:rPr>
            </w:pPr>
            <w:r w:rsidRPr="001B20D6">
              <w:rPr>
                <w:rFonts w:ascii="EB Garamond" w:hAnsi="EB Garamond"/>
              </w:rPr>
              <w:t>RCF2031</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2A13409" w14:textId="2979B9A7" w:rsidR="0092698D" w:rsidRPr="001B20D6" w:rsidRDefault="0092698D" w:rsidP="00F35305">
            <w:pPr>
              <w:spacing w:line="360" w:lineRule="auto"/>
              <w:rPr>
                <w:rFonts w:ascii="EB Garamond" w:hAnsi="EB Garamond"/>
              </w:rPr>
            </w:pPr>
            <w:r w:rsidRPr="001B20D6">
              <w:rPr>
                <w:rFonts w:ascii="EB Garamond" w:hAnsi="EB Garamond"/>
              </w:rPr>
              <w:t xml:space="preserve">Panama: Panama, Panama City, confluence of </w:t>
            </w:r>
            <w:r w:rsidR="00940532" w:rsidRPr="001B20D6">
              <w:rPr>
                <w:rFonts w:ascii="EB Garamond" w:hAnsi="EB Garamond"/>
              </w:rPr>
              <w:t>Rios</w:t>
            </w:r>
            <w:r w:rsidRPr="001B20D6">
              <w:rPr>
                <w:rFonts w:ascii="EB Garamond" w:hAnsi="EB Garamond"/>
              </w:rPr>
              <w:t xml:space="preserve"> Chagres and Chagrecito</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D56377B"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F9B270C" w14:textId="77777777" w:rsidR="0092698D" w:rsidRPr="001B20D6" w:rsidRDefault="0092698D" w:rsidP="00F35305">
            <w:pPr>
              <w:spacing w:line="360" w:lineRule="auto"/>
              <w:rPr>
                <w:rFonts w:ascii="EB Garamond" w:hAnsi="EB Garamond"/>
              </w:rPr>
            </w:pPr>
            <w:r w:rsidRPr="001B20D6">
              <w:rPr>
                <w:rFonts w:ascii="EB Garamond" w:hAnsi="EB Garamond"/>
              </w:rPr>
              <w:t>FJ229430.1</w:t>
            </w:r>
          </w:p>
        </w:tc>
      </w:tr>
      <w:tr w:rsidR="0092698D" w:rsidRPr="001B20D6" w14:paraId="195A3087"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60B50A2" w14:textId="77777777" w:rsidR="0092698D" w:rsidRPr="001B20D6" w:rsidRDefault="0092698D" w:rsidP="00F35305">
            <w:pPr>
              <w:spacing w:line="360" w:lineRule="auto"/>
              <w:rPr>
                <w:rFonts w:ascii="EB Garamond" w:hAnsi="EB Garamond"/>
              </w:rPr>
            </w:pPr>
            <w:r w:rsidRPr="001B20D6">
              <w:rPr>
                <w:rFonts w:ascii="EB Garamond" w:hAnsi="EB Garamond"/>
                <w:i/>
                <w:iCs/>
              </w:rPr>
              <w:t>Myrmeciza exsul</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B21302B" w14:textId="77777777" w:rsidR="0092698D" w:rsidRPr="001B20D6" w:rsidRDefault="0092698D" w:rsidP="00F35305">
            <w:pPr>
              <w:spacing w:line="360" w:lineRule="auto"/>
              <w:rPr>
                <w:rFonts w:ascii="EB Garamond" w:hAnsi="EB Garamond"/>
              </w:rPr>
            </w:pPr>
            <w:r w:rsidRPr="001B20D6">
              <w:rPr>
                <w:rFonts w:ascii="EB Garamond" w:hAnsi="EB Garamond"/>
              </w:rPr>
              <w:t>UWBM76855</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341A8E2" w14:textId="77777777" w:rsidR="0092698D" w:rsidRPr="001B20D6" w:rsidRDefault="0092698D" w:rsidP="00F35305">
            <w:pPr>
              <w:spacing w:line="360" w:lineRule="auto"/>
              <w:rPr>
                <w:rFonts w:ascii="EB Garamond" w:hAnsi="EB Garamond"/>
              </w:rPr>
            </w:pPr>
            <w:r w:rsidRPr="001B20D6">
              <w:rPr>
                <w:rFonts w:ascii="EB Garamond" w:hAnsi="EB Garamond"/>
              </w:rPr>
              <w:t>GKD256</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8F88F9C" w14:textId="77777777" w:rsidR="0092698D" w:rsidRPr="001B20D6" w:rsidRDefault="0092698D" w:rsidP="00F35305">
            <w:pPr>
              <w:spacing w:line="360" w:lineRule="auto"/>
              <w:rPr>
                <w:rFonts w:ascii="EB Garamond" w:hAnsi="EB Garamond"/>
              </w:rPr>
            </w:pPr>
            <w:r w:rsidRPr="001B20D6">
              <w:rPr>
                <w:rFonts w:ascii="EB Garamond" w:hAnsi="EB Garamond"/>
              </w:rPr>
              <w:t>Panama: Panamá, Panamá, Rio Esperanza Playa Grande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2AA45A3"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93E629E" w14:textId="77777777" w:rsidR="0092698D" w:rsidRPr="001B20D6" w:rsidRDefault="0092698D" w:rsidP="00F35305">
            <w:pPr>
              <w:spacing w:line="360" w:lineRule="auto"/>
              <w:rPr>
                <w:rFonts w:ascii="EB Garamond" w:hAnsi="EB Garamond"/>
              </w:rPr>
            </w:pPr>
            <w:r w:rsidRPr="001B20D6">
              <w:rPr>
                <w:rFonts w:ascii="EB Garamond" w:hAnsi="EB Garamond"/>
              </w:rPr>
              <w:t>FJ229431.1</w:t>
            </w:r>
          </w:p>
        </w:tc>
      </w:tr>
      <w:tr w:rsidR="0092698D" w:rsidRPr="001B20D6" w14:paraId="729486B8"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4045873" w14:textId="77777777" w:rsidR="0092698D" w:rsidRPr="001B20D6" w:rsidRDefault="0092698D" w:rsidP="00F35305">
            <w:pPr>
              <w:spacing w:line="360" w:lineRule="auto"/>
              <w:rPr>
                <w:rFonts w:ascii="EB Garamond" w:hAnsi="EB Garamond"/>
              </w:rPr>
            </w:pPr>
            <w:r w:rsidRPr="001B20D6">
              <w:rPr>
                <w:rFonts w:ascii="EB Garamond" w:hAnsi="EB Garamond"/>
                <w:i/>
                <w:iCs/>
              </w:rPr>
              <w:t>Myrmeciza exsul</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5C21077" w14:textId="77777777" w:rsidR="0092698D" w:rsidRPr="001B20D6" w:rsidRDefault="0092698D" w:rsidP="00F35305">
            <w:pPr>
              <w:spacing w:line="360" w:lineRule="auto"/>
              <w:rPr>
                <w:rFonts w:ascii="EB Garamond" w:hAnsi="EB Garamond"/>
              </w:rPr>
            </w:pPr>
            <w:r w:rsidRPr="001B20D6">
              <w:rPr>
                <w:rFonts w:ascii="EB Garamond" w:hAnsi="EB Garamond"/>
              </w:rPr>
              <w:t>UWBM76972</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0FE7328" w14:textId="77777777" w:rsidR="0092698D" w:rsidRPr="001B20D6" w:rsidRDefault="0092698D" w:rsidP="00F35305">
            <w:pPr>
              <w:spacing w:line="360" w:lineRule="auto"/>
              <w:rPr>
                <w:rFonts w:ascii="EB Garamond" w:hAnsi="EB Garamond"/>
              </w:rPr>
            </w:pPr>
            <w:r w:rsidRPr="001B20D6">
              <w:rPr>
                <w:rFonts w:ascii="EB Garamond" w:hAnsi="EB Garamond"/>
              </w:rPr>
              <w:t>SMB223</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C949BC6" w14:textId="77777777" w:rsidR="0092698D" w:rsidRPr="001B20D6" w:rsidRDefault="0092698D" w:rsidP="00F35305">
            <w:pPr>
              <w:spacing w:line="360" w:lineRule="auto"/>
              <w:rPr>
                <w:rFonts w:ascii="EB Garamond" w:hAnsi="EB Garamond"/>
              </w:rPr>
            </w:pPr>
            <w:r w:rsidRPr="001B20D6">
              <w:rPr>
                <w:rFonts w:ascii="EB Garamond" w:hAnsi="EB Garamond"/>
              </w:rPr>
              <w:t>Panama: Panamá, Panamá, Rio Esperanza Playa Grande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C28D764"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5DBF6B6" w14:textId="77777777" w:rsidR="0092698D" w:rsidRPr="001B20D6" w:rsidRDefault="0092698D" w:rsidP="00F35305">
            <w:pPr>
              <w:spacing w:line="360" w:lineRule="auto"/>
              <w:rPr>
                <w:rFonts w:ascii="EB Garamond" w:hAnsi="EB Garamond"/>
              </w:rPr>
            </w:pPr>
            <w:r w:rsidRPr="001B20D6">
              <w:rPr>
                <w:rFonts w:ascii="EB Garamond" w:hAnsi="EB Garamond"/>
              </w:rPr>
              <w:t>FJ229432.1</w:t>
            </w:r>
          </w:p>
        </w:tc>
      </w:tr>
      <w:tr w:rsidR="0092698D" w:rsidRPr="001B20D6" w14:paraId="610D6869"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701428B" w14:textId="77777777" w:rsidR="0092698D" w:rsidRPr="001B20D6" w:rsidRDefault="0092698D" w:rsidP="00F35305">
            <w:pPr>
              <w:spacing w:line="360" w:lineRule="auto"/>
              <w:rPr>
                <w:rFonts w:ascii="EB Garamond" w:hAnsi="EB Garamond"/>
              </w:rPr>
            </w:pPr>
            <w:r w:rsidRPr="001B20D6">
              <w:rPr>
                <w:rFonts w:ascii="EB Garamond" w:hAnsi="EB Garamond"/>
                <w:i/>
                <w:iCs/>
              </w:rPr>
              <w:t>Myrmeciza exsul</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662B886" w14:textId="77777777" w:rsidR="0092698D" w:rsidRPr="001B20D6" w:rsidRDefault="0092698D" w:rsidP="00F35305">
            <w:pPr>
              <w:spacing w:line="360" w:lineRule="auto"/>
              <w:rPr>
                <w:rFonts w:ascii="EB Garamond" w:hAnsi="EB Garamond"/>
              </w:rPr>
            </w:pPr>
            <w:r w:rsidRPr="001B20D6">
              <w:rPr>
                <w:rFonts w:ascii="EB Garamond" w:hAnsi="EB Garamond"/>
              </w:rPr>
              <w:t>UAM24573</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44DA0FA" w14:textId="77777777" w:rsidR="0092698D" w:rsidRPr="001B20D6" w:rsidRDefault="0092698D" w:rsidP="00F35305">
            <w:pPr>
              <w:spacing w:line="360" w:lineRule="auto"/>
              <w:rPr>
                <w:rFonts w:ascii="EB Garamond" w:hAnsi="EB Garamond"/>
              </w:rPr>
            </w:pPr>
            <w:r w:rsidRPr="001B20D6">
              <w:rPr>
                <w:rFonts w:ascii="EB Garamond" w:hAnsi="EB Garamond"/>
              </w:rPr>
              <w:t>KSW4791</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1258EC9" w14:textId="77777777" w:rsidR="0092698D" w:rsidRPr="001B20D6" w:rsidRDefault="0092698D" w:rsidP="00F35305">
            <w:pPr>
              <w:spacing w:line="360" w:lineRule="auto"/>
              <w:rPr>
                <w:rFonts w:ascii="EB Garamond" w:hAnsi="EB Garamond"/>
              </w:rPr>
            </w:pPr>
            <w:r w:rsidRPr="001B20D6">
              <w:rPr>
                <w:rFonts w:ascii="EB Garamond" w:hAnsi="EB Garamond"/>
              </w:rPr>
              <w:t>Panama: Darién, Cana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8E36113"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6100E9C" w14:textId="77777777" w:rsidR="0092698D" w:rsidRPr="001B20D6" w:rsidRDefault="0092698D" w:rsidP="00F35305">
            <w:pPr>
              <w:spacing w:line="360" w:lineRule="auto"/>
              <w:rPr>
                <w:rFonts w:ascii="EB Garamond" w:hAnsi="EB Garamond"/>
              </w:rPr>
            </w:pPr>
            <w:r w:rsidRPr="001B20D6">
              <w:rPr>
                <w:rFonts w:ascii="EB Garamond" w:hAnsi="EB Garamond"/>
              </w:rPr>
              <w:t>FJ229433.1</w:t>
            </w:r>
          </w:p>
        </w:tc>
      </w:tr>
      <w:tr w:rsidR="0092698D" w:rsidRPr="001B20D6" w14:paraId="27122FEF"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A6B7A28" w14:textId="77777777" w:rsidR="0092698D" w:rsidRPr="001B20D6" w:rsidRDefault="0092698D" w:rsidP="00F35305">
            <w:pPr>
              <w:spacing w:line="360" w:lineRule="auto"/>
              <w:rPr>
                <w:rFonts w:ascii="EB Garamond" w:hAnsi="EB Garamond"/>
              </w:rPr>
            </w:pPr>
            <w:r w:rsidRPr="001B20D6">
              <w:rPr>
                <w:rFonts w:ascii="EB Garamond" w:hAnsi="EB Garamond"/>
                <w:i/>
                <w:iCs/>
              </w:rPr>
              <w:t>Myrmeciza exsul</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83A2D97" w14:textId="77777777" w:rsidR="0092698D" w:rsidRPr="001B20D6" w:rsidRDefault="0092698D" w:rsidP="00F35305">
            <w:pPr>
              <w:spacing w:line="360" w:lineRule="auto"/>
              <w:rPr>
                <w:rFonts w:ascii="EB Garamond" w:hAnsi="EB Garamond"/>
              </w:rPr>
            </w:pPr>
            <w:r w:rsidRPr="001B20D6">
              <w:rPr>
                <w:rFonts w:ascii="EB Garamond" w:hAnsi="EB Garamond"/>
              </w:rPr>
              <w:t>UAM24683</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AF3EAA0" w14:textId="77777777" w:rsidR="0092698D" w:rsidRPr="001B20D6" w:rsidRDefault="0092698D" w:rsidP="00F35305">
            <w:pPr>
              <w:spacing w:line="360" w:lineRule="auto"/>
              <w:rPr>
                <w:rFonts w:ascii="EB Garamond" w:hAnsi="EB Garamond"/>
              </w:rPr>
            </w:pPr>
            <w:r w:rsidRPr="001B20D6">
              <w:rPr>
                <w:rFonts w:ascii="EB Garamond" w:hAnsi="EB Garamond"/>
              </w:rPr>
              <w:t>KSW4790</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A7CBDC4" w14:textId="77777777" w:rsidR="0092698D" w:rsidRPr="001B20D6" w:rsidRDefault="0092698D" w:rsidP="00F35305">
            <w:pPr>
              <w:spacing w:line="360" w:lineRule="auto"/>
              <w:rPr>
                <w:rFonts w:ascii="EB Garamond" w:hAnsi="EB Garamond"/>
              </w:rPr>
            </w:pPr>
            <w:r w:rsidRPr="001B20D6">
              <w:rPr>
                <w:rFonts w:ascii="EB Garamond" w:hAnsi="EB Garamond"/>
              </w:rPr>
              <w:t>Panama: Darién, Cana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E88C02D"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F414C20" w14:textId="77777777" w:rsidR="0092698D" w:rsidRPr="001B20D6" w:rsidRDefault="0092698D" w:rsidP="00F35305">
            <w:pPr>
              <w:spacing w:line="360" w:lineRule="auto"/>
              <w:rPr>
                <w:rFonts w:ascii="EB Garamond" w:hAnsi="EB Garamond"/>
              </w:rPr>
            </w:pPr>
            <w:r w:rsidRPr="001B20D6">
              <w:rPr>
                <w:rFonts w:ascii="EB Garamond" w:hAnsi="EB Garamond"/>
              </w:rPr>
              <w:t>FJ229434.1</w:t>
            </w:r>
          </w:p>
        </w:tc>
      </w:tr>
      <w:tr w:rsidR="0092698D" w:rsidRPr="001B20D6" w14:paraId="65700C87"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FC5A229" w14:textId="77777777" w:rsidR="0092698D" w:rsidRPr="001B20D6" w:rsidRDefault="0092698D" w:rsidP="00F35305">
            <w:pPr>
              <w:spacing w:line="360" w:lineRule="auto"/>
              <w:rPr>
                <w:rFonts w:ascii="EB Garamond" w:hAnsi="EB Garamond"/>
              </w:rPr>
            </w:pPr>
            <w:r w:rsidRPr="001B20D6">
              <w:rPr>
                <w:rFonts w:ascii="EB Garamond" w:hAnsi="EB Garamond"/>
                <w:i/>
                <w:iCs/>
              </w:rPr>
              <w:t>Myrmeciza exsul</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BEB03E4" w14:textId="77777777" w:rsidR="0092698D" w:rsidRPr="001B20D6" w:rsidRDefault="0092698D" w:rsidP="00F35305">
            <w:pPr>
              <w:spacing w:line="360" w:lineRule="auto"/>
              <w:rPr>
                <w:rFonts w:ascii="EB Garamond" w:hAnsi="EB Garamond"/>
              </w:rPr>
            </w:pPr>
            <w:r w:rsidRPr="001B20D6">
              <w:rPr>
                <w:rFonts w:ascii="EB Garamond" w:hAnsi="EB Garamond"/>
              </w:rPr>
              <w:t>UAM24689</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2012B8D" w14:textId="77777777" w:rsidR="0092698D" w:rsidRPr="001B20D6" w:rsidRDefault="0092698D" w:rsidP="00F35305">
            <w:pPr>
              <w:spacing w:line="360" w:lineRule="auto"/>
              <w:rPr>
                <w:rFonts w:ascii="EB Garamond" w:hAnsi="EB Garamond"/>
              </w:rPr>
            </w:pPr>
            <w:r w:rsidRPr="001B20D6">
              <w:rPr>
                <w:rFonts w:ascii="EB Garamond" w:hAnsi="EB Garamond"/>
              </w:rPr>
              <w:t>JMM1018</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1F0A560" w14:textId="77777777" w:rsidR="0092698D" w:rsidRPr="001B20D6" w:rsidRDefault="0092698D" w:rsidP="00F35305">
            <w:pPr>
              <w:spacing w:line="360" w:lineRule="auto"/>
              <w:rPr>
                <w:rFonts w:ascii="EB Garamond" w:hAnsi="EB Garamond"/>
              </w:rPr>
            </w:pPr>
            <w:r w:rsidRPr="001B20D6">
              <w:rPr>
                <w:rFonts w:ascii="EB Garamond" w:hAnsi="EB Garamond"/>
              </w:rPr>
              <w:t>Panama: Darién, Cana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80535F4"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AF3C8EE" w14:textId="77777777" w:rsidR="0092698D" w:rsidRPr="001B20D6" w:rsidRDefault="0092698D" w:rsidP="00F35305">
            <w:pPr>
              <w:spacing w:line="360" w:lineRule="auto"/>
              <w:rPr>
                <w:rFonts w:ascii="EB Garamond" w:hAnsi="EB Garamond"/>
              </w:rPr>
            </w:pPr>
            <w:r w:rsidRPr="001B20D6">
              <w:rPr>
                <w:rFonts w:ascii="EB Garamond" w:hAnsi="EB Garamond"/>
              </w:rPr>
              <w:t>FJ229435.1</w:t>
            </w:r>
          </w:p>
        </w:tc>
      </w:tr>
      <w:tr w:rsidR="0092698D" w:rsidRPr="001B20D6" w14:paraId="735936CA"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69D8E7B" w14:textId="77777777" w:rsidR="0092698D" w:rsidRPr="001B20D6" w:rsidRDefault="0092698D" w:rsidP="00F35305">
            <w:pPr>
              <w:spacing w:line="360" w:lineRule="auto"/>
              <w:rPr>
                <w:rFonts w:ascii="EB Garamond" w:hAnsi="EB Garamond"/>
              </w:rPr>
            </w:pPr>
            <w:r w:rsidRPr="001B20D6">
              <w:rPr>
                <w:rFonts w:ascii="EB Garamond" w:hAnsi="EB Garamond"/>
                <w:i/>
                <w:iCs/>
              </w:rPr>
              <w:lastRenderedPageBreak/>
              <w:t>Myrmeciza exsul</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56FCCB1" w14:textId="77777777" w:rsidR="0092698D" w:rsidRPr="001B20D6" w:rsidRDefault="0092698D" w:rsidP="00F35305">
            <w:pPr>
              <w:spacing w:line="360" w:lineRule="auto"/>
              <w:rPr>
                <w:rFonts w:ascii="EB Garamond" w:hAnsi="EB Garamond"/>
              </w:rPr>
            </w:pPr>
            <w:r w:rsidRPr="001B20D6">
              <w:rPr>
                <w:rFonts w:ascii="EB Garamond" w:hAnsi="EB Garamond"/>
              </w:rPr>
              <w:t>UAM24574</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D0C6B22" w14:textId="77777777" w:rsidR="0092698D" w:rsidRPr="001B20D6" w:rsidRDefault="0092698D" w:rsidP="00F35305">
            <w:pPr>
              <w:spacing w:line="360" w:lineRule="auto"/>
              <w:rPr>
                <w:rFonts w:ascii="EB Garamond" w:hAnsi="EB Garamond"/>
              </w:rPr>
            </w:pPr>
            <w:r w:rsidRPr="001B20D6">
              <w:rPr>
                <w:rFonts w:ascii="EB Garamond" w:hAnsi="EB Garamond"/>
              </w:rPr>
              <w:t>MJM2023</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076C01C" w14:textId="77777777" w:rsidR="0092698D" w:rsidRPr="001B20D6" w:rsidRDefault="0092698D" w:rsidP="00F35305">
            <w:pPr>
              <w:spacing w:line="360" w:lineRule="auto"/>
              <w:rPr>
                <w:rFonts w:ascii="EB Garamond" w:hAnsi="EB Garamond"/>
              </w:rPr>
            </w:pPr>
            <w:r w:rsidRPr="001B20D6">
              <w:rPr>
                <w:rFonts w:ascii="EB Garamond" w:hAnsi="EB Garamond"/>
              </w:rPr>
              <w:t>Panama: Darién, Cana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6B4B3F5"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D68AA47" w14:textId="77777777" w:rsidR="0092698D" w:rsidRPr="001B20D6" w:rsidRDefault="0092698D" w:rsidP="00F35305">
            <w:pPr>
              <w:spacing w:line="360" w:lineRule="auto"/>
              <w:rPr>
                <w:rFonts w:ascii="EB Garamond" w:hAnsi="EB Garamond"/>
              </w:rPr>
            </w:pPr>
            <w:r w:rsidRPr="001B20D6">
              <w:rPr>
                <w:rFonts w:ascii="EB Garamond" w:hAnsi="EB Garamond"/>
              </w:rPr>
              <w:t>FJ229436.1</w:t>
            </w:r>
          </w:p>
        </w:tc>
      </w:tr>
      <w:tr w:rsidR="0092698D" w:rsidRPr="001B20D6" w14:paraId="04ABAEC6"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097CAC9" w14:textId="77777777" w:rsidR="0092698D" w:rsidRPr="001B20D6" w:rsidRDefault="0092698D" w:rsidP="00F35305">
            <w:pPr>
              <w:spacing w:line="360" w:lineRule="auto"/>
              <w:rPr>
                <w:rFonts w:ascii="EB Garamond" w:hAnsi="EB Garamond"/>
              </w:rPr>
            </w:pPr>
            <w:r w:rsidRPr="001B20D6">
              <w:rPr>
                <w:rFonts w:ascii="EB Garamond" w:hAnsi="EB Garamond"/>
                <w:i/>
                <w:iCs/>
              </w:rPr>
              <w:t>Myrmeciza exsul</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A4B4DF9" w14:textId="77777777" w:rsidR="0092698D" w:rsidRPr="001B20D6" w:rsidRDefault="0092698D" w:rsidP="00F35305">
            <w:pPr>
              <w:spacing w:line="360" w:lineRule="auto"/>
              <w:rPr>
                <w:rFonts w:ascii="EB Garamond" w:hAnsi="EB Garamond"/>
              </w:rPr>
            </w:pPr>
            <w:r w:rsidRPr="001B20D6">
              <w:rPr>
                <w:rFonts w:ascii="EB Garamond" w:hAnsi="EB Garamond"/>
              </w:rPr>
              <w:t>UAM24473</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5FB11D6" w14:textId="77777777" w:rsidR="0092698D" w:rsidRPr="001B20D6" w:rsidRDefault="0092698D" w:rsidP="00F35305">
            <w:pPr>
              <w:spacing w:line="360" w:lineRule="auto"/>
              <w:rPr>
                <w:rFonts w:ascii="EB Garamond" w:hAnsi="EB Garamond"/>
              </w:rPr>
            </w:pPr>
            <w:r w:rsidRPr="001B20D6">
              <w:rPr>
                <w:rFonts w:ascii="EB Garamond" w:hAnsi="EB Garamond"/>
              </w:rPr>
              <w:t>JMM946</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BE82A6B" w14:textId="77777777" w:rsidR="0092698D" w:rsidRPr="001B20D6" w:rsidRDefault="0092698D" w:rsidP="00F35305">
            <w:pPr>
              <w:spacing w:line="360" w:lineRule="auto"/>
              <w:rPr>
                <w:rFonts w:ascii="EB Garamond" w:hAnsi="EB Garamond"/>
              </w:rPr>
            </w:pPr>
            <w:r w:rsidRPr="001B20D6">
              <w:rPr>
                <w:rFonts w:ascii="EB Garamond" w:hAnsi="EB Garamond"/>
              </w:rPr>
              <w:t>Panama: Darién, Cana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4AFFF06"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ED74CD7" w14:textId="77777777" w:rsidR="0092698D" w:rsidRPr="001B20D6" w:rsidRDefault="0092698D" w:rsidP="00F35305">
            <w:pPr>
              <w:spacing w:line="360" w:lineRule="auto"/>
              <w:rPr>
                <w:rFonts w:ascii="EB Garamond" w:hAnsi="EB Garamond"/>
              </w:rPr>
            </w:pPr>
            <w:r w:rsidRPr="001B20D6">
              <w:rPr>
                <w:rFonts w:ascii="EB Garamond" w:hAnsi="EB Garamond"/>
              </w:rPr>
              <w:t>FJ229437.1</w:t>
            </w:r>
          </w:p>
        </w:tc>
      </w:tr>
      <w:tr w:rsidR="0092698D" w:rsidRPr="001B20D6" w14:paraId="2EABDE9E"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95C8D2A" w14:textId="77777777" w:rsidR="0092698D" w:rsidRPr="001B20D6" w:rsidRDefault="0092698D" w:rsidP="00F35305">
            <w:pPr>
              <w:spacing w:line="360" w:lineRule="auto"/>
              <w:rPr>
                <w:rFonts w:ascii="EB Garamond" w:hAnsi="EB Garamond"/>
              </w:rPr>
            </w:pPr>
            <w:r w:rsidRPr="001B20D6">
              <w:rPr>
                <w:rFonts w:ascii="EB Garamond" w:hAnsi="EB Garamond"/>
                <w:i/>
                <w:iCs/>
              </w:rPr>
              <w:t>Myrmeciza exsul</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EA056AD"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82A238E" w14:textId="77777777" w:rsidR="0092698D" w:rsidRPr="001B20D6" w:rsidRDefault="0092698D" w:rsidP="00F35305">
            <w:pPr>
              <w:spacing w:line="360" w:lineRule="auto"/>
              <w:rPr>
                <w:rFonts w:ascii="EB Garamond" w:hAnsi="EB Garamond"/>
              </w:rPr>
            </w:pPr>
            <w:r w:rsidRPr="001B20D6">
              <w:rPr>
                <w:rFonts w:ascii="EB Garamond" w:hAnsi="EB Garamond"/>
              </w:rPr>
              <w:t>B46542</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3A2F067" w14:textId="77777777" w:rsidR="0092698D" w:rsidRPr="001B20D6" w:rsidRDefault="0092698D" w:rsidP="00F35305">
            <w:pPr>
              <w:spacing w:line="360" w:lineRule="auto"/>
              <w:rPr>
                <w:rFonts w:ascii="EB Garamond" w:hAnsi="EB Garamond"/>
              </w:rPr>
            </w:pP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CED75E3"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CD05079" w14:textId="77777777" w:rsidR="0092698D" w:rsidRPr="001B20D6" w:rsidRDefault="0092698D" w:rsidP="00F35305">
            <w:pPr>
              <w:spacing w:line="360" w:lineRule="auto"/>
              <w:rPr>
                <w:rFonts w:ascii="EB Garamond" w:hAnsi="EB Garamond"/>
              </w:rPr>
            </w:pPr>
            <w:r w:rsidRPr="001B20D6">
              <w:rPr>
                <w:rFonts w:ascii="EB Garamond" w:hAnsi="EB Garamond"/>
              </w:rPr>
              <w:t>FJ229438.1</w:t>
            </w:r>
          </w:p>
        </w:tc>
      </w:tr>
      <w:tr w:rsidR="0092698D" w:rsidRPr="001B20D6" w14:paraId="09C4C883"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28810C5" w14:textId="77777777" w:rsidR="0092698D" w:rsidRPr="001B20D6" w:rsidRDefault="0092698D" w:rsidP="00F35305">
            <w:pPr>
              <w:spacing w:line="360" w:lineRule="auto"/>
              <w:rPr>
                <w:rFonts w:ascii="EB Garamond" w:hAnsi="EB Garamond"/>
              </w:rPr>
            </w:pPr>
            <w:r w:rsidRPr="001B20D6">
              <w:rPr>
                <w:rFonts w:ascii="EB Garamond" w:hAnsi="EB Garamond"/>
                <w:i/>
                <w:iCs/>
              </w:rPr>
              <w:t>Myrmeciza exsul</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8F7FFFB"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D23EC51" w14:textId="77777777" w:rsidR="0092698D" w:rsidRPr="001B20D6" w:rsidRDefault="0092698D" w:rsidP="00F35305">
            <w:pPr>
              <w:spacing w:line="360" w:lineRule="auto"/>
              <w:rPr>
                <w:rFonts w:ascii="EB Garamond" w:hAnsi="EB Garamond"/>
              </w:rPr>
            </w:pPr>
            <w:r w:rsidRPr="001B20D6">
              <w:rPr>
                <w:rFonts w:ascii="EB Garamond" w:hAnsi="EB Garamond"/>
              </w:rPr>
              <w:t>B46551</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62DB8BD" w14:textId="77777777" w:rsidR="0092698D" w:rsidRPr="001B20D6" w:rsidRDefault="0092698D" w:rsidP="00F35305">
            <w:pPr>
              <w:spacing w:line="360" w:lineRule="auto"/>
              <w:rPr>
                <w:rFonts w:ascii="EB Garamond" w:hAnsi="EB Garamond"/>
              </w:rPr>
            </w:pP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3151848"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B515208" w14:textId="77777777" w:rsidR="0092698D" w:rsidRPr="001B20D6" w:rsidRDefault="0092698D" w:rsidP="00F35305">
            <w:pPr>
              <w:spacing w:line="360" w:lineRule="auto"/>
              <w:rPr>
                <w:rFonts w:ascii="EB Garamond" w:hAnsi="EB Garamond"/>
              </w:rPr>
            </w:pPr>
            <w:r w:rsidRPr="001B20D6">
              <w:rPr>
                <w:rFonts w:ascii="EB Garamond" w:hAnsi="EB Garamond"/>
              </w:rPr>
              <w:t>FJ229439.1</w:t>
            </w:r>
          </w:p>
        </w:tc>
      </w:tr>
      <w:tr w:rsidR="0092698D" w:rsidRPr="001B20D6" w14:paraId="2CD11098"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D4D07A1" w14:textId="77777777" w:rsidR="0092698D" w:rsidRPr="001B20D6" w:rsidRDefault="0092698D" w:rsidP="00F35305">
            <w:pPr>
              <w:spacing w:line="360" w:lineRule="auto"/>
              <w:rPr>
                <w:rFonts w:ascii="EB Garamond" w:hAnsi="EB Garamond"/>
              </w:rPr>
            </w:pPr>
            <w:r w:rsidRPr="001B20D6">
              <w:rPr>
                <w:rFonts w:ascii="EB Garamond" w:hAnsi="EB Garamond"/>
                <w:i/>
                <w:iCs/>
              </w:rPr>
              <w:t>Myrmeciza exsul</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F2A949C"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F941ECE" w14:textId="77777777" w:rsidR="0092698D" w:rsidRPr="001B20D6" w:rsidRDefault="0092698D" w:rsidP="00F35305">
            <w:pPr>
              <w:spacing w:line="360" w:lineRule="auto"/>
              <w:rPr>
                <w:rFonts w:ascii="EB Garamond" w:hAnsi="EB Garamond"/>
              </w:rPr>
            </w:pPr>
            <w:r w:rsidRPr="001B20D6">
              <w:rPr>
                <w:rFonts w:ascii="EB Garamond" w:hAnsi="EB Garamond"/>
              </w:rPr>
              <w:t>B46593</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06EA1AD" w14:textId="77777777" w:rsidR="0092698D" w:rsidRPr="001B20D6" w:rsidRDefault="0092698D" w:rsidP="00F35305">
            <w:pPr>
              <w:spacing w:line="360" w:lineRule="auto"/>
              <w:rPr>
                <w:rFonts w:ascii="EB Garamond" w:hAnsi="EB Garamond"/>
              </w:rPr>
            </w:pP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F3D1F59"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6E86755" w14:textId="77777777" w:rsidR="0092698D" w:rsidRPr="001B20D6" w:rsidRDefault="0092698D" w:rsidP="00F35305">
            <w:pPr>
              <w:spacing w:line="360" w:lineRule="auto"/>
              <w:rPr>
                <w:rFonts w:ascii="EB Garamond" w:hAnsi="EB Garamond"/>
              </w:rPr>
            </w:pPr>
            <w:r w:rsidRPr="001B20D6">
              <w:rPr>
                <w:rFonts w:ascii="EB Garamond" w:hAnsi="EB Garamond"/>
              </w:rPr>
              <w:t>FJ229440.1</w:t>
            </w:r>
          </w:p>
        </w:tc>
      </w:tr>
      <w:tr w:rsidR="0092698D" w:rsidRPr="001B20D6" w14:paraId="175B2608"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B7657CE" w14:textId="77777777" w:rsidR="0092698D" w:rsidRPr="001B20D6" w:rsidRDefault="0092698D" w:rsidP="00F35305">
            <w:pPr>
              <w:spacing w:line="360" w:lineRule="auto"/>
              <w:rPr>
                <w:rFonts w:ascii="EB Garamond" w:hAnsi="EB Garamond"/>
              </w:rPr>
            </w:pPr>
            <w:r w:rsidRPr="001B20D6">
              <w:rPr>
                <w:rFonts w:ascii="EB Garamond" w:hAnsi="EB Garamond"/>
                <w:i/>
                <w:iCs/>
              </w:rPr>
              <w:t>Myrmeciza exsul</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61369B4" w14:textId="77777777" w:rsidR="0092698D" w:rsidRPr="001B20D6" w:rsidRDefault="0092698D" w:rsidP="00F35305">
            <w:pPr>
              <w:spacing w:line="360" w:lineRule="auto"/>
              <w:rPr>
                <w:rFonts w:ascii="EB Garamond" w:hAnsi="EB Garamond"/>
              </w:rPr>
            </w:pPr>
            <w:r w:rsidRPr="001B20D6">
              <w:rPr>
                <w:rFonts w:ascii="EB Garamond" w:hAnsi="EB Garamond"/>
              </w:rPr>
              <w:t>UAM23992</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1CAFF93" w14:textId="77777777" w:rsidR="0092698D" w:rsidRPr="001B20D6" w:rsidRDefault="0092698D" w:rsidP="00F35305">
            <w:pPr>
              <w:spacing w:line="360" w:lineRule="auto"/>
              <w:rPr>
                <w:rFonts w:ascii="EB Garamond" w:hAnsi="EB Garamond"/>
              </w:rPr>
            </w:pPr>
            <w:r w:rsidRPr="001B20D6">
              <w:rPr>
                <w:rFonts w:ascii="EB Garamond" w:hAnsi="EB Garamond"/>
              </w:rPr>
              <w:t>MJM985</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3BB746F" w14:textId="77777777" w:rsidR="0092698D" w:rsidRPr="001B20D6" w:rsidRDefault="0092698D" w:rsidP="00F35305">
            <w:pPr>
              <w:spacing w:line="360" w:lineRule="auto"/>
              <w:rPr>
                <w:rFonts w:ascii="EB Garamond" w:hAnsi="EB Garamond"/>
              </w:rPr>
            </w:pPr>
            <w:r w:rsidRPr="001B20D6">
              <w:rPr>
                <w:rFonts w:ascii="EB Garamond" w:hAnsi="EB Garamond"/>
              </w:rPr>
              <w:t>Panama: Darién, Tropic Star Lodge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96E8B7C"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0E9E0A0" w14:textId="77777777" w:rsidR="0092698D" w:rsidRPr="001B20D6" w:rsidRDefault="0092698D" w:rsidP="00F35305">
            <w:pPr>
              <w:spacing w:line="360" w:lineRule="auto"/>
              <w:rPr>
                <w:rFonts w:ascii="EB Garamond" w:hAnsi="EB Garamond"/>
              </w:rPr>
            </w:pPr>
            <w:r w:rsidRPr="001B20D6">
              <w:rPr>
                <w:rFonts w:ascii="EB Garamond" w:hAnsi="EB Garamond"/>
              </w:rPr>
              <w:t>FJ229441.1</w:t>
            </w:r>
          </w:p>
        </w:tc>
      </w:tr>
      <w:tr w:rsidR="0092698D" w:rsidRPr="001B20D6" w14:paraId="7129A660"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ECEB476" w14:textId="77777777" w:rsidR="0092698D" w:rsidRPr="001B20D6" w:rsidRDefault="0092698D" w:rsidP="00F35305">
            <w:pPr>
              <w:spacing w:line="360" w:lineRule="auto"/>
              <w:rPr>
                <w:rFonts w:ascii="EB Garamond" w:hAnsi="EB Garamond"/>
              </w:rPr>
            </w:pPr>
            <w:r w:rsidRPr="001B20D6">
              <w:rPr>
                <w:rFonts w:ascii="EB Garamond" w:hAnsi="EB Garamond"/>
                <w:i/>
                <w:iCs/>
              </w:rPr>
              <w:t>Myrmeciza exsul</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AEDC524" w14:textId="77777777" w:rsidR="0092698D" w:rsidRPr="001B20D6" w:rsidRDefault="0092698D" w:rsidP="00F35305">
            <w:pPr>
              <w:spacing w:line="360" w:lineRule="auto"/>
              <w:rPr>
                <w:rFonts w:ascii="EB Garamond" w:hAnsi="EB Garamond"/>
              </w:rPr>
            </w:pPr>
            <w:r w:rsidRPr="001B20D6">
              <w:rPr>
                <w:rFonts w:ascii="EB Garamond" w:hAnsi="EB Garamond"/>
              </w:rPr>
              <w:t>UAM23994</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EB0F1B7" w14:textId="77777777" w:rsidR="0092698D" w:rsidRPr="001B20D6" w:rsidRDefault="0092698D" w:rsidP="00F35305">
            <w:pPr>
              <w:spacing w:line="360" w:lineRule="auto"/>
              <w:rPr>
                <w:rFonts w:ascii="EB Garamond" w:hAnsi="EB Garamond"/>
              </w:rPr>
            </w:pPr>
            <w:r w:rsidRPr="001B20D6">
              <w:rPr>
                <w:rFonts w:ascii="EB Garamond" w:hAnsi="EB Garamond"/>
              </w:rPr>
              <w:t>MJM937</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535A1DE" w14:textId="77777777" w:rsidR="0092698D" w:rsidRPr="001B20D6" w:rsidRDefault="0092698D" w:rsidP="00F35305">
            <w:pPr>
              <w:spacing w:line="360" w:lineRule="auto"/>
              <w:rPr>
                <w:rFonts w:ascii="EB Garamond" w:hAnsi="EB Garamond"/>
              </w:rPr>
            </w:pPr>
            <w:r w:rsidRPr="001B20D6">
              <w:rPr>
                <w:rFonts w:ascii="EB Garamond" w:hAnsi="EB Garamond"/>
              </w:rPr>
              <w:t>Panama: Darién, Tropic Star Lodge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58F97D0"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0C0026B" w14:textId="77777777" w:rsidR="0092698D" w:rsidRPr="001B20D6" w:rsidRDefault="0092698D" w:rsidP="00F35305">
            <w:pPr>
              <w:spacing w:line="360" w:lineRule="auto"/>
              <w:rPr>
                <w:rFonts w:ascii="EB Garamond" w:hAnsi="EB Garamond"/>
              </w:rPr>
            </w:pPr>
            <w:r w:rsidRPr="001B20D6">
              <w:rPr>
                <w:rFonts w:ascii="EB Garamond" w:hAnsi="EB Garamond"/>
              </w:rPr>
              <w:t>FJ229442.1</w:t>
            </w:r>
          </w:p>
        </w:tc>
      </w:tr>
      <w:tr w:rsidR="0092698D" w:rsidRPr="001B20D6" w14:paraId="1C9B38BB"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5E0931B" w14:textId="77777777" w:rsidR="0092698D" w:rsidRPr="001B20D6" w:rsidRDefault="0092698D" w:rsidP="00F35305">
            <w:pPr>
              <w:spacing w:line="360" w:lineRule="auto"/>
              <w:rPr>
                <w:rFonts w:ascii="EB Garamond" w:hAnsi="EB Garamond"/>
              </w:rPr>
            </w:pPr>
            <w:r w:rsidRPr="001B20D6">
              <w:rPr>
                <w:rFonts w:ascii="EB Garamond" w:hAnsi="EB Garamond"/>
                <w:i/>
                <w:iCs/>
              </w:rPr>
              <w:t>Myrmeciza exsul</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37851BD" w14:textId="77777777" w:rsidR="0092698D" w:rsidRPr="001B20D6" w:rsidRDefault="0092698D" w:rsidP="00F35305">
            <w:pPr>
              <w:spacing w:line="360" w:lineRule="auto"/>
              <w:rPr>
                <w:rFonts w:ascii="EB Garamond" w:hAnsi="EB Garamond"/>
              </w:rPr>
            </w:pPr>
            <w:r w:rsidRPr="001B20D6">
              <w:rPr>
                <w:rFonts w:ascii="EB Garamond" w:hAnsi="EB Garamond"/>
              </w:rPr>
              <w:t>UAM23994</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9E4C52E" w14:textId="77777777" w:rsidR="0092698D" w:rsidRPr="001B20D6" w:rsidRDefault="0092698D" w:rsidP="00F35305">
            <w:pPr>
              <w:spacing w:line="360" w:lineRule="auto"/>
              <w:rPr>
                <w:rFonts w:ascii="EB Garamond" w:hAnsi="EB Garamond"/>
              </w:rPr>
            </w:pPr>
            <w:r w:rsidRPr="001B20D6">
              <w:rPr>
                <w:rFonts w:ascii="EB Garamond" w:hAnsi="EB Garamond"/>
              </w:rPr>
              <w:t>MJM938</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86D69EE" w14:textId="77777777" w:rsidR="0092698D" w:rsidRPr="001B20D6" w:rsidRDefault="0092698D" w:rsidP="00F35305">
            <w:pPr>
              <w:spacing w:line="360" w:lineRule="auto"/>
              <w:rPr>
                <w:rFonts w:ascii="EB Garamond" w:hAnsi="EB Garamond"/>
              </w:rPr>
            </w:pPr>
            <w:r w:rsidRPr="001B20D6">
              <w:rPr>
                <w:rFonts w:ascii="EB Garamond" w:hAnsi="EB Garamond"/>
              </w:rPr>
              <w:t>Panama: Darién, Tropic Star Lodge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885785F"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367B518" w14:textId="77777777" w:rsidR="0092698D" w:rsidRPr="001B20D6" w:rsidRDefault="0092698D" w:rsidP="00F35305">
            <w:pPr>
              <w:spacing w:line="360" w:lineRule="auto"/>
              <w:rPr>
                <w:rFonts w:ascii="EB Garamond" w:hAnsi="EB Garamond"/>
              </w:rPr>
            </w:pPr>
            <w:r w:rsidRPr="001B20D6">
              <w:rPr>
                <w:rFonts w:ascii="EB Garamond" w:hAnsi="EB Garamond"/>
              </w:rPr>
              <w:t>FJ229443.1</w:t>
            </w:r>
          </w:p>
        </w:tc>
      </w:tr>
      <w:tr w:rsidR="0092698D" w:rsidRPr="001B20D6" w14:paraId="014E24D6"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9DC1DB4" w14:textId="77777777" w:rsidR="0092698D" w:rsidRPr="001B20D6" w:rsidRDefault="0092698D" w:rsidP="00F35305">
            <w:pPr>
              <w:spacing w:line="360" w:lineRule="auto"/>
              <w:rPr>
                <w:rFonts w:ascii="EB Garamond" w:hAnsi="EB Garamond"/>
              </w:rPr>
            </w:pPr>
            <w:r w:rsidRPr="001B20D6">
              <w:rPr>
                <w:rFonts w:ascii="EB Garamond" w:hAnsi="EB Garamond"/>
                <w:i/>
                <w:iCs/>
              </w:rPr>
              <w:t>Myrmeciza exsul</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C6C259B"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BEB9362" w14:textId="77777777" w:rsidR="0092698D" w:rsidRPr="001B20D6" w:rsidRDefault="0092698D" w:rsidP="00F35305">
            <w:pPr>
              <w:spacing w:line="360" w:lineRule="auto"/>
              <w:rPr>
                <w:rFonts w:ascii="EB Garamond" w:hAnsi="EB Garamond"/>
              </w:rPr>
            </w:pPr>
            <w:r w:rsidRPr="001B20D6">
              <w:rPr>
                <w:rFonts w:ascii="EB Garamond" w:hAnsi="EB Garamond"/>
              </w:rPr>
              <w:t>JTW086</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781FBE7" w14:textId="77777777" w:rsidR="0092698D" w:rsidRPr="001B20D6" w:rsidRDefault="0092698D" w:rsidP="00F35305">
            <w:pPr>
              <w:spacing w:line="360" w:lineRule="auto"/>
              <w:rPr>
                <w:rFonts w:ascii="EB Garamond" w:hAnsi="EB Garamond"/>
              </w:rPr>
            </w:pP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0A9BCF0" w14:textId="77777777" w:rsidR="0092698D" w:rsidRPr="001B20D6" w:rsidRDefault="0092698D" w:rsidP="00F35305">
            <w:pPr>
              <w:spacing w:line="360" w:lineRule="auto"/>
              <w:rPr>
                <w:rFonts w:ascii="EB Garamond" w:hAnsi="EB Garamond"/>
              </w:rPr>
            </w:pPr>
            <w:r w:rsidRPr="001B20D6">
              <w:rPr>
                <w:rFonts w:ascii="EB Garamond" w:hAnsi="EB Garamond"/>
              </w:rPr>
              <w:t>cytB</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AC20BDD" w14:textId="77777777" w:rsidR="0092698D" w:rsidRPr="001B20D6" w:rsidRDefault="0092698D" w:rsidP="00F35305">
            <w:pPr>
              <w:spacing w:line="360" w:lineRule="auto"/>
              <w:rPr>
                <w:rFonts w:ascii="EB Garamond" w:hAnsi="EB Garamond"/>
              </w:rPr>
            </w:pPr>
            <w:r w:rsidRPr="001B20D6">
              <w:rPr>
                <w:rFonts w:ascii="EB Garamond" w:hAnsi="EB Garamond"/>
              </w:rPr>
              <w:t>GU215249.1</w:t>
            </w:r>
          </w:p>
        </w:tc>
      </w:tr>
      <w:tr w:rsidR="0092698D" w:rsidRPr="001B20D6" w14:paraId="4D550C79"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DE7C97C" w14:textId="77777777" w:rsidR="0092698D" w:rsidRPr="001B20D6" w:rsidRDefault="0092698D" w:rsidP="00F35305">
            <w:pPr>
              <w:spacing w:line="360" w:lineRule="auto"/>
              <w:rPr>
                <w:rFonts w:ascii="EB Garamond" w:hAnsi="EB Garamond"/>
                <w:b/>
                <w:bCs/>
              </w:rPr>
            </w:pPr>
            <w:r w:rsidRPr="001B20D6">
              <w:rPr>
                <w:rFonts w:ascii="EB Garamond" w:hAnsi="EB Garamond"/>
                <w:b/>
                <w:bCs/>
                <w:i/>
                <w:iCs/>
              </w:rPr>
              <w:t>Nyctidromus albicollis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029662D" w14:textId="77777777" w:rsidR="0092698D" w:rsidRPr="001B20D6" w:rsidRDefault="0092698D" w:rsidP="00F35305">
            <w:pPr>
              <w:spacing w:line="360" w:lineRule="auto"/>
              <w:rPr>
                <w:rFonts w:ascii="EB Garamond" w:hAnsi="EB Garamond"/>
              </w:rPr>
            </w:pPr>
            <w:r w:rsidRPr="001B20D6">
              <w:rPr>
                <w:rFonts w:ascii="EB Garamond" w:hAnsi="EB Garamond"/>
              </w:rPr>
              <w:t>STRIBC4370</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F41A04E" w14:textId="77777777" w:rsidR="0092698D" w:rsidRPr="001B20D6" w:rsidRDefault="0092698D" w:rsidP="00F35305">
            <w:pPr>
              <w:spacing w:line="360" w:lineRule="auto"/>
              <w:rPr>
                <w:rFonts w:ascii="EB Garamond" w:hAnsi="EB Garamond"/>
              </w:rPr>
            </w:pPr>
            <w:r w:rsidRPr="001B20D6">
              <w:rPr>
                <w:rFonts w:ascii="EB Garamond" w:hAnsi="EB Garamond"/>
              </w:rPr>
              <w:t>MJM7945</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3AFAB43" w14:textId="77777777" w:rsidR="0092698D" w:rsidRPr="001B20D6" w:rsidRDefault="0092698D" w:rsidP="00F35305">
            <w:pPr>
              <w:spacing w:line="360" w:lineRule="auto"/>
              <w:rPr>
                <w:rFonts w:ascii="EB Garamond" w:hAnsi="EB Garamond"/>
              </w:rPr>
            </w:pPr>
            <w:r w:rsidRPr="001B20D6">
              <w:rPr>
                <w:rFonts w:ascii="EB Garamond" w:hAnsi="EB Garamond"/>
              </w:rPr>
              <w:t>Chucanaque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54A001C"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2F2F2AF" w14:textId="77777777" w:rsidR="0092698D" w:rsidRPr="001B20D6" w:rsidRDefault="0092698D" w:rsidP="00F35305">
            <w:pPr>
              <w:spacing w:line="360" w:lineRule="auto"/>
              <w:rPr>
                <w:rFonts w:ascii="EB Garamond" w:hAnsi="EB Garamond"/>
              </w:rPr>
            </w:pPr>
            <w:r w:rsidRPr="001B20D6">
              <w:rPr>
                <w:rFonts w:ascii="EB Garamond" w:hAnsi="EB Garamond"/>
              </w:rPr>
              <w:t>BOLD: 2616780</w:t>
            </w:r>
          </w:p>
        </w:tc>
      </w:tr>
      <w:tr w:rsidR="0092698D" w:rsidRPr="001B20D6" w14:paraId="0A6E5285"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2CC632F" w14:textId="77777777" w:rsidR="0092698D" w:rsidRPr="001B20D6" w:rsidRDefault="0092698D" w:rsidP="00F35305">
            <w:pPr>
              <w:spacing w:line="360" w:lineRule="auto"/>
              <w:rPr>
                <w:rFonts w:ascii="EB Garamond" w:hAnsi="EB Garamond"/>
              </w:rPr>
            </w:pPr>
            <w:r w:rsidRPr="001B20D6">
              <w:rPr>
                <w:rFonts w:ascii="EB Garamond" w:hAnsi="EB Garamond"/>
                <w:i/>
                <w:iCs/>
              </w:rPr>
              <w:lastRenderedPageBreak/>
              <w:t>Nyctidromus albicollis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605EB21" w14:textId="77777777" w:rsidR="0092698D" w:rsidRPr="001B20D6" w:rsidRDefault="0092698D" w:rsidP="00F35305">
            <w:pPr>
              <w:spacing w:line="360" w:lineRule="auto"/>
              <w:rPr>
                <w:rFonts w:ascii="EB Garamond" w:hAnsi="EB Garamond"/>
              </w:rPr>
            </w:pPr>
            <w:r w:rsidRPr="001B20D6">
              <w:rPr>
                <w:rFonts w:ascii="EB Garamond" w:hAnsi="EB Garamond"/>
              </w:rPr>
              <w:t>STRIBC3348</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C19F76E" w14:textId="77777777" w:rsidR="0092698D" w:rsidRPr="001B20D6" w:rsidRDefault="0092698D" w:rsidP="00F35305">
            <w:pPr>
              <w:spacing w:line="360" w:lineRule="auto"/>
              <w:rPr>
                <w:rFonts w:ascii="EB Garamond" w:hAnsi="EB Garamond"/>
              </w:rPr>
            </w:pPr>
            <w:r w:rsidRPr="001B20D6">
              <w:rPr>
                <w:rFonts w:ascii="EB Garamond" w:hAnsi="EB Garamond"/>
              </w:rPr>
              <w:t>MJM7982</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B35F167" w14:textId="77777777" w:rsidR="0092698D" w:rsidRPr="001B20D6" w:rsidRDefault="0092698D" w:rsidP="00F35305">
            <w:pPr>
              <w:spacing w:line="360" w:lineRule="auto"/>
              <w:rPr>
                <w:rFonts w:ascii="EB Garamond" w:hAnsi="EB Garamond"/>
              </w:rPr>
            </w:pPr>
            <w:r w:rsidRPr="001B20D6">
              <w:rPr>
                <w:rFonts w:ascii="EB Garamond" w:hAnsi="EB Garamond"/>
              </w:rPr>
              <w:t>Panama: Darién, Chepigana, Aruza Abajo</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F7AF055"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A62C6B9" w14:textId="77777777" w:rsidR="0092698D" w:rsidRPr="001B20D6" w:rsidRDefault="0092698D" w:rsidP="00F35305">
            <w:pPr>
              <w:spacing w:line="360" w:lineRule="auto"/>
              <w:rPr>
                <w:rFonts w:ascii="EB Garamond" w:hAnsi="EB Garamond"/>
              </w:rPr>
            </w:pPr>
            <w:r w:rsidRPr="001B20D6">
              <w:rPr>
                <w:rFonts w:ascii="EB Garamond" w:hAnsi="EB Garamond"/>
              </w:rPr>
              <w:t>BOLD: 2616789</w:t>
            </w:r>
          </w:p>
        </w:tc>
      </w:tr>
      <w:tr w:rsidR="0092698D" w:rsidRPr="001B20D6" w14:paraId="2BCCFE25"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5606B58" w14:textId="77777777" w:rsidR="0092698D" w:rsidRPr="001B20D6" w:rsidRDefault="0092698D" w:rsidP="00F35305">
            <w:pPr>
              <w:spacing w:line="360" w:lineRule="auto"/>
              <w:rPr>
                <w:rFonts w:ascii="EB Garamond" w:hAnsi="EB Garamond"/>
              </w:rPr>
            </w:pPr>
            <w:r w:rsidRPr="001B20D6">
              <w:rPr>
                <w:rFonts w:ascii="EB Garamond" w:hAnsi="EB Garamond"/>
                <w:i/>
                <w:iCs/>
              </w:rPr>
              <w:t>Nyctidromus albicollis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F02DD32" w14:textId="77777777" w:rsidR="0092698D" w:rsidRPr="001B20D6" w:rsidRDefault="0092698D" w:rsidP="00F35305">
            <w:pPr>
              <w:spacing w:line="360" w:lineRule="auto"/>
              <w:rPr>
                <w:rFonts w:ascii="EB Garamond" w:hAnsi="EB Garamond"/>
              </w:rPr>
            </w:pPr>
            <w:r w:rsidRPr="001B20D6">
              <w:rPr>
                <w:rFonts w:ascii="EB Garamond" w:hAnsi="EB Garamond"/>
              </w:rPr>
              <w:t>STRIBC3347</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BEC92EB" w14:textId="77777777" w:rsidR="0092698D" w:rsidRPr="001B20D6" w:rsidRDefault="0092698D" w:rsidP="00F35305">
            <w:pPr>
              <w:spacing w:line="360" w:lineRule="auto"/>
              <w:rPr>
                <w:rFonts w:ascii="EB Garamond" w:hAnsi="EB Garamond"/>
              </w:rPr>
            </w:pPr>
            <w:r w:rsidRPr="001B20D6">
              <w:rPr>
                <w:rFonts w:ascii="EB Garamond" w:hAnsi="EB Garamond"/>
              </w:rPr>
              <w:t>MJM7983</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DCD0D59" w14:textId="77777777" w:rsidR="0092698D" w:rsidRPr="001B20D6" w:rsidRDefault="0092698D" w:rsidP="00F35305">
            <w:pPr>
              <w:spacing w:line="360" w:lineRule="auto"/>
              <w:rPr>
                <w:rFonts w:ascii="EB Garamond" w:hAnsi="EB Garamond"/>
              </w:rPr>
            </w:pPr>
            <w:r w:rsidRPr="001B20D6">
              <w:rPr>
                <w:rFonts w:ascii="EB Garamond" w:hAnsi="EB Garamond"/>
              </w:rPr>
              <w:t>Panama: Darién, Chepigana, Aruza Abajo</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E85F037"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35D4281" w14:textId="77777777" w:rsidR="0092698D" w:rsidRPr="001B20D6" w:rsidRDefault="0092698D" w:rsidP="00F35305">
            <w:pPr>
              <w:spacing w:line="360" w:lineRule="auto"/>
              <w:rPr>
                <w:rFonts w:ascii="EB Garamond" w:hAnsi="EB Garamond"/>
              </w:rPr>
            </w:pPr>
            <w:r w:rsidRPr="001B20D6">
              <w:rPr>
                <w:rFonts w:ascii="EB Garamond" w:hAnsi="EB Garamond"/>
              </w:rPr>
              <w:t>BOLD: 2616790</w:t>
            </w:r>
          </w:p>
        </w:tc>
      </w:tr>
      <w:tr w:rsidR="0092698D" w:rsidRPr="001B20D6" w14:paraId="6B2D3B37"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23E9C84" w14:textId="77777777" w:rsidR="0092698D" w:rsidRPr="001B20D6" w:rsidRDefault="0092698D" w:rsidP="00F35305">
            <w:pPr>
              <w:spacing w:line="360" w:lineRule="auto"/>
              <w:rPr>
                <w:rFonts w:ascii="EB Garamond" w:hAnsi="EB Garamond"/>
              </w:rPr>
            </w:pPr>
            <w:r w:rsidRPr="001B20D6">
              <w:rPr>
                <w:rFonts w:ascii="EB Garamond" w:hAnsi="EB Garamond"/>
                <w:i/>
                <w:iCs/>
              </w:rPr>
              <w:t>Nyctidromus albicollis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707744E" w14:textId="77777777" w:rsidR="0092698D" w:rsidRPr="001B20D6" w:rsidRDefault="0092698D" w:rsidP="00F35305">
            <w:pPr>
              <w:spacing w:line="360" w:lineRule="auto"/>
              <w:rPr>
                <w:rFonts w:ascii="EB Garamond" w:hAnsi="EB Garamond"/>
              </w:rPr>
            </w:pPr>
            <w:r w:rsidRPr="001B20D6">
              <w:rPr>
                <w:rFonts w:ascii="EB Garamond" w:hAnsi="EB Garamond"/>
              </w:rPr>
              <w:t>STRIBC3349</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405B405" w14:textId="77777777" w:rsidR="0092698D" w:rsidRPr="001B20D6" w:rsidRDefault="0092698D" w:rsidP="00F35305">
            <w:pPr>
              <w:spacing w:line="360" w:lineRule="auto"/>
              <w:rPr>
                <w:rFonts w:ascii="EB Garamond" w:hAnsi="EB Garamond"/>
              </w:rPr>
            </w:pPr>
            <w:r w:rsidRPr="001B20D6">
              <w:rPr>
                <w:rFonts w:ascii="EB Garamond" w:hAnsi="EB Garamond"/>
              </w:rPr>
              <w:t>MJM7984</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9D7FBF0" w14:textId="77777777" w:rsidR="0092698D" w:rsidRPr="001B20D6" w:rsidRDefault="0092698D" w:rsidP="00F35305">
            <w:pPr>
              <w:spacing w:line="360" w:lineRule="auto"/>
              <w:rPr>
                <w:rFonts w:ascii="EB Garamond" w:hAnsi="EB Garamond"/>
              </w:rPr>
            </w:pPr>
            <w:r w:rsidRPr="001B20D6">
              <w:rPr>
                <w:rFonts w:ascii="EB Garamond" w:hAnsi="EB Garamond"/>
              </w:rPr>
              <w:t>Panama: Darién, Chepigana, Aruza Abajo</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DE8CAAE"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6B43A4C" w14:textId="77777777" w:rsidR="0092698D" w:rsidRPr="001B20D6" w:rsidRDefault="0092698D" w:rsidP="00F35305">
            <w:pPr>
              <w:spacing w:line="360" w:lineRule="auto"/>
              <w:rPr>
                <w:rFonts w:ascii="EB Garamond" w:hAnsi="EB Garamond"/>
              </w:rPr>
            </w:pPr>
            <w:r w:rsidRPr="001B20D6">
              <w:rPr>
                <w:rFonts w:ascii="EB Garamond" w:hAnsi="EB Garamond"/>
              </w:rPr>
              <w:t>BOLD: 2616791</w:t>
            </w:r>
          </w:p>
        </w:tc>
      </w:tr>
      <w:tr w:rsidR="0092698D" w:rsidRPr="001B20D6" w14:paraId="6A936655"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145A35E" w14:textId="77777777" w:rsidR="0092698D" w:rsidRPr="001B20D6" w:rsidRDefault="0092698D" w:rsidP="00F35305">
            <w:pPr>
              <w:spacing w:line="360" w:lineRule="auto"/>
              <w:rPr>
                <w:rFonts w:ascii="EB Garamond" w:hAnsi="EB Garamond"/>
              </w:rPr>
            </w:pPr>
            <w:r w:rsidRPr="001B20D6">
              <w:rPr>
                <w:rFonts w:ascii="EB Garamond" w:hAnsi="EB Garamond"/>
                <w:i/>
                <w:iCs/>
              </w:rPr>
              <w:t>Nyctidromus albicollis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79926B1"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96E0A1A" w14:textId="77777777" w:rsidR="0092698D" w:rsidRPr="001B20D6" w:rsidRDefault="0092698D" w:rsidP="00F35305">
            <w:pPr>
              <w:spacing w:line="360" w:lineRule="auto"/>
              <w:rPr>
                <w:rFonts w:ascii="EB Garamond" w:hAnsi="EB Garamond"/>
              </w:rPr>
            </w:pPr>
            <w:r w:rsidRPr="001B20D6">
              <w:rPr>
                <w:rFonts w:ascii="EB Garamond" w:hAnsi="EB Garamond"/>
              </w:rPr>
              <w:t>JTW412</w:t>
            </w:r>
          </w:p>
          <w:p w14:paraId="4D864AF5" w14:textId="77777777" w:rsidR="0092698D" w:rsidRPr="001B20D6" w:rsidRDefault="0092698D" w:rsidP="00F35305">
            <w:pPr>
              <w:spacing w:line="360" w:lineRule="auto"/>
              <w:rPr>
                <w:rFonts w:ascii="EB Garamond" w:hAnsi="EB Garamond"/>
              </w:rPr>
            </w:pPr>
            <w:r w:rsidRPr="001B20D6">
              <w:rPr>
                <w:rFonts w:ascii="EB Garamond" w:hAnsi="EB Garamond"/>
              </w:rPr>
              <w:t>PA-NAL412</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3F665BB" w14:textId="77777777" w:rsidR="0092698D" w:rsidRPr="001B20D6" w:rsidRDefault="0092698D" w:rsidP="00F35305">
            <w:pPr>
              <w:spacing w:line="360" w:lineRule="auto"/>
              <w:rPr>
                <w:rFonts w:ascii="EB Garamond" w:hAnsi="EB Garamond"/>
              </w:rPr>
            </w:pPr>
            <w:r w:rsidRPr="001B20D6">
              <w:rPr>
                <w:rFonts w:ascii="EB Garamond" w:hAnsi="EB Garamond"/>
              </w:rPr>
              <w:t>Panama: Chiriquí, Burica Peninsula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EA990C7"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A23CD9B" w14:textId="77777777" w:rsidR="0092698D" w:rsidRPr="001B20D6" w:rsidRDefault="0092698D" w:rsidP="00F35305">
            <w:pPr>
              <w:spacing w:line="360" w:lineRule="auto"/>
              <w:rPr>
                <w:rFonts w:ascii="EB Garamond" w:hAnsi="EB Garamond"/>
              </w:rPr>
            </w:pPr>
            <w:r w:rsidRPr="001B20D6">
              <w:rPr>
                <w:rFonts w:ascii="EB Garamond" w:hAnsi="EB Garamond"/>
              </w:rPr>
              <w:t>BOLD: 603934</w:t>
            </w:r>
          </w:p>
        </w:tc>
      </w:tr>
      <w:tr w:rsidR="0092698D" w:rsidRPr="001B20D6" w14:paraId="542E7DEB"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3C9BF78" w14:textId="77777777" w:rsidR="0092698D" w:rsidRPr="001B20D6" w:rsidRDefault="0092698D" w:rsidP="00F35305">
            <w:pPr>
              <w:spacing w:line="360" w:lineRule="auto"/>
              <w:rPr>
                <w:rFonts w:ascii="EB Garamond" w:hAnsi="EB Garamond"/>
              </w:rPr>
            </w:pPr>
            <w:r w:rsidRPr="001B20D6">
              <w:rPr>
                <w:rFonts w:ascii="EB Garamond" w:hAnsi="EB Garamond"/>
                <w:i/>
                <w:iCs/>
              </w:rPr>
              <w:t>Nyctidromus albicollis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DC32A58" w14:textId="77777777" w:rsidR="0092698D" w:rsidRPr="001B20D6" w:rsidRDefault="0092698D" w:rsidP="00F35305">
            <w:pPr>
              <w:spacing w:line="360" w:lineRule="auto"/>
              <w:rPr>
                <w:rFonts w:ascii="EB Garamond" w:hAnsi="EB Garamond"/>
              </w:rPr>
            </w:pPr>
            <w:r w:rsidRPr="001B20D6">
              <w:rPr>
                <w:rFonts w:ascii="EB Garamond" w:hAnsi="EB Garamond"/>
              </w:rPr>
              <w:t>UWBM​​123402</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33C6450" w14:textId="77777777" w:rsidR="0092698D" w:rsidRPr="001B20D6" w:rsidRDefault="0092698D" w:rsidP="00F35305">
            <w:pPr>
              <w:spacing w:line="360" w:lineRule="auto"/>
              <w:rPr>
                <w:rFonts w:ascii="EB Garamond" w:hAnsi="EB Garamond"/>
              </w:rPr>
            </w:pPr>
            <w:r w:rsidRPr="001B20D6">
              <w:rPr>
                <w:rFonts w:ascii="EB Garamond" w:hAnsi="EB Garamond"/>
              </w:rPr>
              <w:t>JMD851</w:t>
            </w:r>
          </w:p>
          <w:p w14:paraId="5EE10B94" w14:textId="77777777" w:rsidR="0092698D" w:rsidRPr="001B20D6" w:rsidRDefault="0092698D" w:rsidP="00F35305">
            <w:pPr>
              <w:spacing w:line="360" w:lineRule="auto"/>
              <w:rPr>
                <w:rFonts w:ascii="EB Garamond" w:hAnsi="EB Garamond"/>
              </w:rPr>
            </w:pPr>
            <w:r w:rsidRPr="001B20D6">
              <w:rPr>
                <w:rFonts w:ascii="EB Garamond" w:hAnsi="EB Garamond"/>
              </w:rPr>
              <w:t>PA-NAL851</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A8627A5" w14:textId="77777777" w:rsidR="0092698D" w:rsidRPr="001B20D6" w:rsidRDefault="0092698D" w:rsidP="00F35305">
            <w:pPr>
              <w:spacing w:line="360" w:lineRule="auto"/>
              <w:rPr>
                <w:rFonts w:ascii="EB Garamond" w:hAnsi="EB Garamond"/>
              </w:rPr>
            </w:pPr>
            <w:r w:rsidRPr="001B20D6">
              <w:rPr>
                <w:rFonts w:ascii="EB Garamond" w:hAnsi="EB Garamond"/>
              </w:rPr>
              <w:t>Panama: Chiriquí, Burica Peninsula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7ABE0F4"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7E1956E" w14:textId="77777777" w:rsidR="0092698D" w:rsidRPr="001B20D6" w:rsidRDefault="0092698D" w:rsidP="00F35305">
            <w:pPr>
              <w:spacing w:line="360" w:lineRule="auto"/>
              <w:rPr>
                <w:rFonts w:ascii="EB Garamond" w:hAnsi="EB Garamond"/>
              </w:rPr>
            </w:pPr>
            <w:r w:rsidRPr="001B20D6">
              <w:rPr>
                <w:rFonts w:ascii="EB Garamond" w:hAnsi="EB Garamond"/>
              </w:rPr>
              <w:t>BOLD: 603933</w:t>
            </w:r>
          </w:p>
        </w:tc>
      </w:tr>
      <w:tr w:rsidR="0092698D" w:rsidRPr="001B20D6" w14:paraId="2C852409"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6A17BDD" w14:textId="77777777" w:rsidR="0092698D" w:rsidRPr="001B20D6" w:rsidRDefault="0092698D" w:rsidP="00F35305">
            <w:pPr>
              <w:spacing w:line="360" w:lineRule="auto"/>
              <w:rPr>
                <w:rFonts w:ascii="EB Garamond" w:hAnsi="EB Garamond"/>
              </w:rPr>
            </w:pPr>
            <w:r w:rsidRPr="001B20D6">
              <w:rPr>
                <w:rFonts w:ascii="EB Garamond" w:hAnsi="EB Garamond"/>
                <w:i/>
                <w:iCs/>
              </w:rPr>
              <w:t>Nyctidromus albicollis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C197872" w14:textId="77777777" w:rsidR="0092698D" w:rsidRPr="001B20D6" w:rsidRDefault="0092698D" w:rsidP="00F35305">
            <w:pPr>
              <w:spacing w:line="360" w:lineRule="auto"/>
              <w:rPr>
                <w:rFonts w:ascii="EB Garamond" w:hAnsi="EB Garamond"/>
              </w:rPr>
            </w:pPr>
            <w:r w:rsidRPr="001B20D6">
              <w:rPr>
                <w:rFonts w:ascii="EB Garamond" w:hAnsi="EB Garamond"/>
              </w:rPr>
              <w:t>UWBM108165</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82E78DF" w14:textId="77777777" w:rsidR="0092698D" w:rsidRPr="001B20D6" w:rsidRDefault="0092698D" w:rsidP="00F35305">
            <w:pPr>
              <w:spacing w:line="360" w:lineRule="auto"/>
              <w:rPr>
                <w:rFonts w:ascii="EB Garamond" w:hAnsi="EB Garamond"/>
              </w:rPr>
            </w:pPr>
            <w:r w:rsidRPr="001B20D6">
              <w:rPr>
                <w:rFonts w:ascii="EB Garamond" w:hAnsi="EB Garamond"/>
              </w:rPr>
              <w:t>GMS994</w:t>
            </w:r>
          </w:p>
          <w:p w14:paraId="79DFB31D" w14:textId="77777777" w:rsidR="0092698D" w:rsidRPr="001B20D6" w:rsidRDefault="0092698D" w:rsidP="00F35305">
            <w:pPr>
              <w:spacing w:line="360" w:lineRule="auto"/>
              <w:rPr>
                <w:rFonts w:ascii="EB Garamond" w:hAnsi="EB Garamond"/>
              </w:rPr>
            </w:pPr>
            <w:r w:rsidRPr="001B20D6">
              <w:rPr>
                <w:rFonts w:ascii="EB Garamond" w:hAnsi="EB Garamond"/>
              </w:rPr>
              <w:t>PA-NAL994</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5E750E8" w14:textId="77777777" w:rsidR="0092698D" w:rsidRPr="001B20D6" w:rsidRDefault="0092698D" w:rsidP="00F35305">
            <w:pPr>
              <w:spacing w:line="360" w:lineRule="auto"/>
              <w:rPr>
                <w:rFonts w:ascii="EB Garamond" w:hAnsi="EB Garamond"/>
              </w:rPr>
            </w:pPr>
            <w:r w:rsidRPr="001B20D6">
              <w:rPr>
                <w:rFonts w:ascii="EB Garamond" w:hAnsi="EB Garamond"/>
              </w:rPr>
              <w:t>Panama: Veraguas, Santa Fé</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6178103"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EBD3ACA" w14:textId="77777777" w:rsidR="0092698D" w:rsidRPr="001B20D6" w:rsidRDefault="0092698D" w:rsidP="00F35305">
            <w:pPr>
              <w:spacing w:line="360" w:lineRule="auto"/>
              <w:rPr>
                <w:rFonts w:ascii="EB Garamond" w:hAnsi="EB Garamond"/>
              </w:rPr>
            </w:pPr>
            <w:r w:rsidRPr="001B20D6">
              <w:rPr>
                <w:rFonts w:ascii="EB Garamond" w:hAnsi="EB Garamond"/>
              </w:rPr>
              <w:t>BOLD: 603936</w:t>
            </w:r>
          </w:p>
        </w:tc>
      </w:tr>
      <w:tr w:rsidR="0092698D" w:rsidRPr="001B20D6" w14:paraId="1349D4DB"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AC44025" w14:textId="77777777" w:rsidR="0092698D" w:rsidRPr="001B20D6" w:rsidRDefault="0092698D" w:rsidP="00F35305">
            <w:pPr>
              <w:spacing w:line="360" w:lineRule="auto"/>
              <w:rPr>
                <w:rFonts w:ascii="EB Garamond" w:hAnsi="EB Garamond"/>
              </w:rPr>
            </w:pPr>
            <w:r w:rsidRPr="001B20D6">
              <w:rPr>
                <w:rFonts w:ascii="EB Garamond" w:hAnsi="EB Garamond"/>
                <w:i/>
                <w:iCs/>
              </w:rPr>
              <w:t>Nyctidromus albicollis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5DD7ADF" w14:textId="77777777" w:rsidR="0092698D" w:rsidRPr="001B20D6" w:rsidRDefault="0092698D" w:rsidP="00F35305">
            <w:pPr>
              <w:spacing w:line="360" w:lineRule="auto"/>
              <w:rPr>
                <w:rFonts w:ascii="EB Garamond" w:hAnsi="EB Garamond"/>
              </w:rPr>
            </w:pPr>
            <w:r w:rsidRPr="001B20D6">
              <w:rPr>
                <w:rFonts w:ascii="EB Garamond" w:hAnsi="EB Garamond"/>
              </w:rPr>
              <w:t>UWBM123839</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CBF9607" w14:textId="77777777" w:rsidR="0092698D" w:rsidRPr="001B20D6" w:rsidRDefault="0092698D" w:rsidP="00F35305">
            <w:pPr>
              <w:spacing w:line="360" w:lineRule="auto"/>
              <w:rPr>
                <w:rFonts w:ascii="EB Garamond" w:hAnsi="EB Garamond"/>
              </w:rPr>
            </w:pPr>
            <w:r w:rsidRPr="001B20D6">
              <w:rPr>
                <w:rFonts w:ascii="EB Garamond" w:hAnsi="EB Garamond"/>
              </w:rPr>
              <w:t>GMS1869</w:t>
            </w:r>
          </w:p>
          <w:p w14:paraId="1CEB5C4B" w14:textId="77777777" w:rsidR="0092698D" w:rsidRPr="001B20D6" w:rsidRDefault="0092698D" w:rsidP="00F35305">
            <w:pPr>
              <w:spacing w:line="360" w:lineRule="auto"/>
              <w:rPr>
                <w:rFonts w:ascii="EB Garamond" w:hAnsi="EB Garamond"/>
              </w:rPr>
            </w:pPr>
            <w:r w:rsidRPr="001B20D6">
              <w:rPr>
                <w:rFonts w:ascii="EB Garamond" w:hAnsi="EB Garamond"/>
              </w:rPr>
              <w:t>PA-NAL1869</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C40633E" w14:textId="77777777" w:rsidR="0092698D" w:rsidRPr="001B20D6" w:rsidRDefault="0092698D" w:rsidP="00F35305">
            <w:pPr>
              <w:spacing w:line="360" w:lineRule="auto"/>
              <w:rPr>
                <w:rFonts w:ascii="EB Garamond" w:hAnsi="EB Garamond"/>
              </w:rPr>
            </w:pPr>
            <w:r w:rsidRPr="001B20D6">
              <w:rPr>
                <w:rFonts w:ascii="EB Garamond" w:hAnsi="EB Garamond"/>
              </w:rPr>
              <w:t>Panama: Panamá, Higueronal</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D2C0BA1"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DC6EB9E" w14:textId="77777777" w:rsidR="0092698D" w:rsidRPr="001B20D6" w:rsidRDefault="0092698D" w:rsidP="00F35305">
            <w:pPr>
              <w:spacing w:line="360" w:lineRule="auto"/>
              <w:rPr>
                <w:rFonts w:ascii="EB Garamond" w:hAnsi="EB Garamond"/>
              </w:rPr>
            </w:pPr>
            <w:r w:rsidRPr="001B20D6">
              <w:rPr>
                <w:rFonts w:ascii="EB Garamond" w:hAnsi="EB Garamond"/>
              </w:rPr>
              <w:t>BOLD: 603935</w:t>
            </w:r>
          </w:p>
        </w:tc>
      </w:tr>
      <w:tr w:rsidR="0092698D" w:rsidRPr="001B20D6" w14:paraId="1A582D41"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277A1D7" w14:textId="77777777" w:rsidR="0092698D" w:rsidRPr="001B20D6" w:rsidRDefault="0092698D" w:rsidP="00F35305">
            <w:pPr>
              <w:spacing w:line="360" w:lineRule="auto"/>
              <w:rPr>
                <w:rFonts w:ascii="EB Garamond" w:hAnsi="EB Garamond"/>
              </w:rPr>
            </w:pPr>
            <w:r w:rsidRPr="001B20D6">
              <w:rPr>
                <w:rFonts w:ascii="EB Garamond" w:hAnsi="EB Garamond"/>
                <w:i/>
                <w:iCs/>
              </w:rPr>
              <w:lastRenderedPageBreak/>
              <w:t>Nyctidromus albicollis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2886523" w14:textId="77777777" w:rsidR="0092698D" w:rsidRPr="001B20D6" w:rsidRDefault="0092698D" w:rsidP="00F35305">
            <w:pPr>
              <w:spacing w:line="360" w:lineRule="auto"/>
              <w:rPr>
                <w:rFonts w:ascii="EB Garamond" w:hAnsi="EB Garamond"/>
              </w:rPr>
            </w:pPr>
            <w:r w:rsidRPr="001B20D6">
              <w:rPr>
                <w:rFonts w:ascii="EB Garamond" w:hAnsi="EB Garamond"/>
              </w:rPr>
              <w:t>UWBM123431</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59CB3C1" w14:textId="77777777" w:rsidR="0092698D" w:rsidRPr="001B20D6" w:rsidRDefault="0092698D" w:rsidP="00F35305">
            <w:pPr>
              <w:spacing w:line="360" w:lineRule="auto"/>
              <w:rPr>
                <w:rFonts w:ascii="EB Garamond" w:hAnsi="EB Garamond"/>
              </w:rPr>
            </w:pPr>
            <w:r w:rsidRPr="001B20D6">
              <w:rPr>
                <w:rFonts w:ascii="EB Garamond" w:hAnsi="EB Garamond"/>
              </w:rPr>
              <w:t>JMD734</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7A8A3E4" w14:textId="77777777" w:rsidR="0092698D" w:rsidRPr="001B20D6" w:rsidRDefault="0092698D" w:rsidP="00F35305">
            <w:pPr>
              <w:spacing w:line="360" w:lineRule="auto"/>
              <w:rPr>
                <w:rFonts w:ascii="EB Garamond" w:hAnsi="EB Garamond"/>
              </w:rPr>
            </w:pPr>
            <w:r w:rsidRPr="001B20D6">
              <w:rPr>
                <w:rFonts w:ascii="EB Garamond" w:hAnsi="EB Garamond"/>
              </w:rPr>
              <w:t>Felipillo Marsh</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BA4452F"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7FEF05E" w14:textId="77777777" w:rsidR="0092698D" w:rsidRPr="001B20D6" w:rsidRDefault="0092698D" w:rsidP="00F35305">
            <w:pPr>
              <w:spacing w:line="360" w:lineRule="auto"/>
              <w:rPr>
                <w:rFonts w:ascii="EB Garamond" w:hAnsi="EB Garamond"/>
              </w:rPr>
            </w:pPr>
            <w:r w:rsidRPr="001B20D6">
              <w:rPr>
                <w:rFonts w:ascii="EB Garamond" w:hAnsi="EB Garamond"/>
              </w:rPr>
              <w:t>FJ175723.1</w:t>
            </w:r>
          </w:p>
        </w:tc>
      </w:tr>
      <w:tr w:rsidR="0092698D" w:rsidRPr="001B20D6" w14:paraId="1E606F8E"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3CCC7B1" w14:textId="77777777" w:rsidR="0092698D" w:rsidRPr="001B20D6" w:rsidRDefault="0092698D" w:rsidP="00F35305">
            <w:pPr>
              <w:spacing w:line="360" w:lineRule="auto"/>
              <w:rPr>
                <w:rFonts w:ascii="EB Garamond" w:hAnsi="EB Garamond"/>
              </w:rPr>
            </w:pPr>
            <w:r w:rsidRPr="001B20D6">
              <w:rPr>
                <w:rFonts w:ascii="EB Garamond" w:hAnsi="EB Garamond"/>
                <w:i/>
                <w:iCs/>
              </w:rPr>
              <w:t>Nyctidromus albicollis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215AA2B" w14:textId="77777777" w:rsidR="0092698D" w:rsidRPr="001B20D6" w:rsidRDefault="0092698D" w:rsidP="00F35305">
            <w:pPr>
              <w:spacing w:line="360" w:lineRule="auto"/>
              <w:rPr>
                <w:rFonts w:ascii="EB Garamond" w:hAnsi="EB Garamond"/>
              </w:rPr>
            </w:pPr>
            <w:r w:rsidRPr="001B20D6">
              <w:rPr>
                <w:rFonts w:ascii="EB Garamond" w:hAnsi="EB Garamond"/>
              </w:rPr>
              <w:t>USNM612300</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42DF76F" w14:textId="77777777" w:rsidR="0092698D" w:rsidRPr="001B20D6" w:rsidRDefault="0092698D" w:rsidP="00F35305">
            <w:pPr>
              <w:spacing w:line="360" w:lineRule="auto"/>
              <w:rPr>
                <w:rFonts w:ascii="EB Garamond" w:hAnsi="EB Garamond"/>
              </w:rPr>
            </w:pP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27A1F8F"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Tierra Oscura, Isla San Cristóbal</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219A0AC" w14:textId="77777777" w:rsidR="0092698D" w:rsidRPr="001B20D6" w:rsidRDefault="0092698D" w:rsidP="00F35305">
            <w:pPr>
              <w:spacing w:line="360" w:lineRule="auto"/>
              <w:rPr>
                <w:rFonts w:ascii="EB Garamond" w:hAnsi="EB Garamond"/>
              </w:rPr>
            </w:pPr>
            <w:r w:rsidRPr="001B20D6">
              <w:rPr>
                <w:rFonts w:ascii="EB Garamond" w:hAnsi="EB Garamond"/>
              </w:rPr>
              <w:t>CO1</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C35934B" w14:textId="77777777" w:rsidR="0092698D" w:rsidRPr="001B20D6" w:rsidRDefault="0092698D" w:rsidP="00F35305">
            <w:pPr>
              <w:spacing w:line="360" w:lineRule="auto"/>
              <w:rPr>
                <w:rFonts w:ascii="EB Garamond" w:hAnsi="EB Garamond"/>
              </w:rPr>
            </w:pPr>
            <w:r w:rsidRPr="001B20D6">
              <w:rPr>
                <w:rFonts w:ascii="EB Garamond" w:hAnsi="EB Garamond"/>
              </w:rPr>
              <w:t>DQ433846.1</w:t>
            </w:r>
          </w:p>
        </w:tc>
      </w:tr>
      <w:tr w:rsidR="0092698D" w:rsidRPr="001B20D6" w14:paraId="78787E9B"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4A453C1" w14:textId="77777777" w:rsidR="0092698D" w:rsidRPr="001B20D6" w:rsidRDefault="0092698D" w:rsidP="00F35305">
            <w:pPr>
              <w:spacing w:line="360" w:lineRule="auto"/>
              <w:rPr>
                <w:rFonts w:ascii="EB Garamond" w:hAnsi="EB Garamond"/>
                <w:b/>
                <w:bCs/>
              </w:rPr>
            </w:pPr>
            <w:r w:rsidRPr="001B20D6">
              <w:rPr>
                <w:rFonts w:ascii="EB Garamond" w:hAnsi="EB Garamond"/>
                <w:b/>
                <w:bCs/>
                <w:i/>
                <w:iCs/>
              </w:rPr>
              <w:t>Ramphocelus flammigerus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F2E03A7"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34F1748" w14:textId="77777777" w:rsidR="0092698D" w:rsidRPr="001B20D6" w:rsidRDefault="0092698D" w:rsidP="00F35305">
            <w:pPr>
              <w:spacing w:line="360" w:lineRule="auto"/>
              <w:rPr>
                <w:rFonts w:ascii="EB Garamond" w:hAnsi="EB Garamond"/>
              </w:rPr>
            </w:pPr>
            <w:r w:rsidRPr="001B20D6">
              <w:rPr>
                <w:rFonts w:ascii="EB Garamond" w:hAnsi="EB Garamond"/>
              </w:rPr>
              <w:t>B01238</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C3CD111"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42D3D97"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6A08E1C" w14:textId="77777777" w:rsidR="0092698D" w:rsidRPr="001B20D6" w:rsidRDefault="0092698D" w:rsidP="00F35305">
            <w:pPr>
              <w:spacing w:line="360" w:lineRule="auto"/>
              <w:rPr>
                <w:rFonts w:ascii="EB Garamond" w:hAnsi="EB Garamond"/>
              </w:rPr>
            </w:pPr>
            <w:r w:rsidRPr="001B20D6">
              <w:rPr>
                <w:rFonts w:ascii="EB Garamond" w:hAnsi="EB Garamond"/>
              </w:rPr>
              <w:t>BOLD: 1608243</w:t>
            </w:r>
          </w:p>
        </w:tc>
      </w:tr>
      <w:tr w:rsidR="0092698D" w:rsidRPr="001B20D6" w14:paraId="4C18DC03"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19DEBDE" w14:textId="77777777" w:rsidR="0092698D" w:rsidRPr="001B20D6" w:rsidRDefault="0092698D" w:rsidP="00F35305">
            <w:pPr>
              <w:spacing w:line="360" w:lineRule="auto"/>
              <w:rPr>
                <w:rFonts w:ascii="EB Garamond" w:hAnsi="EB Garamond"/>
              </w:rPr>
            </w:pPr>
            <w:r w:rsidRPr="001B20D6">
              <w:rPr>
                <w:rFonts w:ascii="EB Garamond" w:hAnsi="EB Garamond"/>
                <w:i/>
                <w:iCs/>
              </w:rPr>
              <w:t>Ramphocelus flammigerus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26E86ED"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53B25C9" w14:textId="77777777" w:rsidR="0092698D" w:rsidRPr="001B20D6" w:rsidRDefault="0092698D" w:rsidP="00F35305">
            <w:pPr>
              <w:spacing w:line="360" w:lineRule="auto"/>
              <w:rPr>
                <w:rFonts w:ascii="EB Garamond" w:hAnsi="EB Garamond"/>
              </w:rPr>
            </w:pPr>
            <w:r w:rsidRPr="001B20D6">
              <w:rPr>
                <w:rFonts w:ascii="EB Garamond" w:hAnsi="EB Garamond"/>
              </w:rPr>
              <w:t>B01267</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9257B3F"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DF5D096"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A500D3E" w14:textId="77777777" w:rsidR="0092698D" w:rsidRPr="001B20D6" w:rsidRDefault="0092698D" w:rsidP="00F35305">
            <w:pPr>
              <w:spacing w:line="360" w:lineRule="auto"/>
              <w:rPr>
                <w:rFonts w:ascii="EB Garamond" w:hAnsi="EB Garamond"/>
              </w:rPr>
            </w:pPr>
            <w:r w:rsidRPr="001B20D6">
              <w:rPr>
                <w:rFonts w:ascii="EB Garamond" w:hAnsi="EB Garamond"/>
              </w:rPr>
              <w:t>BOLD: 1608242</w:t>
            </w:r>
          </w:p>
        </w:tc>
      </w:tr>
      <w:tr w:rsidR="0092698D" w:rsidRPr="001B20D6" w14:paraId="1750B7CA"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0BD4CC8" w14:textId="77777777" w:rsidR="0092698D" w:rsidRPr="001B20D6" w:rsidRDefault="0092698D" w:rsidP="00F35305">
            <w:pPr>
              <w:spacing w:line="360" w:lineRule="auto"/>
              <w:rPr>
                <w:rFonts w:ascii="EB Garamond" w:hAnsi="EB Garamond"/>
              </w:rPr>
            </w:pPr>
            <w:r w:rsidRPr="001B20D6">
              <w:rPr>
                <w:rFonts w:ascii="EB Garamond" w:hAnsi="EB Garamond"/>
                <w:i/>
                <w:iCs/>
              </w:rPr>
              <w:t>Ramphocelus flammigerus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93791DD"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3E392D7" w14:textId="77777777" w:rsidR="0092698D" w:rsidRPr="001B20D6" w:rsidRDefault="0092698D" w:rsidP="00F35305">
            <w:pPr>
              <w:spacing w:line="360" w:lineRule="auto"/>
              <w:rPr>
                <w:rFonts w:ascii="EB Garamond" w:hAnsi="EB Garamond"/>
              </w:rPr>
            </w:pPr>
            <w:r w:rsidRPr="001B20D6">
              <w:rPr>
                <w:rFonts w:ascii="EB Garamond" w:hAnsi="EB Garamond"/>
              </w:rPr>
              <w:t>B01275</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C852DDA"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C3CE5AC"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74403C0" w14:textId="77777777" w:rsidR="0092698D" w:rsidRPr="001B20D6" w:rsidRDefault="0092698D" w:rsidP="00F35305">
            <w:pPr>
              <w:spacing w:line="360" w:lineRule="auto"/>
              <w:rPr>
                <w:rFonts w:ascii="EB Garamond" w:hAnsi="EB Garamond"/>
              </w:rPr>
            </w:pPr>
            <w:r w:rsidRPr="001B20D6">
              <w:rPr>
                <w:rFonts w:ascii="EB Garamond" w:hAnsi="EB Garamond"/>
              </w:rPr>
              <w:t>BOLD: 1608241</w:t>
            </w:r>
          </w:p>
        </w:tc>
      </w:tr>
      <w:tr w:rsidR="0092698D" w:rsidRPr="001B20D6" w14:paraId="7B2A5E27"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EA78E76" w14:textId="77777777" w:rsidR="0092698D" w:rsidRPr="001B20D6" w:rsidRDefault="0092698D" w:rsidP="00F35305">
            <w:pPr>
              <w:spacing w:line="360" w:lineRule="auto"/>
              <w:rPr>
                <w:rFonts w:ascii="EB Garamond" w:hAnsi="EB Garamond"/>
              </w:rPr>
            </w:pPr>
            <w:r w:rsidRPr="001B20D6">
              <w:rPr>
                <w:rFonts w:ascii="EB Garamond" w:hAnsi="EB Garamond"/>
                <w:i/>
                <w:iCs/>
              </w:rPr>
              <w:t>Ramphocelus flammigerus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D1102AF" w14:textId="77777777" w:rsidR="0092698D" w:rsidRPr="001B20D6" w:rsidRDefault="0092698D" w:rsidP="00F35305">
            <w:pPr>
              <w:spacing w:line="360" w:lineRule="auto"/>
              <w:rPr>
                <w:rFonts w:ascii="EB Garamond" w:hAnsi="EB Garamond"/>
              </w:rPr>
            </w:pPr>
            <w:r w:rsidRPr="001B20D6">
              <w:rPr>
                <w:rFonts w:ascii="EB Garamond" w:hAnsi="EB Garamond"/>
              </w:rPr>
              <w:t>UWBM106616</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0A0C7CC" w14:textId="77777777" w:rsidR="0092698D" w:rsidRPr="001B20D6" w:rsidRDefault="0092698D" w:rsidP="00F35305">
            <w:pPr>
              <w:spacing w:line="360" w:lineRule="auto"/>
              <w:rPr>
                <w:rFonts w:ascii="EB Garamond" w:hAnsi="EB Garamond"/>
              </w:rPr>
            </w:pPr>
            <w:r w:rsidRPr="001B20D6">
              <w:rPr>
                <w:rFonts w:ascii="EB Garamond" w:hAnsi="EB Garamond"/>
              </w:rPr>
              <w:t>GMS1194</w:t>
            </w:r>
          </w:p>
          <w:p w14:paraId="531D96E1" w14:textId="77777777" w:rsidR="0092698D" w:rsidRPr="001B20D6" w:rsidRDefault="0092698D" w:rsidP="00F35305">
            <w:pPr>
              <w:spacing w:line="360" w:lineRule="auto"/>
              <w:rPr>
                <w:rFonts w:ascii="EB Garamond" w:hAnsi="EB Garamond"/>
              </w:rPr>
            </w:pPr>
            <w:r w:rsidRPr="001B20D6">
              <w:rPr>
                <w:rFonts w:ascii="EB Garamond" w:hAnsi="EB Garamond"/>
              </w:rPr>
              <w:t>PA-RFL1194</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132114D" w14:textId="77777777" w:rsidR="0092698D" w:rsidRPr="001B20D6" w:rsidRDefault="0092698D" w:rsidP="00F35305">
            <w:pPr>
              <w:spacing w:line="360" w:lineRule="auto"/>
              <w:rPr>
                <w:rFonts w:ascii="EB Garamond" w:hAnsi="EB Garamond"/>
              </w:rPr>
            </w:pPr>
            <w:r w:rsidRPr="001B20D6">
              <w:rPr>
                <w:rFonts w:ascii="EB Garamond" w:hAnsi="EB Garamond"/>
              </w:rPr>
              <w:t>Panama: Colón, Achiote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8CE8F76"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7628F90" w14:textId="77777777" w:rsidR="0092698D" w:rsidRPr="001B20D6" w:rsidRDefault="0092698D" w:rsidP="00F35305">
            <w:pPr>
              <w:spacing w:line="360" w:lineRule="auto"/>
              <w:rPr>
                <w:rFonts w:ascii="EB Garamond" w:hAnsi="EB Garamond"/>
              </w:rPr>
            </w:pPr>
            <w:r w:rsidRPr="001B20D6">
              <w:rPr>
                <w:rFonts w:ascii="EB Garamond" w:hAnsi="EB Garamond"/>
              </w:rPr>
              <w:t>BOLD: 604469</w:t>
            </w:r>
          </w:p>
        </w:tc>
      </w:tr>
      <w:tr w:rsidR="0092698D" w:rsidRPr="001B20D6" w14:paraId="313EAF7F"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36AEC04" w14:textId="77777777" w:rsidR="0092698D" w:rsidRPr="001B20D6" w:rsidRDefault="0092698D" w:rsidP="00F35305">
            <w:pPr>
              <w:spacing w:line="360" w:lineRule="auto"/>
              <w:rPr>
                <w:rFonts w:ascii="EB Garamond" w:hAnsi="EB Garamond"/>
              </w:rPr>
            </w:pPr>
            <w:r w:rsidRPr="001B20D6">
              <w:rPr>
                <w:rFonts w:ascii="EB Garamond" w:hAnsi="EB Garamond"/>
                <w:i/>
                <w:iCs/>
              </w:rPr>
              <w:t>Ramphocelus flammigerus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7ED1404" w14:textId="77777777" w:rsidR="0092698D" w:rsidRPr="001B20D6" w:rsidRDefault="0092698D" w:rsidP="00F35305">
            <w:pPr>
              <w:spacing w:line="360" w:lineRule="auto"/>
              <w:rPr>
                <w:rFonts w:ascii="EB Garamond" w:hAnsi="EB Garamond"/>
              </w:rPr>
            </w:pPr>
            <w:r w:rsidRPr="001B20D6">
              <w:rPr>
                <w:rFonts w:ascii="EB Garamond" w:hAnsi="EB Garamond"/>
              </w:rPr>
              <w:t>STRIBC3822</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D25D0FE" w14:textId="77777777" w:rsidR="0092698D" w:rsidRPr="001B20D6" w:rsidRDefault="0092698D" w:rsidP="00F35305">
            <w:pPr>
              <w:spacing w:line="360" w:lineRule="auto"/>
              <w:rPr>
                <w:rFonts w:ascii="EB Garamond" w:hAnsi="EB Garamond"/>
              </w:rPr>
            </w:pPr>
            <w:r w:rsidRPr="001B20D6">
              <w:rPr>
                <w:rFonts w:ascii="EB Garamond" w:hAnsi="EB Garamond"/>
              </w:rPr>
              <w:t>MJM6728</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ECF7D8E" w14:textId="77777777" w:rsidR="0092698D" w:rsidRPr="001B20D6" w:rsidRDefault="0092698D" w:rsidP="00F35305">
            <w:pPr>
              <w:spacing w:line="360" w:lineRule="auto"/>
              <w:rPr>
                <w:rFonts w:ascii="EB Garamond" w:hAnsi="EB Garamond"/>
              </w:rPr>
            </w:pPr>
            <w:r w:rsidRPr="001B20D6">
              <w:rPr>
                <w:rFonts w:ascii="EB Garamond" w:hAnsi="EB Garamond"/>
              </w:rPr>
              <w:t>Panama: Colón, Achiote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910B642"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12CDD9E" w14:textId="77777777" w:rsidR="0092698D" w:rsidRPr="001B20D6" w:rsidRDefault="0092698D" w:rsidP="00F35305">
            <w:pPr>
              <w:spacing w:line="360" w:lineRule="auto"/>
              <w:rPr>
                <w:rFonts w:ascii="EB Garamond" w:hAnsi="EB Garamond"/>
              </w:rPr>
            </w:pPr>
            <w:r w:rsidRPr="001B20D6">
              <w:rPr>
                <w:rFonts w:ascii="EB Garamond" w:hAnsi="EB Garamond"/>
              </w:rPr>
              <w:t>BOLD: 3741821</w:t>
            </w:r>
          </w:p>
        </w:tc>
      </w:tr>
      <w:tr w:rsidR="0092698D" w:rsidRPr="001B20D6" w14:paraId="6E189877"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CDF5E59" w14:textId="77777777" w:rsidR="0092698D" w:rsidRPr="001B20D6" w:rsidRDefault="0092698D" w:rsidP="00F35305">
            <w:pPr>
              <w:spacing w:line="360" w:lineRule="auto"/>
              <w:rPr>
                <w:rFonts w:ascii="EB Garamond" w:hAnsi="EB Garamond"/>
              </w:rPr>
            </w:pPr>
            <w:r w:rsidRPr="001B20D6">
              <w:rPr>
                <w:rFonts w:ascii="EB Garamond" w:hAnsi="EB Garamond"/>
                <w:i/>
                <w:iCs/>
              </w:rPr>
              <w:lastRenderedPageBreak/>
              <w:t>Ramphocelus flammigerus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0335F0D" w14:textId="77777777" w:rsidR="0092698D" w:rsidRPr="001B20D6" w:rsidRDefault="0092698D" w:rsidP="00F35305">
            <w:pPr>
              <w:spacing w:line="360" w:lineRule="auto"/>
              <w:rPr>
                <w:rFonts w:ascii="EB Garamond" w:hAnsi="EB Garamond"/>
              </w:rPr>
            </w:pPr>
            <w:r w:rsidRPr="001B20D6">
              <w:rPr>
                <w:rFonts w:ascii="EB Garamond" w:hAnsi="EB Garamond"/>
              </w:rPr>
              <w:t>UAM34480</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DD2484B" w14:textId="77777777" w:rsidR="0092698D" w:rsidRPr="001B20D6" w:rsidRDefault="0092698D" w:rsidP="00F35305">
            <w:pPr>
              <w:spacing w:line="360" w:lineRule="auto"/>
              <w:rPr>
                <w:rFonts w:ascii="EB Garamond" w:hAnsi="EB Garamond"/>
              </w:rPr>
            </w:pPr>
            <w:r w:rsidRPr="001B20D6">
              <w:rPr>
                <w:rFonts w:ascii="EB Garamond" w:hAnsi="EB Garamond"/>
              </w:rPr>
              <w:t>KSW4857PA-RFL4857</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72C4587" w14:textId="77777777" w:rsidR="0092698D" w:rsidRPr="001B20D6" w:rsidRDefault="0092698D" w:rsidP="00F35305">
            <w:pPr>
              <w:spacing w:line="360" w:lineRule="auto"/>
              <w:rPr>
                <w:rFonts w:ascii="EB Garamond" w:hAnsi="EB Garamond"/>
              </w:rPr>
            </w:pPr>
            <w:r w:rsidRPr="001B20D6">
              <w:rPr>
                <w:rFonts w:ascii="EB Garamond" w:hAnsi="EB Garamond"/>
              </w:rPr>
              <w:t>Panama: Darién, Cana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874358C"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D36E5BE" w14:textId="77777777" w:rsidR="0092698D" w:rsidRPr="001B20D6" w:rsidRDefault="0092698D" w:rsidP="00F35305">
            <w:pPr>
              <w:spacing w:line="360" w:lineRule="auto"/>
              <w:rPr>
                <w:rFonts w:ascii="EB Garamond" w:hAnsi="EB Garamond"/>
              </w:rPr>
            </w:pPr>
            <w:r w:rsidRPr="001B20D6">
              <w:rPr>
                <w:rFonts w:ascii="EB Garamond" w:hAnsi="EB Garamond"/>
              </w:rPr>
              <w:t>BOLD: 604470</w:t>
            </w:r>
          </w:p>
        </w:tc>
      </w:tr>
      <w:tr w:rsidR="0092698D" w:rsidRPr="001B20D6" w14:paraId="268AB69B"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09E038B" w14:textId="77777777" w:rsidR="0092698D" w:rsidRPr="001B20D6" w:rsidRDefault="0092698D" w:rsidP="00F35305">
            <w:pPr>
              <w:spacing w:line="360" w:lineRule="auto"/>
              <w:rPr>
                <w:rFonts w:ascii="EB Garamond" w:hAnsi="EB Garamond"/>
              </w:rPr>
            </w:pPr>
            <w:r w:rsidRPr="001B20D6">
              <w:rPr>
                <w:rFonts w:ascii="EB Garamond" w:hAnsi="EB Garamond"/>
                <w:i/>
                <w:iCs/>
              </w:rPr>
              <w:t>Ramphocelus flammigerus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8FABE25" w14:textId="77777777" w:rsidR="0092698D" w:rsidRPr="001B20D6" w:rsidRDefault="0092698D" w:rsidP="00F35305">
            <w:pPr>
              <w:spacing w:line="360" w:lineRule="auto"/>
              <w:rPr>
                <w:rFonts w:ascii="EB Garamond" w:hAnsi="EB Garamond"/>
              </w:rPr>
            </w:pPr>
            <w:r w:rsidRPr="001B20D6">
              <w:rPr>
                <w:rFonts w:ascii="EB Garamond" w:hAnsi="EB Garamond"/>
              </w:rPr>
              <w:t>STRIBC4385</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65D5255" w14:textId="77777777" w:rsidR="0092698D" w:rsidRPr="001B20D6" w:rsidRDefault="0092698D" w:rsidP="00F35305">
            <w:pPr>
              <w:spacing w:line="360" w:lineRule="auto"/>
              <w:rPr>
                <w:rFonts w:ascii="EB Garamond" w:hAnsi="EB Garamond"/>
              </w:rPr>
            </w:pPr>
            <w:r w:rsidRPr="001B20D6">
              <w:rPr>
                <w:rFonts w:ascii="EB Garamond" w:hAnsi="EB Garamond"/>
              </w:rPr>
              <w:t>MJM6825</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52C45E6" w14:textId="77777777" w:rsidR="0092698D" w:rsidRPr="001B20D6" w:rsidRDefault="0092698D" w:rsidP="00F35305">
            <w:pPr>
              <w:spacing w:line="360" w:lineRule="auto"/>
              <w:rPr>
                <w:rFonts w:ascii="EB Garamond" w:hAnsi="EB Garamond"/>
              </w:rPr>
            </w:pPr>
            <w:r w:rsidRPr="001B20D6">
              <w:rPr>
                <w:rFonts w:ascii="EB Garamond" w:hAnsi="EB Garamond"/>
              </w:rPr>
              <w:t>Panama: Colón, Achiote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E8232D0"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3E4407C" w14:textId="77777777" w:rsidR="0092698D" w:rsidRPr="001B20D6" w:rsidRDefault="0092698D" w:rsidP="00F35305">
            <w:pPr>
              <w:spacing w:line="360" w:lineRule="auto"/>
              <w:rPr>
                <w:rFonts w:ascii="EB Garamond" w:hAnsi="EB Garamond"/>
              </w:rPr>
            </w:pPr>
            <w:r w:rsidRPr="001B20D6">
              <w:rPr>
                <w:rFonts w:ascii="EB Garamond" w:hAnsi="EB Garamond"/>
              </w:rPr>
              <w:t>BOLD: 3741831</w:t>
            </w:r>
          </w:p>
        </w:tc>
      </w:tr>
      <w:tr w:rsidR="0092698D" w:rsidRPr="001B20D6" w14:paraId="461DBE5D"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28C1ED1" w14:textId="77777777" w:rsidR="0092698D" w:rsidRPr="001B20D6" w:rsidRDefault="0092698D" w:rsidP="00F35305">
            <w:pPr>
              <w:spacing w:line="360" w:lineRule="auto"/>
              <w:rPr>
                <w:rFonts w:ascii="EB Garamond" w:hAnsi="EB Garamond"/>
              </w:rPr>
            </w:pPr>
            <w:r w:rsidRPr="001B20D6">
              <w:rPr>
                <w:rFonts w:ascii="EB Garamond" w:hAnsi="EB Garamond"/>
                <w:i/>
                <w:iCs/>
              </w:rPr>
              <w:t>Ramphocelus flammigerus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4870ED8"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C5142EC" w14:textId="77777777" w:rsidR="0092698D" w:rsidRPr="001B20D6" w:rsidRDefault="0092698D" w:rsidP="00F35305">
            <w:pPr>
              <w:spacing w:line="360" w:lineRule="auto"/>
              <w:rPr>
                <w:rFonts w:ascii="EB Garamond" w:hAnsi="EB Garamond"/>
              </w:rPr>
            </w:pPr>
            <w:r w:rsidRPr="001B20D6">
              <w:rPr>
                <w:rFonts w:ascii="EB Garamond" w:hAnsi="EB Garamond"/>
              </w:rPr>
              <w:t>JTW711</w:t>
            </w:r>
          </w:p>
          <w:p w14:paraId="24811208" w14:textId="77777777" w:rsidR="0092698D" w:rsidRPr="001B20D6" w:rsidRDefault="0092698D" w:rsidP="00F35305">
            <w:pPr>
              <w:spacing w:line="360" w:lineRule="auto"/>
              <w:rPr>
                <w:rFonts w:ascii="EB Garamond" w:hAnsi="EB Garamond"/>
              </w:rPr>
            </w:pPr>
            <w:r w:rsidRPr="001B20D6">
              <w:rPr>
                <w:rFonts w:ascii="EB Garamond" w:hAnsi="EB Garamond"/>
              </w:rPr>
              <w:t>PA-RIC711</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69D7C86" w14:textId="77777777" w:rsidR="0092698D" w:rsidRPr="001B20D6" w:rsidRDefault="0092698D" w:rsidP="00F35305">
            <w:pPr>
              <w:spacing w:line="360" w:lineRule="auto"/>
              <w:rPr>
                <w:rFonts w:ascii="EB Garamond" w:hAnsi="EB Garamond"/>
              </w:rPr>
            </w:pPr>
            <w:r w:rsidRPr="001B20D6">
              <w:rPr>
                <w:rFonts w:ascii="EB Garamond" w:hAnsi="EB Garamond"/>
              </w:rPr>
              <w:t>Panama: Darién, Puerto Piña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2BEDC52"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F17261B" w14:textId="77777777" w:rsidR="0092698D" w:rsidRPr="001B20D6" w:rsidRDefault="0092698D" w:rsidP="00F35305">
            <w:pPr>
              <w:spacing w:line="360" w:lineRule="auto"/>
              <w:rPr>
                <w:rFonts w:ascii="EB Garamond" w:hAnsi="EB Garamond"/>
              </w:rPr>
            </w:pPr>
            <w:r w:rsidRPr="001B20D6">
              <w:rPr>
                <w:rFonts w:ascii="EB Garamond" w:hAnsi="EB Garamond"/>
              </w:rPr>
              <w:t>BOLD: 604471</w:t>
            </w:r>
          </w:p>
        </w:tc>
      </w:tr>
      <w:tr w:rsidR="0092698D" w:rsidRPr="001B20D6" w14:paraId="1B91BC08"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E1CC67B" w14:textId="77777777" w:rsidR="0092698D" w:rsidRPr="001B20D6" w:rsidRDefault="0092698D" w:rsidP="00F35305">
            <w:pPr>
              <w:spacing w:line="360" w:lineRule="auto"/>
              <w:rPr>
                <w:rFonts w:ascii="EB Garamond" w:hAnsi="EB Garamond"/>
              </w:rPr>
            </w:pPr>
            <w:r w:rsidRPr="001B20D6">
              <w:rPr>
                <w:rFonts w:ascii="EB Garamond" w:hAnsi="EB Garamond"/>
                <w:i/>
                <w:iCs/>
              </w:rPr>
              <w:t>Ramphocelus passerinii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0F74E93"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A8E3AD7" w14:textId="77777777" w:rsidR="0092698D" w:rsidRPr="001B20D6" w:rsidRDefault="0092698D" w:rsidP="00F35305">
            <w:pPr>
              <w:spacing w:line="360" w:lineRule="auto"/>
              <w:rPr>
                <w:rFonts w:ascii="EB Garamond" w:hAnsi="EB Garamond"/>
              </w:rPr>
            </w:pPr>
            <w:r w:rsidRPr="001B20D6">
              <w:rPr>
                <w:rFonts w:ascii="EB Garamond" w:hAnsi="EB Garamond"/>
              </w:rPr>
              <w:t>B01152</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D7410FC"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Cayo Agua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8BC8D4E"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485C98C" w14:textId="77777777" w:rsidR="0092698D" w:rsidRPr="001B20D6" w:rsidRDefault="0092698D" w:rsidP="00F35305">
            <w:pPr>
              <w:spacing w:line="360" w:lineRule="auto"/>
              <w:rPr>
                <w:rFonts w:ascii="EB Garamond" w:hAnsi="EB Garamond"/>
              </w:rPr>
            </w:pPr>
            <w:r w:rsidRPr="001B20D6">
              <w:rPr>
                <w:rFonts w:ascii="EB Garamond" w:hAnsi="EB Garamond"/>
              </w:rPr>
              <w:t>BOLD: 1853532</w:t>
            </w:r>
          </w:p>
        </w:tc>
      </w:tr>
      <w:tr w:rsidR="0092698D" w:rsidRPr="001B20D6" w14:paraId="0755C89F"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0E72CEA" w14:textId="77777777" w:rsidR="0092698D" w:rsidRPr="001B20D6" w:rsidRDefault="0092698D" w:rsidP="00F35305">
            <w:pPr>
              <w:spacing w:line="360" w:lineRule="auto"/>
              <w:rPr>
                <w:rFonts w:ascii="EB Garamond" w:hAnsi="EB Garamond"/>
              </w:rPr>
            </w:pPr>
            <w:r w:rsidRPr="001B20D6">
              <w:rPr>
                <w:rFonts w:ascii="EB Garamond" w:hAnsi="EB Garamond"/>
                <w:i/>
                <w:iCs/>
              </w:rPr>
              <w:t>Ramphocelus passerinii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FB2D4B6"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A9743CE" w14:textId="77777777" w:rsidR="0092698D" w:rsidRPr="001B20D6" w:rsidRDefault="0092698D" w:rsidP="00F35305">
            <w:pPr>
              <w:spacing w:line="360" w:lineRule="auto"/>
              <w:rPr>
                <w:rFonts w:ascii="EB Garamond" w:hAnsi="EB Garamond"/>
              </w:rPr>
            </w:pPr>
            <w:r w:rsidRPr="001B20D6">
              <w:rPr>
                <w:rFonts w:ascii="EB Garamond" w:hAnsi="EB Garamond"/>
              </w:rPr>
              <w:t>B01183</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810E8B6"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Cayo Agua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BBC74C4"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7D87D90" w14:textId="77777777" w:rsidR="0092698D" w:rsidRPr="001B20D6" w:rsidRDefault="0092698D" w:rsidP="00F35305">
            <w:pPr>
              <w:spacing w:line="360" w:lineRule="auto"/>
              <w:rPr>
                <w:rFonts w:ascii="EB Garamond" w:hAnsi="EB Garamond"/>
              </w:rPr>
            </w:pPr>
            <w:r w:rsidRPr="001B20D6">
              <w:rPr>
                <w:rFonts w:ascii="EB Garamond" w:hAnsi="EB Garamond"/>
              </w:rPr>
              <w:t>BOLD: 1853531</w:t>
            </w:r>
          </w:p>
        </w:tc>
      </w:tr>
      <w:tr w:rsidR="0092698D" w:rsidRPr="001B20D6" w14:paraId="1C3F78B7"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0FE1DEF" w14:textId="77777777" w:rsidR="0092698D" w:rsidRPr="001B20D6" w:rsidRDefault="0092698D" w:rsidP="00F35305">
            <w:pPr>
              <w:spacing w:line="360" w:lineRule="auto"/>
              <w:rPr>
                <w:rFonts w:ascii="EB Garamond" w:hAnsi="EB Garamond"/>
              </w:rPr>
            </w:pPr>
            <w:r w:rsidRPr="001B20D6">
              <w:rPr>
                <w:rFonts w:ascii="EB Garamond" w:hAnsi="EB Garamond"/>
                <w:i/>
                <w:iCs/>
              </w:rPr>
              <w:t>Ramphocelus passerinii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FCF06B5"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4412007" w14:textId="77777777" w:rsidR="0092698D" w:rsidRPr="001B20D6" w:rsidRDefault="0092698D" w:rsidP="00F35305">
            <w:pPr>
              <w:spacing w:line="360" w:lineRule="auto"/>
              <w:rPr>
                <w:rFonts w:ascii="EB Garamond" w:hAnsi="EB Garamond"/>
              </w:rPr>
            </w:pPr>
            <w:r w:rsidRPr="001B20D6">
              <w:rPr>
                <w:rFonts w:ascii="EB Garamond" w:hAnsi="EB Garamond"/>
              </w:rPr>
              <w:t>B02321</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1767C74" w14:textId="77777777" w:rsidR="0092698D" w:rsidRPr="001B20D6" w:rsidRDefault="0092698D" w:rsidP="00F35305">
            <w:pPr>
              <w:spacing w:line="360" w:lineRule="auto"/>
              <w:rPr>
                <w:rFonts w:ascii="EB Garamond" w:hAnsi="EB Garamond"/>
              </w:rPr>
            </w:pPr>
            <w:r w:rsidRPr="001B20D6">
              <w:rPr>
                <w:rFonts w:ascii="EB Garamond" w:hAnsi="EB Garamond"/>
              </w:rPr>
              <w:t>Panama: Chiriquí, Burica Peninsula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9915068"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6C69B45" w14:textId="77777777" w:rsidR="0092698D" w:rsidRPr="001B20D6" w:rsidRDefault="0092698D" w:rsidP="00F35305">
            <w:pPr>
              <w:spacing w:line="360" w:lineRule="auto"/>
              <w:rPr>
                <w:rFonts w:ascii="EB Garamond" w:hAnsi="EB Garamond"/>
              </w:rPr>
            </w:pPr>
            <w:r w:rsidRPr="001B20D6">
              <w:rPr>
                <w:rFonts w:ascii="EB Garamond" w:hAnsi="EB Garamond"/>
              </w:rPr>
              <w:t>BOLD: 1608240</w:t>
            </w:r>
          </w:p>
        </w:tc>
      </w:tr>
      <w:tr w:rsidR="0092698D" w:rsidRPr="001B20D6" w14:paraId="241D14D0"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A06C55E" w14:textId="77777777" w:rsidR="0092698D" w:rsidRPr="001B20D6" w:rsidRDefault="0092698D" w:rsidP="00F35305">
            <w:pPr>
              <w:spacing w:line="360" w:lineRule="auto"/>
              <w:rPr>
                <w:rFonts w:ascii="EB Garamond" w:hAnsi="EB Garamond"/>
              </w:rPr>
            </w:pPr>
            <w:r w:rsidRPr="001B20D6">
              <w:rPr>
                <w:rFonts w:ascii="EB Garamond" w:hAnsi="EB Garamond"/>
                <w:i/>
                <w:iCs/>
              </w:rPr>
              <w:t>Ramphocelus passerinii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0CE8C88"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EF1E7AB" w14:textId="77777777" w:rsidR="0092698D" w:rsidRPr="001B20D6" w:rsidRDefault="0092698D" w:rsidP="00F35305">
            <w:pPr>
              <w:spacing w:line="360" w:lineRule="auto"/>
              <w:rPr>
                <w:rFonts w:ascii="EB Garamond" w:hAnsi="EB Garamond"/>
              </w:rPr>
            </w:pPr>
            <w:r w:rsidRPr="001B20D6">
              <w:rPr>
                <w:rFonts w:ascii="EB Garamond" w:hAnsi="EB Garamond"/>
              </w:rPr>
              <w:t>IJL04-015</w:t>
            </w:r>
          </w:p>
          <w:p w14:paraId="71514FAE" w14:textId="77777777" w:rsidR="0092698D" w:rsidRPr="001B20D6" w:rsidRDefault="0092698D" w:rsidP="00F35305">
            <w:pPr>
              <w:spacing w:line="360" w:lineRule="auto"/>
              <w:rPr>
                <w:rFonts w:ascii="EB Garamond" w:hAnsi="EB Garamond"/>
              </w:rPr>
            </w:pPr>
            <w:r w:rsidRPr="001B20D6">
              <w:rPr>
                <w:rFonts w:ascii="EB Garamond" w:hAnsi="EB Garamond"/>
              </w:rPr>
              <w:t>PA-RCS15</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76AB345"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Panama: Bocas del Toro, Chiriquí Grande, Rio La Gloria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36C3343"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8F758F8" w14:textId="77777777" w:rsidR="0092698D" w:rsidRPr="001B20D6" w:rsidRDefault="0092698D" w:rsidP="00F35305">
            <w:pPr>
              <w:spacing w:line="360" w:lineRule="auto"/>
              <w:rPr>
                <w:rFonts w:ascii="EB Garamond" w:hAnsi="EB Garamond"/>
              </w:rPr>
            </w:pPr>
            <w:r w:rsidRPr="001B20D6">
              <w:rPr>
                <w:rFonts w:ascii="EB Garamond" w:hAnsi="EB Garamond"/>
              </w:rPr>
              <w:t>BOLD: 604462</w:t>
            </w:r>
          </w:p>
        </w:tc>
      </w:tr>
      <w:tr w:rsidR="0092698D" w:rsidRPr="001B20D6" w14:paraId="3867E29D"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AB42690" w14:textId="77777777" w:rsidR="0092698D" w:rsidRPr="001B20D6" w:rsidRDefault="0092698D" w:rsidP="00F35305">
            <w:pPr>
              <w:spacing w:line="360" w:lineRule="auto"/>
              <w:rPr>
                <w:rFonts w:ascii="EB Garamond" w:hAnsi="EB Garamond"/>
              </w:rPr>
            </w:pPr>
            <w:r w:rsidRPr="001B20D6">
              <w:rPr>
                <w:rFonts w:ascii="EB Garamond" w:hAnsi="EB Garamond"/>
                <w:i/>
                <w:iCs/>
              </w:rPr>
              <w:lastRenderedPageBreak/>
              <w:t>Ramphocelus passerinii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C38223A" w14:textId="77777777" w:rsidR="0092698D" w:rsidRPr="001B20D6" w:rsidRDefault="0092698D" w:rsidP="00F35305">
            <w:pPr>
              <w:spacing w:line="360" w:lineRule="auto"/>
              <w:rPr>
                <w:rFonts w:ascii="EB Garamond" w:hAnsi="EB Garamond"/>
              </w:rPr>
            </w:pPr>
            <w:r w:rsidRPr="001B20D6">
              <w:rPr>
                <w:rFonts w:ascii="EB Garamond" w:hAnsi="EB Garamond"/>
              </w:rPr>
              <w:t>UAM25722</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085E296" w14:textId="77777777" w:rsidR="0092698D" w:rsidRPr="001B20D6" w:rsidRDefault="0092698D" w:rsidP="00F35305">
            <w:pPr>
              <w:spacing w:line="360" w:lineRule="auto"/>
              <w:rPr>
                <w:rFonts w:ascii="EB Garamond" w:hAnsi="EB Garamond"/>
              </w:rPr>
            </w:pPr>
            <w:r w:rsidRPr="001B20D6">
              <w:rPr>
                <w:rFonts w:ascii="EB Garamond" w:hAnsi="EB Garamond"/>
              </w:rPr>
              <w:t>MJM1906</w:t>
            </w:r>
          </w:p>
          <w:p w14:paraId="3B527453" w14:textId="77777777" w:rsidR="0092698D" w:rsidRPr="001B20D6" w:rsidRDefault="0092698D" w:rsidP="00F35305">
            <w:pPr>
              <w:spacing w:line="360" w:lineRule="auto"/>
              <w:rPr>
                <w:rFonts w:ascii="EB Garamond" w:hAnsi="EB Garamond"/>
              </w:rPr>
            </w:pPr>
            <w:r w:rsidRPr="001B20D6">
              <w:rPr>
                <w:rFonts w:ascii="EB Garamond" w:hAnsi="EB Garamond"/>
              </w:rPr>
              <w:t>PA-RPA1906</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5457A34"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Isla Colón</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56E05DE"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8E3DB7B" w14:textId="77777777" w:rsidR="0092698D" w:rsidRPr="001B20D6" w:rsidRDefault="0092698D" w:rsidP="00F35305">
            <w:pPr>
              <w:spacing w:line="360" w:lineRule="auto"/>
              <w:rPr>
                <w:rFonts w:ascii="EB Garamond" w:hAnsi="EB Garamond"/>
              </w:rPr>
            </w:pPr>
            <w:r w:rsidRPr="001B20D6">
              <w:rPr>
                <w:rFonts w:ascii="EB Garamond" w:hAnsi="EB Garamond"/>
              </w:rPr>
              <w:t>BOLD: 604473</w:t>
            </w:r>
          </w:p>
        </w:tc>
      </w:tr>
      <w:tr w:rsidR="0092698D" w:rsidRPr="001B20D6" w14:paraId="427D39C7"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46D6E37" w14:textId="77777777" w:rsidR="0092698D" w:rsidRPr="001B20D6" w:rsidRDefault="0092698D" w:rsidP="00F35305">
            <w:pPr>
              <w:spacing w:line="360" w:lineRule="auto"/>
              <w:rPr>
                <w:rFonts w:ascii="EB Garamond" w:hAnsi="EB Garamond"/>
              </w:rPr>
            </w:pPr>
            <w:r w:rsidRPr="001B20D6">
              <w:rPr>
                <w:rFonts w:ascii="EB Garamond" w:hAnsi="EB Garamond"/>
                <w:i/>
                <w:iCs/>
              </w:rPr>
              <w:t>Ramphocelus passerinii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529EAE6" w14:textId="77777777" w:rsidR="0092698D" w:rsidRPr="001B20D6" w:rsidRDefault="0092698D" w:rsidP="00F35305">
            <w:pPr>
              <w:spacing w:line="360" w:lineRule="auto"/>
              <w:rPr>
                <w:rFonts w:ascii="EB Garamond" w:hAnsi="EB Garamond"/>
              </w:rPr>
            </w:pPr>
            <w:r w:rsidRPr="001B20D6">
              <w:rPr>
                <w:rFonts w:ascii="EB Garamond" w:hAnsi="EB Garamond"/>
              </w:rPr>
              <w:t>UWBM123507</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4257F3A" w14:textId="77777777" w:rsidR="0092698D" w:rsidRPr="001B20D6" w:rsidRDefault="0092698D" w:rsidP="00F35305">
            <w:pPr>
              <w:spacing w:line="360" w:lineRule="auto"/>
              <w:rPr>
                <w:rFonts w:ascii="EB Garamond" w:hAnsi="EB Garamond"/>
              </w:rPr>
            </w:pPr>
            <w:r w:rsidRPr="001B20D6">
              <w:rPr>
                <w:rFonts w:ascii="EB Garamond" w:hAnsi="EB Garamond"/>
              </w:rPr>
              <w:t>JK06-214</w:t>
            </w:r>
          </w:p>
          <w:p w14:paraId="0D8EAFB6" w14:textId="77777777" w:rsidR="0092698D" w:rsidRPr="001B20D6" w:rsidRDefault="0092698D" w:rsidP="00F35305">
            <w:pPr>
              <w:spacing w:line="360" w:lineRule="auto"/>
              <w:rPr>
                <w:rFonts w:ascii="EB Garamond" w:hAnsi="EB Garamond"/>
              </w:rPr>
            </w:pPr>
            <w:r w:rsidRPr="001B20D6">
              <w:rPr>
                <w:rFonts w:ascii="EB Garamond" w:hAnsi="EB Garamond"/>
              </w:rPr>
              <w:t>PA-RPA214</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5F79237"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Chiriquí Grande, Punta Robalo</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5B10B30"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4072E05" w14:textId="77777777" w:rsidR="0092698D" w:rsidRPr="001B20D6" w:rsidRDefault="0092698D" w:rsidP="00F35305">
            <w:pPr>
              <w:spacing w:line="360" w:lineRule="auto"/>
              <w:rPr>
                <w:rFonts w:ascii="EB Garamond" w:hAnsi="EB Garamond"/>
              </w:rPr>
            </w:pPr>
            <w:r w:rsidRPr="001B20D6">
              <w:rPr>
                <w:rFonts w:ascii="EB Garamond" w:hAnsi="EB Garamond"/>
              </w:rPr>
              <w:t>BOLD: 604472</w:t>
            </w:r>
          </w:p>
        </w:tc>
      </w:tr>
      <w:tr w:rsidR="0092698D" w:rsidRPr="001B20D6" w14:paraId="3981801E"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91E5777" w14:textId="77777777" w:rsidR="0092698D" w:rsidRPr="001B20D6" w:rsidRDefault="0092698D" w:rsidP="00F35305">
            <w:pPr>
              <w:spacing w:line="360" w:lineRule="auto"/>
              <w:rPr>
                <w:rFonts w:ascii="EB Garamond" w:hAnsi="EB Garamond"/>
              </w:rPr>
            </w:pPr>
            <w:r w:rsidRPr="001B20D6">
              <w:rPr>
                <w:rFonts w:ascii="EB Garamond" w:hAnsi="EB Garamond"/>
                <w:i/>
                <w:iCs/>
              </w:rPr>
              <w:t>Ramphocelus passerinii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C0E57B4" w14:textId="77777777" w:rsidR="0092698D" w:rsidRPr="001B20D6" w:rsidRDefault="0092698D" w:rsidP="00F35305">
            <w:pPr>
              <w:spacing w:line="360" w:lineRule="auto"/>
              <w:rPr>
                <w:rFonts w:ascii="EB Garamond" w:hAnsi="EB Garamond"/>
              </w:rPr>
            </w:pPr>
            <w:r w:rsidRPr="001B20D6">
              <w:rPr>
                <w:rFonts w:ascii="EB Garamond" w:hAnsi="EB Garamond"/>
              </w:rPr>
              <w:t>UWBM108975</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D478EAC" w14:textId="77777777" w:rsidR="0092698D" w:rsidRPr="001B20D6" w:rsidRDefault="0092698D" w:rsidP="00F35305">
            <w:pPr>
              <w:spacing w:line="360" w:lineRule="auto"/>
              <w:rPr>
                <w:rFonts w:ascii="EB Garamond" w:hAnsi="EB Garamond"/>
              </w:rPr>
            </w:pPr>
            <w:r w:rsidRPr="001B20D6">
              <w:rPr>
                <w:rFonts w:ascii="EB Garamond" w:hAnsi="EB Garamond"/>
              </w:rPr>
              <w:t>JMD912</w:t>
            </w:r>
          </w:p>
          <w:p w14:paraId="4D39471B" w14:textId="77777777" w:rsidR="0092698D" w:rsidRPr="001B20D6" w:rsidRDefault="0092698D" w:rsidP="00F35305">
            <w:pPr>
              <w:spacing w:line="360" w:lineRule="auto"/>
              <w:rPr>
                <w:rFonts w:ascii="EB Garamond" w:hAnsi="EB Garamond"/>
              </w:rPr>
            </w:pPr>
            <w:r w:rsidRPr="001B20D6">
              <w:rPr>
                <w:rFonts w:ascii="EB Garamond" w:hAnsi="EB Garamond"/>
              </w:rPr>
              <w:t>PA-RPA912</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969C2DB" w14:textId="77777777" w:rsidR="0092698D" w:rsidRPr="001B20D6" w:rsidRDefault="0092698D" w:rsidP="00F35305">
            <w:pPr>
              <w:spacing w:line="360" w:lineRule="auto"/>
              <w:rPr>
                <w:rFonts w:ascii="EB Garamond" w:hAnsi="EB Garamond"/>
              </w:rPr>
            </w:pPr>
            <w:r w:rsidRPr="001B20D6">
              <w:rPr>
                <w:rFonts w:ascii="EB Garamond" w:hAnsi="EB Garamond"/>
              </w:rPr>
              <w:t>Panama: Chiriquí, Burica Peninsula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965228D"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7EB50A5" w14:textId="77777777" w:rsidR="0092698D" w:rsidRPr="001B20D6" w:rsidRDefault="0092698D" w:rsidP="00F35305">
            <w:pPr>
              <w:spacing w:line="360" w:lineRule="auto"/>
              <w:rPr>
                <w:rFonts w:ascii="EB Garamond" w:hAnsi="EB Garamond"/>
              </w:rPr>
            </w:pPr>
            <w:r w:rsidRPr="001B20D6">
              <w:rPr>
                <w:rFonts w:ascii="EB Garamond" w:hAnsi="EB Garamond"/>
              </w:rPr>
              <w:t>BOLD: 604474</w:t>
            </w:r>
          </w:p>
        </w:tc>
      </w:tr>
      <w:tr w:rsidR="0092698D" w:rsidRPr="001B20D6" w14:paraId="5C3E374E"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81CBEE3" w14:textId="77777777" w:rsidR="0092698D" w:rsidRPr="001B20D6" w:rsidRDefault="0092698D" w:rsidP="00F35305">
            <w:pPr>
              <w:spacing w:line="360" w:lineRule="auto"/>
              <w:rPr>
                <w:rFonts w:ascii="EB Garamond" w:hAnsi="EB Garamond"/>
                <w:b/>
                <w:bCs/>
              </w:rPr>
            </w:pPr>
            <w:r w:rsidRPr="001B20D6">
              <w:rPr>
                <w:rFonts w:ascii="EB Garamond" w:hAnsi="EB Garamond"/>
                <w:b/>
                <w:bCs/>
                <w:i/>
                <w:iCs/>
              </w:rPr>
              <w:t>Schiffornis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1D3E8F3"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99C8DFD" w14:textId="77777777" w:rsidR="0092698D" w:rsidRPr="001B20D6" w:rsidRDefault="0092698D" w:rsidP="00F35305">
            <w:pPr>
              <w:spacing w:line="360" w:lineRule="auto"/>
              <w:rPr>
                <w:rFonts w:ascii="EB Garamond" w:hAnsi="EB Garamond"/>
              </w:rPr>
            </w:pPr>
            <w:r w:rsidRPr="001B20D6">
              <w:rPr>
                <w:rFonts w:ascii="EB Garamond" w:hAnsi="EB Garamond"/>
              </w:rPr>
              <w:t>B05457</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6000957" w14:textId="77777777" w:rsidR="0092698D" w:rsidRPr="001B20D6" w:rsidRDefault="0092698D" w:rsidP="00F35305">
            <w:pPr>
              <w:spacing w:line="360" w:lineRule="auto"/>
              <w:rPr>
                <w:rFonts w:ascii="EB Garamond" w:hAnsi="EB Garamond"/>
              </w:rPr>
            </w:pP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A730DC5"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AE41D20" w14:textId="77777777" w:rsidR="0092698D" w:rsidRPr="001B20D6" w:rsidRDefault="0092698D" w:rsidP="00F35305">
            <w:pPr>
              <w:spacing w:line="360" w:lineRule="auto"/>
              <w:rPr>
                <w:rFonts w:ascii="EB Garamond" w:hAnsi="EB Garamond"/>
              </w:rPr>
            </w:pPr>
            <w:r w:rsidRPr="001B20D6">
              <w:rPr>
                <w:rFonts w:ascii="EB Garamond" w:hAnsi="EB Garamond"/>
              </w:rPr>
              <w:t>BOLD: 1608066</w:t>
            </w:r>
          </w:p>
        </w:tc>
      </w:tr>
      <w:tr w:rsidR="0092698D" w:rsidRPr="001B20D6" w14:paraId="05B30B81"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9DC8DA4" w14:textId="77777777" w:rsidR="0092698D" w:rsidRPr="001B20D6" w:rsidRDefault="0092698D" w:rsidP="00F35305">
            <w:pPr>
              <w:spacing w:line="360" w:lineRule="auto"/>
              <w:rPr>
                <w:rFonts w:ascii="EB Garamond" w:hAnsi="EB Garamond"/>
              </w:rPr>
            </w:pPr>
            <w:r w:rsidRPr="001B20D6">
              <w:rPr>
                <w:rFonts w:ascii="EB Garamond" w:hAnsi="EB Garamond"/>
                <w:i/>
                <w:iCs/>
              </w:rPr>
              <w:t>Schiffornis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D32B267"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CF313DA" w14:textId="77777777" w:rsidR="0092698D" w:rsidRPr="001B20D6" w:rsidRDefault="0092698D" w:rsidP="00F35305">
            <w:pPr>
              <w:spacing w:line="360" w:lineRule="auto"/>
              <w:rPr>
                <w:rFonts w:ascii="EB Garamond" w:hAnsi="EB Garamond"/>
              </w:rPr>
            </w:pPr>
            <w:r w:rsidRPr="001B20D6">
              <w:rPr>
                <w:rFonts w:ascii="EB Garamond" w:hAnsi="EB Garamond"/>
              </w:rPr>
              <w:t>B05498</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44D648B" w14:textId="77777777" w:rsidR="0092698D" w:rsidRPr="001B20D6" w:rsidRDefault="0092698D" w:rsidP="00F35305">
            <w:pPr>
              <w:spacing w:line="360" w:lineRule="auto"/>
              <w:rPr>
                <w:rFonts w:ascii="EB Garamond" w:hAnsi="EB Garamond"/>
              </w:rPr>
            </w:pP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816F3E0"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396A7E0" w14:textId="77777777" w:rsidR="0092698D" w:rsidRPr="001B20D6" w:rsidRDefault="0092698D" w:rsidP="00F35305">
            <w:pPr>
              <w:spacing w:line="360" w:lineRule="auto"/>
              <w:rPr>
                <w:rFonts w:ascii="EB Garamond" w:hAnsi="EB Garamond"/>
              </w:rPr>
            </w:pPr>
            <w:r w:rsidRPr="001B20D6">
              <w:rPr>
                <w:rFonts w:ascii="EB Garamond" w:hAnsi="EB Garamond"/>
              </w:rPr>
              <w:t>BOLD: 1608065</w:t>
            </w:r>
          </w:p>
        </w:tc>
      </w:tr>
      <w:tr w:rsidR="0092698D" w:rsidRPr="001B20D6" w14:paraId="123A60EB" w14:textId="77777777" w:rsidTr="005766AE">
        <w:trPr>
          <w:trHeight w:val="369"/>
        </w:trPr>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0CD0025" w14:textId="77777777" w:rsidR="0092698D" w:rsidRPr="001B20D6" w:rsidRDefault="0092698D" w:rsidP="00F35305">
            <w:pPr>
              <w:spacing w:line="360" w:lineRule="auto"/>
              <w:rPr>
                <w:rFonts w:ascii="EB Garamond" w:hAnsi="EB Garamond"/>
              </w:rPr>
            </w:pPr>
            <w:r w:rsidRPr="001B20D6">
              <w:rPr>
                <w:rFonts w:ascii="EB Garamond" w:hAnsi="EB Garamond"/>
                <w:i/>
                <w:iCs/>
              </w:rPr>
              <w:t>Schiffornis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38B72B2"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7BBD5AD" w14:textId="77777777" w:rsidR="0092698D" w:rsidRPr="001B20D6" w:rsidRDefault="0092698D" w:rsidP="00F35305">
            <w:pPr>
              <w:spacing w:line="360" w:lineRule="auto"/>
              <w:rPr>
                <w:rFonts w:ascii="EB Garamond" w:hAnsi="EB Garamond"/>
              </w:rPr>
            </w:pPr>
            <w:r w:rsidRPr="001B20D6">
              <w:rPr>
                <w:rFonts w:ascii="EB Garamond" w:hAnsi="EB Garamond"/>
              </w:rPr>
              <w:t>B01421</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C0144D6" w14:textId="77777777" w:rsidR="0092698D" w:rsidRPr="001B20D6" w:rsidRDefault="0092698D" w:rsidP="00F35305">
            <w:pPr>
              <w:spacing w:line="360" w:lineRule="auto"/>
              <w:rPr>
                <w:rFonts w:ascii="EB Garamond" w:hAnsi="EB Garamond"/>
              </w:rPr>
            </w:pP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7BA8A4D"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A588D87" w14:textId="77777777" w:rsidR="0092698D" w:rsidRPr="001B20D6" w:rsidRDefault="0092698D" w:rsidP="00F35305">
            <w:pPr>
              <w:spacing w:line="360" w:lineRule="auto"/>
              <w:rPr>
                <w:rFonts w:ascii="EB Garamond" w:hAnsi="EB Garamond"/>
              </w:rPr>
            </w:pPr>
            <w:r w:rsidRPr="001B20D6">
              <w:rPr>
                <w:rFonts w:ascii="EB Garamond" w:hAnsi="EB Garamond"/>
              </w:rPr>
              <w:t>BOLD: 1608064</w:t>
            </w:r>
          </w:p>
        </w:tc>
      </w:tr>
      <w:tr w:rsidR="0092698D" w:rsidRPr="001B20D6" w14:paraId="342A705B"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4A4C7EC" w14:textId="77777777" w:rsidR="0092698D" w:rsidRPr="001B20D6" w:rsidRDefault="0092698D" w:rsidP="00F35305">
            <w:pPr>
              <w:spacing w:line="360" w:lineRule="auto"/>
              <w:rPr>
                <w:rFonts w:ascii="EB Garamond" w:hAnsi="EB Garamond"/>
              </w:rPr>
            </w:pPr>
            <w:r w:rsidRPr="001B20D6">
              <w:rPr>
                <w:rFonts w:ascii="EB Garamond" w:hAnsi="EB Garamond"/>
                <w:i/>
                <w:iCs/>
              </w:rPr>
              <w:t>Schiffornis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0969D8D" w14:textId="77777777" w:rsidR="0092698D" w:rsidRPr="001B20D6" w:rsidRDefault="0092698D" w:rsidP="00F35305">
            <w:pPr>
              <w:spacing w:line="360" w:lineRule="auto"/>
              <w:rPr>
                <w:rFonts w:ascii="EB Garamond" w:hAnsi="EB Garamond"/>
              </w:rPr>
            </w:pPr>
            <w:r w:rsidRPr="001B20D6">
              <w:rPr>
                <w:rFonts w:ascii="EB Garamond" w:hAnsi="EB Garamond"/>
              </w:rPr>
              <w:t>UWBM​​76978</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D26E484" w14:textId="77777777" w:rsidR="0092698D" w:rsidRPr="001B20D6" w:rsidRDefault="0092698D" w:rsidP="00F35305">
            <w:pPr>
              <w:spacing w:line="360" w:lineRule="auto"/>
              <w:rPr>
                <w:rFonts w:ascii="EB Garamond" w:hAnsi="EB Garamond"/>
              </w:rPr>
            </w:pPr>
            <w:r w:rsidRPr="001B20D6">
              <w:rPr>
                <w:rFonts w:ascii="EB Garamond" w:hAnsi="EB Garamond"/>
              </w:rPr>
              <w:t>SMB229</w:t>
            </w:r>
          </w:p>
          <w:p w14:paraId="681981EE" w14:textId="77777777" w:rsidR="0092698D" w:rsidRPr="001B20D6" w:rsidRDefault="0092698D" w:rsidP="00F35305">
            <w:pPr>
              <w:spacing w:line="360" w:lineRule="auto"/>
              <w:rPr>
                <w:rFonts w:ascii="EB Garamond" w:hAnsi="EB Garamond"/>
              </w:rPr>
            </w:pPr>
            <w:r w:rsidRPr="001B20D6">
              <w:rPr>
                <w:rFonts w:ascii="EB Garamond" w:hAnsi="EB Garamond"/>
              </w:rPr>
              <w:t>PA-STU229</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59A6978" w14:textId="77777777" w:rsidR="0092698D" w:rsidRPr="001B20D6" w:rsidRDefault="0092698D" w:rsidP="00F35305">
            <w:pPr>
              <w:spacing w:line="360" w:lineRule="auto"/>
              <w:rPr>
                <w:rFonts w:ascii="EB Garamond" w:hAnsi="EB Garamond"/>
              </w:rPr>
            </w:pPr>
            <w:r w:rsidRPr="001B20D6">
              <w:rPr>
                <w:rFonts w:ascii="EB Garamond" w:hAnsi="EB Garamond"/>
              </w:rPr>
              <w:t>Panama: Panamá, Panamá, Rio Esperanza Playa Grande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FCCEA8B"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34EE169" w14:textId="77777777" w:rsidR="0092698D" w:rsidRPr="001B20D6" w:rsidRDefault="0092698D" w:rsidP="00F35305">
            <w:pPr>
              <w:spacing w:line="360" w:lineRule="auto"/>
              <w:rPr>
                <w:rFonts w:ascii="EB Garamond" w:hAnsi="EB Garamond"/>
              </w:rPr>
            </w:pPr>
            <w:r w:rsidRPr="001B20D6">
              <w:rPr>
                <w:rFonts w:ascii="EB Garamond" w:hAnsi="EB Garamond"/>
              </w:rPr>
              <w:t>BOLD: 605362</w:t>
            </w:r>
          </w:p>
        </w:tc>
      </w:tr>
      <w:tr w:rsidR="0092698D" w:rsidRPr="001B20D6" w14:paraId="69992294"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B252C99" w14:textId="77777777" w:rsidR="0092698D" w:rsidRPr="001B20D6" w:rsidRDefault="0092698D" w:rsidP="00F35305">
            <w:pPr>
              <w:spacing w:line="360" w:lineRule="auto"/>
              <w:rPr>
                <w:rFonts w:ascii="EB Garamond" w:hAnsi="EB Garamond"/>
              </w:rPr>
            </w:pPr>
            <w:r w:rsidRPr="001B20D6">
              <w:rPr>
                <w:rFonts w:ascii="EB Garamond" w:hAnsi="EB Garamond"/>
                <w:i/>
                <w:iCs/>
              </w:rPr>
              <w:t>Schiffornis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C2CC5BF" w14:textId="77777777" w:rsidR="0092698D" w:rsidRPr="001B20D6" w:rsidRDefault="0092698D" w:rsidP="00F35305">
            <w:pPr>
              <w:spacing w:line="360" w:lineRule="auto"/>
              <w:rPr>
                <w:rFonts w:ascii="EB Garamond" w:hAnsi="EB Garamond"/>
              </w:rPr>
            </w:pPr>
            <w:r w:rsidRPr="001B20D6">
              <w:rPr>
                <w:rFonts w:ascii="EB Garamond" w:hAnsi="EB Garamond"/>
              </w:rPr>
              <w:t>UWBM108283</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CAAF3E6" w14:textId="77777777" w:rsidR="0092698D" w:rsidRPr="001B20D6" w:rsidRDefault="0092698D" w:rsidP="00F35305">
            <w:pPr>
              <w:spacing w:line="360" w:lineRule="auto"/>
              <w:rPr>
                <w:rFonts w:ascii="EB Garamond" w:hAnsi="EB Garamond"/>
              </w:rPr>
            </w:pPr>
            <w:r w:rsidRPr="001B20D6">
              <w:rPr>
                <w:rFonts w:ascii="EB Garamond" w:hAnsi="EB Garamond"/>
              </w:rPr>
              <w:t>JMD085</w:t>
            </w:r>
          </w:p>
          <w:p w14:paraId="655B8B48" w14:textId="77777777" w:rsidR="0092698D" w:rsidRPr="001B20D6" w:rsidRDefault="0092698D" w:rsidP="00F35305">
            <w:pPr>
              <w:spacing w:line="360" w:lineRule="auto"/>
              <w:rPr>
                <w:rFonts w:ascii="EB Garamond" w:hAnsi="EB Garamond"/>
              </w:rPr>
            </w:pPr>
            <w:r w:rsidRPr="001B20D6">
              <w:rPr>
                <w:rFonts w:ascii="EB Garamond" w:hAnsi="EB Garamond"/>
              </w:rPr>
              <w:t>PA-STU85</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3FB2300" w14:textId="77777777" w:rsidR="0092698D" w:rsidRPr="001B20D6" w:rsidRDefault="0092698D" w:rsidP="00F35305">
            <w:pPr>
              <w:spacing w:line="360" w:lineRule="auto"/>
              <w:rPr>
                <w:rFonts w:ascii="EB Garamond" w:hAnsi="EB Garamond"/>
              </w:rPr>
            </w:pPr>
            <w:r w:rsidRPr="001B20D6">
              <w:rPr>
                <w:rFonts w:ascii="EB Garamond" w:hAnsi="EB Garamond"/>
              </w:rPr>
              <w:t>Panama: Panamá, Cerro Jefe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47A624F"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61A4A16" w14:textId="77777777" w:rsidR="0092698D" w:rsidRPr="001B20D6" w:rsidRDefault="0092698D" w:rsidP="00F35305">
            <w:pPr>
              <w:spacing w:line="360" w:lineRule="auto"/>
              <w:rPr>
                <w:rFonts w:ascii="EB Garamond" w:hAnsi="EB Garamond"/>
              </w:rPr>
            </w:pPr>
            <w:r w:rsidRPr="001B20D6">
              <w:rPr>
                <w:rFonts w:ascii="EB Garamond" w:hAnsi="EB Garamond"/>
              </w:rPr>
              <w:t>BOLD: 605361</w:t>
            </w:r>
          </w:p>
        </w:tc>
      </w:tr>
      <w:tr w:rsidR="0092698D" w:rsidRPr="001B20D6" w14:paraId="1DFC18C1"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2D079E2" w14:textId="77777777" w:rsidR="0092698D" w:rsidRPr="001B20D6" w:rsidRDefault="0092698D" w:rsidP="00F35305">
            <w:pPr>
              <w:spacing w:line="360" w:lineRule="auto"/>
              <w:rPr>
                <w:rFonts w:ascii="EB Garamond" w:hAnsi="EB Garamond"/>
              </w:rPr>
            </w:pPr>
            <w:r w:rsidRPr="001B20D6">
              <w:rPr>
                <w:rFonts w:ascii="EB Garamond" w:hAnsi="EB Garamond"/>
                <w:i/>
                <w:iCs/>
              </w:rPr>
              <w:t>Schiffornis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2E09F15"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E43A325" w14:textId="77777777" w:rsidR="0092698D" w:rsidRPr="001B20D6" w:rsidRDefault="0092698D" w:rsidP="00F35305">
            <w:pPr>
              <w:spacing w:line="360" w:lineRule="auto"/>
              <w:rPr>
                <w:rFonts w:ascii="EB Garamond" w:hAnsi="EB Garamond"/>
              </w:rPr>
            </w:pPr>
            <w:r w:rsidRPr="001B20D6">
              <w:rPr>
                <w:rFonts w:ascii="EB Garamond" w:hAnsi="EB Garamond"/>
              </w:rPr>
              <w:t>JTW099</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3D6BD55"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Chiriquí Grande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02A05DF"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7302B5B" w14:textId="77777777" w:rsidR="0092698D" w:rsidRPr="001B20D6" w:rsidRDefault="0092698D" w:rsidP="00F35305">
            <w:pPr>
              <w:spacing w:line="360" w:lineRule="auto"/>
              <w:rPr>
                <w:rFonts w:ascii="EB Garamond" w:hAnsi="EB Garamond"/>
              </w:rPr>
            </w:pPr>
            <w:r w:rsidRPr="001B20D6">
              <w:rPr>
                <w:rFonts w:ascii="EB Garamond" w:hAnsi="EB Garamond"/>
              </w:rPr>
              <w:t>BOLD: 3741171</w:t>
            </w:r>
          </w:p>
        </w:tc>
      </w:tr>
      <w:tr w:rsidR="0092698D" w:rsidRPr="001B20D6" w14:paraId="1B4BC9BF"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B4E5DA8" w14:textId="77777777" w:rsidR="0092698D" w:rsidRPr="001B20D6" w:rsidRDefault="0092698D" w:rsidP="00F35305">
            <w:pPr>
              <w:spacing w:line="360" w:lineRule="auto"/>
              <w:rPr>
                <w:rFonts w:ascii="EB Garamond" w:hAnsi="EB Garamond"/>
              </w:rPr>
            </w:pPr>
            <w:r w:rsidRPr="001B20D6">
              <w:rPr>
                <w:rFonts w:ascii="EB Garamond" w:hAnsi="EB Garamond"/>
                <w:i/>
                <w:iCs/>
              </w:rPr>
              <w:lastRenderedPageBreak/>
              <w:t>Schiffornis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86BE30D" w14:textId="77777777" w:rsidR="0092698D" w:rsidRPr="001B20D6" w:rsidRDefault="0092698D" w:rsidP="00F35305">
            <w:pPr>
              <w:spacing w:line="360" w:lineRule="auto"/>
              <w:rPr>
                <w:rFonts w:ascii="EB Garamond" w:hAnsi="EB Garamond"/>
              </w:rPr>
            </w:pPr>
            <w:r w:rsidRPr="001B20D6">
              <w:rPr>
                <w:rFonts w:ascii="EB Garamond" w:hAnsi="EB Garamond"/>
              </w:rPr>
              <w:t>STRIBC3600</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DF24EA7" w14:textId="77777777" w:rsidR="0092698D" w:rsidRPr="001B20D6" w:rsidRDefault="0092698D" w:rsidP="00F35305">
            <w:pPr>
              <w:spacing w:line="360" w:lineRule="auto"/>
              <w:rPr>
                <w:rFonts w:ascii="EB Garamond" w:hAnsi="EB Garamond"/>
              </w:rPr>
            </w:pPr>
            <w:r w:rsidRPr="001B20D6">
              <w:rPr>
                <w:rFonts w:ascii="EB Garamond" w:hAnsi="EB Garamond"/>
              </w:rPr>
              <w:t>MJM7878</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3C029D7" w14:textId="77777777" w:rsidR="0092698D" w:rsidRPr="001B20D6" w:rsidRDefault="0092698D" w:rsidP="00F35305">
            <w:pPr>
              <w:spacing w:line="360" w:lineRule="auto"/>
              <w:rPr>
                <w:rFonts w:ascii="EB Garamond" w:hAnsi="EB Garamond"/>
              </w:rPr>
            </w:pPr>
            <w:r w:rsidRPr="001B20D6">
              <w:rPr>
                <w:rFonts w:ascii="EB Garamond" w:hAnsi="EB Garamond"/>
              </w:rPr>
              <w:t>Panama: Darién, Chepigana, Aruza Abajo</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E1220C2"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87F6B80" w14:textId="77777777" w:rsidR="0092698D" w:rsidRPr="001B20D6" w:rsidRDefault="0092698D" w:rsidP="00F35305">
            <w:pPr>
              <w:spacing w:line="360" w:lineRule="auto"/>
              <w:rPr>
                <w:rFonts w:ascii="EB Garamond" w:hAnsi="EB Garamond"/>
              </w:rPr>
            </w:pPr>
            <w:r w:rsidRPr="001B20D6">
              <w:rPr>
                <w:rFonts w:ascii="EB Garamond" w:hAnsi="EB Garamond"/>
              </w:rPr>
              <w:t>BOLD: 2616768</w:t>
            </w:r>
          </w:p>
        </w:tc>
      </w:tr>
      <w:tr w:rsidR="0092698D" w:rsidRPr="001B20D6" w14:paraId="0984CF3D"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587595C" w14:textId="77777777" w:rsidR="0092698D" w:rsidRPr="001B20D6" w:rsidRDefault="0092698D" w:rsidP="00F35305">
            <w:pPr>
              <w:spacing w:line="360" w:lineRule="auto"/>
              <w:rPr>
                <w:rFonts w:ascii="EB Garamond" w:hAnsi="EB Garamond"/>
              </w:rPr>
            </w:pPr>
            <w:r w:rsidRPr="001B20D6">
              <w:rPr>
                <w:rFonts w:ascii="EB Garamond" w:hAnsi="EB Garamond"/>
                <w:i/>
                <w:iCs/>
              </w:rPr>
              <w:t>Schiffornis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47C085E" w14:textId="77777777" w:rsidR="0092698D" w:rsidRPr="001B20D6" w:rsidRDefault="0092698D" w:rsidP="00F35305">
            <w:pPr>
              <w:spacing w:line="360" w:lineRule="auto"/>
              <w:rPr>
                <w:rFonts w:ascii="EB Garamond" w:hAnsi="EB Garamond"/>
              </w:rPr>
            </w:pPr>
            <w:r w:rsidRPr="001B20D6">
              <w:rPr>
                <w:rFonts w:ascii="EB Garamond" w:hAnsi="EB Garamond"/>
              </w:rPr>
              <w:t>UWBM​​123426</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559F835" w14:textId="77777777" w:rsidR="0092698D" w:rsidRPr="001B20D6" w:rsidRDefault="0092698D" w:rsidP="00F35305">
            <w:pPr>
              <w:spacing w:line="360" w:lineRule="auto"/>
              <w:rPr>
                <w:rFonts w:ascii="EB Garamond" w:hAnsi="EB Garamond"/>
              </w:rPr>
            </w:pPr>
            <w:r w:rsidRPr="001B20D6">
              <w:rPr>
                <w:rFonts w:ascii="EB Garamond" w:hAnsi="EB Garamond"/>
              </w:rPr>
              <w:t>JMD798</w:t>
            </w:r>
          </w:p>
          <w:p w14:paraId="7793DF0B" w14:textId="77777777" w:rsidR="0092698D" w:rsidRPr="001B20D6" w:rsidRDefault="0092698D" w:rsidP="00F35305">
            <w:pPr>
              <w:spacing w:line="360" w:lineRule="auto"/>
              <w:rPr>
                <w:rFonts w:ascii="EB Garamond" w:hAnsi="EB Garamond"/>
              </w:rPr>
            </w:pPr>
            <w:r w:rsidRPr="001B20D6">
              <w:rPr>
                <w:rFonts w:ascii="EB Garamond" w:hAnsi="EB Garamond"/>
              </w:rPr>
              <w:t>PA-SCT798</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EE0A85F" w14:textId="77777777" w:rsidR="0092698D" w:rsidRPr="001B20D6" w:rsidRDefault="0092698D" w:rsidP="00F35305">
            <w:pPr>
              <w:spacing w:line="360" w:lineRule="auto"/>
              <w:rPr>
                <w:rFonts w:ascii="EB Garamond" w:hAnsi="EB Garamond"/>
              </w:rPr>
            </w:pPr>
            <w:r w:rsidRPr="001B20D6">
              <w:rPr>
                <w:rFonts w:ascii="EB Garamond" w:hAnsi="EB Garamond"/>
              </w:rPr>
              <w:t>Panama: Chiriquí, Gualaca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BA83CA0"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02A8032" w14:textId="77777777" w:rsidR="0092698D" w:rsidRPr="001B20D6" w:rsidRDefault="0092698D" w:rsidP="00F35305">
            <w:pPr>
              <w:spacing w:line="360" w:lineRule="auto"/>
              <w:rPr>
                <w:rFonts w:ascii="EB Garamond" w:hAnsi="EB Garamond"/>
              </w:rPr>
            </w:pPr>
            <w:r w:rsidRPr="001B20D6">
              <w:rPr>
                <w:rFonts w:ascii="EB Garamond" w:hAnsi="EB Garamond"/>
              </w:rPr>
              <w:t>BOLD: 605359</w:t>
            </w:r>
          </w:p>
        </w:tc>
      </w:tr>
      <w:tr w:rsidR="0092698D" w:rsidRPr="001B20D6" w14:paraId="7BD42C7B"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70F1F2B" w14:textId="77777777" w:rsidR="0092698D" w:rsidRPr="001B20D6" w:rsidRDefault="0092698D" w:rsidP="00F35305">
            <w:pPr>
              <w:spacing w:line="360" w:lineRule="auto"/>
              <w:rPr>
                <w:rFonts w:ascii="EB Garamond" w:hAnsi="EB Garamond"/>
                <w:b/>
                <w:bCs/>
              </w:rPr>
            </w:pPr>
            <w:r w:rsidRPr="001B20D6">
              <w:rPr>
                <w:rFonts w:ascii="EB Garamond" w:hAnsi="EB Garamond"/>
                <w:b/>
                <w:bCs/>
                <w:i/>
                <w:iCs/>
              </w:rPr>
              <w:t>Sclerurus guatemalensis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A2B7D74" w14:textId="77777777" w:rsidR="0092698D" w:rsidRPr="001B20D6" w:rsidRDefault="0092698D" w:rsidP="00F35305">
            <w:pPr>
              <w:spacing w:line="360" w:lineRule="auto"/>
              <w:rPr>
                <w:rFonts w:ascii="EB Garamond" w:hAnsi="EB Garamond"/>
              </w:rPr>
            </w:pPr>
            <w:r w:rsidRPr="001B20D6">
              <w:rPr>
                <w:rFonts w:ascii="EB Garamond" w:hAnsi="EB Garamond"/>
              </w:rPr>
              <w:t>USNM606856</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17893E5" w14:textId="77777777" w:rsidR="0092698D" w:rsidRPr="001B20D6" w:rsidRDefault="0092698D" w:rsidP="00F35305">
            <w:pPr>
              <w:spacing w:line="360" w:lineRule="auto"/>
              <w:rPr>
                <w:rFonts w:ascii="EB Garamond" w:hAnsi="EB Garamond"/>
              </w:rPr>
            </w:pPr>
            <w:r w:rsidRPr="001B20D6">
              <w:rPr>
                <w:rFonts w:ascii="EB Garamond" w:hAnsi="EB Garamond"/>
              </w:rPr>
              <w:t>B00300</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9CEA057"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Isla San Cristobal</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6EA15E1"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D561E45" w14:textId="77777777" w:rsidR="0092698D" w:rsidRPr="001B20D6" w:rsidRDefault="0092698D" w:rsidP="00F35305">
            <w:pPr>
              <w:spacing w:line="360" w:lineRule="auto"/>
              <w:rPr>
                <w:rFonts w:ascii="EB Garamond" w:hAnsi="EB Garamond"/>
              </w:rPr>
            </w:pPr>
            <w:r w:rsidRPr="001B20D6">
              <w:rPr>
                <w:rFonts w:ascii="EB Garamond" w:hAnsi="EB Garamond"/>
              </w:rPr>
              <w:t>BOLD: 1641212</w:t>
            </w:r>
          </w:p>
        </w:tc>
      </w:tr>
      <w:tr w:rsidR="0092698D" w:rsidRPr="001B20D6" w14:paraId="13D6B61B"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5BB6EB6" w14:textId="77777777" w:rsidR="0092698D" w:rsidRPr="001B20D6" w:rsidRDefault="0092698D" w:rsidP="00F35305">
            <w:pPr>
              <w:spacing w:line="360" w:lineRule="auto"/>
              <w:rPr>
                <w:rFonts w:ascii="EB Garamond" w:hAnsi="EB Garamond"/>
              </w:rPr>
            </w:pPr>
            <w:r w:rsidRPr="001B20D6">
              <w:rPr>
                <w:rFonts w:ascii="EB Garamond" w:hAnsi="EB Garamond"/>
                <w:i/>
                <w:iCs/>
              </w:rPr>
              <w:t>Sclerurus guatemalensis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292F1B1" w14:textId="77777777" w:rsidR="0092698D" w:rsidRPr="001B20D6" w:rsidRDefault="0092698D" w:rsidP="00F35305">
            <w:pPr>
              <w:spacing w:line="360" w:lineRule="auto"/>
              <w:rPr>
                <w:rFonts w:ascii="EB Garamond" w:hAnsi="EB Garamond"/>
              </w:rPr>
            </w:pPr>
            <w:r w:rsidRPr="001B20D6">
              <w:rPr>
                <w:rFonts w:ascii="EB Garamond" w:hAnsi="EB Garamond"/>
              </w:rPr>
              <w:t>USNM606857</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A4EE844" w14:textId="77777777" w:rsidR="0092698D" w:rsidRPr="001B20D6" w:rsidRDefault="0092698D" w:rsidP="00F35305">
            <w:pPr>
              <w:spacing w:line="360" w:lineRule="auto"/>
              <w:rPr>
                <w:rFonts w:ascii="EB Garamond" w:hAnsi="EB Garamond"/>
              </w:rPr>
            </w:pPr>
            <w:r w:rsidRPr="001B20D6">
              <w:rPr>
                <w:rFonts w:ascii="EB Garamond" w:hAnsi="EB Garamond"/>
              </w:rPr>
              <w:t>B00309</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0317827"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Isla San Cristobal</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4DB6F3F"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147A01F" w14:textId="77777777" w:rsidR="0092698D" w:rsidRPr="001B20D6" w:rsidRDefault="0092698D" w:rsidP="00F35305">
            <w:pPr>
              <w:spacing w:line="360" w:lineRule="auto"/>
              <w:rPr>
                <w:rFonts w:ascii="EB Garamond" w:hAnsi="EB Garamond"/>
              </w:rPr>
            </w:pPr>
            <w:r w:rsidRPr="001B20D6">
              <w:rPr>
                <w:rFonts w:ascii="EB Garamond" w:hAnsi="EB Garamond"/>
              </w:rPr>
              <w:t>BOLD: 1608157</w:t>
            </w:r>
          </w:p>
        </w:tc>
      </w:tr>
      <w:tr w:rsidR="0092698D" w:rsidRPr="001B20D6" w14:paraId="70737FCD"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F14F26A" w14:textId="77777777" w:rsidR="0092698D" w:rsidRPr="001B20D6" w:rsidRDefault="0092698D" w:rsidP="00F35305">
            <w:pPr>
              <w:spacing w:line="360" w:lineRule="auto"/>
              <w:rPr>
                <w:rFonts w:ascii="EB Garamond" w:hAnsi="EB Garamond"/>
              </w:rPr>
            </w:pPr>
            <w:r w:rsidRPr="001B20D6">
              <w:rPr>
                <w:rFonts w:ascii="EB Garamond" w:hAnsi="EB Garamond"/>
                <w:i/>
                <w:iCs/>
              </w:rPr>
              <w:t>Sclerurus guatemalensis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1A4A6B9" w14:textId="77777777" w:rsidR="0092698D" w:rsidRPr="001B20D6" w:rsidRDefault="0092698D" w:rsidP="00F35305">
            <w:pPr>
              <w:spacing w:line="360" w:lineRule="auto"/>
              <w:rPr>
                <w:rFonts w:ascii="EB Garamond" w:hAnsi="EB Garamond"/>
              </w:rPr>
            </w:pPr>
            <w:r w:rsidRPr="001B20D6">
              <w:rPr>
                <w:rFonts w:ascii="EB Garamond" w:hAnsi="EB Garamond"/>
              </w:rPr>
              <w:t>UAM21890</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49CD55C" w14:textId="77777777" w:rsidR="0092698D" w:rsidRPr="001B20D6" w:rsidRDefault="0092698D" w:rsidP="00F35305">
            <w:pPr>
              <w:spacing w:line="360" w:lineRule="auto"/>
              <w:rPr>
                <w:rFonts w:ascii="EB Garamond" w:hAnsi="EB Garamond"/>
              </w:rPr>
            </w:pPr>
            <w:r w:rsidRPr="001B20D6">
              <w:rPr>
                <w:rFonts w:ascii="EB Garamond" w:hAnsi="EB Garamond"/>
              </w:rPr>
              <w:t>MJM946</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FB1EF34" w14:textId="77777777" w:rsidR="0092698D" w:rsidRPr="001B20D6" w:rsidRDefault="0092698D" w:rsidP="00F35305">
            <w:pPr>
              <w:spacing w:line="360" w:lineRule="auto"/>
              <w:rPr>
                <w:rFonts w:ascii="EB Garamond" w:hAnsi="EB Garamond"/>
              </w:rPr>
            </w:pPr>
            <w:r w:rsidRPr="001B20D6">
              <w:rPr>
                <w:rFonts w:ascii="EB Garamond" w:hAnsi="EB Garamond"/>
              </w:rPr>
              <w:t>Panama: Darién, Tropic Star Lodge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832945A"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7722146" w14:textId="77777777" w:rsidR="0092698D" w:rsidRPr="001B20D6" w:rsidRDefault="0092698D" w:rsidP="00F35305">
            <w:pPr>
              <w:spacing w:line="360" w:lineRule="auto"/>
              <w:rPr>
                <w:rFonts w:ascii="EB Garamond" w:hAnsi="EB Garamond"/>
              </w:rPr>
            </w:pPr>
            <w:r w:rsidRPr="001B20D6">
              <w:rPr>
                <w:rFonts w:ascii="EB Garamond" w:hAnsi="EB Garamond"/>
              </w:rPr>
              <w:t>BOLD: 2616797</w:t>
            </w:r>
          </w:p>
        </w:tc>
      </w:tr>
      <w:tr w:rsidR="0092698D" w:rsidRPr="001B20D6" w14:paraId="7CE1194B"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9FAC19A" w14:textId="77777777" w:rsidR="0092698D" w:rsidRPr="001B20D6" w:rsidRDefault="0092698D" w:rsidP="00F35305">
            <w:pPr>
              <w:spacing w:line="360" w:lineRule="auto"/>
              <w:rPr>
                <w:rFonts w:ascii="EB Garamond" w:hAnsi="EB Garamond"/>
              </w:rPr>
            </w:pPr>
            <w:r w:rsidRPr="001B20D6">
              <w:rPr>
                <w:rFonts w:ascii="EB Garamond" w:hAnsi="EB Garamond"/>
                <w:i/>
                <w:iCs/>
              </w:rPr>
              <w:t>Sclerurus guatemalensis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3E1FA9A" w14:textId="77777777" w:rsidR="0092698D" w:rsidRPr="001B20D6" w:rsidRDefault="0092698D" w:rsidP="00F35305">
            <w:pPr>
              <w:spacing w:line="360" w:lineRule="auto"/>
              <w:rPr>
                <w:rFonts w:ascii="EB Garamond" w:hAnsi="EB Garamond"/>
              </w:rPr>
            </w:pPr>
            <w:r w:rsidRPr="001B20D6">
              <w:rPr>
                <w:rFonts w:ascii="EB Garamond" w:hAnsi="EB Garamond"/>
              </w:rPr>
              <w:t>STRIBC0548</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F57AEA0" w14:textId="77777777" w:rsidR="0092698D" w:rsidRPr="001B20D6" w:rsidRDefault="0092698D" w:rsidP="00F35305">
            <w:pPr>
              <w:spacing w:line="360" w:lineRule="auto"/>
              <w:rPr>
                <w:rFonts w:ascii="EB Garamond" w:hAnsi="EB Garamond"/>
              </w:rPr>
            </w:pPr>
            <w:r w:rsidRPr="001B20D6">
              <w:rPr>
                <w:rFonts w:ascii="EB Garamond" w:hAnsi="EB Garamond"/>
              </w:rPr>
              <w:t>MJM3964</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1D3114E"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Changuinola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94BCDBA"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C204417" w14:textId="77777777" w:rsidR="0092698D" w:rsidRPr="001B20D6" w:rsidRDefault="0092698D" w:rsidP="00F35305">
            <w:pPr>
              <w:spacing w:line="360" w:lineRule="auto"/>
              <w:rPr>
                <w:rFonts w:ascii="EB Garamond" w:hAnsi="EB Garamond"/>
              </w:rPr>
            </w:pPr>
            <w:r w:rsidRPr="001B20D6">
              <w:rPr>
                <w:rFonts w:ascii="EB Garamond" w:hAnsi="EB Garamond"/>
              </w:rPr>
              <w:t>BOLD: 3740824</w:t>
            </w:r>
          </w:p>
        </w:tc>
      </w:tr>
      <w:tr w:rsidR="0092698D" w:rsidRPr="001B20D6" w14:paraId="21204C5F"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29444A9" w14:textId="77777777" w:rsidR="0092698D" w:rsidRPr="001B20D6" w:rsidRDefault="0092698D" w:rsidP="00F35305">
            <w:pPr>
              <w:spacing w:line="360" w:lineRule="auto"/>
              <w:rPr>
                <w:rFonts w:ascii="EB Garamond" w:hAnsi="EB Garamond"/>
              </w:rPr>
            </w:pPr>
            <w:r w:rsidRPr="001B20D6">
              <w:rPr>
                <w:rFonts w:ascii="EB Garamond" w:hAnsi="EB Garamond"/>
                <w:i/>
                <w:iCs/>
              </w:rPr>
              <w:t>Sclerurus guatemalensis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D1AEF51" w14:textId="77777777" w:rsidR="0092698D" w:rsidRPr="001B20D6" w:rsidRDefault="0092698D" w:rsidP="00F35305">
            <w:pPr>
              <w:spacing w:line="360" w:lineRule="auto"/>
              <w:rPr>
                <w:rFonts w:ascii="EB Garamond" w:hAnsi="EB Garamond"/>
              </w:rPr>
            </w:pPr>
            <w:r w:rsidRPr="001B20D6">
              <w:rPr>
                <w:rFonts w:ascii="EB Garamond" w:hAnsi="EB Garamond"/>
              </w:rPr>
              <w:t>STRIBC0549</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D5BF428" w14:textId="77777777" w:rsidR="0092698D" w:rsidRPr="001B20D6" w:rsidRDefault="0092698D" w:rsidP="00F35305">
            <w:pPr>
              <w:spacing w:line="360" w:lineRule="auto"/>
              <w:rPr>
                <w:rFonts w:ascii="EB Garamond" w:hAnsi="EB Garamond"/>
              </w:rPr>
            </w:pPr>
            <w:r w:rsidRPr="001B20D6">
              <w:rPr>
                <w:rFonts w:ascii="EB Garamond" w:hAnsi="EB Garamond"/>
              </w:rPr>
              <w:t>MJM6433</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BB27495" w14:textId="77777777" w:rsidR="0092698D" w:rsidRPr="001B20D6" w:rsidRDefault="0092698D" w:rsidP="00F35305">
            <w:pPr>
              <w:spacing w:line="360" w:lineRule="auto"/>
              <w:rPr>
                <w:rFonts w:ascii="EB Garamond" w:hAnsi="EB Garamond"/>
              </w:rPr>
            </w:pPr>
            <w:r w:rsidRPr="001B20D6">
              <w:rPr>
                <w:rFonts w:ascii="EB Garamond" w:hAnsi="EB Garamond"/>
              </w:rPr>
              <w:t>Panama: Colón, Sherman Station</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82F27A2"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41051D6" w14:textId="77777777" w:rsidR="0092698D" w:rsidRPr="001B20D6" w:rsidRDefault="0092698D" w:rsidP="00F35305">
            <w:pPr>
              <w:spacing w:line="360" w:lineRule="auto"/>
              <w:rPr>
                <w:rFonts w:ascii="EB Garamond" w:hAnsi="EB Garamond"/>
              </w:rPr>
            </w:pPr>
            <w:r w:rsidRPr="001B20D6">
              <w:rPr>
                <w:rFonts w:ascii="EB Garamond" w:hAnsi="EB Garamond"/>
              </w:rPr>
              <w:t>BOLD: 3740832</w:t>
            </w:r>
          </w:p>
        </w:tc>
      </w:tr>
      <w:tr w:rsidR="0092698D" w:rsidRPr="001B20D6" w14:paraId="67179525" w14:textId="77777777" w:rsidTr="005766AE">
        <w:trPr>
          <w:trHeight w:val="694"/>
        </w:trPr>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F1E92E1" w14:textId="77777777" w:rsidR="0092698D" w:rsidRPr="001B20D6" w:rsidRDefault="0092698D" w:rsidP="00F35305">
            <w:pPr>
              <w:spacing w:line="360" w:lineRule="auto"/>
              <w:rPr>
                <w:rFonts w:ascii="EB Garamond" w:hAnsi="EB Garamond"/>
              </w:rPr>
            </w:pPr>
            <w:r w:rsidRPr="001B20D6">
              <w:rPr>
                <w:rFonts w:ascii="EB Garamond" w:hAnsi="EB Garamond"/>
                <w:i/>
                <w:iCs/>
              </w:rPr>
              <w:lastRenderedPageBreak/>
              <w:t>Sclerurus guatemalensis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2F5AEB0" w14:textId="77777777" w:rsidR="0092698D" w:rsidRPr="001B20D6" w:rsidRDefault="0092698D" w:rsidP="00F35305">
            <w:pPr>
              <w:spacing w:line="360" w:lineRule="auto"/>
              <w:rPr>
                <w:rFonts w:ascii="EB Garamond" w:hAnsi="EB Garamond"/>
              </w:rPr>
            </w:pPr>
            <w:r w:rsidRPr="001B20D6">
              <w:rPr>
                <w:rFonts w:ascii="EB Garamond" w:hAnsi="EB Garamond"/>
              </w:rPr>
              <w:t>UWBM108285</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63B4D9C" w14:textId="77777777" w:rsidR="0092698D" w:rsidRPr="001B20D6" w:rsidRDefault="0092698D" w:rsidP="00F35305">
            <w:pPr>
              <w:spacing w:line="360" w:lineRule="auto"/>
              <w:rPr>
                <w:rFonts w:ascii="EB Garamond" w:hAnsi="EB Garamond"/>
              </w:rPr>
            </w:pPr>
            <w:r w:rsidRPr="001B20D6">
              <w:rPr>
                <w:rFonts w:ascii="EB Garamond" w:hAnsi="EB Garamond"/>
              </w:rPr>
              <w:t>MBM15326</w:t>
            </w:r>
          </w:p>
          <w:p w14:paraId="4C1D31F0" w14:textId="77777777" w:rsidR="0092698D" w:rsidRPr="001B20D6" w:rsidRDefault="0092698D" w:rsidP="00F35305">
            <w:pPr>
              <w:spacing w:line="360" w:lineRule="auto"/>
              <w:rPr>
                <w:rFonts w:ascii="EB Garamond" w:hAnsi="EB Garamond"/>
              </w:rPr>
            </w:pPr>
            <w:r w:rsidRPr="001B20D6">
              <w:rPr>
                <w:rFonts w:ascii="EB Garamond" w:hAnsi="EB Garamond"/>
              </w:rPr>
              <w:t>JMD087</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711B3FC" w14:textId="77777777" w:rsidR="0092698D" w:rsidRPr="001B20D6" w:rsidRDefault="0092698D" w:rsidP="00F35305">
            <w:pPr>
              <w:spacing w:line="360" w:lineRule="auto"/>
              <w:rPr>
                <w:rFonts w:ascii="EB Garamond" w:hAnsi="EB Garamond"/>
              </w:rPr>
            </w:pPr>
            <w:r w:rsidRPr="001B20D6">
              <w:rPr>
                <w:rFonts w:ascii="EB Garamond" w:hAnsi="EB Garamond"/>
              </w:rPr>
              <w:t>Panama: Panamá, Cerro Jefe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D327E53"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524FD56" w14:textId="77777777" w:rsidR="0092698D" w:rsidRPr="001B20D6" w:rsidRDefault="0092698D" w:rsidP="00F35305">
            <w:pPr>
              <w:spacing w:line="360" w:lineRule="auto"/>
              <w:rPr>
                <w:rFonts w:ascii="EB Garamond" w:hAnsi="EB Garamond"/>
              </w:rPr>
            </w:pPr>
            <w:r w:rsidRPr="001B20D6">
              <w:rPr>
                <w:rFonts w:ascii="EB Garamond" w:hAnsi="EB Garamond"/>
              </w:rPr>
              <w:t>FJ175819.1</w:t>
            </w:r>
          </w:p>
        </w:tc>
      </w:tr>
      <w:tr w:rsidR="0092698D" w:rsidRPr="001B20D6" w14:paraId="3ECA9F95" w14:textId="77777777" w:rsidTr="005766AE">
        <w:trPr>
          <w:trHeight w:val="649"/>
        </w:trPr>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EC1A288" w14:textId="77777777" w:rsidR="0092698D" w:rsidRPr="001B20D6" w:rsidRDefault="0092698D" w:rsidP="00F35305">
            <w:pPr>
              <w:spacing w:line="360" w:lineRule="auto"/>
              <w:rPr>
                <w:rFonts w:ascii="EB Garamond" w:hAnsi="EB Garamond"/>
              </w:rPr>
            </w:pPr>
            <w:r w:rsidRPr="001B20D6">
              <w:rPr>
                <w:rFonts w:ascii="EB Garamond" w:hAnsi="EB Garamond"/>
                <w:i/>
                <w:iCs/>
              </w:rPr>
              <w:t>Sclerurus guatemalensis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584F913" w14:textId="77777777" w:rsidR="0092698D" w:rsidRPr="001B20D6" w:rsidRDefault="0092698D" w:rsidP="00F35305">
            <w:pPr>
              <w:spacing w:line="360" w:lineRule="auto"/>
              <w:rPr>
                <w:rFonts w:ascii="EB Garamond" w:hAnsi="EB Garamond"/>
              </w:rPr>
            </w:pPr>
            <w:r w:rsidRPr="001B20D6">
              <w:rPr>
                <w:rFonts w:ascii="EB Garamond" w:hAnsi="EB Garamond"/>
              </w:rPr>
              <w:t>UAM20498</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954142F" w14:textId="77777777" w:rsidR="0092698D" w:rsidRPr="001B20D6" w:rsidRDefault="0092698D" w:rsidP="00F35305">
            <w:pPr>
              <w:spacing w:line="360" w:lineRule="auto"/>
              <w:rPr>
                <w:rFonts w:ascii="EB Garamond" w:hAnsi="EB Garamond"/>
              </w:rPr>
            </w:pPr>
            <w:r w:rsidRPr="001B20D6">
              <w:rPr>
                <w:rFonts w:ascii="EB Garamond" w:hAnsi="EB Garamond"/>
              </w:rPr>
              <w:t>MJM418</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9973773" w14:textId="77777777" w:rsidR="0092698D" w:rsidRPr="001B20D6" w:rsidRDefault="0092698D" w:rsidP="00F35305">
            <w:pPr>
              <w:spacing w:line="360" w:lineRule="auto"/>
              <w:rPr>
                <w:rFonts w:ascii="EB Garamond" w:hAnsi="EB Garamond"/>
              </w:rPr>
            </w:pPr>
            <w:r w:rsidRPr="001B20D6">
              <w:rPr>
                <w:rFonts w:ascii="EB Garamond" w:hAnsi="EB Garamond"/>
              </w:rPr>
              <w:t>Panama: Panamá, Cerro Azul</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9371196"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0AAAD63" w14:textId="77777777" w:rsidR="0092698D" w:rsidRPr="001B20D6" w:rsidRDefault="0092698D" w:rsidP="00F35305">
            <w:pPr>
              <w:spacing w:line="360" w:lineRule="auto"/>
              <w:rPr>
                <w:rFonts w:ascii="EB Garamond" w:hAnsi="EB Garamond"/>
              </w:rPr>
            </w:pPr>
            <w:r w:rsidRPr="001B20D6">
              <w:rPr>
                <w:rFonts w:ascii="EB Garamond" w:hAnsi="EB Garamond"/>
              </w:rPr>
              <w:t>FJ175820.1</w:t>
            </w:r>
          </w:p>
        </w:tc>
      </w:tr>
      <w:tr w:rsidR="0092698D" w:rsidRPr="001B20D6" w14:paraId="0F032873"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E58F130" w14:textId="77777777" w:rsidR="0092698D" w:rsidRPr="001B20D6" w:rsidRDefault="0092698D" w:rsidP="00F35305">
            <w:pPr>
              <w:spacing w:line="360" w:lineRule="auto"/>
              <w:rPr>
                <w:rFonts w:ascii="EB Garamond" w:hAnsi="EB Garamond"/>
              </w:rPr>
            </w:pPr>
            <w:r w:rsidRPr="001B20D6">
              <w:rPr>
                <w:rFonts w:ascii="EB Garamond" w:hAnsi="EB Garamond"/>
                <w:i/>
                <w:iCs/>
              </w:rPr>
              <w:t>Sclerurus guatemalensis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529CB61" w14:textId="77777777" w:rsidR="0092698D" w:rsidRPr="001B20D6" w:rsidRDefault="0092698D" w:rsidP="00F35305">
            <w:pPr>
              <w:spacing w:line="360" w:lineRule="auto"/>
              <w:rPr>
                <w:rFonts w:ascii="EB Garamond" w:hAnsi="EB Garamond"/>
              </w:rPr>
            </w:pPr>
            <w:r w:rsidRPr="001B20D6">
              <w:rPr>
                <w:rFonts w:ascii="EB Garamond" w:hAnsi="EB Garamond"/>
              </w:rPr>
              <w:t>PA-SGU23</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F6C1558" w14:textId="77777777" w:rsidR="0092698D" w:rsidRPr="001B20D6" w:rsidRDefault="0092698D" w:rsidP="00F35305">
            <w:pPr>
              <w:spacing w:line="360" w:lineRule="auto"/>
              <w:rPr>
                <w:rFonts w:ascii="EB Garamond" w:hAnsi="EB Garamond"/>
              </w:rPr>
            </w:pPr>
            <w:r w:rsidRPr="001B20D6">
              <w:rPr>
                <w:rFonts w:ascii="EB Garamond" w:hAnsi="EB Garamond"/>
              </w:rPr>
              <w:t>PA-SGU23</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07B80ED" w14:textId="77777777" w:rsidR="0092698D" w:rsidRPr="001B20D6" w:rsidRDefault="0092698D" w:rsidP="00F35305">
            <w:pPr>
              <w:spacing w:line="360" w:lineRule="auto"/>
              <w:rPr>
                <w:rFonts w:ascii="EB Garamond" w:hAnsi="EB Garamond"/>
              </w:rPr>
            </w:pPr>
            <w:r w:rsidRPr="001B20D6">
              <w:rPr>
                <w:rFonts w:ascii="EB Garamond" w:hAnsi="EB Garamond"/>
              </w:rPr>
              <w:t>Panama: Colón, Achiote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D0DC129"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3B84385" w14:textId="77777777" w:rsidR="0092698D" w:rsidRPr="001B20D6" w:rsidRDefault="0092698D" w:rsidP="00F35305">
            <w:pPr>
              <w:spacing w:line="360" w:lineRule="auto"/>
              <w:rPr>
                <w:rFonts w:ascii="EB Garamond" w:hAnsi="EB Garamond"/>
              </w:rPr>
            </w:pPr>
            <w:r w:rsidRPr="001B20D6">
              <w:rPr>
                <w:rFonts w:ascii="EB Garamond" w:hAnsi="EB Garamond"/>
              </w:rPr>
              <w:t>FJ175821.1</w:t>
            </w:r>
          </w:p>
        </w:tc>
      </w:tr>
      <w:tr w:rsidR="0092698D" w:rsidRPr="001B20D6" w14:paraId="6366D63A"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733832C" w14:textId="77777777" w:rsidR="0092698D" w:rsidRPr="001B20D6" w:rsidRDefault="0092698D" w:rsidP="00F35305">
            <w:pPr>
              <w:spacing w:line="360" w:lineRule="auto"/>
              <w:rPr>
                <w:rFonts w:ascii="EB Garamond" w:hAnsi="EB Garamond"/>
              </w:rPr>
            </w:pPr>
            <w:r w:rsidRPr="001B20D6">
              <w:rPr>
                <w:rFonts w:ascii="EB Garamond" w:hAnsi="EB Garamond"/>
                <w:i/>
                <w:iCs/>
              </w:rPr>
              <w:t>Sclerurus guatemalensis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E3BD5B9"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882F086" w14:textId="77777777" w:rsidR="0092698D" w:rsidRPr="001B20D6" w:rsidRDefault="0092698D" w:rsidP="00F35305">
            <w:pPr>
              <w:spacing w:line="360" w:lineRule="auto"/>
              <w:rPr>
                <w:rFonts w:ascii="EB Garamond" w:hAnsi="EB Garamond"/>
              </w:rPr>
            </w:pPr>
            <w:r w:rsidRPr="001B20D6">
              <w:rPr>
                <w:rFonts w:ascii="EB Garamond" w:hAnsi="EB Garamond"/>
              </w:rPr>
              <w:t>B26538</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252281D" w14:textId="77777777" w:rsidR="0092698D" w:rsidRPr="001B20D6" w:rsidRDefault="0092698D" w:rsidP="00F35305">
            <w:pPr>
              <w:spacing w:line="360" w:lineRule="auto"/>
              <w:rPr>
                <w:rFonts w:ascii="EB Garamond" w:hAnsi="EB Garamond"/>
              </w:rPr>
            </w:pPr>
            <w:r w:rsidRPr="001B20D6">
              <w:rPr>
                <w:rFonts w:ascii="EB Garamond" w:hAnsi="EB Garamond"/>
              </w:rPr>
              <w:t>Panama: Colón, Gamboa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4D9956E" w14:textId="77777777" w:rsidR="0092698D" w:rsidRPr="001B20D6" w:rsidRDefault="0092698D" w:rsidP="00F35305">
            <w:pPr>
              <w:spacing w:line="360" w:lineRule="auto"/>
              <w:rPr>
                <w:rFonts w:ascii="EB Garamond" w:hAnsi="EB Garamond"/>
              </w:rPr>
            </w:pPr>
            <w:r w:rsidRPr="001B20D6">
              <w:rPr>
                <w:rFonts w:ascii="EB Garamond" w:hAnsi="EB Garamond"/>
              </w:rPr>
              <w:t>ND2, cytB, ND3</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A46A64E" w14:textId="77777777" w:rsidR="0092698D" w:rsidRPr="001B20D6" w:rsidRDefault="0092698D" w:rsidP="00F35305">
            <w:pPr>
              <w:spacing w:line="360" w:lineRule="auto"/>
              <w:rPr>
                <w:rFonts w:ascii="EB Garamond" w:hAnsi="EB Garamond"/>
              </w:rPr>
            </w:pPr>
            <w:r w:rsidRPr="001B20D6">
              <w:rPr>
                <w:rFonts w:ascii="EB Garamond" w:hAnsi="EB Garamond"/>
              </w:rPr>
              <w:t>JF975131.1</w:t>
            </w:r>
          </w:p>
        </w:tc>
      </w:tr>
      <w:tr w:rsidR="0092698D" w:rsidRPr="001B20D6" w14:paraId="709F1377"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B354B61" w14:textId="77777777" w:rsidR="0092698D" w:rsidRPr="001B20D6" w:rsidRDefault="0092698D" w:rsidP="00F35305">
            <w:pPr>
              <w:spacing w:line="360" w:lineRule="auto"/>
              <w:rPr>
                <w:rFonts w:ascii="EB Garamond" w:hAnsi="EB Garamond"/>
              </w:rPr>
            </w:pPr>
            <w:r w:rsidRPr="001B20D6">
              <w:rPr>
                <w:rFonts w:ascii="EB Garamond" w:hAnsi="EB Garamond"/>
                <w:i/>
                <w:iCs/>
              </w:rPr>
              <w:t>Sclerurus guatemalensis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699C00C"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3697749" w14:textId="77777777" w:rsidR="0092698D" w:rsidRPr="001B20D6" w:rsidRDefault="0092698D" w:rsidP="00F35305">
            <w:pPr>
              <w:spacing w:line="360" w:lineRule="auto"/>
              <w:rPr>
                <w:rFonts w:ascii="EB Garamond" w:hAnsi="EB Garamond"/>
              </w:rPr>
            </w:pPr>
            <w:r w:rsidRPr="001B20D6">
              <w:rPr>
                <w:rFonts w:ascii="EB Garamond" w:hAnsi="EB Garamond"/>
              </w:rPr>
              <w:t>B46563</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011E6B6" w14:textId="77777777" w:rsidR="0092698D" w:rsidRPr="001B20D6" w:rsidRDefault="0092698D" w:rsidP="00F35305">
            <w:pPr>
              <w:spacing w:line="360" w:lineRule="auto"/>
              <w:rPr>
                <w:rFonts w:ascii="EB Garamond" w:hAnsi="EB Garamond"/>
              </w:rPr>
            </w:pPr>
            <w:r w:rsidRPr="001B20D6">
              <w:rPr>
                <w:rFonts w:ascii="EB Garamond" w:hAnsi="EB Garamond"/>
              </w:rPr>
              <w:t>Panama: Darién, Rancho Frío</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9CCC0FD" w14:textId="77777777" w:rsidR="0092698D" w:rsidRPr="001B20D6" w:rsidRDefault="0092698D" w:rsidP="00F35305">
            <w:pPr>
              <w:spacing w:line="360" w:lineRule="auto"/>
              <w:rPr>
                <w:rFonts w:ascii="EB Garamond" w:hAnsi="EB Garamond"/>
              </w:rPr>
            </w:pPr>
            <w:r w:rsidRPr="001B20D6">
              <w:rPr>
                <w:rFonts w:ascii="EB Garamond" w:hAnsi="EB Garamond"/>
              </w:rPr>
              <w:t>ND2, cytB, ND3</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F1480D4" w14:textId="77777777" w:rsidR="0092698D" w:rsidRPr="001B20D6" w:rsidRDefault="0092698D" w:rsidP="00F35305">
            <w:pPr>
              <w:spacing w:line="360" w:lineRule="auto"/>
              <w:rPr>
                <w:rFonts w:ascii="EB Garamond" w:hAnsi="EB Garamond"/>
              </w:rPr>
            </w:pPr>
            <w:r w:rsidRPr="001B20D6">
              <w:rPr>
                <w:rFonts w:ascii="EB Garamond" w:hAnsi="EB Garamond"/>
              </w:rPr>
              <w:t>JQ903761.1</w:t>
            </w:r>
          </w:p>
        </w:tc>
      </w:tr>
      <w:tr w:rsidR="0092698D" w:rsidRPr="001B20D6" w14:paraId="318123E0"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1BA9CE4" w14:textId="77777777" w:rsidR="0092698D" w:rsidRPr="001B20D6" w:rsidRDefault="0092698D" w:rsidP="00F35305">
            <w:pPr>
              <w:spacing w:line="360" w:lineRule="auto"/>
              <w:rPr>
                <w:rFonts w:ascii="EB Garamond" w:hAnsi="EB Garamond"/>
              </w:rPr>
            </w:pPr>
            <w:r w:rsidRPr="001B20D6">
              <w:rPr>
                <w:rFonts w:ascii="EB Garamond" w:hAnsi="EB Garamond"/>
                <w:i/>
                <w:iCs/>
              </w:rPr>
              <w:t>Sclerurus guatemalensis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F219698"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69B0ECD" w14:textId="77777777" w:rsidR="0092698D" w:rsidRPr="001B20D6" w:rsidRDefault="0092698D" w:rsidP="00F35305">
            <w:pPr>
              <w:spacing w:line="360" w:lineRule="auto"/>
              <w:rPr>
                <w:rFonts w:ascii="EB Garamond" w:hAnsi="EB Garamond"/>
              </w:rPr>
            </w:pPr>
            <w:r w:rsidRPr="001B20D6">
              <w:rPr>
                <w:rFonts w:ascii="EB Garamond" w:hAnsi="EB Garamond"/>
              </w:rPr>
              <w:t>B1393</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593902F" w14:textId="77777777" w:rsidR="0092698D" w:rsidRPr="001B20D6" w:rsidRDefault="0092698D" w:rsidP="00F35305">
            <w:pPr>
              <w:spacing w:line="360" w:lineRule="auto"/>
              <w:rPr>
                <w:rFonts w:ascii="EB Garamond" w:hAnsi="EB Garamond"/>
              </w:rPr>
            </w:pPr>
            <w:r w:rsidRPr="001B20D6">
              <w:rPr>
                <w:rFonts w:ascii="EB Garamond" w:hAnsi="EB Garamond"/>
              </w:rPr>
              <w:t>Panama: Darién, Cerro Pirre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90F4061" w14:textId="77777777" w:rsidR="0092698D" w:rsidRPr="001B20D6" w:rsidRDefault="0092698D" w:rsidP="00F35305">
            <w:pPr>
              <w:spacing w:line="360" w:lineRule="auto"/>
              <w:rPr>
                <w:rFonts w:ascii="EB Garamond" w:hAnsi="EB Garamond"/>
              </w:rPr>
            </w:pPr>
            <w:r w:rsidRPr="001B20D6">
              <w:rPr>
                <w:rFonts w:ascii="EB Garamond" w:hAnsi="EB Garamond"/>
              </w:rPr>
              <w:t>ND2, cytB, ND3</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92592E4" w14:textId="77777777" w:rsidR="0092698D" w:rsidRPr="001B20D6" w:rsidRDefault="0092698D" w:rsidP="00F35305">
            <w:pPr>
              <w:spacing w:line="360" w:lineRule="auto"/>
              <w:rPr>
                <w:rFonts w:ascii="EB Garamond" w:hAnsi="EB Garamond"/>
              </w:rPr>
            </w:pPr>
            <w:r w:rsidRPr="001B20D6">
              <w:rPr>
                <w:rFonts w:ascii="EB Garamond" w:hAnsi="EB Garamond"/>
              </w:rPr>
              <w:t>JQ903762.1</w:t>
            </w:r>
          </w:p>
        </w:tc>
      </w:tr>
      <w:tr w:rsidR="0092698D" w:rsidRPr="001B20D6" w14:paraId="660AD021"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24A0358" w14:textId="77777777" w:rsidR="0092698D" w:rsidRPr="001B20D6" w:rsidRDefault="0092698D" w:rsidP="00F35305">
            <w:pPr>
              <w:spacing w:line="360" w:lineRule="auto"/>
              <w:rPr>
                <w:rFonts w:ascii="EB Garamond" w:hAnsi="EB Garamond"/>
                <w:b/>
                <w:bCs/>
              </w:rPr>
            </w:pPr>
            <w:r w:rsidRPr="001B20D6">
              <w:rPr>
                <w:rFonts w:ascii="EB Garamond" w:hAnsi="EB Garamond"/>
                <w:b/>
                <w:bCs/>
                <w:i/>
                <w:iCs/>
              </w:rPr>
              <w:t>Setophaga petechia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C6F1EF0"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E029A1B" w14:textId="77777777" w:rsidR="0092698D" w:rsidRPr="001B20D6" w:rsidRDefault="0092698D" w:rsidP="00F35305">
            <w:pPr>
              <w:spacing w:line="360" w:lineRule="auto"/>
              <w:rPr>
                <w:rFonts w:ascii="EB Garamond" w:hAnsi="EB Garamond"/>
              </w:rPr>
            </w:pPr>
            <w:r w:rsidRPr="001B20D6">
              <w:rPr>
                <w:rFonts w:ascii="EB Garamond" w:hAnsi="EB Garamond"/>
              </w:rPr>
              <w:t>MJM2296</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4DECB23" w14:textId="77777777" w:rsidR="0092698D" w:rsidRPr="001B20D6" w:rsidRDefault="0092698D" w:rsidP="00F35305">
            <w:pPr>
              <w:spacing w:line="360" w:lineRule="auto"/>
              <w:rPr>
                <w:rFonts w:ascii="EB Garamond" w:hAnsi="EB Garamond"/>
              </w:rPr>
            </w:pPr>
            <w:r w:rsidRPr="001B20D6">
              <w:rPr>
                <w:rFonts w:ascii="EB Garamond" w:hAnsi="EB Garamond"/>
              </w:rPr>
              <w:t>Panama: Veraguas, Isla Coiba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223C292"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0EC5878" w14:textId="77777777" w:rsidR="0092698D" w:rsidRPr="001B20D6" w:rsidRDefault="0092698D" w:rsidP="00F35305">
            <w:pPr>
              <w:spacing w:line="360" w:lineRule="auto"/>
              <w:rPr>
                <w:rFonts w:ascii="EB Garamond" w:hAnsi="EB Garamond"/>
              </w:rPr>
            </w:pPr>
            <w:r w:rsidRPr="001B20D6">
              <w:rPr>
                <w:rFonts w:ascii="EB Garamond" w:hAnsi="EB Garamond"/>
              </w:rPr>
              <w:t>BOLD: 3740957</w:t>
            </w:r>
          </w:p>
        </w:tc>
      </w:tr>
      <w:tr w:rsidR="0092698D" w:rsidRPr="001B20D6" w14:paraId="01D2EFF5"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7DF6857" w14:textId="77777777" w:rsidR="0092698D" w:rsidRPr="001B20D6" w:rsidRDefault="0092698D" w:rsidP="00F35305">
            <w:pPr>
              <w:spacing w:line="360" w:lineRule="auto"/>
              <w:rPr>
                <w:rFonts w:ascii="EB Garamond" w:hAnsi="EB Garamond"/>
              </w:rPr>
            </w:pPr>
            <w:r w:rsidRPr="001B20D6">
              <w:rPr>
                <w:rFonts w:ascii="EB Garamond" w:hAnsi="EB Garamond"/>
                <w:i/>
                <w:iCs/>
              </w:rPr>
              <w:t>Setophaga petechia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0B2B017"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21A3E11" w14:textId="77777777" w:rsidR="0092698D" w:rsidRPr="001B20D6" w:rsidRDefault="0092698D" w:rsidP="00F35305">
            <w:pPr>
              <w:spacing w:line="360" w:lineRule="auto"/>
              <w:rPr>
                <w:rFonts w:ascii="EB Garamond" w:hAnsi="EB Garamond"/>
              </w:rPr>
            </w:pPr>
            <w:r w:rsidRPr="001B20D6">
              <w:rPr>
                <w:rFonts w:ascii="EB Garamond" w:hAnsi="EB Garamond"/>
              </w:rPr>
              <w:t>JK06-409</w:t>
            </w:r>
          </w:p>
          <w:p w14:paraId="03CBF89B" w14:textId="77777777" w:rsidR="0092698D" w:rsidRPr="001B20D6" w:rsidRDefault="0092698D" w:rsidP="00F35305">
            <w:pPr>
              <w:spacing w:line="360" w:lineRule="auto"/>
              <w:rPr>
                <w:rFonts w:ascii="EB Garamond" w:hAnsi="EB Garamond"/>
              </w:rPr>
            </w:pPr>
            <w:r w:rsidRPr="001B20D6">
              <w:rPr>
                <w:rFonts w:ascii="EB Garamond" w:hAnsi="EB Garamond"/>
              </w:rPr>
              <w:t>PA-DPE409</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30D1166" w14:textId="77777777" w:rsidR="0092698D" w:rsidRPr="001B20D6" w:rsidRDefault="0092698D" w:rsidP="00F35305">
            <w:pPr>
              <w:spacing w:line="360" w:lineRule="auto"/>
              <w:rPr>
                <w:rFonts w:ascii="EB Garamond" w:hAnsi="EB Garamond"/>
              </w:rPr>
            </w:pPr>
            <w:r w:rsidRPr="001B20D6">
              <w:rPr>
                <w:rFonts w:ascii="EB Garamond" w:hAnsi="EB Garamond"/>
              </w:rPr>
              <w:t>Panama: Chiriquí, Alanje, Divalá</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7614DA5"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AEC99BF" w14:textId="77777777" w:rsidR="0092698D" w:rsidRPr="001B20D6" w:rsidRDefault="0092698D" w:rsidP="00F35305">
            <w:pPr>
              <w:spacing w:line="360" w:lineRule="auto"/>
              <w:rPr>
                <w:rFonts w:ascii="EB Garamond" w:hAnsi="EB Garamond"/>
              </w:rPr>
            </w:pPr>
            <w:r w:rsidRPr="001B20D6">
              <w:rPr>
                <w:rFonts w:ascii="EB Garamond" w:hAnsi="EB Garamond"/>
              </w:rPr>
              <w:t>BOLD: 604075</w:t>
            </w:r>
          </w:p>
        </w:tc>
      </w:tr>
      <w:tr w:rsidR="0092698D" w:rsidRPr="001B20D6" w14:paraId="06979D02"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44C4CFE" w14:textId="77777777" w:rsidR="0092698D" w:rsidRPr="001B20D6" w:rsidRDefault="0092698D" w:rsidP="00F35305">
            <w:pPr>
              <w:spacing w:line="360" w:lineRule="auto"/>
              <w:rPr>
                <w:rFonts w:ascii="EB Garamond" w:hAnsi="EB Garamond"/>
              </w:rPr>
            </w:pPr>
            <w:r w:rsidRPr="001B20D6">
              <w:rPr>
                <w:rFonts w:ascii="EB Garamond" w:hAnsi="EB Garamond"/>
                <w:i/>
                <w:iCs/>
              </w:rPr>
              <w:lastRenderedPageBreak/>
              <w:t>Setophaga petechia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E326E96" w14:textId="77777777" w:rsidR="0092698D" w:rsidRPr="001B20D6" w:rsidRDefault="0092698D" w:rsidP="00F35305">
            <w:pPr>
              <w:spacing w:line="360" w:lineRule="auto"/>
              <w:rPr>
                <w:rFonts w:ascii="EB Garamond" w:hAnsi="EB Garamond"/>
              </w:rPr>
            </w:pPr>
            <w:r w:rsidRPr="001B20D6">
              <w:rPr>
                <w:rFonts w:ascii="EB Garamond" w:hAnsi="EB Garamond"/>
              </w:rPr>
              <w:t>UAM35673</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FC957D1" w14:textId="77777777" w:rsidR="0092698D" w:rsidRPr="001B20D6" w:rsidRDefault="0092698D" w:rsidP="00F35305">
            <w:pPr>
              <w:spacing w:line="360" w:lineRule="auto"/>
              <w:rPr>
                <w:rFonts w:ascii="EB Garamond" w:hAnsi="EB Garamond"/>
              </w:rPr>
            </w:pPr>
            <w:r w:rsidRPr="001B20D6">
              <w:rPr>
                <w:rFonts w:ascii="EB Garamond" w:hAnsi="EB Garamond"/>
              </w:rPr>
              <w:t>JMM652</w:t>
            </w:r>
          </w:p>
          <w:p w14:paraId="6A3AD945" w14:textId="77777777" w:rsidR="0092698D" w:rsidRPr="001B20D6" w:rsidRDefault="0092698D" w:rsidP="00F35305">
            <w:pPr>
              <w:spacing w:line="360" w:lineRule="auto"/>
              <w:rPr>
                <w:rFonts w:ascii="EB Garamond" w:hAnsi="EB Garamond"/>
              </w:rPr>
            </w:pPr>
            <w:r w:rsidRPr="001B20D6">
              <w:rPr>
                <w:rFonts w:ascii="EB Garamond" w:hAnsi="EB Garamond"/>
              </w:rPr>
              <w:t>PA-DPE652</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EAE1F14"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Isla Colón</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8EB3B80"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3567371" w14:textId="77777777" w:rsidR="0092698D" w:rsidRPr="001B20D6" w:rsidRDefault="0092698D" w:rsidP="00F35305">
            <w:pPr>
              <w:spacing w:line="360" w:lineRule="auto"/>
              <w:rPr>
                <w:rFonts w:ascii="EB Garamond" w:hAnsi="EB Garamond"/>
              </w:rPr>
            </w:pPr>
            <w:r w:rsidRPr="001B20D6">
              <w:rPr>
                <w:rFonts w:ascii="EB Garamond" w:hAnsi="EB Garamond"/>
              </w:rPr>
              <w:t>BOLD: 604074</w:t>
            </w:r>
          </w:p>
        </w:tc>
      </w:tr>
      <w:tr w:rsidR="0092698D" w:rsidRPr="001B20D6" w14:paraId="729C6EE7"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16EF8DF" w14:textId="77777777" w:rsidR="0092698D" w:rsidRPr="001B20D6" w:rsidRDefault="0092698D" w:rsidP="00F35305">
            <w:pPr>
              <w:spacing w:line="360" w:lineRule="auto"/>
              <w:rPr>
                <w:rFonts w:ascii="EB Garamond" w:hAnsi="EB Garamond"/>
                <w:b/>
                <w:bCs/>
              </w:rPr>
            </w:pPr>
            <w:r w:rsidRPr="001B20D6">
              <w:rPr>
                <w:rFonts w:ascii="EB Garamond" w:hAnsi="EB Garamond"/>
                <w:b/>
                <w:bCs/>
                <w:i/>
                <w:iCs/>
              </w:rPr>
              <w:t>Todirostrum cinereum</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94E3DC2" w14:textId="77777777" w:rsidR="0092698D" w:rsidRPr="001B20D6" w:rsidRDefault="0092698D" w:rsidP="00F35305">
            <w:pPr>
              <w:spacing w:line="360" w:lineRule="auto"/>
              <w:rPr>
                <w:rFonts w:ascii="EB Garamond" w:hAnsi="EB Garamond"/>
              </w:rPr>
            </w:pPr>
            <w:r w:rsidRPr="001B20D6">
              <w:rPr>
                <w:rFonts w:ascii="EB Garamond" w:hAnsi="EB Garamond"/>
              </w:rPr>
              <w:t>USNM606985</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9A3FE89" w14:textId="77777777" w:rsidR="0092698D" w:rsidRPr="001B20D6" w:rsidRDefault="0092698D" w:rsidP="00F35305">
            <w:pPr>
              <w:spacing w:line="360" w:lineRule="auto"/>
              <w:rPr>
                <w:rFonts w:ascii="EB Garamond" w:hAnsi="EB Garamond"/>
              </w:rPr>
            </w:pPr>
            <w:r w:rsidRPr="001B20D6">
              <w:rPr>
                <w:rFonts w:ascii="EB Garamond" w:hAnsi="EB Garamond"/>
              </w:rPr>
              <w:t>B00332</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368C8EA"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Isla San Cristobal</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5F093D1"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963BED3" w14:textId="77777777" w:rsidR="0092698D" w:rsidRPr="001B20D6" w:rsidRDefault="0092698D" w:rsidP="00F35305">
            <w:pPr>
              <w:spacing w:line="360" w:lineRule="auto"/>
              <w:rPr>
                <w:rFonts w:ascii="EB Garamond" w:hAnsi="EB Garamond"/>
              </w:rPr>
            </w:pPr>
            <w:r w:rsidRPr="001B20D6">
              <w:rPr>
                <w:rFonts w:ascii="EB Garamond" w:hAnsi="EB Garamond"/>
              </w:rPr>
              <w:t>BOLD: 1608474</w:t>
            </w:r>
          </w:p>
        </w:tc>
      </w:tr>
      <w:tr w:rsidR="0092698D" w:rsidRPr="001B20D6" w14:paraId="13805876"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6579458" w14:textId="77777777" w:rsidR="0092698D" w:rsidRPr="001B20D6" w:rsidRDefault="0092698D" w:rsidP="00F35305">
            <w:pPr>
              <w:spacing w:line="360" w:lineRule="auto"/>
              <w:rPr>
                <w:rFonts w:ascii="EB Garamond" w:hAnsi="EB Garamond"/>
              </w:rPr>
            </w:pPr>
            <w:r w:rsidRPr="001B20D6">
              <w:rPr>
                <w:rFonts w:ascii="EB Garamond" w:hAnsi="EB Garamond"/>
                <w:i/>
                <w:iCs/>
              </w:rPr>
              <w:t>Todirostrum cinereum</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8E2DAB3"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1ECB9B3" w14:textId="77777777" w:rsidR="0092698D" w:rsidRPr="001B20D6" w:rsidRDefault="0092698D" w:rsidP="00F35305">
            <w:pPr>
              <w:spacing w:line="360" w:lineRule="auto"/>
              <w:rPr>
                <w:rFonts w:ascii="EB Garamond" w:hAnsi="EB Garamond"/>
              </w:rPr>
            </w:pPr>
            <w:r w:rsidRPr="001B20D6">
              <w:rPr>
                <w:rFonts w:ascii="EB Garamond" w:hAnsi="EB Garamond"/>
              </w:rPr>
              <w:t>PA-TCI46723</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19CFC78" w14:textId="77777777" w:rsidR="0092698D" w:rsidRPr="001B20D6" w:rsidRDefault="0092698D" w:rsidP="00F35305">
            <w:pPr>
              <w:spacing w:line="360" w:lineRule="auto"/>
              <w:rPr>
                <w:rFonts w:ascii="EB Garamond" w:hAnsi="EB Garamond"/>
              </w:rPr>
            </w:pPr>
            <w:r w:rsidRPr="001B20D6">
              <w:rPr>
                <w:rFonts w:ascii="EB Garamond" w:hAnsi="EB Garamond"/>
              </w:rPr>
              <w:t>Panama: Veraguas, Isla Coiba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E8E4568"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309A15E" w14:textId="77777777" w:rsidR="0092698D" w:rsidRPr="001B20D6" w:rsidRDefault="0092698D" w:rsidP="00F35305">
            <w:pPr>
              <w:spacing w:line="360" w:lineRule="auto"/>
              <w:rPr>
                <w:rFonts w:ascii="EB Garamond" w:hAnsi="EB Garamond"/>
              </w:rPr>
            </w:pPr>
            <w:r w:rsidRPr="001B20D6">
              <w:rPr>
                <w:rFonts w:ascii="EB Garamond" w:hAnsi="EB Garamond"/>
              </w:rPr>
              <w:t>BOLD: 3742059</w:t>
            </w:r>
          </w:p>
        </w:tc>
      </w:tr>
      <w:tr w:rsidR="0092698D" w:rsidRPr="001B20D6" w14:paraId="41D41C3B"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DCE5B05" w14:textId="77777777" w:rsidR="0092698D" w:rsidRPr="001B20D6" w:rsidRDefault="0092698D" w:rsidP="00F35305">
            <w:pPr>
              <w:spacing w:line="360" w:lineRule="auto"/>
              <w:rPr>
                <w:rFonts w:ascii="EB Garamond" w:hAnsi="EB Garamond"/>
              </w:rPr>
            </w:pPr>
            <w:r w:rsidRPr="001B20D6">
              <w:rPr>
                <w:rFonts w:ascii="EB Garamond" w:hAnsi="EB Garamond"/>
                <w:i/>
                <w:iCs/>
              </w:rPr>
              <w:t>Todirostrum cinereum</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086927A" w14:textId="77777777" w:rsidR="0092698D" w:rsidRPr="001B20D6" w:rsidRDefault="0092698D" w:rsidP="00F35305">
            <w:pPr>
              <w:spacing w:line="360" w:lineRule="auto"/>
              <w:rPr>
                <w:rFonts w:ascii="EB Garamond" w:hAnsi="EB Garamond"/>
              </w:rPr>
            </w:pPr>
            <w:r w:rsidRPr="001B20D6">
              <w:rPr>
                <w:rFonts w:ascii="EB Garamond" w:hAnsi="EB Garamond"/>
              </w:rPr>
              <w:t>STRIBC1077</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5AE2CFC" w14:textId="77777777" w:rsidR="0092698D" w:rsidRPr="001B20D6" w:rsidRDefault="0092698D" w:rsidP="00F35305">
            <w:pPr>
              <w:spacing w:line="360" w:lineRule="auto"/>
              <w:rPr>
                <w:rFonts w:ascii="EB Garamond" w:hAnsi="EB Garamond"/>
              </w:rPr>
            </w:pPr>
            <w:r w:rsidRPr="001B20D6">
              <w:rPr>
                <w:rFonts w:ascii="EB Garamond" w:hAnsi="EB Garamond"/>
              </w:rPr>
              <w:t>MJM6542</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6009124" w14:textId="77777777" w:rsidR="0092698D" w:rsidRPr="001B20D6" w:rsidRDefault="0092698D" w:rsidP="00F35305">
            <w:pPr>
              <w:spacing w:line="360" w:lineRule="auto"/>
              <w:rPr>
                <w:rFonts w:ascii="EB Garamond" w:hAnsi="EB Garamond"/>
              </w:rPr>
            </w:pPr>
            <w:r w:rsidRPr="001B20D6">
              <w:rPr>
                <w:rFonts w:ascii="EB Garamond" w:hAnsi="EB Garamond"/>
              </w:rPr>
              <w:t>Panama: Panamá, Panama City, Albrook</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ECD0ADE"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B2692A1" w14:textId="77777777" w:rsidR="0092698D" w:rsidRPr="001B20D6" w:rsidRDefault="0092698D" w:rsidP="00F35305">
            <w:pPr>
              <w:spacing w:line="360" w:lineRule="auto"/>
              <w:rPr>
                <w:rFonts w:ascii="EB Garamond" w:hAnsi="EB Garamond"/>
              </w:rPr>
            </w:pPr>
            <w:r w:rsidRPr="001B20D6">
              <w:rPr>
                <w:rFonts w:ascii="EB Garamond" w:hAnsi="EB Garamond"/>
              </w:rPr>
              <w:t>BOLD: 3741978</w:t>
            </w:r>
          </w:p>
        </w:tc>
      </w:tr>
      <w:tr w:rsidR="0092698D" w:rsidRPr="001B20D6" w14:paraId="42F85E19"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14BD316" w14:textId="77777777" w:rsidR="0092698D" w:rsidRPr="001B20D6" w:rsidRDefault="0092698D" w:rsidP="00F35305">
            <w:pPr>
              <w:spacing w:line="360" w:lineRule="auto"/>
              <w:rPr>
                <w:rFonts w:ascii="EB Garamond" w:hAnsi="EB Garamond"/>
              </w:rPr>
            </w:pPr>
            <w:r w:rsidRPr="001B20D6">
              <w:rPr>
                <w:rFonts w:ascii="EB Garamond" w:hAnsi="EB Garamond"/>
                <w:i/>
                <w:iCs/>
              </w:rPr>
              <w:t>Todirostrum cinereum</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4EDA9B0"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C93B5B5" w14:textId="77777777" w:rsidR="0092698D" w:rsidRPr="001B20D6" w:rsidRDefault="0092698D" w:rsidP="00F35305">
            <w:pPr>
              <w:spacing w:line="360" w:lineRule="auto"/>
              <w:rPr>
                <w:rFonts w:ascii="EB Garamond" w:hAnsi="EB Garamond"/>
              </w:rPr>
            </w:pPr>
            <w:r w:rsidRPr="001B20D6">
              <w:rPr>
                <w:rFonts w:ascii="EB Garamond" w:hAnsi="EB Garamond"/>
              </w:rPr>
              <w:t>B46771</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9AEADDC" w14:textId="77777777" w:rsidR="0092698D" w:rsidRPr="001B20D6" w:rsidRDefault="0092698D" w:rsidP="00F35305">
            <w:pPr>
              <w:spacing w:line="360" w:lineRule="auto"/>
              <w:rPr>
                <w:rFonts w:ascii="EB Garamond" w:hAnsi="EB Garamond"/>
              </w:rPr>
            </w:pPr>
            <w:r w:rsidRPr="001B20D6">
              <w:rPr>
                <w:rFonts w:ascii="EB Garamond" w:hAnsi="EB Garamond"/>
              </w:rPr>
              <w:t>Panama: Veraguas, Isla Coiba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D5080E1"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46CF4CE" w14:textId="77777777" w:rsidR="0092698D" w:rsidRPr="001B20D6" w:rsidRDefault="0092698D" w:rsidP="00F35305">
            <w:pPr>
              <w:spacing w:line="360" w:lineRule="auto"/>
              <w:rPr>
                <w:rFonts w:ascii="EB Garamond" w:hAnsi="EB Garamond"/>
              </w:rPr>
            </w:pPr>
            <w:r w:rsidRPr="001B20D6">
              <w:rPr>
                <w:rFonts w:ascii="EB Garamond" w:hAnsi="EB Garamond"/>
              </w:rPr>
              <w:t>BOLD: 3741880</w:t>
            </w:r>
          </w:p>
        </w:tc>
      </w:tr>
      <w:tr w:rsidR="0092698D" w:rsidRPr="001B20D6" w14:paraId="1B19EAC1"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D3EC810" w14:textId="77777777" w:rsidR="0092698D" w:rsidRPr="001B20D6" w:rsidRDefault="0092698D" w:rsidP="00F35305">
            <w:pPr>
              <w:spacing w:line="360" w:lineRule="auto"/>
              <w:rPr>
                <w:rFonts w:ascii="EB Garamond" w:hAnsi="EB Garamond"/>
              </w:rPr>
            </w:pPr>
            <w:r w:rsidRPr="001B20D6">
              <w:rPr>
                <w:rFonts w:ascii="EB Garamond" w:hAnsi="EB Garamond"/>
                <w:i/>
                <w:iCs/>
              </w:rPr>
              <w:t>Todirostrum cinereum</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C8DE5A0"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AAF26D4" w14:textId="77777777" w:rsidR="0092698D" w:rsidRPr="001B20D6" w:rsidRDefault="0092698D" w:rsidP="00F35305">
            <w:pPr>
              <w:spacing w:line="360" w:lineRule="auto"/>
              <w:rPr>
                <w:rFonts w:ascii="EB Garamond" w:hAnsi="EB Garamond"/>
              </w:rPr>
            </w:pPr>
            <w:r w:rsidRPr="001B20D6">
              <w:rPr>
                <w:rFonts w:ascii="EB Garamond" w:hAnsi="EB Garamond"/>
              </w:rPr>
              <w:t>PA-TCI46760</w:t>
            </w:r>
          </w:p>
          <w:p w14:paraId="5C718F05" w14:textId="77777777" w:rsidR="0092698D" w:rsidRPr="001B20D6" w:rsidRDefault="0092698D" w:rsidP="00F35305">
            <w:pPr>
              <w:spacing w:line="360" w:lineRule="auto"/>
              <w:rPr>
                <w:rFonts w:ascii="EB Garamond" w:hAnsi="EB Garamond"/>
              </w:rPr>
            </w:pPr>
            <w:r w:rsidRPr="001B20D6">
              <w:rPr>
                <w:rFonts w:ascii="EB Garamond" w:hAnsi="EB Garamond"/>
              </w:rPr>
              <w:t>B46760</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B88A443" w14:textId="77777777" w:rsidR="0092698D" w:rsidRPr="001B20D6" w:rsidRDefault="0092698D" w:rsidP="00F35305">
            <w:pPr>
              <w:spacing w:line="360" w:lineRule="auto"/>
              <w:rPr>
                <w:rFonts w:ascii="EB Garamond" w:hAnsi="EB Garamond"/>
              </w:rPr>
            </w:pPr>
            <w:r w:rsidRPr="001B20D6">
              <w:rPr>
                <w:rFonts w:ascii="EB Garamond" w:hAnsi="EB Garamond"/>
              </w:rPr>
              <w:t>Panama: Veraguas, Isla Coiba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41251F8"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DDF5057" w14:textId="77777777" w:rsidR="0092698D" w:rsidRPr="001B20D6" w:rsidRDefault="0092698D" w:rsidP="00F35305">
            <w:pPr>
              <w:spacing w:line="360" w:lineRule="auto"/>
              <w:rPr>
                <w:rFonts w:ascii="EB Garamond" w:hAnsi="EB Garamond"/>
              </w:rPr>
            </w:pPr>
            <w:r w:rsidRPr="001B20D6">
              <w:rPr>
                <w:rFonts w:ascii="EB Garamond" w:hAnsi="EB Garamond"/>
              </w:rPr>
              <w:t>BOLD: 3741876</w:t>
            </w:r>
          </w:p>
        </w:tc>
      </w:tr>
      <w:tr w:rsidR="0092698D" w:rsidRPr="001B20D6" w14:paraId="454EEE92"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C4FBD16" w14:textId="77777777" w:rsidR="0092698D" w:rsidRPr="001B20D6" w:rsidRDefault="0092698D" w:rsidP="00F35305">
            <w:pPr>
              <w:spacing w:line="360" w:lineRule="auto"/>
              <w:rPr>
                <w:rFonts w:ascii="EB Garamond" w:hAnsi="EB Garamond"/>
              </w:rPr>
            </w:pPr>
            <w:r w:rsidRPr="001B20D6">
              <w:rPr>
                <w:rFonts w:ascii="EB Garamond" w:hAnsi="EB Garamond"/>
                <w:i/>
                <w:iCs/>
              </w:rPr>
              <w:t>Todirostrum cinereum</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A15E011"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441B54F" w14:textId="77777777" w:rsidR="0092698D" w:rsidRPr="001B20D6" w:rsidRDefault="0092698D" w:rsidP="00F35305">
            <w:pPr>
              <w:spacing w:line="360" w:lineRule="auto"/>
              <w:rPr>
                <w:rFonts w:ascii="EB Garamond" w:hAnsi="EB Garamond"/>
              </w:rPr>
            </w:pPr>
            <w:r w:rsidRPr="001B20D6">
              <w:rPr>
                <w:rFonts w:ascii="EB Garamond" w:hAnsi="EB Garamond"/>
              </w:rPr>
              <w:t>PA-TCI46747</w:t>
            </w:r>
          </w:p>
          <w:p w14:paraId="07D555F8" w14:textId="77777777" w:rsidR="0092698D" w:rsidRPr="001B20D6" w:rsidRDefault="0092698D" w:rsidP="00F35305">
            <w:pPr>
              <w:spacing w:line="360" w:lineRule="auto"/>
              <w:rPr>
                <w:rFonts w:ascii="EB Garamond" w:hAnsi="EB Garamond"/>
              </w:rPr>
            </w:pPr>
            <w:r w:rsidRPr="001B20D6">
              <w:rPr>
                <w:rFonts w:ascii="EB Garamond" w:hAnsi="EB Garamond"/>
              </w:rPr>
              <w:t>B46747</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E4FBC66" w14:textId="77777777" w:rsidR="0092698D" w:rsidRPr="001B20D6" w:rsidRDefault="0092698D" w:rsidP="00F35305">
            <w:pPr>
              <w:spacing w:line="360" w:lineRule="auto"/>
              <w:rPr>
                <w:rFonts w:ascii="EB Garamond" w:hAnsi="EB Garamond"/>
              </w:rPr>
            </w:pPr>
            <w:r w:rsidRPr="001B20D6">
              <w:rPr>
                <w:rFonts w:ascii="EB Garamond" w:hAnsi="EB Garamond"/>
              </w:rPr>
              <w:t>Panama: Veraguas, Isla Coiba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3FB5C75"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D16F8AE" w14:textId="77777777" w:rsidR="0092698D" w:rsidRPr="001B20D6" w:rsidRDefault="0092698D" w:rsidP="00F35305">
            <w:pPr>
              <w:spacing w:line="360" w:lineRule="auto"/>
              <w:rPr>
                <w:rFonts w:ascii="EB Garamond" w:hAnsi="EB Garamond"/>
              </w:rPr>
            </w:pPr>
            <w:r w:rsidRPr="001B20D6">
              <w:rPr>
                <w:rFonts w:ascii="EB Garamond" w:hAnsi="EB Garamond"/>
              </w:rPr>
              <w:t>BOLD: 3741873</w:t>
            </w:r>
          </w:p>
        </w:tc>
      </w:tr>
      <w:tr w:rsidR="0092698D" w:rsidRPr="001B20D6" w14:paraId="714C04F7"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0233C32" w14:textId="77777777" w:rsidR="0092698D" w:rsidRPr="001B20D6" w:rsidRDefault="0092698D" w:rsidP="00F35305">
            <w:pPr>
              <w:spacing w:line="360" w:lineRule="auto"/>
              <w:rPr>
                <w:rFonts w:ascii="EB Garamond" w:hAnsi="EB Garamond"/>
              </w:rPr>
            </w:pPr>
            <w:r w:rsidRPr="001B20D6">
              <w:rPr>
                <w:rFonts w:ascii="EB Garamond" w:hAnsi="EB Garamond"/>
                <w:i/>
                <w:iCs/>
              </w:rPr>
              <w:lastRenderedPageBreak/>
              <w:t>Todirostrum cinereum</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2C905E1" w14:textId="77777777" w:rsidR="0092698D" w:rsidRPr="001B20D6" w:rsidRDefault="0092698D" w:rsidP="00F35305">
            <w:pPr>
              <w:spacing w:line="360" w:lineRule="auto"/>
              <w:rPr>
                <w:rFonts w:ascii="EB Garamond" w:hAnsi="EB Garamond"/>
              </w:rPr>
            </w:pPr>
            <w:r w:rsidRPr="001B20D6">
              <w:rPr>
                <w:rFonts w:ascii="EB Garamond" w:hAnsi="EB Garamond"/>
              </w:rPr>
              <w:t>UAM20346</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4F38006" w14:textId="77777777" w:rsidR="0092698D" w:rsidRPr="001B20D6" w:rsidRDefault="0092698D" w:rsidP="00F35305">
            <w:pPr>
              <w:spacing w:line="360" w:lineRule="auto"/>
              <w:rPr>
                <w:rFonts w:ascii="EB Garamond" w:hAnsi="EB Garamond"/>
              </w:rPr>
            </w:pPr>
            <w:r w:rsidRPr="001B20D6">
              <w:rPr>
                <w:rFonts w:ascii="EB Garamond" w:hAnsi="EB Garamond"/>
              </w:rPr>
              <w:t>MJM252</w:t>
            </w:r>
          </w:p>
          <w:p w14:paraId="1C835500" w14:textId="77777777" w:rsidR="0092698D" w:rsidRPr="001B20D6" w:rsidRDefault="0092698D" w:rsidP="00F35305">
            <w:pPr>
              <w:spacing w:line="360" w:lineRule="auto"/>
              <w:rPr>
                <w:rFonts w:ascii="EB Garamond" w:hAnsi="EB Garamond"/>
              </w:rPr>
            </w:pPr>
            <w:r w:rsidRPr="001B20D6">
              <w:rPr>
                <w:rFonts w:ascii="EB Garamond" w:hAnsi="EB Garamond"/>
              </w:rPr>
              <w:t>PA-TCI252</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560AD46" w14:textId="77777777" w:rsidR="0092698D" w:rsidRPr="001B20D6" w:rsidRDefault="0092698D" w:rsidP="00F35305">
            <w:pPr>
              <w:spacing w:line="360" w:lineRule="auto"/>
              <w:rPr>
                <w:rFonts w:ascii="EB Garamond" w:hAnsi="EB Garamond"/>
              </w:rPr>
            </w:pPr>
            <w:r w:rsidRPr="001B20D6">
              <w:rPr>
                <w:rFonts w:ascii="EB Garamond" w:hAnsi="EB Garamond"/>
              </w:rPr>
              <w:t>Panama: Coclé, Molejon, Finca Moreno/Molejon</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8E45330"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A581C8D" w14:textId="77777777" w:rsidR="0092698D" w:rsidRPr="001B20D6" w:rsidRDefault="0092698D" w:rsidP="00F35305">
            <w:pPr>
              <w:spacing w:line="360" w:lineRule="auto"/>
              <w:rPr>
                <w:rFonts w:ascii="EB Garamond" w:hAnsi="EB Garamond"/>
              </w:rPr>
            </w:pPr>
            <w:r w:rsidRPr="001B20D6">
              <w:rPr>
                <w:rFonts w:ascii="EB Garamond" w:hAnsi="EB Garamond"/>
              </w:rPr>
              <w:t>BOLD: 605377</w:t>
            </w:r>
          </w:p>
        </w:tc>
      </w:tr>
      <w:tr w:rsidR="0092698D" w:rsidRPr="001B20D6" w14:paraId="2FAED65E"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C677D55" w14:textId="77777777" w:rsidR="0092698D" w:rsidRPr="001B20D6" w:rsidRDefault="0092698D" w:rsidP="00F35305">
            <w:pPr>
              <w:spacing w:line="360" w:lineRule="auto"/>
              <w:rPr>
                <w:rFonts w:ascii="EB Garamond" w:hAnsi="EB Garamond"/>
              </w:rPr>
            </w:pPr>
            <w:r w:rsidRPr="001B20D6">
              <w:rPr>
                <w:rFonts w:ascii="EB Garamond" w:hAnsi="EB Garamond"/>
                <w:i/>
                <w:iCs/>
              </w:rPr>
              <w:t>Todirostrum cinereum</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93FD442"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0BED287" w14:textId="77777777" w:rsidR="0092698D" w:rsidRPr="001B20D6" w:rsidRDefault="0092698D" w:rsidP="00F35305">
            <w:pPr>
              <w:spacing w:line="360" w:lineRule="auto"/>
              <w:rPr>
                <w:rFonts w:ascii="EB Garamond" w:hAnsi="EB Garamond"/>
              </w:rPr>
            </w:pPr>
            <w:r w:rsidRPr="001B20D6">
              <w:rPr>
                <w:rFonts w:ascii="EB Garamond" w:hAnsi="EB Garamond"/>
              </w:rPr>
              <w:t>JMD898</w:t>
            </w:r>
          </w:p>
          <w:p w14:paraId="539F43E8" w14:textId="77777777" w:rsidR="0092698D" w:rsidRPr="001B20D6" w:rsidRDefault="0092698D" w:rsidP="00F35305">
            <w:pPr>
              <w:spacing w:line="360" w:lineRule="auto"/>
              <w:rPr>
                <w:rFonts w:ascii="EB Garamond" w:hAnsi="EB Garamond"/>
              </w:rPr>
            </w:pPr>
            <w:r w:rsidRPr="001B20D6">
              <w:rPr>
                <w:rFonts w:ascii="EB Garamond" w:hAnsi="EB Garamond"/>
              </w:rPr>
              <w:t>PA-TDC898</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FFD0455" w14:textId="77777777" w:rsidR="0092698D" w:rsidRPr="001B20D6" w:rsidRDefault="0092698D" w:rsidP="00F35305">
            <w:pPr>
              <w:spacing w:line="360" w:lineRule="auto"/>
              <w:rPr>
                <w:rFonts w:ascii="EB Garamond" w:hAnsi="EB Garamond"/>
              </w:rPr>
            </w:pPr>
            <w:r w:rsidRPr="001B20D6">
              <w:rPr>
                <w:rFonts w:ascii="EB Garamond" w:hAnsi="EB Garamond"/>
              </w:rPr>
              <w:t>Panama: Chiriquí, Burica Peninsula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89BFDAE"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35FDD05" w14:textId="77777777" w:rsidR="0092698D" w:rsidRPr="001B20D6" w:rsidRDefault="0092698D" w:rsidP="00F35305">
            <w:pPr>
              <w:spacing w:line="360" w:lineRule="auto"/>
              <w:rPr>
                <w:rFonts w:ascii="EB Garamond" w:hAnsi="EB Garamond"/>
              </w:rPr>
            </w:pPr>
            <w:r w:rsidRPr="001B20D6">
              <w:rPr>
                <w:rFonts w:ascii="EB Garamond" w:hAnsi="EB Garamond"/>
              </w:rPr>
              <w:t>BOLD: 605377</w:t>
            </w:r>
          </w:p>
        </w:tc>
      </w:tr>
      <w:tr w:rsidR="0092698D" w:rsidRPr="001B20D6" w14:paraId="06762971"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162ADE9" w14:textId="77777777" w:rsidR="0092698D" w:rsidRPr="001B20D6" w:rsidRDefault="0092698D" w:rsidP="00F35305">
            <w:pPr>
              <w:spacing w:line="360" w:lineRule="auto"/>
              <w:rPr>
                <w:rFonts w:ascii="EB Garamond" w:hAnsi="EB Garamond"/>
              </w:rPr>
            </w:pPr>
            <w:r w:rsidRPr="001B20D6">
              <w:rPr>
                <w:rFonts w:ascii="EB Garamond" w:hAnsi="EB Garamond"/>
                <w:i/>
                <w:iCs/>
              </w:rPr>
              <w:t>Todirostrum cinereum</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1B6B4B7"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93F87A0" w14:textId="77777777" w:rsidR="0092698D" w:rsidRPr="001B20D6" w:rsidRDefault="0092698D" w:rsidP="00F35305">
            <w:pPr>
              <w:spacing w:line="360" w:lineRule="auto"/>
              <w:rPr>
                <w:rFonts w:ascii="EB Garamond" w:hAnsi="EB Garamond"/>
              </w:rPr>
            </w:pPr>
            <w:r w:rsidRPr="001B20D6">
              <w:rPr>
                <w:rFonts w:ascii="EB Garamond" w:hAnsi="EB Garamond"/>
              </w:rPr>
              <w:t>JTW453</w:t>
            </w:r>
          </w:p>
          <w:p w14:paraId="1542F957" w14:textId="77777777" w:rsidR="0092698D" w:rsidRPr="001B20D6" w:rsidRDefault="0092698D" w:rsidP="00F35305">
            <w:pPr>
              <w:spacing w:line="360" w:lineRule="auto"/>
              <w:rPr>
                <w:rFonts w:ascii="EB Garamond" w:hAnsi="EB Garamond"/>
              </w:rPr>
            </w:pPr>
            <w:r w:rsidRPr="001B20D6">
              <w:rPr>
                <w:rFonts w:ascii="EB Garamond" w:hAnsi="EB Garamond"/>
              </w:rPr>
              <w:t>PA-TOG453</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5644DF4" w14:textId="77777777" w:rsidR="0092698D" w:rsidRPr="001B20D6" w:rsidRDefault="0092698D" w:rsidP="00F35305">
            <w:pPr>
              <w:spacing w:line="360" w:lineRule="auto"/>
              <w:rPr>
                <w:rFonts w:ascii="EB Garamond" w:hAnsi="EB Garamond"/>
              </w:rPr>
            </w:pPr>
            <w:r w:rsidRPr="001B20D6">
              <w:rPr>
                <w:rFonts w:ascii="EB Garamond" w:hAnsi="EB Garamond"/>
              </w:rPr>
              <w:t>Panama: Chiriquí, Burica Peninsula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40F7131"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F763FB0" w14:textId="77777777" w:rsidR="0092698D" w:rsidRPr="001B20D6" w:rsidRDefault="0092698D" w:rsidP="00F35305">
            <w:pPr>
              <w:spacing w:line="360" w:lineRule="auto"/>
              <w:rPr>
                <w:rFonts w:ascii="EB Garamond" w:hAnsi="EB Garamond"/>
              </w:rPr>
            </w:pPr>
            <w:r w:rsidRPr="001B20D6">
              <w:rPr>
                <w:rFonts w:ascii="EB Garamond" w:hAnsi="EB Garamond"/>
              </w:rPr>
              <w:t>BOLD: 605380</w:t>
            </w:r>
          </w:p>
        </w:tc>
      </w:tr>
      <w:tr w:rsidR="0092698D" w:rsidRPr="001B20D6" w14:paraId="5BC90984"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E209A1B" w14:textId="77777777" w:rsidR="0092698D" w:rsidRPr="001B20D6" w:rsidRDefault="0092698D" w:rsidP="00F35305">
            <w:pPr>
              <w:spacing w:line="360" w:lineRule="auto"/>
              <w:rPr>
                <w:rFonts w:ascii="EB Garamond" w:hAnsi="EB Garamond"/>
              </w:rPr>
            </w:pPr>
            <w:r w:rsidRPr="001B20D6">
              <w:rPr>
                <w:rFonts w:ascii="EB Garamond" w:hAnsi="EB Garamond"/>
                <w:i/>
                <w:iCs/>
              </w:rPr>
              <w:t>Todirostrum cinereum</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3C4F7A4" w14:textId="77777777" w:rsidR="0092698D" w:rsidRPr="001B20D6" w:rsidRDefault="0092698D" w:rsidP="00F35305">
            <w:pPr>
              <w:spacing w:line="360" w:lineRule="auto"/>
              <w:rPr>
                <w:rFonts w:ascii="EB Garamond" w:hAnsi="EB Garamond"/>
              </w:rPr>
            </w:pPr>
            <w:r w:rsidRPr="001B20D6">
              <w:rPr>
                <w:rFonts w:ascii="EB Garamond" w:hAnsi="EB Garamond"/>
              </w:rPr>
              <w:t>UWBM123599</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65D35E7" w14:textId="77777777" w:rsidR="0092698D" w:rsidRPr="001B20D6" w:rsidRDefault="0092698D" w:rsidP="00F35305">
            <w:pPr>
              <w:spacing w:line="360" w:lineRule="auto"/>
              <w:rPr>
                <w:rFonts w:ascii="EB Garamond" w:hAnsi="EB Garamond"/>
              </w:rPr>
            </w:pPr>
            <w:r w:rsidRPr="001B20D6">
              <w:rPr>
                <w:rFonts w:ascii="EB Garamond" w:hAnsi="EB Garamond"/>
              </w:rPr>
              <w:t>JK06-078</w:t>
            </w:r>
          </w:p>
          <w:p w14:paraId="70E9CB43" w14:textId="77777777" w:rsidR="0092698D" w:rsidRPr="001B20D6" w:rsidRDefault="0092698D" w:rsidP="00F35305">
            <w:pPr>
              <w:spacing w:line="360" w:lineRule="auto"/>
              <w:rPr>
                <w:rFonts w:ascii="EB Garamond" w:hAnsi="EB Garamond"/>
              </w:rPr>
            </w:pPr>
            <w:r w:rsidRPr="001B20D6">
              <w:rPr>
                <w:rFonts w:ascii="EB Garamond" w:hAnsi="EB Garamond"/>
              </w:rPr>
              <w:t>PA-TDC78</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427BC5B" w14:textId="77777777" w:rsidR="0092698D" w:rsidRPr="001B20D6" w:rsidRDefault="0092698D" w:rsidP="00F35305">
            <w:pPr>
              <w:spacing w:line="360" w:lineRule="auto"/>
              <w:rPr>
                <w:rFonts w:ascii="EB Garamond" w:hAnsi="EB Garamond"/>
              </w:rPr>
            </w:pPr>
            <w:r w:rsidRPr="001B20D6">
              <w:rPr>
                <w:rFonts w:ascii="EB Garamond" w:hAnsi="EB Garamond"/>
              </w:rPr>
              <w:t>Felipillo Marsh</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371C202"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E2C7D21" w14:textId="77777777" w:rsidR="0092698D" w:rsidRPr="001B20D6" w:rsidRDefault="0092698D" w:rsidP="00F35305">
            <w:pPr>
              <w:spacing w:line="360" w:lineRule="auto"/>
              <w:rPr>
                <w:rFonts w:ascii="EB Garamond" w:hAnsi="EB Garamond"/>
              </w:rPr>
            </w:pPr>
            <w:r w:rsidRPr="001B20D6">
              <w:rPr>
                <w:rFonts w:ascii="EB Garamond" w:hAnsi="EB Garamond"/>
              </w:rPr>
              <w:t>BOLD: 605378</w:t>
            </w:r>
          </w:p>
        </w:tc>
      </w:tr>
      <w:tr w:rsidR="0092698D" w:rsidRPr="001B20D6" w14:paraId="5D5A813E"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A7F0570" w14:textId="77777777" w:rsidR="0092698D" w:rsidRPr="001B20D6" w:rsidRDefault="0092698D" w:rsidP="00F35305">
            <w:pPr>
              <w:spacing w:line="360" w:lineRule="auto"/>
              <w:rPr>
                <w:rFonts w:ascii="EB Garamond" w:hAnsi="EB Garamond"/>
              </w:rPr>
            </w:pPr>
            <w:r w:rsidRPr="001B20D6">
              <w:rPr>
                <w:rFonts w:ascii="EB Garamond" w:hAnsi="EB Garamond"/>
                <w:i/>
                <w:iCs/>
              </w:rPr>
              <w:t>Todirostrum cinereum</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6007687" w14:textId="77777777" w:rsidR="0092698D" w:rsidRPr="001B20D6" w:rsidRDefault="0092698D" w:rsidP="00F35305">
            <w:pPr>
              <w:spacing w:line="360" w:lineRule="auto"/>
              <w:rPr>
                <w:rFonts w:ascii="EB Garamond" w:hAnsi="EB Garamond"/>
              </w:rPr>
            </w:pPr>
            <w:r w:rsidRPr="001B20D6">
              <w:rPr>
                <w:rFonts w:ascii="EB Garamond" w:hAnsi="EB Garamond"/>
              </w:rPr>
              <w:t>STRIBC1070</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ACFCE8A" w14:textId="77777777" w:rsidR="0092698D" w:rsidRPr="001B20D6" w:rsidRDefault="0092698D" w:rsidP="00F35305">
            <w:pPr>
              <w:spacing w:line="360" w:lineRule="auto"/>
              <w:rPr>
                <w:rFonts w:ascii="EB Garamond" w:hAnsi="EB Garamond"/>
              </w:rPr>
            </w:pPr>
            <w:r w:rsidRPr="001B20D6">
              <w:rPr>
                <w:rFonts w:ascii="EB Garamond" w:hAnsi="EB Garamond"/>
              </w:rPr>
              <w:t>MJM5241</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133787E" w14:textId="77777777" w:rsidR="0092698D" w:rsidRPr="001B20D6" w:rsidRDefault="0092698D" w:rsidP="00F35305">
            <w:pPr>
              <w:spacing w:line="360" w:lineRule="auto"/>
              <w:rPr>
                <w:rFonts w:ascii="EB Garamond" w:hAnsi="EB Garamond"/>
              </w:rPr>
            </w:pPr>
            <w:r w:rsidRPr="001B20D6">
              <w:rPr>
                <w:rFonts w:ascii="EB Garamond" w:hAnsi="EB Garamond"/>
              </w:rPr>
              <w:t>Panama: Coclé, Penenomé</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EA27D59"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AAF97AD" w14:textId="77777777" w:rsidR="0092698D" w:rsidRPr="001B20D6" w:rsidRDefault="0092698D" w:rsidP="00F35305">
            <w:pPr>
              <w:spacing w:line="360" w:lineRule="auto"/>
              <w:rPr>
                <w:rFonts w:ascii="EB Garamond" w:hAnsi="EB Garamond"/>
              </w:rPr>
            </w:pPr>
            <w:r w:rsidRPr="001B20D6">
              <w:rPr>
                <w:rFonts w:ascii="EB Garamond" w:hAnsi="EB Garamond"/>
              </w:rPr>
              <w:t>BOLD: 3741939</w:t>
            </w:r>
          </w:p>
        </w:tc>
      </w:tr>
      <w:tr w:rsidR="0092698D" w:rsidRPr="001B20D6" w14:paraId="0CC14525"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41D069B" w14:textId="77777777" w:rsidR="0092698D" w:rsidRPr="001B20D6" w:rsidRDefault="0092698D" w:rsidP="00F35305">
            <w:pPr>
              <w:spacing w:line="360" w:lineRule="auto"/>
              <w:rPr>
                <w:rFonts w:ascii="EB Garamond" w:hAnsi="EB Garamond"/>
                <w:b/>
                <w:bCs/>
              </w:rPr>
            </w:pPr>
            <w:r w:rsidRPr="001B20D6">
              <w:rPr>
                <w:rFonts w:ascii="EB Garamond" w:hAnsi="EB Garamond"/>
                <w:b/>
                <w:bCs/>
                <w:i/>
                <w:iCs/>
              </w:rPr>
              <w:t>Turdus assimilis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8935568"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7403C3D" w14:textId="77777777" w:rsidR="0092698D" w:rsidRPr="001B20D6" w:rsidRDefault="0092698D" w:rsidP="00F35305">
            <w:pPr>
              <w:spacing w:line="360" w:lineRule="auto"/>
              <w:rPr>
                <w:rFonts w:ascii="EB Garamond" w:hAnsi="EB Garamond"/>
              </w:rPr>
            </w:pPr>
            <w:r w:rsidRPr="001B20D6">
              <w:rPr>
                <w:rFonts w:ascii="EB Garamond" w:hAnsi="EB Garamond"/>
              </w:rPr>
              <w:t>B46660</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653D89D" w14:textId="77777777" w:rsidR="0092698D" w:rsidRPr="001B20D6" w:rsidRDefault="0092698D" w:rsidP="00F35305">
            <w:pPr>
              <w:spacing w:line="360" w:lineRule="auto"/>
              <w:rPr>
                <w:rFonts w:ascii="EB Garamond" w:hAnsi="EB Garamond"/>
              </w:rPr>
            </w:pPr>
            <w:r w:rsidRPr="001B20D6">
              <w:rPr>
                <w:rFonts w:ascii="EB Garamond" w:hAnsi="EB Garamond"/>
              </w:rPr>
              <w:t>Panama: Veraguas, Isla Coiba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9A9BA73"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F62CF8D" w14:textId="77777777" w:rsidR="0092698D" w:rsidRPr="001B20D6" w:rsidRDefault="0092698D" w:rsidP="00F35305">
            <w:pPr>
              <w:spacing w:line="360" w:lineRule="auto"/>
              <w:rPr>
                <w:rFonts w:ascii="EB Garamond" w:hAnsi="EB Garamond"/>
              </w:rPr>
            </w:pPr>
            <w:r w:rsidRPr="001B20D6">
              <w:rPr>
                <w:rFonts w:ascii="EB Garamond" w:hAnsi="EB Garamond"/>
              </w:rPr>
              <w:t>BOLD: 2616627</w:t>
            </w:r>
          </w:p>
        </w:tc>
      </w:tr>
      <w:tr w:rsidR="0092698D" w:rsidRPr="001B20D6" w14:paraId="72325FED"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D8645B9" w14:textId="77777777" w:rsidR="0092698D" w:rsidRPr="001B20D6" w:rsidRDefault="0092698D" w:rsidP="00F35305">
            <w:pPr>
              <w:spacing w:line="360" w:lineRule="auto"/>
              <w:rPr>
                <w:rFonts w:ascii="EB Garamond" w:hAnsi="EB Garamond"/>
              </w:rPr>
            </w:pPr>
            <w:r w:rsidRPr="001B20D6">
              <w:rPr>
                <w:rFonts w:ascii="EB Garamond" w:hAnsi="EB Garamond"/>
                <w:i/>
                <w:iCs/>
              </w:rPr>
              <w:t>Turdus assimilis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32DCDA1"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F368A68" w14:textId="77777777" w:rsidR="0092698D" w:rsidRPr="001B20D6" w:rsidRDefault="0092698D" w:rsidP="00F35305">
            <w:pPr>
              <w:spacing w:line="360" w:lineRule="auto"/>
              <w:rPr>
                <w:rFonts w:ascii="EB Garamond" w:hAnsi="EB Garamond"/>
              </w:rPr>
            </w:pPr>
            <w:r w:rsidRPr="001B20D6">
              <w:rPr>
                <w:rFonts w:ascii="EB Garamond" w:hAnsi="EB Garamond"/>
              </w:rPr>
              <w:t>B46669</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A68875C" w14:textId="77777777" w:rsidR="0092698D" w:rsidRPr="001B20D6" w:rsidRDefault="0092698D" w:rsidP="00F35305">
            <w:pPr>
              <w:spacing w:line="360" w:lineRule="auto"/>
              <w:rPr>
                <w:rFonts w:ascii="EB Garamond" w:hAnsi="EB Garamond"/>
              </w:rPr>
            </w:pPr>
            <w:r w:rsidRPr="001B20D6">
              <w:rPr>
                <w:rFonts w:ascii="EB Garamond" w:hAnsi="EB Garamond"/>
              </w:rPr>
              <w:t>Panama: Veraguas, Isla Coiba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71D8426"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2639AB1" w14:textId="77777777" w:rsidR="0092698D" w:rsidRPr="001B20D6" w:rsidRDefault="0092698D" w:rsidP="00F35305">
            <w:pPr>
              <w:spacing w:line="360" w:lineRule="auto"/>
              <w:rPr>
                <w:rFonts w:ascii="EB Garamond" w:hAnsi="EB Garamond"/>
              </w:rPr>
            </w:pPr>
            <w:r w:rsidRPr="001B20D6">
              <w:rPr>
                <w:rFonts w:ascii="EB Garamond" w:hAnsi="EB Garamond"/>
              </w:rPr>
              <w:t>BOLD: 2616628</w:t>
            </w:r>
          </w:p>
        </w:tc>
      </w:tr>
      <w:tr w:rsidR="0092698D" w:rsidRPr="001B20D6" w14:paraId="4C295345"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196E908" w14:textId="77777777" w:rsidR="0092698D" w:rsidRPr="001B20D6" w:rsidRDefault="0092698D" w:rsidP="00F35305">
            <w:pPr>
              <w:spacing w:line="360" w:lineRule="auto"/>
              <w:rPr>
                <w:rFonts w:ascii="EB Garamond" w:hAnsi="EB Garamond"/>
              </w:rPr>
            </w:pPr>
            <w:r w:rsidRPr="001B20D6">
              <w:rPr>
                <w:rFonts w:ascii="EB Garamond" w:hAnsi="EB Garamond"/>
                <w:i/>
                <w:iCs/>
              </w:rPr>
              <w:t>Turdus assimilis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5769AF7" w14:textId="77777777" w:rsidR="0092698D" w:rsidRPr="001B20D6" w:rsidRDefault="0092698D" w:rsidP="00F35305">
            <w:pPr>
              <w:spacing w:line="360" w:lineRule="auto"/>
              <w:rPr>
                <w:rFonts w:ascii="EB Garamond" w:hAnsi="EB Garamond"/>
              </w:rPr>
            </w:pPr>
            <w:r w:rsidRPr="001B20D6">
              <w:rPr>
                <w:rFonts w:ascii="EB Garamond" w:hAnsi="EB Garamond"/>
              </w:rPr>
              <w:t>STRIBC6747</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223E560" w14:textId="77777777" w:rsidR="0092698D" w:rsidRPr="001B20D6" w:rsidRDefault="0092698D" w:rsidP="00F35305">
            <w:pPr>
              <w:spacing w:line="360" w:lineRule="auto"/>
              <w:rPr>
                <w:rFonts w:ascii="EB Garamond" w:hAnsi="EB Garamond"/>
              </w:rPr>
            </w:pPr>
            <w:r w:rsidRPr="001B20D6">
              <w:rPr>
                <w:rFonts w:ascii="EB Garamond" w:hAnsi="EB Garamond"/>
              </w:rPr>
              <w:t>MJM6134</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6236015" w14:textId="77777777" w:rsidR="0092698D" w:rsidRPr="001B20D6" w:rsidRDefault="0092698D" w:rsidP="00F35305">
            <w:pPr>
              <w:spacing w:line="360" w:lineRule="auto"/>
              <w:rPr>
                <w:rFonts w:ascii="EB Garamond" w:hAnsi="EB Garamond"/>
              </w:rPr>
            </w:pPr>
            <w:r w:rsidRPr="001B20D6">
              <w:rPr>
                <w:rFonts w:ascii="EB Garamond" w:hAnsi="EB Garamond"/>
              </w:rPr>
              <w:t>Panama: Chiriquí, Boquete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629AEB1"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81F8475" w14:textId="77777777" w:rsidR="0092698D" w:rsidRPr="001B20D6" w:rsidRDefault="0092698D" w:rsidP="00F35305">
            <w:pPr>
              <w:spacing w:line="360" w:lineRule="auto"/>
              <w:rPr>
                <w:rFonts w:ascii="EB Garamond" w:hAnsi="EB Garamond"/>
              </w:rPr>
            </w:pPr>
            <w:r w:rsidRPr="001B20D6">
              <w:rPr>
                <w:rFonts w:ascii="EB Garamond" w:hAnsi="EB Garamond"/>
              </w:rPr>
              <w:t>BOLD: 3741385</w:t>
            </w:r>
          </w:p>
        </w:tc>
      </w:tr>
      <w:tr w:rsidR="0092698D" w:rsidRPr="001B20D6" w14:paraId="1976B8C8"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86C64F1" w14:textId="77777777" w:rsidR="0092698D" w:rsidRPr="001B20D6" w:rsidRDefault="0092698D" w:rsidP="00F35305">
            <w:pPr>
              <w:spacing w:line="360" w:lineRule="auto"/>
              <w:rPr>
                <w:rFonts w:ascii="EB Garamond" w:hAnsi="EB Garamond"/>
              </w:rPr>
            </w:pPr>
            <w:r w:rsidRPr="001B20D6">
              <w:rPr>
                <w:rFonts w:ascii="EB Garamond" w:hAnsi="EB Garamond"/>
                <w:i/>
                <w:iCs/>
              </w:rPr>
              <w:t>Turdus assimilis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1695A74" w14:textId="77777777" w:rsidR="0092698D" w:rsidRPr="001B20D6" w:rsidRDefault="0092698D" w:rsidP="00F35305">
            <w:pPr>
              <w:spacing w:line="360" w:lineRule="auto"/>
              <w:rPr>
                <w:rFonts w:ascii="EB Garamond" w:hAnsi="EB Garamond"/>
              </w:rPr>
            </w:pPr>
            <w:r w:rsidRPr="001B20D6">
              <w:rPr>
                <w:rFonts w:ascii="EB Garamond" w:hAnsi="EB Garamond"/>
              </w:rPr>
              <w:t>STRIBC1672</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1BFD301" w14:textId="77777777" w:rsidR="0092698D" w:rsidRPr="001B20D6" w:rsidRDefault="0092698D" w:rsidP="00F35305">
            <w:pPr>
              <w:spacing w:line="360" w:lineRule="auto"/>
              <w:rPr>
                <w:rFonts w:ascii="EB Garamond" w:hAnsi="EB Garamond"/>
              </w:rPr>
            </w:pPr>
            <w:r w:rsidRPr="001B20D6">
              <w:rPr>
                <w:rFonts w:ascii="EB Garamond" w:hAnsi="EB Garamond"/>
              </w:rPr>
              <w:t>MJM6251</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70EB66A" w14:textId="77777777" w:rsidR="0092698D" w:rsidRPr="001B20D6" w:rsidRDefault="0092698D" w:rsidP="00F35305">
            <w:pPr>
              <w:spacing w:line="360" w:lineRule="auto"/>
              <w:rPr>
                <w:rFonts w:ascii="EB Garamond" w:hAnsi="EB Garamond"/>
              </w:rPr>
            </w:pPr>
            <w:r w:rsidRPr="001B20D6">
              <w:rPr>
                <w:rFonts w:ascii="EB Garamond" w:hAnsi="EB Garamond"/>
              </w:rPr>
              <w:t>Panama: Chiriquí, Boquete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A78CD50"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7693081" w14:textId="77777777" w:rsidR="0092698D" w:rsidRPr="001B20D6" w:rsidRDefault="0092698D" w:rsidP="00F35305">
            <w:pPr>
              <w:spacing w:line="360" w:lineRule="auto"/>
              <w:rPr>
                <w:rFonts w:ascii="EB Garamond" w:hAnsi="EB Garamond"/>
              </w:rPr>
            </w:pPr>
            <w:r w:rsidRPr="001B20D6">
              <w:rPr>
                <w:rFonts w:ascii="EB Garamond" w:hAnsi="EB Garamond"/>
              </w:rPr>
              <w:t>BOLD: 3741390</w:t>
            </w:r>
          </w:p>
        </w:tc>
      </w:tr>
      <w:tr w:rsidR="0092698D" w:rsidRPr="001B20D6" w14:paraId="7A450801" w14:textId="77777777" w:rsidTr="005766AE">
        <w:trPr>
          <w:cantSplit/>
        </w:trPr>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A9B8421" w14:textId="77777777" w:rsidR="0092698D" w:rsidRPr="001B20D6" w:rsidRDefault="0092698D" w:rsidP="00F35305">
            <w:pPr>
              <w:spacing w:line="360" w:lineRule="auto"/>
              <w:rPr>
                <w:rFonts w:ascii="EB Garamond" w:hAnsi="EB Garamond"/>
              </w:rPr>
            </w:pPr>
            <w:r w:rsidRPr="001B20D6">
              <w:rPr>
                <w:rFonts w:ascii="EB Garamond" w:hAnsi="EB Garamond"/>
                <w:i/>
                <w:iCs/>
              </w:rPr>
              <w:lastRenderedPageBreak/>
              <w:t>Turdus assimilis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B28DE06"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9DA65B8" w14:textId="77777777" w:rsidR="0092698D" w:rsidRPr="001B20D6" w:rsidRDefault="0092698D" w:rsidP="00F35305">
            <w:pPr>
              <w:spacing w:line="360" w:lineRule="auto"/>
              <w:rPr>
                <w:rFonts w:ascii="EB Garamond" w:hAnsi="EB Garamond"/>
              </w:rPr>
            </w:pPr>
            <w:r w:rsidRPr="001B20D6">
              <w:rPr>
                <w:rFonts w:ascii="EB Garamond" w:hAnsi="EB Garamond"/>
              </w:rPr>
              <w:t>JTW672</w:t>
            </w:r>
          </w:p>
          <w:p w14:paraId="3A7D2002" w14:textId="77777777" w:rsidR="0092698D" w:rsidRPr="001B20D6" w:rsidRDefault="0092698D" w:rsidP="00F35305">
            <w:pPr>
              <w:spacing w:line="360" w:lineRule="auto"/>
              <w:rPr>
                <w:rFonts w:ascii="EB Garamond" w:hAnsi="EB Garamond"/>
              </w:rPr>
            </w:pPr>
            <w:r w:rsidRPr="001B20D6">
              <w:rPr>
                <w:rFonts w:ascii="EB Garamond" w:hAnsi="EB Garamond"/>
              </w:rPr>
              <w:t>PA-TAB672</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D41B03C" w14:textId="77777777" w:rsidR="0092698D" w:rsidRPr="001B20D6" w:rsidRDefault="0092698D" w:rsidP="00F35305">
            <w:pPr>
              <w:spacing w:line="360" w:lineRule="auto"/>
              <w:rPr>
                <w:rFonts w:ascii="EB Garamond" w:hAnsi="EB Garamond"/>
              </w:rPr>
            </w:pPr>
            <w:r w:rsidRPr="001B20D6">
              <w:rPr>
                <w:rFonts w:ascii="EB Garamond" w:hAnsi="EB Garamond"/>
              </w:rPr>
              <w:t>Panama: Darién, Puerto Piña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C12E0E4"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B4A3E4E" w14:textId="77777777" w:rsidR="0092698D" w:rsidRPr="001B20D6" w:rsidRDefault="0092698D" w:rsidP="00F35305">
            <w:pPr>
              <w:spacing w:line="360" w:lineRule="auto"/>
              <w:rPr>
                <w:rFonts w:ascii="EB Garamond" w:hAnsi="EB Garamond"/>
              </w:rPr>
            </w:pPr>
            <w:r w:rsidRPr="001B20D6">
              <w:rPr>
                <w:rFonts w:ascii="EB Garamond" w:hAnsi="EB Garamond"/>
              </w:rPr>
              <w:t>BOLD: 605128</w:t>
            </w:r>
          </w:p>
        </w:tc>
      </w:tr>
      <w:tr w:rsidR="0092698D" w:rsidRPr="001B20D6" w14:paraId="474BD0EB"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5510E1E" w14:textId="77777777" w:rsidR="0092698D" w:rsidRPr="001B20D6" w:rsidRDefault="0092698D" w:rsidP="00F35305">
            <w:pPr>
              <w:spacing w:line="360" w:lineRule="auto"/>
              <w:rPr>
                <w:rFonts w:ascii="EB Garamond" w:hAnsi="EB Garamond"/>
              </w:rPr>
            </w:pPr>
            <w:r w:rsidRPr="001B20D6">
              <w:rPr>
                <w:rFonts w:ascii="EB Garamond" w:hAnsi="EB Garamond"/>
                <w:i/>
                <w:iCs/>
              </w:rPr>
              <w:t>Turdus assimilis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1976333" w14:textId="77777777" w:rsidR="0092698D" w:rsidRPr="001B20D6" w:rsidRDefault="0092698D" w:rsidP="00F35305">
            <w:pPr>
              <w:spacing w:line="360" w:lineRule="auto"/>
              <w:rPr>
                <w:rFonts w:ascii="EB Garamond" w:hAnsi="EB Garamond"/>
              </w:rPr>
            </w:pPr>
            <w:r w:rsidRPr="001B20D6">
              <w:rPr>
                <w:rFonts w:ascii="EB Garamond" w:hAnsi="EB Garamond"/>
              </w:rPr>
              <w:t>UAM25334</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7C56E40" w14:textId="77777777" w:rsidR="0092698D" w:rsidRPr="001B20D6" w:rsidRDefault="0092698D" w:rsidP="00F35305">
            <w:pPr>
              <w:spacing w:line="360" w:lineRule="auto"/>
              <w:rPr>
                <w:rFonts w:ascii="EB Garamond" w:hAnsi="EB Garamond"/>
              </w:rPr>
            </w:pPr>
            <w:r w:rsidRPr="001B20D6">
              <w:rPr>
                <w:rFonts w:ascii="EB Garamond" w:hAnsi="EB Garamond"/>
              </w:rPr>
              <w:t>KSW4515</w:t>
            </w:r>
          </w:p>
          <w:p w14:paraId="2C23551C" w14:textId="77777777" w:rsidR="0092698D" w:rsidRPr="001B20D6" w:rsidRDefault="0092698D" w:rsidP="00F35305">
            <w:pPr>
              <w:spacing w:line="360" w:lineRule="auto"/>
              <w:rPr>
                <w:rFonts w:ascii="EB Garamond" w:hAnsi="EB Garamond"/>
              </w:rPr>
            </w:pPr>
            <w:r w:rsidRPr="001B20D6">
              <w:rPr>
                <w:rFonts w:ascii="EB Garamond" w:hAnsi="EB Garamond"/>
              </w:rPr>
              <w:t>PA-TAB4515</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284CE10" w14:textId="77777777" w:rsidR="0092698D" w:rsidRPr="001B20D6" w:rsidRDefault="0092698D" w:rsidP="00F35305">
            <w:pPr>
              <w:spacing w:line="360" w:lineRule="auto"/>
              <w:rPr>
                <w:rFonts w:ascii="EB Garamond" w:hAnsi="EB Garamond"/>
              </w:rPr>
            </w:pPr>
            <w:r w:rsidRPr="001B20D6">
              <w:rPr>
                <w:rFonts w:ascii="EB Garamond" w:hAnsi="EB Garamond"/>
              </w:rPr>
              <w:t>Panama: Chiriquí, Boquete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BE2332D"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FD20663" w14:textId="77777777" w:rsidR="0092698D" w:rsidRPr="001B20D6" w:rsidRDefault="0092698D" w:rsidP="00F35305">
            <w:pPr>
              <w:spacing w:line="360" w:lineRule="auto"/>
              <w:rPr>
                <w:rFonts w:ascii="EB Garamond" w:hAnsi="EB Garamond"/>
              </w:rPr>
            </w:pPr>
            <w:r w:rsidRPr="001B20D6">
              <w:rPr>
                <w:rFonts w:ascii="EB Garamond" w:hAnsi="EB Garamond"/>
              </w:rPr>
              <w:t>BOLD: 605127</w:t>
            </w:r>
          </w:p>
        </w:tc>
      </w:tr>
      <w:tr w:rsidR="0092698D" w:rsidRPr="001B20D6" w14:paraId="781AB94A"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29A8FC1" w14:textId="77777777" w:rsidR="0092698D" w:rsidRPr="001B20D6" w:rsidRDefault="0092698D" w:rsidP="00F35305">
            <w:pPr>
              <w:spacing w:line="360" w:lineRule="auto"/>
              <w:rPr>
                <w:rFonts w:ascii="EB Garamond" w:hAnsi="EB Garamond"/>
              </w:rPr>
            </w:pPr>
            <w:r w:rsidRPr="001B20D6">
              <w:rPr>
                <w:rFonts w:ascii="EB Garamond" w:hAnsi="EB Garamond"/>
                <w:i/>
                <w:iCs/>
              </w:rPr>
              <w:t>Turdus assimilis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E89A46C" w14:textId="77777777" w:rsidR="0092698D" w:rsidRPr="001B20D6" w:rsidRDefault="0092698D" w:rsidP="00F35305">
            <w:pPr>
              <w:spacing w:line="360" w:lineRule="auto"/>
              <w:rPr>
                <w:rFonts w:ascii="EB Garamond" w:hAnsi="EB Garamond"/>
              </w:rPr>
            </w:pPr>
            <w:r w:rsidRPr="001B20D6">
              <w:rPr>
                <w:rFonts w:ascii="EB Garamond" w:hAnsi="EB Garamond"/>
              </w:rPr>
              <w:t>UWBM111256</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1759DBF" w14:textId="77777777" w:rsidR="0092698D" w:rsidRPr="001B20D6" w:rsidRDefault="0092698D" w:rsidP="00F35305">
            <w:pPr>
              <w:spacing w:line="360" w:lineRule="auto"/>
              <w:rPr>
                <w:rFonts w:ascii="EB Garamond" w:hAnsi="EB Garamond"/>
              </w:rPr>
            </w:pPr>
            <w:r w:rsidRPr="001B20D6">
              <w:rPr>
                <w:rFonts w:ascii="EB Garamond" w:hAnsi="EB Garamond"/>
              </w:rPr>
              <w:t>JK04-165</w:t>
            </w:r>
          </w:p>
          <w:p w14:paraId="58319269" w14:textId="77777777" w:rsidR="0092698D" w:rsidRPr="001B20D6" w:rsidRDefault="0092698D" w:rsidP="00F35305">
            <w:pPr>
              <w:spacing w:line="360" w:lineRule="auto"/>
              <w:rPr>
                <w:rFonts w:ascii="EB Garamond" w:hAnsi="EB Garamond"/>
              </w:rPr>
            </w:pPr>
            <w:r w:rsidRPr="001B20D6">
              <w:rPr>
                <w:rFonts w:ascii="EB Garamond" w:hAnsi="EB Garamond"/>
              </w:rPr>
              <w:t>PA-TAS165</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0CAA0D0" w14:textId="77777777" w:rsidR="0092698D" w:rsidRPr="001B20D6" w:rsidRDefault="0092698D" w:rsidP="00F35305">
            <w:pPr>
              <w:spacing w:line="360" w:lineRule="auto"/>
              <w:rPr>
                <w:rFonts w:ascii="EB Garamond" w:hAnsi="EB Garamond"/>
              </w:rPr>
            </w:pPr>
            <w:r w:rsidRPr="001B20D6">
              <w:rPr>
                <w:rFonts w:ascii="EB Garamond" w:hAnsi="EB Garamond"/>
              </w:rPr>
              <w:t>Panama: Veraguas, Santa Fé</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887F6CB"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313C289" w14:textId="77777777" w:rsidR="0092698D" w:rsidRPr="001B20D6" w:rsidRDefault="0092698D" w:rsidP="00F35305">
            <w:pPr>
              <w:spacing w:line="360" w:lineRule="auto"/>
              <w:rPr>
                <w:rFonts w:ascii="EB Garamond" w:hAnsi="EB Garamond"/>
              </w:rPr>
            </w:pPr>
            <w:r w:rsidRPr="001B20D6">
              <w:rPr>
                <w:rFonts w:ascii="EB Garamond" w:hAnsi="EB Garamond"/>
              </w:rPr>
              <w:t>BOLD: 605131</w:t>
            </w:r>
          </w:p>
        </w:tc>
      </w:tr>
      <w:tr w:rsidR="0092698D" w:rsidRPr="001B20D6" w14:paraId="4AB5DA80"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4433C93" w14:textId="77777777" w:rsidR="0092698D" w:rsidRPr="001B20D6" w:rsidRDefault="0092698D" w:rsidP="00F35305">
            <w:pPr>
              <w:spacing w:line="360" w:lineRule="auto"/>
              <w:rPr>
                <w:rFonts w:ascii="EB Garamond" w:hAnsi="EB Garamond"/>
              </w:rPr>
            </w:pPr>
            <w:r w:rsidRPr="001B20D6">
              <w:rPr>
                <w:rFonts w:ascii="EB Garamond" w:hAnsi="EB Garamond"/>
                <w:i/>
                <w:iCs/>
              </w:rPr>
              <w:t>Turdus assimilis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277B470" w14:textId="77777777" w:rsidR="0092698D" w:rsidRPr="001B20D6" w:rsidRDefault="0092698D" w:rsidP="00F35305">
            <w:pPr>
              <w:spacing w:line="360" w:lineRule="auto"/>
              <w:rPr>
                <w:rFonts w:ascii="EB Garamond" w:hAnsi="EB Garamond"/>
              </w:rPr>
            </w:pPr>
            <w:r w:rsidRPr="001B20D6">
              <w:rPr>
                <w:rFonts w:ascii="EB Garamond" w:hAnsi="EB Garamond"/>
              </w:rPr>
              <w:t>UAM​​30578</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551E8C8" w14:textId="77777777" w:rsidR="0092698D" w:rsidRPr="001B20D6" w:rsidRDefault="0092698D" w:rsidP="00F35305">
            <w:pPr>
              <w:spacing w:line="360" w:lineRule="auto"/>
              <w:rPr>
                <w:rFonts w:ascii="EB Garamond" w:hAnsi="EB Garamond"/>
              </w:rPr>
            </w:pPr>
            <w:r w:rsidRPr="001B20D6">
              <w:rPr>
                <w:rFonts w:ascii="EB Garamond" w:hAnsi="EB Garamond"/>
              </w:rPr>
              <w:t>JMM1002</w:t>
            </w:r>
          </w:p>
          <w:p w14:paraId="025C0E10" w14:textId="77777777" w:rsidR="0092698D" w:rsidRPr="001B20D6" w:rsidRDefault="0092698D" w:rsidP="00F35305">
            <w:pPr>
              <w:spacing w:line="360" w:lineRule="auto"/>
              <w:rPr>
                <w:rFonts w:ascii="EB Garamond" w:hAnsi="EB Garamond"/>
              </w:rPr>
            </w:pPr>
            <w:r w:rsidRPr="001B20D6">
              <w:rPr>
                <w:rFonts w:ascii="EB Garamond" w:hAnsi="EB Garamond"/>
              </w:rPr>
              <w:t>PA-TAS1002</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0942147" w14:textId="77777777" w:rsidR="0092698D" w:rsidRPr="001B20D6" w:rsidRDefault="0092698D" w:rsidP="00F35305">
            <w:pPr>
              <w:spacing w:line="360" w:lineRule="auto"/>
              <w:rPr>
                <w:rFonts w:ascii="EB Garamond" w:hAnsi="EB Garamond"/>
              </w:rPr>
            </w:pPr>
            <w:r w:rsidRPr="001B20D6">
              <w:rPr>
                <w:rFonts w:ascii="EB Garamond" w:hAnsi="EB Garamond"/>
              </w:rPr>
              <w:t>Panama: Darién, Cana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DCD73BD"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DDE0D6C" w14:textId="77777777" w:rsidR="0092698D" w:rsidRPr="001B20D6" w:rsidRDefault="0092698D" w:rsidP="00F35305">
            <w:pPr>
              <w:spacing w:line="360" w:lineRule="auto"/>
              <w:rPr>
                <w:rFonts w:ascii="EB Garamond" w:hAnsi="EB Garamond"/>
              </w:rPr>
            </w:pPr>
            <w:r w:rsidRPr="001B20D6">
              <w:rPr>
                <w:rFonts w:ascii="EB Garamond" w:hAnsi="EB Garamond"/>
              </w:rPr>
              <w:t>BOLD: 605130</w:t>
            </w:r>
          </w:p>
        </w:tc>
      </w:tr>
      <w:tr w:rsidR="0092698D" w:rsidRPr="001B20D6" w14:paraId="5D112963"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D8C3A7D" w14:textId="77777777" w:rsidR="0092698D" w:rsidRPr="001B20D6" w:rsidRDefault="0092698D" w:rsidP="00F35305">
            <w:pPr>
              <w:spacing w:line="360" w:lineRule="auto"/>
              <w:rPr>
                <w:rFonts w:ascii="EB Garamond" w:hAnsi="EB Garamond"/>
              </w:rPr>
            </w:pPr>
            <w:r w:rsidRPr="001B20D6">
              <w:rPr>
                <w:rFonts w:ascii="EB Garamond" w:hAnsi="EB Garamond"/>
                <w:i/>
                <w:iCs/>
              </w:rPr>
              <w:t>Turdus assimilis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7ACAD05" w14:textId="77777777" w:rsidR="0092698D" w:rsidRPr="001B20D6" w:rsidRDefault="0092698D" w:rsidP="00F35305">
            <w:pPr>
              <w:spacing w:line="360" w:lineRule="auto"/>
              <w:rPr>
                <w:rFonts w:ascii="EB Garamond" w:hAnsi="EB Garamond"/>
              </w:rPr>
            </w:pPr>
            <w:r w:rsidRPr="001B20D6">
              <w:rPr>
                <w:rFonts w:ascii="EB Garamond" w:hAnsi="EB Garamond"/>
              </w:rPr>
              <w:t>UAM​​36675</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67669F7" w14:textId="77777777" w:rsidR="0092698D" w:rsidRPr="001B20D6" w:rsidRDefault="0092698D" w:rsidP="00F35305">
            <w:pPr>
              <w:spacing w:line="360" w:lineRule="auto"/>
              <w:rPr>
                <w:rFonts w:ascii="EB Garamond" w:hAnsi="EB Garamond"/>
              </w:rPr>
            </w:pPr>
            <w:r w:rsidRPr="001B20D6">
              <w:rPr>
                <w:rFonts w:ascii="EB Garamond" w:hAnsi="EB Garamond"/>
              </w:rPr>
              <w:t>KSW4826</w:t>
            </w:r>
          </w:p>
          <w:p w14:paraId="47CBF7B4" w14:textId="77777777" w:rsidR="0092698D" w:rsidRPr="001B20D6" w:rsidRDefault="0092698D" w:rsidP="00F35305">
            <w:pPr>
              <w:spacing w:line="360" w:lineRule="auto"/>
              <w:rPr>
                <w:rFonts w:ascii="EB Garamond" w:hAnsi="EB Garamond"/>
              </w:rPr>
            </w:pPr>
            <w:r w:rsidRPr="001B20D6">
              <w:rPr>
                <w:rFonts w:ascii="EB Garamond" w:hAnsi="EB Garamond"/>
              </w:rPr>
              <w:t>PA-TAS4826</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6EA9F76" w14:textId="77777777" w:rsidR="0092698D" w:rsidRPr="001B20D6" w:rsidRDefault="0092698D" w:rsidP="00F35305">
            <w:pPr>
              <w:spacing w:line="360" w:lineRule="auto"/>
              <w:rPr>
                <w:rFonts w:ascii="EB Garamond" w:hAnsi="EB Garamond"/>
              </w:rPr>
            </w:pPr>
            <w:r w:rsidRPr="001B20D6">
              <w:rPr>
                <w:rFonts w:ascii="EB Garamond" w:hAnsi="EB Garamond"/>
              </w:rPr>
              <w:t>Panama: Darién, Cana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1F4615D"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747EB0D" w14:textId="77777777" w:rsidR="0092698D" w:rsidRPr="001B20D6" w:rsidRDefault="0092698D" w:rsidP="00F35305">
            <w:pPr>
              <w:spacing w:line="360" w:lineRule="auto"/>
              <w:rPr>
                <w:rFonts w:ascii="EB Garamond" w:hAnsi="EB Garamond"/>
              </w:rPr>
            </w:pPr>
            <w:r w:rsidRPr="001B20D6">
              <w:rPr>
                <w:rFonts w:ascii="EB Garamond" w:hAnsi="EB Garamond"/>
              </w:rPr>
              <w:t>BOLD: 605129</w:t>
            </w:r>
          </w:p>
        </w:tc>
      </w:tr>
      <w:tr w:rsidR="0092698D" w:rsidRPr="001B20D6" w14:paraId="33690BBE"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66DA8BB" w14:textId="77777777" w:rsidR="0092698D" w:rsidRPr="001B20D6" w:rsidRDefault="0092698D" w:rsidP="00F35305">
            <w:pPr>
              <w:spacing w:line="360" w:lineRule="auto"/>
              <w:rPr>
                <w:rFonts w:ascii="EB Garamond" w:hAnsi="EB Garamond"/>
                <w:b/>
                <w:bCs/>
              </w:rPr>
            </w:pPr>
            <w:r w:rsidRPr="001B20D6">
              <w:rPr>
                <w:rFonts w:ascii="EB Garamond" w:hAnsi="EB Garamond"/>
                <w:b/>
                <w:bCs/>
                <w:i/>
                <w:iCs/>
              </w:rPr>
              <w:t>Tyrannus melancholicus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7EF121B"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9967F88" w14:textId="77777777" w:rsidR="0092698D" w:rsidRPr="001B20D6" w:rsidRDefault="0092698D" w:rsidP="00F35305">
            <w:pPr>
              <w:spacing w:line="360" w:lineRule="auto"/>
              <w:rPr>
                <w:rFonts w:ascii="EB Garamond" w:hAnsi="EB Garamond"/>
              </w:rPr>
            </w:pPr>
            <w:r w:rsidRPr="001B20D6">
              <w:rPr>
                <w:rFonts w:ascii="EB Garamond" w:hAnsi="EB Garamond"/>
              </w:rPr>
              <w:t>PA-TML46705</w:t>
            </w:r>
          </w:p>
          <w:p w14:paraId="7DA7698E" w14:textId="77777777" w:rsidR="0092698D" w:rsidRPr="001B20D6" w:rsidRDefault="0092698D" w:rsidP="00F35305">
            <w:pPr>
              <w:spacing w:line="360" w:lineRule="auto"/>
              <w:rPr>
                <w:rFonts w:ascii="EB Garamond" w:hAnsi="EB Garamond"/>
              </w:rPr>
            </w:pPr>
            <w:r w:rsidRPr="001B20D6">
              <w:rPr>
                <w:rFonts w:ascii="EB Garamond" w:hAnsi="EB Garamond"/>
              </w:rPr>
              <w:t>B46705</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A897508" w14:textId="77777777" w:rsidR="0092698D" w:rsidRPr="001B20D6" w:rsidRDefault="0092698D" w:rsidP="00F35305">
            <w:pPr>
              <w:spacing w:line="360" w:lineRule="auto"/>
              <w:rPr>
                <w:rFonts w:ascii="EB Garamond" w:hAnsi="EB Garamond"/>
              </w:rPr>
            </w:pPr>
            <w:r w:rsidRPr="001B20D6">
              <w:rPr>
                <w:rFonts w:ascii="EB Garamond" w:hAnsi="EB Garamond"/>
              </w:rPr>
              <w:t>Panama: Veraguas, Isla Coiba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65B84E8"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0067952" w14:textId="77777777" w:rsidR="0092698D" w:rsidRPr="001B20D6" w:rsidRDefault="0092698D" w:rsidP="00F35305">
            <w:pPr>
              <w:spacing w:line="360" w:lineRule="auto"/>
              <w:rPr>
                <w:rFonts w:ascii="EB Garamond" w:hAnsi="EB Garamond"/>
              </w:rPr>
            </w:pPr>
            <w:r w:rsidRPr="001B20D6">
              <w:rPr>
                <w:rFonts w:ascii="EB Garamond" w:hAnsi="EB Garamond"/>
              </w:rPr>
              <w:t>BOLD: 3741861</w:t>
            </w:r>
          </w:p>
        </w:tc>
      </w:tr>
      <w:tr w:rsidR="0092698D" w:rsidRPr="001B20D6" w14:paraId="2B20B2D7"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FF44067" w14:textId="77777777" w:rsidR="0092698D" w:rsidRPr="001B20D6" w:rsidRDefault="0092698D" w:rsidP="00F35305">
            <w:pPr>
              <w:spacing w:line="360" w:lineRule="auto"/>
              <w:rPr>
                <w:rFonts w:ascii="EB Garamond" w:hAnsi="EB Garamond"/>
              </w:rPr>
            </w:pPr>
            <w:r w:rsidRPr="001B20D6">
              <w:rPr>
                <w:rFonts w:ascii="EB Garamond" w:hAnsi="EB Garamond"/>
                <w:i/>
                <w:iCs/>
              </w:rPr>
              <w:t>Tyrannus melancholicus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8579B17"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3E59BDF" w14:textId="77777777" w:rsidR="0092698D" w:rsidRPr="001B20D6" w:rsidRDefault="0092698D" w:rsidP="00F35305">
            <w:pPr>
              <w:spacing w:line="360" w:lineRule="auto"/>
              <w:rPr>
                <w:rFonts w:ascii="EB Garamond" w:hAnsi="EB Garamond"/>
              </w:rPr>
            </w:pPr>
            <w:r w:rsidRPr="001B20D6">
              <w:rPr>
                <w:rFonts w:ascii="EB Garamond" w:hAnsi="EB Garamond"/>
              </w:rPr>
              <w:t>B46765</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A997DAB" w14:textId="77777777" w:rsidR="0092698D" w:rsidRPr="001B20D6" w:rsidRDefault="0092698D" w:rsidP="00F35305">
            <w:pPr>
              <w:spacing w:line="360" w:lineRule="auto"/>
              <w:rPr>
                <w:rFonts w:ascii="EB Garamond" w:hAnsi="EB Garamond"/>
              </w:rPr>
            </w:pPr>
            <w:r w:rsidRPr="001B20D6">
              <w:rPr>
                <w:rFonts w:ascii="EB Garamond" w:hAnsi="EB Garamond"/>
              </w:rPr>
              <w:t>Panama: Veraguas, Isla Coiba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D770A26"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ACD2566" w14:textId="77777777" w:rsidR="0092698D" w:rsidRPr="001B20D6" w:rsidRDefault="0092698D" w:rsidP="00F35305">
            <w:pPr>
              <w:spacing w:line="360" w:lineRule="auto"/>
              <w:rPr>
                <w:rFonts w:ascii="EB Garamond" w:hAnsi="EB Garamond"/>
              </w:rPr>
            </w:pPr>
            <w:r w:rsidRPr="001B20D6">
              <w:rPr>
                <w:rFonts w:ascii="EB Garamond" w:hAnsi="EB Garamond"/>
              </w:rPr>
              <w:t>BOLD: 3741877</w:t>
            </w:r>
          </w:p>
        </w:tc>
      </w:tr>
      <w:tr w:rsidR="0092698D" w:rsidRPr="001B20D6" w14:paraId="046D9152"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079B474" w14:textId="77777777" w:rsidR="0092698D" w:rsidRPr="001B20D6" w:rsidRDefault="0092698D" w:rsidP="00F35305">
            <w:pPr>
              <w:spacing w:line="360" w:lineRule="auto"/>
              <w:rPr>
                <w:rFonts w:ascii="EB Garamond" w:hAnsi="EB Garamond"/>
              </w:rPr>
            </w:pPr>
            <w:r w:rsidRPr="001B20D6">
              <w:rPr>
                <w:rFonts w:ascii="EB Garamond" w:hAnsi="EB Garamond"/>
                <w:i/>
                <w:iCs/>
              </w:rPr>
              <w:lastRenderedPageBreak/>
              <w:t>Tyrannus melancholicus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80C9184"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5376AD1" w14:textId="77777777" w:rsidR="0092698D" w:rsidRPr="001B20D6" w:rsidRDefault="0092698D" w:rsidP="00F35305">
            <w:pPr>
              <w:spacing w:line="360" w:lineRule="auto"/>
              <w:rPr>
                <w:rFonts w:ascii="EB Garamond" w:hAnsi="EB Garamond"/>
              </w:rPr>
            </w:pPr>
            <w:r w:rsidRPr="001B20D6">
              <w:rPr>
                <w:rFonts w:ascii="EB Garamond" w:hAnsi="EB Garamond"/>
              </w:rPr>
              <w:t>PA-TML46774</w:t>
            </w:r>
          </w:p>
          <w:p w14:paraId="0A09A321" w14:textId="77777777" w:rsidR="0092698D" w:rsidRPr="001B20D6" w:rsidRDefault="0092698D" w:rsidP="00F35305">
            <w:pPr>
              <w:spacing w:line="360" w:lineRule="auto"/>
              <w:rPr>
                <w:rFonts w:ascii="EB Garamond" w:hAnsi="EB Garamond"/>
              </w:rPr>
            </w:pPr>
            <w:r w:rsidRPr="001B20D6">
              <w:rPr>
                <w:rFonts w:ascii="EB Garamond" w:hAnsi="EB Garamond"/>
              </w:rPr>
              <w:t>B46774</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EC3DC3E" w14:textId="77777777" w:rsidR="0092698D" w:rsidRPr="001B20D6" w:rsidRDefault="0092698D" w:rsidP="00F35305">
            <w:pPr>
              <w:spacing w:line="360" w:lineRule="auto"/>
              <w:rPr>
                <w:rFonts w:ascii="EB Garamond" w:hAnsi="EB Garamond"/>
              </w:rPr>
            </w:pPr>
            <w:r w:rsidRPr="001B20D6">
              <w:rPr>
                <w:rFonts w:ascii="EB Garamond" w:hAnsi="EB Garamond"/>
              </w:rPr>
              <w:t>Panama: Veraguas, Isla Coiba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AE4F34B"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C5643A3" w14:textId="77777777" w:rsidR="0092698D" w:rsidRPr="001B20D6" w:rsidRDefault="0092698D" w:rsidP="00F35305">
            <w:pPr>
              <w:spacing w:line="360" w:lineRule="auto"/>
              <w:rPr>
                <w:rFonts w:ascii="EB Garamond" w:hAnsi="EB Garamond"/>
              </w:rPr>
            </w:pPr>
            <w:r w:rsidRPr="001B20D6">
              <w:rPr>
                <w:rFonts w:ascii="EB Garamond" w:hAnsi="EB Garamond"/>
              </w:rPr>
              <w:t>BOLD: 4568008</w:t>
            </w:r>
          </w:p>
        </w:tc>
      </w:tr>
      <w:tr w:rsidR="0092698D" w:rsidRPr="001B20D6" w14:paraId="7DEC78FE"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A6CA6BD" w14:textId="77777777" w:rsidR="0092698D" w:rsidRPr="001B20D6" w:rsidRDefault="0092698D" w:rsidP="00F35305">
            <w:pPr>
              <w:spacing w:line="360" w:lineRule="auto"/>
              <w:rPr>
                <w:rFonts w:ascii="EB Garamond" w:hAnsi="EB Garamond"/>
              </w:rPr>
            </w:pPr>
            <w:r w:rsidRPr="001B20D6">
              <w:rPr>
                <w:rFonts w:ascii="EB Garamond" w:hAnsi="EB Garamond"/>
                <w:i/>
                <w:iCs/>
              </w:rPr>
              <w:t>Tyrannus melancholicus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545AA74" w14:textId="77777777" w:rsidR="0092698D" w:rsidRPr="001B20D6" w:rsidRDefault="0092698D" w:rsidP="00F35305">
            <w:pPr>
              <w:spacing w:line="360" w:lineRule="auto"/>
              <w:rPr>
                <w:rFonts w:ascii="EB Garamond" w:hAnsi="EB Garamond"/>
              </w:rPr>
            </w:pPr>
            <w:r w:rsidRPr="001B20D6">
              <w:rPr>
                <w:rFonts w:ascii="EB Garamond" w:hAnsi="EB Garamond"/>
              </w:rPr>
              <w:t>STRIBC1215</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CA8FF7A" w14:textId="77777777" w:rsidR="0092698D" w:rsidRPr="001B20D6" w:rsidRDefault="0092698D" w:rsidP="00F35305">
            <w:pPr>
              <w:spacing w:line="360" w:lineRule="auto"/>
              <w:rPr>
                <w:rFonts w:ascii="EB Garamond" w:hAnsi="EB Garamond"/>
              </w:rPr>
            </w:pPr>
            <w:r w:rsidRPr="001B20D6">
              <w:rPr>
                <w:rFonts w:ascii="EB Garamond" w:hAnsi="EB Garamond"/>
              </w:rPr>
              <w:t>MJM5895</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A5DD546" w14:textId="77777777" w:rsidR="0092698D" w:rsidRPr="001B20D6" w:rsidRDefault="0092698D" w:rsidP="00F35305">
            <w:pPr>
              <w:spacing w:line="360" w:lineRule="auto"/>
              <w:rPr>
                <w:rFonts w:ascii="EB Garamond" w:hAnsi="EB Garamond"/>
              </w:rPr>
            </w:pPr>
            <w:r w:rsidRPr="001B20D6">
              <w:rPr>
                <w:rFonts w:ascii="EB Garamond" w:hAnsi="EB Garamond"/>
              </w:rPr>
              <w:t>Panama: Los Santos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CCB8BC3"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7BD8D8F" w14:textId="77777777" w:rsidR="0092698D" w:rsidRPr="001B20D6" w:rsidRDefault="0092698D" w:rsidP="00F35305">
            <w:pPr>
              <w:spacing w:line="360" w:lineRule="auto"/>
              <w:rPr>
                <w:rFonts w:ascii="EB Garamond" w:hAnsi="EB Garamond"/>
              </w:rPr>
            </w:pPr>
            <w:r w:rsidRPr="001B20D6">
              <w:rPr>
                <w:rFonts w:ascii="EB Garamond" w:hAnsi="EB Garamond"/>
              </w:rPr>
              <w:t>BOLD: 3741948</w:t>
            </w:r>
          </w:p>
        </w:tc>
      </w:tr>
      <w:tr w:rsidR="0092698D" w:rsidRPr="001B20D6" w14:paraId="02243129"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3EAA480" w14:textId="77777777" w:rsidR="0092698D" w:rsidRPr="001B20D6" w:rsidRDefault="0092698D" w:rsidP="00F35305">
            <w:pPr>
              <w:spacing w:line="360" w:lineRule="auto"/>
              <w:rPr>
                <w:rFonts w:ascii="EB Garamond" w:hAnsi="EB Garamond"/>
              </w:rPr>
            </w:pPr>
            <w:r w:rsidRPr="001B20D6">
              <w:rPr>
                <w:rFonts w:ascii="EB Garamond" w:hAnsi="EB Garamond"/>
                <w:i/>
                <w:iCs/>
              </w:rPr>
              <w:t>Tyrannus melancholicus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BB5C900" w14:textId="77777777" w:rsidR="0092698D" w:rsidRPr="001B20D6" w:rsidRDefault="0092698D" w:rsidP="00F35305">
            <w:pPr>
              <w:spacing w:line="360" w:lineRule="auto"/>
              <w:rPr>
                <w:rFonts w:ascii="EB Garamond" w:hAnsi="EB Garamond"/>
              </w:rPr>
            </w:pPr>
            <w:r w:rsidRPr="001B20D6">
              <w:rPr>
                <w:rFonts w:ascii="EB Garamond" w:hAnsi="EB Garamond"/>
              </w:rPr>
              <w:t>STRIBC3044</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7ECBA46" w14:textId="77777777" w:rsidR="0092698D" w:rsidRPr="001B20D6" w:rsidRDefault="0092698D" w:rsidP="00F35305">
            <w:pPr>
              <w:spacing w:line="360" w:lineRule="auto"/>
              <w:rPr>
                <w:rFonts w:ascii="EB Garamond" w:hAnsi="EB Garamond"/>
              </w:rPr>
            </w:pPr>
            <w:r w:rsidRPr="001B20D6">
              <w:rPr>
                <w:rFonts w:ascii="EB Garamond" w:hAnsi="EB Garamond"/>
              </w:rPr>
              <w:t>MJM7386</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FB2EEE4" w14:textId="77777777" w:rsidR="0092698D" w:rsidRPr="001B20D6" w:rsidRDefault="0092698D" w:rsidP="00F35305">
            <w:pPr>
              <w:spacing w:line="360" w:lineRule="auto"/>
              <w:rPr>
                <w:rFonts w:ascii="EB Garamond" w:hAnsi="EB Garamond"/>
              </w:rPr>
            </w:pPr>
            <w:r w:rsidRPr="001B20D6">
              <w:rPr>
                <w:rFonts w:ascii="EB Garamond" w:hAnsi="EB Garamond"/>
              </w:rPr>
              <w:t>Panama: Darién, Chepigana, Aruza Abajo</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E836409"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1A1AADA" w14:textId="77777777" w:rsidR="0092698D" w:rsidRPr="001B20D6" w:rsidRDefault="0092698D" w:rsidP="00F35305">
            <w:pPr>
              <w:spacing w:line="360" w:lineRule="auto"/>
              <w:rPr>
                <w:rFonts w:ascii="EB Garamond" w:hAnsi="EB Garamond"/>
              </w:rPr>
            </w:pPr>
            <w:r w:rsidRPr="001B20D6">
              <w:rPr>
                <w:rFonts w:ascii="EB Garamond" w:hAnsi="EB Garamond"/>
              </w:rPr>
              <w:t>BOLD: 2616724</w:t>
            </w:r>
          </w:p>
        </w:tc>
      </w:tr>
      <w:tr w:rsidR="0092698D" w:rsidRPr="001B20D6" w14:paraId="3B30C8E0"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17E9BB4" w14:textId="77777777" w:rsidR="0092698D" w:rsidRPr="001B20D6" w:rsidRDefault="0092698D" w:rsidP="00F35305">
            <w:pPr>
              <w:spacing w:line="360" w:lineRule="auto"/>
              <w:rPr>
                <w:rFonts w:ascii="EB Garamond" w:hAnsi="EB Garamond"/>
              </w:rPr>
            </w:pPr>
            <w:r w:rsidRPr="001B20D6">
              <w:rPr>
                <w:rFonts w:ascii="EB Garamond" w:hAnsi="EB Garamond"/>
                <w:i/>
                <w:iCs/>
              </w:rPr>
              <w:t>Tyrannus melancholicus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1282FDF" w14:textId="77777777" w:rsidR="0092698D" w:rsidRPr="001B20D6" w:rsidRDefault="0092698D" w:rsidP="00F35305">
            <w:pPr>
              <w:spacing w:line="360" w:lineRule="auto"/>
              <w:rPr>
                <w:rFonts w:ascii="EB Garamond" w:hAnsi="EB Garamond"/>
              </w:rPr>
            </w:pPr>
            <w:r w:rsidRPr="001B20D6">
              <w:rPr>
                <w:rFonts w:ascii="EB Garamond" w:hAnsi="EB Garamond"/>
              </w:rPr>
              <w:t>UWBM111181</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DC14292" w14:textId="77777777" w:rsidR="0092698D" w:rsidRPr="001B20D6" w:rsidRDefault="0092698D" w:rsidP="00F35305">
            <w:pPr>
              <w:spacing w:line="360" w:lineRule="auto"/>
              <w:rPr>
                <w:rFonts w:ascii="EB Garamond" w:hAnsi="EB Garamond"/>
              </w:rPr>
            </w:pPr>
            <w:r w:rsidRPr="001B20D6">
              <w:rPr>
                <w:rFonts w:ascii="EB Garamond" w:hAnsi="EB Garamond"/>
              </w:rPr>
              <w:t>PA-TML88</w:t>
            </w:r>
          </w:p>
          <w:p w14:paraId="2A23BC99" w14:textId="77777777" w:rsidR="0092698D" w:rsidRPr="001B20D6" w:rsidRDefault="0092698D" w:rsidP="00F35305">
            <w:pPr>
              <w:spacing w:line="360" w:lineRule="auto"/>
              <w:rPr>
                <w:rFonts w:ascii="EB Garamond" w:hAnsi="EB Garamond"/>
              </w:rPr>
            </w:pPr>
            <w:r w:rsidRPr="001B20D6">
              <w:rPr>
                <w:rFonts w:ascii="EB Garamond" w:hAnsi="EB Garamond"/>
              </w:rPr>
              <w:t>JK04-088</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807003D" w14:textId="77777777" w:rsidR="0092698D" w:rsidRPr="001B20D6" w:rsidRDefault="0092698D" w:rsidP="00F35305">
            <w:pPr>
              <w:spacing w:line="360" w:lineRule="auto"/>
              <w:rPr>
                <w:rFonts w:ascii="EB Garamond" w:hAnsi="EB Garamond"/>
              </w:rPr>
            </w:pPr>
            <w:r w:rsidRPr="001B20D6">
              <w:rPr>
                <w:rFonts w:ascii="EB Garamond" w:hAnsi="EB Garamond"/>
              </w:rPr>
              <w:t>Felippio</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FA10903"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FE3A4A9" w14:textId="77777777" w:rsidR="0092698D" w:rsidRPr="001B20D6" w:rsidRDefault="0092698D" w:rsidP="00F35305">
            <w:pPr>
              <w:spacing w:line="360" w:lineRule="auto"/>
              <w:rPr>
                <w:rFonts w:ascii="EB Garamond" w:hAnsi="EB Garamond"/>
              </w:rPr>
            </w:pPr>
            <w:r w:rsidRPr="001B20D6">
              <w:rPr>
                <w:rFonts w:ascii="EB Garamond" w:hAnsi="EB Garamond"/>
              </w:rPr>
              <w:t>BOLD: 605402</w:t>
            </w:r>
          </w:p>
        </w:tc>
      </w:tr>
      <w:tr w:rsidR="0092698D" w:rsidRPr="001B20D6" w14:paraId="5116DB60"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9971F47" w14:textId="77777777" w:rsidR="0092698D" w:rsidRPr="001B20D6" w:rsidRDefault="0092698D" w:rsidP="00F35305">
            <w:pPr>
              <w:spacing w:line="360" w:lineRule="auto"/>
              <w:rPr>
                <w:rFonts w:ascii="EB Garamond" w:hAnsi="EB Garamond"/>
              </w:rPr>
            </w:pPr>
            <w:r w:rsidRPr="001B20D6">
              <w:rPr>
                <w:rFonts w:ascii="EB Garamond" w:hAnsi="EB Garamond"/>
                <w:i/>
                <w:iCs/>
              </w:rPr>
              <w:t>Tyrannus melancholicus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597C1D5"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9F3D673" w14:textId="77777777" w:rsidR="0092698D" w:rsidRPr="001B20D6" w:rsidRDefault="0092698D" w:rsidP="00F35305">
            <w:pPr>
              <w:spacing w:line="360" w:lineRule="auto"/>
              <w:rPr>
                <w:rFonts w:ascii="EB Garamond" w:hAnsi="EB Garamond"/>
              </w:rPr>
            </w:pPr>
            <w:r w:rsidRPr="001B20D6">
              <w:rPr>
                <w:rFonts w:ascii="EB Garamond" w:hAnsi="EB Garamond"/>
              </w:rPr>
              <w:t>GMS1872PA-TML1872</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A770453" w14:textId="77777777" w:rsidR="0092698D" w:rsidRPr="001B20D6" w:rsidRDefault="0092698D" w:rsidP="00F35305">
            <w:pPr>
              <w:spacing w:line="360" w:lineRule="auto"/>
              <w:rPr>
                <w:rFonts w:ascii="EB Garamond" w:hAnsi="EB Garamond"/>
              </w:rPr>
            </w:pPr>
            <w:r w:rsidRPr="001B20D6">
              <w:rPr>
                <w:rFonts w:ascii="EB Garamond" w:hAnsi="EB Garamond"/>
              </w:rPr>
              <w:t>Panama: Panamá, Chepo</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2ED9215"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F0A16BB" w14:textId="77777777" w:rsidR="0092698D" w:rsidRPr="001B20D6" w:rsidRDefault="0092698D" w:rsidP="00F35305">
            <w:pPr>
              <w:spacing w:line="360" w:lineRule="auto"/>
              <w:rPr>
                <w:rFonts w:ascii="EB Garamond" w:hAnsi="EB Garamond"/>
              </w:rPr>
            </w:pPr>
            <w:r w:rsidRPr="001B20D6">
              <w:rPr>
                <w:rFonts w:ascii="EB Garamond" w:hAnsi="EB Garamond"/>
              </w:rPr>
              <w:t>BOLD: 4568013</w:t>
            </w:r>
          </w:p>
        </w:tc>
      </w:tr>
      <w:tr w:rsidR="0092698D" w:rsidRPr="001B20D6" w14:paraId="3E7E6C92"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4EACABD" w14:textId="77777777" w:rsidR="0092698D" w:rsidRPr="001B20D6" w:rsidRDefault="0092698D" w:rsidP="00F35305">
            <w:pPr>
              <w:spacing w:line="360" w:lineRule="auto"/>
              <w:rPr>
                <w:rFonts w:ascii="EB Garamond" w:hAnsi="EB Garamond"/>
              </w:rPr>
            </w:pPr>
            <w:r w:rsidRPr="001B20D6">
              <w:rPr>
                <w:rFonts w:ascii="EB Garamond" w:hAnsi="EB Garamond"/>
                <w:i/>
                <w:iCs/>
              </w:rPr>
              <w:t>Tyrannus melancholicus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E709ED5" w14:textId="77777777" w:rsidR="0092698D" w:rsidRPr="001B20D6" w:rsidRDefault="0092698D" w:rsidP="00F35305">
            <w:pPr>
              <w:spacing w:line="360" w:lineRule="auto"/>
              <w:rPr>
                <w:rFonts w:ascii="EB Garamond" w:hAnsi="EB Garamond"/>
              </w:rPr>
            </w:pPr>
            <w:r w:rsidRPr="001B20D6">
              <w:rPr>
                <w:rFonts w:ascii="EB Garamond" w:hAnsi="EB Garamond"/>
              </w:rPr>
              <w:t>STRIBC1213</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18A3A0D" w14:textId="77777777" w:rsidR="0092698D" w:rsidRPr="001B20D6" w:rsidRDefault="0092698D" w:rsidP="00F35305">
            <w:pPr>
              <w:spacing w:line="360" w:lineRule="auto"/>
              <w:rPr>
                <w:rFonts w:ascii="EB Garamond" w:hAnsi="EB Garamond"/>
              </w:rPr>
            </w:pPr>
            <w:r w:rsidRPr="001B20D6">
              <w:rPr>
                <w:rFonts w:ascii="EB Garamond" w:hAnsi="EB Garamond"/>
              </w:rPr>
              <w:t>MJM5221</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EE1FB7C" w14:textId="77777777" w:rsidR="0092698D" w:rsidRPr="001B20D6" w:rsidRDefault="0092698D" w:rsidP="00F35305">
            <w:pPr>
              <w:spacing w:line="360" w:lineRule="auto"/>
              <w:rPr>
                <w:rFonts w:ascii="EB Garamond" w:hAnsi="EB Garamond"/>
              </w:rPr>
            </w:pPr>
            <w:r w:rsidRPr="001B20D6">
              <w:rPr>
                <w:rFonts w:ascii="EB Garamond" w:hAnsi="EB Garamond"/>
              </w:rPr>
              <w:t>Panama: Coclé, Penenomé</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E799A24"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A1B259B" w14:textId="77777777" w:rsidR="0092698D" w:rsidRPr="001B20D6" w:rsidRDefault="0092698D" w:rsidP="00F35305">
            <w:pPr>
              <w:spacing w:line="360" w:lineRule="auto"/>
              <w:rPr>
                <w:rFonts w:ascii="EB Garamond" w:hAnsi="EB Garamond"/>
              </w:rPr>
            </w:pPr>
            <w:r w:rsidRPr="001B20D6">
              <w:rPr>
                <w:rFonts w:ascii="EB Garamond" w:hAnsi="EB Garamond"/>
              </w:rPr>
              <w:t>BOLD: 4568014</w:t>
            </w:r>
          </w:p>
        </w:tc>
      </w:tr>
      <w:tr w:rsidR="0092698D" w:rsidRPr="001B20D6" w14:paraId="292423A3"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317FEE6" w14:textId="77777777" w:rsidR="0092698D" w:rsidRPr="001B20D6" w:rsidRDefault="0092698D" w:rsidP="00F35305">
            <w:pPr>
              <w:spacing w:line="360" w:lineRule="auto"/>
              <w:rPr>
                <w:rFonts w:ascii="EB Garamond" w:hAnsi="EB Garamond"/>
              </w:rPr>
            </w:pPr>
            <w:r w:rsidRPr="001B20D6">
              <w:rPr>
                <w:rFonts w:ascii="EB Garamond" w:hAnsi="EB Garamond"/>
                <w:i/>
                <w:iCs/>
              </w:rPr>
              <w:t>Tyrannus melancholicus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A9A7993" w14:textId="77777777" w:rsidR="0092698D" w:rsidRPr="001B20D6" w:rsidRDefault="0092698D" w:rsidP="00F35305">
            <w:pPr>
              <w:spacing w:line="360" w:lineRule="auto"/>
              <w:rPr>
                <w:rFonts w:ascii="EB Garamond" w:hAnsi="EB Garamond"/>
              </w:rPr>
            </w:pPr>
            <w:r w:rsidRPr="001B20D6">
              <w:rPr>
                <w:rFonts w:ascii="EB Garamond" w:hAnsi="EB Garamond"/>
              </w:rPr>
              <w:t>UAM36836</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336C2D6" w14:textId="77777777" w:rsidR="0092698D" w:rsidRPr="001B20D6" w:rsidRDefault="0092698D" w:rsidP="00F35305">
            <w:pPr>
              <w:spacing w:line="360" w:lineRule="auto"/>
              <w:rPr>
                <w:rFonts w:ascii="EB Garamond" w:hAnsi="EB Garamond"/>
              </w:rPr>
            </w:pPr>
            <w:r w:rsidRPr="001B20D6">
              <w:rPr>
                <w:rFonts w:ascii="EB Garamond" w:hAnsi="EB Garamond"/>
              </w:rPr>
              <w:t>MJM1883</w:t>
            </w:r>
          </w:p>
          <w:p w14:paraId="56DD5BB1" w14:textId="77777777" w:rsidR="0092698D" w:rsidRPr="001B20D6" w:rsidRDefault="0092698D" w:rsidP="00F35305">
            <w:pPr>
              <w:spacing w:line="360" w:lineRule="auto"/>
              <w:rPr>
                <w:rFonts w:ascii="EB Garamond" w:hAnsi="EB Garamond"/>
              </w:rPr>
            </w:pPr>
            <w:r w:rsidRPr="001B20D6">
              <w:rPr>
                <w:rFonts w:ascii="EB Garamond" w:hAnsi="EB Garamond"/>
              </w:rPr>
              <w:t>TR-TML1883</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51367E0" w14:textId="77777777" w:rsidR="0092698D" w:rsidRPr="001B20D6" w:rsidRDefault="0092698D" w:rsidP="00F35305">
            <w:pPr>
              <w:spacing w:line="360" w:lineRule="auto"/>
              <w:rPr>
                <w:rFonts w:ascii="EB Garamond" w:hAnsi="EB Garamond"/>
              </w:rPr>
            </w:pPr>
            <w:r w:rsidRPr="001B20D6">
              <w:rPr>
                <w:rFonts w:ascii="EB Garamond" w:hAnsi="EB Garamond"/>
              </w:rPr>
              <w:t>Panama: Chiriquí, Remedios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484B64B"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25244C0" w14:textId="77777777" w:rsidR="0092698D" w:rsidRPr="001B20D6" w:rsidRDefault="0092698D" w:rsidP="00F35305">
            <w:pPr>
              <w:spacing w:line="360" w:lineRule="auto"/>
              <w:rPr>
                <w:rFonts w:ascii="EB Garamond" w:hAnsi="EB Garamond"/>
              </w:rPr>
            </w:pPr>
            <w:r w:rsidRPr="001B20D6">
              <w:rPr>
                <w:rFonts w:ascii="EB Garamond" w:hAnsi="EB Garamond"/>
              </w:rPr>
              <w:t>BOLD: 605397</w:t>
            </w:r>
          </w:p>
        </w:tc>
      </w:tr>
      <w:tr w:rsidR="0092698D" w:rsidRPr="001B20D6" w14:paraId="15A88F49"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A77EC4C" w14:textId="77777777" w:rsidR="0092698D" w:rsidRPr="001B20D6" w:rsidRDefault="0092698D" w:rsidP="00F35305">
            <w:pPr>
              <w:spacing w:line="360" w:lineRule="auto"/>
              <w:rPr>
                <w:rFonts w:ascii="EB Garamond" w:hAnsi="EB Garamond"/>
                <w:b/>
                <w:bCs/>
              </w:rPr>
            </w:pPr>
            <w:r w:rsidRPr="001B20D6">
              <w:rPr>
                <w:rFonts w:ascii="EB Garamond" w:hAnsi="EB Garamond"/>
                <w:b/>
                <w:bCs/>
                <w:i/>
                <w:iCs/>
              </w:rPr>
              <w:t>Xenops minutus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5B1066A"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34FCC13" w14:textId="77777777" w:rsidR="0092698D" w:rsidRPr="001B20D6" w:rsidRDefault="0092698D" w:rsidP="00F35305">
            <w:pPr>
              <w:spacing w:line="360" w:lineRule="auto"/>
              <w:rPr>
                <w:rFonts w:ascii="EB Garamond" w:hAnsi="EB Garamond"/>
              </w:rPr>
            </w:pPr>
            <w:r w:rsidRPr="001B20D6">
              <w:rPr>
                <w:rFonts w:ascii="EB Garamond" w:hAnsi="EB Garamond"/>
              </w:rPr>
              <w:t>JFM012</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754DE40" w14:textId="77777777" w:rsidR="0092698D" w:rsidRPr="001B20D6" w:rsidRDefault="0092698D" w:rsidP="00F35305">
            <w:pPr>
              <w:spacing w:line="360" w:lineRule="auto"/>
              <w:rPr>
                <w:rFonts w:ascii="EB Garamond" w:hAnsi="EB Garamond"/>
              </w:rPr>
            </w:pPr>
            <w:r w:rsidRPr="001B20D6">
              <w:rPr>
                <w:rFonts w:ascii="EB Garamond" w:hAnsi="EB Garamond"/>
              </w:rPr>
              <w:t>Panama: Veraguas, Río Luis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DDF25ED"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4BEC56C" w14:textId="77777777" w:rsidR="0092698D" w:rsidRPr="001B20D6" w:rsidRDefault="0092698D" w:rsidP="00F35305">
            <w:pPr>
              <w:spacing w:line="360" w:lineRule="auto"/>
              <w:rPr>
                <w:rFonts w:ascii="EB Garamond" w:hAnsi="EB Garamond"/>
              </w:rPr>
            </w:pPr>
            <w:r w:rsidRPr="001B20D6">
              <w:rPr>
                <w:rFonts w:ascii="EB Garamond" w:hAnsi="EB Garamond"/>
              </w:rPr>
              <w:t>BOLD: 10636702</w:t>
            </w:r>
          </w:p>
        </w:tc>
      </w:tr>
      <w:tr w:rsidR="0092698D" w:rsidRPr="001B20D6" w14:paraId="0C5DCC70"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E8DAF32" w14:textId="77777777" w:rsidR="0092698D" w:rsidRPr="001B20D6" w:rsidRDefault="0092698D" w:rsidP="00F35305">
            <w:pPr>
              <w:spacing w:line="360" w:lineRule="auto"/>
              <w:rPr>
                <w:rFonts w:ascii="EB Garamond" w:hAnsi="EB Garamond"/>
              </w:rPr>
            </w:pPr>
            <w:r w:rsidRPr="001B20D6">
              <w:rPr>
                <w:rFonts w:ascii="EB Garamond" w:hAnsi="EB Garamond"/>
                <w:i/>
                <w:iCs/>
              </w:rPr>
              <w:lastRenderedPageBreak/>
              <w:t>Xenops minutus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C86FC8A" w14:textId="77777777" w:rsidR="0092698D" w:rsidRPr="001B20D6" w:rsidRDefault="0092698D" w:rsidP="00F35305">
            <w:pPr>
              <w:spacing w:line="360" w:lineRule="auto"/>
              <w:rPr>
                <w:rFonts w:ascii="EB Garamond" w:hAnsi="EB Garamond"/>
              </w:rPr>
            </w:pPr>
            <w:r w:rsidRPr="001B20D6">
              <w:rPr>
                <w:rFonts w:ascii="EB Garamond" w:hAnsi="EB Garamond"/>
              </w:rPr>
              <w:t>STRIBC0576</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192F8DA" w14:textId="77777777" w:rsidR="0092698D" w:rsidRPr="001B20D6" w:rsidRDefault="0092698D" w:rsidP="00F35305">
            <w:pPr>
              <w:spacing w:line="360" w:lineRule="auto"/>
              <w:rPr>
                <w:rFonts w:ascii="EB Garamond" w:hAnsi="EB Garamond"/>
              </w:rPr>
            </w:pPr>
            <w:r w:rsidRPr="001B20D6">
              <w:rPr>
                <w:rFonts w:ascii="EB Garamond" w:hAnsi="EB Garamond"/>
              </w:rPr>
              <w:t>MJM2904</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E6177F1"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Changuinola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C4353F5"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DF8C9AD" w14:textId="77777777" w:rsidR="0092698D" w:rsidRPr="001B20D6" w:rsidRDefault="0092698D" w:rsidP="00F35305">
            <w:pPr>
              <w:spacing w:line="360" w:lineRule="auto"/>
              <w:rPr>
                <w:rFonts w:ascii="EB Garamond" w:hAnsi="EB Garamond"/>
              </w:rPr>
            </w:pPr>
            <w:r w:rsidRPr="001B20D6">
              <w:rPr>
                <w:rFonts w:ascii="EB Garamond" w:hAnsi="EB Garamond"/>
              </w:rPr>
              <w:t>BOLD: 3740816</w:t>
            </w:r>
          </w:p>
        </w:tc>
      </w:tr>
      <w:tr w:rsidR="0092698D" w:rsidRPr="001B20D6" w14:paraId="048AF083"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578AF52" w14:textId="77777777" w:rsidR="0092698D" w:rsidRPr="001B20D6" w:rsidRDefault="0092698D" w:rsidP="00F35305">
            <w:pPr>
              <w:spacing w:line="360" w:lineRule="auto"/>
              <w:rPr>
                <w:rFonts w:ascii="EB Garamond" w:hAnsi="EB Garamond"/>
              </w:rPr>
            </w:pPr>
            <w:r w:rsidRPr="001B20D6">
              <w:rPr>
                <w:rFonts w:ascii="EB Garamond" w:hAnsi="EB Garamond"/>
                <w:i/>
                <w:iCs/>
              </w:rPr>
              <w:t>Xenops minutus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1EA8CF9" w14:textId="77777777" w:rsidR="0092698D" w:rsidRPr="001B20D6" w:rsidRDefault="0092698D" w:rsidP="00F35305">
            <w:pPr>
              <w:spacing w:line="360" w:lineRule="auto"/>
              <w:rPr>
                <w:rFonts w:ascii="EB Garamond" w:hAnsi="EB Garamond"/>
              </w:rPr>
            </w:pPr>
            <w:r w:rsidRPr="001B20D6">
              <w:rPr>
                <w:rFonts w:ascii="EB Garamond" w:hAnsi="EB Garamond"/>
              </w:rPr>
              <w:t>STRIBC0577</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E2ED811" w14:textId="77777777" w:rsidR="0092698D" w:rsidRPr="001B20D6" w:rsidRDefault="0092698D" w:rsidP="00F35305">
            <w:pPr>
              <w:spacing w:line="360" w:lineRule="auto"/>
              <w:rPr>
                <w:rFonts w:ascii="EB Garamond" w:hAnsi="EB Garamond"/>
              </w:rPr>
            </w:pPr>
            <w:r w:rsidRPr="001B20D6">
              <w:rPr>
                <w:rFonts w:ascii="EB Garamond" w:hAnsi="EB Garamond"/>
              </w:rPr>
              <w:t>MJM3110</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623D315"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Changuinola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7657B03"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B2CE645" w14:textId="77777777" w:rsidR="0092698D" w:rsidRPr="001B20D6" w:rsidRDefault="0092698D" w:rsidP="00F35305">
            <w:pPr>
              <w:spacing w:line="360" w:lineRule="auto"/>
              <w:rPr>
                <w:rFonts w:ascii="EB Garamond" w:hAnsi="EB Garamond"/>
              </w:rPr>
            </w:pPr>
            <w:r w:rsidRPr="001B20D6">
              <w:rPr>
                <w:rFonts w:ascii="EB Garamond" w:hAnsi="EB Garamond"/>
              </w:rPr>
              <w:t>BOLD: 3740820</w:t>
            </w:r>
          </w:p>
        </w:tc>
      </w:tr>
      <w:tr w:rsidR="0092698D" w:rsidRPr="001B20D6" w14:paraId="40DD761A"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139866A" w14:textId="77777777" w:rsidR="0092698D" w:rsidRPr="001B20D6" w:rsidRDefault="0092698D" w:rsidP="00F35305">
            <w:pPr>
              <w:spacing w:line="360" w:lineRule="auto"/>
              <w:rPr>
                <w:rFonts w:ascii="EB Garamond" w:hAnsi="EB Garamond"/>
              </w:rPr>
            </w:pPr>
            <w:r w:rsidRPr="001B20D6">
              <w:rPr>
                <w:rFonts w:ascii="EB Garamond" w:hAnsi="EB Garamond"/>
                <w:i/>
                <w:iCs/>
              </w:rPr>
              <w:t>Xenops minutus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6E66C84" w14:textId="77777777" w:rsidR="0092698D" w:rsidRPr="001B20D6" w:rsidRDefault="0092698D" w:rsidP="00F35305">
            <w:pPr>
              <w:spacing w:line="360" w:lineRule="auto"/>
              <w:rPr>
                <w:rFonts w:ascii="EB Garamond" w:hAnsi="EB Garamond"/>
              </w:rPr>
            </w:pPr>
            <w:r w:rsidRPr="001B20D6">
              <w:rPr>
                <w:rFonts w:ascii="EB Garamond" w:hAnsi="EB Garamond"/>
              </w:rPr>
              <w:t>STRIBC6928</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0DE0642" w14:textId="77777777" w:rsidR="0092698D" w:rsidRPr="001B20D6" w:rsidRDefault="0092698D" w:rsidP="00F35305">
            <w:pPr>
              <w:spacing w:line="360" w:lineRule="auto"/>
              <w:rPr>
                <w:rFonts w:ascii="EB Garamond" w:hAnsi="EB Garamond"/>
              </w:rPr>
            </w:pPr>
            <w:r w:rsidRPr="001B20D6">
              <w:rPr>
                <w:rFonts w:ascii="EB Garamond" w:hAnsi="EB Garamond"/>
              </w:rPr>
              <w:t>MJM6650</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0A2C0A8" w14:textId="77777777" w:rsidR="0092698D" w:rsidRPr="001B20D6" w:rsidRDefault="0092698D" w:rsidP="00F35305">
            <w:pPr>
              <w:spacing w:line="360" w:lineRule="auto"/>
              <w:rPr>
                <w:rFonts w:ascii="EB Garamond" w:hAnsi="EB Garamond"/>
              </w:rPr>
            </w:pPr>
            <w:r w:rsidRPr="001B20D6">
              <w:rPr>
                <w:rFonts w:ascii="EB Garamond" w:hAnsi="EB Garamond"/>
              </w:rPr>
              <w:t>Panama: Coclé, San Juan, Aguas Claras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EC5CD17"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559CB69" w14:textId="77777777" w:rsidR="0092698D" w:rsidRPr="001B20D6" w:rsidRDefault="0092698D" w:rsidP="00F35305">
            <w:pPr>
              <w:spacing w:line="360" w:lineRule="auto"/>
              <w:rPr>
                <w:rFonts w:ascii="EB Garamond" w:hAnsi="EB Garamond"/>
              </w:rPr>
            </w:pPr>
            <w:r w:rsidRPr="001B20D6">
              <w:rPr>
                <w:rFonts w:ascii="EB Garamond" w:hAnsi="EB Garamond"/>
              </w:rPr>
              <w:t>BOLD: 3740844</w:t>
            </w:r>
          </w:p>
        </w:tc>
      </w:tr>
      <w:tr w:rsidR="0092698D" w:rsidRPr="001B20D6" w14:paraId="18F2998D"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B08A00F" w14:textId="77777777" w:rsidR="0092698D" w:rsidRPr="001B20D6" w:rsidRDefault="0092698D" w:rsidP="00F35305">
            <w:pPr>
              <w:spacing w:line="360" w:lineRule="auto"/>
              <w:rPr>
                <w:rFonts w:ascii="EB Garamond" w:hAnsi="EB Garamond"/>
              </w:rPr>
            </w:pPr>
            <w:r w:rsidRPr="001B20D6">
              <w:rPr>
                <w:rFonts w:ascii="EB Garamond" w:hAnsi="EB Garamond"/>
                <w:i/>
                <w:iCs/>
              </w:rPr>
              <w:t>Xenops minutus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4F12668" w14:textId="77777777" w:rsidR="0092698D" w:rsidRPr="001B20D6" w:rsidRDefault="0092698D" w:rsidP="00F35305">
            <w:pPr>
              <w:spacing w:line="360" w:lineRule="auto"/>
              <w:rPr>
                <w:rFonts w:ascii="EB Garamond" w:hAnsi="EB Garamond"/>
              </w:rPr>
            </w:pPr>
            <w:r w:rsidRPr="001B20D6">
              <w:rPr>
                <w:rFonts w:ascii="EB Garamond" w:hAnsi="EB Garamond"/>
              </w:rPr>
              <w:t>UAM19458</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25B3E26" w14:textId="77777777" w:rsidR="0092698D" w:rsidRPr="001B20D6" w:rsidRDefault="0092698D" w:rsidP="00F35305">
            <w:pPr>
              <w:spacing w:line="360" w:lineRule="auto"/>
              <w:rPr>
                <w:rFonts w:ascii="EB Garamond" w:hAnsi="EB Garamond"/>
              </w:rPr>
            </w:pPr>
            <w:r w:rsidRPr="001B20D6">
              <w:rPr>
                <w:rFonts w:ascii="EB Garamond" w:hAnsi="EB Garamond"/>
              </w:rPr>
              <w:t>MJM693</w:t>
            </w:r>
          </w:p>
          <w:p w14:paraId="516BED87" w14:textId="77777777" w:rsidR="0092698D" w:rsidRPr="001B20D6" w:rsidRDefault="0092698D" w:rsidP="00F35305">
            <w:pPr>
              <w:spacing w:line="360" w:lineRule="auto"/>
              <w:rPr>
                <w:rFonts w:ascii="EB Garamond" w:hAnsi="EB Garamond"/>
              </w:rPr>
            </w:pPr>
            <w:r w:rsidRPr="001B20D6">
              <w:rPr>
                <w:rFonts w:ascii="EB Garamond" w:hAnsi="EB Garamond"/>
              </w:rPr>
              <w:t>PA-XMI693</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48436F3" w14:textId="77777777" w:rsidR="0092698D" w:rsidRPr="001B20D6" w:rsidRDefault="0092698D" w:rsidP="00F35305">
            <w:pPr>
              <w:spacing w:line="360" w:lineRule="auto"/>
              <w:rPr>
                <w:rFonts w:ascii="EB Garamond" w:hAnsi="EB Garamond"/>
              </w:rPr>
            </w:pPr>
            <w:r w:rsidRPr="001B20D6">
              <w:rPr>
                <w:rFonts w:ascii="EB Garamond" w:hAnsi="EB Garamond"/>
              </w:rPr>
              <w:t>Panama: Panamá, Cerro Azul</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F3CD920"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C627A16" w14:textId="77777777" w:rsidR="0092698D" w:rsidRPr="001B20D6" w:rsidRDefault="0092698D" w:rsidP="00F35305">
            <w:pPr>
              <w:spacing w:line="360" w:lineRule="auto"/>
              <w:rPr>
                <w:rFonts w:ascii="EB Garamond" w:hAnsi="EB Garamond"/>
              </w:rPr>
            </w:pPr>
            <w:r w:rsidRPr="001B20D6">
              <w:rPr>
                <w:rFonts w:ascii="EB Garamond" w:hAnsi="EB Garamond"/>
              </w:rPr>
              <w:t>BOLD: 604022</w:t>
            </w:r>
          </w:p>
        </w:tc>
      </w:tr>
      <w:tr w:rsidR="0092698D" w:rsidRPr="001B20D6" w14:paraId="460C7754"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DF97DEE" w14:textId="77777777" w:rsidR="0092698D" w:rsidRPr="001B20D6" w:rsidRDefault="0092698D" w:rsidP="00F35305">
            <w:pPr>
              <w:spacing w:line="360" w:lineRule="auto"/>
              <w:rPr>
                <w:rFonts w:ascii="EB Garamond" w:hAnsi="EB Garamond"/>
              </w:rPr>
            </w:pPr>
            <w:r w:rsidRPr="001B20D6">
              <w:rPr>
                <w:rFonts w:ascii="EB Garamond" w:hAnsi="EB Garamond"/>
                <w:i/>
                <w:iCs/>
              </w:rPr>
              <w:t>Xenops minutus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760E6C8" w14:textId="77777777" w:rsidR="0092698D" w:rsidRPr="001B20D6" w:rsidRDefault="0092698D" w:rsidP="00F35305">
            <w:pPr>
              <w:spacing w:line="360" w:lineRule="auto"/>
              <w:rPr>
                <w:rFonts w:ascii="EB Garamond" w:hAnsi="EB Garamond"/>
              </w:rPr>
            </w:pPr>
            <w:r w:rsidRPr="001B20D6">
              <w:rPr>
                <w:rFonts w:ascii="EB Garamond" w:hAnsi="EB Garamond"/>
              </w:rPr>
              <w:t>UAM22110</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B825FE5" w14:textId="77777777" w:rsidR="0092698D" w:rsidRPr="001B20D6" w:rsidRDefault="0092698D" w:rsidP="00F35305">
            <w:pPr>
              <w:spacing w:line="360" w:lineRule="auto"/>
              <w:rPr>
                <w:rFonts w:ascii="EB Garamond" w:hAnsi="EB Garamond"/>
              </w:rPr>
            </w:pPr>
            <w:r w:rsidRPr="001B20D6">
              <w:rPr>
                <w:rFonts w:ascii="EB Garamond" w:hAnsi="EB Garamond"/>
              </w:rPr>
              <w:t>MJM700</w:t>
            </w:r>
          </w:p>
          <w:p w14:paraId="13A5BAD9" w14:textId="77777777" w:rsidR="0092698D" w:rsidRPr="001B20D6" w:rsidRDefault="0092698D" w:rsidP="00F35305">
            <w:pPr>
              <w:spacing w:line="360" w:lineRule="auto"/>
              <w:rPr>
                <w:rFonts w:ascii="EB Garamond" w:hAnsi="EB Garamond"/>
              </w:rPr>
            </w:pPr>
            <w:r w:rsidRPr="001B20D6">
              <w:rPr>
                <w:rFonts w:ascii="EB Garamond" w:hAnsi="EB Garamond"/>
              </w:rPr>
              <w:t>PA-XMI700</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7FDC476" w14:textId="77777777" w:rsidR="0092698D" w:rsidRPr="001B20D6" w:rsidRDefault="0092698D" w:rsidP="00F35305">
            <w:pPr>
              <w:spacing w:line="360" w:lineRule="auto"/>
              <w:rPr>
                <w:rFonts w:ascii="EB Garamond" w:hAnsi="EB Garamond"/>
              </w:rPr>
            </w:pPr>
            <w:r w:rsidRPr="001B20D6">
              <w:rPr>
                <w:rFonts w:ascii="EB Garamond" w:hAnsi="EB Garamond"/>
              </w:rPr>
              <w:t>Panama: Panamá, Cerro Jefe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D66D475"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CF1746E" w14:textId="77777777" w:rsidR="0092698D" w:rsidRPr="001B20D6" w:rsidRDefault="0092698D" w:rsidP="00F35305">
            <w:pPr>
              <w:spacing w:line="360" w:lineRule="auto"/>
              <w:rPr>
                <w:rFonts w:ascii="EB Garamond" w:hAnsi="EB Garamond"/>
              </w:rPr>
            </w:pPr>
            <w:r w:rsidRPr="001B20D6">
              <w:rPr>
                <w:rFonts w:ascii="EB Garamond" w:hAnsi="EB Garamond"/>
              </w:rPr>
              <w:t>BOLD: 604023</w:t>
            </w:r>
          </w:p>
        </w:tc>
      </w:tr>
      <w:tr w:rsidR="0092698D" w:rsidRPr="001B20D6" w14:paraId="09F3B71A"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74AA369" w14:textId="77777777" w:rsidR="0092698D" w:rsidRPr="001B20D6" w:rsidRDefault="0092698D" w:rsidP="00F35305">
            <w:pPr>
              <w:spacing w:line="360" w:lineRule="auto"/>
              <w:rPr>
                <w:rFonts w:ascii="EB Garamond" w:hAnsi="EB Garamond"/>
              </w:rPr>
            </w:pPr>
            <w:r w:rsidRPr="001B20D6">
              <w:rPr>
                <w:rFonts w:ascii="EB Garamond" w:hAnsi="EB Garamond"/>
                <w:i/>
                <w:iCs/>
              </w:rPr>
              <w:t>Xenops minutus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56BE171"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6B46DEB" w14:textId="77777777" w:rsidR="0092698D" w:rsidRPr="001B20D6" w:rsidRDefault="0092698D" w:rsidP="00F35305">
            <w:pPr>
              <w:spacing w:line="360" w:lineRule="auto"/>
              <w:rPr>
                <w:rFonts w:ascii="EB Garamond" w:hAnsi="EB Garamond"/>
              </w:rPr>
            </w:pPr>
            <w:r w:rsidRPr="001B20D6">
              <w:rPr>
                <w:rFonts w:ascii="EB Garamond" w:hAnsi="EB Garamond"/>
              </w:rPr>
              <w:t>JMD879</w:t>
            </w:r>
          </w:p>
          <w:p w14:paraId="52E976E2" w14:textId="77777777" w:rsidR="0092698D" w:rsidRPr="001B20D6" w:rsidRDefault="0092698D" w:rsidP="00F35305">
            <w:pPr>
              <w:spacing w:line="360" w:lineRule="auto"/>
              <w:rPr>
                <w:rFonts w:ascii="EB Garamond" w:hAnsi="EB Garamond"/>
              </w:rPr>
            </w:pPr>
            <w:r w:rsidRPr="001B20D6">
              <w:rPr>
                <w:rFonts w:ascii="EB Garamond" w:hAnsi="EB Garamond"/>
              </w:rPr>
              <w:t>PA-XMI879</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182A3E0" w14:textId="77777777" w:rsidR="0092698D" w:rsidRPr="001B20D6" w:rsidRDefault="0092698D" w:rsidP="00F35305">
            <w:pPr>
              <w:spacing w:line="360" w:lineRule="auto"/>
              <w:rPr>
                <w:rFonts w:ascii="EB Garamond" w:hAnsi="EB Garamond"/>
              </w:rPr>
            </w:pPr>
            <w:r w:rsidRPr="001B20D6">
              <w:rPr>
                <w:rFonts w:ascii="EB Garamond" w:hAnsi="EB Garamond"/>
              </w:rPr>
              <w:t>Panama: Chiriquí, Burica Peninsula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BD5B82A"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10723C4" w14:textId="77777777" w:rsidR="0092698D" w:rsidRPr="001B20D6" w:rsidRDefault="0092698D" w:rsidP="00F35305">
            <w:pPr>
              <w:spacing w:line="360" w:lineRule="auto"/>
              <w:rPr>
                <w:rFonts w:ascii="EB Garamond" w:hAnsi="EB Garamond"/>
              </w:rPr>
            </w:pPr>
            <w:r w:rsidRPr="001B20D6">
              <w:rPr>
                <w:rFonts w:ascii="EB Garamond" w:hAnsi="EB Garamond"/>
              </w:rPr>
              <w:t>BOLD: 604018</w:t>
            </w:r>
          </w:p>
        </w:tc>
      </w:tr>
      <w:tr w:rsidR="0092698D" w:rsidRPr="001B20D6" w14:paraId="692B2627"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5C409F4" w14:textId="77777777" w:rsidR="0092698D" w:rsidRPr="001B20D6" w:rsidRDefault="0092698D" w:rsidP="00F35305">
            <w:pPr>
              <w:spacing w:line="360" w:lineRule="auto"/>
              <w:rPr>
                <w:rFonts w:ascii="EB Garamond" w:hAnsi="EB Garamond"/>
              </w:rPr>
            </w:pPr>
            <w:r w:rsidRPr="001B20D6">
              <w:rPr>
                <w:rFonts w:ascii="EB Garamond" w:hAnsi="EB Garamond"/>
                <w:i/>
                <w:iCs/>
              </w:rPr>
              <w:t>Xenops minutus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CBED31C" w14:textId="77777777" w:rsidR="0092698D" w:rsidRPr="001B20D6" w:rsidRDefault="0092698D" w:rsidP="00F35305">
            <w:pPr>
              <w:spacing w:line="360" w:lineRule="auto"/>
              <w:rPr>
                <w:rFonts w:ascii="EB Garamond" w:hAnsi="EB Garamond"/>
              </w:rPr>
            </w:pPr>
            <w:r w:rsidRPr="001B20D6">
              <w:rPr>
                <w:rFonts w:ascii="EB Garamond" w:hAnsi="EB Garamond"/>
              </w:rPr>
              <w:t>UAM24576</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FB5A5E6" w14:textId="77777777" w:rsidR="0092698D" w:rsidRPr="001B20D6" w:rsidRDefault="0092698D" w:rsidP="00F35305">
            <w:pPr>
              <w:spacing w:line="360" w:lineRule="auto"/>
              <w:rPr>
                <w:rFonts w:ascii="EB Garamond" w:hAnsi="EB Garamond"/>
              </w:rPr>
            </w:pPr>
            <w:r w:rsidRPr="001B20D6">
              <w:rPr>
                <w:rFonts w:ascii="EB Garamond" w:hAnsi="EB Garamond"/>
              </w:rPr>
              <w:t>MJM2051</w:t>
            </w:r>
          </w:p>
          <w:p w14:paraId="66AA4264" w14:textId="77777777" w:rsidR="0092698D" w:rsidRPr="001B20D6" w:rsidRDefault="0092698D" w:rsidP="00F35305">
            <w:pPr>
              <w:spacing w:line="360" w:lineRule="auto"/>
              <w:rPr>
                <w:rFonts w:ascii="EB Garamond" w:hAnsi="EB Garamond"/>
              </w:rPr>
            </w:pPr>
            <w:r w:rsidRPr="001B20D6">
              <w:rPr>
                <w:rFonts w:ascii="EB Garamond" w:hAnsi="EB Garamond"/>
              </w:rPr>
              <w:t>PA-XMI2051</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CC1EE5D" w14:textId="77777777" w:rsidR="0092698D" w:rsidRPr="001B20D6" w:rsidRDefault="0092698D" w:rsidP="00F35305">
            <w:pPr>
              <w:spacing w:line="360" w:lineRule="auto"/>
              <w:rPr>
                <w:rFonts w:ascii="EB Garamond" w:hAnsi="EB Garamond"/>
              </w:rPr>
            </w:pPr>
            <w:r w:rsidRPr="001B20D6">
              <w:rPr>
                <w:rFonts w:ascii="EB Garamond" w:hAnsi="EB Garamond"/>
              </w:rPr>
              <w:t>Panama: Darién, Cana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6E23F2D"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09E6F92" w14:textId="77777777" w:rsidR="0092698D" w:rsidRPr="001B20D6" w:rsidRDefault="0092698D" w:rsidP="00F35305">
            <w:pPr>
              <w:spacing w:line="360" w:lineRule="auto"/>
              <w:rPr>
                <w:rFonts w:ascii="EB Garamond" w:hAnsi="EB Garamond"/>
              </w:rPr>
            </w:pPr>
            <w:r w:rsidRPr="001B20D6">
              <w:rPr>
                <w:rFonts w:ascii="EB Garamond" w:hAnsi="EB Garamond"/>
              </w:rPr>
              <w:t>BOLD: 604020</w:t>
            </w:r>
          </w:p>
        </w:tc>
      </w:tr>
      <w:tr w:rsidR="0092698D" w:rsidRPr="001B20D6" w14:paraId="7B8B7740"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7639882" w14:textId="77777777" w:rsidR="0092698D" w:rsidRPr="001B20D6" w:rsidRDefault="0092698D" w:rsidP="00F35305">
            <w:pPr>
              <w:spacing w:line="360" w:lineRule="auto"/>
              <w:rPr>
                <w:rFonts w:ascii="EB Garamond" w:hAnsi="EB Garamond"/>
              </w:rPr>
            </w:pPr>
            <w:r w:rsidRPr="001B20D6">
              <w:rPr>
                <w:rFonts w:ascii="EB Garamond" w:hAnsi="EB Garamond"/>
                <w:i/>
                <w:iCs/>
              </w:rPr>
              <w:t>Xenops minutus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2DE941D"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FE4CAB1" w14:textId="77777777" w:rsidR="0092698D" w:rsidRPr="001B20D6" w:rsidRDefault="0092698D" w:rsidP="00F35305">
            <w:pPr>
              <w:spacing w:line="360" w:lineRule="auto"/>
              <w:rPr>
                <w:rFonts w:ascii="EB Garamond" w:hAnsi="EB Garamond"/>
              </w:rPr>
            </w:pPr>
            <w:r w:rsidRPr="001B20D6">
              <w:rPr>
                <w:rFonts w:ascii="EB Garamond" w:hAnsi="EB Garamond"/>
              </w:rPr>
              <w:t>PA-XMI-PA21</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740BDF1" w14:textId="77777777" w:rsidR="0092698D" w:rsidRPr="001B20D6" w:rsidRDefault="0092698D" w:rsidP="00F35305">
            <w:pPr>
              <w:spacing w:line="360" w:lineRule="auto"/>
              <w:rPr>
                <w:rFonts w:ascii="EB Garamond" w:hAnsi="EB Garamond"/>
              </w:rPr>
            </w:pPr>
            <w:r w:rsidRPr="001B20D6">
              <w:rPr>
                <w:rFonts w:ascii="EB Garamond" w:hAnsi="EB Garamond"/>
              </w:rPr>
              <w:t>Panama: Colón, Gamboa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9C3CF00"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7E8DDA3" w14:textId="77777777" w:rsidR="0092698D" w:rsidRPr="001B20D6" w:rsidRDefault="0092698D" w:rsidP="00F35305">
            <w:pPr>
              <w:spacing w:line="360" w:lineRule="auto"/>
              <w:rPr>
                <w:rFonts w:ascii="EB Garamond" w:hAnsi="EB Garamond"/>
              </w:rPr>
            </w:pPr>
            <w:r w:rsidRPr="001B20D6">
              <w:rPr>
                <w:rFonts w:ascii="EB Garamond" w:hAnsi="EB Garamond"/>
              </w:rPr>
              <w:t>BOLD: 604019</w:t>
            </w:r>
          </w:p>
        </w:tc>
      </w:tr>
      <w:tr w:rsidR="0092698D" w:rsidRPr="001B20D6" w14:paraId="0DF8FDEB"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06AC591" w14:textId="77777777" w:rsidR="0092698D" w:rsidRPr="001B20D6" w:rsidRDefault="0092698D" w:rsidP="00F35305">
            <w:pPr>
              <w:spacing w:line="360" w:lineRule="auto"/>
              <w:rPr>
                <w:rFonts w:ascii="EB Garamond" w:hAnsi="EB Garamond"/>
              </w:rPr>
            </w:pPr>
            <w:r w:rsidRPr="001B20D6">
              <w:rPr>
                <w:rFonts w:ascii="EB Garamond" w:hAnsi="EB Garamond"/>
                <w:i/>
                <w:iCs/>
              </w:rPr>
              <w:lastRenderedPageBreak/>
              <w:t>Xenops minutus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B2A1423" w14:textId="77777777" w:rsidR="0092698D" w:rsidRPr="001B20D6" w:rsidRDefault="0092698D" w:rsidP="00F35305">
            <w:pPr>
              <w:spacing w:line="360" w:lineRule="auto"/>
              <w:rPr>
                <w:rFonts w:ascii="EB Garamond" w:hAnsi="EB Garamond"/>
              </w:rPr>
            </w:pPr>
            <w:r w:rsidRPr="001B20D6">
              <w:rPr>
                <w:rFonts w:ascii="EB Garamond" w:hAnsi="EB Garamond"/>
              </w:rPr>
              <w:t>UAM20338</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85328A0" w14:textId="77777777" w:rsidR="0092698D" w:rsidRPr="001B20D6" w:rsidRDefault="0092698D" w:rsidP="00F35305">
            <w:pPr>
              <w:spacing w:line="360" w:lineRule="auto"/>
              <w:rPr>
                <w:rFonts w:ascii="EB Garamond" w:hAnsi="EB Garamond"/>
              </w:rPr>
            </w:pPr>
            <w:r w:rsidRPr="001B20D6">
              <w:rPr>
                <w:rFonts w:ascii="EB Garamond" w:hAnsi="EB Garamond"/>
              </w:rPr>
              <w:t>MJM244</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94A7EE1" w14:textId="77777777" w:rsidR="0092698D" w:rsidRPr="001B20D6" w:rsidRDefault="0092698D" w:rsidP="00F35305">
            <w:pPr>
              <w:spacing w:line="360" w:lineRule="auto"/>
              <w:rPr>
                <w:rFonts w:ascii="EB Garamond" w:hAnsi="EB Garamond"/>
              </w:rPr>
            </w:pPr>
            <w:r w:rsidRPr="001B20D6">
              <w:rPr>
                <w:rFonts w:ascii="EB Garamond" w:hAnsi="EB Garamond"/>
              </w:rPr>
              <w:t>Panama: Coclé, Molejon, Finca Moreno</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9F26824"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391DDDC" w14:textId="77777777" w:rsidR="0092698D" w:rsidRPr="001B20D6" w:rsidRDefault="0092698D" w:rsidP="00F35305">
            <w:pPr>
              <w:spacing w:line="360" w:lineRule="auto"/>
              <w:rPr>
                <w:rFonts w:ascii="EB Garamond" w:hAnsi="EB Garamond"/>
              </w:rPr>
            </w:pPr>
            <w:r w:rsidRPr="001B20D6">
              <w:rPr>
                <w:rFonts w:ascii="EB Garamond" w:hAnsi="EB Garamond"/>
              </w:rPr>
              <w:t>FJ175808.1</w:t>
            </w:r>
          </w:p>
        </w:tc>
      </w:tr>
      <w:tr w:rsidR="0092698D" w:rsidRPr="001B20D6" w14:paraId="751B50C9"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431CE4E" w14:textId="77777777" w:rsidR="0092698D" w:rsidRPr="001B20D6" w:rsidRDefault="0092698D" w:rsidP="00F35305">
            <w:pPr>
              <w:spacing w:line="360" w:lineRule="auto"/>
              <w:rPr>
                <w:rFonts w:ascii="EB Garamond" w:hAnsi="EB Garamond"/>
              </w:rPr>
            </w:pPr>
            <w:r w:rsidRPr="001B20D6">
              <w:rPr>
                <w:rFonts w:ascii="EB Garamond" w:hAnsi="EB Garamond"/>
                <w:i/>
                <w:iCs/>
              </w:rPr>
              <w:t>Xenops minutus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5C44713" w14:textId="77777777" w:rsidR="0092698D" w:rsidRPr="001B20D6" w:rsidRDefault="0092698D" w:rsidP="00F35305">
            <w:pPr>
              <w:spacing w:line="360" w:lineRule="auto"/>
              <w:rPr>
                <w:rFonts w:ascii="EB Garamond" w:hAnsi="EB Garamond"/>
              </w:rPr>
            </w:pPr>
            <w:r w:rsidRPr="001B20D6">
              <w:rPr>
                <w:rFonts w:ascii="EB Garamond" w:hAnsi="EB Garamond"/>
              </w:rPr>
              <w:t>UAM20495</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5E77B57" w14:textId="77777777" w:rsidR="0092698D" w:rsidRPr="001B20D6" w:rsidRDefault="0092698D" w:rsidP="00F35305">
            <w:pPr>
              <w:spacing w:line="360" w:lineRule="auto"/>
              <w:rPr>
                <w:rFonts w:ascii="EB Garamond" w:hAnsi="EB Garamond"/>
              </w:rPr>
            </w:pPr>
            <w:r w:rsidRPr="001B20D6">
              <w:rPr>
                <w:rFonts w:ascii="EB Garamond" w:hAnsi="EB Garamond"/>
              </w:rPr>
              <w:t>MJM410</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C73B7D5" w14:textId="77777777" w:rsidR="0092698D" w:rsidRPr="001B20D6" w:rsidRDefault="0092698D" w:rsidP="00F35305">
            <w:pPr>
              <w:spacing w:line="360" w:lineRule="auto"/>
              <w:rPr>
                <w:rFonts w:ascii="EB Garamond" w:hAnsi="EB Garamond"/>
              </w:rPr>
            </w:pPr>
            <w:r w:rsidRPr="001B20D6">
              <w:rPr>
                <w:rFonts w:ascii="EB Garamond" w:hAnsi="EB Garamond"/>
              </w:rPr>
              <w:t>Panama: Panamá, Cerro Azul</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E6050B5"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004D991" w14:textId="77777777" w:rsidR="0092698D" w:rsidRPr="001B20D6" w:rsidRDefault="0092698D" w:rsidP="00F35305">
            <w:pPr>
              <w:spacing w:line="360" w:lineRule="auto"/>
              <w:rPr>
                <w:rFonts w:ascii="EB Garamond" w:hAnsi="EB Garamond"/>
              </w:rPr>
            </w:pPr>
            <w:r w:rsidRPr="001B20D6">
              <w:rPr>
                <w:rFonts w:ascii="EB Garamond" w:hAnsi="EB Garamond"/>
              </w:rPr>
              <w:t>FJ175809.1</w:t>
            </w:r>
          </w:p>
        </w:tc>
      </w:tr>
      <w:tr w:rsidR="0092698D" w:rsidRPr="001B20D6" w14:paraId="7CD1127F"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3F7294E" w14:textId="77777777" w:rsidR="0092698D" w:rsidRPr="001B20D6" w:rsidRDefault="0092698D" w:rsidP="00F35305">
            <w:pPr>
              <w:spacing w:line="360" w:lineRule="auto"/>
              <w:rPr>
                <w:rFonts w:ascii="EB Garamond" w:hAnsi="EB Garamond"/>
              </w:rPr>
            </w:pPr>
            <w:r w:rsidRPr="001B20D6">
              <w:rPr>
                <w:rFonts w:ascii="EB Garamond" w:hAnsi="EB Garamond"/>
                <w:i/>
                <w:iCs/>
              </w:rPr>
              <w:t>Xenops minutus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BF85999" w14:textId="77777777" w:rsidR="0092698D" w:rsidRPr="001B20D6" w:rsidRDefault="0092698D" w:rsidP="00F35305">
            <w:pPr>
              <w:spacing w:line="360" w:lineRule="auto"/>
              <w:rPr>
                <w:rFonts w:ascii="EB Garamond" w:hAnsi="EB Garamond"/>
              </w:rPr>
            </w:pPr>
            <w:r w:rsidRPr="001B20D6">
              <w:rPr>
                <w:rFonts w:ascii="EB Garamond" w:hAnsi="EB Garamond"/>
              </w:rPr>
              <w:t>UAM24684</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1920843" w14:textId="77777777" w:rsidR="0092698D" w:rsidRPr="001B20D6" w:rsidRDefault="0092698D" w:rsidP="00F35305">
            <w:pPr>
              <w:spacing w:line="360" w:lineRule="auto"/>
              <w:rPr>
                <w:rFonts w:ascii="EB Garamond" w:hAnsi="EB Garamond"/>
              </w:rPr>
            </w:pPr>
            <w:r w:rsidRPr="001B20D6">
              <w:rPr>
                <w:rFonts w:ascii="EB Garamond" w:hAnsi="EB Garamond"/>
              </w:rPr>
              <w:t>KSW4392</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A53EFB3" w14:textId="77777777" w:rsidR="0092698D" w:rsidRPr="001B20D6" w:rsidRDefault="0092698D" w:rsidP="00F35305">
            <w:pPr>
              <w:spacing w:line="360" w:lineRule="auto"/>
              <w:rPr>
                <w:rFonts w:ascii="EB Garamond" w:hAnsi="EB Garamond"/>
              </w:rPr>
            </w:pPr>
            <w:r w:rsidRPr="001B20D6">
              <w:rPr>
                <w:rFonts w:ascii="EB Garamond" w:hAnsi="EB Garamond"/>
              </w:rPr>
              <w:t>Panama: Panamá, Cerro Azul</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11F5528"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A12C309" w14:textId="77777777" w:rsidR="0092698D" w:rsidRPr="001B20D6" w:rsidRDefault="0092698D" w:rsidP="00F35305">
            <w:pPr>
              <w:spacing w:line="360" w:lineRule="auto"/>
              <w:rPr>
                <w:rFonts w:ascii="EB Garamond" w:hAnsi="EB Garamond"/>
              </w:rPr>
            </w:pPr>
            <w:r w:rsidRPr="001B20D6">
              <w:rPr>
                <w:rFonts w:ascii="EB Garamond" w:hAnsi="EB Garamond"/>
              </w:rPr>
              <w:t>FJ175810.1</w:t>
            </w:r>
          </w:p>
        </w:tc>
      </w:tr>
      <w:tr w:rsidR="0092698D" w:rsidRPr="001B20D6" w14:paraId="464D1548"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BBF975B" w14:textId="77777777" w:rsidR="0092698D" w:rsidRPr="001B20D6" w:rsidRDefault="0092698D" w:rsidP="00F35305">
            <w:pPr>
              <w:spacing w:line="360" w:lineRule="auto"/>
              <w:rPr>
                <w:rFonts w:ascii="EB Garamond" w:hAnsi="EB Garamond"/>
              </w:rPr>
            </w:pPr>
            <w:r w:rsidRPr="001B20D6">
              <w:rPr>
                <w:rFonts w:ascii="EB Garamond" w:hAnsi="EB Garamond"/>
                <w:i/>
                <w:iCs/>
              </w:rPr>
              <w:t>Xenops minutus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01E7CC4" w14:textId="77777777" w:rsidR="0092698D" w:rsidRPr="001B20D6" w:rsidRDefault="0092698D" w:rsidP="00F35305">
            <w:pPr>
              <w:spacing w:line="360" w:lineRule="auto"/>
              <w:rPr>
                <w:rFonts w:ascii="EB Garamond" w:hAnsi="EB Garamond"/>
              </w:rPr>
            </w:pPr>
            <w:r w:rsidRPr="001B20D6">
              <w:rPr>
                <w:rFonts w:ascii="EB Garamond" w:hAnsi="EB Garamond"/>
              </w:rPr>
              <w:t>UAM20326</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CA524AD" w14:textId="77777777" w:rsidR="0092698D" w:rsidRPr="001B20D6" w:rsidRDefault="0092698D" w:rsidP="00F35305">
            <w:pPr>
              <w:spacing w:line="360" w:lineRule="auto"/>
              <w:rPr>
                <w:rFonts w:ascii="EB Garamond" w:hAnsi="EB Garamond"/>
              </w:rPr>
            </w:pPr>
            <w:r w:rsidRPr="001B20D6">
              <w:rPr>
                <w:rFonts w:ascii="EB Garamond" w:hAnsi="EB Garamond"/>
              </w:rPr>
              <w:t>MJM232</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67CC08A" w14:textId="77777777" w:rsidR="0092698D" w:rsidRPr="001B20D6" w:rsidRDefault="0092698D" w:rsidP="00F35305">
            <w:pPr>
              <w:spacing w:line="360" w:lineRule="auto"/>
              <w:rPr>
                <w:rFonts w:ascii="EB Garamond" w:hAnsi="EB Garamond"/>
              </w:rPr>
            </w:pPr>
            <w:r w:rsidRPr="001B20D6">
              <w:rPr>
                <w:rFonts w:ascii="EB Garamond" w:hAnsi="EB Garamond"/>
              </w:rPr>
              <w:t>Panama: Coclé, Molejon, Finca Moreno</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AF33F22"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0C9BC64" w14:textId="77777777" w:rsidR="0092698D" w:rsidRPr="001B20D6" w:rsidRDefault="0092698D" w:rsidP="00F35305">
            <w:pPr>
              <w:spacing w:line="360" w:lineRule="auto"/>
              <w:rPr>
                <w:rFonts w:ascii="EB Garamond" w:hAnsi="EB Garamond"/>
              </w:rPr>
            </w:pPr>
            <w:r w:rsidRPr="001B20D6">
              <w:rPr>
                <w:rFonts w:ascii="EB Garamond" w:hAnsi="EB Garamond"/>
              </w:rPr>
              <w:t>FJ175811.1</w:t>
            </w:r>
          </w:p>
        </w:tc>
      </w:tr>
      <w:tr w:rsidR="0092698D" w:rsidRPr="001B20D6" w14:paraId="64105AEB"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636338A" w14:textId="77777777" w:rsidR="0092698D" w:rsidRPr="001B20D6" w:rsidRDefault="0092698D" w:rsidP="00F35305">
            <w:pPr>
              <w:spacing w:line="360" w:lineRule="auto"/>
              <w:rPr>
                <w:rFonts w:ascii="EB Garamond" w:hAnsi="EB Garamond"/>
              </w:rPr>
            </w:pPr>
            <w:r w:rsidRPr="001B20D6">
              <w:rPr>
                <w:rFonts w:ascii="EB Garamond" w:hAnsi="EB Garamond"/>
                <w:i/>
                <w:iCs/>
              </w:rPr>
              <w:t>Xenops minutus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863FA71" w14:textId="77777777" w:rsidR="0092698D" w:rsidRPr="001B20D6" w:rsidRDefault="0092698D" w:rsidP="00F35305">
            <w:pPr>
              <w:spacing w:line="360" w:lineRule="auto"/>
              <w:rPr>
                <w:rFonts w:ascii="EB Garamond" w:hAnsi="EB Garamond"/>
              </w:rPr>
            </w:pPr>
            <w:r w:rsidRPr="001B20D6">
              <w:rPr>
                <w:rFonts w:ascii="EB Garamond" w:hAnsi="EB Garamond"/>
              </w:rPr>
              <w:t>UAM22111</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E8B9B90" w14:textId="77777777" w:rsidR="0092698D" w:rsidRPr="001B20D6" w:rsidRDefault="0092698D" w:rsidP="00F35305">
            <w:pPr>
              <w:spacing w:line="360" w:lineRule="auto"/>
              <w:rPr>
                <w:rFonts w:ascii="EB Garamond" w:hAnsi="EB Garamond"/>
              </w:rPr>
            </w:pPr>
            <w:r w:rsidRPr="001B20D6">
              <w:rPr>
                <w:rFonts w:ascii="EB Garamond" w:hAnsi="EB Garamond"/>
              </w:rPr>
              <w:t>MJM407</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CDBCD55" w14:textId="77777777" w:rsidR="0092698D" w:rsidRPr="001B20D6" w:rsidRDefault="0092698D" w:rsidP="00F35305">
            <w:pPr>
              <w:spacing w:line="360" w:lineRule="auto"/>
              <w:rPr>
                <w:rFonts w:ascii="EB Garamond" w:hAnsi="EB Garamond"/>
              </w:rPr>
            </w:pPr>
            <w:r w:rsidRPr="001B20D6">
              <w:rPr>
                <w:rFonts w:ascii="EB Garamond" w:hAnsi="EB Garamond"/>
              </w:rPr>
              <w:t>Panama: Panamá, Cerro Azul</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76136FC"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78713D4" w14:textId="77777777" w:rsidR="0092698D" w:rsidRPr="001B20D6" w:rsidRDefault="0092698D" w:rsidP="00F35305">
            <w:pPr>
              <w:spacing w:line="360" w:lineRule="auto"/>
              <w:rPr>
                <w:rFonts w:ascii="EB Garamond" w:hAnsi="EB Garamond"/>
              </w:rPr>
            </w:pPr>
            <w:r w:rsidRPr="001B20D6">
              <w:rPr>
                <w:rFonts w:ascii="EB Garamond" w:hAnsi="EB Garamond"/>
              </w:rPr>
              <w:t>FJ175812.1</w:t>
            </w:r>
          </w:p>
        </w:tc>
      </w:tr>
      <w:tr w:rsidR="0092698D" w:rsidRPr="001B20D6" w14:paraId="2A5000A3"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27CDE55" w14:textId="77777777" w:rsidR="0092698D" w:rsidRPr="001B20D6" w:rsidRDefault="0092698D" w:rsidP="00F35305">
            <w:pPr>
              <w:spacing w:line="360" w:lineRule="auto"/>
              <w:rPr>
                <w:rFonts w:ascii="EB Garamond" w:hAnsi="EB Garamond"/>
              </w:rPr>
            </w:pPr>
            <w:r w:rsidRPr="001B20D6">
              <w:rPr>
                <w:rFonts w:ascii="EB Garamond" w:hAnsi="EB Garamond"/>
                <w:i/>
                <w:iCs/>
              </w:rPr>
              <w:t>Xenops minutus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B6A5179" w14:textId="77777777" w:rsidR="0092698D" w:rsidRPr="001B20D6" w:rsidRDefault="0092698D" w:rsidP="00F35305">
            <w:pPr>
              <w:spacing w:line="360" w:lineRule="auto"/>
              <w:rPr>
                <w:rFonts w:ascii="EB Garamond" w:hAnsi="EB Garamond"/>
              </w:rPr>
            </w:pPr>
            <w:r w:rsidRPr="001B20D6">
              <w:rPr>
                <w:rFonts w:ascii="EB Garamond" w:hAnsi="EB Garamond"/>
              </w:rPr>
              <w:t>UAM20350</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8C46CB1" w14:textId="77777777" w:rsidR="0092698D" w:rsidRPr="001B20D6" w:rsidRDefault="0092698D" w:rsidP="00F35305">
            <w:pPr>
              <w:spacing w:line="360" w:lineRule="auto"/>
              <w:rPr>
                <w:rFonts w:ascii="EB Garamond" w:hAnsi="EB Garamond"/>
              </w:rPr>
            </w:pPr>
            <w:r w:rsidRPr="001B20D6">
              <w:rPr>
                <w:rFonts w:ascii="EB Garamond" w:hAnsi="EB Garamond"/>
              </w:rPr>
              <w:t>MJM256</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28AA521" w14:textId="77777777" w:rsidR="0092698D" w:rsidRPr="001B20D6" w:rsidRDefault="0092698D" w:rsidP="00F35305">
            <w:pPr>
              <w:spacing w:line="360" w:lineRule="auto"/>
              <w:rPr>
                <w:rFonts w:ascii="EB Garamond" w:hAnsi="EB Garamond"/>
              </w:rPr>
            </w:pPr>
            <w:r w:rsidRPr="001B20D6">
              <w:rPr>
                <w:rFonts w:ascii="EB Garamond" w:hAnsi="EB Garamond"/>
              </w:rPr>
              <w:t>Panama: Coclé, Molejon, Finca Moreno</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BEDD33B"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DCD5C04" w14:textId="77777777" w:rsidR="0092698D" w:rsidRPr="001B20D6" w:rsidRDefault="0092698D" w:rsidP="00F35305">
            <w:pPr>
              <w:spacing w:line="360" w:lineRule="auto"/>
              <w:rPr>
                <w:rFonts w:ascii="EB Garamond" w:hAnsi="EB Garamond"/>
              </w:rPr>
            </w:pPr>
            <w:r w:rsidRPr="001B20D6">
              <w:rPr>
                <w:rFonts w:ascii="EB Garamond" w:hAnsi="EB Garamond"/>
              </w:rPr>
              <w:t>FJ175813.1</w:t>
            </w:r>
          </w:p>
        </w:tc>
      </w:tr>
      <w:tr w:rsidR="0092698D" w:rsidRPr="001B20D6" w14:paraId="1B281A36"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A35385E" w14:textId="77777777" w:rsidR="0092698D" w:rsidRPr="001B20D6" w:rsidRDefault="0092698D" w:rsidP="00F35305">
            <w:pPr>
              <w:spacing w:line="360" w:lineRule="auto"/>
              <w:rPr>
                <w:rFonts w:ascii="EB Garamond" w:hAnsi="EB Garamond"/>
              </w:rPr>
            </w:pPr>
            <w:r w:rsidRPr="001B20D6">
              <w:rPr>
                <w:rFonts w:ascii="EB Garamond" w:hAnsi="EB Garamond"/>
                <w:i/>
                <w:iCs/>
              </w:rPr>
              <w:t>Xenops minutus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6C04F1B" w14:textId="77777777" w:rsidR="0092698D" w:rsidRPr="001B20D6" w:rsidRDefault="0092698D" w:rsidP="00F35305">
            <w:pPr>
              <w:spacing w:line="360" w:lineRule="auto"/>
              <w:rPr>
                <w:rFonts w:ascii="EB Garamond" w:hAnsi="EB Garamond"/>
              </w:rPr>
            </w:pPr>
            <w:r w:rsidRPr="001B20D6">
              <w:rPr>
                <w:rFonts w:ascii="EB Garamond" w:hAnsi="EB Garamond"/>
              </w:rPr>
              <w:t>UAM24577</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AA79A4B" w14:textId="77777777" w:rsidR="0092698D" w:rsidRPr="001B20D6" w:rsidRDefault="0092698D" w:rsidP="00F35305">
            <w:pPr>
              <w:spacing w:line="360" w:lineRule="auto"/>
              <w:rPr>
                <w:rFonts w:ascii="EB Garamond" w:hAnsi="EB Garamond"/>
              </w:rPr>
            </w:pPr>
            <w:r w:rsidRPr="001B20D6">
              <w:rPr>
                <w:rFonts w:ascii="EB Garamond" w:hAnsi="EB Garamond"/>
              </w:rPr>
              <w:t>MJM1462</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AD72721" w14:textId="77777777" w:rsidR="0092698D" w:rsidRPr="001B20D6" w:rsidRDefault="0092698D" w:rsidP="00F35305">
            <w:pPr>
              <w:spacing w:line="360" w:lineRule="auto"/>
              <w:rPr>
                <w:rFonts w:ascii="EB Garamond" w:hAnsi="EB Garamond"/>
              </w:rPr>
            </w:pPr>
            <w:r w:rsidRPr="001B20D6">
              <w:rPr>
                <w:rFonts w:ascii="EB Garamond" w:hAnsi="EB Garamond"/>
              </w:rPr>
              <w:t>Panama: Colón, 20 km west of Gatún</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B050ECE"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C15CB60" w14:textId="77777777" w:rsidR="0092698D" w:rsidRPr="001B20D6" w:rsidRDefault="0092698D" w:rsidP="00F35305">
            <w:pPr>
              <w:spacing w:line="360" w:lineRule="auto"/>
              <w:rPr>
                <w:rFonts w:ascii="EB Garamond" w:hAnsi="EB Garamond"/>
              </w:rPr>
            </w:pPr>
            <w:r w:rsidRPr="001B20D6">
              <w:rPr>
                <w:rFonts w:ascii="EB Garamond" w:hAnsi="EB Garamond"/>
              </w:rPr>
              <w:t>FJ175814.1</w:t>
            </w:r>
          </w:p>
        </w:tc>
      </w:tr>
      <w:tr w:rsidR="0092698D" w:rsidRPr="001B20D6" w14:paraId="6EBF471C"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C8258AA" w14:textId="77777777" w:rsidR="0092698D" w:rsidRPr="001B20D6" w:rsidRDefault="0092698D" w:rsidP="00F35305">
            <w:pPr>
              <w:spacing w:line="360" w:lineRule="auto"/>
              <w:rPr>
                <w:rFonts w:ascii="EB Garamond" w:hAnsi="EB Garamond"/>
              </w:rPr>
            </w:pPr>
            <w:r w:rsidRPr="001B20D6">
              <w:rPr>
                <w:rFonts w:ascii="EB Garamond" w:hAnsi="EB Garamond"/>
                <w:i/>
                <w:iCs/>
              </w:rPr>
              <w:t>Xenops minutus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F9063CC" w14:textId="77777777" w:rsidR="0092698D" w:rsidRPr="001B20D6" w:rsidRDefault="0092698D" w:rsidP="00F35305">
            <w:pPr>
              <w:spacing w:line="360" w:lineRule="auto"/>
              <w:rPr>
                <w:rFonts w:ascii="EB Garamond" w:hAnsi="EB Garamond"/>
              </w:rPr>
            </w:pPr>
            <w:r w:rsidRPr="001B20D6">
              <w:rPr>
                <w:rFonts w:ascii="EB Garamond" w:hAnsi="EB Garamond"/>
              </w:rPr>
              <w:t>UAM22105</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15174A2" w14:textId="77777777" w:rsidR="0092698D" w:rsidRPr="001B20D6" w:rsidRDefault="0092698D" w:rsidP="00F35305">
            <w:pPr>
              <w:spacing w:line="360" w:lineRule="auto"/>
              <w:rPr>
                <w:rFonts w:ascii="EB Garamond" w:hAnsi="EB Garamond"/>
              </w:rPr>
            </w:pPr>
            <w:r w:rsidRPr="001B20D6">
              <w:rPr>
                <w:rFonts w:ascii="EB Garamond" w:hAnsi="EB Garamond"/>
              </w:rPr>
              <w:t>MJM675</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CF4376D" w14:textId="77777777" w:rsidR="0092698D" w:rsidRPr="001B20D6" w:rsidRDefault="0092698D" w:rsidP="00F35305">
            <w:pPr>
              <w:spacing w:line="360" w:lineRule="auto"/>
              <w:rPr>
                <w:rFonts w:ascii="EB Garamond" w:hAnsi="EB Garamond"/>
              </w:rPr>
            </w:pPr>
            <w:r w:rsidRPr="001B20D6">
              <w:rPr>
                <w:rFonts w:ascii="EB Garamond" w:hAnsi="EB Garamond"/>
              </w:rPr>
              <w:t>Panama: Panamá, Cerro Azul</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FFF42DC"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EB4F247" w14:textId="77777777" w:rsidR="0092698D" w:rsidRPr="001B20D6" w:rsidRDefault="0092698D" w:rsidP="00F35305">
            <w:pPr>
              <w:spacing w:line="360" w:lineRule="auto"/>
              <w:rPr>
                <w:rFonts w:ascii="EB Garamond" w:hAnsi="EB Garamond"/>
              </w:rPr>
            </w:pPr>
            <w:r w:rsidRPr="001B20D6">
              <w:rPr>
                <w:rFonts w:ascii="EB Garamond" w:hAnsi="EB Garamond"/>
              </w:rPr>
              <w:t>FJ175815.1</w:t>
            </w:r>
          </w:p>
        </w:tc>
      </w:tr>
      <w:tr w:rsidR="0092698D" w:rsidRPr="001B20D6" w14:paraId="7151ECF5"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B17FBA7" w14:textId="77777777" w:rsidR="0092698D" w:rsidRPr="001B20D6" w:rsidRDefault="0092698D" w:rsidP="00F35305">
            <w:pPr>
              <w:spacing w:line="360" w:lineRule="auto"/>
              <w:rPr>
                <w:rFonts w:ascii="EB Garamond" w:hAnsi="EB Garamond"/>
              </w:rPr>
            </w:pPr>
            <w:r w:rsidRPr="001B20D6">
              <w:rPr>
                <w:rFonts w:ascii="EB Garamond" w:hAnsi="EB Garamond"/>
                <w:i/>
                <w:iCs/>
              </w:rPr>
              <w:t>Xenops minutus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21E0086" w14:textId="77777777" w:rsidR="0092698D" w:rsidRPr="001B20D6" w:rsidRDefault="0092698D" w:rsidP="00F35305">
            <w:pPr>
              <w:spacing w:line="360" w:lineRule="auto"/>
              <w:rPr>
                <w:rFonts w:ascii="EB Garamond" w:hAnsi="EB Garamond"/>
              </w:rPr>
            </w:pPr>
            <w:r w:rsidRPr="001B20D6">
              <w:rPr>
                <w:rFonts w:ascii="EB Garamond" w:hAnsi="EB Garamond"/>
              </w:rPr>
              <w:t>UAM24578</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406D9C3" w14:textId="77777777" w:rsidR="0092698D" w:rsidRPr="001B20D6" w:rsidRDefault="0092698D" w:rsidP="00F35305">
            <w:pPr>
              <w:spacing w:line="360" w:lineRule="auto"/>
              <w:rPr>
                <w:rFonts w:ascii="EB Garamond" w:hAnsi="EB Garamond"/>
              </w:rPr>
            </w:pPr>
            <w:r w:rsidRPr="001B20D6">
              <w:rPr>
                <w:rFonts w:ascii="EB Garamond" w:hAnsi="EB Garamond"/>
              </w:rPr>
              <w:t>MJM1461</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5DCF9D0" w14:textId="77777777" w:rsidR="0092698D" w:rsidRPr="001B20D6" w:rsidRDefault="0092698D" w:rsidP="00F35305">
            <w:pPr>
              <w:spacing w:line="360" w:lineRule="auto"/>
              <w:rPr>
                <w:rFonts w:ascii="EB Garamond" w:hAnsi="EB Garamond"/>
              </w:rPr>
            </w:pPr>
            <w:r w:rsidRPr="001B20D6">
              <w:rPr>
                <w:rFonts w:ascii="EB Garamond" w:hAnsi="EB Garamond"/>
              </w:rPr>
              <w:t>Panama: Panamá, Lago Bayano</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96870A9" w14:textId="77777777" w:rsidR="0092698D" w:rsidRPr="001B20D6" w:rsidRDefault="0092698D" w:rsidP="00F35305">
            <w:pPr>
              <w:spacing w:line="360" w:lineRule="auto"/>
              <w:rPr>
                <w:rFonts w:ascii="EB Garamond" w:hAnsi="EB Garamond"/>
              </w:rPr>
            </w:pPr>
            <w:r w:rsidRPr="001B20D6">
              <w:rPr>
                <w:rFonts w:ascii="EB Garamond" w:hAnsi="EB Garamond"/>
              </w:rPr>
              <w:t>ND2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6B6E3E7" w14:textId="77777777" w:rsidR="0092698D" w:rsidRPr="001B20D6" w:rsidRDefault="0092698D" w:rsidP="00F35305">
            <w:pPr>
              <w:spacing w:line="360" w:lineRule="auto"/>
              <w:rPr>
                <w:rFonts w:ascii="EB Garamond" w:hAnsi="EB Garamond"/>
              </w:rPr>
            </w:pPr>
            <w:r w:rsidRPr="001B20D6">
              <w:rPr>
                <w:rFonts w:ascii="EB Garamond" w:hAnsi="EB Garamond"/>
              </w:rPr>
              <w:t>FJ175817.1</w:t>
            </w:r>
          </w:p>
        </w:tc>
      </w:tr>
      <w:tr w:rsidR="0092698D" w:rsidRPr="001B20D6" w14:paraId="6F4BC858"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EFC5D40" w14:textId="77777777" w:rsidR="0092698D" w:rsidRPr="001B20D6" w:rsidRDefault="0092698D" w:rsidP="00F35305">
            <w:pPr>
              <w:spacing w:line="360" w:lineRule="auto"/>
              <w:rPr>
                <w:rFonts w:ascii="EB Garamond" w:hAnsi="EB Garamond"/>
              </w:rPr>
            </w:pPr>
            <w:r w:rsidRPr="001B20D6">
              <w:rPr>
                <w:rFonts w:ascii="EB Garamond" w:hAnsi="EB Garamond"/>
                <w:i/>
                <w:iCs/>
              </w:rPr>
              <w:t>Xenops minutus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2924FF7" w14:textId="77777777" w:rsidR="0092698D" w:rsidRPr="001B20D6" w:rsidRDefault="0092698D" w:rsidP="00F35305">
            <w:pPr>
              <w:spacing w:line="360" w:lineRule="auto"/>
              <w:rPr>
                <w:rFonts w:ascii="EB Garamond" w:hAnsi="EB Garamond"/>
              </w:rPr>
            </w:pPr>
            <w:r w:rsidRPr="001B20D6">
              <w:rPr>
                <w:rFonts w:ascii="EB Garamond" w:hAnsi="EB Garamond"/>
              </w:rPr>
              <w:t>UWBM107239</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212B057" w14:textId="77777777" w:rsidR="0092698D" w:rsidRPr="001B20D6" w:rsidRDefault="0092698D" w:rsidP="00F35305">
            <w:pPr>
              <w:spacing w:line="360" w:lineRule="auto"/>
              <w:rPr>
                <w:rFonts w:ascii="EB Garamond" w:hAnsi="EB Garamond"/>
              </w:rPr>
            </w:pPr>
            <w:r w:rsidRPr="001B20D6">
              <w:rPr>
                <w:rFonts w:ascii="EB Garamond" w:hAnsi="EB Garamond"/>
              </w:rPr>
              <w:t>GMS1842</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203CBE0" w14:textId="77777777" w:rsidR="0092698D" w:rsidRPr="001B20D6" w:rsidRDefault="0092698D" w:rsidP="00F35305">
            <w:pPr>
              <w:spacing w:line="360" w:lineRule="auto"/>
              <w:rPr>
                <w:rFonts w:ascii="EB Garamond" w:hAnsi="EB Garamond"/>
              </w:rPr>
            </w:pPr>
            <w:r w:rsidRPr="001B20D6">
              <w:rPr>
                <w:rFonts w:ascii="EB Garamond" w:hAnsi="EB Garamond"/>
              </w:rPr>
              <w:t>Panama: Panamá, Lago Bayano</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6B13B26" w14:textId="77777777" w:rsidR="0092698D" w:rsidRPr="001B20D6" w:rsidRDefault="0092698D" w:rsidP="00F35305">
            <w:pPr>
              <w:spacing w:line="360" w:lineRule="auto"/>
              <w:rPr>
                <w:rFonts w:ascii="EB Garamond" w:hAnsi="EB Garamond"/>
              </w:rPr>
            </w:pPr>
            <w:r w:rsidRPr="001B20D6">
              <w:rPr>
                <w:rFonts w:ascii="EB Garamond" w:hAnsi="EB Garamond"/>
              </w:rPr>
              <w:t>cytB</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836F46C" w14:textId="77777777" w:rsidR="0092698D" w:rsidRPr="001B20D6" w:rsidRDefault="0092698D" w:rsidP="00F35305">
            <w:pPr>
              <w:spacing w:line="360" w:lineRule="auto"/>
              <w:rPr>
                <w:rFonts w:ascii="EB Garamond" w:hAnsi="EB Garamond"/>
              </w:rPr>
            </w:pPr>
            <w:r w:rsidRPr="001B20D6">
              <w:rPr>
                <w:rFonts w:ascii="EB Garamond" w:hAnsi="EB Garamond"/>
              </w:rPr>
              <w:t>KM081460.1</w:t>
            </w:r>
          </w:p>
        </w:tc>
      </w:tr>
      <w:tr w:rsidR="0092698D" w:rsidRPr="001B20D6" w14:paraId="67D32008"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951D493" w14:textId="77777777" w:rsidR="0092698D" w:rsidRPr="001B20D6" w:rsidRDefault="0092698D" w:rsidP="00F35305">
            <w:pPr>
              <w:spacing w:line="360" w:lineRule="auto"/>
              <w:rPr>
                <w:rFonts w:ascii="EB Garamond" w:hAnsi="EB Garamond"/>
              </w:rPr>
            </w:pPr>
            <w:r w:rsidRPr="001B20D6">
              <w:rPr>
                <w:rFonts w:ascii="EB Garamond" w:hAnsi="EB Garamond"/>
                <w:i/>
                <w:iCs/>
              </w:rPr>
              <w:lastRenderedPageBreak/>
              <w:t>Xenops minutus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354E7F0" w14:textId="77777777" w:rsidR="0092698D" w:rsidRPr="001B20D6" w:rsidRDefault="0092698D" w:rsidP="00F35305">
            <w:pPr>
              <w:spacing w:line="360" w:lineRule="auto"/>
              <w:rPr>
                <w:rFonts w:ascii="EB Garamond" w:hAnsi="EB Garamond"/>
              </w:rPr>
            </w:pPr>
            <w:r w:rsidRPr="001B20D6">
              <w:rPr>
                <w:rFonts w:ascii="EB Garamond" w:hAnsi="EB Garamond"/>
              </w:rPr>
              <w:t>USNM1283</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B52C88A" w14:textId="77777777" w:rsidR="0092698D" w:rsidRPr="001B20D6" w:rsidRDefault="0092698D" w:rsidP="00F35305">
            <w:pPr>
              <w:spacing w:line="360" w:lineRule="auto"/>
              <w:rPr>
                <w:rFonts w:ascii="EB Garamond" w:hAnsi="EB Garamond"/>
              </w:rPr>
            </w:pP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1E4349E" w14:textId="77777777" w:rsidR="0092698D" w:rsidRPr="001B20D6" w:rsidRDefault="0092698D" w:rsidP="00F35305">
            <w:pPr>
              <w:spacing w:line="360" w:lineRule="auto"/>
              <w:rPr>
                <w:rFonts w:ascii="EB Garamond" w:hAnsi="EB Garamond"/>
              </w:rPr>
            </w:pPr>
            <w:r w:rsidRPr="001B20D6">
              <w:rPr>
                <w:rFonts w:ascii="EB Garamond" w:hAnsi="EB Garamond"/>
              </w:rPr>
              <w:t>Panama: Comarca Ngäbe-Buglé, Valiente Peninsula, Punta Alegre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AC36D1C" w14:textId="77777777" w:rsidR="0092698D" w:rsidRPr="001B20D6" w:rsidRDefault="0092698D" w:rsidP="00F35305">
            <w:pPr>
              <w:spacing w:line="360" w:lineRule="auto"/>
              <w:rPr>
                <w:rFonts w:ascii="EB Garamond" w:hAnsi="EB Garamond"/>
              </w:rPr>
            </w:pPr>
            <w:r w:rsidRPr="001B20D6">
              <w:rPr>
                <w:rFonts w:ascii="EB Garamond" w:hAnsi="EB Garamond"/>
              </w:rPr>
              <w:t>cytB</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63DB199" w14:textId="77777777" w:rsidR="0092698D" w:rsidRPr="001B20D6" w:rsidRDefault="0092698D" w:rsidP="00F35305">
            <w:pPr>
              <w:spacing w:line="360" w:lineRule="auto"/>
              <w:rPr>
                <w:rFonts w:ascii="EB Garamond" w:hAnsi="EB Garamond"/>
              </w:rPr>
            </w:pPr>
            <w:r w:rsidRPr="001B20D6">
              <w:rPr>
                <w:rFonts w:ascii="EB Garamond" w:hAnsi="EB Garamond"/>
              </w:rPr>
              <w:t>KM081438.1</w:t>
            </w:r>
          </w:p>
        </w:tc>
      </w:tr>
      <w:tr w:rsidR="0092698D" w:rsidRPr="001B20D6" w14:paraId="760BE158"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980D0DD" w14:textId="77777777" w:rsidR="0092698D" w:rsidRPr="001B20D6" w:rsidRDefault="0092698D" w:rsidP="00F35305">
            <w:pPr>
              <w:spacing w:line="360" w:lineRule="auto"/>
              <w:rPr>
                <w:rFonts w:ascii="EB Garamond" w:hAnsi="EB Garamond"/>
              </w:rPr>
            </w:pPr>
            <w:r w:rsidRPr="001B20D6">
              <w:rPr>
                <w:rFonts w:ascii="EB Garamond" w:hAnsi="EB Garamond"/>
                <w:i/>
                <w:iCs/>
              </w:rPr>
              <w:t>Xenops minutus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DD96EB9" w14:textId="77777777" w:rsidR="0092698D" w:rsidRPr="001B20D6" w:rsidRDefault="0092698D" w:rsidP="00F35305">
            <w:pPr>
              <w:spacing w:line="360" w:lineRule="auto"/>
              <w:rPr>
                <w:rFonts w:ascii="EB Garamond" w:hAnsi="EB Garamond"/>
              </w:rPr>
            </w:pPr>
            <w:r w:rsidRPr="001B20D6">
              <w:rPr>
                <w:rFonts w:ascii="EB Garamond" w:hAnsi="EB Garamond"/>
              </w:rPr>
              <w:t>USNM1302</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9799124" w14:textId="77777777" w:rsidR="0092698D" w:rsidRPr="001B20D6" w:rsidRDefault="0092698D" w:rsidP="00F35305">
            <w:pPr>
              <w:spacing w:line="360" w:lineRule="auto"/>
              <w:rPr>
                <w:rFonts w:ascii="EB Garamond" w:hAnsi="EB Garamond"/>
              </w:rPr>
            </w:pP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7C1D511" w14:textId="77777777" w:rsidR="0092698D" w:rsidRPr="001B20D6" w:rsidRDefault="0092698D" w:rsidP="00F35305">
            <w:pPr>
              <w:spacing w:line="360" w:lineRule="auto"/>
              <w:rPr>
                <w:rFonts w:ascii="EB Garamond" w:hAnsi="EB Garamond"/>
              </w:rPr>
            </w:pPr>
            <w:r w:rsidRPr="001B20D6">
              <w:rPr>
                <w:rFonts w:ascii="EB Garamond" w:hAnsi="EB Garamond"/>
              </w:rPr>
              <w:t>Panama: Comarca Ngäbe-Buglé, Valiente Peninsula, Punta Alegre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217AF7D" w14:textId="77777777" w:rsidR="0092698D" w:rsidRPr="001B20D6" w:rsidRDefault="0092698D" w:rsidP="00F35305">
            <w:pPr>
              <w:spacing w:line="360" w:lineRule="auto"/>
              <w:rPr>
                <w:rFonts w:ascii="EB Garamond" w:hAnsi="EB Garamond"/>
              </w:rPr>
            </w:pPr>
            <w:r w:rsidRPr="001B20D6">
              <w:rPr>
                <w:rFonts w:ascii="EB Garamond" w:hAnsi="EB Garamond"/>
              </w:rPr>
              <w:t>cytB</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1B41EBD" w14:textId="77777777" w:rsidR="0092698D" w:rsidRPr="001B20D6" w:rsidRDefault="0092698D" w:rsidP="00F35305">
            <w:pPr>
              <w:spacing w:line="360" w:lineRule="auto"/>
              <w:rPr>
                <w:rFonts w:ascii="EB Garamond" w:hAnsi="EB Garamond"/>
              </w:rPr>
            </w:pPr>
            <w:r w:rsidRPr="001B20D6">
              <w:rPr>
                <w:rFonts w:ascii="EB Garamond" w:hAnsi="EB Garamond"/>
              </w:rPr>
              <w:t>KM081439.1</w:t>
            </w:r>
          </w:p>
        </w:tc>
      </w:tr>
      <w:tr w:rsidR="0092698D" w:rsidRPr="001B20D6" w14:paraId="45809389"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0D0DF03" w14:textId="77777777" w:rsidR="0092698D" w:rsidRPr="001B20D6" w:rsidRDefault="0092698D" w:rsidP="00F35305">
            <w:pPr>
              <w:spacing w:line="360" w:lineRule="auto"/>
              <w:rPr>
                <w:rFonts w:ascii="EB Garamond" w:hAnsi="EB Garamond"/>
              </w:rPr>
            </w:pPr>
            <w:r w:rsidRPr="001B20D6">
              <w:rPr>
                <w:rFonts w:ascii="EB Garamond" w:hAnsi="EB Garamond"/>
                <w:i/>
                <w:iCs/>
              </w:rPr>
              <w:t>Xenops minutus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808522E" w14:textId="77777777" w:rsidR="0092698D" w:rsidRPr="001B20D6" w:rsidRDefault="0092698D" w:rsidP="00F35305">
            <w:pPr>
              <w:spacing w:line="360" w:lineRule="auto"/>
              <w:rPr>
                <w:rFonts w:ascii="EB Garamond" w:hAnsi="EB Garamond"/>
              </w:rPr>
            </w:pPr>
            <w:r w:rsidRPr="001B20D6">
              <w:rPr>
                <w:rFonts w:ascii="EB Garamond" w:hAnsi="EB Garamond"/>
              </w:rPr>
              <w:t>USNM1400</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2456B40" w14:textId="77777777" w:rsidR="0092698D" w:rsidRPr="001B20D6" w:rsidRDefault="0092698D" w:rsidP="00F35305">
            <w:pPr>
              <w:spacing w:line="360" w:lineRule="auto"/>
              <w:rPr>
                <w:rFonts w:ascii="EB Garamond" w:hAnsi="EB Garamond"/>
              </w:rPr>
            </w:pP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C306D77" w14:textId="77777777" w:rsidR="0092698D" w:rsidRPr="001B20D6" w:rsidRDefault="0092698D" w:rsidP="00F35305">
            <w:pPr>
              <w:spacing w:line="360" w:lineRule="auto"/>
              <w:rPr>
                <w:rFonts w:ascii="EB Garamond" w:hAnsi="EB Garamond"/>
              </w:rPr>
            </w:pPr>
            <w:r w:rsidRPr="001B20D6">
              <w:rPr>
                <w:rFonts w:ascii="EB Garamond" w:hAnsi="EB Garamond"/>
              </w:rPr>
              <w:t>Panama: Comarca Ngäbe-Buglé, Valiente Peninsula, Punta Alegre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8E42156" w14:textId="77777777" w:rsidR="0092698D" w:rsidRPr="001B20D6" w:rsidRDefault="0092698D" w:rsidP="00F35305">
            <w:pPr>
              <w:spacing w:line="360" w:lineRule="auto"/>
              <w:rPr>
                <w:rFonts w:ascii="EB Garamond" w:hAnsi="EB Garamond"/>
              </w:rPr>
            </w:pPr>
            <w:r w:rsidRPr="001B20D6">
              <w:rPr>
                <w:rFonts w:ascii="EB Garamond" w:hAnsi="EB Garamond"/>
              </w:rPr>
              <w:t>cytB</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2DF8F13" w14:textId="77777777" w:rsidR="0092698D" w:rsidRPr="001B20D6" w:rsidRDefault="0092698D" w:rsidP="00F35305">
            <w:pPr>
              <w:spacing w:line="360" w:lineRule="auto"/>
              <w:rPr>
                <w:rFonts w:ascii="EB Garamond" w:hAnsi="EB Garamond"/>
              </w:rPr>
            </w:pPr>
          </w:p>
        </w:tc>
      </w:tr>
      <w:tr w:rsidR="0092698D" w:rsidRPr="001B20D6" w14:paraId="5B03F26A"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0A8BB1E" w14:textId="77777777" w:rsidR="0092698D" w:rsidRPr="001B20D6" w:rsidRDefault="0092698D" w:rsidP="00F35305">
            <w:pPr>
              <w:spacing w:line="360" w:lineRule="auto"/>
              <w:rPr>
                <w:rFonts w:ascii="EB Garamond" w:hAnsi="EB Garamond"/>
              </w:rPr>
            </w:pPr>
            <w:r w:rsidRPr="001B20D6">
              <w:rPr>
                <w:rFonts w:ascii="EB Garamond" w:hAnsi="EB Garamond"/>
                <w:i/>
                <w:iCs/>
              </w:rPr>
              <w:t>Xenops minutus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41F71A0" w14:textId="77777777" w:rsidR="0092698D" w:rsidRPr="001B20D6" w:rsidRDefault="0092698D" w:rsidP="00F35305">
            <w:pPr>
              <w:spacing w:line="360" w:lineRule="auto"/>
              <w:rPr>
                <w:rFonts w:ascii="EB Garamond" w:hAnsi="EB Garamond"/>
              </w:rPr>
            </w:pPr>
            <w:r w:rsidRPr="001B20D6">
              <w:rPr>
                <w:rFonts w:ascii="EB Garamond" w:hAnsi="EB Garamond"/>
              </w:rPr>
              <w:t>LSUMZ28628</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556C731" w14:textId="77777777" w:rsidR="0092698D" w:rsidRPr="001B20D6" w:rsidRDefault="0092698D" w:rsidP="00F35305">
            <w:pPr>
              <w:spacing w:line="360" w:lineRule="auto"/>
              <w:rPr>
                <w:rFonts w:ascii="EB Garamond" w:hAnsi="EB Garamond"/>
              </w:rPr>
            </w:pP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D2461E4" w14:textId="77777777" w:rsidR="0092698D" w:rsidRPr="001B20D6" w:rsidRDefault="0092698D" w:rsidP="00F35305">
            <w:pPr>
              <w:spacing w:line="360" w:lineRule="auto"/>
              <w:rPr>
                <w:rFonts w:ascii="EB Garamond" w:hAnsi="EB Garamond"/>
              </w:rPr>
            </w:pPr>
            <w:r w:rsidRPr="001B20D6">
              <w:rPr>
                <w:rFonts w:ascii="EB Garamond" w:hAnsi="EB Garamond"/>
              </w:rPr>
              <w:t>Panama: Panamá, Paraiso</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7CC3F6C" w14:textId="77777777" w:rsidR="0092698D" w:rsidRPr="001B20D6" w:rsidRDefault="0092698D" w:rsidP="00F35305">
            <w:pPr>
              <w:spacing w:line="360" w:lineRule="auto"/>
              <w:rPr>
                <w:rFonts w:ascii="EB Garamond" w:hAnsi="EB Garamond"/>
              </w:rPr>
            </w:pPr>
            <w:r w:rsidRPr="001B20D6">
              <w:rPr>
                <w:rFonts w:ascii="EB Garamond" w:hAnsi="EB Garamond"/>
              </w:rPr>
              <w:t>cytB</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1A9D2AD" w14:textId="77777777" w:rsidR="0092698D" w:rsidRPr="001B20D6" w:rsidRDefault="0092698D" w:rsidP="00F35305">
            <w:pPr>
              <w:spacing w:line="360" w:lineRule="auto"/>
              <w:rPr>
                <w:rFonts w:ascii="EB Garamond" w:hAnsi="EB Garamond"/>
              </w:rPr>
            </w:pPr>
            <w:r w:rsidRPr="001B20D6">
              <w:rPr>
                <w:rFonts w:ascii="EB Garamond" w:hAnsi="EB Garamond"/>
              </w:rPr>
              <w:t>KM081443.1</w:t>
            </w:r>
          </w:p>
        </w:tc>
      </w:tr>
      <w:tr w:rsidR="0092698D" w:rsidRPr="001B20D6" w14:paraId="25AEF6E9"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177B5DB" w14:textId="77777777" w:rsidR="0092698D" w:rsidRPr="001B20D6" w:rsidRDefault="0092698D" w:rsidP="00F35305">
            <w:pPr>
              <w:spacing w:line="360" w:lineRule="auto"/>
              <w:rPr>
                <w:rFonts w:ascii="EB Garamond" w:hAnsi="EB Garamond"/>
              </w:rPr>
            </w:pPr>
            <w:r w:rsidRPr="001B20D6">
              <w:rPr>
                <w:rFonts w:ascii="EB Garamond" w:hAnsi="EB Garamond"/>
                <w:i/>
                <w:iCs/>
              </w:rPr>
              <w:t>Xenops minutus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8887B3C" w14:textId="77777777" w:rsidR="0092698D" w:rsidRPr="001B20D6" w:rsidRDefault="0092698D" w:rsidP="00F35305">
            <w:pPr>
              <w:spacing w:line="360" w:lineRule="auto"/>
              <w:rPr>
                <w:rFonts w:ascii="EB Garamond" w:hAnsi="EB Garamond"/>
              </w:rPr>
            </w:pPr>
            <w:r w:rsidRPr="001B20D6">
              <w:rPr>
                <w:rFonts w:ascii="EB Garamond" w:hAnsi="EB Garamond"/>
              </w:rPr>
              <w:t>LSUMZ28753</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6EC7D1F" w14:textId="77777777" w:rsidR="0092698D" w:rsidRPr="001B20D6" w:rsidRDefault="0092698D" w:rsidP="00F35305">
            <w:pPr>
              <w:spacing w:line="360" w:lineRule="auto"/>
              <w:rPr>
                <w:rFonts w:ascii="EB Garamond" w:hAnsi="EB Garamond"/>
              </w:rPr>
            </w:pP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988DD51" w14:textId="77777777" w:rsidR="0092698D" w:rsidRPr="001B20D6" w:rsidRDefault="0092698D" w:rsidP="00F35305">
            <w:pPr>
              <w:spacing w:line="360" w:lineRule="auto"/>
              <w:rPr>
                <w:rFonts w:ascii="EB Garamond" w:hAnsi="EB Garamond"/>
              </w:rPr>
            </w:pPr>
            <w:r w:rsidRPr="001B20D6">
              <w:rPr>
                <w:rFonts w:ascii="EB Garamond" w:hAnsi="EB Garamond"/>
              </w:rPr>
              <w:t>Panama: Colón, 20 km west of Gatún</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29F11BD" w14:textId="77777777" w:rsidR="0092698D" w:rsidRPr="001B20D6" w:rsidRDefault="0092698D" w:rsidP="00F35305">
            <w:pPr>
              <w:spacing w:line="360" w:lineRule="auto"/>
              <w:rPr>
                <w:rFonts w:ascii="EB Garamond" w:hAnsi="EB Garamond"/>
              </w:rPr>
            </w:pPr>
            <w:r w:rsidRPr="001B20D6">
              <w:rPr>
                <w:rFonts w:ascii="EB Garamond" w:hAnsi="EB Garamond"/>
              </w:rPr>
              <w:t>cytB</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B786B09" w14:textId="77777777" w:rsidR="0092698D" w:rsidRPr="001B20D6" w:rsidRDefault="0092698D" w:rsidP="00F35305">
            <w:pPr>
              <w:spacing w:line="360" w:lineRule="auto"/>
              <w:rPr>
                <w:rFonts w:ascii="EB Garamond" w:hAnsi="EB Garamond"/>
              </w:rPr>
            </w:pPr>
            <w:r w:rsidRPr="001B20D6">
              <w:rPr>
                <w:rFonts w:ascii="EB Garamond" w:hAnsi="EB Garamond"/>
              </w:rPr>
              <w:t>KM081455.1</w:t>
            </w:r>
          </w:p>
        </w:tc>
      </w:tr>
      <w:tr w:rsidR="0092698D" w:rsidRPr="001B20D6" w14:paraId="12A91A9F"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4431CCA" w14:textId="77777777" w:rsidR="0092698D" w:rsidRPr="001B20D6" w:rsidRDefault="0092698D" w:rsidP="00F35305">
            <w:pPr>
              <w:spacing w:line="360" w:lineRule="auto"/>
              <w:rPr>
                <w:rFonts w:ascii="EB Garamond" w:hAnsi="EB Garamond"/>
              </w:rPr>
            </w:pPr>
            <w:r w:rsidRPr="001B20D6">
              <w:rPr>
                <w:rFonts w:ascii="EB Garamond" w:hAnsi="EB Garamond"/>
                <w:i/>
                <w:iCs/>
              </w:rPr>
              <w:t>Xenops minutus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DB44A8C" w14:textId="77777777" w:rsidR="0092698D" w:rsidRPr="001B20D6" w:rsidRDefault="0092698D" w:rsidP="00F35305">
            <w:pPr>
              <w:spacing w:line="360" w:lineRule="auto"/>
              <w:rPr>
                <w:rFonts w:ascii="EB Garamond" w:hAnsi="EB Garamond"/>
              </w:rPr>
            </w:pPr>
            <w:r w:rsidRPr="001B20D6">
              <w:rPr>
                <w:rFonts w:ascii="EB Garamond" w:hAnsi="EB Garamond"/>
              </w:rPr>
              <w:t>LSUMZ26932</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89CBC8A" w14:textId="77777777" w:rsidR="0092698D" w:rsidRPr="001B20D6" w:rsidRDefault="0092698D" w:rsidP="00F35305">
            <w:pPr>
              <w:spacing w:line="360" w:lineRule="auto"/>
              <w:rPr>
                <w:rFonts w:ascii="EB Garamond" w:hAnsi="EB Garamond"/>
              </w:rPr>
            </w:pP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FF9F89C" w14:textId="77777777" w:rsidR="0092698D" w:rsidRPr="001B20D6" w:rsidRDefault="0092698D" w:rsidP="00F35305">
            <w:pPr>
              <w:spacing w:line="360" w:lineRule="auto"/>
              <w:rPr>
                <w:rFonts w:ascii="EB Garamond" w:hAnsi="EB Garamond"/>
              </w:rPr>
            </w:pPr>
            <w:r w:rsidRPr="001B20D6">
              <w:rPr>
                <w:rFonts w:ascii="EB Garamond" w:hAnsi="EB Garamond"/>
              </w:rPr>
              <w:t>Panama: Panamá, Paraiso</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3C369E4" w14:textId="77777777" w:rsidR="0092698D" w:rsidRPr="001B20D6" w:rsidRDefault="0092698D" w:rsidP="00F35305">
            <w:pPr>
              <w:spacing w:line="360" w:lineRule="auto"/>
              <w:rPr>
                <w:rFonts w:ascii="EB Garamond" w:hAnsi="EB Garamond"/>
              </w:rPr>
            </w:pPr>
            <w:r w:rsidRPr="001B20D6">
              <w:rPr>
                <w:rFonts w:ascii="EB Garamond" w:hAnsi="EB Garamond"/>
              </w:rPr>
              <w:t>cytB</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AC214E9" w14:textId="77777777" w:rsidR="0092698D" w:rsidRPr="001B20D6" w:rsidRDefault="0092698D" w:rsidP="00F35305">
            <w:pPr>
              <w:spacing w:line="360" w:lineRule="auto"/>
              <w:rPr>
                <w:rFonts w:ascii="EB Garamond" w:hAnsi="EB Garamond"/>
              </w:rPr>
            </w:pPr>
            <w:r w:rsidRPr="001B20D6">
              <w:rPr>
                <w:rFonts w:ascii="EB Garamond" w:hAnsi="EB Garamond"/>
              </w:rPr>
              <w:t>KM081456.1</w:t>
            </w:r>
          </w:p>
        </w:tc>
      </w:tr>
      <w:tr w:rsidR="0092698D" w:rsidRPr="001B20D6" w14:paraId="20DE7257"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C6EEF6B" w14:textId="77777777" w:rsidR="0092698D" w:rsidRPr="001B20D6" w:rsidRDefault="0092698D" w:rsidP="00F35305">
            <w:pPr>
              <w:spacing w:line="360" w:lineRule="auto"/>
              <w:rPr>
                <w:rFonts w:ascii="EB Garamond" w:hAnsi="EB Garamond"/>
              </w:rPr>
            </w:pPr>
            <w:r w:rsidRPr="001B20D6">
              <w:rPr>
                <w:rFonts w:ascii="EB Garamond" w:hAnsi="EB Garamond"/>
                <w:i/>
                <w:iCs/>
              </w:rPr>
              <w:t>Xenops minutus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6E3DBC6" w14:textId="77777777" w:rsidR="0092698D" w:rsidRPr="001B20D6" w:rsidRDefault="0092698D" w:rsidP="00F35305">
            <w:pPr>
              <w:spacing w:line="360" w:lineRule="auto"/>
              <w:rPr>
                <w:rFonts w:ascii="EB Garamond" w:hAnsi="EB Garamond"/>
              </w:rPr>
            </w:pPr>
            <w:r w:rsidRPr="001B20D6">
              <w:rPr>
                <w:rFonts w:ascii="EB Garamond" w:hAnsi="EB Garamond"/>
              </w:rPr>
              <w:t>UWBM​​108478</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E73172B" w14:textId="77777777" w:rsidR="0092698D" w:rsidRPr="001B20D6" w:rsidRDefault="0092698D" w:rsidP="00F35305">
            <w:pPr>
              <w:spacing w:line="360" w:lineRule="auto"/>
              <w:rPr>
                <w:rFonts w:ascii="EB Garamond" w:hAnsi="EB Garamond"/>
              </w:rPr>
            </w:pPr>
            <w:r w:rsidRPr="001B20D6">
              <w:rPr>
                <w:rFonts w:ascii="EB Garamond" w:hAnsi="EB Garamond"/>
              </w:rPr>
              <w:t>JMD270</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04C971A" w14:textId="25799746" w:rsidR="0092698D" w:rsidRPr="001B20D6" w:rsidRDefault="0092698D" w:rsidP="00F35305">
            <w:pPr>
              <w:spacing w:line="360" w:lineRule="auto"/>
              <w:rPr>
                <w:rFonts w:ascii="EB Garamond" w:hAnsi="EB Garamond"/>
              </w:rPr>
            </w:pPr>
            <w:r w:rsidRPr="001B20D6">
              <w:rPr>
                <w:rFonts w:ascii="EB Garamond" w:hAnsi="EB Garamond"/>
              </w:rPr>
              <w:t xml:space="preserve">Panama: Panama, Panama City, confluence of </w:t>
            </w:r>
            <w:r w:rsidR="00354DAC" w:rsidRPr="001B20D6">
              <w:rPr>
                <w:rFonts w:ascii="EB Garamond" w:hAnsi="EB Garamond"/>
              </w:rPr>
              <w:t>Rios</w:t>
            </w:r>
            <w:r w:rsidRPr="001B20D6">
              <w:rPr>
                <w:rFonts w:ascii="EB Garamond" w:hAnsi="EB Garamond"/>
              </w:rPr>
              <w:t xml:space="preserve"> Chagres and Chagrecito</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54D890D" w14:textId="77777777" w:rsidR="0092698D" w:rsidRPr="001B20D6" w:rsidRDefault="0092698D" w:rsidP="00F35305">
            <w:pPr>
              <w:spacing w:line="360" w:lineRule="auto"/>
              <w:rPr>
                <w:rFonts w:ascii="EB Garamond" w:hAnsi="EB Garamond"/>
              </w:rPr>
            </w:pPr>
            <w:r w:rsidRPr="001B20D6">
              <w:rPr>
                <w:rFonts w:ascii="EB Garamond" w:hAnsi="EB Garamond"/>
              </w:rPr>
              <w:t>cytB</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A8F91EF" w14:textId="77777777" w:rsidR="0092698D" w:rsidRPr="001B20D6" w:rsidRDefault="0092698D" w:rsidP="00F35305">
            <w:pPr>
              <w:spacing w:line="360" w:lineRule="auto"/>
              <w:rPr>
                <w:rFonts w:ascii="EB Garamond" w:hAnsi="EB Garamond"/>
              </w:rPr>
            </w:pPr>
            <w:r w:rsidRPr="001B20D6">
              <w:rPr>
                <w:rFonts w:ascii="EB Garamond" w:hAnsi="EB Garamond"/>
              </w:rPr>
              <w:t>KM081457.1</w:t>
            </w:r>
          </w:p>
        </w:tc>
      </w:tr>
      <w:tr w:rsidR="0092698D" w:rsidRPr="001B20D6" w14:paraId="084DB6DF"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0D53865" w14:textId="77777777" w:rsidR="0092698D" w:rsidRPr="001B20D6" w:rsidRDefault="0092698D" w:rsidP="00F35305">
            <w:pPr>
              <w:spacing w:line="360" w:lineRule="auto"/>
              <w:rPr>
                <w:rFonts w:ascii="EB Garamond" w:hAnsi="EB Garamond"/>
              </w:rPr>
            </w:pPr>
            <w:r w:rsidRPr="001B20D6">
              <w:rPr>
                <w:rFonts w:ascii="EB Garamond" w:hAnsi="EB Garamond"/>
                <w:i/>
                <w:iCs/>
              </w:rPr>
              <w:lastRenderedPageBreak/>
              <w:t>Xenops minutus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EE1246D" w14:textId="77777777" w:rsidR="0092698D" w:rsidRPr="001B20D6" w:rsidRDefault="0092698D" w:rsidP="00F35305">
            <w:pPr>
              <w:spacing w:line="360" w:lineRule="auto"/>
              <w:rPr>
                <w:rFonts w:ascii="EB Garamond" w:hAnsi="EB Garamond"/>
              </w:rPr>
            </w:pPr>
            <w:r w:rsidRPr="001B20D6">
              <w:rPr>
                <w:rFonts w:ascii="EB Garamond" w:hAnsi="EB Garamond"/>
              </w:rPr>
              <w:t>LSUMZ2209</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E3F4A1A" w14:textId="77777777" w:rsidR="0092698D" w:rsidRPr="001B20D6" w:rsidRDefault="0092698D" w:rsidP="00F35305">
            <w:pPr>
              <w:spacing w:line="360" w:lineRule="auto"/>
              <w:rPr>
                <w:rFonts w:ascii="EB Garamond" w:hAnsi="EB Garamond"/>
              </w:rPr>
            </w:pP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D0AC5D9" w14:textId="77777777" w:rsidR="0092698D" w:rsidRPr="001B20D6" w:rsidRDefault="0092698D" w:rsidP="00F35305">
            <w:pPr>
              <w:spacing w:line="360" w:lineRule="auto"/>
              <w:rPr>
                <w:rFonts w:ascii="EB Garamond" w:hAnsi="EB Garamond"/>
              </w:rPr>
            </w:pPr>
            <w:r w:rsidRPr="001B20D6">
              <w:rPr>
                <w:rFonts w:ascii="EB Garamond" w:hAnsi="EB Garamond"/>
              </w:rPr>
              <w:t>Panama: Darién, Cana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1550029" w14:textId="77777777" w:rsidR="0092698D" w:rsidRPr="001B20D6" w:rsidRDefault="0092698D" w:rsidP="00F35305">
            <w:pPr>
              <w:spacing w:line="360" w:lineRule="auto"/>
              <w:rPr>
                <w:rFonts w:ascii="EB Garamond" w:hAnsi="EB Garamond"/>
              </w:rPr>
            </w:pPr>
            <w:r w:rsidRPr="001B20D6">
              <w:rPr>
                <w:rFonts w:ascii="EB Garamond" w:hAnsi="EB Garamond"/>
              </w:rPr>
              <w:t>cytB</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4F3CEB5" w14:textId="77777777" w:rsidR="0092698D" w:rsidRPr="001B20D6" w:rsidRDefault="0092698D" w:rsidP="00F35305">
            <w:pPr>
              <w:spacing w:line="360" w:lineRule="auto"/>
              <w:rPr>
                <w:rFonts w:ascii="EB Garamond" w:hAnsi="EB Garamond"/>
              </w:rPr>
            </w:pPr>
            <w:r w:rsidRPr="001B20D6">
              <w:rPr>
                <w:rFonts w:ascii="EB Garamond" w:hAnsi="EB Garamond"/>
              </w:rPr>
              <w:t>KM081461.1</w:t>
            </w:r>
          </w:p>
        </w:tc>
      </w:tr>
      <w:tr w:rsidR="0092698D" w:rsidRPr="001B20D6" w14:paraId="416C3373"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86D4212" w14:textId="77777777" w:rsidR="0092698D" w:rsidRPr="001B20D6" w:rsidRDefault="0092698D" w:rsidP="00F35305">
            <w:pPr>
              <w:spacing w:line="360" w:lineRule="auto"/>
              <w:rPr>
                <w:rFonts w:ascii="EB Garamond" w:hAnsi="EB Garamond"/>
              </w:rPr>
            </w:pPr>
            <w:r w:rsidRPr="001B20D6">
              <w:rPr>
                <w:rFonts w:ascii="EB Garamond" w:hAnsi="EB Garamond"/>
                <w:i/>
                <w:iCs/>
              </w:rPr>
              <w:t>Xenops minutus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28C7F74" w14:textId="77777777" w:rsidR="0092698D" w:rsidRPr="001B20D6" w:rsidRDefault="0092698D" w:rsidP="00F35305">
            <w:pPr>
              <w:spacing w:line="360" w:lineRule="auto"/>
              <w:rPr>
                <w:rFonts w:ascii="EB Garamond" w:hAnsi="EB Garamond"/>
              </w:rPr>
            </w:pPr>
            <w:r w:rsidRPr="001B20D6">
              <w:rPr>
                <w:rFonts w:ascii="EB Garamond" w:hAnsi="EB Garamond"/>
              </w:rPr>
              <w:t>LSUMZ26497</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30224DF" w14:textId="77777777" w:rsidR="0092698D" w:rsidRPr="001B20D6" w:rsidRDefault="0092698D" w:rsidP="00F35305">
            <w:pPr>
              <w:spacing w:line="360" w:lineRule="auto"/>
              <w:rPr>
                <w:rFonts w:ascii="EB Garamond" w:hAnsi="EB Garamond"/>
              </w:rPr>
            </w:pP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44D6926" w14:textId="77777777" w:rsidR="0092698D" w:rsidRPr="001B20D6" w:rsidRDefault="0092698D" w:rsidP="00F35305">
            <w:pPr>
              <w:spacing w:line="360" w:lineRule="auto"/>
              <w:rPr>
                <w:rFonts w:ascii="EB Garamond" w:hAnsi="EB Garamond"/>
              </w:rPr>
            </w:pPr>
            <w:r w:rsidRPr="001B20D6">
              <w:rPr>
                <w:rFonts w:ascii="EB Garamond" w:hAnsi="EB Garamond"/>
              </w:rPr>
              <w:t>Panama: Colón, Gamboa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8C7BFB5" w14:textId="77777777" w:rsidR="0092698D" w:rsidRPr="001B20D6" w:rsidRDefault="0092698D" w:rsidP="00F35305">
            <w:pPr>
              <w:spacing w:line="360" w:lineRule="auto"/>
              <w:rPr>
                <w:rFonts w:ascii="EB Garamond" w:hAnsi="EB Garamond"/>
              </w:rPr>
            </w:pPr>
            <w:r w:rsidRPr="001B20D6">
              <w:rPr>
                <w:rFonts w:ascii="EB Garamond" w:hAnsi="EB Garamond"/>
              </w:rPr>
              <w:t>cytB</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212419E" w14:textId="77777777" w:rsidR="0092698D" w:rsidRPr="001B20D6" w:rsidRDefault="0092698D" w:rsidP="00F35305">
            <w:pPr>
              <w:spacing w:line="360" w:lineRule="auto"/>
              <w:rPr>
                <w:rFonts w:ascii="EB Garamond" w:hAnsi="EB Garamond"/>
              </w:rPr>
            </w:pPr>
            <w:r w:rsidRPr="001B20D6">
              <w:rPr>
                <w:rFonts w:ascii="EB Garamond" w:hAnsi="EB Garamond"/>
              </w:rPr>
              <w:t>KM081462.1</w:t>
            </w:r>
          </w:p>
        </w:tc>
      </w:tr>
      <w:tr w:rsidR="0092698D" w:rsidRPr="001B20D6" w14:paraId="035747DA"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EFE8FBA" w14:textId="77777777" w:rsidR="0092698D" w:rsidRPr="001B20D6" w:rsidRDefault="0092698D" w:rsidP="00F35305">
            <w:pPr>
              <w:spacing w:line="360" w:lineRule="auto"/>
              <w:rPr>
                <w:rFonts w:ascii="EB Garamond" w:hAnsi="EB Garamond"/>
              </w:rPr>
            </w:pPr>
            <w:r w:rsidRPr="001B20D6">
              <w:rPr>
                <w:rFonts w:ascii="EB Garamond" w:hAnsi="EB Garamond"/>
                <w:i/>
                <w:iCs/>
              </w:rPr>
              <w:t>Xenops minutus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6DCC151"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DF105E2" w14:textId="77777777" w:rsidR="0092698D" w:rsidRPr="001B20D6" w:rsidRDefault="0092698D" w:rsidP="00F35305">
            <w:pPr>
              <w:spacing w:line="360" w:lineRule="auto"/>
              <w:rPr>
                <w:rFonts w:ascii="EB Garamond" w:hAnsi="EB Garamond"/>
              </w:rPr>
            </w:pPr>
            <w:r w:rsidRPr="001B20D6">
              <w:rPr>
                <w:rFonts w:ascii="EB Garamond" w:hAnsi="EB Garamond"/>
              </w:rPr>
              <w:t>GMS2186</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27B978E" w14:textId="77777777" w:rsidR="0092698D" w:rsidRPr="001B20D6" w:rsidRDefault="0092698D" w:rsidP="00F35305">
            <w:pPr>
              <w:spacing w:line="360" w:lineRule="auto"/>
              <w:rPr>
                <w:rFonts w:ascii="EB Garamond" w:hAnsi="EB Garamond"/>
              </w:rPr>
            </w:pPr>
            <w:r w:rsidRPr="001B20D6">
              <w:rPr>
                <w:rFonts w:ascii="EB Garamond" w:hAnsi="EB Garamond"/>
              </w:rPr>
              <w:t>Panama: Chiriquí, Burica Peninsula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A71DE01" w14:textId="77777777" w:rsidR="0092698D" w:rsidRPr="001B20D6" w:rsidRDefault="0092698D" w:rsidP="00F35305">
            <w:pPr>
              <w:spacing w:line="360" w:lineRule="auto"/>
              <w:rPr>
                <w:rFonts w:ascii="EB Garamond" w:hAnsi="EB Garamond"/>
              </w:rPr>
            </w:pPr>
            <w:r w:rsidRPr="001B20D6">
              <w:rPr>
                <w:rFonts w:ascii="EB Garamond" w:hAnsi="EB Garamond"/>
              </w:rPr>
              <w:t>cytB</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D5EA7C7" w14:textId="77777777" w:rsidR="0092698D" w:rsidRPr="001B20D6" w:rsidRDefault="0092698D" w:rsidP="00F35305">
            <w:pPr>
              <w:spacing w:line="360" w:lineRule="auto"/>
              <w:rPr>
                <w:rFonts w:ascii="EB Garamond" w:hAnsi="EB Garamond"/>
              </w:rPr>
            </w:pPr>
            <w:r w:rsidRPr="001B20D6">
              <w:rPr>
                <w:rFonts w:ascii="EB Garamond" w:hAnsi="EB Garamond"/>
              </w:rPr>
              <w:t>KM081448.1</w:t>
            </w:r>
          </w:p>
        </w:tc>
      </w:tr>
      <w:tr w:rsidR="0092698D" w:rsidRPr="001B20D6" w14:paraId="34C66EC6"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66C1F68" w14:textId="77777777" w:rsidR="0092698D" w:rsidRPr="001B20D6" w:rsidRDefault="0092698D" w:rsidP="00F35305">
            <w:pPr>
              <w:spacing w:line="360" w:lineRule="auto"/>
              <w:rPr>
                <w:rFonts w:ascii="EB Garamond" w:hAnsi="EB Garamond"/>
              </w:rPr>
            </w:pPr>
            <w:r w:rsidRPr="001B20D6">
              <w:rPr>
                <w:rFonts w:ascii="EB Garamond" w:hAnsi="EB Garamond"/>
                <w:i/>
                <w:iCs/>
              </w:rPr>
              <w:t>Xenops minutus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CFDAEE0" w14:textId="77777777" w:rsidR="0092698D" w:rsidRPr="001B20D6" w:rsidRDefault="0092698D" w:rsidP="00F35305">
            <w:pPr>
              <w:spacing w:line="360" w:lineRule="auto"/>
              <w:rPr>
                <w:rFonts w:ascii="EB Garamond" w:hAnsi="EB Garamond"/>
              </w:rPr>
            </w:pPr>
            <w:r w:rsidRPr="001B20D6">
              <w:rPr>
                <w:rFonts w:ascii="EB Garamond" w:hAnsi="EB Garamond"/>
              </w:rPr>
              <w:t>UWBM107485</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B2A95E6" w14:textId="77777777" w:rsidR="0092698D" w:rsidRPr="001B20D6" w:rsidRDefault="0092698D" w:rsidP="00F35305">
            <w:pPr>
              <w:spacing w:line="360" w:lineRule="auto"/>
              <w:rPr>
                <w:rFonts w:ascii="EB Garamond" w:hAnsi="EB Garamond"/>
              </w:rPr>
            </w:pPr>
            <w:r w:rsidRPr="001B20D6">
              <w:rPr>
                <w:rFonts w:ascii="EB Garamond" w:hAnsi="EB Garamond"/>
              </w:rPr>
              <w:t>GMS2125</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BC5802E" w14:textId="77777777" w:rsidR="0092698D" w:rsidRPr="001B20D6" w:rsidRDefault="0092698D" w:rsidP="00F35305">
            <w:pPr>
              <w:spacing w:line="360" w:lineRule="auto"/>
              <w:rPr>
                <w:rFonts w:ascii="EB Garamond" w:hAnsi="EB Garamond"/>
              </w:rPr>
            </w:pPr>
            <w:r w:rsidRPr="001B20D6">
              <w:rPr>
                <w:rFonts w:ascii="EB Garamond" w:hAnsi="EB Garamond"/>
              </w:rPr>
              <w:t>Panama: Chiriquí, Bugaba, Volcán</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2D346A4" w14:textId="77777777" w:rsidR="0092698D" w:rsidRPr="001B20D6" w:rsidRDefault="0092698D" w:rsidP="00F35305">
            <w:pPr>
              <w:spacing w:line="360" w:lineRule="auto"/>
              <w:rPr>
                <w:rFonts w:ascii="EB Garamond" w:hAnsi="EB Garamond"/>
              </w:rPr>
            </w:pPr>
            <w:r w:rsidRPr="001B20D6">
              <w:rPr>
                <w:rFonts w:ascii="EB Garamond" w:hAnsi="EB Garamond"/>
              </w:rPr>
              <w:t>cytB</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E49EAED" w14:textId="77777777" w:rsidR="0092698D" w:rsidRPr="001B20D6" w:rsidRDefault="0092698D" w:rsidP="00F35305">
            <w:pPr>
              <w:spacing w:line="360" w:lineRule="auto"/>
              <w:rPr>
                <w:rFonts w:ascii="EB Garamond" w:hAnsi="EB Garamond"/>
              </w:rPr>
            </w:pPr>
            <w:r w:rsidRPr="001B20D6">
              <w:rPr>
                <w:rFonts w:ascii="EB Garamond" w:hAnsi="EB Garamond"/>
              </w:rPr>
              <w:t>KM081437.1</w:t>
            </w:r>
          </w:p>
        </w:tc>
      </w:tr>
      <w:tr w:rsidR="0092698D" w:rsidRPr="001B20D6" w14:paraId="5BF0DADE"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B947241" w14:textId="77777777" w:rsidR="0092698D" w:rsidRPr="001B20D6" w:rsidRDefault="0092698D" w:rsidP="00F35305">
            <w:pPr>
              <w:spacing w:line="360" w:lineRule="auto"/>
              <w:rPr>
                <w:rFonts w:ascii="EB Garamond" w:hAnsi="EB Garamond"/>
              </w:rPr>
            </w:pPr>
            <w:r w:rsidRPr="001B20D6">
              <w:rPr>
                <w:rFonts w:ascii="EB Garamond" w:hAnsi="EB Garamond"/>
                <w:i/>
                <w:iCs/>
              </w:rPr>
              <w:t>Xenops minutus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8EFF6AA" w14:textId="77777777" w:rsidR="0092698D" w:rsidRPr="001B20D6" w:rsidRDefault="0092698D" w:rsidP="00F35305">
            <w:pPr>
              <w:spacing w:line="360" w:lineRule="auto"/>
              <w:rPr>
                <w:rFonts w:ascii="EB Garamond" w:hAnsi="EB Garamond"/>
              </w:rPr>
            </w:pPr>
            <w:r w:rsidRPr="001B20D6">
              <w:rPr>
                <w:rFonts w:ascii="EB Garamond" w:hAnsi="EB Garamond"/>
              </w:rPr>
              <w:t>UWBM​​107189</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8D6A370" w14:textId="77777777" w:rsidR="0092698D" w:rsidRPr="001B20D6" w:rsidRDefault="0092698D" w:rsidP="00F35305">
            <w:pPr>
              <w:spacing w:line="360" w:lineRule="auto"/>
              <w:rPr>
                <w:rFonts w:ascii="EB Garamond" w:hAnsi="EB Garamond"/>
              </w:rPr>
            </w:pPr>
            <w:r w:rsidRPr="001B20D6">
              <w:rPr>
                <w:rFonts w:ascii="EB Garamond" w:hAnsi="EB Garamond"/>
              </w:rPr>
              <w:t>GMS1758</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D48C4B3" w14:textId="77777777" w:rsidR="0092698D" w:rsidRPr="001B20D6" w:rsidRDefault="0092698D" w:rsidP="00F35305">
            <w:pPr>
              <w:spacing w:line="360" w:lineRule="auto"/>
              <w:rPr>
                <w:rFonts w:ascii="EB Garamond" w:hAnsi="EB Garamond"/>
              </w:rPr>
            </w:pPr>
            <w:r w:rsidRPr="001B20D6">
              <w:rPr>
                <w:rFonts w:ascii="EB Garamond" w:hAnsi="EB Garamond"/>
              </w:rPr>
              <w:t>Panama: Panamá, Lago Bayano</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BAEC5AC" w14:textId="77777777" w:rsidR="0092698D" w:rsidRPr="001B20D6" w:rsidRDefault="0092698D" w:rsidP="00F35305">
            <w:pPr>
              <w:spacing w:line="360" w:lineRule="auto"/>
              <w:rPr>
                <w:rFonts w:ascii="EB Garamond" w:hAnsi="EB Garamond"/>
              </w:rPr>
            </w:pPr>
            <w:r w:rsidRPr="001B20D6">
              <w:rPr>
                <w:rFonts w:ascii="EB Garamond" w:hAnsi="EB Garamond"/>
              </w:rPr>
              <w:t>cytB</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AE20544" w14:textId="77777777" w:rsidR="0092698D" w:rsidRPr="001B20D6" w:rsidRDefault="0092698D" w:rsidP="00F35305">
            <w:pPr>
              <w:spacing w:line="360" w:lineRule="auto"/>
              <w:rPr>
                <w:rFonts w:ascii="EB Garamond" w:hAnsi="EB Garamond"/>
              </w:rPr>
            </w:pPr>
            <w:r w:rsidRPr="001B20D6">
              <w:rPr>
                <w:rFonts w:ascii="EB Garamond" w:hAnsi="EB Garamond"/>
              </w:rPr>
              <w:t>KM081458.1</w:t>
            </w:r>
          </w:p>
        </w:tc>
      </w:tr>
      <w:tr w:rsidR="0092698D" w:rsidRPr="001B20D6" w14:paraId="20B150B5"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2095655" w14:textId="77777777" w:rsidR="0092698D" w:rsidRPr="001B20D6" w:rsidRDefault="0092698D" w:rsidP="00F35305">
            <w:pPr>
              <w:spacing w:line="360" w:lineRule="auto"/>
              <w:rPr>
                <w:rFonts w:ascii="EB Garamond" w:hAnsi="EB Garamond"/>
              </w:rPr>
            </w:pPr>
            <w:r w:rsidRPr="001B20D6">
              <w:rPr>
                <w:rFonts w:ascii="EB Garamond" w:hAnsi="EB Garamond"/>
                <w:i/>
                <w:iCs/>
              </w:rPr>
              <w:t>Xenops minutus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B41D2FE" w14:textId="77777777" w:rsidR="0092698D" w:rsidRPr="001B20D6" w:rsidRDefault="0092698D" w:rsidP="00F35305">
            <w:pPr>
              <w:spacing w:line="360" w:lineRule="auto"/>
              <w:rPr>
                <w:rFonts w:ascii="EB Garamond" w:hAnsi="EB Garamond"/>
              </w:rPr>
            </w:pPr>
            <w:r w:rsidRPr="001B20D6">
              <w:rPr>
                <w:rFonts w:ascii="EB Garamond" w:hAnsi="EB Garamond"/>
              </w:rPr>
              <w:t>CU50191</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7484B7E" w14:textId="77777777" w:rsidR="0092698D" w:rsidRPr="001B20D6" w:rsidRDefault="0092698D" w:rsidP="00F35305">
            <w:pPr>
              <w:spacing w:line="360" w:lineRule="auto"/>
              <w:rPr>
                <w:rFonts w:ascii="EB Garamond" w:hAnsi="EB Garamond"/>
              </w:rPr>
            </w:pP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B84E5EF" w14:textId="77777777" w:rsidR="0092698D" w:rsidRPr="001B20D6" w:rsidRDefault="0092698D" w:rsidP="00F35305">
            <w:pPr>
              <w:spacing w:line="360" w:lineRule="auto"/>
              <w:rPr>
                <w:rFonts w:ascii="EB Garamond" w:hAnsi="EB Garamond"/>
              </w:rPr>
            </w:pPr>
            <w:r w:rsidRPr="001B20D6">
              <w:rPr>
                <w:rFonts w:ascii="EB Garamond" w:hAnsi="EB Garamond"/>
              </w:rPr>
              <w:t>Panama: Chiriquí, Burica Peninsula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475CE66" w14:textId="77777777" w:rsidR="0092698D" w:rsidRPr="001B20D6" w:rsidRDefault="0092698D" w:rsidP="00F35305">
            <w:pPr>
              <w:spacing w:line="360" w:lineRule="auto"/>
              <w:rPr>
                <w:rFonts w:ascii="EB Garamond" w:hAnsi="EB Garamond"/>
              </w:rPr>
            </w:pPr>
            <w:r w:rsidRPr="001B20D6">
              <w:rPr>
                <w:rFonts w:ascii="EB Garamond" w:hAnsi="EB Garamond"/>
              </w:rPr>
              <w:t>cytB</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67C1152" w14:textId="77777777" w:rsidR="0092698D" w:rsidRPr="001B20D6" w:rsidRDefault="0092698D" w:rsidP="00F35305">
            <w:pPr>
              <w:spacing w:line="360" w:lineRule="auto"/>
              <w:rPr>
                <w:rFonts w:ascii="EB Garamond" w:hAnsi="EB Garamond"/>
              </w:rPr>
            </w:pPr>
            <w:r w:rsidRPr="001B20D6">
              <w:rPr>
                <w:rFonts w:ascii="EB Garamond" w:hAnsi="EB Garamond"/>
              </w:rPr>
              <w:t>KM081451.1</w:t>
            </w:r>
          </w:p>
        </w:tc>
      </w:tr>
      <w:tr w:rsidR="0092698D" w:rsidRPr="001B20D6" w14:paraId="24ED268A"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D71E208" w14:textId="77777777" w:rsidR="0092698D" w:rsidRPr="001B20D6" w:rsidRDefault="0092698D" w:rsidP="00F35305">
            <w:pPr>
              <w:spacing w:line="360" w:lineRule="auto"/>
              <w:rPr>
                <w:rFonts w:ascii="EB Garamond" w:hAnsi="EB Garamond"/>
              </w:rPr>
            </w:pPr>
            <w:r w:rsidRPr="001B20D6">
              <w:rPr>
                <w:rFonts w:ascii="EB Garamond" w:hAnsi="EB Garamond"/>
                <w:i/>
                <w:iCs/>
              </w:rPr>
              <w:t>Xenops minutus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4F9222D" w14:textId="77777777" w:rsidR="0092698D" w:rsidRPr="001B20D6" w:rsidRDefault="0092698D" w:rsidP="00F35305">
            <w:pPr>
              <w:spacing w:line="360" w:lineRule="auto"/>
              <w:rPr>
                <w:rFonts w:ascii="EB Garamond" w:hAnsi="EB Garamond"/>
              </w:rPr>
            </w:pPr>
            <w:r w:rsidRPr="001B20D6">
              <w:rPr>
                <w:rFonts w:ascii="EB Garamond" w:hAnsi="EB Garamond"/>
              </w:rPr>
              <w:t>CU50738</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4A0E6F4" w14:textId="77777777" w:rsidR="0092698D" w:rsidRPr="001B20D6" w:rsidRDefault="0092698D" w:rsidP="00F35305">
            <w:pPr>
              <w:spacing w:line="360" w:lineRule="auto"/>
              <w:rPr>
                <w:rFonts w:ascii="EB Garamond" w:hAnsi="EB Garamond"/>
              </w:rPr>
            </w:pP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BC8C083" w14:textId="77777777" w:rsidR="0092698D" w:rsidRPr="001B20D6" w:rsidRDefault="0092698D" w:rsidP="00F35305">
            <w:pPr>
              <w:spacing w:line="360" w:lineRule="auto"/>
              <w:rPr>
                <w:rFonts w:ascii="EB Garamond" w:hAnsi="EB Garamond"/>
              </w:rPr>
            </w:pPr>
            <w:r w:rsidRPr="001B20D6">
              <w:rPr>
                <w:rFonts w:ascii="EB Garamond" w:hAnsi="EB Garamond"/>
              </w:rPr>
              <w:t>Panama: Coclé, La Pintada, El Copé</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F8E18F6" w14:textId="77777777" w:rsidR="0092698D" w:rsidRPr="001B20D6" w:rsidRDefault="0092698D" w:rsidP="00F35305">
            <w:pPr>
              <w:spacing w:line="360" w:lineRule="auto"/>
              <w:rPr>
                <w:rFonts w:ascii="EB Garamond" w:hAnsi="EB Garamond"/>
              </w:rPr>
            </w:pPr>
            <w:r w:rsidRPr="001B20D6">
              <w:rPr>
                <w:rFonts w:ascii="EB Garamond" w:hAnsi="EB Garamond"/>
              </w:rPr>
              <w:t>cytB</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9607820" w14:textId="77777777" w:rsidR="0092698D" w:rsidRPr="001B20D6" w:rsidRDefault="0092698D" w:rsidP="00F35305">
            <w:pPr>
              <w:spacing w:line="360" w:lineRule="auto"/>
              <w:rPr>
                <w:rFonts w:ascii="EB Garamond" w:hAnsi="EB Garamond"/>
              </w:rPr>
            </w:pPr>
            <w:r w:rsidRPr="001B20D6">
              <w:rPr>
                <w:rFonts w:ascii="EB Garamond" w:hAnsi="EB Garamond"/>
              </w:rPr>
              <w:t>KM081444.1</w:t>
            </w:r>
          </w:p>
        </w:tc>
      </w:tr>
      <w:tr w:rsidR="0092698D" w:rsidRPr="001B20D6" w14:paraId="29213EB3"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8EC377A" w14:textId="77777777" w:rsidR="0092698D" w:rsidRPr="001B20D6" w:rsidRDefault="0092698D" w:rsidP="00F35305">
            <w:pPr>
              <w:spacing w:line="360" w:lineRule="auto"/>
              <w:rPr>
                <w:rFonts w:ascii="EB Garamond" w:hAnsi="EB Garamond"/>
              </w:rPr>
            </w:pPr>
            <w:r w:rsidRPr="001B20D6">
              <w:rPr>
                <w:rFonts w:ascii="EB Garamond" w:hAnsi="EB Garamond"/>
                <w:i/>
                <w:iCs/>
              </w:rPr>
              <w:t>Xenops minutus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91917C3"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2B188E1" w14:textId="77777777" w:rsidR="0092698D" w:rsidRPr="001B20D6" w:rsidRDefault="0092698D" w:rsidP="00F35305">
            <w:pPr>
              <w:spacing w:line="360" w:lineRule="auto"/>
              <w:rPr>
                <w:rFonts w:ascii="EB Garamond" w:hAnsi="EB Garamond"/>
              </w:rPr>
            </w:pPr>
            <w:r w:rsidRPr="001B20D6">
              <w:rPr>
                <w:rFonts w:ascii="EB Garamond" w:hAnsi="EB Garamond"/>
              </w:rPr>
              <w:t>GMS2187</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FDCEEF0" w14:textId="77777777" w:rsidR="0092698D" w:rsidRPr="001B20D6" w:rsidRDefault="0092698D" w:rsidP="00F35305">
            <w:pPr>
              <w:spacing w:line="360" w:lineRule="auto"/>
              <w:rPr>
                <w:rFonts w:ascii="EB Garamond" w:hAnsi="EB Garamond"/>
              </w:rPr>
            </w:pPr>
            <w:r w:rsidRPr="001B20D6">
              <w:rPr>
                <w:rFonts w:ascii="EB Garamond" w:hAnsi="EB Garamond"/>
              </w:rPr>
              <w:t>Panama: Chiriquí, Burica Peninsula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9C746CD" w14:textId="77777777" w:rsidR="0092698D" w:rsidRPr="001B20D6" w:rsidRDefault="0092698D" w:rsidP="00F35305">
            <w:pPr>
              <w:spacing w:line="360" w:lineRule="auto"/>
              <w:rPr>
                <w:rFonts w:ascii="EB Garamond" w:hAnsi="EB Garamond"/>
              </w:rPr>
            </w:pPr>
            <w:r w:rsidRPr="001B20D6">
              <w:rPr>
                <w:rFonts w:ascii="EB Garamond" w:hAnsi="EB Garamond"/>
              </w:rPr>
              <w:t>cytB</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CF4099B" w14:textId="77777777" w:rsidR="0092698D" w:rsidRPr="001B20D6" w:rsidRDefault="0092698D" w:rsidP="00F35305">
            <w:pPr>
              <w:spacing w:line="360" w:lineRule="auto"/>
              <w:rPr>
                <w:rFonts w:ascii="EB Garamond" w:hAnsi="EB Garamond"/>
              </w:rPr>
            </w:pPr>
            <w:r w:rsidRPr="001B20D6">
              <w:rPr>
                <w:rFonts w:ascii="EB Garamond" w:hAnsi="EB Garamond"/>
              </w:rPr>
              <w:t>KM081449.1</w:t>
            </w:r>
          </w:p>
        </w:tc>
      </w:tr>
      <w:tr w:rsidR="0092698D" w:rsidRPr="001B20D6" w14:paraId="2FDE15DF"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B6F2620" w14:textId="77777777" w:rsidR="0092698D" w:rsidRPr="001B20D6" w:rsidRDefault="0092698D" w:rsidP="00F35305">
            <w:pPr>
              <w:spacing w:line="360" w:lineRule="auto"/>
              <w:rPr>
                <w:rFonts w:ascii="EB Garamond" w:hAnsi="EB Garamond"/>
              </w:rPr>
            </w:pPr>
            <w:r w:rsidRPr="001B20D6">
              <w:rPr>
                <w:rFonts w:ascii="EB Garamond" w:hAnsi="EB Garamond"/>
                <w:i/>
                <w:iCs/>
              </w:rPr>
              <w:t>Xenops minutus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216964E"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79111C4" w14:textId="77777777" w:rsidR="0092698D" w:rsidRPr="001B20D6" w:rsidRDefault="0092698D" w:rsidP="00F35305">
            <w:pPr>
              <w:spacing w:line="360" w:lineRule="auto"/>
              <w:rPr>
                <w:rFonts w:ascii="EB Garamond" w:hAnsi="EB Garamond"/>
              </w:rPr>
            </w:pPr>
            <w:r w:rsidRPr="001B20D6">
              <w:rPr>
                <w:rFonts w:ascii="EB Garamond" w:hAnsi="EB Garamond"/>
              </w:rPr>
              <w:t>GMS2192</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363678A" w14:textId="77777777" w:rsidR="0092698D" w:rsidRPr="001B20D6" w:rsidRDefault="0092698D" w:rsidP="00F35305">
            <w:pPr>
              <w:spacing w:line="360" w:lineRule="auto"/>
              <w:rPr>
                <w:rFonts w:ascii="EB Garamond" w:hAnsi="EB Garamond"/>
              </w:rPr>
            </w:pPr>
            <w:r w:rsidRPr="001B20D6">
              <w:rPr>
                <w:rFonts w:ascii="EB Garamond" w:hAnsi="EB Garamond"/>
              </w:rPr>
              <w:t>Panama: Chiriquí, Burica Peninsula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7880315" w14:textId="77777777" w:rsidR="0092698D" w:rsidRPr="001B20D6" w:rsidRDefault="0092698D" w:rsidP="00F35305">
            <w:pPr>
              <w:spacing w:line="360" w:lineRule="auto"/>
              <w:rPr>
                <w:rFonts w:ascii="EB Garamond" w:hAnsi="EB Garamond"/>
              </w:rPr>
            </w:pPr>
            <w:r w:rsidRPr="001B20D6">
              <w:rPr>
                <w:rFonts w:ascii="EB Garamond" w:hAnsi="EB Garamond"/>
              </w:rPr>
              <w:t>cytB</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7EB1054" w14:textId="77777777" w:rsidR="0092698D" w:rsidRPr="001B20D6" w:rsidRDefault="0092698D" w:rsidP="00F35305">
            <w:pPr>
              <w:spacing w:line="360" w:lineRule="auto"/>
              <w:rPr>
                <w:rFonts w:ascii="EB Garamond" w:hAnsi="EB Garamond"/>
              </w:rPr>
            </w:pPr>
            <w:r w:rsidRPr="001B20D6">
              <w:rPr>
                <w:rFonts w:ascii="EB Garamond" w:hAnsi="EB Garamond"/>
              </w:rPr>
              <w:t>KM081450.1</w:t>
            </w:r>
          </w:p>
        </w:tc>
      </w:tr>
      <w:tr w:rsidR="0092698D" w:rsidRPr="001B20D6" w14:paraId="6B113935"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5F9DE0E" w14:textId="77777777" w:rsidR="0092698D" w:rsidRPr="001B20D6" w:rsidRDefault="0092698D" w:rsidP="00F35305">
            <w:pPr>
              <w:spacing w:line="360" w:lineRule="auto"/>
              <w:rPr>
                <w:rFonts w:ascii="EB Garamond" w:hAnsi="EB Garamond"/>
              </w:rPr>
            </w:pPr>
            <w:r w:rsidRPr="001B20D6">
              <w:rPr>
                <w:rFonts w:ascii="EB Garamond" w:hAnsi="EB Garamond"/>
                <w:i/>
                <w:iCs/>
              </w:rPr>
              <w:lastRenderedPageBreak/>
              <w:t>Xenops minutus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DC8BB52" w14:textId="77777777" w:rsidR="0092698D" w:rsidRPr="001B20D6" w:rsidRDefault="0092698D" w:rsidP="00F35305">
            <w:pPr>
              <w:spacing w:line="360" w:lineRule="auto"/>
              <w:rPr>
                <w:rFonts w:ascii="EB Garamond" w:hAnsi="EB Garamond"/>
              </w:rPr>
            </w:pPr>
            <w:r w:rsidRPr="001B20D6">
              <w:rPr>
                <w:rFonts w:ascii="EB Garamond" w:hAnsi="EB Garamond"/>
              </w:rPr>
              <w:t>CU51309</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8C6F28E" w14:textId="77777777" w:rsidR="0092698D" w:rsidRPr="001B20D6" w:rsidRDefault="0092698D" w:rsidP="00F35305">
            <w:pPr>
              <w:spacing w:line="360" w:lineRule="auto"/>
              <w:rPr>
                <w:rFonts w:ascii="EB Garamond" w:hAnsi="EB Garamond"/>
              </w:rPr>
            </w:pP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3543383" w14:textId="77777777" w:rsidR="0092698D" w:rsidRPr="001B20D6" w:rsidRDefault="0092698D" w:rsidP="00F35305">
            <w:pPr>
              <w:spacing w:line="360" w:lineRule="auto"/>
              <w:rPr>
                <w:rFonts w:ascii="EB Garamond" w:hAnsi="EB Garamond"/>
              </w:rPr>
            </w:pPr>
            <w:r w:rsidRPr="001B20D6">
              <w:rPr>
                <w:rFonts w:ascii="EB Garamond" w:hAnsi="EB Garamond"/>
              </w:rPr>
              <w:t>Panama: Panamá, Cerro Campana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0490115" w14:textId="77777777" w:rsidR="0092698D" w:rsidRPr="001B20D6" w:rsidRDefault="0092698D" w:rsidP="00F35305">
            <w:pPr>
              <w:spacing w:line="360" w:lineRule="auto"/>
              <w:rPr>
                <w:rFonts w:ascii="EB Garamond" w:hAnsi="EB Garamond"/>
              </w:rPr>
            </w:pPr>
            <w:r w:rsidRPr="001B20D6">
              <w:rPr>
                <w:rFonts w:ascii="EB Garamond" w:hAnsi="EB Garamond"/>
              </w:rPr>
              <w:t>cytB</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BBB49F6" w14:textId="77777777" w:rsidR="0092698D" w:rsidRPr="001B20D6" w:rsidRDefault="0092698D" w:rsidP="00F35305">
            <w:pPr>
              <w:spacing w:line="360" w:lineRule="auto"/>
              <w:rPr>
                <w:rFonts w:ascii="EB Garamond" w:hAnsi="EB Garamond"/>
              </w:rPr>
            </w:pPr>
            <w:r w:rsidRPr="001B20D6">
              <w:rPr>
                <w:rFonts w:ascii="EB Garamond" w:hAnsi="EB Garamond"/>
              </w:rPr>
              <w:t>KM081445.1</w:t>
            </w:r>
          </w:p>
        </w:tc>
      </w:tr>
      <w:tr w:rsidR="0092698D" w:rsidRPr="001B20D6" w14:paraId="500E6388"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ECC941A" w14:textId="77777777" w:rsidR="0092698D" w:rsidRPr="001B20D6" w:rsidRDefault="0092698D" w:rsidP="00F35305">
            <w:pPr>
              <w:spacing w:line="360" w:lineRule="auto"/>
              <w:rPr>
                <w:rFonts w:ascii="EB Garamond" w:hAnsi="EB Garamond"/>
              </w:rPr>
            </w:pPr>
            <w:r w:rsidRPr="001B20D6">
              <w:rPr>
                <w:rFonts w:ascii="EB Garamond" w:hAnsi="EB Garamond"/>
                <w:i/>
                <w:iCs/>
              </w:rPr>
              <w:t>Xenops minutus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95A6802" w14:textId="77777777" w:rsidR="0092698D" w:rsidRPr="001B20D6" w:rsidRDefault="0092698D" w:rsidP="00F35305">
            <w:pPr>
              <w:spacing w:line="360" w:lineRule="auto"/>
              <w:rPr>
                <w:rFonts w:ascii="EB Garamond" w:hAnsi="EB Garamond"/>
              </w:rPr>
            </w:pPr>
            <w:r w:rsidRPr="001B20D6">
              <w:rPr>
                <w:rFonts w:ascii="EB Garamond" w:hAnsi="EB Garamond"/>
              </w:rPr>
              <w:t>UWBM111291</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C550843" w14:textId="77777777" w:rsidR="0092698D" w:rsidRPr="001B20D6" w:rsidRDefault="0092698D" w:rsidP="00F35305">
            <w:pPr>
              <w:spacing w:line="360" w:lineRule="auto"/>
              <w:rPr>
                <w:rFonts w:ascii="EB Garamond" w:hAnsi="EB Garamond"/>
              </w:rPr>
            </w:pPr>
            <w:r w:rsidRPr="001B20D6">
              <w:rPr>
                <w:rFonts w:ascii="EB Garamond" w:hAnsi="EB Garamond"/>
              </w:rPr>
              <w:t>JK04-203</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52AF5FD" w14:textId="77777777" w:rsidR="0092698D" w:rsidRPr="001B20D6" w:rsidRDefault="0092698D" w:rsidP="00F35305">
            <w:pPr>
              <w:spacing w:line="360" w:lineRule="auto"/>
              <w:rPr>
                <w:rFonts w:ascii="EB Garamond" w:hAnsi="EB Garamond"/>
              </w:rPr>
            </w:pPr>
            <w:r w:rsidRPr="001B20D6">
              <w:rPr>
                <w:rFonts w:ascii="EB Garamond" w:hAnsi="EB Garamond"/>
              </w:rPr>
              <w:t>Panama: Veraguas, Restingue, southwest tip of Azuero Peninsula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C2BCA4B" w14:textId="77777777" w:rsidR="0092698D" w:rsidRPr="001B20D6" w:rsidRDefault="0092698D" w:rsidP="00F35305">
            <w:pPr>
              <w:spacing w:line="360" w:lineRule="auto"/>
              <w:rPr>
                <w:rFonts w:ascii="EB Garamond" w:hAnsi="EB Garamond"/>
              </w:rPr>
            </w:pPr>
            <w:r w:rsidRPr="001B20D6">
              <w:rPr>
                <w:rFonts w:ascii="EB Garamond" w:hAnsi="EB Garamond"/>
              </w:rPr>
              <w:t>cytB</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6FC81D9" w14:textId="77777777" w:rsidR="0092698D" w:rsidRPr="001B20D6" w:rsidRDefault="0092698D" w:rsidP="00F35305">
            <w:pPr>
              <w:spacing w:line="360" w:lineRule="auto"/>
              <w:rPr>
                <w:rFonts w:ascii="EB Garamond" w:hAnsi="EB Garamond"/>
              </w:rPr>
            </w:pPr>
            <w:r w:rsidRPr="001B20D6">
              <w:rPr>
                <w:rFonts w:ascii="EB Garamond" w:hAnsi="EB Garamond"/>
              </w:rPr>
              <w:t>KM081453.1</w:t>
            </w:r>
          </w:p>
        </w:tc>
      </w:tr>
      <w:tr w:rsidR="0092698D" w:rsidRPr="001B20D6" w14:paraId="293021A2"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30D426E" w14:textId="77777777" w:rsidR="0092698D" w:rsidRPr="001B20D6" w:rsidRDefault="0092698D" w:rsidP="00F35305">
            <w:pPr>
              <w:spacing w:line="360" w:lineRule="auto"/>
              <w:rPr>
                <w:rFonts w:ascii="EB Garamond" w:hAnsi="EB Garamond"/>
              </w:rPr>
            </w:pPr>
            <w:r w:rsidRPr="001B20D6">
              <w:rPr>
                <w:rFonts w:ascii="EB Garamond" w:hAnsi="EB Garamond"/>
                <w:i/>
                <w:iCs/>
              </w:rPr>
              <w:t>Xenops minutus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EBA50A0" w14:textId="77777777" w:rsidR="0092698D" w:rsidRPr="001B20D6" w:rsidRDefault="0092698D" w:rsidP="00F35305">
            <w:pPr>
              <w:spacing w:line="360" w:lineRule="auto"/>
              <w:rPr>
                <w:rFonts w:ascii="EB Garamond" w:hAnsi="EB Garamond"/>
              </w:rPr>
            </w:pPr>
            <w:r w:rsidRPr="001B20D6">
              <w:rPr>
                <w:rFonts w:ascii="EB Garamond" w:hAnsi="EB Garamond"/>
              </w:rPr>
              <w:t>UWBM107199</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CB3DBBA" w14:textId="77777777" w:rsidR="0092698D" w:rsidRPr="001B20D6" w:rsidRDefault="0092698D" w:rsidP="00F35305">
            <w:pPr>
              <w:spacing w:line="360" w:lineRule="auto"/>
              <w:rPr>
                <w:rFonts w:ascii="EB Garamond" w:hAnsi="EB Garamond"/>
              </w:rPr>
            </w:pPr>
            <w:r w:rsidRPr="001B20D6">
              <w:rPr>
                <w:rFonts w:ascii="EB Garamond" w:hAnsi="EB Garamond"/>
              </w:rPr>
              <w:t>GMS1778</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B011AA0" w14:textId="77777777" w:rsidR="0092698D" w:rsidRPr="001B20D6" w:rsidRDefault="0092698D" w:rsidP="00F35305">
            <w:pPr>
              <w:spacing w:line="360" w:lineRule="auto"/>
              <w:rPr>
                <w:rFonts w:ascii="EB Garamond" w:hAnsi="EB Garamond"/>
              </w:rPr>
            </w:pPr>
            <w:r w:rsidRPr="001B20D6">
              <w:rPr>
                <w:rFonts w:ascii="EB Garamond" w:hAnsi="EB Garamond"/>
              </w:rPr>
              <w:t>Panama: Panamá, Lago Bayano</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46764D6" w14:textId="77777777" w:rsidR="0092698D" w:rsidRPr="001B20D6" w:rsidRDefault="0092698D" w:rsidP="00F35305">
            <w:pPr>
              <w:spacing w:line="360" w:lineRule="auto"/>
              <w:rPr>
                <w:rFonts w:ascii="EB Garamond" w:hAnsi="EB Garamond"/>
              </w:rPr>
            </w:pPr>
            <w:r w:rsidRPr="001B20D6">
              <w:rPr>
                <w:rFonts w:ascii="EB Garamond" w:hAnsi="EB Garamond"/>
              </w:rPr>
              <w:t>cytB</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D943132" w14:textId="77777777" w:rsidR="0092698D" w:rsidRPr="001B20D6" w:rsidRDefault="0092698D" w:rsidP="00F35305">
            <w:pPr>
              <w:spacing w:line="360" w:lineRule="auto"/>
              <w:rPr>
                <w:rFonts w:ascii="EB Garamond" w:hAnsi="EB Garamond"/>
              </w:rPr>
            </w:pPr>
            <w:r w:rsidRPr="001B20D6">
              <w:rPr>
                <w:rFonts w:ascii="EB Garamond" w:hAnsi="EB Garamond"/>
              </w:rPr>
              <w:t>KM081459.1</w:t>
            </w:r>
          </w:p>
        </w:tc>
      </w:tr>
      <w:tr w:rsidR="0092698D" w:rsidRPr="001B20D6" w14:paraId="11597027"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6870EDB" w14:textId="77777777" w:rsidR="0092698D" w:rsidRPr="001B20D6" w:rsidRDefault="0092698D" w:rsidP="00F35305">
            <w:pPr>
              <w:spacing w:line="360" w:lineRule="auto"/>
              <w:rPr>
                <w:rFonts w:ascii="EB Garamond" w:hAnsi="EB Garamond"/>
              </w:rPr>
            </w:pPr>
            <w:r w:rsidRPr="001B20D6">
              <w:rPr>
                <w:rFonts w:ascii="EB Garamond" w:hAnsi="EB Garamond"/>
                <w:i/>
                <w:iCs/>
              </w:rPr>
              <w:t>Xenops minutus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651BA93" w14:textId="77777777" w:rsidR="0092698D" w:rsidRPr="001B20D6" w:rsidRDefault="0092698D" w:rsidP="00F35305">
            <w:pPr>
              <w:spacing w:line="360" w:lineRule="auto"/>
              <w:rPr>
                <w:rFonts w:ascii="EB Garamond" w:hAnsi="EB Garamond"/>
              </w:rPr>
            </w:pPr>
            <w:r w:rsidRPr="001B20D6">
              <w:rPr>
                <w:rFonts w:ascii="EB Garamond" w:hAnsi="EB Garamond"/>
              </w:rPr>
              <w:t>ANSP7207</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86FA37F" w14:textId="77777777" w:rsidR="0092698D" w:rsidRPr="001B20D6" w:rsidRDefault="0092698D" w:rsidP="00F35305">
            <w:pPr>
              <w:spacing w:line="360" w:lineRule="auto"/>
              <w:rPr>
                <w:rFonts w:ascii="EB Garamond" w:hAnsi="EB Garamond"/>
              </w:rPr>
            </w:pP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DE00FFC" w14:textId="77777777" w:rsidR="0092698D" w:rsidRPr="001B20D6" w:rsidRDefault="0092698D" w:rsidP="00F35305">
            <w:pPr>
              <w:spacing w:line="360" w:lineRule="auto"/>
              <w:rPr>
                <w:rFonts w:ascii="EB Garamond" w:hAnsi="EB Garamond"/>
              </w:rPr>
            </w:pPr>
            <w:r w:rsidRPr="001B20D6">
              <w:rPr>
                <w:rFonts w:ascii="EB Garamond" w:hAnsi="EB Garamond"/>
              </w:rPr>
              <w:t>Panama: Veraguas, Restingue, southwest tip of Azuero Peninsula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7D21004" w14:textId="77777777" w:rsidR="0092698D" w:rsidRPr="001B20D6" w:rsidRDefault="0092698D" w:rsidP="00F35305">
            <w:pPr>
              <w:spacing w:line="360" w:lineRule="auto"/>
              <w:rPr>
                <w:rFonts w:ascii="EB Garamond" w:hAnsi="EB Garamond"/>
              </w:rPr>
            </w:pPr>
            <w:r w:rsidRPr="001B20D6">
              <w:rPr>
                <w:rFonts w:ascii="EB Garamond" w:hAnsi="EB Garamond"/>
              </w:rPr>
              <w:t>cytB</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0BD1849" w14:textId="77777777" w:rsidR="0092698D" w:rsidRPr="001B20D6" w:rsidRDefault="0092698D" w:rsidP="00F35305">
            <w:pPr>
              <w:spacing w:line="360" w:lineRule="auto"/>
              <w:rPr>
                <w:rFonts w:ascii="EB Garamond" w:hAnsi="EB Garamond"/>
              </w:rPr>
            </w:pPr>
            <w:r w:rsidRPr="001B20D6">
              <w:rPr>
                <w:rFonts w:ascii="EB Garamond" w:hAnsi="EB Garamond"/>
              </w:rPr>
              <w:t>?term=xenops+minutus+ANSP7207</w:t>
            </w:r>
          </w:p>
        </w:tc>
      </w:tr>
      <w:tr w:rsidR="0092698D" w:rsidRPr="001B20D6" w14:paraId="12ED6ED8"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F305485" w14:textId="77777777" w:rsidR="0092698D" w:rsidRPr="001B20D6" w:rsidRDefault="0092698D" w:rsidP="00F35305">
            <w:pPr>
              <w:spacing w:line="360" w:lineRule="auto"/>
              <w:rPr>
                <w:rFonts w:ascii="EB Garamond" w:hAnsi="EB Garamond"/>
                <w:b/>
                <w:bCs/>
              </w:rPr>
            </w:pPr>
            <w:r w:rsidRPr="001B20D6">
              <w:rPr>
                <w:rFonts w:ascii="EB Garamond" w:hAnsi="EB Garamond"/>
                <w:b/>
                <w:bCs/>
                <w:i/>
                <w:iCs/>
              </w:rPr>
              <w:t>Sporophila americana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C274FAD"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B288620" w14:textId="77777777" w:rsidR="0092698D" w:rsidRPr="001B20D6" w:rsidRDefault="0092698D" w:rsidP="00F35305">
            <w:pPr>
              <w:spacing w:line="360" w:lineRule="auto"/>
              <w:rPr>
                <w:rFonts w:ascii="EB Garamond" w:hAnsi="EB Garamond"/>
              </w:rPr>
            </w:pPr>
            <w:r w:rsidRPr="001B20D6">
              <w:rPr>
                <w:rFonts w:ascii="EB Garamond" w:hAnsi="EB Garamond"/>
              </w:rPr>
              <w:t>B46772</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CAE5138" w14:textId="77777777" w:rsidR="0092698D" w:rsidRPr="001B20D6" w:rsidRDefault="0092698D" w:rsidP="00F35305">
            <w:pPr>
              <w:spacing w:line="360" w:lineRule="auto"/>
              <w:rPr>
                <w:rFonts w:ascii="EB Garamond" w:hAnsi="EB Garamond"/>
              </w:rPr>
            </w:pPr>
            <w:r w:rsidRPr="001B20D6">
              <w:rPr>
                <w:rFonts w:ascii="EB Garamond" w:hAnsi="EB Garamond"/>
              </w:rPr>
              <w:t>Panama: Veraguas, Isla Coiba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66E91C8"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ADB8797" w14:textId="77777777" w:rsidR="0092698D" w:rsidRPr="001B20D6" w:rsidRDefault="0092698D" w:rsidP="00F35305">
            <w:pPr>
              <w:spacing w:line="360" w:lineRule="auto"/>
              <w:rPr>
                <w:rFonts w:ascii="EB Garamond" w:hAnsi="EB Garamond"/>
              </w:rPr>
            </w:pPr>
            <w:r w:rsidRPr="001B20D6">
              <w:rPr>
                <w:rFonts w:ascii="EB Garamond" w:hAnsi="EB Garamond"/>
              </w:rPr>
              <w:t>BOLD: 3741517</w:t>
            </w:r>
          </w:p>
        </w:tc>
      </w:tr>
      <w:tr w:rsidR="0092698D" w:rsidRPr="001B20D6" w14:paraId="2103ED55"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9C216C8" w14:textId="77777777" w:rsidR="0092698D" w:rsidRPr="001B20D6" w:rsidRDefault="0092698D" w:rsidP="00F35305">
            <w:pPr>
              <w:spacing w:line="360" w:lineRule="auto"/>
              <w:rPr>
                <w:rFonts w:ascii="EB Garamond" w:hAnsi="EB Garamond"/>
              </w:rPr>
            </w:pPr>
            <w:r w:rsidRPr="001B20D6">
              <w:rPr>
                <w:rFonts w:ascii="EB Garamond" w:hAnsi="EB Garamond"/>
                <w:i/>
                <w:iCs/>
              </w:rPr>
              <w:t>Sporophila americana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5F0C6FA" w14:textId="77777777" w:rsidR="0092698D" w:rsidRPr="001B20D6" w:rsidRDefault="0092698D" w:rsidP="00F35305">
            <w:pPr>
              <w:spacing w:line="360" w:lineRule="auto"/>
              <w:rPr>
                <w:rFonts w:ascii="EB Garamond" w:hAnsi="EB Garamond"/>
              </w:rPr>
            </w:pPr>
            <w:r w:rsidRPr="001B20D6">
              <w:rPr>
                <w:rFonts w:ascii="EB Garamond" w:hAnsi="EB Garamond"/>
              </w:rPr>
              <w:t>UAM​​35704</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10E5A3B" w14:textId="77777777" w:rsidR="0092698D" w:rsidRPr="001B20D6" w:rsidRDefault="0092698D" w:rsidP="00F35305">
            <w:pPr>
              <w:spacing w:line="360" w:lineRule="auto"/>
              <w:rPr>
                <w:rFonts w:ascii="EB Garamond" w:hAnsi="EB Garamond"/>
              </w:rPr>
            </w:pPr>
            <w:r w:rsidRPr="001B20D6">
              <w:rPr>
                <w:rFonts w:ascii="EB Garamond" w:hAnsi="EB Garamond"/>
              </w:rPr>
              <w:t>JMM635</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EA87B79"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Isla Colón</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095BC55"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B66C798" w14:textId="77777777" w:rsidR="0092698D" w:rsidRPr="001B20D6" w:rsidRDefault="0092698D" w:rsidP="00F35305">
            <w:pPr>
              <w:spacing w:line="360" w:lineRule="auto"/>
              <w:rPr>
                <w:rFonts w:ascii="EB Garamond" w:hAnsi="EB Garamond"/>
              </w:rPr>
            </w:pPr>
            <w:r w:rsidRPr="001B20D6">
              <w:rPr>
                <w:rFonts w:ascii="EB Garamond" w:hAnsi="EB Garamond"/>
              </w:rPr>
              <w:t>BOLD: 603991</w:t>
            </w:r>
          </w:p>
        </w:tc>
      </w:tr>
      <w:tr w:rsidR="0092698D" w:rsidRPr="001B20D6" w14:paraId="0111246D"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EB4AAED" w14:textId="77777777" w:rsidR="0092698D" w:rsidRPr="001B20D6" w:rsidRDefault="0092698D" w:rsidP="00F35305">
            <w:pPr>
              <w:spacing w:line="360" w:lineRule="auto"/>
              <w:rPr>
                <w:rFonts w:ascii="EB Garamond" w:hAnsi="EB Garamond"/>
              </w:rPr>
            </w:pPr>
            <w:r w:rsidRPr="001B20D6">
              <w:rPr>
                <w:rFonts w:ascii="EB Garamond" w:hAnsi="EB Garamond"/>
                <w:i/>
                <w:iCs/>
              </w:rPr>
              <w:t>Sporophila americana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40DFFCA" w14:textId="77777777" w:rsidR="0092698D" w:rsidRPr="001B20D6" w:rsidRDefault="0092698D" w:rsidP="00F35305">
            <w:pPr>
              <w:spacing w:line="360" w:lineRule="auto"/>
              <w:rPr>
                <w:rFonts w:ascii="EB Garamond" w:hAnsi="EB Garamond"/>
              </w:rPr>
            </w:pPr>
            <w:r w:rsidRPr="001B20D6">
              <w:rPr>
                <w:rFonts w:ascii="EB Garamond" w:hAnsi="EB Garamond"/>
              </w:rPr>
              <w:t>UWBM​​108980</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81AE358" w14:textId="77777777" w:rsidR="0092698D" w:rsidRPr="001B20D6" w:rsidRDefault="0092698D" w:rsidP="00F35305">
            <w:pPr>
              <w:spacing w:line="360" w:lineRule="auto"/>
              <w:rPr>
                <w:rFonts w:ascii="EB Garamond" w:hAnsi="EB Garamond"/>
              </w:rPr>
            </w:pPr>
            <w:r w:rsidRPr="001B20D6">
              <w:rPr>
                <w:rFonts w:ascii="EB Garamond" w:hAnsi="EB Garamond"/>
              </w:rPr>
              <w:t>JMD917</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A905D38" w14:textId="77777777" w:rsidR="0092698D" w:rsidRPr="001B20D6" w:rsidRDefault="0092698D" w:rsidP="00F35305">
            <w:pPr>
              <w:spacing w:line="360" w:lineRule="auto"/>
              <w:rPr>
                <w:rFonts w:ascii="EB Garamond" w:hAnsi="EB Garamond"/>
              </w:rPr>
            </w:pPr>
            <w:r w:rsidRPr="001B20D6">
              <w:rPr>
                <w:rFonts w:ascii="EB Garamond" w:hAnsi="EB Garamond"/>
              </w:rPr>
              <w:t>Panama: Chiriquí, Burica Peninsula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F54F44D"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92D0856" w14:textId="77777777" w:rsidR="0092698D" w:rsidRPr="001B20D6" w:rsidRDefault="0092698D" w:rsidP="00F35305">
            <w:pPr>
              <w:spacing w:line="360" w:lineRule="auto"/>
              <w:rPr>
                <w:rFonts w:ascii="EB Garamond" w:hAnsi="EB Garamond"/>
              </w:rPr>
            </w:pPr>
            <w:r w:rsidRPr="001B20D6">
              <w:rPr>
                <w:rFonts w:ascii="EB Garamond" w:hAnsi="EB Garamond"/>
              </w:rPr>
              <w:t>BOLD: 603992</w:t>
            </w:r>
          </w:p>
          <w:p w14:paraId="2FA5A755" w14:textId="77777777" w:rsidR="0092698D" w:rsidRPr="001B20D6" w:rsidRDefault="0092698D" w:rsidP="00F35305">
            <w:pPr>
              <w:spacing w:line="360" w:lineRule="auto"/>
              <w:rPr>
                <w:rFonts w:ascii="EB Garamond" w:hAnsi="EB Garamond"/>
              </w:rPr>
            </w:pPr>
          </w:p>
        </w:tc>
      </w:tr>
      <w:tr w:rsidR="0092698D" w:rsidRPr="001B20D6" w14:paraId="6C225FBE"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9AF1416" w14:textId="77777777" w:rsidR="0092698D" w:rsidRPr="001B20D6" w:rsidRDefault="0092698D" w:rsidP="00F35305">
            <w:pPr>
              <w:spacing w:line="360" w:lineRule="auto"/>
              <w:rPr>
                <w:rFonts w:ascii="EB Garamond" w:hAnsi="EB Garamond"/>
              </w:rPr>
            </w:pPr>
            <w:r w:rsidRPr="001B20D6">
              <w:rPr>
                <w:rFonts w:ascii="EB Garamond" w:hAnsi="EB Garamond"/>
                <w:i/>
                <w:iCs/>
              </w:rPr>
              <w:lastRenderedPageBreak/>
              <w:t>Sporophila americana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CA24319" w14:textId="77777777" w:rsidR="0092698D" w:rsidRPr="001B20D6" w:rsidRDefault="0092698D" w:rsidP="00F35305">
            <w:pPr>
              <w:spacing w:line="360" w:lineRule="auto"/>
              <w:rPr>
                <w:rFonts w:ascii="EB Garamond" w:hAnsi="EB Garamond"/>
              </w:rPr>
            </w:pPr>
            <w:r w:rsidRPr="001B20D6">
              <w:rPr>
                <w:rFonts w:ascii="EB Garamond" w:hAnsi="EB Garamond"/>
              </w:rPr>
              <w:t>STRIBC6952</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7F4D06B" w14:textId="77777777" w:rsidR="0092698D" w:rsidRPr="001B20D6" w:rsidRDefault="0092698D" w:rsidP="00F35305">
            <w:pPr>
              <w:spacing w:line="360" w:lineRule="auto"/>
              <w:rPr>
                <w:rFonts w:ascii="EB Garamond" w:hAnsi="EB Garamond"/>
              </w:rPr>
            </w:pPr>
            <w:r w:rsidRPr="001B20D6">
              <w:rPr>
                <w:rFonts w:ascii="EB Garamond" w:hAnsi="EB Garamond"/>
              </w:rPr>
              <w:t>MJM6736</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5EC48CA" w14:textId="77777777" w:rsidR="0092698D" w:rsidRPr="001B20D6" w:rsidRDefault="0092698D" w:rsidP="00F35305">
            <w:pPr>
              <w:spacing w:line="360" w:lineRule="auto"/>
              <w:rPr>
                <w:rFonts w:ascii="EB Garamond" w:hAnsi="EB Garamond"/>
              </w:rPr>
            </w:pPr>
            <w:r w:rsidRPr="001B20D6">
              <w:rPr>
                <w:rFonts w:ascii="EB Garamond" w:hAnsi="EB Garamond"/>
              </w:rPr>
              <w:t>Panama: Colón, Achiote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4B13A25"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E108DF2" w14:textId="77777777" w:rsidR="0092698D" w:rsidRPr="001B20D6" w:rsidRDefault="0092698D" w:rsidP="00F35305">
            <w:pPr>
              <w:spacing w:line="360" w:lineRule="auto"/>
              <w:rPr>
                <w:rFonts w:ascii="EB Garamond" w:hAnsi="EB Garamond"/>
              </w:rPr>
            </w:pPr>
            <w:r w:rsidRPr="001B20D6">
              <w:rPr>
                <w:rFonts w:ascii="EB Garamond" w:hAnsi="EB Garamond"/>
              </w:rPr>
              <w:t>BOLD: 3741592</w:t>
            </w:r>
          </w:p>
        </w:tc>
      </w:tr>
      <w:tr w:rsidR="0092698D" w:rsidRPr="001B20D6" w14:paraId="61CD5D32"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DBFEC43" w14:textId="77777777" w:rsidR="0092698D" w:rsidRPr="001B20D6" w:rsidRDefault="0092698D" w:rsidP="00F35305">
            <w:pPr>
              <w:spacing w:line="360" w:lineRule="auto"/>
              <w:rPr>
                <w:rFonts w:ascii="EB Garamond" w:hAnsi="EB Garamond"/>
              </w:rPr>
            </w:pPr>
            <w:r w:rsidRPr="001B20D6">
              <w:rPr>
                <w:rFonts w:ascii="EB Garamond" w:hAnsi="EB Garamond"/>
                <w:i/>
                <w:iCs/>
              </w:rPr>
              <w:t>Sporophila americana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6D7CA70" w14:textId="77777777" w:rsidR="0092698D" w:rsidRPr="001B20D6" w:rsidRDefault="0092698D" w:rsidP="00F35305">
            <w:pPr>
              <w:spacing w:line="360" w:lineRule="auto"/>
              <w:rPr>
                <w:rFonts w:ascii="EB Garamond" w:hAnsi="EB Garamond"/>
              </w:rPr>
            </w:pPr>
            <w:r w:rsidRPr="001B20D6">
              <w:rPr>
                <w:rFonts w:ascii="EB Garamond" w:hAnsi="EB Garamond"/>
              </w:rPr>
              <w:t>STRIBC2120</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F7E0D84" w14:textId="77777777" w:rsidR="0092698D" w:rsidRPr="001B20D6" w:rsidRDefault="0092698D" w:rsidP="00F35305">
            <w:pPr>
              <w:spacing w:line="360" w:lineRule="auto"/>
              <w:rPr>
                <w:rFonts w:ascii="EB Garamond" w:hAnsi="EB Garamond"/>
              </w:rPr>
            </w:pPr>
            <w:r w:rsidRPr="001B20D6">
              <w:rPr>
                <w:rFonts w:ascii="EB Garamond" w:hAnsi="EB Garamond"/>
              </w:rPr>
              <w:t>MJM6574</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1D97133" w14:textId="77777777" w:rsidR="0092698D" w:rsidRPr="001B20D6" w:rsidRDefault="0092698D" w:rsidP="00F35305">
            <w:pPr>
              <w:spacing w:line="360" w:lineRule="auto"/>
              <w:rPr>
                <w:rFonts w:ascii="EB Garamond" w:hAnsi="EB Garamond"/>
              </w:rPr>
            </w:pPr>
            <w:r w:rsidRPr="001B20D6">
              <w:rPr>
                <w:rFonts w:ascii="EB Garamond" w:hAnsi="EB Garamond"/>
              </w:rPr>
              <w:t>Panama: Panamá, Panama City, Albrook</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DD868C1"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2376292" w14:textId="77777777" w:rsidR="0092698D" w:rsidRPr="001B20D6" w:rsidRDefault="0092698D" w:rsidP="00F35305">
            <w:pPr>
              <w:spacing w:line="360" w:lineRule="auto"/>
              <w:rPr>
                <w:rFonts w:ascii="EB Garamond" w:hAnsi="EB Garamond"/>
              </w:rPr>
            </w:pPr>
            <w:r w:rsidRPr="001B20D6">
              <w:rPr>
                <w:rFonts w:ascii="EB Garamond" w:hAnsi="EB Garamond"/>
              </w:rPr>
              <w:t>BOLD: 3741583</w:t>
            </w:r>
          </w:p>
        </w:tc>
      </w:tr>
      <w:tr w:rsidR="0092698D" w:rsidRPr="001B20D6" w14:paraId="014BA17E"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E7D1F0F" w14:textId="77777777" w:rsidR="0092698D" w:rsidRPr="001B20D6" w:rsidRDefault="0092698D" w:rsidP="00F35305">
            <w:pPr>
              <w:spacing w:line="360" w:lineRule="auto"/>
              <w:rPr>
                <w:rFonts w:ascii="EB Garamond" w:hAnsi="EB Garamond"/>
              </w:rPr>
            </w:pPr>
            <w:r w:rsidRPr="001B20D6">
              <w:rPr>
                <w:rFonts w:ascii="EB Garamond" w:hAnsi="EB Garamond"/>
                <w:i/>
                <w:iCs/>
              </w:rPr>
              <w:t>Sporophila americana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11D3866"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9097281" w14:textId="77777777" w:rsidR="0092698D" w:rsidRPr="001B20D6" w:rsidRDefault="0092698D" w:rsidP="00F35305">
            <w:pPr>
              <w:spacing w:line="360" w:lineRule="auto"/>
              <w:rPr>
                <w:rFonts w:ascii="EB Garamond" w:hAnsi="EB Garamond"/>
              </w:rPr>
            </w:pPr>
            <w:r w:rsidRPr="001B20D6">
              <w:rPr>
                <w:rFonts w:ascii="EB Garamond" w:hAnsi="EB Garamond"/>
              </w:rPr>
              <w:t>JTW265</w:t>
            </w:r>
          </w:p>
          <w:p w14:paraId="1A7A835A" w14:textId="77777777" w:rsidR="0092698D" w:rsidRPr="001B20D6" w:rsidRDefault="0092698D" w:rsidP="00F35305">
            <w:pPr>
              <w:spacing w:line="360" w:lineRule="auto"/>
              <w:rPr>
                <w:rFonts w:ascii="EB Garamond" w:hAnsi="EB Garamond"/>
              </w:rPr>
            </w:pPr>
            <w:r w:rsidRPr="001B20D6">
              <w:rPr>
                <w:rFonts w:ascii="EB Garamond" w:hAnsi="EB Garamond"/>
              </w:rPr>
              <w:t>PA-SAM265</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90DC7EB"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Valle de Risco</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0BB735D"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2458D54" w14:textId="77777777" w:rsidR="0092698D" w:rsidRPr="001B20D6" w:rsidRDefault="0092698D" w:rsidP="00F35305">
            <w:pPr>
              <w:spacing w:line="360" w:lineRule="auto"/>
              <w:rPr>
                <w:rFonts w:ascii="EB Garamond" w:hAnsi="EB Garamond"/>
              </w:rPr>
            </w:pPr>
            <w:r w:rsidRPr="001B20D6">
              <w:rPr>
                <w:rFonts w:ascii="EB Garamond" w:hAnsi="EB Garamond"/>
              </w:rPr>
              <w:t>BOLD: 604482</w:t>
            </w:r>
          </w:p>
        </w:tc>
      </w:tr>
      <w:tr w:rsidR="0092698D" w:rsidRPr="001B20D6" w14:paraId="29E15B4B"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D7F074F" w14:textId="77777777" w:rsidR="0092698D" w:rsidRPr="001B20D6" w:rsidRDefault="0092698D" w:rsidP="00F35305">
            <w:pPr>
              <w:spacing w:line="360" w:lineRule="auto"/>
              <w:rPr>
                <w:rFonts w:ascii="EB Garamond" w:hAnsi="EB Garamond"/>
              </w:rPr>
            </w:pPr>
            <w:r w:rsidRPr="001B20D6">
              <w:rPr>
                <w:rFonts w:ascii="EB Garamond" w:hAnsi="EB Garamond"/>
                <w:i/>
                <w:iCs/>
              </w:rPr>
              <w:t>Sporophila americana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D4845CF" w14:textId="77777777" w:rsidR="0092698D" w:rsidRPr="001B20D6" w:rsidRDefault="0092698D" w:rsidP="00F35305">
            <w:pPr>
              <w:spacing w:line="360" w:lineRule="auto"/>
              <w:rPr>
                <w:rFonts w:ascii="EB Garamond" w:hAnsi="EB Garamond"/>
              </w:rPr>
            </w:pPr>
            <w:r w:rsidRPr="001B20D6">
              <w:rPr>
                <w:rFonts w:ascii="EB Garamond" w:hAnsi="EB Garamond"/>
              </w:rPr>
              <w:t>STRIBC2117</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8AAC88C" w14:textId="77777777" w:rsidR="0092698D" w:rsidRPr="001B20D6" w:rsidRDefault="0092698D" w:rsidP="00F35305">
            <w:pPr>
              <w:spacing w:line="360" w:lineRule="auto"/>
              <w:rPr>
                <w:rFonts w:ascii="EB Garamond" w:hAnsi="EB Garamond"/>
              </w:rPr>
            </w:pPr>
            <w:r w:rsidRPr="001B20D6">
              <w:rPr>
                <w:rFonts w:ascii="EB Garamond" w:hAnsi="EB Garamond"/>
              </w:rPr>
              <w:t>MJM6513</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ADCA576" w14:textId="77777777" w:rsidR="0092698D" w:rsidRPr="001B20D6" w:rsidRDefault="0092698D" w:rsidP="00F35305">
            <w:pPr>
              <w:spacing w:line="360" w:lineRule="auto"/>
              <w:rPr>
                <w:rFonts w:ascii="EB Garamond" w:hAnsi="EB Garamond"/>
              </w:rPr>
            </w:pPr>
            <w:r w:rsidRPr="001B20D6">
              <w:rPr>
                <w:rFonts w:ascii="EB Garamond" w:hAnsi="EB Garamond"/>
              </w:rPr>
              <w:t>Panama: Panamá, Panama City, Albrook</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DC46A6D"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33380CF" w14:textId="77777777" w:rsidR="0092698D" w:rsidRPr="001B20D6" w:rsidRDefault="0092698D" w:rsidP="00F35305">
            <w:pPr>
              <w:spacing w:line="360" w:lineRule="auto"/>
              <w:rPr>
                <w:rFonts w:ascii="EB Garamond" w:hAnsi="EB Garamond"/>
              </w:rPr>
            </w:pPr>
            <w:r w:rsidRPr="001B20D6">
              <w:rPr>
                <w:rFonts w:ascii="EB Garamond" w:hAnsi="EB Garamond"/>
              </w:rPr>
              <w:t>BOLD: 3741576</w:t>
            </w:r>
          </w:p>
        </w:tc>
      </w:tr>
      <w:tr w:rsidR="0092698D" w:rsidRPr="001B20D6" w14:paraId="4BB14912"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5781AC5" w14:textId="77777777" w:rsidR="0092698D" w:rsidRPr="001B20D6" w:rsidRDefault="0092698D" w:rsidP="00F35305">
            <w:pPr>
              <w:spacing w:line="360" w:lineRule="auto"/>
              <w:rPr>
                <w:rFonts w:ascii="EB Garamond" w:hAnsi="EB Garamond"/>
              </w:rPr>
            </w:pPr>
            <w:r w:rsidRPr="001B20D6">
              <w:rPr>
                <w:rFonts w:ascii="EB Garamond" w:hAnsi="EB Garamond"/>
                <w:i/>
                <w:iCs/>
              </w:rPr>
              <w:t>Sporophila americana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BA7DF32" w14:textId="77777777" w:rsidR="0092698D" w:rsidRPr="001B20D6" w:rsidRDefault="0092698D" w:rsidP="00F35305">
            <w:pPr>
              <w:spacing w:line="360" w:lineRule="auto"/>
              <w:rPr>
                <w:rFonts w:ascii="EB Garamond" w:hAnsi="EB Garamond"/>
              </w:rPr>
            </w:pPr>
            <w:r w:rsidRPr="001B20D6">
              <w:rPr>
                <w:rFonts w:ascii="EB Garamond" w:hAnsi="EB Garamond"/>
              </w:rPr>
              <w:t>STRIBC2119</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22A3CA8" w14:textId="77777777" w:rsidR="0092698D" w:rsidRPr="001B20D6" w:rsidRDefault="0092698D" w:rsidP="00F35305">
            <w:pPr>
              <w:spacing w:line="360" w:lineRule="auto"/>
              <w:rPr>
                <w:rFonts w:ascii="EB Garamond" w:hAnsi="EB Garamond"/>
              </w:rPr>
            </w:pPr>
            <w:r w:rsidRPr="001B20D6">
              <w:rPr>
                <w:rFonts w:ascii="EB Garamond" w:hAnsi="EB Garamond"/>
              </w:rPr>
              <w:t>MJM6511</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965DB6A" w14:textId="77777777" w:rsidR="0092698D" w:rsidRPr="001B20D6" w:rsidRDefault="0092698D" w:rsidP="00F35305">
            <w:pPr>
              <w:spacing w:line="360" w:lineRule="auto"/>
              <w:rPr>
                <w:rFonts w:ascii="EB Garamond" w:hAnsi="EB Garamond"/>
              </w:rPr>
            </w:pPr>
            <w:r w:rsidRPr="001B20D6">
              <w:rPr>
                <w:rFonts w:ascii="EB Garamond" w:hAnsi="EB Garamond"/>
              </w:rPr>
              <w:t>Panama: Panamá, Panama City, Albrook</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39F37F1"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E31E880" w14:textId="77777777" w:rsidR="0092698D" w:rsidRPr="001B20D6" w:rsidRDefault="0092698D" w:rsidP="00F35305">
            <w:pPr>
              <w:spacing w:line="360" w:lineRule="auto"/>
              <w:rPr>
                <w:rFonts w:ascii="EB Garamond" w:hAnsi="EB Garamond"/>
              </w:rPr>
            </w:pPr>
            <w:r w:rsidRPr="001B20D6">
              <w:rPr>
                <w:rFonts w:ascii="EB Garamond" w:hAnsi="EB Garamond"/>
              </w:rPr>
              <w:t>BOLD: 3741575</w:t>
            </w:r>
          </w:p>
        </w:tc>
      </w:tr>
      <w:tr w:rsidR="0092698D" w:rsidRPr="001B20D6" w14:paraId="70D61800"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B4D17D2" w14:textId="77777777" w:rsidR="0092698D" w:rsidRPr="001B20D6" w:rsidRDefault="0092698D" w:rsidP="00F35305">
            <w:pPr>
              <w:spacing w:line="360" w:lineRule="auto"/>
              <w:rPr>
                <w:rFonts w:ascii="EB Garamond" w:hAnsi="EB Garamond"/>
              </w:rPr>
            </w:pPr>
            <w:r w:rsidRPr="001B20D6">
              <w:rPr>
                <w:rFonts w:ascii="EB Garamond" w:hAnsi="EB Garamond"/>
                <w:i/>
                <w:iCs/>
              </w:rPr>
              <w:t>Sporophila americana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797BCCB" w14:textId="77777777" w:rsidR="0092698D" w:rsidRPr="001B20D6" w:rsidRDefault="0092698D" w:rsidP="00F35305">
            <w:pPr>
              <w:spacing w:line="360" w:lineRule="auto"/>
              <w:rPr>
                <w:rFonts w:ascii="EB Garamond" w:hAnsi="EB Garamond"/>
              </w:rPr>
            </w:pPr>
            <w:r w:rsidRPr="001B20D6">
              <w:rPr>
                <w:rFonts w:ascii="EB Garamond" w:hAnsi="EB Garamond"/>
              </w:rPr>
              <w:t>STRIBC6855</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33261A1" w14:textId="77777777" w:rsidR="0092698D" w:rsidRPr="001B20D6" w:rsidRDefault="0092698D" w:rsidP="00F35305">
            <w:pPr>
              <w:spacing w:line="360" w:lineRule="auto"/>
              <w:rPr>
                <w:rFonts w:ascii="EB Garamond" w:hAnsi="EB Garamond"/>
              </w:rPr>
            </w:pPr>
            <w:r w:rsidRPr="001B20D6">
              <w:rPr>
                <w:rFonts w:ascii="EB Garamond" w:hAnsi="EB Garamond"/>
              </w:rPr>
              <w:t>MJM6463</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ED84BEF" w14:textId="77777777" w:rsidR="0092698D" w:rsidRPr="001B20D6" w:rsidRDefault="0092698D" w:rsidP="00F35305">
            <w:pPr>
              <w:spacing w:line="360" w:lineRule="auto"/>
              <w:rPr>
                <w:rFonts w:ascii="EB Garamond" w:hAnsi="EB Garamond"/>
              </w:rPr>
            </w:pPr>
            <w:r w:rsidRPr="001B20D6">
              <w:rPr>
                <w:rFonts w:ascii="EB Garamond" w:hAnsi="EB Garamond"/>
              </w:rPr>
              <w:t>Panama: Panamá, Panama City, Albrook</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AE5DF9F"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FC0C1C3" w14:textId="77777777" w:rsidR="0092698D" w:rsidRPr="001B20D6" w:rsidRDefault="0092698D" w:rsidP="00F35305">
            <w:pPr>
              <w:spacing w:line="360" w:lineRule="auto"/>
              <w:rPr>
                <w:rFonts w:ascii="EB Garamond" w:hAnsi="EB Garamond"/>
              </w:rPr>
            </w:pPr>
            <w:r w:rsidRPr="001B20D6">
              <w:rPr>
                <w:rFonts w:ascii="EB Garamond" w:hAnsi="EB Garamond"/>
              </w:rPr>
              <w:t>BOLD: 3741570</w:t>
            </w:r>
          </w:p>
        </w:tc>
      </w:tr>
      <w:tr w:rsidR="0092698D" w:rsidRPr="001B20D6" w14:paraId="52ABDACA"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063A0C0" w14:textId="77777777" w:rsidR="0092698D" w:rsidRPr="001B20D6" w:rsidRDefault="0092698D" w:rsidP="00F35305">
            <w:pPr>
              <w:spacing w:line="360" w:lineRule="auto"/>
              <w:rPr>
                <w:rFonts w:ascii="EB Garamond" w:hAnsi="EB Garamond"/>
              </w:rPr>
            </w:pPr>
            <w:r w:rsidRPr="001B20D6">
              <w:rPr>
                <w:rFonts w:ascii="EB Garamond" w:hAnsi="EB Garamond"/>
                <w:i/>
                <w:iCs/>
              </w:rPr>
              <w:t>Sporophila americana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91ABD30"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1D8D9AA" w14:textId="77777777" w:rsidR="0092698D" w:rsidRPr="001B20D6" w:rsidRDefault="0092698D" w:rsidP="00F35305">
            <w:pPr>
              <w:spacing w:line="360" w:lineRule="auto"/>
              <w:rPr>
                <w:rFonts w:ascii="EB Garamond" w:hAnsi="EB Garamond"/>
              </w:rPr>
            </w:pPr>
            <w:r w:rsidRPr="001B20D6">
              <w:rPr>
                <w:rFonts w:ascii="EB Garamond" w:hAnsi="EB Garamond"/>
              </w:rPr>
              <w:t>CDC101</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72338EF" w14:textId="77777777" w:rsidR="0092698D" w:rsidRPr="001B20D6" w:rsidRDefault="0092698D" w:rsidP="00F35305">
            <w:pPr>
              <w:spacing w:line="360" w:lineRule="auto"/>
              <w:rPr>
                <w:rFonts w:ascii="EB Garamond" w:hAnsi="EB Garamond"/>
              </w:rPr>
            </w:pPr>
            <w:r w:rsidRPr="001B20D6">
              <w:rPr>
                <w:rFonts w:ascii="EB Garamond" w:hAnsi="EB Garamond"/>
              </w:rPr>
              <w:t>Panama: Colón, Achiote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D4BEB0F"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4858E2B" w14:textId="77777777" w:rsidR="0092698D" w:rsidRPr="001B20D6" w:rsidRDefault="0092698D" w:rsidP="00F35305">
            <w:pPr>
              <w:spacing w:line="360" w:lineRule="auto"/>
              <w:rPr>
                <w:rFonts w:ascii="EB Garamond" w:hAnsi="EB Garamond"/>
              </w:rPr>
            </w:pPr>
            <w:r w:rsidRPr="001B20D6">
              <w:rPr>
                <w:rFonts w:ascii="EB Garamond" w:hAnsi="EB Garamond"/>
              </w:rPr>
              <w:t>BOLD: 3741531</w:t>
            </w:r>
          </w:p>
        </w:tc>
      </w:tr>
      <w:tr w:rsidR="0092698D" w:rsidRPr="001B20D6" w14:paraId="11B9AB96"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5F5690D" w14:textId="77777777" w:rsidR="0092698D" w:rsidRPr="001B20D6" w:rsidRDefault="0092698D" w:rsidP="00F35305">
            <w:pPr>
              <w:spacing w:line="360" w:lineRule="auto"/>
              <w:rPr>
                <w:rFonts w:ascii="EB Garamond" w:hAnsi="EB Garamond"/>
              </w:rPr>
            </w:pPr>
            <w:r w:rsidRPr="001B20D6">
              <w:rPr>
                <w:rFonts w:ascii="EB Garamond" w:hAnsi="EB Garamond"/>
                <w:i/>
                <w:iCs/>
              </w:rPr>
              <w:lastRenderedPageBreak/>
              <w:t>Sporophila americana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2CBE041"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266F0DB" w14:textId="77777777" w:rsidR="0092698D" w:rsidRPr="001B20D6" w:rsidRDefault="0092698D" w:rsidP="00F35305">
            <w:pPr>
              <w:spacing w:line="360" w:lineRule="auto"/>
              <w:rPr>
                <w:rFonts w:ascii="EB Garamond" w:hAnsi="EB Garamond"/>
              </w:rPr>
            </w:pPr>
            <w:r w:rsidRPr="001B20D6">
              <w:rPr>
                <w:rFonts w:ascii="EB Garamond" w:hAnsi="EB Garamond"/>
              </w:rPr>
              <w:t>CDC079</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232FA31" w14:textId="77777777" w:rsidR="0092698D" w:rsidRPr="001B20D6" w:rsidRDefault="0092698D" w:rsidP="00F35305">
            <w:pPr>
              <w:spacing w:line="360" w:lineRule="auto"/>
              <w:rPr>
                <w:rFonts w:ascii="EB Garamond" w:hAnsi="EB Garamond"/>
              </w:rPr>
            </w:pPr>
            <w:r w:rsidRPr="001B20D6">
              <w:rPr>
                <w:rFonts w:ascii="EB Garamond" w:hAnsi="EB Garamond"/>
              </w:rPr>
              <w:t>Panama: Coclé, San Juan, Aguas Claras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8B514BA"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5E8DED7" w14:textId="77777777" w:rsidR="0092698D" w:rsidRPr="001B20D6" w:rsidRDefault="0092698D" w:rsidP="00F35305">
            <w:pPr>
              <w:spacing w:line="360" w:lineRule="auto"/>
              <w:rPr>
                <w:rFonts w:ascii="EB Garamond" w:hAnsi="EB Garamond"/>
              </w:rPr>
            </w:pPr>
            <w:r w:rsidRPr="001B20D6">
              <w:rPr>
                <w:rFonts w:ascii="EB Garamond" w:hAnsi="EB Garamond"/>
              </w:rPr>
              <w:t>BOLD: 3741529</w:t>
            </w:r>
          </w:p>
        </w:tc>
      </w:tr>
      <w:tr w:rsidR="0092698D" w:rsidRPr="001B20D6" w14:paraId="77D57DF1"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AF845ED" w14:textId="77777777" w:rsidR="0092698D" w:rsidRPr="001B20D6" w:rsidRDefault="0092698D" w:rsidP="00F35305">
            <w:pPr>
              <w:spacing w:line="360" w:lineRule="auto"/>
              <w:rPr>
                <w:rFonts w:ascii="EB Garamond" w:hAnsi="EB Garamond"/>
              </w:rPr>
            </w:pPr>
            <w:r w:rsidRPr="001B20D6">
              <w:rPr>
                <w:rFonts w:ascii="EB Garamond" w:hAnsi="EB Garamond"/>
                <w:i/>
                <w:iCs/>
              </w:rPr>
              <w:t>Sporophila americana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19F63EC"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AC931DF" w14:textId="77777777" w:rsidR="0092698D" w:rsidRPr="001B20D6" w:rsidRDefault="0092698D" w:rsidP="00F35305">
            <w:pPr>
              <w:spacing w:line="360" w:lineRule="auto"/>
              <w:rPr>
                <w:rFonts w:ascii="EB Garamond" w:hAnsi="EB Garamond"/>
              </w:rPr>
            </w:pPr>
            <w:r w:rsidRPr="001B20D6">
              <w:rPr>
                <w:rFonts w:ascii="EB Garamond" w:hAnsi="EB Garamond"/>
              </w:rPr>
              <w:t>CDC063</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38B0963" w14:textId="77777777" w:rsidR="0092698D" w:rsidRPr="001B20D6" w:rsidRDefault="0092698D" w:rsidP="00F35305">
            <w:pPr>
              <w:spacing w:line="360" w:lineRule="auto"/>
              <w:rPr>
                <w:rFonts w:ascii="EB Garamond" w:hAnsi="EB Garamond"/>
              </w:rPr>
            </w:pPr>
            <w:r w:rsidRPr="001B20D6">
              <w:rPr>
                <w:rFonts w:ascii="EB Garamond" w:hAnsi="EB Garamond"/>
              </w:rPr>
              <w:t>Panama: Coclé, San Juan, Aguas Claras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7F3D87A"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0C4C564" w14:textId="77777777" w:rsidR="0092698D" w:rsidRPr="001B20D6" w:rsidRDefault="0092698D" w:rsidP="00F35305">
            <w:pPr>
              <w:spacing w:line="360" w:lineRule="auto"/>
              <w:rPr>
                <w:rFonts w:ascii="EB Garamond" w:hAnsi="EB Garamond"/>
              </w:rPr>
            </w:pPr>
          </w:p>
        </w:tc>
      </w:tr>
      <w:tr w:rsidR="0092698D" w:rsidRPr="001B20D6" w14:paraId="3531C75F"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44D86FA" w14:textId="77777777" w:rsidR="0092698D" w:rsidRPr="001B20D6" w:rsidRDefault="0092698D" w:rsidP="00F35305">
            <w:pPr>
              <w:spacing w:line="360" w:lineRule="auto"/>
              <w:rPr>
                <w:rFonts w:ascii="EB Garamond" w:hAnsi="EB Garamond"/>
              </w:rPr>
            </w:pPr>
            <w:r w:rsidRPr="001B20D6">
              <w:rPr>
                <w:rFonts w:ascii="EB Garamond" w:hAnsi="EB Garamond"/>
                <w:i/>
                <w:iCs/>
              </w:rPr>
              <w:t>Sporophila americana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D400B8C"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D07D4D2" w14:textId="77777777" w:rsidR="0092698D" w:rsidRPr="001B20D6" w:rsidRDefault="0092698D" w:rsidP="00F35305">
            <w:pPr>
              <w:spacing w:line="360" w:lineRule="auto"/>
              <w:rPr>
                <w:rFonts w:ascii="EB Garamond" w:hAnsi="EB Garamond"/>
              </w:rPr>
            </w:pPr>
            <w:r w:rsidRPr="001B20D6">
              <w:rPr>
                <w:rFonts w:ascii="EB Garamond" w:hAnsi="EB Garamond"/>
              </w:rPr>
              <w:t>CDC050</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07C69C3" w14:textId="77777777" w:rsidR="0092698D" w:rsidRPr="001B20D6" w:rsidRDefault="0092698D" w:rsidP="00F35305">
            <w:pPr>
              <w:spacing w:line="360" w:lineRule="auto"/>
              <w:rPr>
                <w:rFonts w:ascii="EB Garamond" w:hAnsi="EB Garamond"/>
              </w:rPr>
            </w:pPr>
            <w:r w:rsidRPr="001B20D6">
              <w:rPr>
                <w:rFonts w:ascii="EB Garamond" w:hAnsi="EB Garamond"/>
              </w:rPr>
              <w:t>Panama: Panamá, Panama City, Albrook</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FF21FC8"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6B9E923" w14:textId="77777777" w:rsidR="0092698D" w:rsidRPr="001B20D6" w:rsidRDefault="0092698D" w:rsidP="00F35305">
            <w:pPr>
              <w:spacing w:line="360" w:lineRule="auto"/>
              <w:rPr>
                <w:rFonts w:ascii="EB Garamond" w:hAnsi="EB Garamond"/>
              </w:rPr>
            </w:pPr>
          </w:p>
        </w:tc>
      </w:tr>
      <w:tr w:rsidR="0092698D" w:rsidRPr="001B20D6" w14:paraId="01D55930"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1BA5151" w14:textId="77777777" w:rsidR="0092698D" w:rsidRPr="001B20D6" w:rsidRDefault="0092698D" w:rsidP="00F35305">
            <w:pPr>
              <w:spacing w:line="360" w:lineRule="auto"/>
              <w:rPr>
                <w:rFonts w:ascii="EB Garamond" w:hAnsi="EB Garamond"/>
              </w:rPr>
            </w:pPr>
            <w:r w:rsidRPr="001B20D6">
              <w:rPr>
                <w:rFonts w:ascii="EB Garamond" w:hAnsi="EB Garamond"/>
                <w:i/>
                <w:iCs/>
              </w:rPr>
              <w:t>Sporophila americana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3CE670A"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053E9EF" w14:textId="77777777" w:rsidR="0092698D" w:rsidRPr="001B20D6" w:rsidRDefault="0092698D" w:rsidP="00F35305">
            <w:pPr>
              <w:spacing w:line="360" w:lineRule="auto"/>
              <w:rPr>
                <w:rFonts w:ascii="EB Garamond" w:hAnsi="EB Garamond"/>
              </w:rPr>
            </w:pPr>
            <w:r w:rsidRPr="001B20D6">
              <w:rPr>
                <w:rFonts w:ascii="EB Garamond" w:hAnsi="EB Garamond"/>
              </w:rPr>
              <w:t>CDC040</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E42670B" w14:textId="77777777" w:rsidR="0092698D" w:rsidRPr="001B20D6" w:rsidRDefault="0092698D" w:rsidP="00F35305">
            <w:pPr>
              <w:spacing w:line="360" w:lineRule="auto"/>
              <w:rPr>
                <w:rFonts w:ascii="EB Garamond" w:hAnsi="EB Garamond"/>
              </w:rPr>
            </w:pPr>
            <w:r w:rsidRPr="001B20D6">
              <w:rPr>
                <w:rFonts w:ascii="EB Garamond" w:hAnsi="EB Garamond"/>
              </w:rPr>
              <w:t>Panama: Panamá, Panama City, Albrook</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477D615"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45CA93D" w14:textId="77777777" w:rsidR="0092698D" w:rsidRPr="001B20D6" w:rsidRDefault="0092698D" w:rsidP="00F35305">
            <w:pPr>
              <w:spacing w:line="360" w:lineRule="auto"/>
              <w:rPr>
                <w:rFonts w:ascii="EB Garamond" w:hAnsi="EB Garamond"/>
              </w:rPr>
            </w:pPr>
          </w:p>
        </w:tc>
      </w:tr>
      <w:tr w:rsidR="0092698D" w:rsidRPr="001B20D6" w14:paraId="6A7ECD00"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0CB399C" w14:textId="77777777" w:rsidR="0092698D" w:rsidRPr="001B20D6" w:rsidRDefault="0092698D" w:rsidP="00F35305">
            <w:pPr>
              <w:spacing w:line="360" w:lineRule="auto"/>
              <w:rPr>
                <w:rFonts w:ascii="EB Garamond" w:hAnsi="EB Garamond"/>
              </w:rPr>
            </w:pPr>
            <w:r w:rsidRPr="001B20D6">
              <w:rPr>
                <w:rFonts w:ascii="EB Garamond" w:hAnsi="EB Garamond"/>
                <w:i/>
                <w:iCs/>
              </w:rPr>
              <w:t>Sporophila americana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F6E1833"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DA3371D" w14:textId="77777777" w:rsidR="0092698D" w:rsidRPr="001B20D6" w:rsidRDefault="0092698D" w:rsidP="00F35305">
            <w:pPr>
              <w:spacing w:line="360" w:lineRule="auto"/>
              <w:rPr>
                <w:rFonts w:ascii="EB Garamond" w:hAnsi="EB Garamond"/>
              </w:rPr>
            </w:pPr>
            <w:r w:rsidRPr="001B20D6">
              <w:rPr>
                <w:rFonts w:ascii="EB Garamond" w:hAnsi="EB Garamond"/>
              </w:rPr>
              <w:t>CDC026</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9864486" w14:textId="77777777" w:rsidR="0092698D" w:rsidRPr="001B20D6" w:rsidRDefault="0092698D" w:rsidP="00F35305">
            <w:pPr>
              <w:spacing w:line="360" w:lineRule="auto"/>
              <w:rPr>
                <w:rFonts w:ascii="EB Garamond" w:hAnsi="EB Garamond"/>
              </w:rPr>
            </w:pPr>
            <w:r w:rsidRPr="001B20D6">
              <w:rPr>
                <w:rFonts w:ascii="EB Garamond" w:hAnsi="EB Garamond"/>
              </w:rPr>
              <w:t>Panama: Panamá, Panama City, Albrook</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EFFC596"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54BDD8A" w14:textId="77777777" w:rsidR="0092698D" w:rsidRPr="001B20D6" w:rsidRDefault="0092698D" w:rsidP="00F35305">
            <w:pPr>
              <w:spacing w:line="360" w:lineRule="auto"/>
              <w:rPr>
                <w:rFonts w:ascii="EB Garamond" w:hAnsi="EB Garamond"/>
              </w:rPr>
            </w:pPr>
          </w:p>
        </w:tc>
      </w:tr>
      <w:tr w:rsidR="0092698D" w:rsidRPr="001B20D6" w14:paraId="0C155BE9"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D8B58FC" w14:textId="77777777" w:rsidR="0092698D" w:rsidRPr="001B20D6" w:rsidRDefault="0092698D" w:rsidP="00F35305">
            <w:pPr>
              <w:spacing w:line="360" w:lineRule="auto"/>
              <w:rPr>
                <w:rFonts w:ascii="EB Garamond" w:hAnsi="EB Garamond"/>
              </w:rPr>
            </w:pPr>
            <w:r w:rsidRPr="001B20D6">
              <w:rPr>
                <w:rFonts w:ascii="EB Garamond" w:hAnsi="EB Garamond"/>
                <w:i/>
                <w:iCs/>
              </w:rPr>
              <w:t>Sporophila americana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5E1892D"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8583DB8" w14:textId="77777777" w:rsidR="0092698D" w:rsidRPr="001B20D6" w:rsidRDefault="0092698D" w:rsidP="00F35305">
            <w:pPr>
              <w:spacing w:line="360" w:lineRule="auto"/>
              <w:rPr>
                <w:rFonts w:ascii="EB Garamond" w:hAnsi="EB Garamond"/>
              </w:rPr>
            </w:pPr>
            <w:r w:rsidRPr="001B20D6">
              <w:rPr>
                <w:rFonts w:ascii="EB Garamond" w:hAnsi="EB Garamond"/>
              </w:rPr>
              <w:t>B46750</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C44826D" w14:textId="77777777" w:rsidR="0092698D" w:rsidRPr="001B20D6" w:rsidRDefault="0092698D" w:rsidP="00F35305">
            <w:pPr>
              <w:spacing w:line="360" w:lineRule="auto"/>
              <w:rPr>
                <w:rFonts w:ascii="EB Garamond" w:hAnsi="EB Garamond"/>
              </w:rPr>
            </w:pPr>
            <w:r w:rsidRPr="001B20D6">
              <w:rPr>
                <w:rFonts w:ascii="EB Garamond" w:hAnsi="EB Garamond"/>
              </w:rPr>
              <w:t>Panama: Veraguas, Isla Coiba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B4C6D7B"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E10F861" w14:textId="77777777" w:rsidR="0092698D" w:rsidRPr="001B20D6" w:rsidRDefault="0092698D" w:rsidP="00F35305">
            <w:pPr>
              <w:spacing w:line="360" w:lineRule="auto"/>
              <w:rPr>
                <w:rFonts w:ascii="EB Garamond" w:hAnsi="EB Garamond"/>
              </w:rPr>
            </w:pPr>
          </w:p>
        </w:tc>
      </w:tr>
      <w:tr w:rsidR="0092698D" w:rsidRPr="001B20D6" w14:paraId="3D357209"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A73B5BD" w14:textId="77777777" w:rsidR="0092698D" w:rsidRPr="001B20D6" w:rsidRDefault="0092698D" w:rsidP="00F35305">
            <w:pPr>
              <w:spacing w:line="360" w:lineRule="auto"/>
              <w:rPr>
                <w:rFonts w:ascii="EB Garamond" w:hAnsi="EB Garamond"/>
              </w:rPr>
            </w:pPr>
            <w:r w:rsidRPr="001B20D6">
              <w:rPr>
                <w:rFonts w:ascii="EB Garamond" w:hAnsi="EB Garamond"/>
                <w:i/>
                <w:iCs/>
              </w:rPr>
              <w:t>Sporophila americana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40FE110"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039EEA3" w14:textId="77777777" w:rsidR="0092698D" w:rsidRPr="001B20D6" w:rsidRDefault="0092698D" w:rsidP="00F35305">
            <w:pPr>
              <w:spacing w:line="360" w:lineRule="auto"/>
              <w:rPr>
                <w:rFonts w:ascii="EB Garamond" w:hAnsi="EB Garamond"/>
              </w:rPr>
            </w:pPr>
            <w:r w:rsidRPr="001B20D6">
              <w:rPr>
                <w:rFonts w:ascii="EB Garamond" w:hAnsi="EB Garamond"/>
              </w:rPr>
              <w:t>B46749</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984DC87" w14:textId="77777777" w:rsidR="0092698D" w:rsidRPr="001B20D6" w:rsidRDefault="0092698D" w:rsidP="00F35305">
            <w:pPr>
              <w:spacing w:line="360" w:lineRule="auto"/>
              <w:rPr>
                <w:rFonts w:ascii="EB Garamond" w:hAnsi="EB Garamond"/>
              </w:rPr>
            </w:pPr>
            <w:r w:rsidRPr="001B20D6">
              <w:rPr>
                <w:rFonts w:ascii="EB Garamond" w:hAnsi="EB Garamond"/>
              </w:rPr>
              <w:t>Panama: Veraguas, Isla Coiba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hideMark/>
          </w:tcPr>
          <w:p w14:paraId="690CDD70"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D980CF2" w14:textId="77777777" w:rsidR="0092698D" w:rsidRPr="001B20D6" w:rsidRDefault="0092698D" w:rsidP="00F35305">
            <w:pPr>
              <w:spacing w:line="360" w:lineRule="auto"/>
              <w:rPr>
                <w:rFonts w:ascii="EB Garamond" w:hAnsi="EB Garamond"/>
              </w:rPr>
            </w:pPr>
          </w:p>
        </w:tc>
      </w:tr>
      <w:tr w:rsidR="0092698D" w:rsidRPr="001B20D6" w14:paraId="7617264E"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664A01B" w14:textId="77777777" w:rsidR="0092698D" w:rsidRPr="001B20D6" w:rsidRDefault="0092698D" w:rsidP="00F35305">
            <w:pPr>
              <w:spacing w:line="360" w:lineRule="auto"/>
              <w:rPr>
                <w:rFonts w:ascii="EB Garamond" w:hAnsi="EB Garamond"/>
              </w:rPr>
            </w:pPr>
            <w:r w:rsidRPr="001B20D6">
              <w:rPr>
                <w:rFonts w:ascii="EB Garamond" w:hAnsi="EB Garamond"/>
                <w:i/>
                <w:iCs/>
              </w:rPr>
              <w:lastRenderedPageBreak/>
              <w:t>Sporophila americana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D5F07AC"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1B61F7C" w14:textId="77777777" w:rsidR="0092698D" w:rsidRPr="001B20D6" w:rsidRDefault="0092698D" w:rsidP="00F35305">
            <w:pPr>
              <w:spacing w:line="360" w:lineRule="auto"/>
              <w:rPr>
                <w:rFonts w:ascii="EB Garamond" w:hAnsi="EB Garamond"/>
              </w:rPr>
            </w:pPr>
            <w:r w:rsidRPr="001B20D6">
              <w:rPr>
                <w:rFonts w:ascii="EB Garamond" w:hAnsi="EB Garamond"/>
              </w:rPr>
              <w:t>B46735</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2E2B543" w14:textId="77777777" w:rsidR="0092698D" w:rsidRPr="001B20D6" w:rsidRDefault="0092698D" w:rsidP="00F35305">
            <w:pPr>
              <w:spacing w:line="360" w:lineRule="auto"/>
              <w:rPr>
                <w:rFonts w:ascii="EB Garamond" w:hAnsi="EB Garamond"/>
              </w:rPr>
            </w:pPr>
            <w:r w:rsidRPr="001B20D6">
              <w:rPr>
                <w:rFonts w:ascii="EB Garamond" w:hAnsi="EB Garamond"/>
              </w:rPr>
              <w:t>Panama: Veraguas, Isla Coiba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E507D51"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0E46C30" w14:textId="77777777" w:rsidR="0092698D" w:rsidRPr="001B20D6" w:rsidRDefault="0092698D" w:rsidP="00F35305">
            <w:pPr>
              <w:spacing w:line="360" w:lineRule="auto"/>
              <w:rPr>
                <w:rFonts w:ascii="EB Garamond" w:hAnsi="EB Garamond"/>
              </w:rPr>
            </w:pPr>
          </w:p>
        </w:tc>
      </w:tr>
      <w:tr w:rsidR="0092698D" w:rsidRPr="001B20D6" w14:paraId="16664C40"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125795E" w14:textId="77777777" w:rsidR="0092698D" w:rsidRPr="001B20D6" w:rsidRDefault="0092698D" w:rsidP="00F35305">
            <w:pPr>
              <w:spacing w:line="360" w:lineRule="auto"/>
              <w:rPr>
                <w:rFonts w:ascii="EB Garamond" w:hAnsi="EB Garamond"/>
              </w:rPr>
            </w:pPr>
            <w:r w:rsidRPr="001B20D6">
              <w:rPr>
                <w:rFonts w:ascii="EB Garamond" w:hAnsi="EB Garamond"/>
                <w:i/>
                <w:iCs/>
              </w:rPr>
              <w:t>Sporophila americana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5ADEEE1"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CB1FE96" w14:textId="77777777" w:rsidR="0092698D" w:rsidRPr="001B20D6" w:rsidRDefault="0092698D" w:rsidP="00F35305">
            <w:pPr>
              <w:spacing w:line="360" w:lineRule="auto"/>
              <w:rPr>
                <w:rFonts w:ascii="EB Garamond" w:hAnsi="EB Garamond"/>
              </w:rPr>
            </w:pPr>
            <w:r w:rsidRPr="001B20D6">
              <w:rPr>
                <w:rFonts w:ascii="EB Garamond" w:hAnsi="EB Garamond"/>
              </w:rPr>
              <w:t>JTW124</w:t>
            </w:r>
          </w:p>
          <w:p w14:paraId="138099F6" w14:textId="77777777" w:rsidR="0092698D" w:rsidRPr="001B20D6" w:rsidRDefault="0092698D" w:rsidP="00F35305">
            <w:pPr>
              <w:spacing w:line="360" w:lineRule="auto"/>
              <w:rPr>
                <w:rFonts w:ascii="EB Garamond" w:hAnsi="EB Garamond"/>
              </w:rPr>
            </w:pPr>
            <w:r w:rsidRPr="001B20D6">
              <w:rPr>
                <w:rFonts w:ascii="EB Garamond" w:hAnsi="EB Garamond"/>
              </w:rPr>
              <w:t>PA-SAM124</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79F2132" w14:textId="77777777" w:rsidR="0092698D" w:rsidRPr="001B20D6" w:rsidRDefault="0092698D" w:rsidP="00F35305">
            <w:pPr>
              <w:spacing w:line="360" w:lineRule="auto"/>
              <w:rPr>
                <w:rFonts w:ascii="EB Garamond" w:hAnsi="EB Garamond"/>
              </w:rPr>
            </w:pPr>
            <w:r w:rsidRPr="001B20D6">
              <w:rPr>
                <w:rFonts w:ascii="EB Garamond" w:hAnsi="EB Garamond"/>
              </w:rPr>
              <w:t>Panama: Bocas del Toro, Chiriquí Grande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EC96929"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FD4163F" w14:textId="77777777" w:rsidR="0092698D" w:rsidRPr="001B20D6" w:rsidRDefault="0092698D" w:rsidP="00F35305">
            <w:pPr>
              <w:spacing w:line="360" w:lineRule="auto"/>
              <w:rPr>
                <w:rFonts w:ascii="EB Garamond" w:hAnsi="EB Garamond"/>
              </w:rPr>
            </w:pPr>
          </w:p>
        </w:tc>
      </w:tr>
      <w:tr w:rsidR="0092698D" w:rsidRPr="001B20D6" w14:paraId="200C424E"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D87F329" w14:textId="77777777" w:rsidR="0092698D" w:rsidRPr="001B20D6" w:rsidRDefault="0092698D" w:rsidP="00F35305">
            <w:pPr>
              <w:spacing w:line="360" w:lineRule="auto"/>
              <w:rPr>
                <w:rFonts w:ascii="EB Garamond" w:hAnsi="EB Garamond"/>
              </w:rPr>
            </w:pPr>
            <w:r w:rsidRPr="001B20D6">
              <w:rPr>
                <w:rFonts w:ascii="EB Garamond" w:hAnsi="EB Garamond"/>
                <w:i/>
                <w:iCs/>
              </w:rPr>
              <w:t>Sporophila americana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38869C7"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34EB0C3" w14:textId="77777777" w:rsidR="0092698D" w:rsidRPr="001B20D6" w:rsidRDefault="0092698D" w:rsidP="00F35305">
            <w:pPr>
              <w:spacing w:line="360" w:lineRule="auto"/>
              <w:rPr>
                <w:rFonts w:ascii="EB Garamond" w:hAnsi="EB Garamond"/>
              </w:rPr>
            </w:pPr>
            <w:r w:rsidRPr="001B20D6">
              <w:rPr>
                <w:rFonts w:ascii="EB Garamond" w:hAnsi="EB Garamond"/>
              </w:rPr>
              <w:t>JTW586</w:t>
            </w:r>
          </w:p>
          <w:p w14:paraId="2CE00EE5" w14:textId="77777777" w:rsidR="0092698D" w:rsidRPr="001B20D6" w:rsidRDefault="0092698D" w:rsidP="00F35305">
            <w:pPr>
              <w:spacing w:line="360" w:lineRule="auto"/>
              <w:rPr>
                <w:rFonts w:ascii="EB Garamond" w:hAnsi="EB Garamond"/>
              </w:rPr>
            </w:pPr>
            <w:r w:rsidRPr="001B20D6">
              <w:rPr>
                <w:rFonts w:ascii="EB Garamond" w:hAnsi="EB Garamond"/>
              </w:rPr>
              <w:t>PA-SPO586</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AA829F4" w14:textId="77777777" w:rsidR="0092698D" w:rsidRPr="001B20D6" w:rsidRDefault="0092698D" w:rsidP="00F35305">
            <w:pPr>
              <w:spacing w:line="360" w:lineRule="auto"/>
              <w:rPr>
                <w:rFonts w:ascii="EB Garamond" w:hAnsi="EB Garamond"/>
              </w:rPr>
            </w:pPr>
            <w:r w:rsidRPr="001B20D6">
              <w:rPr>
                <w:rFonts w:ascii="EB Garamond" w:hAnsi="EB Garamond"/>
              </w:rPr>
              <w:t>Panama: Coclé, Rosario</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05E496A"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C331DD6" w14:textId="77777777" w:rsidR="0092698D" w:rsidRPr="001B20D6" w:rsidRDefault="0092698D" w:rsidP="00F35305">
            <w:pPr>
              <w:spacing w:line="360" w:lineRule="auto"/>
              <w:rPr>
                <w:rFonts w:ascii="EB Garamond" w:hAnsi="EB Garamond"/>
              </w:rPr>
            </w:pPr>
          </w:p>
        </w:tc>
      </w:tr>
      <w:tr w:rsidR="0092698D" w:rsidRPr="001B20D6" w14:paraId="4F923B87"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1588095" w14:textId="77777777" w:rsidR="0092698D" w:rsidRPr="001B20D6" w:rsidRDefault="0092698D" w:rsidP="00F35305">
            <w:pPr>
              <w:spacing w:line="360" w:lineRule="auto"/>
              <w:rPr>
                <w:rFonts w:ascii="EB Garamond" w:hAnsi="EB Garamond"/>
              </w:rPr>
            </w:pPr>
            <w:r w:rsidRPr="001B20D6">
              <w:rPr>
                <w:rFonts w:ascii="EB Garamond" w:hAnsi="EB Garamond"/>
                <w:i/>
                <w:iCs/>
              </w:rPr>
              <w:t>Sporophila americana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B498A3B" w14:textId="77777777" w:rsidR="0092698D" w:rsidRPr="001B20D6" w:rsidRDefault="0092698D" w:rsidP="00F35305">
            <w:pPr>
              <w:spacing w:line="360" w:lineRule="auto"/>
              <w:rPr>
                <w:rFonts w:ascii="EB Garamond" w:hAnsi="EB Garamond"/>
              </w:rPr>
            </w:pP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F48B275" w14:textId="77777777" w:rsidR="0092698D" w:rsidRPr="001B20D6" w:rsidRDefault="0092698D" w:rsidP="00F35305">
            <w:pPr>
              <w:spacing w:line="360" w:lineRule="auto"/>
              <w:rPr>
                <w:rFonts w:ascii="EB Garamond" w:hAnsi="EB Garamond"/>
              </w:rPr>
            </w:pPr>
            <w:r w:rsidRPr="001B20D6">
              <w:rPr>
                <w:rFonts w:ascii="EB Garamond" w:hAnsi="EB Garamond"/>
              </w:rPr>
              <w:t>JTW688</w:t>
            </w:r>
          </w:p>
          <w:p w14:paraId="42F2EEBF" w14:textId="77777777" w:rsidR="0092698D" w:rsidRPr="001B20D6" w:rsidRDefault="0092698D" w:rsidP="00F35305">
            <w:pPr>
              <w:spacing w:line="360" w:lineRule="auto"/>
              <w:rPr>
                <w:rFonts w:ascii="EB Garamond" w:hAnsi="EB Garamond"/>
              </w:rPr>
            </w:pPr>
            <w:r w:rsidRPr="001B20D6">
              <w:rPr>
                <w:rFonts w:ascii="EB Garamond" w:hAnsi="EB Garamond"/>
              </w:rPr>
              <w:t>PA-SAM688JW</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CBDF0B9" w14:textId="77777777" w:rsidR="0092698D" w:rsidRPr="001B20D6" w:rsidRDefault="0092698D" w:rsidP="00F35305">
            <w:pPr>
              <w:spacing w:line="360" w:lineRule="auto"/>
              <w:rPr>
                <w:rFonts w:ascii="EB Garamond" w:hAnsi="EB Garamond"/>
              </w:rPr>
            </w:pPr>
            <w:r w:rsidRPr="001B20D6">
              <w:rPr>
                <w:rFonts w:ascii="EB Garamond" w:hAnsi="EB Garamond"/>
              </w:rPr>
              <w:t>Panama: Darién, Puerto Piña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DC8D328"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C597960" w14:textId="77777777" w:rsidR="0092698D" w:rsidRPr="001B20D6" w:rsidRDefault="0092698D" w:rsidP="00F35305">
            <w:pPr>
              <w:spacing w:line="360" w:lineRule="auto"/>
              <w:rPr>
                <w:rFonts w:ascii="EB Garamond" w:hAnsi="EB Garamond"/>
              </w:rPr>
            </w:pPr>
          </w:p>
        </w:tc>
      </w:tr>
      <w:tr w:rsidR="0092698D" w:rsidRPr="001B20D6" w14:paraId="11CB3759" w14:textId="77777777" w:rsidTr="005766AE">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8029A36" w14:textId="77777777" w:rsidR="0092698D" w:rsidRPr="001B20D6" w:rsidRDefault="0092698D" w:rsidP="00F35305">
            <w:pPr>
              <w:spacing w:line="360" w:lineRule="auto"/>
              <w:rPr>
                <w:rFonts w:ascii="EB Garamond" w:hAnsi="EB Garamond"/>
              </w:rPr>
            </w:pPr>
            <w:r w:rsidRPr="001B20D6">
              <w:rPr>
                <w:rFonts w:ascii="EB Garamond" w:hAnsi="EB Garamond"/>
                <w:i/>
                <w:iCs/>
              </w:rPr>
              <w:t>Sporophila americana</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6E2E03C" w14:textId="77777777" w:rsidR="0092698D" w:rsidRPr="001B20D6" w:rsidRDefault="0092698D" w:rsidP="00F35305">
            <w:pPr>
              <w:spacing w:line="360" w:lineRule="auto"/>
              <w:rPr>
                <w:rFonts w:ascii="EB Garamond" w:hAnsi="EB Garamond"/>
              </w:rPr>
            </w:pPr>
            <w:r w:rsidRPr="001B20D6">
              <w:rPr>
                <w:rFonts w:ascii="EB Garamond" w:hAnsi="EB Garamond"/>
              </w:rPr>
              <w:t>STRIBC2114</w:t>
            </w:r>
          </w:p>
        </w:tc>
        <w:tc>
          <w:tcPr>
            <w:tcW w:w="23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8C136BC" w14:textId="77777777" w:rsidR="0092698D" w:rsidRPr="001B20D6" w:rsidRDefault="0092698D" w:rsidP="00F35305">
            <w:pPr>
              <w:spacing w:line="360" w:lineRule="auto"/>
              <w:rPr>
                <w:rFonts w:ascii="EB Garamond" w:hAnsi="EB Garamond"/>
              </w:rPr>
            </w:pPr>
            <w:r w:rsidRPr="001B20D6">
              <w:rPr>
                <w:rFonts w:ascii="EB Garamond" w:hAnsi="EB Garamond"/>
              </w:rPr>
              <w:t>MJM6515</w:t>
            </w:r>
          </w:p>
        </w:tc>
        <w:tc>
          <w:tcPr>
            <w:tcW w:w="3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75DBB71" w14:textId="77777777" w:rsidR="0092698D" w:rsidRPr="001B20D6" w:rsidRDefault="0092698D" w:rsidP="00F35305">
            <w:pPr>
              <w:spacing w:line="360" w:lineRule="auto"/>
              <w:rPr>
                <w:rFonts w:ascii="EB Garamond" w:hAnsi="EB Garamond"/>
              </w:rPr>
            </w:pPr>
            <w:r w:rsidRPr="001B20D6">
              <w:rPr>
                <w:rFonts w:ascii="EB Garamond" w:hAnsi="EB Garamond"/>
              </w:rPr>
              <w:t>Panama: Panamá, Panama City, Albrook</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1EC9C2B" w14:textId="77777777" w:rsidR="0092698D" w:rsidRPr="001B20D6" w:rsidRDefault="0092698D" w:rsidP="00F35305">
            <w:pPr>
              <w:spacing w:line="360" w:lineRule="auto"/>
              <w:rPr>
                <w:rFonts w:ascii="EB Garamond" w:hAnsi="EB Garamond"/>
              </w:rPr>
            </w:pPr>
            <w:r w:rsidRPr="001B20D6">
              <w:rPr>
                <w:rFonts w:ascii="EB Garamond" w:hAnsi="EB Garamond"/>
              </w:rPr>
              <w:t>COI</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D2FE759" w14:textId="77777777" w:rsidR="0092698D" w:rsidRPr="001B20D6" w:rsidRDefault="0092698D" w:rsidP="00F35305">
            <w:pPr>
              <w:spacing w:line="360" w:lineRule="auto"/>
              <w:rPr>
                <w:rFonts w:ascii="EB Garamond" w:hAnsi="EB Garamond"/>
              </w:rPr>
            </w:pPr>
          </w:p>
        </w:tc>
      </w:tr>
    </w:tbl>
    <w:p w14:paraId="3C170808" w14:textId="77777777" w:rsidR="0092698D" w:rsidRPr="001B20D6" w:rsidRDefault="0092698D" w:rsidP="0092698D">
      <w:pPr>
        <w:spacing w:line="360" w:lineRule="auto"/>
        <w:rPr>
          <w:rFonts w:ascii="EB Garamond" w:hAnsi="EB Garamond"/>
        </w:rPr>
      </w:pPr>
      <w:r w:rsidRPr="001B20D6">
        <w:rPr>
          <w:rFonts w:ascii="EB Garamond" w:hAnsi="EB Garamond"/>
        </w:rPr>
        <w:br/>
      </w:r>
      <w:r w:rsidRPr="001B20D6">
        <w:rPr>
          <w:rFonts w:ascii="EB Garamond" w:hAnsi="EB Garamond"/>
        </w:rPr>
        <w:br/>
      </w:r>
      <w:r w:rsidRPr="001B20D6">
        <w:rPr>
          <w:rFonts w:ascii="EB Garamond" w:hAnsi="EB Garamond"/>
        </w:rPr>
        <w:br/>
      </w:r>
    </w:p>
    <w:p w14:paraId="3485A217" w14:textId="77777777" w:rsidR="0092698D" w:rsidRPr="001B20D6" w:rsidRDefault="0092698D" w:rsidP="0092698D">
      <w:pPr>
        <w:spacing w:line="360" w:lineRule="auto"/>
        <w:rPr>
          <w:rFonts w:ascii="EB Garamond" w:hAnsi="EB Garamond"/>
        </w:rPr>
      </w:pPr>
      <w:r w:rsidRPr="001B20D6">
        <w:rPr>
          <w:rFonts w:ascii="EB Garamond" w:hAnsi="EB Garamond"/>
          <w:b/>
          <w:bCs/>
        </w:rPr>
        <w:lastRenderedPageBreak/>
        <w:t xml:space="preserve">Table A1.2: </w:t>
      </w:r>
      <w:r w:rsidRPr="001B20D6">
        <w:rPr>
          <w:rFonts w:ascii="EB Garamond" w:hAnsi="EB Garamond"/>
        </w:rPr>
        <w:t xml:space="preserve">Table of all barcoded taxa with ecological data for diet, stratum, habitat, and distribution. Diet: O, omnivore; P, plant generalist; N, nectarivore; G, granivore; F, frugivore; A, animal generalist; I, invertebrate diet; V, sourced compiled from Stotz </w:t>
      </w:r>
      <w:r w:rsidRPr="00775AFF">
        <w:rPr>
          <w:rFonts w:ascii="EB Garamond" w:hAnsi="EB Garamond"/>
          <w:i/>
          <w:iCs/>
        </w:rPr>
        <w:t>et al.</w:t>
      </w:r>
      <w:r w:rsidRPr="001B20D6">
        <w:rPr>
          <w:rFonts w:ascii="EB Garamond" w:hAnsi="EB Garamond"/>
        </w:rPr>
        <w:t xml:space="preserve"> 1996, supplemented as needed from Angehr and Dean 2010.</w:t>
      </w:r>
    </w:p>
    <w:p w14:paraId="05A80E85" w14:textId="77777777" w:rsidR="0092698D" w:rsidRPr="001B20D6" w:rsidRDefault="0092698D" w:rsidP="0092698D">
      <w:pPr>
        <w:spacing w:line="360" w:lineRule="auto"/>
        <w:rPr>
          <w:rFonts w:ascii="EB Garamond" w:hAnsi="EB Garamond"/>
        </w:rPr>
      </w:pPr>
    </w:p>
    <w:tbl>
      <w:tblPr>
        <w:tblW w:w="0" w:type="auto"/>
        <w:tblCellMar>
          <w:top w:w="15" w:type="dxa"/>
          <w:left w:w="15" w:type="dxa"/>
          <w:bottom w:w="15" w:type="dxa"/>
          <w:right w:w="15" w:type="dxa"/>
        </w:tblCellMar>
        <w:tblLook w:val="04A0" w:firstRow="1" w:lastRow="0" w:firstColumn="1" w:lastColumn="0" w:noHBand="0" w:noVBand="1"/>
      </w:tblPr>
      <w:tblGrid>
        <w:gridCol w:w="1517"/>
        <w:gridCol w:w="1778"/>
        <w:gridCol w:w="1812"/>
        <w:gridCol w:w="987"/>
        <w:gridCol w:w="859"/>
        <w:gridCol w:w="947"/>
        <w:gridCol w:w="1012"/>
        <w:gridCol w:w="1160"/>
        <w:gridCol w:w="1330"/>
        <w:gridCol w:w="1373"/>
      </w:tblGrid>
      <w:tr w:rsidR="0092698D" w:rsidRPr="001B20D6" w14:paraId="227F8E66" w14:textId="77777777" w:rsidTr="005766AE">
        <w:trPr>
          <w:tblHeader/>
        </w:trPr>
        <w:tc>
          <w:tcPr>
            <w:tcW w:w="1517" w:type="dxa"/>
            <w:tcBorders>
              <w:top w:val="single" w:sz="4" w:space="0" w:color="000000"/>
              <w:left w:val="single" w:sz="4" w:space="0" w:color="000000"/>
              <w:bottom w:val="single" w:sz="4" w:space="0" w:color="000000"/>
              <w:right w:val="single" w:sz="4" w:space="0" w:color="000000"/>
            </w:tcBorders>
            <w:vAlign w:val="bottom"/>
            <w:hideMark/>
          </w:tcPr>
          <w:p w14:paraId="1B41C6B5" w14:textId="77777777" w:rsidR="0092698D" w:rsidRPr="001B20D6" w:rsidRDefault="0092698D" w:rsidP="00C41E1A">
            <w:pPr>
              <w:spacing w:line="360" w:lineRule="auto"/>
              <w:rPr>
                <w:rFonts w:ascii="EB Garamond" w:hAnsi="EB Garamond"/>
              </w:rPr>
            </w:pPr>
            <w:r w:rsidRPr="001B20D6">
              <w:rPr>
                <w:rFonts w:ascii="EB Garamond" w:hAnsi="EB Garamond"/>
                <w:b/>
                <w:bCs/>
              </w:rPr>
              <w:t>English Name</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4570BEAF" w14:textId="77777777" w:rsidR="0092698D" w:rsidRPr="001B20D6" w:rsidRDefault="0092698D" w:rsidP="00C41E1A">
            <w:pPr>
              <w:spacing w:line="360" w:lineRule="auto"/>
              <w:rPr>
                <w:rFonts w:ascii="EB Garamond" w:hAnsi="EB Garamond"/>
              </w:rPr>
            </w:pPr>
            <w:r w:rsidRPr="001B20D6">
              <w:rPr>
                <w:rFonts w:ascii="EB Garamond" w:hAnsi="EB Garamond"/>
                <w:b/>
                <w:bCs/>
              </w:rPr>
              <w:t>Scientific Name</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11500A81" w14:textId="77777777" w:rsidR="0092698D" w:rsidRPr="001B20D6" w:rsidRDefault="0092698D" w:rsidP="00C41E1A">
            <w:pPr>
              <w:spacing w:line="360" w:lineRule="auto"/>
              <w:rPr>
                <w:rFonts w:ascii="EB Garamond" w:hAnsi="EB Garamond"/>
              </w:rPr>
            </w:pPr>
            <w:r w:rsidRPr="001B20D6">
              <w:rPr>
                <w:rFonts w:ascii="EB Garamond" w:hAnsi="EB Garamond"/>
                <w:b/>
                <w:bCs/>
              </w:rPr>
              <w:t>Family</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46AFC2EA" w14:textId="77777777" w:rsidR="0092698D" w:rsidRPr="001B20D6" w:rsidRDefault="0092698D" w:rsidP="00C41E1A">
            <w:pPr>
              <w:spacing w:line="360" w:lineRule="auto"/>
              <w:rPr>
                <w:rFonts w:ascii="EB Garamond" w:hAnsi="EB Garamond"/>
              </w:rPr>
            </w:pPr>
            <w:r w:rsidRPr="001B20D6">
              <w:rPr>
                <w:rFonts w:ascii="EB Garamond" w:hAnsi="EB Garamond"/>
                <w:b/>
                <w:bCs/>
              </w:rPr>
              <w:t>Diet</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5FD572DB" w14:textId="77777777" w:rsidR="0092698D" w:rsidRPr="001B20D6" w:rsidRDefault="0092698D" w:rsidP="00C41E1A">
            <w:pPr>
              <w:spacing w:line="360" w:lineRule="auto"/>
              <w:rPr>
                <w:rFonts w:ascii="EB Garamond" w:hAnsi="EB Garamond"/>
              </w:rPr>
            </w:pPr>
            <w:r w:rsidRPr="001B20D6">
              <w:rPr>
                <w:rFonts w:ascii="EB Garamond" w:hAnsi="EB Garamond"/>
                <w:b/>
                <w:bCs/>
              </w:rPr>
              <w:t>Stratum</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1AA43253" w14:textId="77777777" w:rsidR="0092698D" w:rsidRPr="001B20D6" w:rsidRDefault="0092698D" w:rsidP="00C41E1A">
            <w:pPr>
              <w:spacing w:line="360" w:lineRule="auto"/>
              <w:rPr>
                <w:rFonts w:ascii="EB Garamond" w:hAnsi="EB Garamond"/>
              </w:rPr>
            </w:pPr>
            <w:r w:rsidRPr="001B20D6">
              <w:rPr>
                <w:rFonts w:ascii="EB Garamond" w:hAnsi="EB Garamond"/>
                <w:b/>
                <w:bCs/>
              </w:rPr>
              <w:t>Habitat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282B49CF" w14:textId="77777777" w:rsidR="0092698D" w:rsidRPr="001B20D6" w:rsidRDefault="0092698D" w:rsidP="00C41E1A">
            <w:pPr>
              <w:spacing w:line="360" w:lineRule="auto"/>
              <w:rPr>
                <w:rFonts w:ascii="EB Garamond" w:hAnsi="EB Garamond"/>
              </w:rPr>
            </w:pPr>
            <w:r w:rsidRPr="001B20D6">
              <w:rPr>
                <w:rFonts w:ascii="EB Garamond" w:hAnsi="EB Garamond"/>
                <w:b/>
                <w:bCs/>
              </w:rPr>
              <w:t>Lowland/ Highland</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1FBB51C2" w14:textId="77777777" w:rsidR="0092698D" w:rsidRPr="001B20D6" w:rsidRDefault="0092698D" w:rsidP="00C41E1A">
            <w:pPr>
              <w:spacing w:line="360" w:lineRule="auto"/>
              <w:rPr>
                <w:rFonts w:ascii="EB Garamond" w:hAnsi="EB Garamond"/>
              </w:rPr>
            </w:pPr>
            <w:r w:rsidRPr="001B20D6">
              <w:rPr>
                <w:rFonts w:ascii="EB Garamond" w:hAnsi="EB Garamond"/>
                <w:b/>
                <w:bCs/>
              </w:rPr>
              <w:t>Vagrant/ Introduced</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703C44DC" w14:textId="77777777" w:rsidR="0092698D" w:rsidRPr="001B20D6" w:rsidRDefault="0092698D" w:rsidP="00C41E1A">
            <w:pPr>
              <w:spacing w:line="360" w:lineRule="auto"/>
              <w:rPr>
                <w:rFonts w:ascii="EB Garamond" w:hAnsi="EB Garamond"/>
              </w:rPr>
            </w:pPr>
            <w:r w:rsidRPr="001B20D6">
              <w:rPr>
                <w:rFonts w:ascii="EB Garamond" w:hAnsi="EB Garamond"/>
                <w:b/>
                <w:bCs/>
              </w:rPr>
              <w:t>Widespread?</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532A8D67" w14:textId="77777777" w:rsidR="0092698D" w:rsidRPr="001B20D6" w:rsidRDefault="0092698D" w:rsidP="00C41E1A">
            <w:pPr>
              <w:spacing w:line="360" w:lineRule="auto"/>
              <w:rPr>
                <w:rFonts w:ascii="EB Garamond" w:hAnsi="EB Garamond"/>
              </w:rPr>
            </w:pPr>
            <w:r w:rsidRPr="001B20D6">
              <w:rPr>
                <w:rFonts w:ascii="EB Garamond" w:hAnsi="EB Garamond"/>
                <w:b/>
                <w:bCs/>
              </w:rPr>
              <w:t>Sampled E and W?</w:t>
            </w:r>
          </w:p>
        </w:tc>
      </w:tr>
      <w:tr w:rsidR="0092698D" w:rsidRPr="001B20D6" w14:paraId="1C89624A"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12869AB3" w14:textId="77777777" w:rsidR="0092698D" w:rsidRPr="001B20D6" w:rsidRDefault="0092698D" w:rsidP="00C41E1A">
            <w:pPr>
              <w:spacing w:line="360" w:lineRule="auto"/>
              <w:rPr>
                <w:rFonts w:ascii="EB Garamond" w:hAnsi="EB Garamond"/>
              </w:rPr>
            </w:pPr>
            <w:r w:rsidRPr="001B20D6">
              <w:rPr>
                <w:rFonts w:ascii="EB Garamond" w:hAnsi="EB Garamond"/>
              </w:rPr>
              <w:t>Little Tinamou</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50E98EFB" w14:textId="77777777" w:rsidR="0092698D" w:rsidRPr="001B20D6" w:rsidRDefault="0092698D" w:rsidP="00C41E1A">
            <w:pPr>
              <w:spacing w:line="360" w:lineRule="auto"/>
              <w:rPr>
                <w:rFonts w:ascii="EB Garamond" w:hAnsi="EB Garamond"/>
              </w:rPr>
            </w:pPr>
            <w:r w:rsidRPr="001B20D6">
              <w:rPr>
                <w:rFonts w:ascii="EB Garamond" w:hAnsi="EB Garamond"/>
                <w:i/>
                <w:iCs/>
              </w:rPr>
              <w:t>Crypturellus soui</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2B1F17BD" w14:textId="77777777" w:rsidR="0092698D" w:rsidRPr="001B20D6" w:rsidRDefault="0092698D" w:rsidP="00C41E1A">
            <w:pPr>
              <w:spacing w:line="360" w:lineRule="auto"/>
              <w:rPr>
                <w:rFonts w:ascii="EB Garamond" w:hAnsi="EB Garamond"/>
              </w:rPr>
            </w:pPr>
            <w:r w:rsidRPr="001B20D6">
              <w:rPr>
                <w:rFonts w:ascii="EB Garamond" w:hAnsi="EB Garamond"/>
              </w:rPr>
              <w:t>Tinamidae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62DE7E5B" w14:textId="77777777" w:rsidR="0092698D" w:rsidRPr="001B20D6" w:rsidRDefault="0092698D" w:rsidP="00C41E1A">
            <w:pPr>
              <w:spacing w:line="360" w:lineRule="auto"/>
              <w:rPr>
                <w:rFonts w:ascii="EB Garamond" w:hAnsi="EB Garamond"/>
              </w:rPr>
            </w:pPr>
            <w:r w:rsidRPr="001B20D6">
              <w:rPr>
                <w:rFonts w:ascii="EB Garamond" w:hAnsi="EB Garamond"/>
              </w:rPr>
              <w:t>P</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0CA25AF4" w14:textId="77777777" w:rsidR="0092698D" w:rsidRPr="001B20D6" w:rsidRDefault="0092698D" w:rsidP="00C41E1A">
            <w:pPr>
              <w:spacing w:line="360" w:lineRule="auto"/>
              <w:rPr>
                <w:rFonts w:ascii="EB Garamond" w:hAnsi="EB Garamond"/>
              </w:rPr>
            </w:pPr>
            <w:r w:rsidRPr="001B20D6">
              <w:rPr>
                <w:rFonts w:ascii="EB Garamond" w:hAnsi="EB Garamond"/>
              </w:rPr>
              <w:t>G</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4B87F9B6"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3A83A85D"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67DECB2E"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692583EB"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5F42B0E6"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7C5914E4"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5D8C7896" w14:textId="77777777" w:rsidR="0092698D" w:rsidRPr="001B20D6" w:rsidRDefault="0092698D" w:rsidP="00C41E1A">
            <w:pPr>
              <w:spacing w:line="360" w:lineRule="auto"/>
              <w:rPr>
                <w:rFonts w:ascii="EB Garamond" w:hAnsi="EB Garamond"/>
              </w:rPr>
            </w:pPr>
            <w:r w:rsidRPr="001B20D6">
              <w:rPr>
                <w:rFonts w:ascii="EB Garamond" w:hAnsi="EB Garamond"/>
              </w:rPr>
              <w:t>Gray-headed Chachalaca</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70FB0C2C" w14:textId="77777777" w:rsidR="0092698D" w:rsidRPr="001B20D6" w:rsidRDefault="0092698D" w:rsidP="00C41E1A">
            <w:pPr>
              <w:spacing w:line="360" w:lineRule="auto"/>
              <w:rPr>
                <w:rFonts w:ascii="EB Garamond" w:hAnsi="EB Garamond"/>
              </w:rPr>
            </w:pPr>
            <w:r w:rsidRPr="001B20D6">
              <w:rPr>
                <w:rFonts w:ascii="EB Garamond" w:hAnsi="EB Garamond"/>
                <w:i/>
                <w:iCs/>
              </w:rPr>
              <w:t>Ortalis cinereiceps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6A0EF396" w14:textId="77777777" w:rsidR="0092698D" w:rsidRPr="001B20D6" w:rsidRDefault="0092698D" w:rsidP="00C41E1A">
            <w:pPr>
              <w:spacing w:line="360" w:lineRule="auto"/>
              <w:rPr>
                <w:rFonts w:ascii="EB Garamond" w:hAnsi="EB Garamond"/>
              </w:rPr>
            </w:pPr>
            <w:r w:rsidRPr="001B20D6">
              <w:rPr>
                <w:rFonts w:ascii="EB Garamond" w:hAnsi="EB Garamond"/>
              </w:rPr>
              <w:t>Cracidae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5AA3A838" w14:textId="77777777" w:rsidR="0092698D" w:rsidRPr="001B20D6" w:rsidRDefault="0092698D" w:rsidP="00C41E1A">
            <w:pPr>
              <w:spacing w:line="360" w:lineRule="auto"/>
              <w:rPr>
                <w:rFonts w:ascii="EB Garamond" w:hAnsi="EB Garamond"/>
              </w:rPr>
            </w:pPr>
            <w:r w:rsidRPr="001B20D6">
              <w:rPr>
                <w:rFonts w:ascii="EB Garamond" w:hAnsi="EB Garamond"/>
              </w:rPr>
              <w:t>P</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5379474E" w14:textId="77777777" w:rsidR="0092698D" w:rsidRPr="001B20D6" w:rsidRDefault="0092698D" w:rsidP="00C41E1A">
            <w:pPr>
              <w:spacing w:line="360" w:lineRule="auto"/>
              <w:rPr>
                <w:rFonts w:ascii="EB Garamond" w:hAnsi="EB Garamond"/>
              </w:rPr>
            </w:pPr>
            <w:r w:rsidRPr="001B20D6">
              <w:rPr>
                <w:rFonts w:ascii="EB Garamond" w:hAnsi="EB Garamond"/>
              </w:rPr>
              <w:t>G</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6EB168CE"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270E8F23"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7496058F"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3A60229B"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151C5E44"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58B6B6B0"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008365E5" w14:textId="77777777" w:rsidR="0092698D" w:rsidRPr="001B20D6" w:rsidRDefault="0092698D" w:rsidP="00C41E1A">
            <w:pPr>
              <w:spacing w:line="360" w:lineRule="auto"/>
              <w:rPr>
                <w:rFonts w:ascii="EB Garamond" w:hAnsi="EB Garamond"/>
              </w:rPr>
            </w:pPr>
            <w:r w:rsidRPr="001B20D6">
              <w:rPr>
                <w:rFonts w:ascii="EB Garamond" w:hAnsi="EB Garamond"/>
              </w:rPr>
              <w:t>Crested Guan</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4BE8A76E" w14:textId="77777777" w:rsidR="0092698D" w:rsidRPr="001B20D6" w:rsidRDefault="0092698D" w:rsidP="00C41E1A">
            <w:pPr>
              <w:spacing w:line="360" w:lineRule="auto"/>
              <w:rPr>
                <w:rFonts w:ascii="EB Garamond" w:hAnsi="EB Garamond"/>
              </w:rPr>
            </w:pPr>
            <w:r w:rsidRPr="001B20D6">
              <w:rPr>
                <w:rFonts w:ascii="EB Garamond" w:hAnsi="EB Garamond"/>
                <w:i/>
                <w:iCs/>
              </w:rPr>
              <w:t>Penelope purpurascens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376C0B5E" w14:textId="77777777" w:rsidR="0092698D" w:rsidRPr="001B20D6" w:rsidRDefault="0092698D" w:rsidP="00C41E1A">
            <w:pPr>
              <w:spacing w:line="360" w:lineRule="auto"/>
              <w:rPr>
                <w:rFonts w:ascii="EB Garamond" w:hAnsi="EB Garamond"/>
              </w:rPr>
            </w:pPr>
            <w:r w:rsidRPr="001B20D6">
              <w:rPr>
                <w:rFonts w:ascii="EB Garamond" w:hAnsi="EB Garamond"/>
              </w:rPr>
              <w:t>Cracidae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46FCE360" w14:textId="77777777" w:rsidR="0092698D" w:rsidRPr="001B20D6" w:rsidRDefault="0092698D" w:rsidP="00C41E1A">
            <w:pPr>
              <w:spacing w:line="360" w:lineRule="auto"/>
              <w:rPr>
                <w:rFonts w:ascii="EB Garamond" w:hAnsi="EB Garamond"/>
              </w:rPr>
            </w:pPr>
            <w:r w:rsidRPr="001B20D6">
              <w:rPr>
                <w:rFonts w:ascii="EB Garamond" w:hAnsi="EB Garamond"/>
              </w:rPr>
              <w:t>P</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6EABA5A0" w14:textId="77777777" w:rsidR="0092698D" w:rsidRPr="001B20D6" w:rsidRDefault="0092698D" w:rsidP="00C41E1A">
            <w:pPr>
              <w:spacing w:line="360" w:lineRule="auto"/>
              <w:rPr>
                <w:rFonts w:ascii="EB Garamond" w:hAnsi="EB Garamond"/>
              </w:rPr>
            </w:pPr>
            <w:r w:rsidRPr="001B20D6">
              <w:rPr>
                <w:rFonts w:ascii="EB Garamond" w:hAnsi="EB Garamond"/>
              </w:rPr>
              <w:t>G</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49FDDD77"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2B25FF44"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6BBE8FCB"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089F5284"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632D377E"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53346E9A"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748B5693" w14:textId="77777777" w:rsidR="0092698D" w:rsidRPr="001B20D6" w:rsidRDefault="0092698D" w:rsidP="00C41E1A">
            <w:pPr>
              <w:spacing w:line="360" w:lineRule="auto"/>
              <w:rPr>
                <w:rFonts w:ascii="EB Garamond" w:hAnsi="EB Garamond"/>
              </w:rPr>
            </w:pPr>
            <w:r w:rsidRPr="001B20D6">
              <w:rPr>
                <w:rFonts w:ascii="EB Garamond" w:hAnsi="EB Garamond"/>
              </w:rPr>
              <w:t>Black Guan</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20854109" w14:textId="77777777" w:rsidR="0092698D" w:rsidRPr="001B20D6" w:rsidRDefault="0092698D" w:rsidP="00C41E1A">
            <w:pPr>
              <w:spacing w:line="360" w:lineRule="auto"/>
              <w:rPr>
                <w:rFonts w:ascii="EB Garamond" w:hAnsi="EB Garamond"/>
              </w:rPr>
            </w:pPr>
            <w:r w:rsidRPr="001B20D6">
              <w:rPr>
                <w:rFonts w:ascii="EB Garamond" w:hAnsi="EB Garamond"/>
                <w:i/>
                <w:iCs/>
              </w:rPr>
              <w:t>Chamaepetes unicolor</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331CC505" w14:textId="77777777" w:rsidR="0092698D" w:rsidRPr="001B20D6" w:rsidRDefault="0092698D" w:rsidP="00C41E1A">
            <w:pPr>
              <w:spacing w:line="360" w:lineRule="auto"/>
              <w:rPr>
                <w:rFonts w:ascii="EB Garamond" w:hAnsi="EB Garamond"/>
              </w:rPr>
            </w:pPr>
            <w:r w:rsidRPr="001B20D6">
              <w:rPr>
                <w:rFonts w:ascii="EB Garamond" w:hAnsi="EB Garamond"/>
              </w:rPr>
              <w:t>Cracidae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71BF26FB" w14:textId="77777777" w:rsidR="0092698D" w:rsidRPr="001B20D6" w:rsidRDefault="0092698D" w:rsidP="00C41E1A">
            <w:pPr>
              <w:spacing w:line="360" w:lineRule="auto"/>
              <w:rPr>
                <w:rFonts w:ascii="EB Garamond" w:hAnsi="EB Garamond"/>
              </w:rPr>
            </w:pPr>
            <w:r w:rsidRPr="001B20D6">
              <w:rPr>
                <w:rFonts w:ascii="EB Garamond" w:hAnsi="EB Garamond"/>
              </w:rPr>
              <w:t>P</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4D47670A" w14:textId="77777777" w:rsidR="0092698D" w:rsidRPr="001B20D6" w:rsidRDefault="0092698D" w:rsidP="00C41E1A">
            <w:pPr>
              <w:spacing w:line="360" w:lineRule="auto"/>
              <w:rPr>
                <w:rFonts w:ascii="EB Garamond" w:hAnsi="EB Garamond"/>
              </w:rPr>
            </w:pPr>
            <w:r w:rsidRPr="001B20D6">
              <w:rPr>
                <w:rFonts w:ascii="EB Garamond" w:hAnsi="EB Garamond"/>
              </w:rPr>
              <w:t>G</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4748CE36"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4F1BD6D1"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7A0CEAA9"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5C935452"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1B16C29B"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65C9D645"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1D83EFED" w14:textId="77777777" w:rsidR="0092698D" w:rsidRPr="001B20D6" w:rsidRDefault="0092698D" w:rsidP="00C41E1A">
            <w:pPr>
              <w:spacing w:line="360" w:lineRule="auto"/>
              <w:rPr>
                <w:rFonts w:ascii="EB Garamond" w:hAnsi="EB Garamond"/>
              </w:rPr>
            </w:pPr>
            <w:r w:rsidRPr="001B20D6">
              <w:rPr>
                <w:rFonts w:ascii="EB Garamond" w:hAnsi="EB Garamond"/>
              </w:rPr>
              <w:t>Tawny-faced Quail</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699812BD" w14:textId="77777777" w:rsidR="0092698D" w:rsidRPr="001B20D6" w:rsidRDefault="0092698D" w:rsidP="00C41E1A">
            <w:pPr>
              <w:spacing w:line="360" w:lineRule="auto"/>
              <w:rPr>
                <w:rFonts w:ascii="EB Garamond" w:hAnsi="EB Garamond"/>
              </w:rPr>
            </w:pPr>
            <w:r w:rsidRPr="001B20D6">
              <w:rPr>
                <w:rFonts w:ascii="EB Garamond" w:hAnsi="EB Garamond"/>
                <w:i/>
                <w:iCs/>
              </w:rPr>
              <w:t>Rhynchortyx cinctus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0A13CCFB" w14:textId="77777777" w:rsidR="0092698D" w:rsidRPr="001B20D6" w:rsidRDefault="0092698D" w:rsidP="00C41E1A">
            <w:pPr>
              <w:spacing w:line="360" w:lineRule="auto"/>
              <w:rPr>
                <w:rFonts w:ascii="EB Garamond" w:hAnsi="EB Garamond"/>
              </w:rPr>
            </w:pPr>
            <w:r w:rsidRPr="001B20D6">
              <w:rPr>
                <w:rFonts w:ascii="EB Garamond" w:hAnsi="EB Garamond"/>
              </w:rPr>
              <w:t>Odontiphoridae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34AB7760" w14:textId="77777777" w:rsidR="0092698D" w:rsidRPr="001B20D6" w:rsidRDefault="0092698D" w:rsidP="00C41E1A">
            <w:pPr>
              <w:spacing w:line="360" w:lineRule="auto"/>
              <w:rPr>
                <w:rFonts w:ascii="EB Garamond" w:hAnsi="EB Garamond"/>
              </w:rPr>
            </w:pPr>
            <w:r w:rsidRPr="001B20D6">
              <w:rPr>
                <w:rFonts w:ascii="EB Garamond" w:hAnsi="EB Garamond"/>
              </w:rPr>
              <w:t>GI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310F6E93" w14:textId="77777777" w:rsidR="0092698D" w:rsidRPr="001B20D6" w:rsidRDefault="0092698D" w:rsidP="00C41E1A">
            <w:pPr>
              <w:spacing w:line="360" w:lineRule="auto"/>
              <w:rPr>
                <w:rFonts w:ascii="EB Garamond" w:hAnsi="EB Garamond"/>
              </w:rPr>
            </w:pPr>
            <w:r w:rsidRPr="001B20D6">
              <w:rPr>
                <w:rFonts w:ascii="EB Garamond" w:hAnsi="EB Garamond"/>
              </w:rPr>
              <w:t>G</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3811C8EE"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1D562FE6"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0E785171"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38D90915"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793E4AD5"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2DA85254"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0B2E0FE1" w14:textId="77777777" w:rsidR="0092698D" w:rsidRPr="001B20D6" w:rsidRDefault="0092698D" w:rsidP="00C41E1A">
            <w:pPr>
              <w:spacing w:line="360" w:lineRule="auto"/>
              <w:rPr>
                <w:rFonts w:ascii="EB Garamond" w:hAnsi="EB Garamond"/>
              </w:rPr>
            </w:pPr>
            <w:r w:rsidRPr="001B20D6">
              <w:rPr>
                <w:rFonts w:ascii="EB Garamond" w:hAnsi="EB Garamond"/>
              </w:rPr>
              <w:t>Black-breasted Wood-Quail</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0123D30E" w14:textId="77777777" w:rsidR="0092698D" w:rsidRPr="001B20D6" w:rsidRDefault="0092698D" w:rsidP="00C41E1A">
            <w:pPr>
              <w:spacing w:line="360" w:lineRule="auto"/>
              <w:rPr>
                <w:rFonts w:ascii="EB Garamond" w:hAnsi="EB Garamond"/>
              </w:rPr>
            </w:pPr>
            <w:r w:rsidRPr="001B20D6">
              <w:rPr>
                <w:rFonts w:ascii="EB Garamond" w:hAnsi="EB Garamond"/>
                <w:i/>
                <w:iCs/>
              </w:rPr>
              <w:t>Odontophorus leucolaemus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566468EC" w14:textId="77777777" w:rsidR="0092698D" w:rsidRPr="001B20D6" w:rsidRDefault="0092698D" w:rsidP="00C41E1A">
            <w:pPr>
              <w:spacing w:line="360" w:lineRule="auto"/>
              <w:rPr>
                <w:rFonts w:ascii="EB Garamond" w:hAnsi="EB Garamond"/>
              </w:rPr>
            </w:pPr>
            <w:r w:rsidRPr="001B20D6">
              <w:rPr>
                <w:rFonts w:ascii="EB Garamond" w:hAnsi="EB Garamond"/>
              </w:rPr>
              <w:t>Odontiphoridae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6519FF59" w14:textId="77777777" w:rsidR="0092698D" w:rsidRPr="001B20D6" w:rsidRDefault="0092698D" w:rsidP="00C41E1A">
            <w:pPr>
              <w:spacing w:line="360" w:lineRule="auto"/>
              <w:rPr>
                <w:rFonts w:ascii="EB Garamond" w:hAnsi="EB Garamond"/>
              </w:rPr>
            </w:pPr>
            <w:r w:rsidRPr="001B20D6">
              <w:rPr>
                <w:rFonts w:ascii="EB Garamond" w:hAnsi="EB Garamond"/>
              </w:rPr>
              <w:t>GI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3165E7ED" w14:textId="77777777" w:rsidR="0092698D" w:rsidRPr="001B20D6" w:rsidRDefault="0092698D" w:rsidP="00C41E1A">
            <w:pPr>
              <w:spacing w:line="360" w:lineRule="auto"/>
              <w:rPr>
                <w:rFonts w:ascii="EB Garamond" w:hAnsi="EB Garamond"/>
              </w:rPr>
            </w:pPr>
            <w:r w:rsidRPr="001B20D6">
              <w:rPr>
                <w:rFonts w:ascii="EB Garamond" w:hAnsi="EB Garamond"/>
              </w:rPr>
              <w:t>G</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2D7F4CD6"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07B36A23"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08FB83A1"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33F572D5"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6A4329D2"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3A8F3C4A"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2D6B2FB7" w14:textId="77777777" w:rsidR="0092698D" w:rsidRPr="001B20D6" w:rsidRDefault="0092698D" w:rsidP="00C41E1A">
            <w:pPr>
              <w:spacing w:line="360" w:lineRule="auto"/>
              <w:rPr>
                <w:rFonts w:ascii="EB Garamond" w:hAnsi="EB Garamond"/>
              </w:rPr>
            </w:pPr>
            <w:r w:rsidRPr="001B20D6">
              <w:rPr>
                <w:rFonts w:ascii="EB Garamond" w:hAnsi="EB Garamond"/>
              </w:rPr>
              <w:t>Spotted Wood-Quail</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04125919" w14:textId="77777777" w:rsidR="0092698D" w:rsidRPr="001B20D6" w:rsidRDefault="0092698D" w:rsidP="00C41E1A">
            <w:pPr>
              <w:spacing w:line="360" w:lineRule="auto"/>
              <w:rPr>
                <w:rFonts w:ascii="EB Garamond" w:hAnsi="EB Garamond"/>
              </w:rPr>
            </w:pPr>
            <w:r w:rsidRPr="001B20D6">
              <w:rPr>
                <w:rFonts w:ascii="EB Garamond" w:hAnsi="EB Garamond"/>
                <w:i/>
                <w:iCs/>
              </w:rPr>
              <w:t>Odontophorus guttatus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4EF0D0D9" w14:textId="77777777" w:rsidR="0092698D" w:rsidRPr="001B20D6" w:rsidRDefault="0092698D" w:rsidP="00C41E1A">
            <w:pPr>
              <w:spacing w:line="360" w:lineRule="auto"/>
              <w:rPr>
                <w:rFonts w:ascii="EB Garamond" w:hAnsi="EB Garamond"/>
              </w:rPr>
            </w:pPr>
            <w:r w:rsidRPr="001B20D6">
              <w:rPr>
                <w:rFonts w:ascii="EB Garamond" w:hAnsi="EB Garamond"/>
              </w:rPr>
              <w:t>Odontiphoridae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0788FA97" w14:textId="77777777" w:rsidR="0092698D" w:rsidRPr="001B20D6" w:rsidRDefault="0092698D" w:rsidP="00C41E1A">
            <w:pPr>
              <w:spacing w:line="360" w:lineRule="auto"/>
              <w:rPr>
                <w:rFonts w:ascii="EB Garamond" w:hAnsi="EB Garamond"/>
              </w:rPr>
            </w:pPr>
            <w:r w:rsidRPr="001B20D6">
              <w:rPr>
                <w:rFonts w:ascii="EB Garamond" w:hAnsi="EB Garamond"/>
              </w:rPr>
              <w:t>GI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2D021998" w14:textId="77777777" w:rsidR="0092698D" w:rsidRPr="001B20D6" w:rsidRDefault="0092698D" w:rsidP="00C41E1A">
            <w:pPr>
              <w:spacing w:line="360" w:lineRule="auto"/>
              <w:rPr>
                <w:rFonts w:ascii="EB Garamond" w:hAnsi="EB Garamond"/>
              </w:rPr>
            </w:pPr>
            <w:r w:rsidRPr="001B20D6">
              <w:rPr>
                <w:rFonts w:ascii="EB Garamond" w:hAnsi="EB Garamond"/>
              </w:rPr>
              <w:t>G</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449CB289"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4A7A1533"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488C20CA"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42D2C85D"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2B5D6F9A"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7CDA3C84"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2408B874" w14:textId="77777777" w:rsidR="0092698D" w:rsidRPr="001B20D6" w:rsidRDefault="0092698D" w:rsidP="00C41E1A">
            <w:pPr>
              <w:spacing w:line="360" w:lineRule="auto"/>
              <w:rPr>
                <w:rFonts w:ascii="EB Garamond" w:hAnsi="EB Garamond"/>
              </w:rPr>
            </w:pPr>
            <w:r w:rsidRPr="001B20D6">
              <w:rPr>
                <w:rFonts w:ascii="EB Garamond" w:hAnsi="EB Garamond"/>
              </w:rPr>
              <w:lastRenderedPageBreak/>
              <w:t>White-crowned Pigeon</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7D98FE3F" w14:textId="77777777" w:rsidR="0092698D" w:rsidRPr="001B20D6" w:rsidRDefault="0092698D" w:rsidP="00C41E1A">
            <w:pPr>
              <w:spacing w:line="360" w:lineRule="auto"/>
              <w:rPr>
                <w:rFonts w:ascii="EB Garamond" w:hAnsi="EB Garamond"/>
              </w:rPr>
            </w:pPr>
            <w:r w:rsidRPr="001B20D6">
              <w:rPr>
                <w:rFonts w:ascii="EB Garamond" w:hAnsi="EB Garamond"/>
                <w:i/>
                <w:iCs/>
              </w:rPr>
              <w:t>Patagioenas leucocephala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715EBB5B" w14:textId="77777777" w:rsidR="0092698D" w:rsidRPr="001B20D6" w:rsidRDefault="0092698D" w:rsidP="00C41E1A">
            <w:pPr>
              <w:spacing w:line="360" w:lineRule="auto"/>
              <w:rPr>
                <w:rFonts w:ascii="EB Garamond" w:hAnsi="EB Garamond"/>
              </w:rPr>
            </w:pPr>
            <w:r w:rsidRPr="001B20D6">
              <w:rPr>
                <w:rFonts w:ascii="EB Garamond" w:hAnsi="EB Garamond"/>
              </w:rPr>
              <w:t>Columbidae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5A4697A8" w14:textId="77777777" w:rsidR="0092698D" w:rsidRPr="001B20D6" w:rsidRDefault="0092698D" w:rsidP="00C41E1A">
            <w:pPr>
              <w:spacing w:line="360" w:lineRule="auto"/>
              <w:rPr>
                <w:rFonts w:ascii="EB Garamond" w:hAnsi="EB Garamond"/>
              </w:rPr>
            </w:pPr>
            <w:r w:rsidRPr="001B20D6">
              <w:rPr>
                <w:rFonts w:ascii="EB Garamond" w:hAnsi="EB Garamond"/>
              </w:rPr>
              <w:t>F</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6134DCC6"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4406827A"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48C86766"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4B338F2B"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140839AB"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1A990ED2"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077DE479"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5B5096ED" w14:textId="77777777" w:rsidR="0092698D" w:rsidRPr="001B20D6" w:rsidRDefault="0092698D" w:rsidP="00C41E1A">
            <w:pPr>
              <w:spacing w:line="360" w:lineRule="auto"/>
              <w:rPr>
                <w:rFonts w:ascii="EB Garamond" w:hAnsi="EB Garamond"/>
              </w:rPr>
            </w:pPr>
            <w:r w:rsidRPr="001B20D6">
              <w:rPr>
                <w:rFonts w:ascii="EB Garamond" w:hAnsi="EB Garamond"/>
              </w:rPr>
              <w:t>Band-tailed Pigeon</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3DBAEF6B" w14:textId="77777777" w:rsidR="0092698D" w:rsidRPr="001B20D6" w:rsidRDefault="0092698D" w:rsidP="00C41E1A">
            <w:pPr>
              <w:spacing w:line="360" w:lineRule="auto"/>
              <w:rPr>
                <w:rFonts w:ascii="EB Garamond" w:hAnsi="EB Garamond"/>
              </w:rPr>
            </w:pPr>
            <w:r w:rsidRPr="001B20D6">
              <w:rPr>
                <w:rFonts w:ascii="EB Garamond" w:hAnsi="EB Garamond"/>
                <w:i/>
                <w:iCs/>
              </w:rPr>
              <w:t>Patagioenas fasciata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477FB63C" w14:textId="77777777" w:rsidR="0092698D" w:rsidRPr="001B20D6" w:rsidRDefault="0092698D" w:rsidP="00C41E1A">
            <w:pPr>
              <w:spacing w:line="360" w:lineRule="auto"/>
              <w:rPr>
                <w:rFonts w:ascii="EB Garamond" w:hAnsi="EB Garamond"/>
              </w:rPr>
            </w:pPr>
            <w:r w:rsidRPr="001B20D6">
              <w:rPr>
                <w:rFonts w:ascii="EB Garamond" w:hAnsi="EB Garamond"/>
              </w:rPr>
              <w:t>Columbidae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097EF7E3" w14:textId="77777777" w:rsidR="0092698D" w:rsidRPr="001B20D6" w:rsidRDefault="0092698D" w:rsidP="00C41E1A">
            <w:pPr>
              <w:spacing w:line="360" w:lineRule="auto"/>
              <w:rPr>
                <w:rFonts w:ascii="EB Garamond" w:hAnsi="EB Garamond"/>
              </w:rPr>
            </w:pPr>
            <w:r w:rsidRPr="001B20D6">
              <w:rPr>
                <w:rFonts w:ascii="EB Garamond" w:hAnsi="EB Garamond"/>
              </w:rPr>
              <w:t>F</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66F87C01"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65BA2992"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31D9C5DE"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0A88AAD8"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380EE81A"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2EEAF9CC"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20157A03"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03B2B5E0" w14:textId="77777777" w:rsidR="0092698D" w:rsidRPr="001B20D6" w:rsidRDefault="0092698D" w:rsidP="00C41E1A">
            <w:pPr>
              <w:spacing w:line="360" w:lineRule="auto"/>
              <w:rPr>
                <w:rFonts w:ascii="EB Garamond" w:hAnsi="EB Garamond"/>
              </w:rPr>
            </w:pPr>
            <w:r w:rsidRPr="001B20D6">
              <w:rPr>
                <w:rFonts w:ascii="EB Garamond" w:hAnsi="EB Garamond"/>
              </w:rPr>
              <w:t>Short-billed Pigeon</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79F80386" w14:textId="77777777" w:rsidR="0092698D" w:rsidRPr="001B20D6" w:rsidRDefault="0092698D" w:rsidP="00C41E1A">
            <w:pPr>
              <w:spacing w:line="360" w:lineRule="auto"/>
              <w:rPr>
                <w:rFonts w:ascii="EB Garamond" w:hAnsi="EB Garamond"/>
              </w:rPr>
            </w:pPr>
            <w:r w:rsidRPr="001B20D6">
              <w:rPr>
                <w:rFonts w:ascii="EB Garamond" w:hAnsi="EB Garamond"/>
                <w:i/>
                <w:iCs/>
              </w:rPr>
              <w:t>Patagioenas nigrirostris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3AAC31E0" w14:textId="77777777" w:rsidR="0092698D" w:rsidRPr="001B20D6" w:rsidRDefault="0092698D" w:rsidP="00C41E1A">
            <w:pPr>
              <w:spacing w:line="360" w:lineRule="auto"/>
              <w:rPr>
                <w:rFonts w:ascii="EB Garamond" w:hAnsi="EB Garamond"/>
              </w:rPr>
            </w:pPr>
            <w:r w:rsidRPr="001B20D6">
              <w:rPr>
                <w:rFonts w:ascii="EB Garamond" w:hAnsi="EB Garamond"/>
              </w:rPr>
              <w:t>Columbidae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7B024480" w14:textId="77777777" w:rsidR="0092698D" w:rsidRPr="001B20D6" w:rsidRDefault="0092698D" w:rsidP="00C41E1A">
            <w:pPr>
              <w:spacing w:line="360" w:lineRule="auto"/>
              <w:rPr>
                <w:rFonts w:ascii="EB Garamond" w:hAnsi="EB Garamond"/>
              </w:rPr>
            </w:pPr>
            <w:r w:rsidRPr="001B20D6">
              <w:rPr>
                <w:rFonts w:ascii="EB Garamond" w:hAnsi="EB Garamond"/>
              </w:rPr>
              <w:t>F</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210AD272"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37382147"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7F616DAA"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57B920E5"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742FE10E"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6BD9DD8E"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679F5F9F"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72F68E71" w14:textId="77777777" w:rsidR="0092698D" w:rsidRPr="001B20D6" w:rsidRDefault="0092698D" w:rsidP="00C41E1A">
            <w:pPr>
              <w:spacing w:line="360" w:lineRule="auto"/>
              <w:rPr>
                <w:rFonts w:ascii="EB Garamond" w:hAnsi="EB Garamond"/>
              </w:rPr>
            </w:pPr>
            <w:r w:rsidRPr="001B20D6">
              <w:rPr>
                <w:rFonts w:ascii="EB Garamond" w:hAnsi="EB Garamond"/>
              </w:rPr>
              <w:t>Ruddy Ground-Dove</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77C37E95" w14:textId="77777777" w:rsidR="0092698D" w:rsidRPr="001B20D6" w:rsidRDefault="0092698D" w:rsidP="00C41E1A">
            <w:pPr>
              <w:spacing w:line="360" w:lineRule="auto"/>
              <w:rPr>
                <w:rFonts w:ascii="EB Garamond" w:hAnsi="EB Garamond"/>
              </w:rPr>
            </w:pPr>
            <w:r w:rsidRPr="001B20D6">
              <w:rPr>
                <w:rFonts w:ascii="EB Garamond" w:hAnsi="EB Garamond"/>
                <w:i/>
                <w:iCs/>
              </w:rPr>
              <w:t>Columbina talpacoti</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21DC0BF2" w14:textId="77777777" w:rsidR="0092698D" w:rsidRPr="001B20D6" w:rsidRDefault="0092698D" w:rsidP="00C41E1A">
            <w:pPr>
              <w:spacing w:line="360" w:lineRule="auto"/>
              <w:rPr>
                <w:rFonts w:ascii="EB Garamond" w:hAnsi="EB Garamond"/>
              </w:rPr>
            </w:pPr>
            <w:r w:rsidRPr="001B20D6">
              <w:rPr>
                <w:rFonts w:ascii="EB Garamond" w:hAnsi="EB Garamond"/>
              </w:rPr>
              <w:t>Columbidae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11C31976" w14:textId="77777777" w:rsidR="0092698D" w:rsidRPr="001B20D6" w:rsidRDefault="0092698D" w:rsidP="00C41E1A">
            <w:pPr>
              <w:spacing w:line="360" w:lineRule="auto"/>
              <w:rPr>
                <w:rFonts w:ascii="EB Garamond" w:hAnsi="EB Garamond"/>
              </w:rPr>
            </w:pPr>
            <w:r w:rsidRPr="001B20D6">
              <w:rPr>
                <w:rFonts w:ascii="EB Garamond" w:hAnsi="EB Garamond"/>
              </w:rPr>
              <w:t>G</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04B46F7B" w14:textId="77777777" w:rsidR="0092698D" w:rsidRPr="001B20D6" w:rsidRDefault="0092698D" w:rsidP="00C41E1A">
            <w:pPr>
              <w:spacing w:line="360" w:lineRule="auto"/>
              <w:rPr>
                <w:rFonts w:ascii="EB Garamond" w:hAnsi="EB Garamond"/>
              </w:rPr>
            </w:pPr>
            <w:r w:rsidRPr="001B20D6">
              <w:rPr>
                <w:rFonts w:ascii="EB Garamond" w:hAnsi="EB Garamond"/>
              </w:rPr>
              <w:t>G</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19256A39" w14:textId="77777777" w:rsidR="0092698D" w:rsidRPr="001B20D6" w:rsidRDefault="0092698D" w:rsidP="00C41E1A">
            <w:pPr>
              <w:spacing w:line="360" w:lineRule="auto"/>
              <w:rPr>
                <w:rFonts w:ascii="EB Garamond" w:hAnsi="EB Garamond"/>
              </w:rPr>
            </w:pPr>
            <w:r w:rsidRPr="001B20D6">
              <w:rPr>
                <w:rFonts w:ascii="EB Garamond" w:hAnsi="EB Garamond"/>
              </w:rPr>
              <w:t>open</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4B68CA73"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0E2B6B08"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32B5CFCC"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03F1A04D"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28AB242D"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682432B2" w14:textId="77777777" w:rsidR="0092698D" w:rsidRPr="001B20D6" w:rsidRDefault="0092698D" w:rsidP="00C41E1A">
            <w:pPr>
              <w:spacing w:line="360" w:lineRule="auto"/>
              <w:rPr>
                <w:rFonts w:ascii="EB Garamond" w:hAnsi="EB Garamond"/>
              </w:rPr>
            </w:pPr>
            <w:r w:rsidRPr="001B20D6">
              <w:rPr>
                <w:rFonts w:ascii="EB Garamond" w:hAnsi="EB Garamond"/>
              </w:rPr>
              <w:t>Blue Ground-Dove</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4FB9D1FF" w14:textId="77777777" w:rsidR="0092698D" w:rsidRPr="001B20D6" w:rsidRDefault="0092698D" w:rsidP="00C41E1A">
            <w:pPr>
              <w:spacing w:line="360" w:lineRule="auto"/>
              <w:rPr>
                <w:rFonts w:ascii="EB Garamond" w:hAnsi="EB Garamond"/>
              </w:rPr>
            </w:pPr>
            <w:r w:rsidRPr="001B20D6">
              <w:rPr>
                <w:rFonts w:ascii="EB Garamond" w:hAnsi="EB Garamond"/>
                <w:i/>
                <w:iCs/>
              </w:rPr>
              <w:t>Claravis pretiosa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26B9FCBA" w14:textId="77777777" w:rsidR="0092698D" w:rsidRPr="001B20D6" w:rsidRDefault="0092698D" w:rsidP="00C41E1A">
            <w:pPr>
              <w:spacing w:line="360" w:lineRule="auto"/>
              <w:rPr>
                <w:rFonts w:ascii="EB Garamond" w:hAnsi="EB Garamond"/>
              </w:rPr>
            </w:pPr>
            <w:r w:rsidRPr="001B20D6">
              <w:rPr>
                <w:rFonts w:ascii="EB Garamond" w:hAnsi="EB Garamond"/>
              </w:rPr>
              <w:t>Columbidae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48214449" w14:textId="77777777" w:rsidR="0092698D" w:rsidRPr="001B20D6" w:rsidRDefault="0092698D" w:rsidP="00C41E1A">
            <w:pPr>
              <w:spacing w:line="360" w:lineRule="auto"/>
              <w:rPr>
                <w:rFonts w:ascii="EB Garamond" w:hAnsi="EB Garamond"/>
              </w:rPr>
            </w:pPr>
            <w:r w:rsidRPr="001B20D6">
              <w:rPr>
                <w:rFonts w:ascii="EB Garamond" w:hAnsi="EB Garamond"/>
              </w:rPr>
              <w:t>G</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3F4580C2" w14:textId="77777777" w:rsidR="0092698D" w:rsidRPr="001B20D6" w:rsidRDefault="0092698D" w:rsidP="00C41E1A">
            <w:pPr>
              <w:spacing w:line="360" w:lineRule="auto"/>
              <w:rPr>
                <w:rFonts w:ascii="EB Garamond" w:hAnsi="EB Garamond"/>
              </w:rPr>
            </w:pPr>
            <w:r w:rsidRPr="001B20D6">
              <w:rPr>
                <w:rFonts w:ascii="EB Garamond" w:hAnsi="EB Garamond"/>
              </w:rPr>
              <w:t>G</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68695CF4" w14:textId="77777777" w:rsidR="0092698D" w:rsidRPr="001B20D6" w:rsidRDefault="0092698D" w:rsidP="00C41E1A">
            <w:pPr>
              <w:spacing w:line="360" w:lineRule="auto"/>
              <w:rPr>
                <w:rFonts w:ascii="EB Garamond" w:hAnsi="EB Garamond"/>
              </w:rPr>
            </w:pPr>
            <w:r w:rsidRPr="001B20D6">
              <w:rPr>
                <w:rFonts w:ascii="EB Garamond" w:hAnsi="EB Garamond"/>
              </w:rPr>
              <w:t>open</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2D1FEB9C"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3C9E99E3"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2B82679E"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44CDDD2F"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0596025E"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48978C7E" w14:textId="77777777" w:rsidR="0092698D" w:rsidRPr="001B20D6" w:rsidRDefault="0092698D" w:rsidP="00C41E1A">
            <w:pPr>
              <w:spacing w:line="360" w:lineRule="auto"/>
              <w:rPr>
                <w:rFonts w:ascii="EB Garamond" w:hAnsi="EB Garamond"/>
              </w:rPr>
            </w:pPr>
            <w:r w:rsidRPr="001B20D6">
              <w:rPr>
                <w:rFonts w:ascii="EB Garamond" w:hAnsi="EB Garamond"/>
              </w:rPr>
              <w:t>Maroon-chested Ground-Dove</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78F595D0" w14:textId="77777777" w:rsidR="0092698D" w:rsidRPr="001B20D6" w:rsidRDefault="0092698D" w:rsidP="00C41E1A">
            <w:pPr>
              <w:spacing w:line="360" w:lineRule="auto"/>
              <w:rPr>
                <w:rFonts w:ascii="EB Garamond" w:hAnsi="EB Garamond"/>
              </w:rPr>
            </w:pPr>
            <w:r w:rsidRPr="001B20D6">
              <w:rPr>
                <w:rFonts w:ascii="EB Garamond" w:hAnsi="EB Garamond"/>
                <w:i/>
                <w:iCs/>
              </w:rPr>
              <w:t>Claravis mondetoura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008136D1" w14:textId="77777777" w:rsidR="0092698D" w:rsidRPr="001B20D6" w:rsidRDefault="0092698D" w:rsidP="00C41E1A">
            <w:pPr>
              <w:spacing w:line="360" w:lineRule="auto"/>
              <w:rPr>
                <w:rFonts w:ascii="EB Garamond" w:hAnsi="EB Garamond"/>
              </w:rPr>
            </w:pPr>
            <w:r w:rsidRPr="001B20D6">
              <w:rPr>
                <w:rFonts w:ascii="EB Garamond" w:hAnsi="EB Garamond"/>
              </w:rPr>
              <w:t>Columbidae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782092EA" w14:textId="77777777" w:rsidR="0092698D" w:rsidRPr="001B20D6" w:rsidRDefault="0092698D" w:rsidP="00C41E1A">
            <w:pPr>
              <w:spacing w:line="360" w:lineRule="auto"/>
              <w:rPr>
                <w:rFonts w:ascii="EB Garamond" w:hAnsi="EB Garamond"/>
              </w:rPr>
            </w:pPr>
            <w:r w:rsidRPr="001B20D6">
              <w:rPr>
                <w:rFonts w:ascii="EB Garamond" w:hAnsi="EB Garamond"/>
              </w:rPr>
              <w:t>G</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14B1148C"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686DEF56"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5C83A416"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413AC4C5"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069B9F2C"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1B361A27"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05622E31"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66E58C77" w14:textId="77777777" w:rsidR="0092698D" w:rsidRPr="001B20D6" w:rsidRDefault="0092698D" w:rsidP="00C41E1A">
            <w:pPr>
              <w:spacing w:line="360" w:lineRule="auto"/>
              <w:rPr>
                <w:rFonts w:ascii="EB Garamond" w:hAnsi="EB Garamond"/>
              </w:rPr>
            </w:pPr>
            <w:r w:rsidRPr="001B20D6">
              <w:rPr>
                <w:rFonts w:ascii="EB Garamond" w:hAnsi="EB Garamond"/>
              </w:rPr>
              <w:t>Ruddy Quail-Dove</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0F4A938A" w14:textId="77777777" w:rsidR="0092698D" w:rsidRPr="001B20D6" w:rsidRDefault="0092698D" w:rsidP="00C41E1A">
            <w:pPr>
              <w:spacing w:line="360" w:lineRule="auto"/>
              <w:rPr>
                <w:rFonts w:ascii="EB Garamond" w:hAnsi="EB Garamond"/>
              </w:rPr>
            </w:pPr>
            <w:r w:rsidRPr="001B20D6">
              <w:rPr>
                <w:rFonts w:ascii="EB Garamond" w:hAnsi="EB Garamond"/>
                <w:i/>
                <w:iCs/>
              </w:rPr>
              <w:t>Geotrygon montana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3B0AD499" w14:textId="77777777" w:rsidR="0092698D" w:rsidRPr="001B20D6" w:rsidRDefault="0092698D" w:rsidP="00C41E1A">
            <w:pPr>
              <w:spacing w:line="360" w:lineRule="auto"/>
              <w:rPr>
                <w:rFonts w:ascii="EB Garamond" w:hAnsi="EB Garamond"/>
              </w:rPr>
            </w:pPr>
            <w:r w:rsidRPr="001B20D6">
              <w:rPr>
                <w:rFonts w:ascii="EB Garamond" w:hAnsi="EB Garamond"/>
              </w:rPr>
              <w:t>Columbidae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298AC5A7" w14:textId="77777777" w:rsidR="0092698D" w:rsidRPr="001B20D6" w:rsidRDefault="0092698D" w:rsidP="00C41E1A">
            <w:pPr>
              <w:spacing w:line="360" w:lineRule="auto"/>
              <w:rPr>
                <w:rFonts w:ascii="EB Garamond" w:hAnsi="EB Garamond"/>
              </w:rPr>
            </w:pPr>
            <w:r w:rsidRPr="001B20D6">
              <w:rPr>
                <w:rFonts w:ascii="EB Garamond" w:hAnsi="EB Garamond"/>
              </w:rPr>
              <w:t>F</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4BCD69DD" w14:textId="77777777" w:rsidR="0092698D" w:rsidRPr="001B20D6" w:rsidRDefault="0092698D" w:rsidP="00C41E1A">
            <w:pPr>
              <w:spacing w:line="360" w:lineRule="auto"/>
              <w:rPr>
                <w:rFonts w:ascii="EB Garamond" w:hAnsi="EB Garamond"/>
              </w:rPr>
            </w:pPr>
            <w:r w:rsidRPr="001B20D6">
              <w:rPr>
                <w:rFonts w:ascii="EB Garamond" w:hAnsi="EB Garamond"/>
              </w:rPr>
              <w:t>G</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22632717"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50DF7519"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279C0E75"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28E37832"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3986D9E6"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05A101D7"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2292B4EA" w14:textId="77777777" w:rsidR="0092698D" w:rsidRPr="001B20D6" w:rsidRDefault="0092698D" w:rsidP="00C41E1A">
            <w:pPr>
              <w:spacing w:line="360" w:lineRule="auto"/>
              <w:rPr>
                <w:rFonts w:ascii="EB Garamond" w:hAnsi="EB Garamond"/>
              </w:rPr>
            </w:pPr>
            <w:r w:rsidRPr="001B20D6">
              <w:rPr>
                <w:rFonts w:ascii="EB Garamond" w:hAnsi="EB Garamond"/>
              </w:rPr>
              <w:t>Violaceous Quail-Dove</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713347CD" w14:textId="77777777" w:rsidR="0092698D" w:rsidRPr="001B20D6" w:rsidRDefault="0092698D" w:rsidP="00C41E1A">
            <w:pPr>
              <w:spacing w:line="360" w:lineRule="auto"/>
              <w:rPr>
                <w:rFonts w:ascii="EB Garamond" w:hAnsi="EB Garamond"/>
              </w:rPr>
            </w:pPr>
            <w:r w:rsidRPr="001B20D6">
              <w:rPr>
                <w:rFonts w:ascii="EB Garamond" w:hAnsi="EB Garamond"/>
                <w:i/>
                <w:iCs/>
              </w:rPr>
              <w:t>Geotrygon violacea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575678A9" w14:textId="77777777" w:rsidR="0092698D" w:rsidRPr="001B20D6" w:rsidRDefault="0092698D" w:rsidP="00C41E1A">
            <w:pPr>
              <w:spacing w:line="360" w:lineRule="auto"/>
              <w:rPr>
                <w:rFonts w:ascii="EB Garamond" w:hAnsi="EB Garamond"/>
              </w:rPr>
            </w:pPr>
            <w:r w:rsidRPr="001B20D6">
              <w:rPr>
                <w:rFonts w:ascii="EB Garamond" w:hAnsi="EB Garamond"/>
              </w:rPr>
              <w:t>Columbidae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2B5FC888" w14:textId="77777777" w:rsidR="0092698D" w:rsidRPr="001B20D6" w:rsidRDefault="0092698D" w:rsidP="00C41E1A">
            <w:pPr>
              <w:spacing w:line="360" w:lineRule="auto"/>
              <w:rPr>
                <w:rFonts w:ascii="EB Garamond" w:hAnsi="EB Garamond"/>
              </w:rPr>
            </w:pPr>
            <w:r w:rsidRPr="001B20D6">
              <w:rPr>
                <w:rFonts w:ascii="EB Garamond" w:hAnsi="EB Garamond"/>
              </w:rPr>
              <w:t>F</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149CDAC8"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6081E82C"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72B4BEB1"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1B047CEC"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16391D83"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282DF1C6"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425A8F1F"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0CD03E78" w14:textId="77777777" w:rsidR="0092698D" w:rsidRPr="001B20D6" w:rsidRDefault="0092698D" w:rsidP="00C41E1A">
            <w:pPr>
              <w:spacing w:line="360" w:lineRule="auto"/>
              <w:rPr>
                <w:rFonts w:ascii="EB Garamond" w:hAnsi="EB Garamond"/>
              </w:rPr>
            </w:pPr>
            <w:r w:rsidRPr="001B20D6">
              <w:rPr>
                <w:rFonts w:ascii="EB Garamond" w:hAnsi="EB Garamond"/>
              </w:rPr>
              <w:lastRenderedPageBreak/>
              <w:t>White-tipped Dove</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2BF93F43" w14:textId="77777777" w:rsidR="0092698D" w:rsidRPr="001B20D6" w:rsidRDefault="0092698D" w:rsidP="00C41E1A">
            <w:pPr>
              <w:spacing w:line="360" w:lineRule="auto"/>
              <w:rPr>
                <w:rFonts w:ascii="EB Garamond" w:hAnsi="EB Garamond"/>
              </w:rPr>
            </w:pPr>
            <w:r w:rsidRPr="001B20D6">
              <w:rPr>
                <w:rFonts w:ascii="EB Garamond" w:hAnsi="EB Garamond"/>
                <w:i/>
                <w:iCs/>
              </w:rPr>
              <w:t>Leptotila verreauxi</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13FCB3A0" w14:textId="77777777" w:rsidR="0092698D" w:rsidRPr="001B20D6" w:rsidRDefault="0092698D" w:rsidP="00C41E1A">
            <w:pPr>
              <w:spacing w:line="360" w:lineRule="auto"/>
              <w:rPr>
                <w:rFonts w:ascii="EB Garamond" w:hAnsi="EB Garamond"/>
              </w:rPr>
            </w:pPr>
            <w:r w:rsidRPr="001B20D6">
              <w:rPr>
                <w:rFonts w:ascii="EB Garamond" w:hAnsi="EB Garamond"/>
              </w:rPr>
              <w:t>Columbidae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6083C323" w14:textId="77777777" w:rsidR="0092698D" w:rsidRPr="001B20D6" w:rsidRDefault="0092698D" w:rsidP="00C41E1A">
            <w:pPr>
              <w:spacing w:line="360" w:lineRule="auto"/>
              <w:rPr>
                <w:rFonts w:ascii="EB Garamond" w:hAnsi="EB Garamond"/>
              </w:rPr>
            </w:pPr>
            <w:r w:rsidRPr="001B20D6">
              <w:rPr>
                <w:rFonts w:ascii="EB Garamond" w:hAnsi="EB Garamond"/>
              </w:rPr>
              <w:t>P</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39E1F087" w14:textId="77777777" w:rsidR="0092698D" w:rsidRPr="001B20D6" w:rsidRDefault="0092698D" w:rsidP="00C41E1A">
            <w:pPr>
              <w:spacing w:line="360" w:lineRule="auto"/>
              <w:rPr>
                <w:rFonts w:ascii="EB Garamond" w:hAnsi="EB Garamond"/>
              </w:rPr>
            </w:pPr>
            <w:r w:rsidRPr="001B20D6">
              <w:rPr>
                <w:rFonts w:ascii="EB Garamond" w:hAnsi="EB Garamond"/>
              </w:rPr>
              <w:t>G</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2BD54A94" w14:textId="77777777" w:rsidR="0092698D" w:rsidRPr="001B20D6" w:rsidRDefault="0092698D" w:rsidP="00C41E1A">
            <w:pPr>
              <w:spacing w:line="360" w:lineRule="auto"/>
              <w:rPr>
                <w:rFonts w:ascii="EB Garamond" w:hAnsi="EB Garamond"/>
              </w:rPr>
            </w:pPr>
            <w:r w:rsidRPr="001B20D6">
              <w:rPr>
                <w:rFonts w:ascii="EB Garamond" w:hAnsi="EB Garamond"/>
              </w:rPr>
              <w:t>open</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309AD9F2"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3FA7EC03"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2815F36D"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6D28693F"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4B7D5FEB"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27316E35" w14:textId="77777777" w:rsidR="0092698D" w:rsidRPr="001B20D6" w:rsidRDefault="0092698D" w:rsidP="00C41E1A">
            <w:pPr>
              <w:spacing w:line="360" w:lineRule="auto"/>
              <w:rPr>
                <w:rFonts w:ascii="EB Garamond" w:hAnsi="EB Garamond"/>
              </w:rPr>
            </w:pPr>
            <w:r w:rsidRPr="001B20D6">
              <w:rPr>
                <w:rFonts w:ascii="EB Garamond" w:hAnsi="EB Garamond"/>
              </w:rPr>
              <w:t>Gray-headed Dove</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2E5DA7D8" w14:textId="77777777" w:rsidR="0092698D" w:rsidRPr="001B20D6" w:rsidRDefault="0092698D" w:rsidP="00C41E1A">
            <w:pPr>
              <w:spacing w:line="360" w:lineRule="auto"/>
              <w:rPr>
                <w:rFonts w:ascii="EB Garamond" w:hAnsi="EB Garamond"/>
              </w:rPr>
            </w:pPr>
            <w:r w:rsidRPr="001B20D6">
              <w:rPr>
                <w:rFonts w:ascii="EB Garamond" w:hAnsi="EB Garamond"/>
                <w:i/>
                <w:iCs/>
              </w:rPr>
              <w:t>Leptotila plumbeiceps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59FCD2F9" w14:textId="77777777" w:rsidR="0092698D" w:rsidRPr="001B20D6" w:rsidRDefault="0092698D" w:rsidP="00C41E1A">
            <w:pPr>
              <w:spacing w:line="360" w:lineRule="auto"/>
              <w:rPr>
                <w:rFonts w:ascii="EB Garamond" w:hAnsi="EB Garamond"/>
              </w:rPr>
            </w:pPr>
            <w:r w:rsidRPr="001B20D6">
              <w:rPr>
                <w:rFonts w:ascii="EB Garamond" w:hAnsi="EB Garamond"/>
              </w:rPr>
              <w:t>Columbidae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53367B90" w14:textId="77777777" w:rsidR="0092698D" w:rsidRPr="001B20D6" w:rsidRDefault="0092698D" w:rsidP="00C41E1A">
            <w:pPr>
              <w:spacing w:line="360" w:lineRule="auto"/>
              <w:rPr>
                <w:rFonts w:ascii="EB Garamond" w:hAnsi="EB Garamond"/>
              </w:rPr>
            </w:pPr>
            <w:r w:rsidRPr="001B20D6">
              <w:rPr>
                <w:rFonts w:ascii="EB Garamond" w:hAnsi="EB Garamond"/>
              </w:rPr>
              <w:t>G</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6C2F2CBC"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68D417F0"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2BA744E7"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4B0B2F47"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07219D13"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2F93930E"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59FA345D"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23D5A06D" w14:textId="77777777" w:rsidR="0092698D" w:rsidRPr="001B20D6" w:rsidRDefault="0092698D" w:rsidP="00C41E1A">
            <w:pPr>
              <w:spacing w:line="360" w:lineRule="auto"/>
              <w:rPr>
                <w:rFonts w:ascii="EB Garamond" w:hAnsi="EB Garamond"/>
              </w:rPr>
            </w:pPr>
            <w:r w:rsidRPr="001B20D6">
              <w:rPr>
                <w:rFonts w:ascii="EB Garamond" w:hAnsi="EB Garamond"/>
              </w:rPr>
              <w:t>Brown-backed Dove</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55783835" w14:textId="77777777" w:rsidR="0092698D" w:rsidRPr="001B20D6" w:rsidRDefault="0092698D" w:rsidP="00C41E1A">
            <w:pPr>
              <w:spacing w:line="360" w:lineRule="auto"/>
              <w:rPr>
                <w:rFonts w:ascii="EB Garamond" w:hAnsi="EB Garamond"/>
              </w:rPr>
            </w:pPr>
            <w:r w:rsidRPr="001B20D6">
              <w:rPr>
                <w:rFonts w:ascii="EB Garamond" w:hAnsi="EB Garamond"/>
                <w:i/>
                <w:iCs/>
              </w:rPr>
              <w:t>Leptotila battyi</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00113574" w14:textId="77777777" w:rsidR="0092698D" w:rsidRPr="001B20D6" w:rsidRDefault="0092698D" w:rsidP="00C41E1A">
            <w:pPr>
              <w:spacing w:line="360" w:lineRule="auto"/>
              <w:rPr>
                <w:rFonts w:ascii="EB Garamond" w:hAnsi="EB Garamond"/>
              </w:rPr>
            </w:pPr>
            <w:r w:rsidRPr="001B20D6">
              <w:rPr>
                <w:rFonts w:ascii="EB Garamond" w:hAnsi="EB Garamond"/>
              </w:rPr>
              <w:t>Columbidae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2F3C61B5" w14:textId="77777777" w:rsidR="0092698D" w:rsidRPr="001B20D6" w:rsidRDefault="0092698D" w:rsidP="00C41E1A">
            <w:pPr>
              <w:spacing w:line="360" w:lineRule="auto"/>
              <w:rPr>
                <w:rFonts w:ascii="EB Garamond" w:hAnsi="EB Garamond"/>
              </w:rPr>
            </w:pPr>
            <w:r w:rsidRPr="001B20D6">
              <w:rPr>
                <w:rFonts w:ascii="EB Garamond" w:hAnsi="EB Garamond"/>
              </w:rPr>
              <w:t>G</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3A7D29EF"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6EBE7A62"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1C69E329"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253C628E"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189DA014"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7212E579"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7991D41F"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6EB7B2B7" w14:textId="77777777" w:rsidR="0092698D" w:rsidRPr="001B20D6" w:rsidRDefault="0092698D" w:rsidP="00C41E1A">
            <w:pPr>
              <w:spacing w:line="360" w:lineRule="auto"/>
              <w:rPr>
                <w:rFonts w:ascii="EB Garamond" w:hAnsi="EB Garamond"/>
              </w:rPr>
            </w:pPr>
            <w:r w:rsidRPr="001B20D6">
              <w:rPr>
                <w:rFonts w:ascii="EB Garamond" w:hAnsi="EB Garamond"/>
              </w:rPr>
              <w:t>Gray-chested Dove</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18501C01" w14:textId="77777777" w:rsidR="0092698D" w:rsidRPr="001B20D6" w:rsidRDefault="0092698D" w:rsidP="00C41E1A">
            <w:pPr>
              <w:spacing w:line="360" w:lineRule="auto"/>
              <w:rPr>
                <w:rFonts w:ascii="EB Garamond" w:hAnsi="EB Garamond"/>
              </w:rPr>
            </w:pPr>
            <w:r w:rsidRPr="001B20D6">
              <w:rPr>
                <w:rFonts w:ascii="EB Garamond" w:hAnsi="EB Garamond"/>
                <w:i/>
                <w:iCs/>
              </w:rPr>
              <w:t>Leptotila cassinii</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544F2036" w14:textId="77777777" w:rsidR="0092698D" w:rsidRPr="001B20D6" w:rsidRDefault="0092698D" w:rsidP="00C41E1A">
            <w:pPr>
              <w:spacing w:line="360" w:lineRule="auto"/>
              <w:rPr>
                <w:rFonts w:ascii="EB Garamond" w:hAnsi="EB Garamond"/>
              </w:rPr>
            </w:pPr>
            <w:r w:rsidRPr="001B20D6">
              <w:rPr>
                <w:rFonts w:ascii="EB Garamond" w:hAnsi="EB Garamond"/>
              </w:rPr>
              <w:t>Columbidae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7A93AD40" w14:textId="77777777" w:rsidR="0092698D" w:rsidRPr="001B20D6" w:rsidRDefault="0092698D" w:rsidP="00C41E1A">
            <w:pPr>
              <w:spacing w:line="360" w:lineRule="auto"/>
              <w:rPr>
                <w:rFonts w:ascii="EB Garamond" w:hAnsi="EB Garamond"/>
              </w:rPr>
            </w:pPr>
            <w:r w:rsidRPr="001B20D6">
              <w:rPr>
                <w:rFonts w:ascii="EB Garamond" w:hAnsi="EB Garamond"/>
              </w:rPr>
              <w:t>G</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0E6A7733" w14:textId="77777777" w:rsidR="0092698D" w:rsidRPr="001B20D6" w:rsidRDefault="0092698D" w:rsidP="00C41E1A">
            <w:pPr>
              <w:spacing w:line="360" w:lineRule="auto"/>
              <w:rPr>
                <w:rFonts w:ascii="EB Garamond" w:hAnsi="EB Garamond"/>
              </w:rPr>
            </w:pPr>
            <w:r w:rsidRPr="001B20D6">
              <w:rPr>
                <w:rFonts w:ascii="EB Garamond" w:hAnsi="EB Garamond"/>
              </w:rPr>
              <w:t>G</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256B9840" w14:textId="77777777" w:rsidR="0092698D" w:rsidRPr="001B20D6" w:rsidRDefault="0092698D" w:rsidP="00C41E1A">
            <w:pPr>
              <w:spacing w:line="360" w:lineRule="auto"/>
              <w:rPr>
                <w:rFonts w:ascii="EB Garamond" w:hAnsi="EB Garamond"/>
              </w:rPr>
            </w:pPr>
            <w:r w:rsidRPr="001B20D6">
              <w:rPr>
                <w:rFonts w:ascii="EB Garamond" w:hAnsi="EB Garamond"/>
              </w:rPr>
              <w:t>secondary</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2BBC95FC"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7CD2AA01"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38D0D0D0"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3DE79D7F"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55D4E801"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6A8391EF" w14:textId="77777777" w:rsidR="0092698D" w:rsidRPr="001B20D6" w:rsidRDefault="0092698D" w:rsidP="00C41E1A">
            <w:pPr>
              <w:spacing w:line="360" w:lineRule="auto"/>
              <w:rPr>
                <w:rFonts w:ascii="EB Garamond" w:hAnsi="EB Garamond"/>
              </w:rPr>
            </w:pPr>
            <w:r w:rsidRPr="001B20D6">
              <w:rPr>
                <w:rFonts w:ascii="EB Garamond" w:hAnsi="EB Garamond"/>
              </w:rPr>
              <w:t>Buff-fronted Quail-Dove</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54827496" w14:textId="77777777" w:rsidR="0092698D" w:rsidRPr="001B20D6" w:rsidRDefault="0092698D" w:rsidP="00C41E1A">
            <w:pPr>
              <w:spacing w:line="360" w:lineRule="auto"/>
              <w:rPr>
                <w:rFonts w:ascii="EB Garamond" w:hAnsi="EB Garamond"/>
              </w:rPr>
            </w:pPr>
            <w:r w:rsidRPr="001B20D6">
              <w:rPr>
                <w:rFonts w:ascii="EB Garamond" w:hAnsi="EB Garamond"/>
                <w:i/>
                <w:iCs/>
              </w:rPr>
              <w:t>Zentrygon costaricensis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2BBF7483" w14:textId="77777777" w:rsidR="0092698D" w:rsidRPr="001B20D6" w:rsidRDefault="0092698D" w:rsidP="00C41E1A">
            <w:pPr>
              <w:spacing w:line="360" w:lineRule="auto"/>
              <w:rPr>
                <w:rFonts w:ascii="EB Garamond" w:hAnsi="EB Garamond"/>
              </w:rPr>
            </w:pPr>
            <w:r w:rsidRPr="001B20D6">
              <w:rPr>
                <w:rFonts w:ascii="EB Garamond" w:hAnsi="EB Garamond"/>
              </w:rPr>
              <w:t>Columbidae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6AE58D25" w14:textId="77777777" w:rsidR="0092698D" w:rsidRPr="001B20D6" w:rsidRDefault="0092698D" w:rsidP="00C41E1A">
            <w:pPr>
              <w:spacing w:line="360" w:lineRule="auto"/>
              <w:rPr>
                <w:rFonts w:ascii="EB Garamond" w:hAnsi="EB Garamond"/>
              </w:rPr>
            </w:pPr>
            <w:r w:rsidRPr="001B20D6">
              <w:rPr>
                <w:rFonts w:ascii="EB Garamond" w:hAnsi="EB Garamond"/>
              </w:rPr>
              <w:t>G</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0364B031" w14:textId="77777777" w:rsidR="0092698D" w:rsidRPr="001B20D6" w:rsidRDefault="0092698D" w:rsidP="00C41E1A">
            <w:pPr>
              <w:spacing w:line="360" w:lineRule="auto"/>
              <w:rPr>
                <w:rFonts w:ascii="EB Garamond" w:hAnsi="EB Garamond"/>
              </w:rPr>
            </w:pPr>
            <w:r w:rsidRPr="001B20D6">
              <w:rPr>
                <w:rFonts w:ascii="EB Garamond" w:hAnsi="EB Garamond"/>
              </w:rPr>
              <w:t>G</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48C80312"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3C2A9704"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48F04740"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44EA3113"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67698309"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5267DAFD"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63D5523E" w14:textId="77777777" w:rsidR="0092698D" w:rsidRPr="001B20D6" w:rsidRDefault="0092698D" w:rsidP="00C41E1A">
            <w:pPr>
              <w:spacing w:line="360" w:lineRule="auto"/>
              <w:rPr>
                <w:rFonts w:ascii="EB Garamond" w:hAnsi="EB Garamond"/>
              </w:rPr>
            </w:pPr>
            <w:r w:rsidRPr="001B20D6">
              <w:rPr>
                <w:rFonts w:ascii="EB Garamond" w:hAnsi="EB Garamond"/>
              </w:rPr>
              <w:t>Chiriquí Quail-Dove</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09C0F33D" w14:textId="77777777" w:rsidR="0092698D" w:rsidRPr="001B20D6" w:rsidRDefault="0092698D" w:rsidP="00C41E1A">
            <w:pPr>
              <w:spacing w:line="360" w:lineRule="auto"/>
              <w:rPr>
                <w:rFonts w:ascii="EB Garamond" w:hAnsi="EB Garamond"/>
              </w:rPr>
            </w:pPr>
            <w:r w:rsidRPr="001B20D6">
              <w:rPr>
                <w:rFonts w:ascii="EB Garamond" w:hAnsi="EB Garamond"/>
                <w:i/>
                <w:iCs/>
              </w:rPr>
              <w:t>Zentrygon chiriquensis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4A400F0D" w14:textId="77777777" w:rsidR="0092698D" w:rsidRPr="001B20D6" w:rsidRDefault="0092698D" w:rsidP="00C41E1A">
            <w:pPr>
              <w:spacing w:line="360" w:lineRule="auto"/>
              <w:rPr>
                <w:rFonts w:ascii="EB Garamond" w:hAnsi="EB Garamond"/>
              </w:rPr>
            </w:pPr>
            <w:r w:rsidRPr="001B20D6">
              <w:rPr>
                <w:rFonts w:ascii="EB Garamond" w:hAnsi="EB Garamond"/>
              </w:rPr>
              <w:t>Columbidae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168E3FCA" w14:textId="77777777" w:rsidR="0092698D" w:rsidRPr="001B20D6" w:rsidRDefault="0092698D" w:rsidP="00C41E1A">
            <w:pPr>
              <w:spacing w:line="360" w:lineRule="auto"/>
              <w:rPr>
                <w:rFonts w:ascii="EB Garamond" w:hAnsi="EB Garamond"/>
              </w:rPr>
            </w:pPr>
            <w:r w:rsidRPr="001B20D6">
              <w:rPr>
                <w:rFonts w:ascii="EB Garamond" w:hAnsi="EB Garamond"/>
              </w:rPr>
              <w:t>P</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6A31E898" w14:textId="77777777" w:rsidR="0092698D" w:rsidRPr="001B20D6" w:rsidRDefault="0092698D" w:rsidP="00C41E1A">
            <w:pPr>
              <w:spacing w:line="360" w:lineRule="auto"/>
              <w:rPr>
                <w:rFonts w:ascii="EB Garamond" w:hAnsi="EB Garamond"/>
              </w:rPr>
            </w:pPr>
            <w:r w:rsidRPr="001B20D6">
              <w:rPr>
                <w:rFonts w:ascii="EB Garamond" w:hAnsi="EB Garamond"/>
              </w:rPr>
              <w:t>G</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17B5029C"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1631EA06"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13EBA95F"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52CD5609"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2A6A7DC6"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77288EBB"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7548EF61" w14:textId="77777777" w:rsidR="0092698D" w:rsidRPr="001B20D6" w:rsidRDefault="0092698D" w:rsidP="00C41E1A">
            <w:pPr>
              <w:spacing w:line="360" w:lineRule="auto"/>
              <w:rPr>
                <w:rFonts w:ascii="EB Garamond" w:hAnsi="EB Garamond"/>
              </w:rPr>
            </w:pPr>
            <w:r w:rsidRPr="001B20D6">
              <w:rPr>
                <w:rFonts w:ascii="EB Garamond" w:hAnsi="EB Garamond"/>
              </w:rPr>
              <w:t>Russet-crowned Quail-Dove</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0A14436B" w14:textId="77777777" w:rsidR="0092698D" w:rsidRPr="001B20D6" w:rsidRDefault="0092698D" w:rsidP="00C41E1A">
            <w:pPr>
              <w:spacing w:line="360" w:lineRule="auto"/>
              <w:rPr>
                <w:rFonts w:ascii="EB Garamond" w:hAnsi="EB Garamond"/>
              </w:rPr>
            </w:pPr>
            <w:r w:rsidRPr="001B20D6">
              <w:rPr>
                <w:rFonts w:ascii="EB Garamond" w:hAnsi="EB Garamond"/>
                <w:i/>
                <w:iCs/>
              </w:rPr>
              <w:t>Zentrygon goldmani</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466B17FE" w14:textId="77777777" w:rsidR="0092698D" w:rsidRPr="001B20D6" w:rsidRDefault="0092698D" w:rsidP="00C41E1A">
            <w:pPr>
              <w:spacing w:line="360" w:lineRule="auto"/>
              <w:rPr>
                <w:rFonts w:ascii="EB Garamond" w:hAnsi="EB Garamond"/>
              </w:rPr>
            </w:pPr>
            <w:r w:rsidRPr="001B20D6">
              <w:rPr>
                <w:rFonts w:ascii="EB Garamond" w:hAnsi="EB Garamond"/>
              </w:rPr>
              <w:t>Columbidae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158446FD" w14:textId="77777777" w:rsidR="0092698D" w:rsidRPr="001B20D6" w:rsidRDefault="0092698D" w:rsidP="00C41E1A">
            <w:pPr>
              <w:spacing w:line="360" w:lineRule="auto"/>
              <w:rPr>
                <w:rFonts w:ascii="EB Garamond" w:hAnsi="EB Garamond"/>
              </w:rPr>
            </w:pPr>
            <w:r w:rsidRPr="001B20D6">
              <w:rPr>
                <w:rFonts w:ascii="EB Garamond" w:hAnsi="EB Garamond"/>
              </w:rPr>
              <w:t>G</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0EA417FA" w14:textId="77777777" w:rsidR="0092698D" w:rsidRPr="001B20D6" w:rsidRDefault="0092698D" w:rsidP="00C41E1A">
            <w:pPr>
              <w:spacing w:line="360" w:lineRule="auto"/>
              <w:rPr>
                <w:rFonts w:ascii="EB Garamond" w:hAnsi="EB Garamond"/>
              </w:rPr>
            </w:pPr>
            <w:r w:rsidRPr="001B20D6">
              <w:rPr>
                <w:rFonts w:ascii="EB Garamond" w:hAnsi="EB Garamond"/>
              </w:rPr>
              <w:t>G</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483890E9"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3D1C123C"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78F46E98"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5443C583"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46FD1C04"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4EF3138D"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69F88E7F" w14:textId="77777777" w:rsidR="0092698D" w:rsidRPr="001B20D6" w:rsidRDefault="0092698D" w:rsidP="00C41E1A">
            <w:pPr>
              <w:spacing w:line="360" w:lineRule="auto"/>
              <w:rPr>
                <w:rFonts w:ascii="EB Garamond" w:hAnsi="EB Garamond"/>
              </w:rPr>
            </w:pPr>
            <w:r w:rsidRPr="001B20D6">
              <w:rPr>
                <w:rFonts w:ascii="EB Garamond" w:hAnsi="EB Garamond"/>
              </w:rPr>
              <w:t>Little Cuckoo</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7F7F93FF" w14:textId="77777777" w:rsidR="0092698D" w:rsidRPr="001B20D6" w:rsidRDefault="0092698D" w:rsidP="00C41E1A">
            <w:pPr>
              <w:spacing w:line="360" w:lineRule="auto"/>
              <w:rPr>
                <w:rFonts w:ascii="EB Garamond" w:hAnsi="EB Garamond"/>
              </w:rPr>
            </w:pPr>
            <w:r w:rsidRPr="001B20D6">
              <w:rPr>
                <w:rFonts w:ascii="EB Garamond" w:hAnsi="EB Garamond"/>
                <w:i/>
                <w:iCs/>
              </w:rPr>
              <w:t>Coccycua minuta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5C5D931F" w14:textId="77777777" w:rsidR="0092698D" w:rsidRPr="001B20D6" w:rsidRDefault="0092698D" w:rsidP="00C41E1A">
            <w:pPr>
              <w:spacing w:line="360" w:lineRule="auto"/>
              <w:rPr>
                <w:rFonts w:ascii="EB Garamond" w:hAnsi="EB Garamond"/>
              </w:rPr>
            </w:pPr>
            <w:r w:rsidRPr="001B20D6">
              <w:rPr>
                <w:rFonts w:ascii="EB Garamond" w:hAnsi="EB Garamond"/>
              </w:rPr>
              <w:t>Cuculidae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0CE20546"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55F10F51"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1BE57BCE" w14:textId="77777777" w:rsidR="0092698D" w:rsidRPr="001B20D6" w:rsidRDefault="0092698D" w:rsidP="00C41E1A">
            <w:pPr>
              <w:spacing w:line="360" w:lineRule="auto"/>
              <w:rPr>
                <w:rFonts w:ascii="EB Garamond" w:hAnsi="EB Garamond"/>
              </w:rPr>
            </w:pPr>
            <w:r w:rsidRPr="001B20D6">
              <w:rPr>
                <w:rFonts w:ascii="EB Garamond" w:hAnsi="EB Garamond"/>
              </w:rPr>
              <w:t>edge</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4DCB5E75"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0DF3996E"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5551CC27"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3E11E10A"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7F85E912"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5E41D6AC" w14:textId="77777777" w:rsidR="0092698D" w:rsidRPr="001B20D6" w:rsidRDefault="0092698D" w:rsidP="00C41E1A">
            <w:pPr>
              <w:spacing w:line="360" w:lineRule="auto"/>
              <w:rPr>
                <w:rFonts w:ascii="EB Garamond" w:hAnsi="EB Garamond"/>
              </w:rPr>
            </w:pPr>
            <w:r w:rsidRPr="001B20D6">
              <w:rPr>
                <w:rFonts w:ascii="EB Garamond" w:hAnsi="EB Garamond"/>
              </w:rPr>
              <w:lastRenderedPageBreak/>
              <w:t>Squirrel Cuckoo</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1ED56525" w14:textId="77777777" w:rsidR="0092698D" w:rsidRPr="001B20D6" w:rsidRDefault="0092698D" w:rsidP="00C41E1A">
            <w:pPr>
              <w:spacing w:line="360" w:lineRule="auto"/>
              <w:rPr>
                <w:rFonts w:ascii="EB Garamond" w:hAnsi="EB Garamond"/>
              </w:rPr>
            </w:pPr>
            <w:r w:rsidRPr="001B20D6">
              <w:rPr>
                <w:rFonts w:ascii="EB Garamond" w:hAnsi="EB Garamond"/>
                <w:i/>
                <w:iCs/>
              </w:rPr>
              <w:t>Piaya cayana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7B95FC0D" w14:textId="77777777" w:rsidR="0092698D" w:rsidRPr="001B20D6" w:rsidRDefault="0092698D" w:rsidP="00C41E1A">
            <w:pPr>
              <w:spacing w:line="360" w:lineRule="auto"/>
              <w:rPr>
                <w:rFonts w:ascii="EB Garamond" w:hAnsi="EB Garamond"/>
              </w:rPr>
            </w:pPr>
            <w:r w:rsidRPr="001B20D6">
              <w:rPr>
                <w:rFonts w:ascii="EB Garamond" w:hAnsi="EB Garamond"/>
              </w:rPr>
              <w:t>Cuculidae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43F38718"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70926DAC" w14:textId="77777777" w:rsidR="0092698D" w:rsidRPr="001B20D6" w:rsidRDefault="0092698D" w:rsidP="00C41E1A">
            <w:pPr>
              <w:spacing w:line="360" w:lineRule="auto"/>
              <w:rPr>
                <w:rFonts w:ascii="EB Garamond" w:hAnsi="EB Garamond"/>
              </w:rPr>
            </w:pPr>
            <w:r w:rsidRPr="001B20D6">
              <w:rPr>
                <w:rFonts w:ascii="EB Garamond" w:hAnsi="EB Garamond"/>
              </w:rPr>
              <w:t>M</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3C86440A"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05ED047C"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70D1BC25"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392BD300"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614A6EB4"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13863A48"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4F4B5724" w14:textId="77777777" w:rsidR="0092698D" w:rsidRPr="001B20D6" w:rsidRDefault="0092698D" w:rsidP="00C41E1A">
            <w:pPr>
              <w:spacing w:line="360" w:lineRule="auto"/>
              <w:rPr>
                <w:rFonts w:ascii="EB Garamond" w:hAnsi="EB Garamond"/>
              </w:rPr>
            </w:pPr>
            <w:r w:rsidRPr="001B20D6">
              <w:rPr>
                <w:rFonts w:ascii="EB Garamond" w:hAnsi="EB Garamond"/>
              </w:rPr>
              <w:t>Mangrove Cuckoo</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185AE6CF" w14:textId="77777777" w:rsidR="0092698D" w:rsidRPr="001B20D6" w:rsidRDefault="0092698D" w:rsidP="00C41E1A">
            <w:pPr>
              <w:spacing w:line="360" w:lineRule="auto"/>
              <w:rPr>
                <w:rFonts w:ascii="EB Garamond" w:hAnsi="EB Garamond"/>
              </w:rPr>
            </w:pPr>
            <w:r w:rsidRPr="001B20D6">
              <w:rPr>
                <w:rFonts w:ascii="EB Garamond" w:hAnsi="EB Garamond"/>
                <w:i/>
                <w:iCs/>
              </w:rPr>
              <w:t>Coccyzus minor</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725547CC" w14:textId="77777777" w:rsidR="0092698D" w:rsidRPr="001B20D6" w:rsidRDefault="0092698D" w:rsidP="00C41E1A">
            <w:pPr>
              <w:spacing w:line="360" w:lineRule="auto"/>
              <w:rPr>
                <w:rFonts w:ascii="EB Garamond" w:hAnsi="EB Garamond"/>
              </w:rPr>
            </w:pPr>
            <w:r w:rsidRPr="001B20D6">
              <w:rPr>
                <w:rFonts w:ascii="EB Garamond" w:hAnsi="EB Garamond"/>
              </w:rPr>
              <w:t>Cuculidae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4CB04A94"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2229F825" w14:textId="77777777" w:rsidR="0092698D" w:rsidRPr="001B20D6" w:rsidRDefault="0092698D" w:rsidP="00C41E1A">
            <w:pPr>
              <w:spacing w:line="360" w:lineRule="auto"/>
              <w:rPr>
                <w:rFonts w:ascii="EB Garamond" w:hAnsi="EB Garamond"/>
              </w:rPr>
            </w:pP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3F2157E4"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7D35A55C"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0E15AAF8"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704C98F9"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45958117"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2A7989A8"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1F76975A" w14:textId="77777777" w:rsidR="0092698D" w:rsidRPr="001B20D6" w:rsidRDefault="0092698D" w:rsidP="00C41E1A">
            <w:pPr>
              <w:spacing w:line="360" w:lineRule="auto"/>
              <w:rPr>
                <w:rFonts w:ascii="EB Garamond" w:hAnsi="EB Garamond"/>
              </w:rPr>
            </w:pPr>
            <w:r w:rsidRPr="001B20D6">
              <w:rPr>
                <w:rFonts w:ascii="EB Garamond" w:hAnsi="EB Garamond"/>
              </w:rPr>
              <w:t>Greater Ani</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23991E34" w14:textId="77777777" w:rsidR="0092698D" w:rsidRPr="001B20D6" w:rsidRDefault="0092698D" w:rsidP="00C41E1A">
            <w:pPr>
              <w:spacing w:line="360" w:lineRule="auto"/>
              <w:rPr>
                <w:rFonts w:ascii="EB Garamond" w:hAnsi="EB Garamond"/>
              </w:rPr>
            </w:pPr>
            <w:r w:rsidRPr="001B20D6">
              <w:rPr>
                <w:rFonts w:ascii="EB Garamond" w:hAnsi="EB Garamond"/>
                <w:i/>
                <w:iCs/>
              </w:rPr>
              <w:t>Crotophaga major</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442887CF" w14:textId="77777777" w:rsidR="0092698D" w:rsidRPr="001B20D6" w:rsidRDefault="0092698D" w:rsidP="00C41E1A">
            <w:pPr>
              <w:spacing w:line="360" w:lineRule="auto"/>
              <w:rPr>
                <w:rFonts w:ascii="EB Garamond" w:hAnsi="EB Garamond"/>
              </w:rPr>
            </w:pPr>
            <w:r w:rsidRPr="001B20D6">
              <w:rPr>
                <w:rFonts w:ascii="EB Garamond" w:hAnsi="EB Garamond"/>
              </w:rPr>
              <w:t>Cuculidae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61EEDEA6"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23E066F7"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72DAD158"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4F9DFEF9"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7B4B86C5"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1B7E3E7C"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552FEBE5"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68E607EB"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13A2C73A" w14:textId="77777777" w:rsidR="0092698D" w:rsidRPr="001B20D6" w:rsidRDefault="0092698D" w:rsidP="00C41E1A">
            <w:pPr>
              <w:spacing w:line="360" w:lineRule="auto"/>
              <w:rPr>
                <w:rFonts w:ascii="EB Garamond" w:hAnsi="EB Garamond"/>
              </w:rPr>
            </w:pPr>
            <w:r w:rsidRPr="001B20D6">
              <w:rPr>
                <w:rFonts w:ascii="EB Garamond" w:hAnsi="EB Garamond"/>
              </w:rPr>
              <w:t>Smooth-billed Ani</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66C1C3B3" w14:textId="77777777" w:rsidR="0092698D" w:rsidRPr="001B20D6" w:rsidRDefault="0092698D" w:rsidP="00C41E1A">
            <w:pPr>
              <w:spacing w:line="360" w:lineRule="auto"/>
              <w:rPr>
                <w:rFonts w:ascii="EB Garamond" w:hAnsi="EB Garamond"/>
              </w:rPr>
            </w:pPr>
            <w:r w:rsidRPr="001B20D6">
              <w:rPr>
                <w:rFonts w:ascii="EB Garamond" w:hAnsi="EB Garamond"/>
                <w:i/>
                <w:iCs/>
              </w:rPr>
              <w:t>Crotophaga ani</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327D9CBE" w14:textId="77777777" w:rsidR="0092698D" w:rsidRPr="001B20D6" w:rsidRDefault="0092698D" w:rsidP="00C41E1A">
            <w:pPr>
              <w:spacing w:line="360" w:lineRule="auto"/>
              <w:rPr>
                <w:rFonts w:ascii="EB Garamond" w:hAnsi="EB Garamond"/>
              </w:rPr>
            </w:pPr>
            <w:r w:rsidRPr="001B20D6">
              <w:rPr>
                <w:rFonts w:ascii="EB Garamond" w:hAnsi="EB Garamond"/>
              </w:rPr>
              <w:t>Cuculidae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17F30263"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60AF4FE1"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40984241" w14:textId="77777777" w:rsidR="0092698D" w:rsidRPr="001B20D6" w:rsidRDefault="0092698D" w:rsidP="00C41E1A">
            <w:pPr>
              <w:spacing w:line="360" w:lineRule="auto"/>
              <w:rPr>
                <w:rFonts w:ascii="EB Garamond" w:hAnsi="EB Garamond"/>
              </w:rPr>
            </w:pPr>
            <w:r w:rsidRPr="001B20D6">
              <w:rPr>
                <w:rFonts w:ascii="EB Garamond" w:hAnsi="EB Garamond"/>
              </w:rPr>
              <w:t>open</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2C329773"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2BE8D678"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1E787C35"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0F41C317"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34E0E018"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5BCAB5E9" w14:textId="77777777" w:rsidR="0092698D" w:rsidRPr="001B20D6" w:rsidRDefault="0092698D" w:rsidP="00C41E1A">
            <w:pPr>
              <w:spacing w:line="360" w:lineRule="auto"/>
              <w:rPr>
                <w:rFonts w:ascii="EB Garamond" w:hAnsi="EB Garamond"/>
              </w:rPr>
            </w:pPr>
            <w:r w:rsidRPr="001B20D6">
              <w:rPr>
                <w:rFonts w:ascii="EB Garamond" w:hAnsi="EB Garamond"/>
              </w:rPr>
              <w:t>Groove-billed Ani</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0AB188EF" w14:textId="77777777" w:rsidR="0092698D" w:rsidRPr="001B20D6" w:rsidRDefault="0092698D" w:rsidP="00C41E1A">
            <w:pPr>
              <w:spacing w:line="360" w:lineRule="auto"/>
              <w:rPr>
                <w:rFonts w:ascii="EB Garamond" w:hAnsi="EB Garamond"/>
              </w:rPr>
            </w:pPr>
            <w:r w:rsidRPr="001B20D6">
              <w:rPr>
                <w:rFonts w:ascii="EB Garamond" w:hAnsi="EB Garamond"/>
                <w:i/>
                <w:iCs/>
              </w:rPr>
              <w:t>Crotophaga sulcirostris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57DEF1C5" w14:textId="77777777" w:rsidR="0092698D" w:rsidRPr="001B20D6" w:rsidRDefault="0092698D" w:rsidP="00C41E1A">
            <w:pPr>
              <w:spacing w:line="360" w:lineRule="auto"/>
              <w:rPr>
                <w:rFonts w:ascii="EB Garamond" w:hAnsi="EB Garamond"/>
              </w:rPr>
            </w:pPr>
            <w:r w:rsidRPr="001B20D6">
              <w:rPr>
                <w:rFonts w:ascii="EB Garamond" w:hAnsi="EB Garamond"/>
              </w:rPr>
              <w:t>Cuculidae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1EEDEE35"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28D8205A" w14:textId="77777777" w:rsidR="0092698D" w:rsidRPr="001B20D6" w:rsidRDefault="0092698D" w:rsidP="00C41E1A">
            <w:pPr>
              <w:spacing w:line="360" w:lineRule="auto"/>
              <w:rPr>
                <w:rFonts w:ascii="EB Garamond" w:hAnsi="EB Garamond"/>
              </w:rPr>
            </w:pPr>
            <w:r w:rsidRPr="001B20D6">
              <w:rPr>
                <w:rFonts w:ascii="EB Garamond" w:hAnsi="EB Garamond"/>
              </w:rPr>
              <w:t>G</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065DDFE9" w14:textId="77777777" w:rsidR="0092698D" w:rsidRPr="001B20D6" w:rsidRDefault="0092698D" w:rsidP="00C41E1A">
            <w:pPr>
              <w:spacing w:line="360" w:lineRule="auto"/>
              <w:rPr>
                <w:rFonts w:ascii="EB Garamond" w:hAnsi="EB Garamond"/>
              </w:rPr>
            </w:pPr>
            <w:r w:rsidRPr="001B20D6">
              <w:rPr>
                <w:rFonts w:ascii="EB Garamond" w:hAnsi="EB Garamond"/>
              </w:rPr>
              <w:t>open</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5A639E7F"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3AC45876"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1982770B"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3D1DA21C"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41B092EC"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3201BCFB" w14:textId="77777777" w:rsidR="0092698D" w:rsidRPr="001B20D6" w:rsidRDefault="0092698D" w:rsidP="00C41E1A">
            <w:pPr>
              <w:spacing w:line="360" w:lineRule="auto"/>
              <w:rPr>
                <w:rFonts w:ascii="EB Garamond" w:hAnsi="EB Garamond"/>
              </w:rPr>
            </w:pPr>
            <w:r w:rsidRPr="001B20D6">
              <w:rPr>
                <w:rFonts w:ascii="EB Garamond" w:hAnsi="EB Garamond"/>
              </w:rPr>
              <w:t>Short-tailed Nighthawk</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07BBAEDF" w14:textId="77777777" w:rsidR="0092698D" w:rsidRPr="001B20D6" w:rsidRDefault="0092698D" w:rsidP="00C41E1A">
            <w:pPr>
              <w:spacing w:line="360" w:lineRule="auto"/>
              <w:rPr>
                <w:rFonts w:ascii="EB Garamond" w:hAnsi="EB Garamond"/>
              </w:rPr>
            </w:pPr>
            <w:r w:rsidRPr="001B20D6">
              <w:rPr>
                <w:rFonts w:ascii="EB Garamond" w:hAnsi="EB Garamond"/>
                <w:i/>
                <w:iCs/>
              </w:rPr>
              <w:t>Lurocalis semitorquatus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463051A4" w14:textId="77777777" w:rsidR="0092698D" w:rsidRPr="001B20D6" w:rsidRDefault="0092698D" w:rsidP="00C41E1A">
            <w:pPr>
              <w:spacing w:line="360" w:lineRule="auto"/>
              <w:rPr>
                <w:rFonts w:ascii="EB Garamond" w:hAnsi="EB Garamond"/>
              </w:rPr>
            </w:pPr>
            <w:r w:rsidRPr="001B20D6">
              <w:rPr>
                <w:rFonts w:ascii="EB Garamond" w:hAnsi="EB Garamond"/>
              </w:rPr>
              <w:t>Caprimulgidae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46B8D5FF"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3BF6742C"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78D3A255"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6A079BB9"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40EE0A5C"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07103275"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136C6D7A"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543707C1"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2E014B04" w14:textId="77777777" w:rsidR="0092698D" w:rsidRPr="001B20D6" w:rsidRDefault="0092698D" w:rsidP="00C41E1A">
            <w:pPr>
              <w:spacing w:line="360" w:lineRule="auto"/>
              <w:rPr>
                <w:rFonts w:ascii="EB Garamond" w:hAnsi="EB Garamond"/>
              </w:rPr>
            </w:pPr>
            <w:r w:rsidRPr="001B20D6">
              <w:rPr>
                <w:rFonts w:ascii="EB Garamond" w:hAnsi="EB Garamond"/>
              </w:rPr>
              <w:t>Common Pauraque</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02A7A5C8" w14:textId="77777777" w:rsidR="0092698D" w:rsidRPr="001B20D6" w:rsidRDefault="0092698D" w:rsidP="00C41E1A">
            <w:pPr>
              <w:spacing w:line="360" w:lineRule="auto"/>
              <w:rPr>
                <w:rFonts w:ascii="EB Garamond" w:hAnsi="EB Garamond"/>
              </w:rPr>
            </w:pPr>
            <w:r w:rsidRPr="001B20D6">
              <w:rPr>
                <w:rFonts w:ascii="EB Garamond" w:hAnsi="EB Garamond"/>
                <w:i/>
                <w:iCs/>
              </w:rPr>
              <w:t>Nyctidromus albicollis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748FAE83" w14:textId="77777777" w:rsidR="0092698D" w:rsidRPr="001B20D6" w:rsidRDefault="0092698D" w:rsidP="00C41E1A">
            <w:pPr>
              <w:spacing w:line="360" w:lineRule="auto"/>
              <w:rPr>
                <w:rFonts w:ascii="EB Garamond" w:hAnsi="EB Garamond"/>
              </w:rPr>
            </w:pPr>
            <w:r w:rsidRPr="001B20D6">
              <w:rPr>
                <w:rFonts w:ascii="EB Garamond" w:hAnsi="EB Garamond"/>
              </w:rPr>
              <w:t>Caprimulgidae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4726D506"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37C71448"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6B61E479"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2586D964"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414E864D"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7C8321EB"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4DB92E6E"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1C6047ED"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5E315020" w14:textId="77777777" w:rsidR="0092698D" w:rsidRPr="001B20D6" w:rsidRDefault="0092698D" w:rsidP="00C41E1A">
            <w:pPr>
              <w:spacing w:line="360" w:lineRule="auto"/>
              <w:rPr>
                <w:rFonts w:ascii="EB Garamond" w:hAnsi="EB Garamond"/>
              </w:rPr>
            </w:pPr>
            <w:r w:rsidRPr="001B20D6">
              <w:rPr>
                <w:rFonts w:ascii="EB Garamond" w:hAnsi="EB Garamond"/>
              </w:rPr>
              <w:t>Great Potoo</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24DBD3BD" w14:textId="77777777" w:rsidR="0092698D" w:rsidRPr="001B20D6" w:rsidRDefault="0092698D" w:rsidP="00C41E1A">
            <w:pPr>
              <w:spacing w:line="360" w:lineRule="auto"/>
              <w:rPr>
                <w:rFonts w:ascii="EB Garamond" w:hAnsi="EB Garamond"/>
              </w:rPr>
            </w:pPr>
            <w:r w:rsidRPr="001B20D6">
              <w:rPr>
                <w:rFonts w:ascii="EB Garamond" w:hAnsi="EB Garamond"/>
                <w:i/>
                <w:iCs/>
              </w:rPr>
              <w:t>Nyctibius grandis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2056B3A8" w14:textId="77777777" w:rsidR="0092698D" w:rsidRPr="001B20D6" w:rsidRDefault="0092698D" w:rsidP="00C41E1A">
            <w:pPr>
              <w:spacing w:line="360" w:lineRule="auto"/>
              <w:rPr>
                <w:rFonts w:ascii="EB Garamond" w:hAnsi="EB Garamond"/>
              </w:rPr>
            </w:pPr>
            <w:r w:rsidRPr="001B20D6">
              <w:rPr>
                <w:rFonts w:ascii="EB Garamond" w:hAnsi="EB Garamond"/>
              </w:rPr>
              <w:t>Nyctibiidae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3936FE23"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0DC050D8"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25EA36ED" w14:textId="77777777" w:rsidR="0092698D" w:rsidRPr="001B20D6" w:rsidRDefault="0092698D" w:rsidP="00C41E1A">
            <w:pPr>
              <w:spacing w:line="360" w:lineRule="auto"/>
              <w:rPr>
                <w:rFonts w:ascii="EB Garamond" w:hAnsi="EB Garamond"/>
              </w:rPr>
            </w:pPr>
            <w:r w:rsidRPr="001B20D6">
              <w:rPr>
                <w:rFonts w:ascii="EB Garamond" w:hAnsi="EB Garamond"/>
              </w:rPr>
              <w:t>edge</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2549EE60"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204AAF45"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6C32AE19"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6F4DF296"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155656FB"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34B40413" w14:textId="77777777" w:rsidR="0092698D" w:rsidRPr="001B20D6" w:rsidRDefault="0092698D" w:rsidP="00C41E1A">
            <w:pPr>
              <w:spacing w:line="360" w:lineRule="auto"/>
              <w:rPr>
                <w:rFonts w:ascii="EB Garamond" w:hAnsi="EB Garamond"/>
              </w:rPr>
            </w:pPr>
            <w:r w:rsidRPr="001B20D6">
              <w:rPr>
                <w:rFonts w:ascii="EB Garamond" w:hAnsi="EB Garamond"/>
              </w:rPr>
              <w:t>Common Potoo</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790D107C" w14:textId="77777777" w:rsidR="0092698D" w:rsidRPr="001B20D6" w:rsidRDefault="0092698D" w:rsidP="00C41E1A">
            <w:pPr>
              <w:spacing w:line="360" w:lineRule="auto"/>
              <w:rPr>
                <w:rFonts w:ascii="EB Garamond" w:hAnsi="EB Garamond"/>
              </w:rPr>
            </w:pPr>
            <w:r w:rsidRPr="001B20D6">
              <w:rPr>
                <w:rFonts w:ascii="EB Garamond" w:hAnsi="EB Garamond"/>
                <w:i/>
                <w:iCs/>
              </w:rPr>
              <w:t>Nyctibius griseus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053E5F1C" w14:textId="77777777" w:rsidR="0092698D" w:rsidRPr="001B20D6" w:rsidRDefault="0092698D" w:rsidP="00C41E1A">
            <w:pPr>
              <w:spacing w:line="360" w:lineRule="auto"/>
              <w:rPr>
                <w:rFonts w:ascii="EB Garamond" w:hAnsi="EB Garamond"/>
              </w:rPr>
            </w:pPr>
            <w:r w:rsidRPr="001B20D6">
              <w:rPr>
                <w:rFonts w:ascii="EB Garamond" w:hAnsi="EB Garamond"/>
              </w:rPr>
              <w:t>Nyctibiidae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44D3649A"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7CC740F5"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0313EF1E" w14:textId="77777777" w:rsidR="0092698D" w:rsidRPr="001B20D6" w:rsidRDefault="0092698D" w:rsidP="00C41E1A">
            <w:pPr>
              <w:spacing w:line="360" w:lineRule="auto"/>
              <w:rPr>
                <w:rFonts w:ascii="EB Garamond" w:hAnsi="EB Garamond"/>
              </w:rPr>
            </w:pPr>
            <w:r w:rsidRPr="001B20D6">
              <w:rPr>
                <w:rFonts w:ascii="EB Garamond" w:hAnsi="EB Garamond"/>
              </w:rPr>
              <w:t>edge</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2EC90BF8"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71DCFA2A"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457622A1"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601B609D"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3F2D8B4D"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2C539CE6" w14:textId="77777777" w:rsidR="0092698D" w:rsidRPr="001B20D6" w:rsidRDefault="0092698D" w:rsidP="00C41E1A">
            <w:pPr>
              <w:spacing w:line="360" w:lineRule="auto"/>
              <w:rPr>
                <w:rFonts w:ascii="EB Garamond" w:hAnsi="EB Garamond"/>
              </w:rPr>
            </w:pPr>
            <w:r w:rsidRPr="001B20D6">
              <w:rPr>
                <w:rFonts w:ascii="EB Garamond" w:hAnsi="EB Garamond"/>
              </w:rPr>
              <w:lastRenderedPageBreak/>
              <w:t>White-necked Jacobin</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1EB6E27F" w14:textId="77777777" w:rsidR="0092698D" w:rsidRPr="001B20D6" w:rsidRDefault="0092698D" w:rsidP="00C41E1A">
            <w:pPr>
              <w:spacing w:line="360" w:lineRule="auto"/>
              <w:rPr>
                <w:rFonts w:ascii="EB Garamond" w:hAnsi="EB Garamond"/>
              </w:rPr>
            </w:pPr>
            <w:r w:rsidRPr="001B20D6">
              <w:rPr>
                <w:rFonts w:ascii="EB Garamond" w:hAnsi="EB Garamond"/>
                <w:i/>
                <w:iCs/>
              </w:rPr>
              <w:t>Florisuga mellivora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691BEBCA" w14:textId="77777777" w:rsidR="0092698D" w:rsidRPr="001B20D6" w:rsidRDefault="0092698D" w:rsidP="00C41E1A">
            <w:pPr>
              <w:spacing w:line="360" w:lineRule="auto"/>
              <w:rPr>
                <w:rFonts w:ascii="EB Garamond" w:hAnsi="EB Garamond"/>
              </w:rPr>
            </w:pPr>
            <w:r w:rsidRPr="001B20D6">
              <w:rPr>
                <w:rFonts w:ascii="EB Garamond" w:hAnsi="EB Garamond"/>
              </w:rPr>
              <w:t>Trochilidae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6F31936D"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5BF19DC7"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5F3ECBC2"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071BC3F9"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4F39C98C"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76F5F27F"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5464EEE4"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00D045E7"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5145E715" w14:textId="77777777" w:rsidR="0092698D" w:rsidRPr="001B20D6" w:rsidRDefault="0092698D" w:rsidP="00C41E1A">
            <w:pPr>
              <w:spacing w:line="360" w:lineRule="auto"/>
              <w:rPr>
                <w:rFonts w:ascii="EB Garamond" w:hAnsi="EB Garamond"/>
              </w:rPr>
            </w:pPr>
            <w:r w:rsidRPr="001B20D6">
              <w:rPr>
                <w:rFonts w:ascii="EB Garamond" w:hAnsi="EB Garamond"/>
              </w:rPr>
              <w:t>White-tipped Sicklebill</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01BEEFDE" w14:textId="77777777" w:rsidR="0092698D" w:rsidRPr="001B20D6" w:rsidRDefault="0092698D" w:rsidP="00C41E1A">
            <w:pPr>
              <w:spacing w:line="360" w:lineRule="auto"/>
              <w:rPr>
                <w:rFonts w:ascii="EB Garamond" w:hAnsi="EB Garamond"/>
              </w:rPr>
            </w:pPr>
            <w:r w:rsidRPr="001B20D6">
              <w:rPr>
                <w:rFonts w:ascii="EB Garamond" w:hAnsi="EB Garamond"/>
                <w:i/>
                <w:iCs/>
              </w:rPr>
              <w:t>Eutoxeres aquila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1504C5F5" w14:textId="77777777" w:rsidR="0092698D" w:rsidRPr="001B20D6" w:rsidRDefault="0092698D" w:rsidP="00C41E1A">
            <w:pPr>
              <w:spacing w:line="360" w:lineRule="auto"/>
              <w:rPr>
                <w:rFonts w:ascii="EB Garamond" w:hAnsi="EB Garamond"/>
              </w:rPr>
            </w:pPr>
            <w:r w:rsidRPr="001B20D6">
              <w:rPr>
                <w:rFonts w:ascii="EB Garamond" w:hAnsi="EB Garamond"/>
              </w:rPr>
              <w:t>Trochilidae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732B0538"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5474358C"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09370D9C"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2011D3AB"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66F21139"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6F8BAA32"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5C0D2EFB"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28F0B624"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511665EA" w14:textId="77777777" w:rsidR="0092698D" w:rsidRPr="001B20D6" w:rsidRDefault="0092698D" w:rsidP="00C41E1A">
            <w:pPr>
              <w:spacing w:line="360" w:lineRule="auto"/>
              <w:rPr>
                <w:rFonts w:ascii="EB Garamond" w:hAnsi="EB Garamond"/>
              </w:rPr>
            </w:pPr>
            <w:r w:rsidRPr="001B20D6">
              <w:rPr>
                <w:rFonts w:ascii="EB Garamond" w:hAnsi="EB Garamond"/>
              </w:rPr>
              <w:t>Bronzy Hermit</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6350A849" w14:textId="77777777" w:rsidR="0092698D" w:rsidRPr="001B20D6" w:rsidRDefault="0092698D" w:rsidP="00C41E1A">
            <w:pPr>
              <w:spacing w:line="360" w:lineRule="auto"/>
              <w:rPr>
                <w:rFonts w:ascii="EB Garamond" w:hAnsi="EB Garamond"/>
              </w:rPr>
            </w:pPr>
            <w:r w:rsidRPr="001B20D6">
              <w:rPr>
                <w:rFonts w:ascii="EB Garamond" w:hAnsi="EB Garamond"/>
                <w:i/>
                <w:iCs/>
              </w:rPr>
              <w:t>Glaucis aeneus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2854DB80" w14:textId="77777777" w:rsidR="0092698D" w:rsidRPr="001B20D6" w:rsidRDefault="0092698D" w:rsidP="00C41E1A">
            <w:pPr>
              <w:spacing w:line="360" w:lineRule="auto"/>
              <w:rPr>
                <w:rFonts w:ascii="EB Garamond" w:hAnsi="EB Garamond"/>
              </w:rPr>
            </w:pPr>
            <w:r w:rsidRPr="001B20D6">
              <w:rPr>
                <w:rFonts w:ascii="EB Garamond" w:hAnsi="EB Garamond"/>
              </w:rPr>
              <w:t>Trochilidae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5A759551"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6BEE19C4"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285F7023" w14:textId="77777777" w:rsidR="0092698D" w:rsidRPr="001B20D6" w:rsidRDefault="0092698D" w:rsidP="00C41E1A">
            <w:pPr>
              <w:spacing w:line="360" w:lineRule="auto"/>
              <w:rPr>
                <w:rFonts w:ascii="EB Garamond" w:hAnsi="EB Garamond"/>
              </w:rPr>
            </w:pPr>
            <w:r w:rsidRPr="001B20D6">
              <w:rPr>
                <w:rFonts w:ascii="EB Garamond" w:hAnsi="EB Garamond"/>
              </w:rPr>
              <w:t>edge</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705DB2F9"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55A7E681"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2542BA02"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0BE69BB9"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1E1AFF2B"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358843D1" w14:textId="77777777" w:rsidR="0092698D" w:rsidRPr="001B20D6" w:rsidRDefault="0092698D" w:rsidP="00C41E1A">
            <w:pPr>
              <w:spacing w:line="360" w:lineRule="auto"/>
              <w:rPr>
                <w:rFonts w:ascii="EB Garamond" w:hAnsi="EB Garamond"/>
              </w:rPr>
            </w:pPr>
            <w:r w:rsidRPr="001B20D6">
              <w:rPr>
                <w:rFonts w:ascii="EB Garamond" w:hAnsi="EB Garamond"/>
              </w:rPr>
              <w:t>Rufous-breasted Hermit</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479E805E" w14:textId="77777777" w:rsidR="0092698D" w:rsidRPr="001B20D6" w:rsidRDefault="0092698D" w:rsidP="00C41E1A">
            <w:pPr>
              <w:spacing w:line="360" w:lineRule="auto"/>
              <w:rPr>
                <w:rFonts w:ascii="EB Garamond" w:hAnsi="EB Garamond"/>
              </w:rPr>
            </w:pPr>
            <w:r w:rsidRPr="001B20D6">
              <w:rPr>
                <w:rFonts w:ascii="EB Garamond" w:hAnsi="EB Garamond"/>
                <w:i/>
                <w:iCs/>
              </w:rPr>
              <w:t>Glaucis hirsutus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26AF6F04" w14:textId="77777777" w:rsidR="0092698D" w:rsidRPr="001B20D6" w:rsidRDefault="0092698D" w:rsidP="00C41E1A">
            <w:pPr>
              <w:spacing w:line="360" w:lineRule="auto"/>
              <w:rPr>
                <w:rFonts w:ascii="EB Garamond" w:hAnsi="EB Garamond"/>
              </w:rPr>
            </w:pPr>
            <w:r w:rsidRPr="001B20D6">
              <w:rPr>
                <w:rFonts w:ascii="EB Garamond" w:hAnsi="EB Garamond"/>
              </w:rPr>
              <w:t>Trochilidae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3342B044"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2070E2F1"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25BF00E8"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2B929774"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31C90872"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0855C5F3"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5D97A828"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1DC4AB7B"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0CBBD909" w14:textId="77777777" w:rsidR="0092698D" w:rsidRPr="001B20D6" w:rsidRDefault="0092698D" w:rsidP="00C41E1A">
            <w:pPr>
              <w:spacing w:line="360" w:lineRule="auto"/>
              <w:rPr>
                <w:rFonts w:ascii="EB Garamond" w:hAnsi="EB Garamond"/>
              </w:rPr>
            </w:pPr>
            <w:r w:rsidRPr="001B20D6">
              <w:rPr>
                <w:rFonts w:ascii="EB Garamond" w:hAnsi="EB Garamond"/>
              </w:rPr>
              <w:t>Band-tailed Barbthroat</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1D81DB87" w14:textId="77777777" w:rsidR="0092698D" w:rsidRPr="001B20D6" w:rsidRDefault="0092698D" w:rsidP="00C41E1A">
            <w:pPr>
              <w:spacing w:line="360" w:lineRule="auto"/>
              <w:rPr>
                <w:rFonts w:ascii="EB Garamond" w:hAnsi="EB Garamond"/>
              </w:rPr>
            </w:pPr>
            <w:r w:rsidRPr="001B20D6">
              <w:rPr>
                <w:rFonts w:ascii="EB Garamond" w:hAnsi="EB Garamond"/>
                <w:i/>
                <w:iCs/>
              </w:rPr>
              <w:t>Threnetes ruckeri</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19CF98CC" w14:textId="77777777" w:rsidR="0092698D" w:rsidRPr="001B20D6" w:rsidRDefault="0092698D" w:rsidP="00C41E1A">
            <w:pPr>
              <w:spacing w:line="360" w:lineRule="auto"/>
              <w:rPr>
                <w:rFonts w:ascii="EB Garamond" w:hAnsi="EB Garamond"/>
              </w:rPr>
            </w:pPr>
            <w:r w:rsidRPr="001B20D6">
              <w:rPr>
                <w:rFonts w:ascii="EB Garamond" w:hAnsi="EB Garamond"/>
              </w:rPr>
              <w:t>Trochilidae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4C2579EA"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54C2DB80"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526BA101"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060C8599"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296DF714"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7AAC9274"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497B6453"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703A9052"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1CF353AB" w14:textId="77777777" w:rsidR="0092698D" w:rsidRPr="001B20D6" w:rsidRDefault="0092698D" w:rsidP="00C41E1A">
            <w:pPr>
              <w:spacing w:line="360" w:lineRule="auto"/>
              <w:rPr>
                <w:rFonts w:ascii="EB Garamond" w:hAnsi="EB Garamond"/>
              </w:rPr>
            </w:pPr>
            <w:r w:rsidRPr="001B20D6">
              <w:rPr>
                <w:rFonts w:ascii="EB Garamond" w:hAnsi="EB Garamond"/>
              </w:rPr>
              <w:t>Green Hermit</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3DDD93A0" w14:textId="77777777" w:rsidR="0092698D" w:rsidRPr="001B20D6" w:rsidRDefault="0092698D" w:rsidP="00C41E1A">
            <w:pPr>
              <w:spacing w:line="360" w:lineRule="auto"/>
              <w:rPr>
                <w:rFonts w:ascii="EB Garamond" w:hAnsi="EB Garamond"/>
              </w:rPr>
            </w:pPr>
            <w:r w:rsidRPr="001B20D6">
              <w:rPr>
                <w:rFonts w:ascii="EB Garamond" w:hAnsi="EB Garamond"/>
                <w:i/>
                <w:iCs/>
              </w:rPr>
              <w:t>Phaethornis guy</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7875260E" w14:textId="77777777" w:rsidR="0092698D" w:rsidRPr="001B20D6" w:rsidRDefault="0092698D" w:rsidP="00C41E1A">
            <w:pPr>
              <w:spacing w:line="360" w:lineRule="auto"/>
              <w:rPr>
                <w:rFonts w:ascii="EB Garamond" w:hAnsi="EB Garamond"/>
              </w:rPr>
            </w:pPr>
            <w:r w:rsidRPr="001B20D6">
              <w:rPr>
                <w:rFonts w:ascii="EB Garamond" w:hAnsi="EB Garamond"/>
              </w:rPr>
              <w:t>Trochilidae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4141EB7C"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18F3CC64"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5BF4D1B9"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5A1E854A"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5FEC54FA"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0884E6A5"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6D910A07"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067B00B5"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11BF9BA5" w14:textId="77777777" w:rsidR="0092698D" w:rsidRPr="001B20D6" w:rsidRDefault="0092698D" w:rsidP="00C41E1A">
            <w:pPr>
              <w:spacing w:line="360" w:lineRule="auto"/>
              <w:rPr>
                <w:rFonts w:ascii="EB Garamond" w:hAnsi="EB Garamond"/>
              </w:rPr>
            </w:pPr>
            <w:r w:rsidRPr="001B20D6">
              <w:rPr>
                <w:rFonts w:ascii="EB Garamond" w:hAnsi="EB Garamond"/>
              </w:rPr>
              <w:t>Long-billed Hermit</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7EC2B42C" w14:textId="77777777" w:rsidR="0092698D" w:rsidRPr="001B20D6" w:rsidRDefault="0092698D" w:rsidP="00C41E1A">
            <w:pPr>
              <w:spacing w:line="360" w:lineRule="auto"/>
              <w:rPr>
                <w:rFonts w:ascii="EB Garamond" w:hAnsi="EB Garamond"/>
              </w:rPr>
            </w:pPr>
            <w:r w:rsidRPr="001B20D6">
              <w:rPr>
                <w:rFonts w:ascii="EB Garamond" w:hAnsi="EB Garamond"/>
                <w:i/>
                <w:iCs/>
              </w:rPr>
              <w:t>Phaethornis longirostris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0E86F4C6" w14:textId="77777777" w:rsidR="0092698D" w:rsidRPr="001B20D6" w:rsidRDefault="0092698D" w:rsidP="00C41E1A">
            <w:pPr>
              <w:spacing w:line="360" w:lineRule="auto"/>
              <w:rPr>
                <w:rFonts w:ascii="EB Garamond" w:hAnsi="EB Garamond"/>
              </w:rPr>
            </w:pPr>
            <w:r w:rsidRPr="001B20D6">
              <w:rPr>
                <w:rFonts w:ascii="EB Garamond" w:hAnsi="EB Garamond"/>
              </w:rPr>
              <w:t>Trochilidae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6A68FBE9"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58950B62"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68E2A476"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59CC385A"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0A9ACDB5"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6FD259A4"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73C5CDF4"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2E2CDFDF"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37D6C4FE" w14:textId="77777777" w:rsidR="0092698D" w:rsidRPr="001B20D6" w:rsidRDefault="0092698D" w:rsidP="00C41E1A">
            <w:pPr>
              <w:spacing w:line="360" w:lineRule="auto"/>
              <w:rPr>
                <w:rFonts w:ascii="EB Garamond" w:hAnsi="EB Garamond"/>
              </w:rPr>
            </w:pPr>
            <w:r w:rsidRPr="001B20D6">
              <w:rPr>
                <w:rFonts w:ascii="EB Garamond" w:hAnsi="EB Garamond"/>
              </w:rPr>
              <w:t>Pale-bellied Hermit</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455028AD" w14:textId="77777777" w:rsidR="0092698D" w:rsidRPr="001B20D6" w:rsidRDefault="0092698D" w:rsidP="00C41E1A">
            <w:pPr>
              <w:spacing w:line="360" w:lineRule="auto"/>
              <w:rPr>
                <w:rFonts w:ascii="EB Garamond" w:hAnsi="EB Garamond"/>
              </w:rPr>
            </w:pPr>
            <w:r w:rsidRPr="001B20D6">
              <w:rPr>
                <w:rFonts w:ascii="EB Garamond" w:hAnsi="EB Garamond"/>
                <w:i/>
                <w:iCs/>
              </w:rPr>
              <w:t>Phaethornis anthophilus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2F355DF9" w14:textId="77777777" w:rsidR="0092698D" w:rsidRPr="001B20D6" w:rsidRDefault="0092698D" w:rsidP="00C41E1A">
            <w:pPr>
              <w:spacing w:line="360" w:lineRule="auto"/>
              <w:rPr>
                <w:rFonts w:ascii="EB Garamond" w:hAnsi="EB Garamond"/>
              </w:rPr>
            </w:pPr>
            <w:r w:rsidRPr="001B20D6">
              <w:rPr>
                <w:rFonts w:ascii="EB Garamond" w:hAnsi="EB Garamond"/>
              </w:rPr>
              <w:t>Trochilidae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2D62ED3A"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4733A6C2"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23912E67"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13ADFBAA"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149C5EDC"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4DEFD6F1"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0515BE29"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75DC95FF"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0A95319A" w14:textId="77777777" w:rsidR="0092698D" w:rsidRPr="001B20D6" w:rsidRDefault="0092698D" w:rsidP="00C41E1A">
            <w:pPr>
              <w:spacing w:line="360" w:lineRule="auto"/>
              <w:rPr>
                <w:rFonts w:ascii="EB Garamond" w:hAnsi="EB Garamond"/>
              </w:rPr>
            </w:pPr>
            <w:r w:rsidRPr="001B20D6">
              <w:rPr>
                <w:rFonts w:ascii="EB Garamond" w:hAnsi="EB Garamond"/>
              </w:rPr>
              <w:t>Stripe-throated Hermit</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189C8E48" w14:textId="77777777" w:rsidR="0092698D" w:rsidRPr="001B20D6" w:rsidRDefault="0092698D" w:rsidP="00C41E1A">
            <w:pPr>
              <w:spacing w:line="360" w:lineRule="auto"/>
              <w:rPr>
                <w:rFonts w:ascii="EB Garamond" w:hAnsi="EB Garamond"/>
              </w:rPr>
            </w:pPr>
            <w:r w:rsidRPr="001B20D6">
              <w:rPr>
                <w:rFonts w:ascii="EB Garamond" w:hAnsi="EB Garamond"/>
                <w:i/>
                <w:iCs/>
              </w:rPr>
              <w:t>Phaethornis striigularis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490B0F83" w14:textId="77777777" w:rsidR="0092698D" w:rsidRPr="001B20D6" w:rsidRDefault="0092698D" w:rsidP="00C41E1A">
            <w:pPr>
              <w:spacing w:line="360" w:lineRule="auto"/>
              <w:rPr>
                <w:rFonts w:ascii="EB Garamond" w:hAnsi="EB Garamond"/>
              </w:rPr>
            </w:pPr>
            <w:r w:rsidRPr="001B20D6">
              <w:rPr>
                <w:rFonts w:ascii="EB Garamond" w:hAnsi="EB Garamond"/>
              </w:rPr>
              <w:t>Trochilidae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485EE6A3"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7BC2D114"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7BDBF29C"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3FF73EBC"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0B2E9A13"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15D99456"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571C5B04"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23885FDA"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2A7346E8" w14:textId="77777777" w:rsidR="0092698D" w:rsidRPr="001B20D6" w:rsidRDefault="0092698D" w:rsidP="00C41E1A">
            <w:pPr>
              <w:spacing w:line="360" w:lineRule="auto"/>
              <w:rPr>
                <w:rFonts w:ascii="EB Garamond" w:hAnsi="EB Garamond"/>
              </w:rPr>
            </w:pPr>
            <w:r w:rsidRPr="001B20D6">
              <w:rPr>
                <w:rFonts w:ascii="EB Garamond" w:hAnsi="EB Garamond"/>
              </w:rPr>
              <w:lastRenderedPageBreak/>
              <w:t>Green-fronted Lancebill</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23740215" w14:textId="77777777" w:rsidR="0092698D" w:rsidRPr="001B20D6" w:rsidRDefault="0092698D" w:rsidP="00C41E1A">
            <w:pPr>
              <w:spacing w:line="360" w:lineRule="auto"/>
              <w:rPr>
                <w:rFonts w:ascii="EB Garamond" w:hAnsi="EB Garamond"/>
              </w:rPr>
            </w:pPr>
            <w:r w:rsidRPr="001B20D6">
              <w:rPr>
                <w:rFonts w:ascii="EB Garamond" w:hAnsi="EB Garamond"/>
                <w:i/>
                <w:iCs/>
              </w:rPr>
              <w:t>Doryfera ludovicae</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3480A444" w14:textId="77777777" w:rsidR="0092698D" w:rsidRPr="001B20D6" w:rsidRDefault="0092698D" w:rsidP="00C41E1A">
            <w:pPr>
              <w:spacing w:line="360" w:lineRule="auto"/>
              <w:rPr>
                <w:rFonts w:ascii="EB Garamond" w:hAnsi="EB Garamond"/>
              </w:rPr>
            </w:pPr>
            <w:r w:rsidRPr="001B20D6">
              <w:rPr>
                <w:rFonts w:ascii="EB Garamond" w:hAnsi="EB Garamond"/>
              </w:rPr>
              <w:t>Trochilidae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462A86DD"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6884B508" w14:textId="77777777" w:rsidR="0092698D" w:rsidRPr="001B20D6" w:rsidRDefault="0092698D" w:rsidP="00C41E1A">
            <w:pPr>
              <w:spacing w:line="360" w:lineRule="auto"/>
              <w:rPr>
                <w:rFonts w:ascii="EB Garamond" w:hAnsi="EB Garamond"/>
              </w:rPr>
            </w:pPr>
            <w:r w:rsidRPr="001B20D6">
              <w:rPr>
                <w:rFonts w:ascii="EB Garamond" w:hAnsi="EB Garamond"/>
              </w:rPr>
              <w:t>M</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4621F190"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1F3CEC3E"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7F3FD292"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4E7E3941"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5B674329"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38C00D5B"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41D1ED83" w14:textId="77777777" w:rsidR="0092698D" w:rsidRPr="001B20D6" w:rsidRDefault="0092698D" w:rsidP="00C41E1A">
            <w:pPr>
              <w:spacing w:line="360" w:lineRule="auto"/>
              <w:rPr>
                <w:rFonts w:ascii="EB Garamond" w:hAnsi="EB Garamond"/>
              </w:rPr>
            </w:pPr>
            <w:r w:rsidRPr="001B20D6">
              <w:rPr>
                <w:rFonts w:ascii="EB Garamond" w:hAnsi="EB Garamond"/>
              </w:rPr>
              <w:t>Purple-crowned Fairy</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2D9180B9" w14:textId="77777777" w:rsidR="0092698D" w:rsidRPr="001B20D6" w:rsidRDefault="0092698D" w:rsidP="00C41E1A">
            <w:pPr>
              <w:spacing w:line="360" w:lineRule="auto"/>
              <w:rPr>
                <w:rFonts w:ascii="EB Garamond" w:hAnsi="EB Garamond"/>
              </w:rPr>
            </w:pPr>
            <w:r w:rsidRPr="001B20D6">
              <w:rPr>
                <w:rFonts w:ascii="EB Garamond" w:hAnsi="EB Garamond"/>
                <w:i/>
                <w:iCs/>
              </w:rPr>
              <w:t>Heliothryx barroti</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420413A5" w14:textId="77777777" w:rsidR="0092698D" w:rsidRPr="001B20D6" w:rsidRDefault="0092698D" w:rsidP="00C41E1A">
            <w:pPr>
              <w:spacing w:line="360" w:lineRule="auto"/>
              <w:rPr>
                <w:rFonts w:ascii="EB Garamond" w:hAnsi="EB Garamond"/>
              </w:rPr>
            </w:pPr>
            <w:r w:rsidRPr="001B20D6">
              <w:rPr>
                <w:rFonts w:ascii="EB Garamond" w:hAnsi="EB Garamond"/>
              </w:rPr>
              <w:t>Trochilidae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317283FF"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113EAC6D"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2C697C75" w14:textId="77777777" w:rsidR="0092698D" w:rsidRPr="001B20D6" w:rsidRDefault="0092698D" w:rsidP="00C41E1A">
            <w:pPr>
              <w:spacing w:line="360" w:lineRule="auto"/>
              <w:rPr>
                <w:rFonts w:ascii="EB Garamond" w:hAnsi="EB Garamond"/>
              </w:rPr>
            </w:pPr>
            <w:r w:rsidRPr="001B20D6">
              <w:rPr>
                <w:rFonts w:ascii="EB Garamond" w:hAnsi="EB Garamond"/>
              </w:rPr>
              <w:t>edge</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65D86A72"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3A787E5E"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3B94A5A7"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50A3D8C6"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5839A18E"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3ACD2557" w14:textId="77777777" w:rsidR="0092698D" w:rsidRPr="001B20D6" w:rsidRDefault="0092698D" w:rsidP="00C41E1A">
            <w:pPr>
              <w:spacing w:line="360" w:lineRule="auto"/>
              <w:rPr>
                <w:rFonts w:ascii="EB Garamond" w:hAnsi="EB Garamond"/>
              </w:rPr>
            </w:pPr>
            <w:r w:rsidRPr="001B20D6">
              <w:rPr>
                <w:rFonts w:ascii="EB Garamond" w:hAnsi="EB Garamond"/>
              </w:rPr>
              <w:t>Green-breasted Mango</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6B1E46CE" w14:textId="77777777" w:rsidR="0092698D" w:rsidRPr="001B20D6" w:rsidRDefault="0092698D" w:rsidP="00C41E1A">
            <w:pPr>
              <w:spacing w:line="360" w:lineRule="auto"/>
              <w:rPr>
                <w:rFonts w:ascii="EB Garamond" w:hAnsi="EB Garamond"/>
              </w:rPr>
            </w:pPr>
            <w:r w:rsidRPr="001B20D6">
              <w:rPr>
                <w:rFonts w:ascii="EB Garamond" w:hAnsi="EB Garamond"/>
                <w:i/>
                <w:iCs/>
              </w:rPr>
              <w:t>Anthracothorax prevostii</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038F42A1" w14:textId="77777777" w:rsidR="0092698D" w:rsidRPr="001B20D6" w:rsidRDefault="0092698D" w:rsidP="00C41E1A">
            <w:pPr>
              <w:spacing w:line="360" w:lineRule="auto"/>
              <w:rPr>
                <w:rFonts w:ascii="EB Garamond" w:hAnsi="EB Garamond"/>
              </w:rPr>
            </w:pPr>
            <w:r w:rsidRPr="001B20D6">
              <w:rPr>
                <w:rFonts w:ascii="EB Garamond" w:hAnsi="EB Garamond"/>
              </w:rPr>
              <w:t>Trochilidae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29FBBC48"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3972ECED"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08F8009D" w14:textId="77777777" w:rsidR="0092698D" w:rsidRPr="001B20D6" w:rsidRDefault="0092698D" w:rsidP="00C41E1A">
            <w:pPr>
              <w:spacing w:line="360" w:lineRule="auto"/>
              <w:rPr>
                <w:rFonts w:ascii="EB Garamond" w:hAnsi="EB Garamond"/>
              </w:rPr>
            </w:pPr>
            <w:r w:rsidRPr="001B20D6">
              <w:rPr>
                <w:rFonts w:ascii="EB Garamond" w:hAnsi="EB Garamond"/>
              </w:rPr>
              <w:t>open</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2D3C4993"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7CDF4B44"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1D5758C1"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3AF4B111"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431928EE"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35F7B042" w14:textId="77777777" w:rsidR="0092698D" w:rsidRPr="001B20D6" w:rsidRDefault="0092698D" w:rsidP="00C41E1A">
            <w:pPr>
              <w:spacing w:line="360" w:lineRule="auto"/>
              <w:rPr>
                <w:rFonts w:ascii="EB Garamond" w:hAnsi="EB Garamond"/>
              </w:rPr>
            </w:pPr>
            <w:r w:rsidRPr="001B20D6">
              <w:rPr>
                <w:rFonts w:ascii="EB Garamond" w:hAnsi="EB Garamond"/>
              </w:rPr>
              <w:t>Black-throated Mango</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7A31AE7D" w14:textId="77777777" w:rsidR="0092698D" w:rsidRPr="001B20D6" w:rsidRDefault="0092698D" w:rsidP="00C41E1A">
            <w:pPr>
              <w:spacing w:line="360" w:lineRule="auto"/>
              <w:rPr>
                <w:rFonts w:ascii="EB Garamond" w:hAnsi="EB Garamond"/>
              </w:rPr>
            </w:pPr>
            <w:r w:rsidRPr="001B20D6">
              <w:rPr>
                <w:rFonts w:ascii="EB Garamond" w:hAnsi="EB Garamond"/>
                <w:i/>
                <w:iCs/>
              </w:rPr>
              <w:t>Anthracothorax nigricollis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5EFFDB6F" w14:textId="77777777" w:rsidR="0092698D" w:rsidRPr="001B20D6" w:rsidRDefault="0092698D" w:rsidP="00C41E1A">
            <w:pPr>
              <w:spacing w:line="360" w:lineRule="auto"/>
              <w:rPr>
                <w:rFonts w:ascii="EB Garamond" w:hAnsi="EB Garamond"/>
              </w:rPr>
            </w:pPr>
            <w:r w:rsidRPr="001B20D6">
              <w:rPr>
                <w:rFonts w:ascii="EB Garamond" w:hAnsi="EB Garamond"/>
              </w:rPr>
              <w:t>Trochilidae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18920C11"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35E59A61"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4460498A" w14:textId="77777777" w:rsidR="0092698D" w:rsidRPr="001B20D6" w:rsidRDefault="0092698D" w:rsidP="00C41E1A">
            <w:pPr>
              <w:spacing w:line="360" w:lineRule="auto"/>
              <w:rPr>
                <w:rFonts w:ascii="EB Garamond" w:hAnsi="EB Garamond"/>
              </w:rPr>
            </w:pPr>
            <w:r w:rsidRPr="001B20D6">
              <w:rPr>
                <w:rFonts w:ascii="EB Garamond" w:hAnsi="EB Garamond"/>
              </w:rPr>
              <w:t>open</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3CF205DB"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2BD76A6B"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021A45C5"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44F34133"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240B1CFE"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3744166B" w14:textId="77777777" w:rsidR="0092698D" w:rsidRPr="001B20D6" w:rsidRDefault="0092698D" w:rsidP="00C41E1A">
            <w:pPr>
              <w:spacing w:line="360" w:lineRule="auto"/>
              <w:rPr>
                <w:rFonts w:ascii="EB Garamond" w:hAnsi="EB Garamond"/>
              </w:rPr>
            </w:pPr>
            <w:r w:rsidRPr="001B20D6">
              <w:rPr>
                <w:rFonts w:ascii="EB Garamond" w:hAnsi="EB Garamond"/>
              </w:rPr>
              <w:t>Veraguan Mango</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4A1CC62F" w14:textId="77777777" w:rsidR="0092698D" w:rsidRPr="001B20D6" w:rsidRDefault="0092698D" w:rsidP="00C41E1A">
            <w:pPr>
              <w:spacing w:line="360" w:lineRule="auto"/>
              <w:rPr>
                <w:rFonts w:ascii="EB Garamond" w:hAnsi="EB Garamond"/>
              </w:rPr>
            </w:pPr>
            <w:r w:rsidRPr="001B20D6">
              <w:rPr>
                <w:rFonts w:ascii="EB Garamond" w:hAnsi="EB Garamond"/>
                <w:i/>
                <w:iCs/>
              </w:rPr>
              <w:t>Anthracothorax veraguensis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4CEBE592" w14:textId="77777777" w:rsidR="0092698D" w:rsidRPr="001B20D6" w:rsidRDefault="0092698D" w:rsidP="00C41E1A">
            <w:pPr>
              <w:spacing w:line="360" w:lineRule="auto"/>
              <w:rPr>
                <w:rFonts w:ascii="EB Garamond" w:hAnsi="EB Garamond"/>
              </w:rPr>
            </w:pPr>
            <w:r w:rsidRPr="001B20D6">
              <w:rPr>
                <w:rFonts w:ascii="EB Garamond" w:hAnsi="EB Garamond"/>
              </w:rPr>
              <w:t>Trochilidae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10D2EC7B"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06C6E761"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17A72CA9" w14:textId="77777777" w:rsidR="0092698D" w:rsidRPr="001B20D6" w:rsidRDefault="0092698D" w:rsidP="00C41E1A">
            <w:pPr>
              <w:spacing w:line="360" w:lineRule="auto"/>
              <w:rPr>
                <w:rFonts w:ascii="EB Garamond" w:hAnsi="EB Garamond"/>
              </w:rPr>
            </w:pPr>
            <w:r w:rsidRPr="001B20D6">
              <w:rPr>
                <w:rFonts w:ascii="EB Garamond" w:hAnsi="EB Garamond"/>
              </w:rPr>
              <w:t>open</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0369209F"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73152357"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0CF9A78F"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609DE29A"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49EBA01C"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5963F717" w14:textId="77777777" w:rsidR="0092698D" w:rsidRPr="001B20D6" w:rsidRDefault="0092698D" w:rsidP="00C41E1A">
            <w:pPr>
              <w:spacing w:line="360" w:lineRule="auto"/>
              <w:rPr>
                <w:rFonts w:ascii="EB Garamond" w:hAnsi="EB Garamond"/>
              </w:rPr>
            </w:pPr>
            <w:r w:rsidRPr="001B20D6">
              <w:rPr>
                <w:rFonts w:ascii="EB Garamond" w:hAnsi="EB Garamond"/>
              </w:rPr>
              <w:t>Rufous-crested Coquette</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6B0B1DBF" w14:textId="77777777" w:rsidR="0092698D" w:rsidRPr="001B20D6" w:rsidRDefault="0092698D" w:rsidP="00C41E1A">
            <w:pPr>
              <w:spacing w:line="360" w:lineRule="auto"/>
              <w:rPr>
                <w:rFonts w:ascii="EB Garamond" w:hAnsi="EB Garamond"/>
              </w:rPr>
            </w:pPr>
            <w:r w:rsidRPr="001B20D6">
              <w:rPr>
                <w:rFonts w:ascii="EB Garamond" w:hAnsi="EB Garamond"/>
                <w:i/>
                <w:iCs/>
              </w:rPr>
              <w:t>Lophornis delattrei</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248113E9" w14:textId="77777777" w:rsidR="0092698D" w:rsidRPr="001B20D6" w:rsidRDefault="0092698D" w:rsidP="00C41E1A">
            <w:pPr>
              <w:spacing w:line="360" w:lineRule="auto"/>
              <w:rPr>
                <w:rFonts w:ascii="EB Garamond" w:hAnsi="EB Garamond"/>
              </w:rPr>
            </w:pPr>
            <w:r w:rsidRPr="001B20D6">
              <w:rPr>
                <w:rFonts w:ascii="EB Garamond" w:hAnsi="EB Garamond"/>
              </w:rPr>
              <w:t>Trochilidae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06E59E4D"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31F69C7B"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5CDDF07A" w14:textId="77777777" w:rsidR="0092698D" w:rsidRPr="001B20D6" w:rsidRDefault="0092698D" w:rsidP="00C41E1A">
            <w:pPr>
              <w:spacing w:line="360" w:lineRule="auto"/>
              <w:rPr>
                <w:rFonts w:ascii="EB Garamond" w:hAnsi="EB Garamond"/>
              </w:rPr>
            </w:pPr>
            <w:r w:rsidRPr="001B20D6">
              <w:rPr>
                <w:rFonts w:ascii="EB Garamond" w:hAnsi="EB Garamond"/>
              </w:rPr>
              <w:t>edge</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495F5156"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68C021FD"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2DE4C745"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3CBD6C2C"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77079949"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6F6A40FD" w14:textId="77777777" w:rsidR="0092698D" w:rsidRPr="001B20D6" w:rsidRDefault="0092698D" w:rsidP="00C41E1A">
            <w:pPr>
              <w:spacing w:line="360" w:lineRule="auto"/>
              <w:rPr>
                <w:rFonts w:ascii="EB Garamond" w:hAnsi="EB Garamond"/>
              </w:rPr>
            </w:pPr>
            <w:r w:rsidRPr="001B20D6">
              <w:rPr>
                <w:rFonts w:ascii="EB Garamond" w:hAnsi="EB Garamond"/>
              </w:rPr>
              <w:t>Green-crowned Brilliant</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5A4C1C8D" w14:textId="77777777" w:rsidR="0092698D" w:rsidRPr="001B20D6" w:rsidRDefault="0092698D" w:rsidP="00C41E1A">
            <w:pPr>
              <w:spacing w:line="360" w:lineRule="auto"/>
              <w:rPr>
                <w:rFonts w:ascii="EB Garamond" w:hAnsi="EB Garamond"/>
              </w:rPr>
            </w:pPr>
            <w:r w:rsidRPr="001B20D6">
              <w:rPr>
                <w:rFonts w:ascii="EB Garamond" w:hAnsi="EB Garamond"/>
                <w:i/>
                <w:iCs/>
              </w:rPr>
              <w:t>Heliodoxa jacula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34F023C4" w14:textId="77777777" w:rsidR="0092698D" w:rsidRPr="001B20D6" w:rsidRDefault="0092698D" w:rsidP="00C41E1A">
            <w:pPr>
              <w:spacing w:line="360" w:lineRule="auto"/>
              <w:rPr>
                <w:rFonts w:ascii="EB Garamond" w:hAnsi="EB Garamond"/>
              </w:rPr>
            </w:pPr>
            <w:r w:rsidRPr="001B20D6">
              <w:rPr>
                <w:rFonts w:ascii="EB Garamond" w:hAnsi="EB Garamond"/>
              </w:rPr>
              <w:t>Trochilidae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7B98E82C"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340FD540"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5E74B610"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3E797E65"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55F2C8D3"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5E0F2237"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05A0707A"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5F90358A"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799082B9" w14:textId="77777777" w:rsidR="0092698D" w:rsidRPr="001B20D6" w:rsidRDefault="0092698D" w:rsidP="00C41E1A">
            <w:pPr>
              <w:spacing w:line="360" w:lineRule="auto"/>
              <w:rPr>
                <w:rFonts w:ascii="EB Garamond" w:hAnsi="EB Garamond"/>
              </w:rPr>
            </w:pPr>
            <w:r w:rsidRPr="001B20D6">
              <w:rPr>
                <w:rFonts w:ascii="EB Garamond" w:hAnsi="EB Garamond"/>
              </w:rPr>
              <w:t>Fiery-throated Hummingbird</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37F3E121" w14:textId="77777777" w:rsidR="0092698D" w:rsidRPr="001B20D6" w:rsidRDefault="0092698D" w:rsidP="00C41E1A">
            <w:pPr>
              <w:spacing w:line="360" w:lineRule="auto"/>
              <w:rPr>
                <w:rFonts w:ascii="EB Garamond" w:hAnsi="EB Garamond"/>
              </w:rPr>
            </w:pPr>
            <w:r w:rsidRPr="001B20D6">
              <w:rPr>
                <w:rFonts w:ascii="EB Garamond" w:hAnsi="EB Garamond"/>
                <w:i/>
                <w:iCs/>
              </w:rPr>
              <w:t>Panterpe insignis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22107473" w14:textId="77777777" w:rsidR="0092698D" w:rsidRPr="001B20D6" w:rsidRDefault="0092698D" w:rsidP="00C41E1A">
            <w:pPr>
              <w:spacing w:line="360" w:lineRule="auto"/>
              <w:rPr>
                <w:rFonts w:ascii="EB Garamond" w:hAnsi="EB Garamond"/>
              </w:rPr>
            </w:pPr>
            <w:r w:rsidRPr="001B20D6">
              <w:rPr>
                <w:rFonts w:ascii="EB Garamond" w:hAnsi="EB Garamond"/>
              </w:rPr>
              <w:t>Trochilidae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6C5021DD"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592FFD11"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210C50AA"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707F5B47"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60DDA49B"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3200CB37"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6380CEF3"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7272CFCE"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3A62D33D" w14:textId="77777777" w:rsidR="0092698D" w:rsidRPr="001B20D6" w:rsidRDefault="0092698D" w:rsidP="00C41E1A">
            <w:pPr>
              <w:spacing w:line="360" w:lineRule="auto"/>
              <w:rPr>
                <w:rFonts w:ascii="EB Garamond" w:hAnsi="EB Garamond"/>
              </w:rPr>
            </w:pPr>
            <w:r w:rsidRPr="001B20D6">
              <w:rPr>
                <w:rFonts w:ascii="EB Garamond" w:hAnsi="EB Garamond"/>
              </w:rPr>
              <w:lastRenderedPageBreak/>
              <w:t>Long-billed Starthroat</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7C4E9868" w14:textId="77777777" w:rsidR="0092698D" w:rsidRPr="001B20D6" w:rsidRDefault="0092698D" w:rsidP="00C41E1A">
            <w:pPr>
              <w:spacing w:line="360" w:lineRule="auto"/>
              <w:rPr>
                <w:rFonts w:ascii="EB Garamond" w:hAnsi="EB Garamond"/>
              </w:rPr>
            </w:pPr>
            <w:r w:rsidRPr="001B20D6">
              <w:rPr>
                <w:rFonts w:ascii="EB Garamond" w:hAnsi="EB Garamond"/>
                <w:i/>
                <w:iCs/>
              </w:rPr>
              <w:t>Heliomaster longirostris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6E39D865" w14:textId="77777777" w:rsidR="0092698D" w:rsidRPr="001B20D6" w:rsidRDefault="0092698D" w:rsidP="00C41E1A">
            <w:pPr>
              <w:spacing w:line="360" w:lineRule="auto"/>
              <w:rPr>
                <w:rFonts w:ascii="EB Garamond" w:hAnsi="EB Garamond"/>
              </w:rPr>
            </w:pPr>
            <w:r w:rsidRPr="001B20D6">
              <w:rPr>
                <w:rFonts w:ascii="EB Garamond" w:hAnsi="EB Garamond"/>
              </w:rPr>
              <w:t>Trochilidae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3C2F9C65"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098F925B"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63EE615B" w14:textId="77777777" w:rsidR="0092698D" w:rsidRPr="001B20D6" w:rsidRDefault="0092698D" w:rsidP="00C41E1A">
            <w:pPr>
              <w:spacing w:line="360" w:lineRule="auto"/>
              <w:rPr>
                <w:rFonts w:ascii="EB Garamond" w:hAnsi="EB Garamond"/>
              </w:rPr>
            </w:pPr>
            <w:r w:rsidRPr="001B20D6">
              <w:rPr>
                <w:rFonts w:ascii="EB Garamond" w:hAnsi="EB Garamond"/>
              </w:rPr>
              <w:t>edge</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4B19D805"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39810A3D"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26729882"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15517E9B"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2C371778"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399B0753" w14:textId="77777777" w:rsidR="0092698D" w:rsidRPr="001B20D6" w:rsidRDefault="0092698D" w:rsidP="00C41E1A">
            <w:pPr>
              <w:spacing w:line="360" w:lineRule="auto"/>
              <w:rPr>
                <w:rFonts w:ascii="EB Garamond" w:hAnsi="EB Garamond"/>
              </w:rPr>
            </w:pPr>
            <w:r w:rsidRPr="001B20D6">
              <w:rPr>
                <w:rFonts w:ascii="EB Garamond" w:hAnsi="EB Garamond"/>
              </w:rPr>
              <w:t>White-bellied Mountain-gem</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0B74CDCD" w14:textId="77777777" w:rsidR="0092698D" w:rsidRPr="001B20D6" w:rsidRDefault="0092698D" w:rsidP="00C41E1A">
            <w:pPr>
              <w:spacing w:line="360" w:lineRule="auto"/>
              <w:rPr>
                <w:rFonts w:ascii="EB Garamond" w:hAnsi="EB Garamond"/>
              </w:rPr>
            </w:pPr>
            <w:r w:rsidRPr="001B20D6">
              <w:rPr>
                <w:rFonts w:ascii="EB Garamond" w:hAnsi="EB Garamond"/>
                <w:i/>
                <w:iCs/>
              </w:rPr>
              <w:t>Lampornis hemileucus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1B07F25D" w14:textId="77777777" w:rsidR="0092698D" w:rsidRPr="001B20D6" w:rsidRDefault="0092698D" w:rsidP="00C41E1A">
            <w:pPr>
              <w:spacing w:line="360" w:lineRule="auto"/>
              <w:rPr>
                <w:rFonts w:ascii="EB Garamond" w:hAnsi="EB Garamond"/>
              </w:rPr>
            </w:pPr>
            <w:r w:rsidRPr="001B20D6">
              <w:rPr>
                <w:rFonts w:ascii="EB Garamond" w:hAnsi="EB Garamond"/>
              </w:rPr>
              <w:t>Trochilidae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1AE998CD"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0E97C119"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6ED7A0A4"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613A9522"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1F782660"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5F64EF5D"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3E3FAF5B"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1EF85892"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588C0F2A" w14:textId="77777777" w:rsidR="0092698D" w:rsidRPr="001B20D6" w:rsidRDefault="0092698D" w:rsidP="00C41E1A">
            <w:pPr>
              <w:spacing w:line="360" w:lineRule="auto"/>
              <w:rPr>
                <w:rFonts w:ascii="EB Garamond" w:hAnsi="EB Garamond"/>
              </w:rPr>
            </w:pPr>
            <w:r w:rsidRPr="001B20D6">
              <w:rPr>
                <w:rFonts w:ascii="EB Garamond" w:hAnsi="EB Garamond"/>
              </w:rPr>
              <w:t>Purple-throated Mountain-gem</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102E9D6C" w14:textId="77777777" w:rsidR="0092698D" w:rsidRPr="001B20D6" w:rsidRDefault="0092698D" w:rsidP="00C41E1A">
            <w:pPr>
              <w:spacing w:line="360" w:lineRule="auto"/>
              <w:rPr>
                <w:rFonts w:ascii="EB Garamond" w:hAnsi="EB Garamond"/>
              </w:rPr>
            </w:pPr>
            <w:r w:rsidRPr="001B20D6">
              <w:rPr>
                <w:rFonts w:ascii="EB Garamond" w:hAnsi="EB Garamond"/>
                <w:i/>
                <w:iCs/>
              </w:rPr>
              <w:t>Lampornis calolaemus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6759DF92" w14:textId="77777777" w:rsidR="0092698D" w:rsidRPr="001B20D6" w:rsidRDefault="0092698D" w:rsidP="00C41E1A">
            <w:pPr>
              <w:spacing w:line="360" w:lineRule="auto"/>
              <w:rPr>
                <w:rFonts w:ascii="EB Garamond" w:hAnsi="EB Garamond"/>
              </w:rPr>
            </w:pPr>
            <w:r w:rsidRPr="001B20D6">
              <w:rPr>
                <w:rFonts w:ascii="EB Garamond" w:hAnsi="EB Garamond"/>
              </w:rPr>
              <w:t>Trochilidae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7DE2CBBD"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00AEFA7D"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53CC4561"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5E8E8E60"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1DF8F303"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728F7069"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03D86070"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4A1D6444"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386A8F23" w14:textId="77777777" w:rsidR="0092698D" w:rsidRPr="001B20D6" w:rsidRDefault="0092698D" w:rsidP="00C41E1A">
            <w:pPr>
              <w:spacing w:line="360" w:lineRule="auto"/>
              <w:rPr>
                <w:rFonts w:ascii="EB Garamond" w:hAnsi="EB Garamond"/>
              </w:rPr>
            </w:pPr>
            <w:r w:rsidRPr="001B20D6">
              <w:rPr>
                <w:rFonts w:ascii="EB Garamond" w:hAnsi="EB Garamond"/>
              </w:rPr>
              <w:t>White-throated Mountain-gem</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6B021119" w14:textId="77777777" w:rsidR="0092698D" w:rsidRPr="001B20D6" w:rsidRDefault="0092698D" w:rsidP="00C41E1A">
            <w:pPr>
              <w:spacing w:line="360" w:lineRule="auto"/>
              <w:rPr>
                <w:rFonts w:ascii="EB Garamond" w:hAnsi="EB Garamond"/>
              </w:rPr>
            </w:pPr>
            <w:r w:rsidRPr="001B20D6">
              <w:rPr>
                <w:rFonts w:ascii="EB Garamond" w:hAnsi="EB Garamond"/>
                <w:i/>
                <w:iCs/>
              </w:rPr>
              <w:t>Lampornis castaneoventris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4956CEB0" w14:textId="77777777" w:rsidR="0092698D" w:rsidRPr="001B20D6" w:rsidRDefault="0092698D" w:rsidP="00C41E1A">
            <w:pPr>
              <w:spacing w:line="360" w:lineRule="auto"/>
              <w:rPr>
                <w:rFonts w:ascii="EB Garamond" w:hAnsi="EB Garamond"/>
              </w:rPr>
            </w:pPr>
            <w:r w:rsidRPr="001B20D6">
              <w:rPr>
                <w:rFonts w:ascii="EB Garamond" w:hAnsi="EB Garamond"/>
              </w:rPr>
              <w:t>Trochilidae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22441147"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28579461"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42E420EF"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44D0468B"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052F148C"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7A33EE5C"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354C45C5"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6227550F"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649C6C67" w14:textId="77777777" w:rsidR="0092698D" w:rsidRPr="001B20D6" w:rsidRDefault="0092698D" w:rsidP="00C41E1A">
            <w:pPr>
              <w:spacing w:line="360" w:lineRule="auto"/>
              <w:rPr>
                <w:rFonts w:ascii="EB Garamond" w:hAnsi="EB Garamond"/>
              </w:rPr>
            </w:pPr>
            <w:r w:rsidRPr="001B20D6">
              <w:rPr>
                <w:rFonts w:ascii="EB Garamond" w:hAnsi="EB Garamond"/>
              </w:rPr>
              <w:t>Magenta-throated Woodstar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5FF7943E" w14:textId="77777777" w:rsidR="0092698D" w:rsidRPr="001B20D6" w:rsidRDefault="0092698D" w:rsidP="00C41E1A">
            <w:pPr>
              <w:spacing w:line="360" w:lineRule="auto"/>
              <w:rPr>
                <w:rFonts w:ascii="EB Garamond" w:hAnsi="EB Garamond"/>
              </w:rPr>
            </w:pPr>
            <w:r w:rsidRPr="001B20D6">
              <w:rPr>
                <w:rFonts w:ascii="EB Garamond" w:hAnsi="EB Garamond"/>
                <w:i/>
                <w:iCs/>
              </w:rPr>
              <w:t>Calliphlox bryantae</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37FEECC9" w14:textId="77777777" w:rsidR="0092698D" w:rsidRPr="001B20D6" w:rsidRDefault="0092698D" w:rsidP="00C41E1A">
            <w:pPr>
              <w:spacing w:line="360" w:lineRule="auto"/>
              <w:rPr>
                <w:rFonts w:ascii="EB Garamond" w:hAnsi="EB Garamond"/>
              </w:rPr>
            </w:pPr>
            <w:r w:rsidRPr="001B20D6">
              <w:rPr>
                <w:rFonts w:ascii="EB Garamond" w:hAnsi="EB Garamond"/>
              </w:rPr>
              <w:t>Trochilidae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49CEA1D4"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17230E72" w14:textId="77777777" w:rsidR="0092698D" w:rsidRPr="001B20D6" w:rsidRDefault="0092698D" w:rsidP="00C41E1A">
            <w:pPr>
              <w:spacing w:line="360" w:lineRule="auto"/>
              <w:rPr>
                <w:rFonts w:ascii="EB Garamond" w:hAnsi="EB Garamond"/>
              </w:rPr>
            </w:pPr>
            <w:r w:rsidRPr="001B20D6">
              <w:rPr>
                <w:rFonts w:ascii="EB Garamond" w:hAnsi="EB Garamond"/>
              </w:rPr>
              <w:t>M</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36EDE961" w14:textId="77777777" w:rsidR="0092698D" w:rsidRPr="001B20D6" w:rsidRDefault="0092698D" w:rsidP="00C41E1A">
            <w:pPr>
              <w:spacing w:line="360" w:lineRule="auto"/>
              <w:rPr>
                <w:rFonts w:ascii="EB Garamond" w:hAnsi="EB Garamond"/>
              </w:rPr>
            </w:pPr>
            <w:r w:rsidRPr="001B20D6">
              <w:rPr>
                <w:rFonts w:ascii="EB Garamond" w:hAnsi="EB Garamond"/>
              </w:rPr>
              <w:t>edge</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601F1065"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22C4CA96"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729C9270"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7BAACA7F"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615059D3"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19F70215" w14:textId="77777777" w:rsidR="0092698D" w:rsidRPr="001B20D6" w:rsidRDefault="0092698D" w:rsidP="00C41E1A">
            <w:pPr>
              <w:spacing w:line="360" w:lineRule="auto"/>
              <w:rPr>
                <w:rFonts w:ascii="EB Garamond" w:hAnsi="EB Garamond"/>
              </w:rPr>
            </w:pPr>
            <w:r w:rsidRPr="001B20D6">
              <w:rPr>
                <w:rFonts w:ascii="EB Garamond" w:hAnsi="EB Garamond"/>
              </w:rPr>
              <w:t>Scintillant Hummingbird</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3417AD1B" w14:textId="77777777" w:rsidR="0092698D" w:rsidRPr="001B20D6" w:rsidRDefault="0092698D" w:rsidP="00C41E1A">
            <w:pPr>
              <w:spacing w:line="360" w:lineRule="auto"/>
              <w:rPr>
                <w:rFonts w:ascii="EB Garamond" w:hAnsi="EB Garamond"/>
              </w:rPr>
            </w:pPr>
            <w:r w:rsidRPr="001B20D6">
              <w:rPr>
                <w:rFonts w:ascii="EB Garamond" w:hAnsi="EB Garamond"/>
                <w:i/>
                <w:iCs/>
              </w:rPr>
              <w:t>Selasphorus scintilla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0B58B79C" w14:textId="77777777" w:rsidR="0092698D" w:rsidRPr="001B20D6" w:rsidRDefault="0092698D" w:rsidP="00C41E1A">
            <w:pPr>
              <w:spacing w:line="360" w:lineRule="auto"/>
              <w:rPr>
                <w:rFonts w:ascii="EB Garamond" w:hAnsi="EB Garamond"/>
              </w:rPr>
            </w:pPr>
            <w:r w:rsidRPr="001B20D6">
              <w:rPr>
                <w:rFonts w:ascii="EB Garamond" w:hAnsi="EB Garamond"/>
              </w:rPr>
              <w:t>Trochilidae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65888422"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4141E97D"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18A731C9" w14:textId="77777777" w:rsidR="0092698D" w:rsidRPr="001B20D6" w:rsidRDefault="0092698D" w:rsidP="00C41E1A">
            <w:pPr>
              <w:spacing w:line="360" w:lineRule="auto"/>
              <w:rPr>
                <w:rFonts w:ascii="EB Garamond" w:hAnsi="EB Garamond"/>
              </w:rPr>
            </w:pPr>
            <w:r w:rsidRPr="001B20D6">
              <w:rPr>
                <w:rFonts w:ascii="EB Garamond" w:hAnsi="EB Garamond"/>
              </w:rPr>
              <w:t>edge</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612DA989"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2FCDCB7B"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0503F7F1"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044B8C41"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701DBCAF"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6292E70A" w14:textId="77777777" w:rsidR="0092698D" w:rsidRPr="001B20D6" w:rsidRDefault="0092698D" w:rsidP="00C41E1A">
            <w:pPr>
              <w:spacing w:line="360" w:lineRule="auto"/>
              <w:rPr>
                <w:rFonts w:ascii="EB Garamond" w:hAnsi="EB Garamond"/>
              </w:rPr>
            </w:pPr>
            <w:r w:rsidRPr="001B20D6">
              <w:rPr>
                <w:rFonts w:ascii="EB Garamond" w:hAnsi="EB Garamond"/>
              </w:rPr>
              <w:t>Garden Emerald</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38B66059" w14:textId="77777777" w:rsidR="0092698D" w:rsidRPr="001B20D6" w:rsidRDefault="0092698D" w:rsidP="00C41E1A">
            <w:pPr>
              <w:spacing w:line="360" w:lineRule="auto"/>
              <w:rPr>
                <w:rFonts w:ascii="EB Garamond" w:hAnsi="EB Garamond"/>
              </w:rPr>
            </w:pPr>
            <w:r w:rsidRPr="001B20D6">
              <w:rPr>
                <w:rFonts w:ascii="EB Garamond" w:hAnsi="EB Garamond"/>
                <w:i/>
                <w:iCs/>
              </w:rPr>
              <w:t>Chlorostilbon assimilis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479AF785" w14:textId="77777777" w:rsidR="0092698D" w:rsidRPr="001B20D6" w:rsidRDefault="0092698D" w:rsidP="00C41E1A">
            <w:pPr>
              <w:spacing w:line="360" w:lineRule="auto"/>
              <w:rPr>
                <w:rFonts w:ascii="EB Garamond" w:hAnsi="EB Garamond"/>
              </w:rPr>
            </w:pPr>
            <w:r w:rsidRPr="001B20D6">
              <w:rPr>
                <w:rFonts w:ascii="EB Garamond" w:hAnsi="EB Garamond"/>
              </w:rPr>
              <w:t>Trochilidae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1F168435"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3DDAA565"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0807D9C1" w14:textId="77777777" w:rsidR="0092698D" w:rsidRPr="001B20D6" w:rsidRDefault="0092698D" w:rsidP="00C41E1A">
            <w:pPr>
              <w:spacing w:line="360" w:lineRule="auto"/>
              <w:rPr>
                <w:rFonts w:ascii="EB Garamond" w:hAnsi="EB Garamond"/>
              </w:rPr>
            </w:pPr>
            <w:r w:rsidRPr="001B20D6">
              <w:rPr>
                <w:rFonts w:ascii="EB Garamond" w:hAnsi="EB Garamond"/>
              </w:rPr>
              <w:t>edge</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30396E39"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26464186"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704C69B9"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3E80D951"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26FD20C2"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3FDC719F" w14:textId="77777777" w:rsidR="0092698D" w:rsidRPr="001B20D6" w:rsidRDefault="0092698D" w:rsidP="00C41E1A">
            <w:pPr>
              <w:spacing w:line="360" w:lineRule="auto"/>
              <w:rPr>
                <w:rFonts w:ascii="EB Garamond" w:hAnsi="EB Garamond"/>
              </w:rPr>
            </w:pPr>
            <w:r w:rsidRPr="001B20D6">
              <w:rPr>
                <w:rFonts w:ascii="EB Garamond" w:hAnsi="EB Garamond"/>
              </w:rPr>
              <w:t>Scaly-breasted Hummingbird</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06FFB7E8" w14:textId="77777777" w:rsidR="0092698D" w:rsidRPr="001B20D6" w:rsidRDefault="0092698D" w:rsidP="00C41E1A">
            <w:pPr>
              <w:spacing w:line="360" w:lineRule="auto"/>
              <w:rPr>
                <w:rFonts w:ascii="EB Garamond" w:hAnsi="EB Garamond"/>
              </w:rPr>
            </w:pPr>
            <w:r w:rsidRPr="001B20D6">
              <w:rPr>
                <w:rFonts w:ascii="EB Garamond" w:hAnsi="EB Garamond"/>
                <w:i/>
                <w:iCs/>
              </w:rPr>
              <w:t>Phaeochroa cuvierii</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1B3EFC47" w14:textId="77777777" w:rsidR="0092698D" w:rsidRPr="001B20D6" w:rsidRDefault="0092698D" w:rsidP="00C41E1A">
            <w:pPr>
              <w:spacing w:line="360" w:lineRule="auto"/>
              <w:rPr>
                <w:rFonts w:ascii="EB Garamond" w:hAnsi="EB Garamond"/>
              </w:rPr>
            </w:pPr>
            <w:r w:rsidRPr="001B20D6">
              <w:rPr>
                <w:rFonts w:ascii="EB Garamond" w:hAnsi="EB Garamond"/>
              </w:rPr>
              <w:t>Trochilidae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5A60DDB9"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5126E94F"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5CD15324" w14:textId="77777777" w:rsidR="0092698D" w:rsidRPr="001B20D6" w:rsidRDefault="0092698D" w:rsidP="00C41E1A">
            <w:pPr>
              <w:spacing w:line="360" w:lineRule="auto"/>
              <w:rPr>
                <w:rFonts w:ascii="EB Garamond" w:hAnsi="EB Garamond"/>
              </w:rPr>
            </w:pPr>
            <w:r w:rsidRPr="001B20D6">
              <w:rPr>
                <w:rFonts w:ascii="EB Garamond" w:hAnsi="EB Garamond"/>
              </w:rPr>
              <w:t>edge</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656F64F1"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7D805BB9"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404BB0CF"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32CABE8E"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284D27BD"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57DE7DC7" w14:textId="77777777" w:rsidR="0092698D" w:rsidRPr="001B20D6" w:rsidRDefault="0092698D" w:rsidP="00C41E1A">
            <w:pPr>
              <w:spacing w:line="360" w:lineRule="auto"/>
              <w:rPr>
                <w:rFonts w:ascii="EB Garamond" w:hAnsi="EB Garamond"/>
              </w:rPr>
            </w:pPr>
            <w:r w:rsidRPr="001B20D6">
              <w:rPr>
                <w:rFonts w:ascii="EB Garamond" w:hAnsi="EB Garamond"/>
              </w:rPr>
              <w:lastRenderedPageBreak/>
              <w:t>Violet Sabrewing</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0D8C2A31" w14:textId="77777777" w:rsidR="0092698D" w:rsidRPr="001B20D6" w:rsidRDefault="0092698D" w:rsidP="00C41E1A">
            <w:pPr>
              <w:spacing w:line="360" w:lineRule="auto"/>
              <w:rPr>
                <w:rFonts w:ascii="EB Garamond" w:hAnsi="EB Garamond"/>
              </w:rPr>
            </w:pPr>
            <w:r w:rsidRPr="001B20D6">
              <w:rPr>
                <w:rFonts w:ascii="EB Garamond" w:hAnsi="EB Garamond"/>
                <w:i/>
                <w:iCs/>
              </w:rPr>
              <w:t>Campylopterus hemileucurus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553B46AF" w14:textId="77777777" w:rsidR="0092698D" w:rsidRPr="001B20D6" w:rsidRDefault="0092698D" w:rsidP="00C41E1A">
            <w:pPr>
              <w:spacing w:line="360" w:lineRule="auto"/>
              <w:rPr>
                <w:rFonts w:ascii="EB Garamond" w:hAnsi="EB Garamond"/>
              </w:rPr>
            </w:pPr>
            <w:r w:rsidRPr="001B20D6">
              <w:rPr>
                <w:rFonts w:ascii="EB Garamond" w:hAnsi="EB Garamond"/>
              </w:rPr>
              <w:t>Trochilidae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5E1379D8"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2C363E3E"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37FEA425"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3EEBEE31"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7C1DA3F7"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18283697"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59C2FC12"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3E098926"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32FA5866" w14:textId="77777777" w:rsidR="0092698D" w:rsidRPr="001B20D6" w:rsidRDefault="0092698D" w:rsidP="00C41E1A">
            <w:pPr>
              <w:spacing w:line="360" w:lineRule="auto"/>
              <w:rPr>
                <w:rFonts w:ascii="EB Garamond" w:hAnsi="EB Garamond"/>
              </w:rPr>
            </w:pPr>
            <w:r w:rsidRPr="001B20D6">
              <w:rPr>
                <w:rFonts w:ascii="EB Garamond" w:hAnsi="EB Garamond"/>
              </w:rPr>
              <w:t>Stripe-tailed Hummingbird</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491E199F" w14:textId="77777777" w:rsidR="0092698D" w:rsidRPr="001B20D6" w:rsidRDefault="0092698D" w:rsidP="00C41E1A">
            <w:pPr>
              <w:spacing w:line="360" w:lineRule="auto"/>
              <w:rPr>
                <w:rFonts w:ascii="EB Garamond" w:hAnsi="EB Garamond"/>
              </w:rPr>
            </w:pPr>
            <w:r w:rsidRPr="001B20D6">
              <w:rPr>
                <w:rFonts w:ascii="EB Garamond" w:hAnsi="EB Garamond"/>
                <w:i/>
                <w:iCs/>
              </w:rPr>
              <w:t>Eupherusa eximia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22C9B710" w14:textId="77777777" w:rsidR="0092698D" w:rsidRPr="001B20D6" w:rsidRDefault="0092698D" w:rsidP="00C41E1A">
            <w:pPr>
              <w:spacing w:line="360" w:lineRule="auto"/>
              <w:rPr>
                <w:rFonts w:ascii="EB Garamond" w:hAnsi="EB Garamond"/>
              </w:rPr>
            </w:pPr>
            <w:r w:rsidRPr="001B20D6">
              <w:rPr>
                <w:rFonts w:ascii="EB Garamond" w:hAnsi="EB Garamond"/>
              </w:rPr>
              <w:t>Trochilidae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2F80B389"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7774569F"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452C1962"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47D695C0"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0E3BB5BA"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23B76548"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4DB54449"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6674AA68"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0EDF4E79" w14:textId="77777777" w:rsidR="0092698D" w:rsidRPr="001B20D6" w:rsidRDefault="0092698D" w:rsidP="00C41E1A">
            <w:pPr>
              <w:spacing w:line="360" w:lineRule="auto"/>
              <w:rPr>
                <w:rFonts w:ascii="EB Garamond" w:hAnsi="EB Garamond"/>
              </w:rPr>
            </w:pPr>
            <w:r w:rsidRPr="001B20D6">
              <w:rPr>
                <w:rFonts w:ascii="EB Garamond" w:hAnsi="EB Garamond"/>
              </w:rPr>
              <w:t>Black-bellied Hummingbird</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27D23F5E" w14:textId="77777777" w:rsidR="0092698D" w:rsidRPr="001B20D6" w:rsidRDefault="0092698D" w:rsidP="00C41E1A">
            <w:pPr>
              <w:spacing w:line="360" w:lineRule="auto"/>
              <w:rPr>
                <w:rFonts w:ascii="EB Garamond" w:hAnsi="EB Garamond"/>
              </w:rPr>
            </w:pPr>
            <w:r w:rsidRPr="001B20D6">
              <w:rPr>
                <w:rFonts w:ascii="EB Garamond" w:hAnsi="EB Garamond"/>
                <w:i/>
                <w:iCs/>
              </w:rPr>
              <w:t>Eupherusa nigriventris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47D5B098" w14:textId="77777777" w:rsidR="0092698D" w:rsidRPr="001B20D6" w:rsidRDefault="0092698D" w:rsidP="00C41E1A">
            <w:pPr>
              <w:spacing w:line="360" w:lineRule="auto"/>
              <w:rPr>
                <w:rFonts w:ascii="EB Garamond" w:hAnsi="EB Garamond"/>
              </w:rPr>
            </w:pPr>
            <w:r w:rsidRPr="001B20D6">
              <w:rPr>
                <w:rFonts w:ascii="EB Garamond" w:hAnsi="EB Garamond"/>
              </w:rPr>
              <w:t>Trochilidae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6BE4A0F1"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3CFF22B4"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22E335A0"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018CF3A0"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176AF2F5"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7CF74C76"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363D3DB2"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6F43DA29"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24BA4255" w14:textId="77777777" w:rsidR="0092698D" w:rsidRPr="001B20D6" w:rsidRDefault="0092698D" w:rsidP="00C41E1A">
            <w:pPr>
              <w:spacing w:line="360" w:lineRule="auto"/>
              <w:rPr>
                <w:rFonts w:ascii="EB Garamond" w:hAnsi="EB Garamond"/>
              </w:rPr>
            </w:pPr>
            <w:r w:rsidRPr="001B20D6">
              <w:rPr>
                <w:rFonts w:ascii="EB Garamond" w:hAnsi="EB Garamond"/>
              </w:rPr>
              <w:t>White-tailed Emerald</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188F7599" w14:textId="77777777" w:rsidR="0092698D" w:rsidRPr="001B20D6" w:rsidRDefault="0092698D" w:rsidP="00C41E1A">
            <w:pPr>
              <w:spacing w:line="360" w:lineRule="auto"/>
              <w:rPr>
                <w:rFonts w:ascii="EB Garamond" w:hAnsi="EB Garamond"/>
              </w:rPr>
            </w:pPr>
            <w:r w:rsidRPr="001B20D6">
              <w:rPr>
                <w:rFonts w:ascii="EB Garamond" w:hAnsi="EB Garamond"/>
                <w:i/>
                <w:iCs/>
              </w:rPr>
              <w:t>Elvira chionura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529F2355" w14:textId="77777777" w:rsidR="0092698D" w:rsidRPr="001B20D6" w:rsidRDefault="0092698D" w:rsidP="00C41E1A">
            <w:pPr>
              <w:spacing w:line="360" w:lineRule="auto"/>
              <w:rPr>
                <w:rFonts w:ascii="EB Garamond" w:hAnsi="EB Garamond"/>
              </w:rPr>
            </w:pPr>
            <w:r w:rsidRPr="001B20D6">
              <w:rPr>
                <w:rFonts w:ascii="EB Garamond" w:hAnsi="EB Garamond"/>
              </w:rPr>
              <w:t>Trochilidae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3E1B48EC"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37C965CB"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4452F157"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3D017338"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7BADF24C"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5B354E56"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270B157B"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7A6F1A0A"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191545DE" w14:textId="77777777" w:rsidR="0092698D" w:rsidRPr="001B20D6" w:rsidRDefault="0092698D" w:rsidP="00C41E1A">
            <w:pPr>
              <w:spacing w:line="360" w:lineRule="auto"/>
              <w:rPr>
                <w:rFonts w:ascii="EB Garamond" w:hAnsi="EB Garamond"/>
              </w:rPr>
            </w:pPr>
            <w:r w:rsidRPr="001B20D6">
              <w:rPr>
                <w:rFonts w:ascii="EB Garamond" w:hAnsi="EB Garamond"/>
              </w:rPr>
              <w:t>Snowcap</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60260992" w14:textId="77777777" w:rsidR="0092698D" w:rsidRPr="001B20D6" w:rsidRDefault="0092698D" w:rsidP="00C41E1A">
            <w:pPr>
              <w:spacing w:line="360" w:lineRule="auto"/>
              <w:rPr>
                <w:rFonts w:ascii="EB Garamond" w:hAnsi="EB Garamond"/>
              </w:rPr>
            </w:pPr>
            <w:r w:rsidRPr="001B20D6">
              <w:rPr>
                <w:rFonts w:ascii="EB Garamond" w:hAnsi="EB Garamond"/>
                <w:i/>
                <w:iCs/>
              </w:rPr>
              <w:t>Microchera albocoronata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2E4A2186" w14:textId="77777777" w:rsidR="0092698D" w:rsidRPr="001B20D6" w:rsidRDefault="0092698D" w:rsidP="00C41E1A">
            <w:pPr>
              <w:spacing w:line="360" w:lineRule="auto"/>
              <w:rPr>
                <w:rFonts w:ascii="EB Garamond" w:hAnsi="EB Garamond"/>
              </w:rPr>
            </w:pPr>
            <w:r w:rsidRPr="001B20D6">
              <w:rPr>
                <w:rFonts w:ascii="EB Garamond" w:hAnsi="EB Garamond"/>
              </w:rPr>
              <w:t>Trochilidae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6CF4D257"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07364A72"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48D2AE30"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557138CF"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739D4113"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72D67AF9"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29389313"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5420A408"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1346DF2E" w14:textId="77777777" w:rsidR="0092698D" w:rsidRPr="001B20D6" w:rsidRDefault="0092698D" w:rsidP="00C41E1A">
            <w:pPr>
              <w:spacing w:line="360" w:lineRule="auto"/>
              <w:rPr>
                <w:rFonts w:ascii="EB Garamond" w:hAnsi="EB Garamond"/>
              </w:rPr>
            </w:pPr>
            <w:r w:rsidRPr="001B20D6">
              <w:rPr>
                <w:rFonts w:ascii="EB Garamond" w:hAnsi="EB Garamond"/>
              </w:rPr>
              <w:t>White-vented Plumeleteer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20ECB0C5" w14:textId="77777777" w:rsidR="0092698D" w:rsidRPr="001B20D6" w:rsidRDefault="0092698D" w:rsidP="00C41E1A">
            <w:pPr>
              <w:spacing w:line="360" w:lineRule="auto"/>
              <w:rPr>
                <w:rFonts w:ascii="EB Garamond" w:hAnsi="EB Garamond"/>
              </w:rPr>
            </w:pPr>
            <w:r w:rsidRPr="001B20D6">
              <w:rPr>
                <w:rFonts w:ascii="EB Garamond" w:hAnsi="EB Garamond"/>
                <w:i/>
                <w:iCs/>
              </w:rPr>
              <w:t>Chalybura buffonii</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33462CDD" w14:textId="77777777" w:rsidR="0092698D" w:rsidRPr="001B20D6" w:rsidRDefault="0092698D" w:rsidP="00C41E1A">
            <w:pPr>
              <w:spacing w:line="360" w:lineRule="auto"/>
              <w:rPr>
                <w:rFonts w:ascii="EB Garamond" w:hAnsi="EB Garamond"/>
              </w:rPr>
            </w:pPr>
            <w:r w:rsidRPr="001B20D6">
              <w:rPr>
                <w:rFonts w:ascii="EB Garamond" w:hAnsi="EB Garamond"/>
              </w:rPr>
              <w:t>Trochilidae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2633F613"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3273FDEF"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26E19B28"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380A257F"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784D5C6A"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4ADF4232"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71FB6362"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1205D4AE"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0341A372" w14:textId="77777777" w:rsidR="0092698D" w:rsidRPr="001B20D6" w:rsidRDefault="0092698D" w:rsidP="00C41E1A">
            <w:pPr>
              <w:spacing w:line="360" w:lineRule="auto"/>
              <w:rPr>
                <w:rFonts w:ascii="EB Garamond" w:hAnsi="EB Garamond"/>
              </w:rPr>
            </w:pPr>
            <w:r w:rsidRPr="001B20D6">
              <w:rPr>
                <w:rFonts w:ascii="EB Garamond" w:hAnsi="EB Garamond"/>
              </w:rPr>
              <w:t>Bronze-tailed Plumeleteer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08280C68" w14:textId="77777777" w:rsidR="0092698D" w:rsidRPr="001B20D6" w:rsidRDefault="0092698D" w:rsidP="00C41E1A">
            <w:pPr>
              <w:spacing w:line="360" w:lineRule="auto"/>
              <w:rPr>
                <w:rFonts w:ascii="EB Garamond" w:hAnsi="EB Garamond"/>
              </w:rPr>
            </w:pPr>
            <w:r w:rsidRPr="001B20D6">
              <w:rPr>
                <w:rFonts w:ascii="EB Garamond" w:hAnsi="EB Garamond"/>
                <w:i/>
                <w:iCs/>
              </w:rPr>
              <w:t>Chalybura urochrysia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0370A9E9" w14:textId="77777777" w:rsidR="0092698D" w:rsidRPr="001B20D6" w:rsidRDefault="0092698D" w:rsidP="00C41E1A">
            <w:pPr>
              <w:spacing w:line="360" w:lineRule="auto"/>
              <w:rPr>
                <w:rFonts w:ascii="EB Garamond" w:hAnsi="EB Garamond"/>
              </w:rPr>
            </w:pPr>
            <w:r w:rsidRPr="001B20D6">
              <w:rPr>
                <w:rFonts w:ascii="EB Garamond" w:hAnsi="EB Garamond"/>
              </w:rPr>
              <w:t>Trochilidae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1432F5A0"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0205C93C"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3305A1AB"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7A17F0AA"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0378AEE9"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47DACB94"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2FC0C9AE"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73F071EF"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04BCE118" w14:textId="77777777" w:rsidR="0092698D" w:rsidRPr="001B20D6" w:rsidRDefault="0092698D" w:rsidP="00C41E1A">
            <w:pPr>
              <w:spacing w:line="360" w:lineRule="auto"/>
              <w:rPr>
                <w:rFonts w:ascii="EB Garamond" w:hAnsi="EB Garamond"/>
              </w:rPr>
            </w:pPr>
            <w:r w:rsidRPr="001B20D6">
              <w:rPr>
                <w:rFonts w:ascii="EB Garamond" w:hAnsi="EB Garamond"/>
              </w:rPr>
              <w:t>Violet-crowned Woodnymph</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5D140CF1" w14:textId="77777777" w:rsidR="0092698D" w:rsidRPr="001B20D6" w:rsidRDefault="0092698D" w:rsidP="00C41E1A">
            <w:pPr>
              <w:spacing w:line="360" w:lineRule="auto"/>
              <w:rPr>
                <w:rFonts w:ascii="EB Garamond" w:hAnsi="EB Garamond"/>
              </w:rPr>
            </w:pPr>
            <w:r w:rsidRPr="001B20D6">
              <w:rPr>
                <w:rFonts w:ascii="EB Garamond" w:hAnsi="EB Garamond"/>
                <w:i/>
                <w:iCs/>
              </w:rPr>
              <w:t>Thalurania colombica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65414E5E" w14:textId="77777777" w:rsidR="0092698D" w:rsidRPr="001B20D6" w:rsidRDefault="0092698D" w:rsidP="00C41E1A">
            <w:pPr>
              <w:spacing w:line="360" w:lineRule="auto"/>
              <w:rPr>
                <w:rFonts w:ascii="EB Garamond" w:hAnsi="EB Garamond"/>
              </w:rPr>
            </w:pPr>
            <w:r w:rsidRPr="001B20D6">
              <w:rPr>
                <w:rFonts w:ascii="EB Garamond" w:hAnsi="EB Garamond"/>
              </w:rPr>
              <w:t>Trochilidae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15685DAB"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5FDE23B7"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680CFEF7"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559E419D"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334815DA"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6F7B22A9"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61ED9EC2"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6D383B14"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6A4FC885" w14:textId="77777777" w:rsidR="0092698D" w:rsidRPr="001B20D6" w:rsidRDefault="0092698D" w:rsidP="00C41E1A">
            <w:pPr>
              <w:spacing w:line="360" w:lineRule="auto"/>
              <w:rPr>
                <w:rFonts w:ascii="EB Garamond" w:hAnsi="EB Garamond"/>
              </w:rPr>
            </w:pPr>
            <w:r w:rsidRPr="001B20D6">
              <w:rPr>
                <w:rFonts w:ascii="EB Garamond" w:hAnsi="EB Garamond"/>
              </w:rPr>
              <w:lastRenderedPageBreak/>
              <w:t>Blue-chested Hummingbird</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11CC8956" w14:textId="77777777" w:rsidR="0092698D" w:rsidRPr="001B20D6" w:rsidRDefault="0092698D" w:rsidP="00C41E1A">
            <w:pPr>
              <w:spacing w:line="360" w:lineRule="auto"/>
              <w:rPr>
                <w:rFonts w:ascii="EB Garamond" w:hAnsi="EB Garamond"/>
              </w:rPr>
            </w:pPr>
            <w:r w:rsidRPr="001B20D6">
              <w:rPr>
                <w:rFonts w:ascii="EB Garamond" w:hAnsi="EB Garamond"/>
                <w:i/>
                <w:iCs/>
              </w:rPr>
              <w:t>Amazilia amabilis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6EBD54BF" w14:textId="77777777" w:rsidR="0092698D" w:rsidRPr="001B20D6" w:rsidRDefault="0092698D" w:rsidP="00C41E1A">
            <w:pPr>
              <w:spacing w:line="360" w:lineRule="auto"/>
              <w:rPr>
                <w:rFonts w:ascii="EB Garamond" w:hAnsi="EB Garamond"/>
              </w:rPr>
            </w:pPr>
            <w:r w:rsidRPr="001B20D6">
              <w:rPr>
                <w:rFonts w:ascii="EB Garamond" w:hAnsi="EB Garamond"/>
              </w:rPr>
              <w:t>Trochilidae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70691F8A"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0BEBF097"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75798347" w14:textId="77777777" w:rsidR="0092698D" w:rsidRPr="001B20D6" w:rsidRDefault="0092698D" w:rsidP="00C41E1A">
            <w:pPr>
              <w:spacing w:line="360" w:lineRule="auto"/>
              <w:rPr>
                <w:rFonts w:ascii="EB Garamond" w:hAnsi="EB Garamond"/>
              </w:rPr>
            </w:pPr>
            <w:r w:rsidRPr="001B20D6">
              <w:rPr>
                <w:rFonts w:ascii="EB Garamond" w:hAnsi="EB Garamond"/>
              </w:rPr>
              <w:t>edge</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51AE445C"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25816A25"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70D1D66B"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3D1BC3ED"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1F11D60E"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213F6242" w14:textId="77777777" w:rsidR="0092698D" w:rsidRPr="001B20D6" w:rsidRDefault="0092698D" w:rsidP="00C41E1A">
            <w:pPr>
              <w:spacing w:line="360" w:lineRule="auto"/>
              <w:rPr>
                <w:rFonts w:ascii="EB Garamond" w:hAnsi="EB Garamond"/>
              </w:rPr>
            </w:pPr>
            <w:r w:rsidRPr="001B20D6">
              <w:rPr>
                <w:rFonts w:ascii="EB Garamond" w:hAnsi="EB Garamond"/>
              </w:rPr>
              <w:t>Charming Hummingbird</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17A93859" w14:textId="77777777" w:rsidR="0092698D" w:rsidRPr="001B20D6" w:rsidRDefault="0092698D" w:rsidP="00C41E1A">
            <w:pPr>
              <w:spacing w:line="360" w:lineRule="auto"/>
              <w:rPr>
                <w:rFonts w:ascii="EB Garamond" w:hAnsi="EB Garamond"/>
              </w:rPr>
            </w:pPr>
            <w:r w:rsidRPr="001B20D6">
              <w:rPr>
                <w:rFonts w:ascii="EB Garamond" w:hAnsi="EB Garamond"/>
                <w:i/>
                <w:iCs/>
              </w:rPr>
              <w:t>Amazilia decora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51E374EA" w14:textId="77777777" w:rsidR="0092698D" w:rsidRPr="001B20D6" w:rsidRDefault="0092698D" w:rsidP="00C41E1A">
            <w:pPr>
              <w:spacing w:line="360" w:lineRule="auto"/>
              <w:rPr>
                <w:rFonts w:ascii="EB Garamond" w:hAnsi="EB Garamond"/>
              </w:rPr>
            </w:pPr>
            <w:r w:rsidRPr="001B20D6">
              <w:rPr>
                <w:rFonts w:ascii="EB Garamond" w:hAnsi="EB Garamond"/>
              </w:rPr>
              <w:t>Trochilidae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1E0912E5"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5D26A585"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2EA8C05A" w14:textId="77777777" w:rsidR="0092698D" w:rsidRPr="001B20D6" w:rsidRDefault="0092698D" w:rsidP="00C41E1A">
            <w:pPr>
              <w:spacing w:line="360" w:lineRule="auto"/>
              <w:rPr>
                <w:rFonts w:ascii="EB Garamond" w:hAnsi="EB Garamond"/>
              </w:rPr>
            </w:pPr>
            <w:r w:rsidRPr="001B20D6">
              <w:rPr>
                <w:rFonts w:ascii="EB Garamond" w:hAnsi="EB Garamond"/>
              </w:rPr>
              <w:t>edge</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1AE7F8CA"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50402AC8"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48B62CD9"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0FE353C8"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28166119"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0A4DABFC" w14:textId="77777777" w:rsidR="0092698D" w:rsidRPr="001B20D6" w:rsidRDefault="0092698D" w:rsidP="00C41E1A">
            <w:pPr>
              <w:spacing w:line="360" w:lineRule="auto"/>
              <w:rPr>
                <w:rFonts w:ascii="EB Garamond" w:hAnsi="EB Garamond"/>
              </w:rPr>
            </w:pPr>
            <w:r w:rsidRPr="001B20D6">
              <w:rPr>
                <w:rFonts w:ascii="EB Garamond" w:hAnsi="EB Garamond"/>
              </w:rPr>
              <w:t>Snowy-bellied Hummingbird</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60CB8E4E" w14:textId="77777777" w:rsidR="0092698D" w:rsidRPr="001B20D6" w:rsidRDefault="0092698D" w:rsidP="00C41E1A">
            <w:pPr>
              <w:spacing w:line="360" w:lineRule="auto"/>
              <w:rPr>
                <w:rFonts w:ascii="EB Garamond" w:hAnsi="EB Garamond"/>
              </w:rPr>
            </w:pPr>
            <w:r w:rsidRPr="001B20D6">
              <w:rPr>
                <w:rFonts w:ascii="EB Garamond" w:hAnsi="EB Garamond"/>
                <w:i/>
                <w:iCs/>
              </w:rPr>
              <w:t>Amazilia edward</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7C1F232B" w14:textId="77777777" w:rsidR="0092698D" w:rsidRPr="001B20D6" w:rsidRDefault="0092698D" w:rsidP="00C41E1A">
            <w:pPr>
              <w:spacing w:line="360" w:lineRule="auto"/>
              <w:rPr>
                <w:rFonts w:ascii="EB Garamond" w:hAnsi="EB Garamond"/>
              </w:rPr>
            </w:pPr>
            <w:r w:rsidRPr="001B20D6">
              <w:rPr>
                <w:rFonts w:ascii="EB Garamond" w:hAnsi="EB Garamond"/>
              </w:rPr>
              <w:t>Trochilidae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51952AD9"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629994FB"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38F54C55" w14:textId="77777777" w:rsidR="0092698D" w:rsidRPr="001B20D6" w:rsidRDefault="0092698D" w:rsidP="00C41E1A">
            <w:pPr>
              <w:spacing w:line="360" w:lineRule="auto"/>
              <w:rPr>
                <w:rFonts w:ascii="EB Garamond" w:hAnsi="EB Garamond"/>
              </w:rPr>
            </w:pPr>
            <w:r w:rsidRPr="001B20D6">
              <w:rPr>
                <w:rFonts w:ascii="EB Garamond" w:hAnsi="EB Garamond"/>
              </w:rPr>
              <w:t>open</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357E28FA"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43F6DF54"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70E2718E"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3A2B3ED6"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2F9EE0D5"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7D97CF40" w14:textId="77777777" w:rsidR="0092698D" w:rsidRPr="001B20D6" w:rsidRDefault="0092698D" w:rsidP="00C41E1A">
            <w:pPr>
              <w:spacing w:line="360" w:lineRule="auto"/>
              <w:rPr>
                <w:rFonts w:ascii="EB Garamond" w:hAnsi="EB Garamond"/>
              </w:rPr>
            </w:pPr>
            <w:r w:rsidRPr="001B20D6">
              <w:rPr>
                <w:rFonts w:ascii="EB Garamond" w:hAnsi="EB Garamond"/>
              </w:rPr>
              <w:t>Rufous-tailed Hummingbird</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43F6BBEB" w14:textId="77777777" w:rsidR="0092698D" w:rsidRPr="001B20D6" w:rsidRDefault="0092698D" w:rsidP="00C41E1A">
            <w:pPr>
              <w:spacing w:line="360" w:lineRule="auto"/>
              <w:rPr>
                <w:rFonts w:ascii="EB Garamond" w:hAnsi="EB Garamond"/>
              </w:rPr>
            </w:pPr>
            <w:r w:rsidRPr="001B20D6">
              <w:rPr>
                <w:rFonts w:ascii="EB Garamond" w:hAnsi="EB Garamond"/>
                <w:i/>
                <w:iCs/>
              </w:rPr>
              <w:t>Amazilia tzacatl</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6B93EEF9" w14:textId="77777777" w:rsidR="0092698D" w:rsidRPr="001B20D6" w:rsidRDefault="0092698D" w:rsidP="00C41E1A">
            <w:pPr>
              <w:spacing w:line="360" w:lineRule="auto"/>
              <w:rPr>
                <w:rFonts w:ascii="EB Garamond" w:hAnsi="EB Garamond"/>
              </w:rPr>
            </w:pPr>
            <w:r w:rsidRPr="001B20D6">
              <w:rPr>
                <w:rFonts w:ascii="EB Garamond" w:hAnsi="EB Garamond"/>
              </w:rPr>
              <w:t>Trochilidae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2543C709"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3437726C"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4E2D5E05" w14:textId="77777777" w:rsidR="0092698D" w:rsidRPr="001B20D6" w:rsidRDefault="0092698D" w:rsidP="00C41E1A">
            <w:pPr>
              <w:spacing w:line="360" w:lineRule="auto"/>
              <w:rPr>
                <w:rFonts w:ascii="EB Garamond" w:hAnsi="EB Garamond"/>
              </w:rPr>
            </w:pPr>
            <w:r w:rsidRPr="001B20D6">
              <w:rPr>
                <w:rFonts w:ascii="EB Garamond" w:hAnsi="EB Garamond"/>
              </w:rPr>
              <w:t>edge</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3D7CB5EA"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745BB283"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7CDC49FE"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2A0F7F99"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39EDE312"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7D241375" w14:textId="77777777" w:rsidR="0092698D" w:rsidRPr="001B20D6" w:rsidRDefault="0092698D" w:rsidP="00C41E1A">
            <w:pPr>
              <w:spacing w:line="360" w:lineRule="auto"/>
              <w:rPr>
                <w:rFonts w:ascii="EB Garamond" w:hAnsi="EB Garamond"/>
              </w:rPr>
            </w:pPr>
            <w:r w:rsidRPr="001B20D6">
              <w:rPr>
                <w:rFonts w:ascii="EB Garamond" w:hAnsi="EB Garamond"/>
              </w:rPr>
              <w:t>Violet-capped Hummingbird</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6C0B65AA" w14:textId="77777777" w:rsidR="0092698D" w:rsidRPr="001B20D6" w:rsidRDefault="0092698D" w:rsidP="00C41E1A">
            <w:pPr>
              <w:spacing w:line="360" w:lineRule="auto"/>
              <w:rPr>
                <w:rFonts w:ascii="EB Garamond" w:hAnsi="EB Garamond"/>
              </w:rPr>
            </w:pPr>
            <w:r w:rsidRPr="001B20D6">
              <w:rPr>
                <w:rFonts w:ascii="EB Garamond" w:hAnsi="EB Garamond"/>
                <w:i/>
                <w:iCs/>
              </w:rPr>
              <w:t>Goldmania violiceps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0C4815D5" w14:textId="77777777" w:rsidR="0092698D" w:rsidRPr="001B20D6" w:rsidRDefault="0092698D" w:rsidP="00C41E1A">
            <w:pPr>
              <w:spacing w:line="360" w:lineRule="auto"/>
              <w:rPr>
                <w:rFonts w:ascii="EB Garamond" w:hAnsi="EB Garamond"/>
              </w:rPr>
            </w:pPr>
            <w:r w:rsidRPr="001B20D6">
              <w:rPr>
                <w:rFonts w:ascii="EB Garamond" w:hAnsi="EB Garamond"/>
              </w:rPr>
              <w:t>Trochilidae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447A5595"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243220BA"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321E531E"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50676DAE"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2AE78680"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0F1FB19F"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4DEDE16D"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4AD78921"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762D0686" w14:textId="77777777" w:rsidR="0092698D" w:rsidRPr="001B20D6" w:rsidRDefault="0092698D" w:rsidP="00C41E1A">
            <w:pPr>
              <w:spacing w:line="360" w:lineRule="auto"/>
              <w:rPr>
                <w:rFonts w:ascii="EB Garamond" w:hAnsi="EB Garamond"/>
              </w:rPr>
            </w:pPr>
            <w:r w:rsidRPr="001B20D6">
              <w:rPr>
                <w:rFonts w:ascii="EB Garamond" w:hAnsi="EB Garamond"/>
              </w:rPr>
              <w:t>Sapphire-throated Hummingbird</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38602C7B" w14:textId="77777777" w:rsidR="0092698D" w:rsidRPr="001B20D6" w:rsidRDefault="0092698D" w:rsidP="00C41E1A">
            <w:pPr>
              <w:spacing w:line="360" w:lineRule="auto"/>
              <w:rPr>
                <w:rFonts w:ascii="EB Garamond" w:hAnsi="EB Garamond"/>
              </w:rPr>
            </w:pPr>
            <w:r w:rsidRPr="001B20D6">
              <w:rPr>
                <w:rFonts w:ascii="EB Garamond" w:hAnsi="EB Garamond"/>
                <w:i/>
                <w:iCs/>
              </w:rPr>
              <w:t>Lepidopyga coeruleogularis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5C973071" w14:textId="77777777" w:rsidR="0092698D" w:rsidRPr="001B20D6" w:rsidRDefault="0092698D" w:rsidP="00C41E1A">
            <w:pPr>
              <w:spacing w:line="360" w:lineRule="auto"/>
              <w:rPr>
                <w:rFonts w:ascii="EB Garamond" w:hAnsi="EB Garamond"/>
              </w:rPr>
            </w:pPr>
            <w:r w:rsidRPr="001B20D6">
              <w:rPr>
                <w:rFonts w:ascii="EB Garamond" w:hAnsi="EB Garamond"/>
              </w:rPr>
              <w:t>Trochilidae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2F2A3D03"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02736D64"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21384BE1" w14:textId="77777777" w:rsidR="0092698D" w:rsidRPr="001B20D6" w:rsidRDefault="0092698D" w:rsidP="00C41E1A">
            <w:pPr>
              <w:spacing w:line="360" w:lineRule="auto"/>
              <w:rPr>
                <w:rFonts w:ascii="EB Garamond" w:hAnsi="EB Garamond"/>
              </w:rPr>
            </w:pPr>
            <w:r w:rsidRPr="001B20D6">
              <w:rPr>
                <w:rFonts w:ascii="EB Garamond" w:hAnsi="EB Garamond"/>
              </w:rPr>
              <w:t>edge</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07C3B336"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79BED922"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299CE83C"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03861B72"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55729FCD"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49B490FA" w14:textId="77777777" w:rsidR="0092698D" w:rsidRPr="001B20D6" w:rsidRDefault="0092698D" w:rsidP="00C41E1A">
            <w:pPr>
              <w:spacing w:line="360" w:lineRule="auto"/>
              <w:rPr>
                <w:rFonts w:ascii="EB Garamond" w:hAnsi="EB Garamond"/>
              </w:rPr>
            </w:pPr>
            <w:r w:rsidRPr="001B20D6">
              <w:rPr>
                <w:rFonts w:ascii="EB Garamond" w:hAnsi="EB Garamond"/>
              </w:rPr>
              <w:t>Violet-bellied Hummingbird</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2F2AA66E" w14:textId="77777777" w:rsidR="0092698D" w:rsidRPr="001B20D6" w:rsidRDefault="0092698D" w:rsidP="00C41E1A">
            <w:pPr>
              <w:spacing w:line="360" w:lineRule="auto"/>
              <w:rPr>
                <w:rFonts w:ascii="EB Garamond" w:hAnsi="EB Garamond"/>
              </w:rPr>
            </w:pPr>
            <w:r w:rsidRPr="001B20D6">
              <w:rPr>
                <w:rFonts w:ascii="EB Garamond" w:hAnsi="EB Garamond"/>
                <w:i/>
                <w:iCs/>
              </w:rPr>
              <w:t>Juliamyia julie</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123F9B1D" w14:textId="77777777" w:rsidR="0092698D" w:rsidRPr="001B20D6" w:rsidRDefault="0092698D" w:rsidP="00C41E1A">
            <w:pPr>
              <w:spacing w:line="360" w:lineRule="auto"/>
              <w:rPr>
                <w:rFonts w:ascii="EB Garamond" w:hAnsi="EB Garamond"/>
              </w:rPr>
            </w:pPr>
            <w:r w:rsidRPr="001B20D6">
              <w:rPr>
                <w:rFonts w:ascii="EB Garamond" w:hAnsi="EB Garamond"/>
              </w:rPr>
              <w:t>Trochilidae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2D2E5026"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64C58683"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08C63F16"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386EED42"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1290D4A5"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593A8559"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351A8525"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4AAEA848"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296960A1" w14:textId="77777777" w:rsidR="0092698D" w:rsidRPr="001B20D6" w:rsidRDefault="0092698D" w:rsidP="00C41E1A">
            <w:pPr>
              <w:spacing w:line="360" w:lineRule="auto"/>
              <w:rPr>
                <w:rFonts w:ascii="EB Garamond" w:hAnsi="EB Garamond"/>
              </w:rPr>
            </w:pPr>
            <w:r w:rsidRPr="001B20D6">
              <w:rPr>
                <w:rFonts w:ascii="EB Garamond" w:hAnsi="EB Garamond"/>
              </w:rPr>
              <w:t>Blue-throated Goldentail</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4AACBC35" w14:textId="77777777" w:rsidR="0092698D" w:rsidRPr="001B20D6" w:rsidRDefault="0092698D" w:rsidP="00C41E1A">
            <w:pPr>
              <w:spacing w:line="360" w:lineRule="auto"/>
              <w:rPr>
                <w:rFonts w:ascii="EB Garamond" w:hAnsi="EB Garamond"/>
              </w:rPr>
            </w:pPr>
            <w:r w:rsidRPr="001B20D6">
              <w:rPr>
                <w:rFonts w:ascii="EB Garamond" w:hAnsi="EB Garamond"/>
                <w:i/>
                <w:iCs/>
              </w:rPr>
              <w:t>Hylocharis eliciae</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5FBD0E2D" w14:textId="77777777" w:rsidR="0092698D" w:rsidRPr="001B20D6" w:rsidRDefault="0092698D" w:rsidP="00C41E1A">
            <w:pPr>
              <w:spacing w:line="360" w:lineRule="auto"/>
              <w:rPr>
                <w:rFonts w:ascii="EB Garamond" w:hAnsi="EB Garamond"/>
              </w:rPr>
            </w:pPr>
            <w:r w:rsidRPr="001B20D6">
              <w:rPr>
                <w:rFonts w:ascii="EB Garamond" w:hAnsi="EB Garamond"/>
              </w:rPr>
              <w:t>Trochilidae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72D5B4C7"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0B852DBB"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0F382718"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7840741F"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5BB3B023"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177917B1"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1B8EA723"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53CDE18B"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297A9F56" w14:textId="77777777" w:rsidR="0092698D" w:rsidRPr="001B20D6" w:rsidRDefault="0092698D" w:rsidP="00C41E1A">
            <w:pPr>
              <w:spacing w:line="360" w:lineRule="auto"/>
              <w:rPr>
                <w:rFonts w:ascii="EB Garamond" w:hAnsi="EB Garamond"/>
              </w:rPr>
            </w:pPr>
            <w:r w:rsidRPr="001B20D6">
              <w:rPr>
                <w:rFonts w:ascii="EB Garamond" w:hAnsi="EB Garamond"/>
              </w:rPr>
              <w:lastRenderedPageBreak/>
              <w:t>Black Vulture</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603F5D2A" w14:textId="77777777" w:rsidR="0092698D" w:rsidRPr="001B20D6" w:rsidRDefault="0092698D" w:rsidP="00C41E1A">
            <w:pPr>
              <w:spacing w:line="360" w:lineRule="auto"/>
              <w:rPr>
                <w:rFonts w:ascii="EB Garamond" w:hAnsi="EB Garamond"/>
              </w:rPr>
            </w:pPr>
            <w:r w:rsidRPr="001B20D6">
              <w:rPr>
                <w:rFonts w:ascii="EB Garamond" w:hAnsi="EB Garamond"/>
                <w:i/>
                <w:iCs/>
              </w:rPr>
              <w:t>Coragyps atratus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79E5F390" w14:textId="77777777" w:rsidR="0092698D" w:rsidRPr="001B20D6" w:rsidRDefault="0092698D" w:rsidP="00C41E1A">
            <w:pPr>
              <w:spacing w:line="360" w:lineRule="auto"/>
              <w:rPr>
                <w:rFonts w:ascii="EB Garamond" w:hAnsi="EB Garamond"/>
              </w:rPr>
            </w:pPr>
            <w:r w:rsidRPr="001B20D6">
              <w:rPr>
                <w:rFonts w:ascii="EB Garamond" w:hAnsi="EB Garamond"/>
              </w:rPr>
              <w:t>Cathartidae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05BDDD51" w14:textId="77777777" w:rsidR="0092698D" w:rsidRPr="001B20D6" w:rsidRDefault="0092698D" w:rsidP="00C41E1A">
            <w:pPr>
              <w:spacing w:line="360" w:lineRule="auto"/>
              <w:rPr>
                <w:rFonts w:ascii="EB Garamond" w:hAnsi="EB Garamond"/>
              </w:rPr>
            </w:pPr>
            <w:r w:rsidRPr="001B20D6">
              <w:rPr>
                <w:rFonts w:ascii="EB Garamond" w:hAnsi="EB Garamond"/>
              </w:rPr>
              <w:t>V</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5FE02598" w14:textId="77777777" w:rsidR="0092698D" w:rsidRPr="001B20D6" w:rsidRDefault="0092698D" w:rsidP="00C41E1A">
            <w:pPr>
              <w:spacing w:line="360" w:lineRule="auto"/>
              <w:rPr>
                <w:rFonts w:ascii="EB Garamond" w:hAnsi="EB Garamond"/>
              </w:rPr>
            </w:pPr>
            <w:r w:rsidRPr="001B20D6">
              <w:rPr>
                <w:rFonts w:ascii="EB Garamond" w:hAnsi="EB Garamond"/>
              </w:rPr>
              <w:t>A</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350F28C3" w14:textId="77777777" w:rsidR="0092698D" w:rsidRPr="001B20D6" w:rsidRDefault="0092698D" w:rsidP="00C41E1A">
            <w:pPr>
              <w:spacing w:line="360" w:lineRule="auto"/>
              <w:rPr>
                <w:rFonts w:ascii="EB Garamond" w:hAnsi="EB Garamond"/>
              </w:rPr>
            </w:pPr>
            <w:r w:rsidRPr="001B20D6">
              <w:rPr>
                <w:rFonts w:ascii="EB Garamond" w:hAnsi="EB Garamond"/>
              </w:rPr>
              <w:t>open</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219B93F0"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68872285"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23443B55"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0BA4FEC1"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3743E033"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1C526A83" w14:textId="77777777" w:rsidR="0092698D" w:rsidRPr="001B20D6" w:rsidRDefault="0092698D" w:rsidP="00C41E1A">
            <w:pPr>
              <w:spacing w:line="360" w:lineRule="auto"/>
              <w:rPr>
                <w:rFonts w:ascii="EB Garamond" w:hAnsi="EB Garamond"/>
              </w:rPr>
            </w:pPr>
            <w:r w:rsidRPr="001B20D6">
              <w:rPr>
                <w:rFonts w:ascii="EB Garamond" w:hAnsi="EB Garamond"/>
              </w:rPr>
              <w:t>Pearl Kite</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20CCF557" w14:textId="77777777" w:rsidR="0092698D" w:rsidRPr="001B20D6" w:rsidRDefault="0092698D" w:rsidP="00C41E1A">
            <w:pPr>
              <w:spacing w:line="360" w:lineRule="auto"/>
              <w:rPr>
                <w:rFonts w:ascii="EB Garamond" w:hAnsi="EB Garamond"/>
              </w:rPr>
            </w:pPr>
            <w:r w:rsidRPr="001B20D6">
              <w:rPr>
                <w:rFonts w:ascii="EB Garamond" w:hAnsi="EB Garamond"/>
                <w:i/>
                <w:iCs/>
              </w:rPr>
              <w:t>Gampsonyx swainsonii</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71ECC499" w14:textId="77777777" w:rsidR="0092698D" w:rsidRPr="001B20D6" w:rsidRDefault="0092698D" w:rsidP="00C41E1A">
            <w:pPr>
              <w:spacing w:line="360" w:lineRule="auto"/>
              <w:rPr>
                <w:rFonts w:ascii="EB Garamond" w:hAnsi="EB Garamond"/>
              </w:rPr>
            </w:pPr>
            <w:r w:rsidRPr="001B20D6">
              <w:rPr>
                <w:rFonts w:ascii="EB Garamond" w:hAnsi="EB Garamond"/>
              </w:rPr>
              <w:t>Accipitridae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233F120D" w14:textId="77777777" w:rsidR="0092698D" w:rsidRPr="001B20D6" w:rsidRDefault="0092698D" w:rsidP="00C41E1A">
            <w:pPr>
              <w:spacing w:line="360" w:lineRule="auto"/>
              <w:rPr>
                <w:rFonts w:ascii="EB Garamond" w:hAnsi="EB Garamond"/>
              </w:rPr>
            </w:pPr>
            <w:r w:rsidRPr="001B20D6">
              <w:rPr>
                <w:rFonts w:ascii="EB Garamond" w:hAnsi="EB Garamond"/>
              </w:rPr>
              <w:t>V</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45A448ED"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4A8E7B85" w14:textId="77777777" w:rsidR="0092698D" w:rsidRPr="001B20D6" w:rsidRDefault="0092698D" w:rsidP="00C41E1A">
            <w:pPr>
              <w:spacing w:line="360" w:lineRule="auto"/>
              <w:rPr>
                <w:rFonts w:ascii="EB Garamond" w:hAnsi="EB Garamond"/>
              </w:rPr>
            </w:pPr>
            <w:r w:rsidRPr="001B20D6">
              <w:rPr>
                <w:rFonts w:ascii="EB Garamond" w:hAnsi="EB Garamond"/>
              </w:rPr>
              <w:t>open</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57258BD6"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56726782"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7DF9CD1A"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733E4758"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0476A381"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41FCC74A" w14:textId="77777777" w:rsidR="0092698D" w:rsidRPr="001B20D6" w:rsidRDefault="0092698D" w:rsidP="00C41E1A">
            <w:pPr>
              <w:spacing w:line="360" w:lineRule="auto"/>
              <w:rPr>
                <w:rFonts w:ascii="EB Garamond" w:hAnsi="EB Garamond"/>
              </w:rPr>
            </w:pPr>
            <w:r w:rsidRPr="001B20D6">
              <w:rPr>
                <w:rFonts w:ascii="EB Garamond" w:hAnsi="EB Garamond"/>
              </w:rPr>
              <w:t>White-tailed Kite</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197635A8" w14:textId="77777777" w:rsidR="0092698D" w:rsidRPr="001B20D6" w:rsidRDefault="0092698D" w:rsidP="00C41E1A">
            <w:pPr>
              <w:spacing w:line="360" w:lineRule="auto"/>
              <w:rPr>
                <w:rFonts w:ascii="EB Garamond" w:hAnsi="EB Garamond"/>
              </w:rPr>
            </w:pPr>
            <w:r w:rsidRPr="001B20D6">
              <w:rPr>
                <w:rFonts w:ascii="EB Garamond" w:hAnsi="EB Garamond"/>
                <w:i/>
                <w:iCs/>
              </w:rPr>
              <w:t>Elanus leucurus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66F5245A" w14:textId="77777777" w:rsidR="0092698D" w:rsidRPr="001B20D6" w:rsidRDefault="0092698D" w:rsidP="00C41E1A">
            <w:pPr>
              <w:spacing w:line="360" w:lineRule="auto"/>
              <w:rPr>
                <w:rFonts w:ascii="EB Garamond" w:hAnsi="EB Garamond"/>
              </w:rPr>
            </w:pPr>
            <w:r w:rsidRPr="001B20D6">
              <w:rPr>
                <w:rFonts w:ascii="EB Garamond" w:hAnsi="EB Garamond"/>
              </w:rPr>
              <w:t>Accipitridae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658084FB" w14:textId="77777777" w:rsidR="0092698D" w:rsidRPr="001B20D6" w:rsidRDefault="0092698D" w:rsidP="00C41E1A">
            <w:pPr>
              <w:spacing w:line="360" w:lineRule="auto"/>
              <w:rPr>
                <w:rFonts w:ascii="EB Garamond" w:hAnsi="EB Garamond"/>
              </w:rPr>
            </w:pPr>
            <w:r w:rsidRPr="001B20D6">
              <w:rPr>
                <w:rFonts w:ascii="EB Garamond" w:hAnsi="EB Garamond"/>
              </w:rPr>
              <w:t>V</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0E7A8DCB" w14:textId="77777777" w:rsidR="0092698D" w:rsidRPr="001B20D6" w:rsidRDefault="0092698D" w:rsidP="00C41E1A">
            <w:pPr>
              <w:spacing w:line="360" w:lineRule="auto"/>
              <w:rPr>
                <w:rFonts w:ascii="EB Garamond" w:hAnsi="EB Garamond"/>
              </w:rPr>
            </w:pPr>
            <w:r w:rsidRPr="001B20D6">
              <w:rPr>
                <w:rFonts w:ascii="EB Garamond" w:hAnsi="EB Garamond"/>
              </w:rPr>
              <w:t>A</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0E9E5AD9" w14:textId="77777777" w:rsidR="0092698D" w:rsidRPr="001B20D6" w:rsidRDefault="0092698D" w:rsidP="00C41E1A">
            <w:pPr>
              <w:spacing w:line="360" w:lineRule="auto"/>
              <w:rPr>
                <w:rFonts w:ascii="EB Garamond" w:hAnsi="EB Garamond"/>
              </w:rPr>
            </w:pPr>
            <w:r w:rsidRPr="001B20D6">
              <w:rPr>
                <w:rFonts w:ascii="EB Garamond" w:hAnsi="EB Garamond"/>
              </w:rPr>
              <w:t>open</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6C0FEFDA"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3A7160CD"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2A9B73D0"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28B6B626"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127F1508"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566B3B38" w14:textId="77777777" w:rsidR="0092698D" w:rsidRPr="001B20D6" w:rsidRDefault="0092698D" w:rsidP="00C41E1A">
            <w:pPr>
              <w:spacing w:line="360" w:lineRule="auto"/>
              <w:rPr>
                <w:rFonts w:ascii="EB Garamond" w:hAnsi="EB Garamond"/>
              </w:rPr>
            </w:pPr>
            <w:r w:rsidRPr="001B20D6">
              <w:rPr>
                <w:rFonts w:ascii="EB Garamond" w:hAnsi="EB Garamond"/>
              </w:rPr>
              <w:t>Hook-billed Kite</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6ACBA563" w14:textId="77777777" w:rsidR="0092698D" w:rsidRPr="001B20D6" w:rsidRDefault="0092698D" w:rsidP="00C41E1A">
            <w:pPr>
              <w:spacing w:line="360" w:lineRule="auto"/>
              <w:rPr>
                <w:rFonts w:ascii="EB Garamond" w:hAnsi="EB Garamond"/>
              </w:rPr>
            </w:pPr>
            <w:r w:rsidRPr="001B20D6">
              <w:rPr>
                <w:rFonts w:ascii="EB Garamond" w:hAnsi="EB Garamond"/>
                <w:i/>
                <w:iCs/>
              </w:rPr>
              <w:t>Chondrohierax uncinatus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2194C333" w14:textId="77777777" w:rsidR="0092698D" w:rsidRPr="001B20D6" w:rsidRDefault="0092698D" w:rsidP="00C41E1A">
            <w:pPr>
              <w:spacing w:line="360" w:lineRule="auto"/>
              <w:rPr>
                <w:rFonts w:ascii="EB Garamond" w:hAnsi="EB Garamond"/>
              </w:rPr>
            </w:pPr>
            <w:r w:rsidRPr="001B20D6">
              <w:rPr>
                <w:rFonts w:ascii="EB Garamond" w:hAnsi="EB Garamond"/>
              </w:rPr>
              <w:t>Accipitridae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6311354C"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2636802C" w14:textId="77777777" w:rsidR="0092698D" w:rsidRPr="001B20D6" w:rsidRDefault="0092698D" w:rsidP="00C41E1A">
            <w:pPr>
              <w:spacing w:line="360" w:lineRule="auto"/>
              <w:rPr>
                <w:rFonts w:ascii="EB Garamond" w:hAnsi="EB Garamond"/>
              </w:rPr>
            </w:pPr>
            <w:r w:rsidRPr="001B20D6">
              <w:rPr>
                <w:rFonts w:ascii="EB Garamond" w:hAnsi="EB Garamond"/>
              </w:rPr>
              <w:t>M</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13DFF07A"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11193FA8"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10ABC083"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28052913"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69057C51"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261D14FE"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30569312" w14:textId="77777777" w:rsidR="0092698D" w:rsidRPr="001B20D6" w:rsidRDefault="0092698D" w:rsidP="00C41E1A">
            <w:pPr>
              <w:spacing w:line="360" w:lineRule="auto"/>
              <w:rPr>
                <w:rFonts w:ascii="EB Garamond" w:hAnsi="EB Garamond"/>
              </w:rPr>
            </w:pPr>
            <w:r w:rsidRPr="001B20D6">
              <w:rPr>
                <w:rFonts w:ascii="EB Garamond" w:hAnsi="EB Garamond"/>
              </w:rPr>
              <w:t>Gray-headed Kite</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0454F81A" w14:textId="77777777" w:rsidR="0092698D" w:rsidRPr="001B20D6" w:rsidRDefault="0092698D" w:rsidP="00C41E1A">
            <w:pPr>
              <w:spacing w:line="360" w:lineRule="auto"/>
              <w:rPr>
                <w:rFonts w:ascii="EB Garamond" w:hAnsi="EB Garamond"/>
              </w:rPr>
            </w:pPr>
            <w:r w:rsidRPr="001B20D6">
              <w:rPr>
                <w:rFonts w:ascii="EB Garamond" w:hAnsi="EB Garamond"/>
                <w:i/>
                <w:iCs/>
              </w:rPr>
              <w:t>Leptodon cayanensis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4ABEB9C3" w14:textId="77777777" w:rsidR="0092698D" w:rsidRPr="001B20D6" w:rsidRDefault="0092698D" w:rsidP="00C41E1A">
            <w:pPr>
              <w:spacing w:line="360" w:lineRule="auto"/>
              <w:rPr>
                <w:rFonts w:ascii="EB Garamond" w:hAnsi="EB Garamond"/>
              </w:rPr>
            </w:pPr>
            <w:r w:rsidRPr="001B20D6">
              <w:rPr>
                <w:rFonts w:ascii="EB Garamond" w:hAnsi="EB Garamond"/>
              </w:rPr>
              <w:t>Accipitridae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11E95026" w14:textId="77777777" w:rsidR="0092698D" w:rsidRPr="001B20D6" w:rsidRDefault="0092698D" w:rsidP="00C41E1A">
            <w:pPr>
              <w:spacing w:line="360" w:lineRule="auto"/>
              <w:rPr>
                <w:rFonts w:ascii="EB Garamond" w:hAnsi="EB Garamond"/>
              </w:rPr>
            </w:pPr>
            <w:r w:rsidRPr="001B20D6">
              <w:rPr>
                <w:rFonts w:ascii="EB Garamond" w:hAnsi="EB Garamond"/>
              </w:rPr>
              <w:t>A</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3EB48145"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2DD00823"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20D4F8EA"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255DE673"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1E5EA185"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2F6739B1"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30DEE23C"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44BB1802" w14:textId="77777777" w:rsidR="0092698D" w:rsidRPr="001B20D6" w:rsidRDefault="0092698D" w:rsidP="00C41E1A">
            <w:pPr>
              <w:spacing w:line="360" w:lineRule="auto"/>
              <w:rPr>
                <w:rFonts w:ascii="EB Garamond" w:hAnsi="EB Garamond"/>
              </w:rPr>
            </w:pPr>
            <w:r w:rsidRPr="001B20D6">
              <w:rPr>
                <w:rFonts w:ascii="EB Garamond" w:hAnsi="EB Garamond"/>
              </w:rPr>
              <w:t>Double-toothed Kite</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5894E65B" w14:textId="77777777" w:rsidR="0092698D" w:rsidRPr="001B20D6" w:rsidRDefault="0092698D" w:rsidP="00C41E1A">
            <w:pPr>
              <w:spacing w:line="360" w:lineRule="auto"/>
              <w:rPr>
                <w:rFonts w:ascii="EB Garamond" w:hAnsi="EB Garamond"/>
              </w:rPr>
            </w:pPr>
            <w:r w:rsidRPr="001B20D6">
              <w:rPr>
                <w:rFonts w:ascii="EB Garamond" w:hAnsi="EB Garamond"/>
                <w:i/>
                <w:iCs/>
              </w:rPr>
              <w:t>Harpagus bidentatus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635624E5" w14:textId="77777777" w:rsidR="0092698D" w:rsidRPr="001B20D6" w:rsidRDefault="0092698D" w:rsidP="00C41E1A">
            <w:pPr>
              <w:spacing w:line="360" w:lineRule="auto"/>
              <w:rPr>
                <w:rFonts w:ascii="EB Garamond" w:hAnsi="EB Garamond"/>
              </w:rPr>
            </w:pPr>
            <w:r w:rsidRPr="001B20D6">
              <w:rPr>
                <w:rFonts w:ascii="EB Garamond" w:hAnsi="EB Garamond"/>
              </w:rPr>
              <w:t>Accipitridae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7AD25E59" w14:textId="77777777" w:rsidR="0092698D" w:rsidRPr="001B20D6" w:rsidRDefault="0092698D" w:rsidP="00C41E1A">
            <w:pPr>
              <w:spacing w:line="360" w:lineRule="auto"/>
              <w:rPr>
                <w:rFonts w:ascii="EB Garamond" w:hAnsi="EB Garamond"/>
              </w:rPr>
            </w:pPr>
            <w:r w:rsidRPr="001B20D6">
              <w:rPr>
                <w:rFonts w:ascii="EB Garamond" w:hAnsi="EB Garamond"/>
              </w:rPr>
              <w:t>A</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737A7184"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3B61D874"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33B9AB97"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74F88456"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7CF9D831"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17E7C0DF"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68D9BA14"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7199EC9D" w14:textId="77777777" w:rsidR="0092698D" w:rsidRPr="001B20D6" w:rsidRDefault="0092698D" w:rsidP="00C41E1A">
            <w:pPr>
              <w:spacing w:line="360" w:lineRule="auto"/>
              <w:rPr>
                <w:rFonts w:ascii="EB Garamond" w:hAnsi="EB Garamond"/>
              </w:rPr>
            </w:pPr>
            <w:r w:rsidRPr="001B20D6">
              <w:rPr>
                <w:rFonts w:ascii="EB Garamond" w:hAnsi="EB Garamond"/>
              </w:rPr>
              <w:t>Tiny Hawk</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3917348D" w14:textId="77777777" w:rsidR="0092698D" w:rsidRPr="001B20D6" w:rsidRDefault="0092698D" w:rsidP="00C41E1A">
            <w:pPr>
              <w:spacing w:line="360" w:lineRule="auto"/>
              <w:rPr>
                <w:rFonts w:ascii="EB Garamond" w:hAnsi="EB Garamond"/>
              </w:rPr>
            </w:pPr>
            <w:r w:rsidRPr="001B20D6">
              <w:rPr>
                <w:rFonts w:ascii="EB Garamond" w:hAnsi="EB Garamond"/>
                <w:i/>
                <w:iCs/>
              </w:rPr>
              <w:t>Accipiter superciliosus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4A47E641" w14:textId="77777777" w:rsidR="0092698D" w:rsidRPr="001B20D6" w:rsidRDefault="0092698D" w:rsidP="00C41E1A">
            <w:pPr>
              <w:spacing w:line="360" w:lineRule="auto"/>
              <w:rPr>
                <w:rFonts w:ascii="EB Garamond" w:hAnsi="EB Garamond"/>
              </w:rPr>
            </w:pPr>
            <w:r w:rsidRPr="001B20D6">
              <w:rPr>
                <w:rFonts w:ascii="EB Garamond" w:hAnsi="EB Garamond"/>
              </w:rPr>
              <w:t>Accipitridae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43592E12" w14:textId="77777777" w:rsidR="0092698D" w:rsidRPr="001B20D6" w:rsidRDefault="0092698D" w:rsidP="00C41E1A">
            <w:pPr>
              <w:spacing w:line="360" w:lineRule="auto"/>
              <w:rPr>
                <w:rFonts w:ascii="EB Garamond" w:hAnsi="EB Garamond"/>
              </w:rPr>
            </w:pPr>
            <w:r w:rsidRPr="001B20D6">
              <w:rPr>
                <w:rFonts w:ascii="EB Garamond" w:hAnsi="EB Garamond"/>
              </w:rPr>
              <w:t>V</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4F4935F0"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46A72A61"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16119E30"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3CEE4DD6"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1D2CDFA3"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5D8C4256"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61503D13"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03C46D22" w14:textId="77777777" w:rsidR="0092698D" w:rsidRPr="001B20D6" w:rsidRDefault="0092698D" w:rsidP="00C41E1A">
            <w:pPr>
              <w:spacing w:line="360" w:lineRule="auto"/>
              <w:rPr>
                <w:rFonts w:ascii="EB Garamond" w:hAnsi="EB Garamond"/>
              </w:rPr>
            </w:pPr>
            <w:r w:rsidRPr="001B20D6">
              <w:rPr>
                <w:rFonts w:ascii="EB Garamond" w:hAnsi="EB Garamond"/>
              </w:rPr>
              <w:t>Bicolored Hawk</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219B58FE" w14:textId="77777777" w:rsidR="0092698D" w:rsidRPr="001B20D6" w:rsidRDefault="0092698D" w:rsidP="00C41E1A">
            <w:pPr>
              <w:spacing w:line="360" w:lineRule="auto"/>
              <w:rPr>
                <w:rFonts w:ascii="EB Garamond" w:hAnsi="EB Garamond"/>
              </w:rPr>
            </w:pPr>
            <w:r w:rsidRPr="001B20D6">
              <w:rPr>
                <w:rFonts w:ascii="EB Garamond" w:hAnsi="EB Garamond"/>
                <w:i/>
                <w:iCs/>
              </w:rPr>
              <w:t>Accipiter bicolor</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5FB1BF1F" w14:textId="77777777" w:rsidR="0092698D" w:rsidRPr="001B20D6" w:rsidRDefault="0092698D" w:rsidP="00C41E1A">
            <w:pPr>
              <w:spacing w:line="360" w:lineRule="auto"/>
              <w:rPr>
                <w:rFonts w:ascii="EB Garamond" w:hAnsi="EB Garamond"/>
              </w:rPr>
            </w:pPr>
            <w:r w:rsidRPr="001B20D6">
              <w:rPr>
                <w:rFonts w:ascii="EB Garamond" w:hAnsi="EB Garamond"/>
              </w:rPr>
              <w:t>Accipitridae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40FDE09A" w14:textId="77777777" w:rsidR="0092698D" w:rsidRPr="001B20D6" w:rsidRDefault="0092698D" w:rsidP="00C41E1A">
            <w:pPr>
              <w:spacing w:line="360" w:lineRule="auto"/>
              <w:rPr>
                <w:rFonts w:ascii="EB Garamond" w:hAnsi="EB Garamond"/>
              </w:rPr>
            </w:pPr>
            <w:r w:rsidRPr="001B20D6">
              <w:rPr>
                <w:rFonts w:ascii="EB Garamond" w:hAnsi="EB Garamond"/>
              </w:rPr>
              <w:t>V</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669E53B4"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62FDFF79"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453EB20D"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1141888C"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1A2024F3"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5E3639B2"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2FB488A8"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5E43F2D1" w14:textId="77777777" w:rsidR="0092698D" w:rsidRPr="001B20D6" w:rsidRDefault="0092698D" w:rsidP="00C41E1A">
            <w:pPr>
              <w:spacing w:line="360" w:lineRule="auto"/>
              <w:rPr>
                <w:rFonts w:ascii="EB Garamond" w:hAnsi="EB Garamond"/>
              </w:rPr>
            </w:pPr>
            <w:r w:rsidRPr="001B20D6">
              <w:rPr>
                <w:rFonts w:ascii="EB Garamond" w:hAnsi="EB Garamond"/>
              </w:rPr>
              <w:t>Plumbeous Kite</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6FC731DC" w14:textId="77777777" w:rsidR="0092698D" w:rsidRPr="001B20D6" w:rsidRDefault="0092698D" w:rsidP="00C41E1A">
            <w:pPr>
              <w:spacing w:line="360" w:lineRule="auto"/>
              <w:rPr>
                <w:rFonts w:ascii="EB Garamond" w:hAnsi="EB Garamond"/>
              </w:rPr>
            </w:pPr>
            <w:r w:rsidRPr="001B20D6">
              <w:rPr>
                <w:rFonts w:ascii="EB Garamond" w:hAnsi="EB Garamond"/>
                <w:i/>
                <w:iCs/>
              </w:rPr>
              <w:t>Ictinia plumbea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47D0C161" w14:textId="77777777" w:rsidR="0092698D" w:rsidRPr="001B20D6" w:rsidRDefault="0092698D" w:rsidP="00C41E1A">
            <w:pPr>
              <w:spacing w:line="360" w:lineRule="auto"/>
              <w:rPr>
                <w:rFonts w:ascii="EB Garamond" w:hAnsi="EB Garamond"/>
              </w:rPr>
            </w:pPr>
            <w:r w:rsidRPr="001B20D6">
              <w:rPr>
                <w:rFonts w:ascii="EB Garamond" w:hAnsi="EB Garamond"/>
              </w:rPr>
              <w:t>Accipitridae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2E9774D7"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036A2457"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1A00D4FB" w14:textId="77777777" w:rsidR="0092698D" w:rsidRPr="001B20D6" w:rsidRDefault="0092698D" w:rsidP="00C41E1A">
            <w:pPr>
              <w:spacing w:line="360" w:lineRule="auto"/>
              <w:rPr>
                <w:rFonts w:ascii="EB Garamond" w:hAnsi="EB Garamond"/>
              </w:rPr>
            </w:pPr>
            <w:r w:rsidRPr="001B20D6">
              <w:rPr>
                <w:rFonts w:ascii="EB Garamond" w:hAnsi="EB Garamond"/>
              </w:rPr>
              <w:t>edge</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2CF75D94"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28CDB9AE"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7759038D"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2CEA3308"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27056801"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3BEB6B33" w14:textId="77777777" w:rsidR="0092698D" w:rsidRPr="001B20D6" w:rsidRDefault="0092698D" w:rsidP="00C41E1A">
            <w:pPr>
              <w:spacing w:line="360" w:lineRule="auto"/>
              <w:rPr>
                <w:rFonts w:ascii="EB Garamond" w:hAnsi="EB Garamond"/>
              </w:rPr>
            </w:pPr>
            <w:r w:rsidRPr="001B20D6">
              <w:rPr>
                <w:rFonts w:ascii="EB Garamond" w:hAnsi="EB Garamond"/>
              </w:rPr>
              <w:lastRenderedPageBreak/>
              <w:t>Common Black Hawk</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517C5905" w14:textId="77777777" w:rsidR="0092698D" w:rsidRPr="001B20D6" w:rsidRDefault="0092698D" w:rsidP="00C41E1A">
            <w:pPr>
              <w:spacing w:line="360" w:lineRule="auto"/>
              <w:rPr>
                <w:rFonts w:ascii="EB Garamond" w:hAnsi="EB Garamond"/>
              </w:rPr>
            </w:pPr>
            <w:r w:rsidRPr="001B20D6">
              <w:rPr>
                <w:rFonts w:ascii="EB Garamond" w:hAnsi="EB Garamond"/>
                <w:i/>
                <w:iCs/>
              </w:rPr>
              <w:t>Buteogallus anthracinus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2A6FF853" w14:textId="77777777" w:rsidR="0092698D" w:rsidRPr="001B20D6" w:rsidRDefault="0092698D" w:rsidP="00C41E1A">
            <w:pPr>
              <w:spacing w:line="360" w:lineRule="auto"/>
              <w:rPr>
                <w:rFonts w:ascii="EB Garamond" w:hAnsi="EB Garamond"/>
              </w:rPr>
            </w:pPr>
            <w:r w:rsidRPr="001B20D6">
              <w:rPr>
                <w:rFonts w:ascii="EB Garamond" w:hAnsi="EB Garamond"/>
              </w:rPr>
              <w:t>Accipitridae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24964406" w14:textId="77777777" w:rsidR="0092698D" w:rsidRPr="001B20D6" w:rsidRDefault="0092698D" w:rsidP="00C41E1A">
            <w:pPr>
              <w:spacing w:line="360" w:lineRule="auto"/>
              <w:rPr>
                <w:rFonts w:ascii="EB Garamond" w:hAnsi="EB Garamond"/>
              </w:rPr>
            </w:pPr>
            <w:r w:rsidRPr="001B20D6">
              <w:rPr>
                <w:rFonts w:ascii="EB Garamond" w:hAnsi="EB Garamond"/>
              </w:rPr>
              <w:t>A</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33BC52AD"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5ABC8F09" w14:textId="77777777" w:rsidR="0092698D" w:rsidRPr="001B20D6" w:rsidRDefault="0092698D" w:rsidP="00C41E1A">
            <w:pPr>
              <w:spacing w:line="360" w:lineRule="auto"/>
              <w:rPr>
                <w:rFonts w:ascii="EB Garamond" w:hAnsi="EB Garamond"/>
              </w:rPr>
            </w:pPr>
            <w:r w:rsidRPr="001B20D6">
              <w:rPr>
                <w:rFonts w:ascii="EB Garamond" w:hAnsi="EB Garamond"/>
              </w:rPr>
              <w:t>open</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0EC84475"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33F6FD78"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2566AA94"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6EAABC44"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54D4E81A"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1573A60A" w14:textId="77777777" w:rsidR="0092698D" w:rsidRPr="001B20D6" w:rsidRDefault="0092698D" w:rsidP="00C41E1A">
            <w:pPr>
              <w:spacing w:line="360" w:lineRule="auto"/>
              <w:rPr>
                <w:rFonts w:ascii="EB Garamond" w:hAnsi="EB Garamond"/>
              </w:rPr>
            </w:pPr>
            <w:r w:rsidRPr="001B20D6">
              <w:rPr>
                <w:rFonts w:ascii="EB Garamond" w:hAnsi="EB Garamond"/>
              </w:rPr>
              <w:t>Barred Hawk</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10B57F8A" w14:textId="77777777" w:rsidR="0092698D" w:rsidRPr="001B20D6" w:rsidRDefault="0092698D" w:rsidP="00C41E1A">
            <w:pPr>
              <w:spacing w:line="360" w:lineRule="auto"/>
              <w:rPr>
                <w:rFonts w:ascii="EB Garamond" w:hAnsi="EB Garamond"/>
              </w:rPr>
            </w:pPr>
            <w:r w:rsidRPr="001B20D6">
              <w:rPr>
                <w:rFonts w:ascii="EB Garamond" w:hAnsi="EB Garamond"/>
                <w:i/>
                <w:iCs/>
              </w:rPr>
              <w:t>Morphnarchus princeps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1DEA8390" w14:textId="77777777" w:rsidR="0092698D" w:rsidRPr="001B20D6" w:rsidRDefault="0092698D" w:rsidP="00C41E1A">
            <w:pPr>
              <w:spacing w:line="360" w:lineRule="auto"/>
              <w:rPr>
                <w:rFonts w:ascii="EB Garamond" w:hAnsi="EB Garamond"/>
              </w:rPr>
            </w:pPr>
            <w:r w:rsidRPr="001B20D6">
              <w:rPr>
                <w:rFonts w:ascii="EB Garamond" w:hAnsi="EB Garamond"/>
              </w:rPr>
              <w:t>Accipitridae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48C5E827" w14:textId="77777777" w:rsidR="0092698D" w:rsidRPr="001B20D6" w:rsidRDefault="0092698D" w:rsidP="00C41E1A">
            <w:pPr>
              <w:spacing w:line="360" w:lineRule="auto"/>
              <w:rPr>
                <w:rFonts w:ascii="EB Garamond" w:hAnsi="EB Garamond"/>
              </w:rPr>
            </w:pPr>
            <w:r w:rsidRPr="001B20D6">
              <w:rPr>
                <w:rFonts w:ascii="EB Garamond" w:hAnsi="EB Garamond"/>
              </w:rPr>
              <w:t>A</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6B680CE3"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11C34FD0"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0CD98F0B"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1151607B"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79EF0D18"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62D65DAF"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50A13A52"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06D90C02" w14:textId="77777777" w:rsidR="0092698D" w:rsidRPr="001B20D6" w:rsidRDefault="0092698D" w:rsidP="00C41E1A">
            <w:pPr>
              <w:spacing w:line="360" w:lineRule="auto"/>
              <w:rPr>
                <w:rFonts w:ascii="EB Garamond" w:hAnsi="EB Garamond"/>
              </w:rPr>
            </w:pPr>
            <w:r w:rsidRPr="001B20D6">
              <w:rPr>
                <w:rFonts w:ascii="EB Garamond" w:hAnsi="EB Garamond"/>
              </w:rPr>
              <w:t>Roadside Hawk</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4FAE650B" w14:textId="77777777" w:rsidR="0092698D" w:rsidRPr="001B20D6" w:rsidRDefault="0092698D" w:rsidP="00C41E1A">
            <w:pPr>
              <w:spacing w:line="360" w:lineRule="auto"/>
              <w:rPr>
                <w:rFonts w:ascii="EB Garamond" w:hAnsi="EB Garamond"/>
              </w:rPr>
            </w:pPr>
            <w:r w:rsidRPr="001B20D6">
              <w:rPr>
                <w:rFonts w:ascii="EB Garamond" w:hAnsi="EB Garamond"/>
                <w:i/>
                <w:iCs/>
              </w:rPr>
              <w:t>Rupornis magnirostris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7067394D" w14:textId="77777777" w:rsidR="0092698D" w:rsidRPr="001B20D6" w:rsidRDefault="0092698D" w:rsidP="00C41E1A">
            <w:pPr>
              <w:spacing w:line="360" w:lineRule="auto"/>
              <w:rPr>
                <w:rFonts w:ascii="EB Garamond" w:hAnsi="EB Garamond"/>
              </w:rPr>
            </w:pPr>
            <w:r w:rsidRPr="001B20D6">
              <w:rPr>
                <w:rFonts w:ascii="EB Garamond" w:hAnsi="EB Garamond"/>
              </w:rPr>
              <w:t>Accipitridae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430E24CD" w14:textId="77777777" w:rsidR="0092698D" w:rsidRPr="001B20D6" w:rsidRDefault="0092698D" w:rsidP="00C41E1A">
            <w:pPr>
              <w:spacing w:line="360" w:lineRule="auto"/>
              <w:rPr>
                <w:rFonts w:ascii="EB Garamond" w:hAnsi="EB Garamond"/>
              </w:rPr>
            </w:pPr>
            <w:r w:rsidRPr="001B20D6">
              <w:rPr>
                <w:rFonts w:ascii="EB Garamond" w:hAnsi="EB Garamond"/>
              </w:rPr>
              <w:t>A</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10A6A09F"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636CA690" w14:textId="77777777" w:rsidR="0092698D" w:rsidRPr="001B20D6" w:rsidRDefault="0092698D" w:rsidP="00C41E1A">
            <w:pPr>
              <w:spacing w:line="360" w:lineRule="auto"/>
              <w:rPr>
                <w:rFonts w:ascii="EB Garamond" w:hAnsi="EB Garamond"/>
              </w:rPr>
            </w:pPr>
            <w:r w:rsidRPr="001B20D6">
              <w:rPr>
                <w:rFonts w:ascii="EB Garamond" w:hAnsi="EB Garamond"/>
              </w:rPr>
              <w:t>edge</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5A3EC1FF"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34A52BC1"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3F8C55F8"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05CAD02E"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59F37B3C"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54472BD0" w14:textId="77777777" w:rsidR="0092698D" w:rsidRPr="001B20D6" w:rsidRDefault="0092698D" w:rsidP="00C41E1A">
            <w:pPr>
              <w:spacing w:line="360" w:lineRule="auto"/>
              <w:rPr>
                <w:rFonts w:ascii="EB Garamond" w:hAnsi="EB Garamond"/>
              </w:rPr>
            </w:pPr>
            <w:r w:rsidRPr="001B20D6">
              <w:rPr>
                <w:rFonts w:ascii="EB Garamond" w:hAnsi="EB Garamond"/>
              </w:rPr>
              <w:t>White Hawk</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4968A41A" w14:textId="77777777" w:rsidR="0092698D" w:rsidRPr="001B20D6" w:rsidRDefault="0092698D" w:rsidP="00C41E1A">
            <w:pPr>
              <w:spacing w:line="360" w:lineRule="auto"/>
              <w:rPr>
                <w:rFonts w:ascii="EB Garamond" w:hAnsi="EB Garamond"/>
              </w:rPr>
            </w:pPr>
            <w:r w:rsidRPr="001B20D6">
              <w:rPr>
                <w:rFonts w:ascii="EB Garamond" w:hAnsi="EB Garamond"/>
                <w:i/>
                <w:iCs/>
              </w:rPr>
              <w:t>Pseudastur albicollis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4E6C559B" w14:textId="77777777" w:rsidR="0092698D" w:rsidRPr="001B20D6" w:rsidRDefault="0092698D" w:rsidP="00C41E1A">
            <w:pPr>
              <w:spacing w:line="360" w:lineRule="auto"/>
              <w:rPr>
                <w:rFonts w:ascii="EB Garamond" w:hAnsi="EB Garamond"/>
              </w:rPr>
            </w:pPr>
            <w:r w:rsidRPr="001B20D6">
              <w:rPr>
                <w:rFonts w:ascii="EB Garamond" w:hAnsi="EB Garamond"/>
              </w:rPr>
              <w:t>Accipitridae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2D1D052F" w14:textId="77777777" w:rsidR="0092698D" w:rsidRPr="001B20D6" w:rsidRDefault="0092698D" w:rsidP="00C41E1A">
            <w:pPr>
              <w:spacing w:line="360" w:lineRule="auto"/>
              <w:rPr>
                <w:rFonts w:ascii="EB Garamond" w:hAnsi="EB Garamond"/>
              </w:rPr>
            </w:pPr>
            <w:r w:rsidRPr="001B20D6">
              <w:rPr>
                <w:rFonts w:ascii="EB Garamond" w:hAnsi="EB Garamond"/>
              </w:rPr>
              <w:t>V</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4D5CA8CD"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76C49A4F"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6F60C0BB"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6DCEC5D5"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30887EFB"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7F7C2DBC"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385B1B36"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6CCB8309" w14:textId="77777777" w:rsidR="0092698D" w:rsidRPr="001B20D6" w:rsidRDefault="0092698D" w:rsidP="00C41E1A">
            <w:pPr>
              <w:spacing w:line="360" w:lineRule="auto"/>
              <w:rPr>
                <w:rFonts w:ascii="EB Garamond" w:hAnsi="EB Garamond"/>
              </w:rPr>
            </w:pPr>
            <w:r w:rsidRPr="001B20D6">
              <w:rPr>
                <w:rFonts w:ascii="EB Garamond" w:hAnsi="EB Garamond"/>
              </w:rPr>
              <w:t>Semiplumbeous Hawk</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566EF318" w14:textId="77777777" w:rsidR="0092698D" w:rsidRPr="001B20D6" w:rsidRDefault="0092698D" w:rsidP="00C41E1A">
            <w:pPr>
              <w:spacing w:line="360" w:lineRule="auto"/>
              <w:rPr>
                <w:rFonts w:ascii="EB Garamond" w:hAnsi="EB Garamond"/>
              </w:rPr>
            </w:pPr>
            <w:r w:rsidRPr="001B20D6">
              <w:rPr>
                <w:rFonts w:ascii="EB Garamond" w:hAnsi="EB Garamond"/>
                <w:i/>
                <w:iCs/>
              </w:rPr>
              <w:t>Leucopternis semiplumbeus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7970BF40" w14:textId="77777777" w:rsidR="0092698D" w:rsidRPr="001B20D6" w:rsidRDefault="0092698D" w:rsidP="00C41E1A">
            <w:pPr>
              <w:spacing w:line="360" w:lineRule="auto"/>
              <w:rPr>
                <w:rFonts w:ascii="EB Garamond" w:hAnsi="EB Garamond"/>
              </w:rPr>
            </w:pPr>
            <w:r w:rsidRPr="001B20D6">
              <w:rPr>
                <w:rFonts w:ascii="EB Garamond" w:hAnsi="EB Garamond"/>
              </w:rPr>
              <w:t>Accipitridae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7565EACA" w14:textId="77777777" w:rsidR="0092698D" w:rsidRPr="001B20D6" w:rsidRDefault="0092698D" w:rsidP="00C41E1A">
            <w:pPr>
              <w:spacing w:line="360" w:lineRule="auto"/>
              <w:rPr>
                <w:rFonts w:ascii="EB Garamond" w:hAnsi="EB Garamond"/>
              </w:rPr>
            </w:pPr>
            <w:r w:rsidRPr="001B20D6">
              <w:rPr>
                <w:rFonts w:ascii="EB Garamond" w:hAnsi="EB Garamond"/>
              </w:rPr>
              <w:t>A</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61ED40FD" w14:textId="77777777" w:rsidR="0092698D" w:rsidRPr="001B20D6" w:rsidRDefault="0092698D" w:rsidP="00C41E1A">
            <w:pPr>
              <w:spacing w:line="360" w:lineRule="auto"/>
              <w:rPr>
                <w:rFonts w:ascii="EB Garamond" w:hAnsi="EB Garamond"/>
              </w:rPr>
            </w:pPr>
            <w:r w:rsidRPr="001B20D6">
              <w:rPr>
                <w:rFonts w:ascii="EB Garamond" w:hAnsi="EB Garamond"/>
              </w:rPr>
              <w:t>M</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65E3229E"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55B3F923"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7469A993"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149B61E5"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28073A7A"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07DE21D5"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1A2FA5A2" w14:textId="77777777" w:rsidR="0092698D" w:rsidRPr="001B20D6" w:rsidRDefault="0092698D" w:rsidP="00C41E1A">
            <w:pPr>
              <w:spacing w:line="360" w:lineRule="auto"/>
              <w:rPr>
                <w:rFonts w:ascii="EB Garamond" w:hAnsi="EB Garamond"/>
              </w:rPr>
            </w:pPr>
            <w:r w:rsidRPr="001B20D6">
              <w:rPr>
                <w:rFonts w:ascii="EB Garamond" w:hAnsi="EB Garamond"/>
              </w:rPr>
              <w:t>Zone-tailed Hawk</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30F2087A" w14:textId="77777777" w:rsidR="0092698D" w:rsidRPr="001B20D6" w:rsidRDefault="0092698D" w:rsidP="00C41E1A">
            <w:pPr>
              <w:spacing w:line="360" w:lineRule="auto"/>
              <w:rPr>
                <w:rFonts w:ascii="EB Garamond" w:hAnsi="EB Garamond"/>
              </w:rPr>
            </w:pPr>
            <w:r w:rsidRPr="001B20D6">
              <w:rPr>
                <w:rFonts w:ascii="EB Garamond" w:hAnsi="EB Garamond"/>
                <w:i/>
                <w:iCs/>
              </w:rPr>
              <w:t>Buteo albonotatus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503BF4E1" w14:textId="77777777" w:rsidR="0092698D" w:rsidRPr="001B20D6" w:rsidRDefault="0092698D" w:rsidP="00C41E1A">
            <w:pPr>
              <w:spacing w:line="360" w:lineRule="auto"/>
              <w:rPr>
                <w:rFonts w:ascii="EB Garamond" w:hAnsi="EB Garamond"/>
              </w:rPr>
            </w:pPr>
            <w:r w:rsidRPr="001B20D6">
              <w:rPr>
                <w:rFonts w:ascii="EB Garamond" w:hAnsi="EB Garamond"/>
              </w:rPr>
              <w:t>Accipitridae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272E3D4C" w14:textId="77777777" w:rsidR="0092698D" w:rsidRPr="001B20D6" w:rsidRDefault="0092698D" w:rsidP="00C41E1A">
            <w:pPr>
              <w:spacing w:line="360" w:lineRule="auto"/>
              <w:rPr>
                <w:rFonts w:ascii="EB Garamond" w:hAnsi="EB Garamond"/>
              </w:rPr>
            </w:pPr>
            <w:r w:rsidRPr="001B20D6">
              <w:rPr>
                <w:rFonts w:ascii="EB Garamond" w:hAnsi="EB Garamond"/>
              </w:rPr>
              <w:t>V</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33F2531E" w14:textId="77777777" w:rsidR="0092698D" w:rsidRPr="001B20D6" w:rsidRDefault="0092698D" w:rsidP="00C41E1A">
            <w:pPr>
              <w:spacing w:line="360" w:lineRule="auto"/>
              <w:rPr>
                <w:rFonts w:ascii="EB Garamond" w:hAnsi="EB Garamond"/>
              </w:rPr>
            </w:pPr>
            <w:r w:rsidRPr="001B20D6">
              <w:rPr>
                <w:rFonts w:ascii="EB Garamond" w:hAnsi="EB Garamond"/>
              </w:rPr>
              <w:t>A</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726B7CD0" w14:textId="77777777" w:rsidR="0092698D" w:rsidRPr="001B20D6" w:rsidRDefault="0092698D" w:rsidP="00C41E1A">
            <w:pPr>
              <w:spacing w:line="360" w:lineRule="auto"/>
              <w:rPr>
                <w:rFonts w:ascii="EB Garamond" w:hAnsi="EB Garamond"/>
              </w:rPr>
            </w:pPr>
            <w:r w:rsidRPr="001B20D6">
              <w:rPr>
                <w:rFonts w:ascii="EB Garamond" w:hAnsi="EB Garamond"/>
              </w:rPr>
              <w:t>open</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20A02C61"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3BD33F9C"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323C0A41"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44623D80"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5287950C"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6FC4A30C" w14:textId="77777777" w:rsidR="0092698D" w:rsidRPr="001B20D6" w:rsidRDefault="0092698D" w:rsidP="00C41E1A">
            <w:pPr>
              <w:spacing w:line="360" w:lineRule="auto"/>
              <w:rPr>
                <w:rFonts w:ascii="EB Garamond" w:hAnsi="EB Garamond"/>
              </w:rPr>
            </w:pPr>
            <w:r w:rsidRPr="001B20D6">
              <w:rPr>
                <w:rFonts w:ascii="EB Garamond" w:hAnsi="EB Garamond"/>
              </w:rPr>
              <w:t>Vermiculated Screech-Owl</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65AFE5D0" w14:textId="77777777" w:rsidR="0092698D" w:rsidRPr="001B20D6" w:rsidRDefault="0092698D" w:rsidP="00C41E1A">
            <w:pPr>
              <w:spacing w:line="360" w:lineRule="auto"/>
              <w:rPr>
                <w:rFonts w:ascii="EB Garamond" w:hAnsi="EB Garamond"/>
              </w:rPr>
            </w:pPr>
            <w:r w:rsidRPr="001B20D6">
              <w:rPr>
                <w:rFonts w:ascii="EB Garamond" w:hAnsi="EB Garamond"/>
                <w:i/>
                <w:iCs/>
              </w:rPr>
              <w:t>Megascops guatemalae</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2810507A" w14:textId="77777777" w:rsidR="0092698D" w:rsidRPr="001B20D6" w:rsidRDefault="0092698D" w:rsidP="00C41E1A">
            <w:pPr>
              <w:spacing w:line="360" w:lineRule="auto"/>
              <w:rPr>
                <w:rFonts w:ascii="EB Garamond" w:hAnsi="EB Garamond"/>
              </w:rPr>
            </w:pPr>
            <w:r w:rsidRPr="001B20D6">
              <w:rPr>
                <w:rFonts w:ascii="EB Garamond" w:hAnsi="EB Garamond"/>
              </w:rPr>
              <w:t>Strigidae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14EC3216" w14:textId="77777777" w:rsidR="0092698D" w:rsidRPr="001B20D6" w:rsidRDefault="0092698D" w:rsidP="00C41E1A">
            <w:pPr>
              <w:spacing w:line="360" w:lineRule="auto"/>
              <w:rPr>
                <w:rFonts w:ascii="EB Garamond" w:hAnsi="EB Garamond"/>
              </w:rPr>
            </w:pPr>
            <w:r w:rsidRPr="001B20D6">
              <w:rPr>
                <w:rFonts w:ascii="EB Garamond" w:hAnsi="EB Garamond"/>
              </w:rPr>
              <w:t>A</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444A40B2" w14:textId="77777777" w:rsidR="0092698D" w:rsidRPr="001B20D6" w:rsidRDefault="0092698D" w:rsidP="00C41E1A">
            <w:pPr>
              <w:spacing w:line="360" w:lineRule="auto"/>
              <w:rPr>
                <w:rFonts w:ascii="EB Garamond" w:hAnsi="EB Garamond"/>
              </w:rPr>
            </w:pPr>
            <w:r w:rsidRPr="001B20D6">
              <w:rPr>
                <w:rFonts w:ascii="EB Garamond" w:hAnsi="EB Garamond"/>
              </w:rPr>
              <w:t>M</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6FA0CA2C"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0678EE34"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6856E9E0"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69571DEC"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4E23E7FC"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67CCBB8D"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366DD9C8" w14:textId="77777777" w:rsidR="0092698D" w:rsidRPr="001B20D6" w:rsidRDefault="0092698D" w:rsidP="00C41E1A">
            <w:pPr>
              <w:spacing w:line="360" w:lineRule="auto"/>
              <w:rPr>
                <w:rFonts w:ascii="EB Garamond" w:hAnsi="EB Garamond"/>
              </w:rPr>
            </w:pPr>
            <w:r w:rsidRPr="001B20D6">
              <w:rPr>
                <w:rFonts w:ascii="EB Garamond" w:hAnsi="EB Garamond"/>
              </w:rPr>
              <w:t>Bare-shanked Screech-Owl</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2F48A121" w14:textId="77777777" w:rsidR="0092698D" w:rsidRPr="001B20D6" w:rsidRDefault="0092698D" w:rsidP="00C41E1A">
            <w:pPr>
              <w:spacing w:line="360" w:lineRule="auto"/>
              <w:rPr>
                <w:rFonts w:ascii="EB Garamond" w:hAnsi="EB Garamond"/>
              </w:rPr>
            </w:pPr>
            <w:r w:rsidRPr="001B20D6">
              <w:rPr>
                <w:rFonts w:ascii="EB Garamond" w:hAnsi="EB Garamond"/>
                <w:i/>
                <w:iCs/>
              </w:rPr>
              <w:t>Megascops clarkii</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105A2FCE" w14:textId="77777777" w:rsidR="0092698D" w:rsidRPr="001B20D6" w:rsidRDefault="0092698D" w:rsidP="00C41E1A">
            <w:pPr>
              <w:spacing w:line="360" w:lineRule="auto"/>
              <w:rPr>
                <w:rFonts w:ascii="EB Garamond" w:hAnsi="EB Garamond"/>
              </w:rPr>
            </w:pPr>
            <w:r w:rsidRPr="001B20D6">
              <w:rPr>
                <w:rFonts w:ascii="EB Garamond" w:hAnsi="EB Garamond"/>
              </w:rPr>
              <w:t>Strigidae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6EE8A9E1" w14:textId="77777777" w:rsidR="0092698D" w:rsidRPr="001B20D6" w:rsidRDefault="0092698D" w:rsidP="00C41E1A">
            <w:pPr>
              <w:spacing w:line="360" w:lineRule="auto"/>
              <w:rPr>
                <w:rFonts w:ascii="EB Garamond" w:hAnsi="EB Garamond"/>
              </w:rPr>
            </w:pPr>
            <w:r w:rsidRPr="001B20D6">
              <w:rPr>
                <w:rFonts w:ascii="EB Garamond" w:hAnsi="EB Garamond"/>
              </w:rPr>
              <w:t>A</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6ECA17D8"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5A01A417"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0C00F27B"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1B631048"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42746B74"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074B1E0E"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06F0F60D"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34440077" w14:textId="77777777" w:rsidR="0092698D" w:rsidRPr="001B20D6" w:rsidRDefault="0092698D" w:rsidP="00C41E1A">
            <w:pPr>
              <w:spacing w:line="360" w:lineRule="auto"/>
              <w:rPr>
                <w:rFonts w:ascii="EB Garamond" w:hAnsi="EB Garamond"/>
              </w:rPr>
            </w:pPr>
            <w:r w:rsidRPr="001B20D6">
              <w:rPr>
                <w:rFonts w:ascii="EB Garamond" w:hAnsi="EB Garamond"/>
              </w:rPr>
              <w:lastRenderedPageBreak/>
              <w:t>Spectacled Owl</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2FD2B2D1" w14:textId="77777777" w:rsidR="0092698D" w:rsidRPr="001B20D6" w:rsidRDefault="0092698D" w:rsidP="00C41E1A">
            <w:pPr>
              <w:spacing w:line="360" w:lineRule="auto"/>
              <w:rPr>
                <w:rFonts w:ascii="EB Garamond" w:hAnsi="EB Garamond"/>
              </w:rPr>
            </w:pPr>
            <w:r w:rsidRPr="001B20D6">
              <w:rPr>
                <w:rFonts w:ascii="EB Garamond" w:hAnsi="EB Garamond"/>
                <w:i/>
                <w:iCs/>
              </w:rPr>
              <w:t>Pulsatrix perspicillata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4122D0BF" w14:textId="77777777" w:rsidR="0092698D" w:rsidRPr="001B20D6" w:rsidRDefault="0092698D" w:rsidP="00C41E1A">
            <w:pPr>
              <w:spacing w:line="360" w:lineRule="auto"/>
              <w:rPr>
                <w:rFonts w:ascii="EB Garamond" w:hAnsi="EB Garamond"/>
              </w:rPr>
            </w:pPr>
            <w:r w:rsidRPr="001B20D6">
              <w:rPr>
                <w:rFonts w:ascii="EB Garamond" w:hAnsi="EB Garamond"/>
              </w:rPr>
              <w:t>Strigidae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6FAEFA8A" w14:textId="77777777" w:rsidR="0092698D" w:rsidRPr="001B20D6" w:rsidRDefault="0092698D" w:rsidP="00C41E1A">
            <w:pPr>
              <w:spacing w:line="360" w:lineRule="auto"/>
              <w:rPr>
                <w:rFonts w:ascii="EB Garamond" w:hAnsi="EB Garamond"/>
              </w:rPr>
            </w:pPr>
            <w:r w:rsidRPr="001B20D6">
              <w:rPr>
                <w:rFonts w:ascii="EB Garamond" w:hAnsi="EB Garamond"/>
              </w:rPr>
              <w:t>V</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26CE6118" w14:textId="77777777" w:rsidR="0092698D" w:rsidRPr="001B20D6" w:rsidRDefault="0092698D" w:rsidP="00C41E1A">
            <w:pPr>
              <w:spacing w:line="360" w:lineRule="auto"/>
              <w:rPr>
                <w:rFonts w:ascii="EB Garamond" w:hAnsi="EB Garamond"/>
              </w:rPr>
            </w:pPr>
            <w:r w:rsidRPr="001B20D6">
              <w:rPr>
                <w:rFonts w:ascii="EB Garamond" w:hAnsi="EB Garamond"/>
              </w:rPr>
              <w:t>M</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566F8AFE"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103411BC"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38991C82"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64E77E71"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1FEA9F60"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49624BA9"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651C11D5" w14:textId="77777777" w:rsidR="0092698D" w:rsidRPr="001B20D6" w:rsidRDefault="0092698D" w:rsidP="00C41E1A">
            <w:pPr>
              <w:spacing w:line="360" w:lineRule="auto"/>
              <w:rPr>
                <w:rFonts w:ascii="EB Garamond" w:hAnsi="EB Garamond"/>
              </w:rPr>
            </w:pPr>
            <w:r w:rsidRPr="001B20D6">
              <w:rPr>
                <w:rFonts w:ascii="EB Garamond" w:hAnsi="EB Garamond"/>
              </w:rPr>
              <w:t>Lattice-tailed Trogon</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00E512AB" w14:textId="77777777" w:rsidR="0092698D" w:rsidRPr="001B20D6" w:rsidRDefault="0092698D" w:rsidP="00C41E1A">
            <w:pPr>
              <w:spacing w:line="360" w:lineRule="auto"/>
              <w:rPr>
                <w:rFonts w:ascii="EB Garamond" w:hAnsi="EB Garamond"/>
              </w:rPr>
            </w:pPr>
            <w:r w:rsidRPr="001B20D6">
              <w:rPr>
                <w:rFonts w:ascii="EB Garamond" w:hAnsi="EB Garamond"/>
                <w:i/>
                <w:iCs/>
              </w:rPr>
              <w:t>Trogon clathratus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6F09C804" w14:textId="77777777" w:rsidR="0092698D" w:rsidRPr="001B20D6" w:rsidRDefault="0092698D" w:rsidP="00C41E1A">
            <w:pPr>
              <w:spacing w:line="360" w:lineRule="auto"/>
              <w:rPr>
                <w:rFonts w:ascii="EB Garamond" w:hAnsi="EB Garamond"/>
              </w:rPr>
            </w:pPr>
            <w:r w:rsidRPr="001B20D6">
              <w:rPr>
                <w:rFonts w:ascii="EB Garamond" w:hAnsi="EB Garamond"/>
              </w:rPr>
              <w:t>Trogonidae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654B2D80" w14:textId="77777777" w:rsidR="0092698D" w:rsidRPr="001B20D6" w:rsidRDefault="0092698D" w:rsidP="00C41E1A">
            <w:pPr>
              <w:spacing w:line="360" w:lineRule="auto"/>
              <w:rPr>
                <w:rFonts w:ascii="EB Garamond" w:hAnsi="EB Garamond"/>
              </w:rPr>
            </w:pPr>
            <w:r w:rsidRPr="001B20D6">
              <w:rPr>
                <w:rFonts w:ascii="EB Garamond" w:hAnsi="EB Garamond"/>
              </w:rPr>
              <w:t>F</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101D6A09" w14:textId="77777777" w:rsidR="0092698D" w:rsidRPr="001B20D6" w:rsidRDefault="0092698D" w:rsidP="00C41E1A">
            <w:pPr>
              <w:spacing w:line="360" w:lineRule="auto"/>
              <w:rPr>
                <w:rFonts w:ascii="EB Garamond" w:hAnsi="EB Garamond"/>
              </w:rPr>
            </w:pPr>
            <w:r w:rsidRPr="001B20D6">
              <w:rPr>
                <w:rFonts w:ascii="EB Garamond" w:hAnsi="EB Garamond"/>
              </w:rPr>
              <w:t>M</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53798946"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7894307F"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681571D1"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19BC5E88"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6A8347B1"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07D4D741"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5AFD5D9F" w14:textId="77777777" w:rsidR="0092698D" w:rsidRPr="001B20D6" w:rsidRDefault="0092698D" w:rsidP="00C41E1A">
            <w:pPr>
              <w:spacing w:line="360" w:lineRule="auto"/>
              <w:rPr>
                <w:rFonts w:ascii="EB Garamond" w:hAnsi="EB Garamond"/>
              </w:rPr>
            </w:pPr>
            <w:r w:rsidRPr="001B20D6">
              <w:rPr>
                <w:rFonts w:ascii="EB Garamond" w:hAnsi="EB Garamond"/>
              </w:rPr>
              <w:t>Slaty-tailed Trogon</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44FD84B0" w14:textId="77777777" w:rsidR="0092698D" w:rsidRPr="001B20D6" w:rsidRDefault="0092698D" w:rsidP="00C41E1A">
            <w:pPr>
              <w:spacing w:line="360" w:lineRule="auto"/>
              <w:rPr>
                <w:rFonts w:ascii="EB Garamond" w:hAnsi="EB Garamond"/>
              </w:rPr>
            </w:pPr>
            <w:r w:rsidRPr="001B20D6">
              <w:rPr>
                <w:rFonts w:ascii="EB Garamond" w:hAnsi="EB Garamond"/>
                <w:i/>
                <w:iCs/>
              </w:rPr>
              <w:t>Trogon massena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4CD82B4E" w14:textId="77777777" w:rsidR="0092698D" w:rsidRPr="001B20D6" w:rsidRDefault="0092698D" w:rsidP="00C41E1A">
            <w:pPr>
              <w:spacing w:line="360" w:lineRule="auto"/>
              <w:rPr>
                <w:rFonts w:ascii="EB Garamond" w:hAnsi="EB Garamond"/>
              </w:rPr>
            </w:pPr>
            <w:r w:rsidRPr="001B20D6">
              <w:rPr>
                <w:rFonts w:ascii="EB Garamond" w:hAnsi="EB Garamond"/>
              </w:rPr>
              <w:t>Trogonidae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1C02213C" w14:textId="77777777" w:rsidR="0092698D" w:rsidRPr="001B20D6" w:rsidRDefault="0092698D" w:rsidP="00C41E1A">
            <w:pPr>
              <w:spacing w:line="360" w:lineRule="auto"/>
              <w:rPr>
                <w:rFonts w:ascii="EB Garamond" w:hAnsi="EB Garamond"/>
              </w:rPr>
            </w:pPr>
            <w:r w:rsidRPr="001B20D6">
              <w:rPr>
                <w:rFonts w:ascii="EB Garamond" w:hAnsi="EB Garamond"/>
              </w:rPr>
              <w:t>F</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18C1C2BB"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5C5841CB"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40E0FBFC"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122FDA53"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50D76B95"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73470D44"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7FE3382F"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0B527B4F" w14:textId="77777777" w:rsidR="0092698D" w:rsidRPr="001B20D6" w:rsidRDefault="0092698D" w:rsidP="00C41E1A">
            <w:pPr>
              <w:spacing w:line="360" w:lineRule="auto"/>
              <w:rPr>
                <w:rFonts w:ascii="EB Garamond" w:hAnsi="EB Garamond"/>
              </w:rPr>
            </w:pPr>
            <w:r w:rsidRPr="001B20D6">
              <w:rPr>
                <w:rFonts w:ascii="EB Garamond" w:hAnsi="EB Garamond"/>
              </w:rPr>
              <w:t>Black-throated Trogon</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76513CFE" w14:textId="77777777" w:rsidR="0092698D" w:rsidRPr="001B20D6" w:rsidRDefault="0092698D" w:rsidP="00C41E1A">
            <w:pPr>
              <w:spacing w:line="360" w:lineRule="auto"/>
              <w:rPr>
                <w:rFonts w:ascii="EB Garamond" w:hAnsi="EB Garamond"/>
              </w:rPr>
            </w:pPr>
            <w:r w:rsidRPr="001B20D6">
              <w:rPr>
                <w:rFonts w:ascii="EB Garamond" w:hAnsi="EB Garamond"/>
                <w:i/>
                <w:iCs/>
              </w:rPr>
              <w:t>Trogon rufus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259DDE6D" w14:textId="77777777" w:rsidR="0092698D" w:rsidRPr="001B20D6" w:rsidRDefault="0092698D" w:rsidP="00C41E1A">
            <w:pPr>
              <w:spacing w:line="360" w:lineRule="auto"/>
              <w:rPr>
                <w:rFonts w:ascii="EB Garamond" w:hAnsi="EB Garamond"/>
              </w:rPr>
            </w:pPr>
            <w:r w:rsidRPr="001B20D6">
              <w:rPr>
                <w:rFonts w:ascii="EB Garamond" w:hAnsi="EB Garamond"/>
              </w:rPr>
              <w:t>Trogonidae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346AC2B5" w14:textId="77777777" w:rsidR="0092698D" w:rsidRPr="001B20D6" w:rsidRDefault="0092698D" w:rsidP="00C41E1A">
            <w:pPr>
              <w:spacing w:line="360" w:lineRule="auto"/>
              <w:rPr>
                <w:rFonts w:ascii="EB Garamond" w:hAnsi="EB Garamond"/>
              </w:rPr>
            </w:pPr>
            <w:r w:rsidRPr="001B20D6">
              <w:rPr>
                <w:rFonts w:ascii="EB Garamond" w:hAnsi="EB Garamond"/>
              </w:rPr>
              <w:t>F</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7EBC5BB0" w14:textId="77777777" w:rsidR="0092698D" w:rsidRPr="001B20D6" w:rsidRDefault="0092698D" w:rsidP="00C41E1A">
            <w:pPr>
              <w:spacing w:line="360" w:lineRule="auto"/>
              <w:rPr>
                <w:rFonts w:ascii="EB Garamond" w:hAnsi="EB Garamond"/>
              </w:rPr>
            </w:pPr>
            <w:r w:rsidRPr="001B20D6">
              <w:rPr>
                <w:rFonts w:ascii="EB Garamond" w:hAnsi="EB Garamond"/>
              </w:rPr>
              <w:t>M</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1B166926"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45CC942C"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545D2CC2"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158AE0FA"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0BE589C6"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77DA637E"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4AEF5950" w14:textId="77777777" w:rsidR="0092698D" w:rsidRPr="001B20D6" w:rsidRDefault="0092698D" w:rsidP="00C41E1A">
            <w:pPr>
              <w:spacing w:line="360" w:lineRule="auto"/>
              <w:rPr>
                <w:rFonts w:ascii="EB Garamond" w:hAnsi="EB Garamond"/>
              </w:rPr>
            </w:pPr>
            <w:r w:rsidRPr="001B20D6">
              <w:rPr>
                <w:rFonts w:ascii="EB Garamond" w:hAnsi="EB Garamond"/>
              </w:rPr>
              <w:t>Tody Motmot</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5B421DD0" w14:textId="77777777" w:rsidR="0092698D" w:rsidRPr="001B20D6" w:rsidRDefault="0092698D" w:rsidP="00C41E1A">
            <w:pPr>
              <w:spacing w:line="360" w:lineRule="auto"/>
              <w:rPr>
                <w:rFonts w:ascii="EB Garamond" w:hAnsi="EB Garamond"/>
              </w:rPr>
            </w:pPr>
            <w:r w:rsidRPr="001B20D6">
              <w:rPr>
                <w:rFonts w:ascii="EB Garamond" w:hAnsi="EB Garamond"/>
                <w:i/>
                <w:iCs/>
              </w:rPr>
              <w:t>Hylomanes momotula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127EA6E8" w14:textId="77777777" w:rsidR="0092698D" w:rsidRPr="001B20D6" w:rsidRDefault="0092698D" w:rsidP="00C41E1A">
            <w:pPr>
              <w:spacing w:line="360" w:lineRule="auto"/>
              <w:rPr>
                <w:rFonts w:ascii="EB Garamond" w:hAnsi="EB Garamond"/>
              </w:rPr>
            </w:pPr>
            <w:r w:rsidRPr="001B20D6">
              <w:rPr>
                <w:rFonts w:ascii="EB Garamond" w:hAnsi="EB Garamond"/>
              </w:rPr>
              <w:t>Momotidae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1FD5CCCD" w14:textId="77777777" w:rsidR="0092698D" w:rsidRPr="001B20D6" w:rsidRDefault="0092698D" w:rsidP="00C41E1A">
            <w:pPr>
              <w:spacing w:line="360" w:lineRule="auto"/>
              <w:rPr>
                <w:rFonts w:ascii="EB Garamond" w:hAnsi="EB Garamond"/>
              </w:rPr>
            </w:pPr>
            <w:r w:rsidRPr="001B20D6">
              <w:rPr>
                <w:rFonts w:ascii="EB Garamond" w:hAnsi="EB Garamond"/>
              </w:rPr>
              <w:t>A</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681EA8FD"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7B45EDEA"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44C51B73"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58BAE4EA"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14ECD28E"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5C565A7D"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5824840E"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1027E32B" w14:textId="77777777" w:rsidR="0092698D" w:rsidRPr="001B20D6" w:rsidRDefault="0092698D" w:rsidP="00C41E1A">
            <w:pPr>
              <w:spacing w:line="360" w:lineRule="auto"/>
              <w:rPr>
                <w:rFonts w:ascii="EB Garamond" w:hAnsi="EB Garamond"/>
              </w:rPr>
            </w:pPr>
            <w:r w:rsidRPr="001B20D6">
              <w:rPr>
                <w:rFonts w:ascii="EB Garamond" w:hAnsi="EB Garamond"/>
              </w:rPr>
              <w:t>Rufous Motmot</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6542AEFA" w14:textId="77777777" w:rsidR="0092698D" w:rsidRPr="001B20D6" w:rsidRDefault="0092698D" w:rsidP="00C41E1A">
            <w:pPr>
              <w:spacing w:line="360" w:lineRule="auto"/>
              <w:rPr>
                <w:rFonts w:ascii="EB Garamond" w:hAnsi="EB Garamond"/>
              </w:rPr>
            </w:pPr>
            <w:r w:rsidRPr="001B20D6">
              <w:rPr>
                <w:rFonts w:ascii="EB Garamond" w:hAnsi="EB Garamond"/>
                <w:i/>
                <w:iCs/>
              </w:rPr>
              <w:t>Baryphthengus martii</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4A3F9C2A" w14:textId="77777777" w:rsidR="0092698D" w:rsidRPr="001B20D6" w:rsidRDefault="0092698D" w:rsidP="00C41E1A">
            <w:pPr>
              <w:spacing w:line="360" w:lineRule="auto"/>
              <w:rPr>
                <w:rFonts w:ascii="EB Garamond" w:hAnsi="EB Garamond"/>
              </w:rPr>
            </w:pPr>
            <w:r w:rsidRPr="001B20D6">
              <w:rPr>
                <w:rFonts w:ascii="EB Garamond" w:hAnsi="EB Garamond"/>
              </w:rPr>
              <w:t>Momotidae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0556CDF4" w14:textId="77777777" w:rsidR="0092698D" w:rsidRPr="001B20D6" w:rsidRDefault="0092698D" w:rsidP="00C41E1A">
            <w:pPr>
              <w:spacing w:line="360" w:lineRule="auto"/>
              <w:rPr>
                <w:rFonts w:ascii="EB Garamond" w:hAnsi="EB Garamond"/>
              </w:rPr>
            </w:pPr>
            <w:r w:rsidRPr="001B20D6">
              <w:rPr>
                <w:rFonts w:ascii="EB Garamond" w:hAnsi="EB Garamond"/>
              </w:rPr>
              <w:t>A</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6E27C32F"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0677CF19"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3D50B0A6"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5B959D7B"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15C754F9"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1B138D68"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4DBE9251"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0BEAEC8C" w14:textId="77777777" w:rsidR="0092698D" w:rsidRPr="001B20D6" w:rsidRDefault="0092698D" w:rsidP="00C41E1A">
            <w:pPr>
              <w:spacing w:line="360" w:lineRule="auto"/>
              <w:rPr>
                <w:rFonts w:ascii="EB Garamond" w:hAnsi="EB Garamond"/>
              </w:rPr>
            </w:pPr>
            <w:r w:rsidRPr="001B20D6">
              <w:rPr>
                <w:rFonts w:ascii="EB Garamond" w:hAnsi="EB Garamond"/>
              </w:rPr>
              <w:t>Broad-billed Motmot</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4E817A12" w14:textId="77777777" w:rsidR="0092698D" w:rsidRPr="001B20D6" w:rsidRDefault="0092698D" w:rsidP="00C41E1A">
            <w:pPr>
              <w:spacing w:line="360" w:lineRule="auto"/>
              <w:rPr>
                <w:rFonts w:ascii="EB Garamond" w:hAnsi="EB Garamond"/>
              </w:rPr>
            </w:pPr>
            <w:r w:rsidRPr="001B20D6">
              <w:rPr>
                <w:rFonts w:ascii="EB Garamond" w:hAnsi="EB Garamond"/>
                <w:i/>
                <w:iCs/>
              </w:rPr>
              <w:t>Electron platyrhynchum</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5834DBC1" w14:textId="77777777" w:rsidR="0092698D" w:rsidRPr="001B20D6" w:rsidRDefault="0092698D" w:rsidP="00C41E1A">
            <w:pPr>
              <w:spacing w:line="360" w:lineRule="auto"/>
              <w:rPr>
                <w:rFonts w:ascii="EB Garamond" w:hAnsi="EB Garamond"/>
              </w:rPr>
            </w:pPr>
            <w:r w:rsidRPr="001B20D6">
              <w:rPr>
                <w:rFonts w:ascii="EB Garamond" w:hAnsi="EB Garamond"/>
              </w:rPr>
              <w:t>Momotidae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7EDF656F" w14:textId="77777777" w:rsidR="0092698D" w:rsidRPr="001B20D6" w:rsidRDefault="0092698D" w:rsidP="00C41E1A">
            <w:pPr>
              <w:spacing w:line="360" w:lineRule="auto"/>
              <w:rPr>
                <w:rFonts w:ascii="EB Garamond" w:hAnsi="EB Garamond"/>
              </w:rPr>
            </w:pPr>
            <w:r w:rsidRPr="001B20D6">
              <w:rPr>
                <w:rFonts w:ascii="EB Garamond" w:hAnsi="EB Garamond"/>
              </w:rPr>
              <w:t>A</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5B4349DC" w14:textId="77777777" w:rsidR="0092698D" w:rsidRPr="001B20D6" w:rsidRDefault="0092698D" w:rsidP="00C41E1A">
            <w:pPr>
              <w:spacing w:line="360" w:lineRule="auto"/>
              <w:rPr>
                <w:rFonts w:ascii="EB Garamond" w:hAnsi="EB Garamond"/>
              </w:rPr>
            </w:pPr>
            <w:r w:rsidRPr="001B20D6">
              <w:rPr>
                <w:rFonts w:ascii="EB Garamond" w:hAnsi="EB Garamond"/>
              </w:rPr>
              <w:t>M</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3F75648C"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159F30B8"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171CBEDD"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44D2EAB8"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6A8364CA"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32BB6BE9"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23000DB6" w14:textId="77777777" w:rsidR="0092698D" w:rsidRPr="001B20D6" w:rsidRDefault="0092698D" w:rsidP="00C41E1A">
            <w:pPr>
              <w:spacing w:line="360" w:lineRule="auto"/>
              <w:rPr>
                <w:rFonts w:ascii="EB Garamond" w:hAnsi="EB Garamond"/>
              </w:rPr>
            </w:pPr>
            <w:r w:rsidRPr="001B20D6">
              <w:rPr>
                <w:rFonts w:ascii="EB Garamond" w:hAnsi="EB Garamond"/>
              </w:rPr>
              <w:t>Ringed Kingfisher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541AC241" w14:textId="77777777" w:rsidR="0092698D" w:rsidRPr="001B20D6" w:rsidRDefault="0092698D" w:rsidP="00C41E1A">
            <w:pPr>
              <w:spacing w:line="360" w:lineRule="auto"/>
              <w:rPr>
                <w:rFonts w:ascii="EB Garamond" w:hAnsi="EB Garamond"/>
              </w:rPr>
            </w:pPr>
            <w:r w:rsidRPr="001B20D6">
              <w:rPr>
                <w:rFonts w:ascii="EB Garamond" w:hAnsi="EB Garamond"/>
                <w:i/>
                <w:iCs/>
              </w:rPr>
              <w:t>Megaceryle torquata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219B07DD" w14:textId="77777777" w:rsidR="0092698D" w:rsidRPr="001B20D6" w:rsidRDefault="0092698D" w:rsidP="00C41E1A">
            <w:pPr>
              <w:spacing w:line="360" w:lineRule="auto"/>
              <w:rPr>
                <w:rFonts w:ascii="EB Garamond" w:hAnsi="EB Garamond"/>
              </w:rPr>
            </w:pPr>
            <w:r w:rsidRPr="001B20D6">
              <w:rPr>
                <w:rFonts w:ascii="EB Garamond" w:hAnsi="EB Garamond"/>
              </w:rPr>
              <w:t>Alcedinidae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5389715E" w14:textId="77777777" w:rsidR="0092698D" w:rsidRPr="001B20D6" w:rsidRDefault="0092698D" w:rsidP="00C41E1A">
            <w:pPr>
              <w:spacing w:line="360" w:lineRule="auto"/>
              <w:rPr>
                <w:rFonts w:ascii="EB Garamond" w:hAnsi="EB Garamond"/>
              </w:rPr>
            </w:pPr>
            <w:r w:rsidRPr="001B20D6">
              <w:rPr>
                <w:rFonts w:ascii="EB Garamond" w:hAnsi="EB Garamond"/>
              </w:rPr>
              <w:t>V</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5ACEF2F2" w14:textId="77777777" w:rsidR="0092698D" w:rsidRPr="001B20D6" w:rsidRDefault="0092698D" w:rsidP="00C41E1A">
            <w:pPr>
              <w:spacing w:line="360" w:lineRule="auto"/>
              <w:rPr>
                <w:rFonts w:ascii="EB Garamond" w:hAnsi="EB Garamond"/>
              </w:rPr>
            </w:pPr>
            <w:r w:rsidRPr="001B20D6">
              <w:rPr>
                <w:rFonts w:ascii="EB Garamond" w:hAnsi="EB Garamond"/>
              </w:rPr>
              <w:t>M</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504B18E9"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6C078B2B"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7872D95E"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6909E8F3"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3C3AB195"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6D7D686C"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5B2787C2" w14:textId="77777777" w:rsidR="0092698D" w:rsidRPr="001B20D6" w:rsidRDefault="0092698D" w:rsidP="00C41E1A">
            <w:pPr>
              <w:spacing w:line="360" w:lineRule="auto"/>
              <w:rPr>
                <w:rFonts w:ascii="EB Garamond" w:hAnsi="EB Garamond"/>
              </w:rPr>
            </w:pPr>
            <w:r w:rsidRPr="001B20D6">
              <w:rPr>
                <w:rFonts w:ascii="EB Garamond" w:hAnsi="EB Garamond"/>
              </w:rPr>
              <w:lastRenderedPageBreak/>
              <w:t>Amazon Kingﬁsher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16900D92" w14:textId="77777777" w:rsidR="0092698D" w:rsidRPr="001B20D6" w:rsidRDefault="0092698D" w:rsidP="00C41E1A">
            <w:pPr>
              <w:spacing w:line="360" w:lineRule="auto"/>
              <w:rPr>
                <w:rFonts w:ascii="EB Garamond" w:hAnsi="EB Garamond"/>
              </w:rPr>
            </w:pPr>
            <w:r w:rsidRPr="001B20D6">
              <w:rPr>
                <w:rFonts w:ascii="EB Garamond" w:hAnsi="EB Garamond"/>
                <w:i/>
                <w:iCs/>
              </w:rPr>
              <w:t>Chloroceryle amazona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2F6569B0" w14:textId="77777777" w:rsidR="0092698D" w:rsidRPr="001B20D6" w:rsidRDefault="0092698D" w:rsidP="00C41E1A">
            <w:pPr>
              <w:spacing w:line="360" w:lineRule="auto"/>
              <w:rPr>
                <w:rFonts w:ascii="EB Garamond" w:hAnsi="EB Garamond"/>
              </w:rPr>
            </w:pPr>
            <w:r w:rsidRPr="001B20D6">
              <w:rPr>
                <w:rFonts w:ascii="EB Garamond" w:hAnsi="EB Garamond"/>
              </w:rPr>
              <w:t>Alcedinidae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609461FF" w14:textId="77777777" w:rsidR="0092698D" w:rsidRPr="001B20D6" w:rsidRDefault="0092698D" w:rsidP="00C41E1A">
            <w:pPr>
              <w:spacing w:line="360" w:lineRule="auto"/>
              <w:rPr>
                <w:rFonts w:ascii="EB Garamond" w:hAnsi="EB Garamond"/>
              </w:rPr>
            </w:pPr>
            <w:r w:rsidRPr="001B20D6">
              <w:rPr>
                <w:rFonts w:ascii="EB Garamond" w:hAnsi="EB Garamond"/>
              </w:rPr>
              <w:t>V</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37806468" w14:textId="77777777" w:rsidR="0092698D" w:rsidRPr="001B20D6" w:rsidRDefault="0092698D" w:rsidP="00C41E1A">
            <w:pPr>
              <w:spacing w:line="360" w:lineRule="auto"/>
              <w:rPr>
                <w:rFonts w:ascii="EB Garamond" w:hAnsi="EB Garamond"/>
              </w:rPr>
            </w:pPr>
            <w:r w:rsidRPr="001B20D6">
              <w:rPr>
                <w:rFonts w:ascii="EB Garamond" w:hAnsi="EB Garamond"/>
              </w:rPr>
              <w:t>M</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5398AB6B"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22F50635"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2CFBED08"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57C11436"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25314053"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7E22DF44"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7F1BE0E1" w14:textId="77777777" w:rsidR="0092698D" w:rsidRPr="001B20D6" w:rsidRDefault="0092698D" w:rsidP="00C41E1A">
            <w:pPr>
              <w:spacing w:line="360" w:lineRule="auto"/>
              <w:rPr>
                <w:rFonts w:ascii="EB Garamond" w:hAnsi="EB Garamond"/>
              </w:rPr>
            </w:pPr>
            <w:r w:rsidRPr="001B20D6">
              <w:rPr>
                <w:rFonts w:ascii="EB Garamond" w:hAnsi="EB Garamond"/>
              </w:rPr>
              <w:t>Green Kingﬁsher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6B8F1C6F" w14:textId="77777777" w:rsidR="0092698D" w:rsidRPr="001B20D6" w:rsidRDefault="0092698D" w:rsidP="00C41E1A">
            <w:pPr>
              <w:spacing w:line="360" w:lineRule="auto"/>
              <w:rPr>
                <w:rFonts w:ascii="EB Garamond" w:hAnsi="EB Garamond"/>
              </w:rPr>
            </w:pPr>
            <w:r w:rsidRPr="001B20D6">
              <w:rPr>
                <w:rFonts w:ascii="EB Garamond" w:hAnsi="EB Garamond"/>
                <w:i/>
                <w:iCs/>
              </w:rPr>
              <w:t>Chloroceryle americana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6C42C289" w14:textId="77777777" w:rsidR="0092698D" w:rsidRPr="001B20D6" w:rsidRDefault="0092698D" w:rsidP="00C41E1A">
            <w:pPr>
              <w:spacing w:line="360" w:lineRule="auto"/>
              <w:rPr>
                <w:rFonts w:ascii="EB Garamond" w:hAnsi="EB Garamond"/>
              </w:rPr>
            </w:pPr>
            <w:r w:rsidRPr="001B20D6">
              <w:rPr>
                <w:rFonts w:ascii="EB Garamond" w:hAnsi="EB Garamond"/>
              </w:rPr>
              <w:t>Alcedinidae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582DF77B" w14:textId="77777777" w:rsidR="0092698D" w:rsidRPr="001B20D6" w:rsidRDefault="0092698D" w:rsidP="00C41E1A">
            <w:pPr>
              <w:spacing w:line="360" w:lineRule="auto"/>
              <w:rPr>
                <w:rFonts w:ascii="EB Garamond" w:hAnsi="EB Garamond"/>
              </w:rPr>
            </w:pPr>
            <w:r w:rsidRPr="001B20D6">
              <w:rPr>
                <w:rFonts w:ascii="EB Garamond" w:hAnsi="EB Garamond"/>
              </w:rPr>
              <w:t>V</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767C114E" w14:textId="77777777" w:rsidR="0092698D" w:rsidRPr="001B20D6" w:rsidRDefault="0092698D" w:rsidP="00C41E1A">
            <w:pPr>
              <w:spacing w:line="360" w:lineRule="auto"/>
              <w:rPr>
                <w:rFonts w:ascii="EB Garamond" w:hAnsi="EB Garamond"/>
              </w:rPr>
            </w:pPr>
            <w:r w:rsidRPr="001B20D6">
              <w:rPr>
                <w:rFonts w:ascii="EB Garamond" w:hAnsi="EB Garamond"/>
              </w:rPr>
              <w:t>M</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10B0E58F"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6D635B1D"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17AB6245"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24E5B8ED"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1BF416FE"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4747BB2E"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1ADC4178" w14:textId="77777777" w:rsidR="0092698D" w:rsidRPr="001B20D6" w:rsidRDefault="0092698D" w:rsidP="00C41E1A">
            <w:pPr>
              <w:spacing w:line="360" w:lineRule="auto"/>
              <w:rPr>
                <w:rFonts w:ascii="EB Garamond" w:hAnsi="EB Garamond"/>
              </w:rPr>
            </w:pPr>
            <w:r w:rsidRPr="001B20D6">
              <w:rPr>
                <w:rFonts w:ascii="EB Garamond" w:hAnsi="EB Garamond"/>
              </w:rPr>
              <w:t>Green-and-rufous Kingﬁsher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0EC8658C" w14:textId="77777777" w:rsidR="0092698D" w:rsidRPr="001B20D6" w:rsidRDefault="0092698D" w:rsidP="00C41E1A">
            <w:pPr>
              <w:spacing w:line="360" w:lineRule="auto"/>
              <w:rPr>
                <w:rFonts w:ascii="EB Garamond" w:hAnsi="EB Garamond"/>
              </w:rPr>
            </w:pPr>
            <w:r w:rsidRPr="001B20D6">
              <w:rPr>
                <w:rFonts w:ascii="EB Garamond" w:hAnsi="EB Garamond"/>
                <w:i/>
                <w:iCs/>
              </w:rPr>
              <w:t>Chloroceryle inda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38EC743E" w14:textId="77777777" w:rsidR="0092698D" w:rsidRPr="001B20D6" w:rsidRDefault="0092698D" w:rsidP="00C41E1A">
            <w:pPr>
              <w:spacing w:line="360" w:lineRule="auto"/>
              <w:rPr>
                <w:rFonts w:ascii="EB Garamond" w:hAnsi="EB Garamond"/>
              </w:rPr>
            </w:pPr>
            <w:r w:rsidRPr="001B20D6">
              <w:rPr>
                <w:rFonts w:ascii="EB Garamond" w:hAnsi="EB Garamond"/>
              </w:rPr>
              <w:t>Alcedinidae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623433D5" w14:textId="77777777" w:rsidR="0092698D" w:rsidRPr="001B20D6" w:rsidRDefault="0092698D" w:rsidP="00C41E1A">
            <w:pPr>
              <w:spacing w:line="360" w:lineRule="auto"/>
              <w:rPr>
                <w:rFonts w:ascii="EB Garamond" w:hAnsi="EB Garamond"/>
              </w:rPr>
            </w:pPr>
            <w:r w:rsidRPr="001B20D6">
              <w:rPr>
                <w:rFonts w:ascii="EB Garamond" w:hAnsi="EB Garamond"/>
              </w:rPr>
              <w:t>V</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07B54CE5" w14:textId="77777777" w:rsidR="0092698D" w:rsidRPr="001B20D6" w:rsidRDefault="0092698D" w:rsidP="00C41E1A">
            <w:pPr>
              <w:spacing w:line="360" w:lineRule="auto"/>
              <w:rPr>
                <w:rFonts w:ascii="EB Garamond" w:hAnsi="EB Garamond"/>
              </w:rPr>
            </w:pPr>
            <w:r w:rsidRPr="001B20D6">
              <w:rPr>
                <w:rFonts w:ascii="EB Garamond" w:hAnsi="EB Garamond"/>
              </w:rPr>
              <w:t>M</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5153B0DA"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12B475DD"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301A4A85"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7BA9A2BC"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35D4FF02"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6ADCAB64"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25E4AA2E" w14:textId="77777777" w:rsidR="0092698D" w:rsidRPr="001B20D6" w:rsidRDefault="0092698D" w:rsidP="00C41E1A">
            <w:pPr>
              <w:spacing w:line="360" w:lineRule="auto"/>
              <w:rPr>
                <w:rFonts w:ascii="EB Garamond" w:hAnsi="EB Garamond"/>
              </w:rPr>
            </w:pPr>
            <w:r w:rsidRPr="001B20D6">
              <w:rPr>
                <w:rFonts w:ascii="EB Garamond" w:hAnsi="EB Garamond"/>
              </w:rPr>
              <w:t>American Pygmy Kingﬁsher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506171B7" w14:textId="77777777" w:rsidR="0092698D" w:rsidRPr="001B20D6" w:rsidRDefault="0092698D" w:rsidP="00C41E1A">
            <w:pPr>
              <w:spacing w:line="360" w:lineRule="auto"/>
              <w:rPr>
                <w:rFonts w:ascii="EB Garamond" w:hAnsi="EB Garamond"/>
              </w:rPr>
            </w:pPr>
            <w:r w:rsidRPr="001B20D6">
              <w:rPr>
                <w:rFonts w:ascii="EB Garamond" w:hAnsi="EB Garamond"/>
                <w:i/>
                <w:iCs/>
              </w:rPr>
              <w:t>Chloroceryle aenea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45544C80" w14:textId="77777777" w:rsidR="0092698D" w:rsidRPr="001B20D6" w:rsidRDefault="0092698D" w:rsidP="00C41E1A">
            <w:pPr>
              <w:spacing w:line="360" w:lineRule="auto"/>
              <w:rPr>
                <w:rFonts w:ascii="EB Garamond" w:hAnsi="EB Garamond"/>
              </w:rPr>
            </w:pPr>
            <w:r w:rsidRPr="001B20D6">
              <w:rPr>
                <w:rFonts w:ascii="EB Garamond" w:hAnsi="EB Garamond"/>
              </w:rPr>
              <w:t>Alcedinidae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4E07AE3B" w14:textId="77777777" w:rsidR="0092698D" w:rsidRPr="001B20D6" w:rsidRDefault="0092698D" w:rsidP="00C41E1A">
            <w:pPr>
              <w:spacing w:line="360" w:lineRule="auto"/>
              <w:rPr>
                <w:rFonts w:ascii="EB Garamond" w:hAnsi="EB Garamond"/>
              </w:rPr>
            </w:pPr>
            <w:r w:rsidRPr="001B20D6">
              <w:rPr>
                <w:rFonts w:ascii="EB Garamond" w:hAnsi="EB Garamond"/>
              </w:rPr>
              <w:t>V</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17B3DE36"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6A6069BF"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0FC5C411"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30FF876F"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55FB7D32"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2BFED922"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32ACBE0D"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2EA80474" w14:textId="77777777" w:rsidR="0092698D" w:rsidRPr="001B20D6" w:rsidRDefault="0092698D" w:rsidP="00C41E1A">
            <w:pPr>
              <w:spacing w:line="360" w:lineRule="auto"/>
              <w:rPr>
                <w:rFonts w:ascii="EB Garamond" w:hAnsi="EB Garamond"/>
              </w:rPr>
            </w:pPr>
            <w:r w:rsidRPr="001B20D6">
              <w:rPr>
                <w:rFonts w:ascii="EB Garamond" w:hAnsi="EB Garamond"/>
              </w:rPr>
              <w:t>Barred Puffbird</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7EBFA9FB" w14:textId="77777777" w:rsidR="0092698D" w:rsidRPr="001B20D6" w:rsidRDefault="0092698D" w:rsidP="00C41E1A">
            <w:pPr>
              <w:spacing w:line="360" w:lineRule="auto"/>
              <w:rPr>
                <w:rFonts w:ascii="EB Garamond" w:hAnsi="EB Garamond"/>
              </w:rPr>
            </w:pPr>
            <w:r w:rsidRPr="001B20D6">
              <w:rPr>
                <w:rFonts w:ascii="EB Garamond" w:hAnsi="EB Garamond"/>
                <w:i/>
                <w:iCs/>
              </w:rPr>
              <w:t>Nystalus radiatus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19E90C34" w14:textId="77777777" w:rsidR="0092698D" w:rsidRPr="001B20D6" w:rsidRDefault="0092698D" w:rsidP="00C41E1A">
            <w:pPr>
              <w:spacing w:line="360" w:lineRule="auto"/>
              <w:rPr>
                <w:rFonts w:ascii="EB Garamond" w:hAnsi="EB Garamond"/>
              </w:rPr>
            </w:pPr>
            <w:r w:rsidRPr="001B20D6">
              <w:rPr>
                <w:rFonts w:ascii="EB Garamond" w:hAnsi="EB Garamond"/>
              </w:rPr>
              <w:t>Bucconidae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1C85F0D9"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59757305" w14:textId="77777777" w:rsidR="0092698D" w:rsidRPr="001B20D6" w:rsidRDefault="0092698D" w:rsidP="00C41E1A">
            <w:pPr>
              <w:spacing w:line="360" w:lineRule="auto"/>
              <w:rPr>
                <w:rFonts w:ascii="EB Garamond" w:hAnsi="EB Garamond"/>
              </w:rPr>
            </w:pPr>
            <w:r w:rsidRPr="001B20D6">
              <w:rPr>
                <w:rFonts w:ascii="EB Garamond" w:hAnsi="EB Garamond"/>
              </w:rPr>
              <w:t>M</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09CA7DE2"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384BEC44"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53B3CA23"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335E8DF6"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4D78E9C3"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3925A978"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2803B4E4" w14:textId="77777777" w:rsidR="0092698D" w:rsidRPr="001B20D6" w:rsidRDefault="0092698D" w:rsidP="00C41E1A">
            <w:pPr>
              <w:spacing w:line="360" w:lineRule="auto"/>
              <w:rPr>
                <w:rFonts w:ascii="EB Garamond" w:hAnsi="EB Garamond"/>
              </w:rPr>
            </w:pPr>
            <w:r w:rsidRPr="001B20D6">
              <w:rPr>
                <w:rFonts w:ascii="EB Garamond" w:hAnsi="EB Garamond"/>
              </w:rPr>
              <w:t>Pied Puffbird</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313F6333" w14:textId="77777777" w:rsidR="0092698D" w:rsidRPr="001B20D6" w:rsidRDefault="0092698D" w:rsidP="00C41E1A">
            <w:pPr>
              <w:spacing w:line="360" w:lineRule="auto"/>
              <w:rPr>
                <w:rFonts w:ascii="EB Garamond" w:hAnsi="EB Garamond"/>
              </w:rPr>
            </w:pPr>
            <w:r w:rsidRPr="001B20D6">
              <w:rPr>
                <w:rFonts w:ascii="EB Garamond" w:hAnsi="EB Garamond"/>
                <w:i/>
                <w:iCs/>
              </w:rPr>
              <w:t>Notharchus tectus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67CD633B" w14:textId="77777777" w:rsidR="0092698D" w:rsidRPr="001B20D6" w:rsidRDefault="0092698D" w:rsidP="00C41E1A">
            <w:pPr>
              <w:spacing w:line="360" w:lineRule="auto"/>
              <w:rPr>
                <w:rFonts w:ascii="EB Garamond" w:hAnsi="EB Garamond"/>
              </w:rPr>
            </w:pPr>
            <w:r w:rsidRPr="001B20D6">
              <w:rPr>
                <w:rFonts w:ascii="EB Garamond" w:hAnsi="EB Garamond"/>
              </w:rPr>
              <w:t>Bucconidae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4D64C81E"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2E5E0024"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6738255D"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6FFE5B24"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0BFB65AC"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4678390C"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0D3158BB"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5108AF99"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74E32886" w14:textId="77777777" w:rsidR="0092698D" w:rsidRPr="001B20D6" w:rsidRDefault="0092698D" w:rsidP="00C41E1A">
            <w:pPr>
              <w:spacing w:line="360" w:lineRule="auto"/>
              <w:rPr>
                <w:rFonts w:ascii="EB Garamond" w:hAnsi="EB Garamond"/>
              </w:rPr>
            </w:pPr>
            <w:r w:rsidRPr="001B20D6">
              <w:rPr>
                <w:rFonts w:ascii="EB Garamond" w:hAnsi="EB Garamond"/>
              </w:rPr>
              <w:t>White-whiskered Puffbird</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499684E8" w14:textId="77777777" w:rsidR="0092698D" w:rsidRPr="001B20D6" w:rsidRDefault="0092698D" w:rsidP="00C41E1A">
            <w:pPr>
              <w:spacing w:line="360" w:lineRule="auto"/>
              <w:rPr>
                <w:rFonts w:ascii="EB Garamond" w:hAnsi="EB Garamond"/>
              </w:rPr>
            </w:pPr>
            <w:r w:rsidRPr="001B20D6">
              <w:rPr>
                <w:rFonts w:ascii="EB Garamond" w:hAnsi="EB Garamond"/>
                <w:i/>
                <w:iCs/>
              </w:rPr>
              <w:t>Malacoptila panamensis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2E75853C" w14:textId="77777777" w:rsidR="0092698D" w:rsidRPr="001B20D6" w:rsidRDefault="0092698D" w:rsidP="00C41E1A">
            <w:pPr>
              <w:spacing w:line="360" w:lineRule="auto"/>
              <w:rPr>
                <w:rFonts w:ascii="EB Garamond" w:hAnsi="EB Garamond"/>
              </w:rPr>
            </w:pPr>
            <w:r w:rsidRPr="001B20D6">
              <w:rPr>
                <w:rFonts w:ascii="EB Garamond" w:hAnsi="EB Garamond"/>
              </w:rPr>
              <w:t>Bucconidae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6D85172D"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25D70506"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44E86B68"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236D3F69"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312675B0"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2B7DB2E9"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1045638C"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3C097F3F"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55457432" w14:textId="77777777" w:rsidR="0092698D" w:rsidRPr="001B20D6" w:rsidRDefault="0092698D" w:rsidP="00C41E1A">
            <w:pPr>
              <w:spacing w:line="360" w:lineRule="auto"/>
              <w:rPr>
                <w:rFonts w:ascii="EB Garamond" w:hAnsi="EB Garamond"/>
              </w:rPr>
            </w:pPr>
            <w:r w:rsidRPr="001B20D6">
              <w:rPr>
                <w:rFonts w:ascii="EB Garamond" w:hAnsi="EB Garamond"/>
              </w:rPr>
              <w:t>Gray-cheeked Nunlet</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6487866B" w14:textId="77777777" w:rsidR="0092698D" w:rsidRPr="001B20D6" w:rsidRDefault="0092698D" w:rsidP="00C41E1A">
            <w:pPr>
              <w:spacing w:line="360" w:lineRule="auto"/>
              <w:rPr>
                <w:rFonts w:ascii="EB Garamond" w:hAnsi="EB Garamond"/>
              </w:rPr>
            </w:pPr>
            <w:r w:rsidRPr="001B20D6">
              <w:rPr>
                <w:rFonts w:ascii="EB Garamond" w:hAnsi="EB Garamond"/>
                <w:i/>
                <w:iCs/>
              </w:rPr>
              <w:t>Nonnula frontalis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3E3C920F" w14:textId="77777777" w:rsidR="0092698D" w:rsidRPr="001B20D6" w:rsidRDefault="0092698D" w:rsidP="00C41E1A">
            <w:pPr>
              <w:spacing w:line="360" w:lineRule="auto"/>
              <w:rPr>
                <w:rFonts w:ascii="EB Garamond" w:hAnsi="EB Garamond"/>
              </w:rPr>
            </w:pPr>
            <w:r w:rsidRPr="001B20D6">
              <w:rPr>
                <w:rFonts w:ascii="EB Garamond" w:hAnsi="EB Garamond"/>
              </w:rPr>
              <w:t>Bucconidae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34BC2576"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30F5FBCE"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67C9E2CD"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470ED1ED"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1E9849D1"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53548CCC"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6DAA5EF3"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7936F029"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53636E2D" w14:textId="77777777" w:rsidR="0092698D" w:rsidRPr="001B20D6" w:rsidRDefault="0092698D" w:rsidP="00C41E1A">
            <w:pPr>
              <w:spacing w:line="360" w:lineRule="auto"/>
              <w:rPr>
                <w:rFonts w:ascii="EB Garamond" w:hAnsi="EB Garamond"/>
              </w:rPr>
            </w:pPr>
            <w:r w:rsidRPr="001B20D6">
              <w:rPr>
                <w:rFonts w:ascii="EB Garamond" w:hAnsi="EB Garamond"/>
              </w:rPr>
              <w:lastRenderedPageBreak/>
              <w:t>White-fronted Nunbird</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28868978" w14:textId="77777777" w:rsidR="0092698D" w:rsidRPr="001B20D6" w:rsidRDefault="0092698D" w:rsidP="00C41E1A">
            <w:pPr>
              <w:spacing w:line="360" w:lineRule="auto"/>
              <w:rPr>
                <w:rFonts w:ascii="EB Garamond" w:hAnsi="EB Garamond"/>
              </w:rPr>
            </w:pPr>
            <w:r w:rsidRPr="001B20D6">
              <w:rPr>
                <w:rFonts w:ascii="EB Garamond" w:hAnsi="EB Garamond"/>
                <w:i/>
                <w:iCs/>
              </w:rPr>
              <w:t>Monasa morphoeus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4C548142" w14:textId="77777777" w:rsidR="0092698D" w:rsidRPr="001B20D6" w:rsidRDefault="0092698D" w:rsidP="00C41E1A">
            <w:pPr>
              <w:spacing w:line="360" w:lineRule="auto"/>
              <w:rPr>
                <w:rFonts w:ascii="EB Garamond" w:hAnsi="EB Garamond"/>
              </w:rPr>
            </w:pPr>
            <w:r w:rsidRPr="001B20D6">
              <w:rPr>
                <w:rFonts w:ascii="EB Garamond" w:hAnsi="EB Garamond"/>
              </w:rPr>
              <w:t>Bucconidae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60EF9173"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61ABC5C3"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15CEB3A4"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35CE6056"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4952A134"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01FF1931"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3276235A"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17182873"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4BA85C24" w14:textId="77777777" w:rsidR="0092698D" w:rsidRPr="001B20D6" w:rsidRDefault="0092698D" w:rsidP="00C41E1A">
            <w:pPr>
              <w:spacing w:line="360" w:lineRule="auto"/>
              <w:rPr>
                <w:rFonts w:ascii="EB Garamond" w:hAnsi="EB Garamond"/>
              </w:rPr>
            </w:pPr>
            <w:r w:rsidRPr="001B20D6">
              <w:rPr>
                <w:rFonts w:ascii="EB Garamond" w:hAnsi="EB Garamond"/>
              </w:rPr>
              <w:t>Rufous-tailed Jacamar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14E3A5AD" w14:textId="77777777" w:rsidR="0092698D" w:rsidRPr="001B20D6" w:rsidRDefault="0092698D" w:rsidP="00C41E1A">
            <w:pPr>
              <w:spacing w:line="360" w:lineRule="auto"/>
              <w:rPr>
                <w:rFonts w:ascii="EB Garamond" w:hAnsi="EB Garamond"/>
              </w:rPr>
            </w:pPr>
            <w:r w:rsidRPr="001B20D6">
              <w:rPr>
                <w:rFonts w:ascii="EB Garamond" w:hAnsi="EB Garamond"/>
                <w:i/>
                <w:iCs/>
              </w:rPr>
              <w:t>Galbula ruﬁcauda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7C579418" w14:textId="77777777" w:rsidR="0092698D" w:rsidRPr="001B20D6" w:rsidRDefault="0092698D" w:rsidP="00C41E1A">
            <w:pPr>
              <w:spacing w:line="360" w:lineRule="auto"/>
              <w:rPr>
                <w:rFonts w:ascii="EB Garamond" w:hAnsi="EB Garamond"/>
              </w:rPr>
            </w:pPr>
            <w:r w:rsidRPr="001B20D6">
              <w:rPr>
                <w:rFonts w:ascii="EB Garamond" w:hAnsi="EB Garamond"/>
              </w:rPr>
              <w:t>Galbulidae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46D94A0A"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18FA3C13"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52DF6198"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5EAFE300"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1CA46E97"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6B33466F"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2921F747"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30564C3C"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14D48C76" w14:textId="77777777" w:rsidR="0092698D" w:rsidRPr="001B20D6" w:rsidRDefault="0092698D" w:rsidP="00C41E1A">
            <w:pPr>
              <w:spacing w:line="360" w:lineRule="auto"/>
              <w:rPr>
                <w:rFonts w:ascii="EB Garamond" w:hAnsi="EB Garamond"/>
              </w:rPr>
            </w:pPr>
            <w:r w:rsidRPr="001B20D6">
              <w:rPr>
                <w:rFonts w:ascii="EB Garamond" w:hAnsi="EB Garamond"/>
              </w:rPr>
              <w:t>Spot-crowned Barbet</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391D45B0" w14:textId="77777777" w:rsidR="0092698D" w:rsidRPr="001B20D6" w:rsidRDefault="0092698D" w:rsidP="00C41E1A">
            <w:pPr>
              <w:spacing w:line="360" w:lineRule="auto"/>
              <w:rPr>
                <w:rFonts w:ascii="EB Garamond" w:hAnsi="EB Garamond"/>
              </w:rPr>
            </w:pPr>
            <w:r w:rsidRPr="001B20D6">
              <w:rPr>
                <w:rFonts w:ascii="EB Garamond" w:hAnsi="EB Garamond"/>
                <w:i/>
                <w:iCs/>
              </w:rPr>
              <w:t>Capito maculicoronatus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33073AF8" w14:textId="77777777" w:rsidR="0092698D" w:rsidRPr="001B20D6" w:rsidRDefault="0092698D" w:rsidP="00C41E1A">
            <w:pPr>
              <w:spacing w:line="360" w:lineRule="auto"/>
              <w:rPr>
                <w:rFonts w:ascii="EB Garamond" w:hAnsi="EB Garamond"/>
              </w:rPr>
            </w:pPr>
            <w:r w:rsidRPr="001B20D6">
              <w:rPr>
                <w:rFonts w:ascii="EB Garamond" w:hAnsi="EB Garamond"/>
              </w:rPr>
              <w:t>Capitonidae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376E0141" w14:textId="77777777" w:rsidR="0092698D" w:rsidRPr="001B20D6" w:rsidRDefault="0092698D" w:rsidP="00C41E1A">
            <w:pPr>
              <w:spacing w:line="360" w:lineRule="auto"/>
              <w:rPr>
                <w:rFonts w:ascii="EB Garamond" w:hAnsi="EB Garamond"/>
              </w:rPr>
            </w:pPr>
            <w:r w:rsidRPr="001B20D6">
              <w:rPr>
                <w:rFonts w:ascii="EB Garamond" w:hAnsi="EB Garamond"/>
              </w:rPr>
              <w:t>O</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1232E731"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45DC0EB4"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262CE94E"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23FF2DFA"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0F93A518"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2E3131F5"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43E1A1CF"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79B77787" w14:textId="77777777" w:rsidR="0092698D" w:rsidRPr="001B20D6" w:rsidRDefault="0092698D" w:rsidP="00C41E1A">
            <w:pPr>
              <w:spacing w:line="360" w:lineRule="auto"/>
              <w:rPr>
                <w:rFonts w:ascii="EB Garamond" w:hAnsi="EB Garamond"/>
              </w:rPr>
            </w:pPr>
            <w:r w:rsidRPr="001B20D6">
              <w:rPr>
                <w:rFonts w:ascii="EB Garamond" w:hAnsi="EB Garamond"/>
              </w:rPr>
              <w:t>Red-headed Barbet</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0E717F2A" w14:textId="77777777" w:rsidR="0092698D" w:rsidRPr="001B20D6" w:rsidRDefault="0092698D" w:rsidP="00C41E1A">
            <w:pPr>
              <w:spacing w:line="360" w:lineRule="auto"/>
              <w:rPr>
                <w:rFonts w:ascii="EB Garamond" w:hAnsi="EB Garamond"/>
              </w:rPr>
            </w:pPr>
            <w:r w:rsidRPr="001B20D6">
              <w:rPr>
                <w:rFonts w:ascii="EB Garamond" w:hAnsi="EB Garamond"/>
                <w:i/>
                <w:iCs/>
              </w:rPr>
              <w:t>Eubucco bourcierii</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33283152" w14:textId="77777777" w:rsidR="0092698D" w:rsidRPr="001B20D6" w:rsidRDefault="0092698D" w:rsidP="00C41E1A">
            <w:pPr>
              <w:spacing w:line="360" w:lineRule="auto"/>
              <w:rPr>
                <w:rFonts w:ascii="EB Garamond" w:hAnsi="EB Garamond"/>
              </w:rPr>
            </w:pPr>
            <w:r w:rsidRPr="001B20D6">
              <w:rPr>
                <w:rFonts w:ascii="EB Garamond" w:hAnsi="EB Garamond"/>
              </w:rPr>
              <w:t>Capitonidae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27F8E012" w14:textId="77777777" w:rsidR="0092698D" w:rsidRPr="001B20D6" w:rsidRDefault="0092698D" w:rsidP="00C41E1A">
            <w:pPr>
              <w:spacing w:line="360" w:lineRule="auto"/>
              <w:rPr>
                <w:rFonts w:ascii="EB Garamond" w:hAnsi="EB Garamond"/>
              </w:rPr>
            </w:pPr>
            <w:r w:rsidRPr="001B20D6">
              <w:rPr>
                <w:rFonts w:ascii="EB Garamond" w:hAnsi="EB Garamond"/>
              </w:rPr>
              <w:t>O</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11B8DEBF"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7C45EE72"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21D979EF"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2F279CAB"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1DB2139B"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53A6DFB9"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4F2172D2"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420967BA" w14:textId="77777777" w:rsidR="0092698D" w:rsidRPr="001B20D6" w:rsidRDefault="0092698D" w:rsidP="00C41E1A">
            <w:pPr>
              <w:spacing w:line="360" w:lineRule="auto"/>
              <w:rPr>
                <w:rFonts w:ascii="EB Garamond" w:hAnsi="EB Garamond"/>
              </w:rPr>
            </w:pPr>
            <w:r w:rsidRPr="001B20D6">
              <w:rPr>
                <w:rFonts w:ascii="EB Garamond" w:hAnsi="EB Garamond"/>
              </w:rPr>
              <w:t>Prong-billed Barbet</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7DDD2920" w14:textId="77777777" w:rsidR="0092698D" w:rsidRPr="001B20D6" w:rsidRDefault="0092698D" w:rsidP="00C41E1A">
            <w:pPr>
              <w:spacing w:line="360" w:lineRule="auto"/>
              <w:rPr>
                <w:rFonts w:ascii="EB Garamond" w:hAnsi="EB Garamond"/>
              </w:rPr>
            </w:pPr>
            <w:r w:rsidRPr="001B20D6">
              <w:rPr>
                <w:rFonts w:ascii="EB Garamond" w:hAnsi="EB Garamond"/>
                <w:i/>
                <w:iCs/>
              </w:rPr>
              <w:t>Semnornis frantzii</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287FB9AC" w14:textId="77777777" w:rsidR="0092698D" w:rsidRPr="001B20D6" w:rsidRDefault="0092698D" w:rsidP="00C41E1A">
            <w:pPr>
              <w:spacing w:line="360" w:lineRule="auto"/>
              <w:rPr>
                <w:rFonts w:ascii="EB Garamond" w:hAnsi="EB Garamond"/>
              </w:rPr>
            </w:pPr>
            <w:r w:rsidRPr="001B20D6">
              <w:rPr>
                <w:rFonts w:ascii="EB Garamond" w:hAnsi="EB Garamond"/>
              </w:rPr>
              <w:t>Semnornithidae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4702B780" w14:textId="77777777" w:rsidR="0092698D" w:rsidRPr="001B20D6" w:rsidRDefault="0092698D" w:rsidP="00C41E1A">
            <w:pPr>
              <w:spacing w:line="360" w:lineRule="auto"/>
              <w:rPr>
                <w:rFonts w:ascii="EB Garamond" w:hAnsi="EB Garamond"/>
              </w:rPr>
            </w:pPr>
            <w:r w:rsidRPr="001B20D6">
              <w:rPr>
                <w:rFonts w:ascii="EB Garamond" w:hAnsi="EB Garamond"/>
              </w:rPr>
              <w:t>F</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4E46964C"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0500B190"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06A88D86"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0B4A079A"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32126215"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06498FE2"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4CBE9D36"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513EB216" w14:textId="77777777" w:rsidR="0092698D" w:rsidRPr="001B20D6" w:rsidRDefault="0092698D" w:rsidP="00C41E1A">
            <w:pPr>
              <w:spacing w:line="360" w:lineRule="auto"/>
              <w:rPr>
                <w:rFonts w:ascii="EB Garamond" w:hAnsi="EB Garamond"/>
              </w:rPr>
            </w:pPr>
            <w:r w:rsidRPr="001B20D6">
              <w:rPr>
                <w:rFonts w:ascii="EB Garamond" w:hAnsi="EB Garamond"/>
              </w:rPr>
              <w:t>Blue-throated Toucanet</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6D42E0FD" w14:textId="77777777" w:rsidR="0092698D" w:rsidRPr="001B20D6" w:rsidRDefault="0092698D" w:rsidP="00C41E1A">
            <w:pPr>
              <w:spacing w:line="360" w:lineRule="auto"/>
              <w:rPr>
                <w:rFonts w:ascii="EB Garamond" w:hAnsi="EB Garamond"/>
              </w:rPr>
            </w:pPr>
            <w:r w:rsidRPr="001B20D6">
              <w:rPr>
                <w:rFonts w:ascii="EB Garamond" w:hAnsi="EB Garamond"/>
                <w:i/>
                <w:iCs/>
              </w:rPr>
              <w:t>Aulacorhynchus caeruleogularis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39BE3270" w14:textId="77777777" w:rsidR="0092698D" w:rsidRPr="001B20D6" w:rsidRDefault="0092698D" w:rsidP="00C41E1A">
            <w:pPr>
              <w:spacing w:line="360" w:lineRule="auto"/>
              <w:rPr>
                <w:rFonts w:ascii="EB Garamond" w:hAnsi="EB Garamond"/>
              </w:rPr>
            </w:pPr>
            <w:r w:rsidRPr="001B20D6">
              <w:rPr>
                <w:rFonts w:ascii="EB Garamond" w:hAnsi="EB Garamond"/>
              </w:rPr>
              <w:t>Ramphastidae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50A1B526" w14:textId="77777777" w:rsidR="0092698D" w:rsidRPr="001B20D6" w:rsidRDefault="0092698D" w:rsidP="00C41E1A">
            <w:pPr>
              <w:spacing w:line="360" w:lineRule="auto"/>
              <w:rPr>
                <w:rFonts w:ascii="EB Garamond" w:hAnsi="EB Garamond"/>
              </w:rPr>
            </w:pPr>
            <w:r w:rsidRPr="001B20D6">
              <w:rPr>
                <w:rFonts w:ascii="EB Garamond" w:hAnsi="EB Garamond"/>
              </w:rPr>
              <w:t>O</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66AF5110"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6EC5BFFB"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3362F2FA"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76101EC8"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6379E72C"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56A68163"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07D92A84"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47A2102F" w14:textId="77777777" w:rsidR="0092698D" w:rsidRPr="001B20D6" w:rsidRDefault="0092698D" w:rsidP="00C41E1A">
            <w:pPr>
              <w:spacing w:line="360" w:lineRule="auto"/>
              <w:rPr>
                <w:rFonts w:ascii="EB Garamond" w:hAnsi="EB Garamond"/>
              </w:rPr>
            </w:pPr>
            <w:r w:rsidRPr="001B20D6">
              <w:rPr>
                <w:rFonts w:ascii="EB Garamond" w:hAnsi="EB Garamond"/>
              </w:rPr>
              <w:t>Collared Aracari</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2F53C6AC" w14:textId="77777777" w:rsidR="0092698D" w:rsidRPr="001B20D6" w:rsidRDefault="0092698D" w:rsidP="00C41E1A">
            <w:pPr>
              <w:spacing w:line="360" w:lineRule="auto"/>
              <w:rPr>
                <w:rFonts w:ascii="EB Garamond" w:hAnsi="EB Garamond"/>
              </w:rPr>
            </w:pPr>
            <w:r w:rsidRPr="001B20D6">
              <w:rPr>
                <w:rFonts w:ascii="EB Garamond" w:hAnsi="EB Garamond"/>
                <w:i/>
                <w:iCs/>
              </w:rPr>
              <w:t>Pteroglossus torquatus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3BF98808" w14:textId="77777777" w:rsidR="0092698D" w:rsidRPr="001B20D6" w:rsidRDefault="0092698D" w:rsidP="00C41E1A">
            <w:pPr>
              <w:spacing w:line="360" w:lineRule="auto"/>
              <w:rPr>
                <w:rFonts w:ascii="EB Garamond" w:hAnsi="EB Garamond"/>
              </w:rPr>
            </w:pPr>
            <w:r w:rsidRPr="001B20D6">
              <w:rPr>
                <w:rFonts w:ascii="EB Garamond" w:hAnsi="EB Garamond"/>
              </w:rPr>
              <w:t>Ramphastidae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6EE462AF" w14:textId="77777777" w:rsidR="0092698D" w:rsidRPr="001B20D6" w:rsidRDefault="0092698D" w:rsidP="00C41E1A">
            <w:pPr>
              <w:spacing w:line="360" w:lineRule="auto"/>
              <w:rPr>
                <w:rFonts w:ascii="EB Garamond" w:hAnsi="EB Garamond"/>
              </w:rPr>
            </w:pPr>
            <w:r w:rsidRPr="001B20D6">
              <w:rPr>
                <w:rFonts w:ascii="EB Garamond" w:hAnsi="EB Garamond"/>
              </w:rPr>
              <w:t>F</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4AAAD43A"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169C8A44"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0E711A57"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240C2199"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0071A195"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2250910B"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231BB5D0"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3140CEED" w14:textId="77777777" w:rsidR="0092698D" w:rsidRPr="001B20D6" w:rsidRDefault="0092698D" w:rsidP="00C41E1A">
            <w:pPr>
              <w:spacing w:line="360" w:lineRule="auto"/>
              <w:rPr>
                <w:rFonts w:ascii="EB Garamond" w:hAnsi="EB Garamond"/>
              </w:rPr>
            </w:pPr>
            <w:r w:rsidRPr="001B20D6">
              <w:rPr>
                <w:rFonts w:ascii="EB Garamond" w:hAnsi="EB Garamond"/>
              </w:rPr>
              <w:t>Yellow-eared Toucanet</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1E4F2870" w14:textId="77777777" w:rsidR="0092698D" w:rsidRPr="001B20D6" w:rsidRDefault="0092698D" w:rsidP="00C41E1A">
            <w:pPr>
              <w:spacing w:line="360" w:lineRule="auto"/>
              <w:rPr>
                <w:rFonts w:ascii="EB Garamond" w:hAnsi="EB Garamond"/>
              </w:rPr>
            </w:pPr>
            <w:r w:rsidRPr="001B20D6">
              <w:rPr>
                <w:rFonts w:ascii="EB Garamond" w:hAnsi="EB Garamond"/>
                <w:i/>
                <w:iCs/>
              </w:rPr>
              <w:t>Selenidera spectabilis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5DCF13B6" w14:textId="77777777" w:rsidR="0092698D" w:rsidRPr="001B20D6" w:rsidRDefault="0092698D" w:rsidP="00C41E1A">
            <w:pPr>
              <w:spacing w:line="360" w:lineRule="auto"/>
              <w:rPr>
                <w:rFonts w:ascii="EB Garamond" w:hAnsi="EB Garamond"/>
              </w:rPr>
            </w:pPr>
            <w:r w:rsidRPr="001B20D6">
              <w:rPr>
                <w:rFonts w:ascii="EB Garamond" w:hAnsi="EB Garamond"/>
              </w:rPr>
              <w:t>Ramphastidae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6C340618" w14:textId="77777777" w:rsidR="0092698D" w:rsidRPr="001B20D6" w:rsidRDefault="0092698D" w:rsidP="00C41E1A">
            <w:pPr>
              <w:spacing w:line="360" w:lineRule="auto"/>
              <w:rPr>
                <w:rFonts w:ascii="EB Garamond" w:hAnsi="EB Garamond"/>
              </w:rPr>
            </w:pPr>
            <w:r w:rsidRPr="001B20D6">
              <w:rPr>
                <w:rFonts w:ascii="EB Garamond" w:hAnsi="EB Garamond"/>
              </w:rPr>
              <w:t>F</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22DAA821"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3970B28F"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337EF71C"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28DABAE0"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6A3FE4B6"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303602F1"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7C282085"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791AB35E" w14:textId="77777777" w:rsidR="0092698D" w:rsidRPr="001B20D6" w:rsidRDefault="0092698D" w:rsidP="00C41E1A">
            <w:pPr>
              <w:spacing w:line="360" w:lineRule="auto"/>
              <w:rPr>
                <w:rFonts w:ascii="EB Garamond" w:hAnsi="EB Garamond"/>
              </w:rPr>
            </w:pPr>
            <w:r w:rsidRPr="001B20D6">
              <w:rPr>
                <w:rFonts w:ascii="EB Garamond" w:hAnsi="EB Garamond"/>
              </w:rPr>
              <w:lastRenderedPageBreak/>
              <w:t>Keel-billed Toucan</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10600FF1" w14:textId="77777777" w:rsidR="0092698D" w:rsidRPr="001B20D6" w:rsidRDefault="0092698D" w:rsidP="00C41E1A">
            <w:pPr>
              <w:spacing w:line="360" w:lineRule="auto"/>
              <w:rPr>
                <w:rFonts w:ascii="EB Garamond" w:hAnsi="EB Garamond"/>
              </w:rPr>
            </w:pPr>
            <w:r w:rsidRPr="001B20D6">
              <w:rPr>
                <w:rFonts w:ascii="EB Garamond" w:hAnsi="EB Garamond"/>
                <w:i/>
                <w:iCs/>
              </w:rPr>
              <w:t>Ramphastos sulfuratus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50504E84" w14:textId="77777777" w:rsidR="0092698D" w:rsidRPr="001B20D6" w:rsidRDefault="0092698D" w:rsidP="00C41E1A">
            <w:pPr>
              <w:spacing w:line="360" w:lineRule="auto"/>
              <w:rPr>
                <w:rFonts w:ascii="EB Garamond" w:hAnsi="EB Garamond"/>
              </w:rPr>
            </w:pPr>
            <w:r w:rsidRPr="001B20D6">
              <w:rPr>
                <w:rFonts w:ascii="EB Garamond" w:hAnsi="EB Garamond"/>
              </w:rPr>
              <w:t>Ramphastidae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33E1001C" w14:textId="77777777" w:rsidR="0092698D" w:rsidRPr="001B20D6" w:rsidRDefault="0092698D" w:rsidP="00C41E1A">
            <w:pPr>
              <w:spacing w:line="360" w:lineRule="auto"/>
              <w:rPr>
                <w:rFonts w:ascii="EB Garamond" w:hAnsi="EB Garamond"/>
              </w:rPr>
            </w:pPr>
            <w:r w:rsidRPr="001B20D6">
              <w:rPr>
                <w:rFonts w:ascii="EB Garamond" w:hAnsi="EB Garamond"/>
              </w:rPr>
              <w:t>F</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59CE0A10"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5064E420"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49907112"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454EAA63"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75EB728D"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64967C36"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12DAD880"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2A7486A7" w14:textId="77777777" w:rsidR="0092698D" w:rsidRPr="001B20D6" w:rsidRDefault="0092698D" w:rsidP="00C41E1A">
            <w:pPr>
              <w:spacing w:line="360" w:lineRule="auto"/>
              <w:rPr>
                <w:rFonts w:ascii="EB Garamond" w:hAnsi="EB Garamond"/>
              </w:rPr>
            </w:pPr>
            <w:r w:rsidRPr="001B20D6">
              <w:rPr>
                <w:rFonts w:ascii="EB Garamond" w:hAnsi="EB Garamond"/>
              </w:rPr>
              <w:t>Yellow-throated Toucan</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535E83B7" w14:textId="77777777" w:rsidR="0092698D" w:rsidRPr="001B20D6" w:rsidRDefault="0092698D" w:rsidP="00C41E1A">
            <w:pPr>
              <w:spacing w:line="360" w:lineRule="auto"/>
              <w:rPr>
                <w:rFonts w:ascii="EB Garamond" w:hAnsi="EB Garamond"/>
              </w:rPr>
            </w:pPr>
            <w:r w:rsidRPr="001B20D6">
              <w:rPr>
                <w:rFonts w:ascii="EB Garamond" w:hAnsi="EB Garamond"/>
                <w:i/>
                <w:iCs/>
              </w:rPr>
              <w:t>Ramphastos ambiguus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6BEFF585" w14:textId="77777777" w:rsidR="0092698D" w:rsidRPr="001B20D6" w:rsidRDefault="0092698D" w:rsidP="00C41E1A">
            <w:pPr>
              <w:spacing w:line="360" w:lineRule="auto"/>
              <w:rPr>
                <w:rFonts w:ascii="EB Garamond" w:hAnsi="EB Garamond"/>
              </w:rPr>
            </w:pPr>
            <w:r w:rsidRPr="001B20D6">
              <w:rPr>
                <w:rFonts w:ascii="EB Garamond" w:hAnsi="EB Garamond"/>
              </w:rPr>
              <w:t>Ramphastidae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6FAADAB0" w14:textId="77777777" w:rsidR="0092698D" w:rsidRPr="001B20D6" w:rsidRDefault="0092698D" w:rsidP="00C41E1A">
            <w:pPr>
              <w:spacing w:line="360" w:lineRule="auto"/>
              <w:rPr>
                <w:rFonts w:ascii="EB Garamond" w:hAnsi="EB Garamond"/>
              </w:rPr>
            </w:pPr>
            <w:r w:rsidRPr="001B20D6">
              <w:rPr>
                <w:rFonts w:ascii="EB Garamond" w:hAnsi="EB Garamond"/>
              </w:rPr>
              <w:t>F</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08947705"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42A6AFA4"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0FAD0298"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7B4936CA"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42C7DEB7"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08B7EBB9"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2154E235"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70B05421" w14:textId="77777777" w:rsidR="0092698D" w:rsidRPr="001B20D6" w:rsidRDefault="0092698D" w:rsidP="00C41E1A">
            <w:pPr>
              <w:spacing w:line="360" w:lineRule="auto"/>
              <w:rPr>
                <w:rFonts w:ascii="EB Garamond" w:hAnsi="EB Garamond"/>
              </w:rPr>
            </w:pPr>
            <w:r w:rsidRPr="001B20D6">
              <w:rPr>
                <w:rFonts w:ascii="EB Garamond" w:hAnsi="EB Garamond"/>
              </w:rPr>
              <w:t>Olivaceous Piculet</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37986795" w14:textId="77777777" w:rsidR="0092698D" w:rsidRPr="001B20D6" w:rsidRDefault="0092698D" w:rsidP="00C41E1A">
            <w:pPr>
              <w:spacing w:line="360" w:lineRule="auto"/>
              <w:rPr>
                <w:rFonts w:ascii="EB Garamond" w:hAnsi="EB Garamond"/>
              </w:rPr>
            </w:pPr>
            <w:r w:rsidRPr="001B20D6">
              <w:rPr>
                <w:rFonts w:ascii="EB Garamond" w:hAnsi="EB Garamond"/>
                <w:i/>
                <w:iCs/>
              </w:rPr>
              <w:t>Picumnus olivaceus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6CCA80B0" w14:textId="77777777" w:rsidR="0092698D" w:rsidRPr="001B20D6" w:rsidRDefault="0092698D" w:rsidP="00C41E1A">
            <w:pPr>
              <w:spacing w:line="360" w:lineRule="auto"/>
              <w:rPr>
                <w:rFonts w:ascii="EB Garamond" w:hAnsi="EB Garamond"/>
              </w:rPr>
            </w:pPr>
            <w:r w:rsidRPr="001B20D6">
              <w:rPr>
                <w:rFonts w:ascii="EB Garamond" w:hAnsi="EB Garamond"/>
              </w:rPr>
              <w:t>Picidae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2FB7DDAB"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3BBFBB2B"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457C367D" w14:textId="77777777" w:rsidR="0092698D" w:rsidRPr="001B20D6" w:rsidRDefault="0092698D" w:rsidP="00C41E1A">
            <w:pPr>
              <w:spacing w:line="360" w:lineRule="auto"/>
              <w:rPr>
                <w:rFonts w:ascii="EB Garamond" w:hAnsi="EB Garamond"/>
              </w:rPr>
            </w:pPr>
            <w:r w:rsidRPr="001B20D6">
              <w:rPr>
                <w:rFonts w:ascii="EB Garamond" w:hAnsi="EB Garamond"/>
              </w:rPr>
              <w:t>edge</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49433965"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32FDA551"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47BBF528"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10B8EC7B"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4AB76B41"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5076D595" w14:textId="77777777" w:rsidR="0092698D" w:rsidRPr="001B20D6" w:rsidRDefault="0092698D" w:rsidP="00C41E1A">
            <w:pPr>
              <w:spacing w:line="360" w:lineRule="auto"/>
              <w:rPr>
                <w:rFonts w:ascii="EB Garamond" w:hAnsi="EB Garamond"/>
              </w:rPr>
            </w:pPr>
            <w:r w:rsidRPr="001B20D6">
              <w:rPr>
                <w:rFonts w:ascii="EB Garamond" w:hAnsi="EB Garamond"/>
              </w:rPr>
              <w:t>Golden-naped Woodpecker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79EC9628" w14:textId="77777777" w:rsidR="0092698D" w:rsidRPr="001B20D6" w:rsidRDefault="0092698D" w:rsidP="00C41E1A">
            <w:pPr>
              <w:spacing w:line="360" w:lineRule="auto"/>
              <w:rPr>
                <w:rFonts w:ascii="EB Garamond" w:hAnsi="EB Garamond"/>
              </w:rPr>
            </w:pPr>
            <w:r w:rsidRPr="001B20D6">
              <w:rPr>
                <w:rFonts w:ascii="EB Garamond" w:hAnsi="EB Garamond"/>
                <w:i/>
                <w:iCs/>
              </w:rPr>
              <w:t>Melanerpes chrysauchen</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0449855B" w14:textId="77777777" w:rsidR="0092698D" w:rsidRPr="001B20D6" w:rsidRDefault="0092698D" w:rsidP="00C41E1A">
            <w:pPr>
              <w:spacing w:line="360" w:lineRule="auto"/>
              <w:rPr>
                <w:rFonts w:ascii="EB Garamond" w:hAnsi="EB Garamond"/>
              </w:rPr>
            </w:pPr>
            <w:r w:rsidRPr="001B20D6">
              <w:rPr>
                <w:rFonts w:ascii="EB Garamond" w:hAnsi="EB Garamond"/>
              </w:rPr>
              <w:t>Picidae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138D9B40"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3A8999A7"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4BD8665F"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47DC2806"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63F83C07"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4523CE2E"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09A99B4C"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467C80AB"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799A82BD" w14:textId="77777777" w:rsidR="0092698D" w:rsidRPr="001B20D6" w:rsidRDefault="0092698D" w:rsidP="00C41E1A">
            <w:pPr>
              <w:spacing w:line="360" w:lineRule="auto"/>
              <w:rPr>
                <w:rFonts w:ascii="EB Garamond" w:hAnsi="EB Garamond"/>
              </w:rPr>
            </w:pPr>
            <w:r w:rsidRPr="001B20D6">
              <w:rPr>
                <w:rFonts w:ascii="EB Garamond" w:hAnsi="EB Garamond"/>
              </w:rPr>
              <w:t>Black-cheeked Woodpecker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37967C9B" w14:textId="77777777" w:rsidR="0092698D" w:rsidRPr="001B20D6" w:rsidRDefault="0092698D" w:rsidP="00C41E1A">
            <w:pPr>
              <w:spacing w:line="360" w:lineRule="auto"/>
              <w:rPr>
                <w:rFonts w:ascii="EB Garamond" w:hAnsi="EB Garamond"/>
              </w:rPr>
            </w:pPr>
            <w:r w:rsidRPr="001B20D6">
              <w:rPr>
                <w:rFonts w:ascii="EB Garamond" w:hAnsi="EB Garamond"/>
                <w:i/>
                <w:iCs/>
              </w:rPr>
              <w:t>Melanerpes pucherani</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2337082C" w14:textId="77777777" w:rsidR="0092698D" w:rsidRPr="001B20D6" w:rsidRDefault="0092698D" w:rsidP="00C41E1A">
            <w:pPr>
              <w:spacing w:line="360" w:lineRule="auto"/>
              <w:rPr>
                <w:rFonts w:ascii="EB Garamond" w:hAnsi="EB Garamond"/>
              </w:rPr>
            </w:pPr>
            <w:r w:rsidRPr="001B20D6">
              <w:rPr>
                <w:rFonts w:ascii="EB Garamond" w:hAnsi="EB Garamond"/>
              </w:rPr>
              <w:t>Picidae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11414CDD"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112E7BB3"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3F4C4B75"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6CF7A1A4"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7300FE1F"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0821DAAF"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15CF22F3"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451F9EEC"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31610966" w14:textId="77777777" w:rsidR="0092698D" w:rsidRPr="001B20D6" w:rsidRDefault="0092698D" w:rsidP="00C41E1A">
            <w:pPr>
              <w:spacing w:line="360" w:lineRule="auto"/>
              <w:rPr>
                <w:rFonts w:ascii="EB Garamond" w:hAnsi="EB Garamond"/>
              </w:rPr>
            </w:pPr>
            <w:r w:rsidRPr="001B20D6">
              <w:rPr>
                <w:rFonts w:ascii="EB Garamond" w:hAnsi="EB Garamond"/>
              </w:rPr>
              <w:t>Red-crowned Woodpecker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72B24965" w14:textId="77777777" w:rsidR="0092698D" w:rsidRPr="001B20D6" w:rsidRDefault="0092698D" w:rsidP="00C41E1A">
            <w:pPr>
              <w:spacing w:line="360" w:lineRule="auto"/>
              <w:rPr>
                <w:rFonts w:ascii="EB Garamond" w:hAnsi="EB Garamond"/>
              </w:rPr>
            </w:pPr>
            <w:r w:rsidRPr="001B20D6">
              <w:rPr>
                <w:rFonts w:ascii="EB Garamond" w:hAnsi="EB Garamond"/>
                <w:i/>
                <w:iCs/>
              </w:rPr>
              <w:t>Melanerpes rubricapillus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3CB6A280" w14:textId="77777777" w:rsidR="0092698D" w:rsidRPr="001B20D6" w:rsidRDefault="0092698D" w:rsidP="00C41E1A">
            <w:pPr>
              <w:spacing w:line="360" w:lineRule="auto"/>
              <w:rPr>
                <w:rFonts w:ascii="EB Garamond" w:hAnsi="EB Garamond"/>
              </w:rPr>
            </w:pPr>
            <w:r w:rsidRPr="001B20D6">
              <w:rPr>
                <w:rFonts w:ascii="EB Garamond" w:hAnsi="EB Garamond"/>
              </w:rPr>
              <w:t>Picidae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4584D740"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1442886C"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5778465D"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3C30414A"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2245961E"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629CB565"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30E7BBE2"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54E1DDF6"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6920AB0F" w14:textId="77777777" w:rsidR="0092698D" w:rsidRPr="001B20D6" w:rsidRDefault="0092698D" w:rsidP="00C41E1A">
            <w:pPr>
              <w:spacing w:line="360" w:lineRule="auto"/>
              <w:rPr>
                <w:rFonts w:ascii="EB Garamond" w:hAnsi="EB Garamond"/>
              </w:rPr>
            </w:pPr>
            <w:r w:rsidRPr="001B20D6">
              <w:rPr>
                <w:rFonts w:ascii="EB Garamond" w:hAnsi="EB Garamond"/>
              </w:rPr>
              <w:t>Stripe-cheeked Woodpecker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254F4ACC" w14:textId="77777777" w:rsidR="0092698D" w:rsidRPr="001B20D6" w:rsidRDefault="0092698D" w:rsidP="00C41E1A">
            <w:pPr>
              <w:spacing w:line="360" w:lineRule="auto"/>
              <w:rPr>
                <w:rFonts w:ascii="EB Garamond" w:hAnsi="EB Garamond"/>
              </w:rPr>
            </w:pPr>
            <w:r w:rsidRPr="001B20D6">
              <w:rPr>
                <w:rFonts w:ascii="EB Garamond" w:hAnsi="EB Garamond"/>
                <w:i/>
                <w:iCs/>
              </w:rPr>
              <w:t>Piculus callopterus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6DF5409C" w14:textId="77777777" w:rsidR="0092698D" w:rsidRPr="001B20D6" w:rsidRDefault="0092698D" w:rsidP="00C41E1A">
            <w:pPr>
              <w:spacing w:line="360" w:lineRule="auto"/>
              <w:rPr>
                <w:rFonts w:ascii="EB Garamond" w:hAnsi="EB Garamond"/>
              </w:rPr>
            </w:pPr>
            <w:r w:rsidRPr="001B20D6">
              <w:rPr>
                <w:rFonts w:ascii="EB Garamond" w:hAnsi="EB Garamond"/>
              </w:rPr>
              <w:t>Picidae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74BC8BF7"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00528722"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7916D553"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7C02D746"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140985E7"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4C62B0EE"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012A7547"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788008C4"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780D16E8" w14:textId="77777777" w:rsidR="0092698D" w:rsidRPr="001B20D6" w:rsidRDefault="0092698D" w:rsidP="00C41E1A">
            <w:pPr>
              <w:spacing w:line="360" w:lineRule="auto"/>
              <w:rPr>
                <w:rFonts w:ascii="EB Garamond" w:hAnsi="EB Garamond"/>
              </w:rPr>
            </w:pPr>
            <w:r w:rsidRPr="001B20D6">
              <w:rPr>
                <w:rFonts w:ascii="EB Garamond" w:hAnsi="EB Garamond"/>
              </w:rPr>
              <w:t>Cinnamon Woodpecker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2934C735" w14:textId="77777777" w:rsidR="0092698D" w:rsidRPr="001B20D6" w:rsidRDefault="0092698D" w:rsidP="00C41E1A">
            <w:pPr>
              <w:spacing w:line="360" w:lineRule="auto"/>
              <w:rPr>
                <w:rFonts w:ascii="EB Garamond" w:hAnsi="EB Garamond"/>
              </w:rPr>
            </w:pPr>
            <w:r w:rsidRPr="001B20D6">
              <w:rPr>
                <w:rFonts w:ascii="EB Garamond" w:hAnsi="EB Garamond"/>
                <w:i/>
                <w:iCs/>
              </w:rPr>
              <w:t>Celeus loricatus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68CAF8B8" w14:textId="77777777" w:rsidR="0092698D" w:rsidRPr="001B20D6" w:rsidRDefault="0092698D" w:rsidP="00C41E1A">
            <w:pPr>
              <w:spacing w:line="360" w:lineRule="auto"/>
              <w:rPr>
                <w:rFonts w:ascii="EB Garamond" w:hAnsi="EB Garamond"/>
              </w:rPr>
            </w:pPr>
            <w:r w:rsidRPr="001B20D6">
              <w:rPr>
                <w:rFonts w:ascii="EB Garamond" w:hAnsi="EB Garamond"/>
              </w:rPr>
              <w:t>Picidae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4DB49B16"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24AE7894"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54549A95"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4CBB37A5"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455295E6"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0C4D740C"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12699B85"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159E402C"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62DD4408" w14:textId="77777777" w:rsidR="0092698D" w:rsidRPr="001B20D6" w:rsidRDefault="0092698D" w:rsidP="00C41E1A">
            <w:pPr>
              <w:spacing w:line="360" w:lineRule="auto"/>
              <w:rPr>
                <w:rFonts w:ascii="EB Garamond" w:hAnsi="EB Garamond"/>
              </w:rPr>
            </w:pPr>
            <w:r w:rsidRPr="001B20D6">
              <w:rPr>
                <w:rFonts w:ascii="EB Garamond" w:hAnsi="EB Garamond"/>
              </w:rPr>
              <w:lastRenderedPageBreak/>
              <w:t>Chestnut-colored Woodpecker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5D87D86C" w14:textId="77777777" w:rsidR="0092698D" w:rsidRPr="001B20D6" w:rsidRDefault="0092698D" w:rsidP="00C41E1A">
            <w:pPr>
              <w:spacing w:line="360" w:lineRule="auto"/>
              <w:rPr>
                <w:rFonts w:ascii="EB Garamond" w:hAnsi="EB Garamond"/>
              </w:rPr>
            </w:pPr>
            <w:r w:rsidRPr="001B20D6">
              <w:rPr>
                <w:rFonts w:ascii="EB Garamond" w:hAnsi="EB Garamond"/>
                <w:i/>
                <w:iCs/>
              </w:rPr>
              <w:t>Celeus castaneus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3F868831" w14:textId="77777777" w:rsidR="0092698D" w:rsidRPr="001B20D6" w:rsidRDefault="0092698D" w:rsidP="00C41E1A">
            <w:pPr>
              <w:spacing w:line="360" w:lineRule="auto"/>
              <w:rPr>
                <w:rFonts w:ascii="EB Garamond" w:hAnsi="EB Garamond"/>
              </w:rPr>
            </w:pPr>
            <w:r w:rsidRPr="001B20D6">
              <w:rPr>
                <w:rFonts w:ascii="EB Garamond" w:hAnsi="EB Garamond"/>
              </w:rPr>
              <w:t>Picidae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27239B4A"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1C093768" w14:textId="77777777" w:rsidR="0092698D" w:rsidRPr="001B20D6" w:rsidRDefault="0092698D" w:rsidP="00C41E1A">
            <w:pPr>
              <w:spacing w:line="360" w:lineRule="auto"/>
              <w:rPr>
                <w:rFonts w:ascii="EB Garamond" w:hAnsi="EB Garamond"/>
              </w:rPr>
            </w:pPr>
            <w:r w:rsidRPr="001B20D6">
              <w:rPr>
                <w:rFonts w:ascii="EB Garamond" w:hAnsi="EB Garamond"/>
              </w:rPr>
              <w:t>M</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289F5C3C"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04A24045"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5F883BB4"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086761C7"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011ECCAA"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35AEFB82"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7310841E" w14:textId="77777777" w:rsidR="0092698D" w:rsidRPr="001B20D6" w:rsidRDefault="0092698D" w:rsidP="00C41E1A">
            <w:pPr>
              <w:spacing w:line="360" w:lineRule="auto"/>
              <w:rPr>
                <w:rFonts w:ascii="EB Garamond" w:hAnsi="EB Garamond"/>
              </w:rPr>
            </w:pPr>
            <w:r w:rsidRPr="001B20D6">
              <w:rPr>
                <w:rFonts w:ascii="EB Garamond" w:hAnsi="EB Garamond"/>
              </w:rPr>
              <w:t>Lineated Woodpecker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5BA957B7" w14:textId="77777777" w:rsidR="0092698D" w:rsidRPr="001B20D6" w:rsidRDefault="0092698D" w:rsidP="00C41E1A">
            <w:pPr>
              <w:spacing w:line="360" w:lineRule="auto"/>
              <w:rPr>
                <w:rFonts w:ascii="EB Garamond" w:hAnsi="EB Garamond"/>
              </w:rPr>
            </w:pPr>
            <w:r w:rsidRPr="001B20D6">
              <w:rPr>
                <w:rFonts w:ascii="EB Garamond" w:hAnsi="EB Garamond"/>
                <w:i/>
                <w:iCs/>
              </w:rPr>
              <w:t>Dryocopus lineatus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0A96DD6D" w14:textId="77777777" w:rsidR="0092698D" w:rsidRPr="001B20D6" w:rsidRDefault="0092698D" w:rsidP="00C41E1A">
            <w:pPr>
              <w:spacing w:line="360" w:lineRule="auto"/>
              <w:rPr>
                <w:rFonts w:ascii="EB Garamond" w:hAnsi="EB Garamond"/>
              </w:rPr>
            </w:pPr>
            <w:r w:rsidRPr="001B20D6">
              <w:rPr>
                <w:rFonts w:ascii="EB Garamond" w:hAnsi="EB Garamond"/>
              </w:rPr>
              <w:t>Picidae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58B95F2F"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5A857DF1"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4E3D67A8" w14:textId="77777777" w:rsidR="0092698D" w:rsidRPr="001B20D6" w:rsidRDefault="0092698D" w:rsidP="00C41E1A">
            <w:pPr>
              <w:spacing w:line="360" w:lineRule="auto"/>
              <w:rPr>
                <w:rFonts w:ascii="EB Garamond" w:hAnsi="EB Garamond"/>
              </w:rPr>
            </w:pPr>
            <w:r w:rsidRPr="001B20D6">
              <w:rPr>
                <w:rFonts w:ascii="EB Garamond" w:hAnsi="EB Garamond"/>
              </w:rPr>
              <w:t>edge</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24BE8175"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3B792EC9"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3304A139"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53A9D721"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64C5174C"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14F380FF" w14:textId="77777777" w:rsidR="0092698D" w:rsidRPr="001B20D6" w:rsidRDefault="0092698D" w:rsidP="00C41E1A">
            <w:pPr>
              <w:spacing w:line="360" w:lineRule="auto"/>
              <w:rPr>
                <w:rFonts w:ascii="EB Garamond" w:hAnsi="EB Garamond"/>
              </w:rPr>
            </w:pPr>
            <w:r w:rsidRPr="001B20D6">
              <w:rPr>
                <w:rFonts w:ascii="EB Garamond" w:hAnsi="EB Garamond"/>
              </w:rPr>
              <w:t>Crimson-bellied Woodpecker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5CA87726" w14:textId="77777777" w:rsidR="0092698D" w:rsidRPr="001B20D6" w:rsidRDefault="0092698D" w:rsidP="00C41E1A">
            <w:pPr>
              <w:spacing w:line="360" w:lineRule="auto"/>
              <w:rPr>
                <w:rFonts w:ascii="EB Garamond" w:hAnsi="EB Garamond"/>
              </w:rPr>
            </w:pPr>
            <w:r w:rsidRPr="001B20D6">
              <w:rPr>
                <w:rFonts w:ascii="EB Garamond" w:hAnsi="EB Garamond"/>
                <w:i/>
                <w:iCs/>
              </w:rPr>
              <w:t>Campephilus haematogaster</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45EFD5B4" w14:textId="77777777" w:rsidR="0092698D" w:rsidRPr="001B20D6" w:rsidRDefault="0092698D" w:rsidP="00C41E1A">
            <w:pPr>
              <w:spacing w:line="360" w:lineRule="auto"/>
              <w:rPr>
                <w:rFonts w:ascii="EB Garamond" w:hAnsi="EB Garamond"/>
              </w:rPr>
            </w:pPr>
            <w:r w:rsidRPr="001B20D6">
              <w:rPr>
                <w:rFonts w:ascii="EB Garamond" w:hAnsi="EB Garamond"/>
              </w:rPr>
              <w:t>Picidae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1CE63F9F"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48237973"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13F6FD95"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056AF794"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73A88FF3"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24A75D68"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43B729A2"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197C1E7E"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781BAA94" w14:textId="77777777" w:rsidR="0092698D" w:rsidRPr="001B20D6" w:rsidRDefault="0092698D" w:rsidP="00C41E1A">
            <w:pPr>
              <w:spacing w:line="360" w:lineRule="auto"/>
              <w:rPr>
                <w:rFonts w:ascii="EB Garamond" w:hAnsi="EB Garamond"/>
              </w:rPr>
            </w:pPr>
            <w:r w:rsidRPr="001B20D6">
              <w:rPr>
                <w:rFonts w:ascii="EB Garamond" w:hAnsi="EB Garamond"/>
              </w:rPr>
              <w:t>Crimson-crested Woodpecker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586BE627" w14:textId="77777777" w:rsidR="0092698D" w:rsidRPr="001B20D6" w:rsidRDefault="0092698D" w:rsidP="00C41E1A">
            <w:pPr>
              <w:spacing w:line="360" w:lineRule="auto"/>
              <w:rPr>
                <w:rFonts w:ascii="EB Garamond" w:hAnsi="EB Garamond"/>
              </w:rPr>
            </w:pPr>
            <w:r w:rsidRPr="001B20D6">
              <w:rPr>
                <w:rFonts w:ascii="EB Garamond" w:hAnsi="EB Garamond"/>
                <w:i/>
                <w:iCs/>
              </w:rPr>
              <w:t>Campephilus melanoleucos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3E693FB5" w14:textId="77777777" w:rsidR="0092698D" w:rsidRPr="001B20D6" w:rsidRDefault="0092698D" w:rsidP="00C41E1A">
            <w:pPr>
              <w:spacing w:line="360" w:lineRule="auto"/>
              <w:rPr>
                <w:rFonts w:ascii="EB Garamond" w:hAnsi="EB Garamond"/>
              </w:rPr>
            </w:pPr>
            <w:r w:rsidRPr="001B20D6">
              <w:rPr>
                <w:rFonts w:ascii="EB Garamond" w:hAnsi="EB Garamond"/>
              </w:rPr>
              <w:t>Picidae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66BDDEEA"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1D1DA0E2"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14B1CAD5"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03BF00DC"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5190A33B"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34D2E7D3"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1A1457E1"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67244918"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49AA93C0" w14:textId="77777777" w:rsidR="0092698D" w:rsidRPr="001B20D6" w:rsidRDefault="0092698D" w:rsidP="00C41E1A">
            <w:pPr>
              <w:spacing w:line="360" w:lineRule="auto"/>
              <w:rPr>
                <w:rFonts w:ascii="EB Garamond" w:hAnsi="EB Garamond"/>
              </w:rPr>
            </w:pPr>
            <w:r w:rsidRPr="001B20D6">
              <w:rPr>
                <w:rFonts w:ascii="EB Garamond" w:hAnsi="EB Garamond"/>
              </w:rPr>
              <w:t>Pale-billed Woodpecker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2FF30DA2" w14:textId="77777777" w:rsidR="0092698D" w:rsidRPr="001B20D6" w:rsidRDefault="0092698D" w:rsidP="00C41E1A">
            <w:pPr>
              <w:spacing w:line="360" w:lineRule="auto"/>
              <w:rPr>
                <w:rFonts w:ascii="EB Garamond" w:hAnsi="EB Garamond"/>
              </w:rPr>
            </w:pPr>
            <w:r w:rsidRPr="001B20D6">
              <w:rPr>
                <w:rFonts w:ascii="EB Garamond" w:hAnsi="EB Garamond"/>
                <w:i/>
                <w:iCs/>
              </w:rPr>
              <w:t>Campephilus guatemalensis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1A5ED460" w14:textId="77777777" w:rsidR="0092698D" w:rsidRPr="001B20D6" w:rsidRDefault="0092698D" w:rsidP="00C41E1A">
            <w:pPr>
              <w:spacing w:line="360" w:lineRule="auto"/>
              <w:rPr>
                <w:rFonts w:ascii="EB Garamond" w:hAnsi="EB Garamond"/>
              </w:rPr>
            </w:pPr>
            <w:r w:rsidRPr="001B20D6">
              <w:rPr>
                <w:rFonts w:ascii="EB Garamond" w:hAnsi="EB Garamond"/>
              </w:rPr>
              <w:t>Picidae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43061628"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5B8CC79C"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42D285A9"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215E8401"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41FAEB83"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5229CF90"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290CB263"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25C04DEB"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76150258" w14:textId="77777777" w:rsidR="0092698D" w:rsidRPr="001B20D6" w:rsidRDefault="0092698D" w:rsidP="00C41E1A">
            <w:pPr>
              <w:spacing w:line="360" w:lineRule="auto"/>
              <w:rPr>
                <w:rFonts w:ascii="EB Garamond" w:hAnsi="EB Garamond"/>
              </w:rPr>
            </w:pPr>
            <w:r w:rsidRPr="001B20D6">
              <w:rPr>
                <w:rFonts w:ascii="EB Garamond" w:hAnsi="EB Garamond"/>
              </w:rPr>
              <w:t>Collared Forest-Falcon</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1F07E800" w14:textId="77777777" w:rsidR="0092698D" w:rsidRPr="001B20D6" w:rsidRDefault="0092698D" w:rsidP="00C41E1A">
            <w:pPr>
              <w:spacing w:line="360" w:lineRule="auto"/>
              <w:rPr>
                <w:rFonts w:ascii="EB Garamond" w:hAnsi="EB Garamond"/>
              </w:rPr>
            </w:pPr>
            <w:r w:rsidRPr="001B20D6">
              <w:rPr>
                <w:rFonts w:ascii="EB Garamond" w:hAnsi="EB Garamond"/>
                <w:i/>
                <w:iCs/>
              </w:rPr>
              <w:t>Micrastur semitorquatus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0D5C0F8F" w14:textId="77777777" w:rsidR="0092698D" w:rsidRPr="001B20D6" w:rsidRDefault="0092698D" w:rsidP="00C41E1A">
            <w:pPr>
              <w:spacing w:line="360" w:lineRule="auto"/>
              <w:rPr>
                <w:rFonts w:ascii="EB Garamond" w:hAnsi="EB Garamond"/>
              </w:rPr>
            </w:pPr>
            <w:r w:rsidRPr="001B20D6">
              <w:rPr>
                <w:rFonts w:ascii="EB Garamond" w:hAnsi="EB Garamond"/>
              </w:rPr>
              <w:t>Falconidae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1FCDA656" w14:textId="77777777" w:rsidR="0092698D" w:rsidRPr="001B20D6" w:rsidRDefault="0092698D" w:rsidP="00C41E1A">
            <w:pPr>
              <w:spacing w:line="360" w:lineRule="auto"/>
              <w:rPr>
                <w:rFonts w:ascii="EB Garamond" w:hAnsi="EB Garamond"/>
              </w:rPr>
            </w:pPr>
            <w:r w:rsidRPr="001B20D6">
              <w:rPr>
                <w:rFonts w:ascii="EB Garamond" w:hAnsi="EB Garamond"/>
              </w:rPr>
              <w:t>V</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2F72EC5D" w14:textId="77777777" w:rsidR="0092698D" w:rsidRPr="001B20D6" w:rsidRDefault="0092698D" w:rsidP="00C41E1A">
            <w:pPr>
              <w:spacing w:line="360" w:lineRule="auto"/>
              <w:rPr>
                <w:rFonts w:ascii="EB Garamond" w:hAnsi="EB Garamond"/>
              </w:rPr>
            </w:pPr>
            <w:r w:rsidRPr="001B20D6">
              <w:rPr>
                <w:rFonts w:ascii="EB Garamond" w:hAnsi="EB Garamond"/>
              </w:rPr>
              <w:t>M</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66E26B53"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173C2A31"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7A2B67DF"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6E3CE08D"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307F7BE2"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1443591C"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5D79E86A" w14:textId="77777777" w:rsidR="0092698D" w:rsidRPr="001B20D6" w:rsidRDefault="0092698D" w:rsidP="00C41E1A">
            <w:pPr>
              <w:spacing w:line="360" w:lineRule="auto"/>
              <w:rPr>
                <w:rFonts w:ascii="EB Garamond" w:hAnsi="EB Garamond"/>
              </w:rPr>
            </w:pPr>
            <w:r w:rsidRPr="001B20D6">
              <w:rPr>
                <w:rFonts w:ascii="EB Garamond" w:hAnsi="EB Garamond"/>
              </w:rPr>
              <w:t>Crested Caracara</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28D6259E" w14:textId="77777777" w:rsidR="0092698D" w:rsidRPr="001B20D6" w:rsidRDefault="0092698D" w:rsidP="00C41E1A">
            <w:pPr>
              <w:spacing w:line="360" w:lineRule="auto"/>
              <w:rPr>
                <w:rFonts w:ascii="EB Garamond" w:hAnsi="EB Garamond"/>
              </w:rPr>
            </w:pPr>
            <w:r w:rsidRPr="001B20D6">
              <w:rPr>
                <w:rFonts w:ascii="EB Garamond" w:hAnsi="EB Garamond"/>
                <w:i/>
                <w:iCs/>
              </w:rPr>
              <w:t>Caracara cheriway</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3A6DE295" w14:textId="77777777" w:rsidR="0092698D" w:rsidRPr="001B20D6" w:rsidRDefault="0092698D" w:rsidP="00C41E1A">
            <w:pPr>
              <w:spacing w:line="360" w:lineRule="auto"/>
              <w:rPr>
                <w:rFonts w:ascii="EB Garamond" w:hAnsi="EB Garamond"/>
              </w:rPr>
            </w:pPr>
            <w:r w:rsidRPr="001B20D6">
              <w:rPr>
                <w:rFonts w:ascii="EB Garamond" w:hAnsi="EB Garamond"/>
              </w:rPr>
              <w:t>Falconidae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249A5336" w14:textId="77777777" w:rsidR="0092698D" w:rsidRPr="001B20D6" w:rsidRDefault="0092698D" w:rsidP="00C41E1A">
            <w:pPr>
              <w:spacing w:line="360" w:lineRule="auto"/>
              <w:rPr>
                <w:rFonts w:ascii="EB Garamond" w:hAnsi="EB Garamond"/>
              </w:rPr>
            </w:pPr>
            <w:r w:rsidRPr="001B20D6">
              <w:rPr>
                <w:rFonts w:ascii="EB Garamond" w:hAnsi="EB Garamond"/>
              </w:rPr>
              <w:t>A</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4F76F35E" w14:textId="77777777" w:rsidR="0092698D" w:rsidRPr="001B20D6" w:rsidRDefault="0092698D" w:rsidP="00C41E1A">
            <w:pPr>
              <w:spacing w:line="360" w:lineRule="auto"/>
              <w:rPr>
                <w:rFonts w:ascii="EB Garamond" w:hAnsi="EB Garamond"/>
              </w:rPr>
            </w:pPr>
            <w:r w:rsidRPr="001B20D6">
              <w:rPr>
                <w:rFonts w:ascii="EB Garamond" w:hAnsi="EB Garamond"/>
              </w:rPr>
              <w:t>G</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21633232" w14:textId="77777777" w:rsidR="0092698D" w:rsidRPr="001B20D6" w:rsidRDefault="0092698D" w:rsidP="00C41E1A">
            <w:pPr>
              <w:spacing w:line="360" w:lineRule="auto"/>
              <w:rPr>
                <w:rFonts w:ascii="EB Garamond" w:hAnsi="EB Garamond"/>
              </w:rPr>
            </w:pPr>
            <w:r w:rsidRPr="001B20D6">
              <w:rPr>
                <w:rFonts w:ascii="EB Garamond" w:hAnsi="EB Garamond"/>
              </w:rPr>
              <w:t>open</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758961DB"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327C0984"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5B85E9A3"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3B610681"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4C9D12C0"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76BE3D44" w14:textId="77777777" w:rsidR="0092698D" w:rsidRPr="001B20D6" w:rsidRDefault="0092698D" w:rsidP="00C41E1A">
            <w:pPr>
              <w:spacing w:line="360" w:lineRule="auto"/>
              <w:rPr>
                <w:rFonts w:ascii="EB Garamond" w:hAnsi="EB Garamond"/>
              </w:rPr>
            </w:pPr>
            <w:r w:rsidRPr="001B20D6">
              <w:rPr>
                <w:rFonts w:ascii="EB Garamond" w:hAnsi="EB Garamond"/>
              </w:rPr>
              <w:lastRenderedPageBreak/>
              <w:t>Yellow-headed Caracara</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7B415F72" w14:textId="77777777" w:rsidR="0092698D" w:rsidRPr="001B20D6" w:rsidRDefault="0092698D" w:rsidP="00C41E1A">
            <w:pPr>
              <w:spacing w:line="360" w:lineRule="auto"/>
              <w:rPr>
                <w:rFonts w:ascii="EB Garamond" w:hAnsi="EB Garamond"/>
              </w:rPr>
            </w:pPr>
            <w:r w:rsidRPr="001B20D6">
              <w:rPr>
                <w:rFonts w:ascii="EB Garamond" w:hAnsi="EB Garamond"/>
                <w:i/>
                <w:iCs/>
              </w:rPr>
              <w:t>Milvago chimachima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15F7A176" w14:textId="77777777" w:rsidR="0092698D" w:rsidRPr="001B20D6" w:rsidRDefault="0092698D" w:rsidP="00C41E1A">
            <w:pPr>
              <w:spacing w:line="360" w:lineRule="auto"/>
              <w:rPr>
                <w:rFonts w:ascii="EB Garamond" w:hAnsi="EB Garamond"/>
              </w:rPr>
            </w:pPr>
            <w:r w:rsidRPr="001B20D6">
              <w:rPr>
                <w:rFonts w:ascii="EB Garamond" w:hAnsi="EB Garamond"/>
              </w:rPr>
              <w:t>Falconidae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57F9E7E2" w14:textId="77777777" w:rsidR="0092698D" w:rsidRPr="001B20D6" w:rsidRDefault="0092698D" w:rsidP="00C41E1A">
            <w:pPr>
              <w:spacing w:line="360" w:lineRule="auto"/>
              <w:rPr>
                <w:rFonts w:ascii="EB Garamond" w:hAnsi="EB Garamond"/>
              </w:rPr>
            </w:pPr>
            <w:r w:rsidRPr="001B20D6">
              <w:rPr>
                <w:rFonts w:ascii="EB Garamond" w:hAnsi="EB Garamond"/>
              </w:rPr>
              <w:t>A</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2941B5E6" w14:textId="77777777" w:rsidR="0092698D" w:rsidRPr="001B20D6" w:rsidRDefault="0092698D" w:rsidP="00C41E1A">
            <w:pPr>
              <w:spacing w:line="360" w:lineRule="auto"/>
              <w:rPr>
                <w:rFonts w:ascii="EB Garamond" w:hAnsi="EB Garamond"/>
              </w:rPr>
            </w:pPr>
            <w:r w:rsidRPr="001B20D6">
              <w:rPr>
                <w:rFonts w:ascii="EB Garamond" w:hAnsi="EB Garamond"/>
              </w:rPr>
              <w:t>G</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58EC0881" w14:textId="77777777" w:rsidR="0092698D" w:rsidRPr="001B20D6" w:rsidRDefault="0092698D" w:rsidP="00C41E1A">
            <w:pPr>
              <w:spacing w:line="360" w:lineRule="auto"/>
              <w:rPr>
                <w:rFonts w:ascii="EB Garamond" w:hAnsi="EB Garamond"/>
              </w:rPr>
            </w:pPr>
            <w:r w:rsidRPr="001B20D6">
              <w:rPr>
                <w:rFonts w:ascii="EB Garamond" w:hAnsi="EB Garamond"/>
              </w:rPr>
              <w:t>open</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720F0F6E"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46CFF59B"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330E24E2"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40A9C952"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62E3D4FA"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40E51FEC" w14:textId="77777777" w:rsidR="0092698D" w:rsidRPr="001B20D6" w:rsidRDefault="0092698D" w:rsidP="00C41E1A">
            <w:pPr>
              <w:spacing w:line="360" w:lineRule="auto"/>
              <w:rPr>
                <w:rFonts w:ascii="EB Garamond" w:hAnsi="EB Garamond"/>
              </w:rPr>
            </w:pPr>
            <w:r w:rsidRPr="001B20D6">
              <w:rPr>
                <w:rFonts w:ascii="EB Garamond" w:hAnsi="EB Garamond"/>
              </w:rPr>
              <w:t>Sulphur-winged Parakeet</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31068836" w14:textId="77777777" w:rsidR="0092698D" w:rsidRPr="001B20D6" w:rsidRDefault="0092698D" w:rsidP="00C41E1A">
            <w:pPr>
              <w:spacing w:line="360" w:lineRule="auto"/>
              <w:rPr>
                <w:rFonts w:ascii="EB Garamond" w:hAnsi="EB Garamond"/>
              </w:rPr>
            </w:pPr>
            <w:r w:rsidRPr="001B20D6">
              <w:rPr>
                <w:rFonts w:ascii="EB Garamond" w:hAnsi="EB Garamond"/>
                <w:i/>
                <w:iCs/>
              </w:rPr>
              <w:t>Pyrrhura hoffmanni</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62A45389" w14:textId="77777777" w:rsidR="0092698D" w:rsidRPr="001B20D6" w:rsidRDefault="0092698D" w:rsidP="00C41E1A">
            <w:pPr>
              <w:spacing w:line="360" w:lineRule="auto"/>
              <w:rPr>
                <w:rFonts w:ascii="EB Garamond" w:hAnsi="EB Garamond"/>
              </w:rPr>
            </w:pPr>
            <w:r w:rsidRPr="001B20D6">
              <w:rPr>
                <w:rFonts w:ascii="EB Garamond" w:hAnsi="EB Garamond"/>
              </w:rPr>
              <w:t>Psittacidae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55259964" w14:textId="77777777" w:rsidR="0092698D" w:rsidRPr="001B20D6" w:rsidRDefault="0092698D" w:rsidP="00C41E1A">
            <w:pPr>
              <w:spacing w:line="360" w:lineRule="auto"/>
              <w:rPr>
                <w:rFonts w:ascii="EB Garamond" w:hAnsi="EB Garamond"/>
              </w:rPr>
            </w:pPr>
            <w:r w:rsidRPr="001B20D6">
              <w:rPr>
                <w:rFonts w:ascii="EB Garamond" w:hAnsi="EB Garamond"/>
              </w:rPr>
              <w:t>P</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1E7A7D61"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5C28A2DE" w14:textId="77777777" w:rsidR="0092698D" w:rsidRPr="001B20D6" w:rsidRDefault="0092698D" w:rsidP="00C41E1A">
            <w:pPr>
              <w:spacing w:line="360" w:lineRule="auto"/>
              <w:rPr>
                <w:rFonts w:ascii="EB Garamond" w:hAnsi="EB Garamond"/>
              </w:rPr>
            </w:pPr>
            <w:r w:rsidRPr="001B20D6">
              <w:rPr>
                <w:rFonts w:ascii="EB Garamond" w:hAnsi="EB Garamond"/>
              </w:rPr>
              <w:t>edge</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1DFCF412"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0C2C0CB7"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10F08879"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76B04213"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4BA0EF00"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596E613F" w14:textId="77777777" w:rsidR="0092698D" w:rsidRPr="001B20D6" w:rsidRDefault="0092698D" w:rsidP="00C41E1A">
            <w:pPr>
              <w:spacing w:line="360" w:lineRule="auto"/>
              <w:rPr>
                <w:rFonts w:ascii="EB Garamond" w:hAnsi="EB Garamond"/>
              </w:rPr>
            </w:pPr>
            <w:r w:rsidRPr="001B20D6">
              <w:rPr>
                <w:rFonts w:ascii="EB Garamond" w:hAnsi="EB Garamond"/>
              </w:rPr>
              <w:t>Olive-throated Parakeet</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7A959356" w14:textId="77777777" w:rsidR="0092698D" w:rsidRPr="001B20D6" w:rsidRDefault="0092698D" w:rsidP="00C41E1A">
            <w:pPr>
              <w:spacing w:line="360" w:lineRule="auto"/>
              <w:rPr>
                <w:rFonts w:ascii="EB Garamond" w:hAnsi="EB Garamond"/>
              </w:rPr>
            </w:pPr>
            <w:r w:rsidRPr="001B20D6">
              <w:rPr>
                <w:rFonts w:ascii="EB Garamond" w:hAnsi="EB Garamond"/>
                <w:i/>
                <w:iCs/>
              </w:rPr>
              <w:t>Eupsittula nana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57424832" w14:textId="77777777" w:rsidR="0092698D" w:rsidRPr="001B20D6" w:rsidRDefault="0092698D" w:rsidP="00C41E1A">
            <w:pPr>
              <w:spacing w:line="360" w:lineRule="auto"/>
              <w:rPr>
                <w:rFonts w:ascii="EB Garamond" w:hAnsi="EB Garamond"/>
              </w:rPr>
            </w:pPr>
            <w:r w:rsidRPr="001B20D6">
              <w:rPr>
                <w:rFonts w:ascii="EB Garamond" w:hAnsi="EB Garamond"/>
              </w:rPr>
              <w:t>Psittacidae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24D88D0B" w14:textId="77777777" w:rsidR="0092698D" w:rsidRPr="001B20D6" w:rsidRDefault="0092698D" w:rsidP="00C41E1A">
            <w:pPr>
              <w:spacing w:line="360" w:lineRule="auto"/>
              <w:rPr>
                <w:rFonts w:ascii="EB Garamond" w:hAnsi="EB Garamond"/>
              </w:rPr>
            </w:pPr>
            <w:r w:rsidRPr="001B20D6">
              <w:rPr>
                <w:rFonts w:ascii="EB Garamond" w:hAnsi="EB Garamond"/>
              </w:rPr>
              <w:t>P</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22A7A189"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13ECC3A3"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7D1A06E6"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6A8798B8"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6EFAABB9"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219AD317"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1D40AB9C"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77FD9E13" w14:textId="77777777" w:rsidR="0092698D" w:rsidRPr="001B20D6" w:rsidRDefault="0092698D" w:rsidP="00C41E1A">
            <w:pPr>
              <w:spacing w:line="360" w:lineRule="auto"/>
              <w:rPr>
                <w:rFonts w:ascii="EB Garamond" w:hAnsi="EB Garamond"/>
              </w:rPr>
            </w:pPr>
            <w:r w:rsidRPr="001B20D6">
              <w:rPr>
                <w:rFonts w:ascii="EB Garamond" w:hAnsi="EB Garamond"/>
              </w:rPr>
              <w:t>Orange-chinned Parakeet</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57A63F41" w14:textId="77777777" w:rsidR="0092698D" w:rsidRPr="001B20D6" w:rsidRDefault="0092698D" w:rsidP="00C41E1A">
            <w:pPr>
              <w:spacing w:line="360" w:lineRule="auto"/>
              <w:rPr>
                <w:rFonts w:ascii="EB Garamond" w:hAnsi="EB Garamond"/>
              </w:rPr>
            </w:pPr>
            <w:r w:rsidRPr="001B20D6">
              <w:rPr>
                <w:rFonts w:ascii="EB Garamond" w:hAnsi="EB Garamond"/>
                <w:i/>
                <w:iCs/>
              </w:rPr>
              <w:t>Brotogeris jugularis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1FD5804D" w14:textId="77777777" w:rsidR="0092698D" w:rsidRPr="001B20D6" w:rsidRDefault="0092698D" w:rsidP="00C41E1A">
            <w:pPr>
              <w:spacing w:line="360" w:lineRule="auto"/>
              <w:rPr>
                <w:rFonts w:ascii="EB Garamond" w:hAnsi="EB Garamond"/>
              </w:rPr>
            </w:pPr>
            <w:r w:rsidRPr="001B20D6">
              <w:rPr>
                <w:rFonts w:ascii="EB Garamond" w:hAnsi="EB Garamond"/>
              </w:rPr>
              <w:t>Psittacidae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5CA7BBB9" w14:textId="77777777" w:rsidR="0092698D" w:rsidRPr="001B20D6" w:rsidRDefault="0092698D" w:rsidP="00C41E1A">
            <w:pPr>
              <w:spacing w:line="360" w:lineRule="auto"/>
              <w:rPr>
                <w:rFonts w:ascii="EB Garamond" w:hAnsi="EB Garamond"/>
              </w:rPr>
            </w:pPr>
            <w:r w:rsidRPr="001B20D6">
              <w:rPr>
                <w:rFonts w:ascii="EB Garamond" w:hAnsi="EB Garamond"/>
              </w:rPr>
              <w:t>P</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29D9996D"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1BDFAFAF" w14:textId="77777777" w:rsidR="0092698D" w:rsidRPr="001B20D6" w:rsidRDefault="0092698D" w:rsidP="00C41E1A">
            <w:pPr>
              <w:spacing w:line="360" w:lineRule="auto"/>
              <w:rPr>
                <w:rFonts w:ascii="EB Garamond" w:hAnsi="EB Garamond"/>
              </w:rPr>
            </w:pPr>
            <w:r w:rsidRPr="001B20D6">
              <w:rPr>
                <w:rFonts w:ascii="EB Garamond" w:hAnsi="EB Garamond"/>
              </w:rPr>
              <w:t>edge</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6F63922E"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59EBE519"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49C0C99F"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0403B4ED"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61B259DC"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55044C66" w14:textId="77777777" w:rsidR="0092698D" w:rsidRPr="001B20D6" w:rsidRDefault="0092698D" w:rsidP="00C41E1A">
            <w:pPr>
              <w:spacing w:line="360" w:lineRule="auto"/>
              <w:rPr>
                <w:rFonts w:ascii="EB Garamond" w:hAnsi="EB Garamond"/>
              </w:rPr>
            </w:pPr>
            <w:r w:rsidRPr="001B20D6">
              <w:rPr>
                <w:rFonts w:ascii="EB Garamond" w:hAnsi="EB Garamond"/>
              </w:rPr>
              <w:t>Brown-hooded Parrot</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20F3BEE5" w14:textId="77777777" w:rsidR="0092698D" w:rsidRPr="001B20D6" w:rsidRDefault="0092698D" w:rsidP="00C41E1A">
            <w:pPr>
              <w:spacing w:line="360" w:lineRule="auto"/>
              <w:rPr>
                <w:rFonts w:ascii="EB Garamond" w:hAnsi="EB Garamond"/>
              </w:rPr>
            </w:pPr>
            <w:r w:rsidRPr="001B20D6">
              <w:rPr>
                <w:rFonts w:ascii="EB Garamond" w:hAnsi="EB Garamond"/>
                <w:i/>
                <w:iCs/>
              </w:rPr>
              <w:t>Pyrilia haematotis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41EF28DD" w14:textId="77777777" w:rsidR="0092698D" w:rsidRPr="001B20D6" w:rsidRDefault="0092698D" w:rsidP="00C41E1A">
            <w:pPr>
              <w:spacing w:line="360" w:lineRule="auto"/>
              <w:rPr>
                <w:rFonts w:ascii="EB Garamond" w:hAnsi="EB Garamond"/>
              </w:rPr>
            </w:pPr>
            <w:r w:rsidRPr="001B20D6">
              <w:rPr>
                <w:rFonts w:ascii="EB Garamond" w:hAnsi="EB Garamond"/>
              </w:rPr>
              <w:t>Psittacidae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0EFF7FAE" w14:textId="77777777" w:rsidR="0092698D" w:rsidRPr="001B20D6" w:rsidRDefault="0092698D" w:rsidP="00C41E1A">
            <w:pPr>
              <w:spacing w:line="360" w:lineRule="auto"/>
              <w:rPr>
                <w:rFonts w:ascii="EB Garamond" w:hAnsi="EB Garamond"/>
              </w:rPr>
            </w:pPr>
            <w:r w:rsidRPr="001B20D6">
              <w:rPr>
                <w:rFonts w:ascii="EB Garamond" w:hAnsi="EB Garamond"/>
              </w:rPr>
              <w:t>P</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7AD1DE12"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60414AA7"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43D9DB15"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17B69C7B"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539DEB15"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6C505AA5"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11ADFE33"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122E38BF" w14:textId="77777777" w:rsidR="0092698D" w:rsidRPr="001B20D6" w:rsidRDefault="0092698D" w:rsidP="00C41E1A">
            <w:pPr>
              <w:spacing w:line="360" w:lineRule="auto"/>
              <w:rPr>
                <w:rFonts w:ascii="EB Garamond" w:hAnsi="EB Garamond"/>
              </w:rPr>
            </w:pPr>
            <w:r w:rsidRPr="001B20D6">
              <w:rPr>
                <w:rFonts w:ascii="EB Garamond" w:hAnsi="EB Garamond"/>
              </w:rPr>
              <w:t>Blue-headed Parrot</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1243B97A" w14:textId="77777777" w:rsidR="0092698D" w:rsidRPr="001B20D6" w:rsidRDefault="0092698D" w:rsidP="00C41E1A">
            <w:pPr>
              <w:spacing w:line="360" w:lineRule="auto"/>
              <w:rPr>
                <w:rFonts w:ascii="EB Garamond" w:hAnsi="EB Garamond"/>
              </w:rPr>
            </w:pPr>
            <w:r w:rsidRPr="001B20D6">
              <w:rPr>
                <w:rFonts w:ascii="EB Garamond" w:hAnsi="EB Garamond"/>
                <w:i/>
                <w:iCs/>
              </w:rPr>
              <w:t>Pionus menstruus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4B2F38BD" w14:textId="77777777" w:rsidR="0092698D" w:rsidRPr="001B20D6" w:rsidRDefault="0092698D" w:rsidP="00C41E1A">
            <w:pPr>
              <w:spacing w:line="360" w:lineRule="auto"/>
              <w:rPr>
                <w:rFonts w:ascii="EB Garamond" w:hAnsi="EB Garamond"/>
              </w:rPr>
            </w:pPr>
            <w:r w:rsidRPr="001B20D6">
              <w:rPr>
                <w:rFonts w:ascii="EB Garamond" w:hAnsi="EB Garamond"/>
              </w:rPr>
              <w:t>Psittacidae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6DA08612" w14:textId="77777777" w:rsidR="0092698D" w:rsidRPr="001B20D6" w:rsidRDefault="0092698D" w:rsidP="00C41E1A">
            <w:pPr>
              <w:spacing w:line="360" w:lineRule="auto"/>
              <w:rPr>
                <w:rFonts w:ascii="EB Garamond" w:hAnsi="EB Garamond"/>
              </w:rPr>
            </w:pPr>
            <w:r w:rsidRPr="001B20D6">
              <w:rPr>
                <w:rFonts w:ascii="EB Garamond" w:hAnsi="EB Garamond"/>
              </w:rPr>
              <w:t>P</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42445175"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51F5C527"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5C99463A"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7F280FD5"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3EF46CBE"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41FC935C"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04FEB3F5"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5AFDB2D5" w14:textId="77777777" w:rsidR="0092698D" w:rsidRPr="001B20D6" w:rsidRDefault="0092698D" w:rsidP="00C41E1A">
            <w:pPr>
              <w:spacing w:line="360" w:lineRule="auto"/>
              <w:rPr>
                <w:rFonts w:ascii="EB Garamond" w:hAnsi="EB Garamond"/>
              </w:rPr>
            </w:pPr>
            <w:r w:rsidRPr="001B20D6">
              <w:rPr>
                <w:rFonts w:ascii="EB Garamond" w:hAnsi="EB Garamond"/>
              </w:rPr>
              <w:t>White-crowned Parrot</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51C27A15" w14:textId="77777777" w:rsidR="0092698D" w:rsidRPr="001B20D6" w:rsidRDefault="0092698D" w:rsidP="00C41E1A">
            <w:pPr>
              <w:spacing w:line="360" w:lineRule="auto"/>
              <w:rPr>
                <w:rFonts w:ascii="EB Garamond" w:hAnsi="EB Garamond"/>
              </w:rPr>
            </w:pPr>
            <w:r w:rsidRPr="001B20D6">
              <w:rPr>
                <w:rFonts w:ascii="EB Garamond" w:hAnsi="EB Garamond"/>
                <w:i/>
                <w:iCs/>
              </w:rPr>
              <w:t>Pionus senilis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2CD25644" w14:textId="77777777" w:rsidR="0092698D" w:rsidRPr="001B20D6" w:rsidRDefault="0092698D" w:rsidP="00C41E1A">
            <w:pPr>
              <w:spacing w:line="360" w:lineRule="auto"/>
              <w:rPr>
                <w:rFonts w:ascii="EB Garamond" w:hAnsi="EB Garamond"/>
              </w:rPr>
            </w:pPr>
            <w:r w:rsidRPr="001B20D6">
              <w:rPr>
                <w:rFonts w:ascii="EB Garamond" w:hAnsi="EB Garamond"/>
              </w:rPr>
              <w:t>Psittacidae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1C4431FE" w14:textId="77777777" w:rsidR="0092698D" w:rsidRPr="001B20D6" w:rsidRDefault="0092698D" w:rsidP="00C41E1A">
            <w:pPr>
              <w:spacing w:line="360" w:lineRule="auto"/>
              <w:rPr>
                <w:rFonts w:ascii="EB Garamond" w:hAnsi="EB Garamond"/>
              </w:rPr>
            </w:pPr>
            <w:r w:rsidRPr="001B20D6">
              <w:rPr>
                <w:rFonts w:ascii="EB Garamond" w:hAnsi="EB Garamond"/>
              </w:rPr>
              <w:t>P</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7F3E9517"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1EEA9FEC"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2A05F149"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41063B1C"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271686DA"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26401F55"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00DDC516"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3A4A7AB2" w14:textId="77777777" w:rsidR="0092698D" w:rsidRPr="001B20D6" w:rsidRDefault="0092698D" w:rsidP="00C41E1A">
            <w:pPr>
              <w:spacing w:line="360" w:lineRule="auto"/>
              <w:rPr>
                <w:rFonts w:ascii="EB Garamond" w:hAnsi="EB Garamond"/>
              </w:rPr>
            </w:pPr>
            <w:r w:rsidRPr="001B20D6">
              <w:rPr>
                <w:rFonts w:ascii="EB Garamond" w:hAnsi="EB Garamond"/>
              </w:rPr>
              <w:t>Red-lored Parrot</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5651DD73" w14:textId="77777777" w:rsidR="0092698D" w:rsidRPr="001B20D6" w:rsidRDefault="0092698D" w:rsidP="00C41E1A">
            <w:pPr>
              <w:spacing w:line="360" w:lineRule="auto"/>
              <w:rPr>
                <w:rFonts w:ascii="EB Garamond" w:hAnsi="EB Garamond"/>
              </w:rPr>
            </w:pPr>
            <w:r w:rsidRPr="001B20D6">
              <w:rPr>
                <w:rFonts w:ascii="EB Garamond" w:hAnsi="EB Garamond"/>
                <w:i/>
                <w:iCs/>
              </w:rPr>
              <w:t>Amazona autumnalis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1DA95601" w14:textId="77777777" w:rsidR="0092698D" w:rsidRPr="001B20D6" w:rsidRDefault="0092698D" w:rsidP="00C41E1A">
            <w:pPr>
              <w:spacing w:line="360" w:lineRule="auto"/>
              <w:rPr>
                <w:rFonts w:ascii="EB Garamond" w:hAnsi="EB Garamond"/>
              </w:rPr>
            </w:pPr>
            <w:r w:rsidRPr="001B20D6">
              <w:rPr>
                <w:rFonts w:ascii="EB Garamond" w:hAnsi="EB Garamond"/>
              </w:rPr>
              <w:t>Psittacidae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045513F2" w14:textId="77777777" w:rsidR="0092698D" w:rsidRPr="001B20D6" w:rsidRDefault="0092698D" w:rsidP="00C41E1A">
            <w:pPr>
              <w:spacing w:line="360" w:lineRule="auto"/>
              <w:rPr>
                <w:rFonts w:ascii="EB Garamond" w:hAnsi="EB Garamond"/>
              </w:rPr>
            </w:pPr>
            <w:r w:rsidRPr="001B20D6">
              <w:rPr>
                <w:rFonts w:ascii="EB Garamond" w:hAnsi="EB Garamond"/>
              </w:rPr>
              <w:t>F</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4EEAEB80"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25597D5F" w14:textId="77777777" w:rsidR="0092698D" w:rsidRPr="001B20D6" w:rsidRDefault="0092698D" w:rsidP="00C41E1A">
            <w:pPr>
              <w:spacing w:line="360" w:lineRule="auto"/>
              <w:rPr>
                <w:rFonts w:ascii="EB Garamond" w:hAnsi="EB Garamond"/>
              </w:rPr>
            </w:pPr>
            <w:r w:rsidRPr="001B20D6">
              <w:rPr>
                <w:rFonts w:ascii="EB Garamond" w:hAnsi="EB Garamond"/>
              </w:rPr>
              <w:t>edge</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752B6041"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1C18870A"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740153FC"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71FFE414"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17E26919"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56DE8D2C" w14:textId="77777777" w:rsidR="0092698D" w:rsidRPr="001B20D6" w:rsidRDefault="0092698D" w:rsidP="00C41E1A">
            <w:pPr>
              <w:spacing w:line="360" w:lineRule="auto"/>
              <w:rPr>
                <w:rFonts w:ascii="EB Garamond" w:hAnsi="EB Garamond"/>
              </w:rPr>
            </w:pPr>
            <w:r w:rsidRPr="001B20D6">
              <w:rPr>
                <w:rFonts w:ascii="EB Garamond" w:hAnsi="EB Garamond"/>
              </w:rPr>
              <w:lastRenderedPageBreak/>
              <w:t>Mealy Parrot</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32DAA2F5" w14:textId="77777777" w:rsidR="0092698D" w:rsidRPr="001B20D6" w:rsidRDefault="0092698D" w:rsidP="00C41E1A">
            <w:pPr>
              <w:spacing w:line="360" w:lineRule="auto"/>
              <w:rPr>
                <w:rFonts w:ascii="EB Garamond" w:hAnsi="EB Garamond"/>
              </w:rPr>
            </w:pPr>
            <w:r w:rsidRPr="001B20D6">
              <w:rPr>
                <w:rFonts w:ascii="EB Garamond" w:hAnsi="EB Garamond"/>
                <w:i/>
                <w:iCs/>
              </w:rPr>
              <w:t>Amazona farinosa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08AA6B5F" w14:textId="77777777" w:rsidR="0092698D" w:rsidRPr="001B20D6" w:rsidRDefault="0092698D" w:rsidP="00C41E1A">
            <w:pPr>
              <w:spacing w:line="360" w:lineRule="auto"/>
              <w:rPr>
                <w:rFonts w:ascii="EB Garamond" w:hAnsi="EB Garamond"/>
              </w:rPr>
            </w:pPr>
            <w:r w:rsidRPr="001B20D6">
              <w:rPr>
                <w:rFonts w:ascii="EB Garamond" w:hAnsi="EB Garamond"/>
              </w:rPr>
              <w:t>Psittacidae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0CE5D13D" w14:textId="77777777" w:rsidR="0092698D" w:rsidRPr="001B20D6" w:rsidRDefault="0092698D" w:rsidP="00C41E1A">
            <w:pPr>
              <w:spacing w:line="360" w:lineRule="auto"/>
              <w:rPr>
                <w:rFonts w:ascii="EB Garamond" w:hAnsi="EB Garamond"/>
              </w:rPr>
            </w:pPr>
            <w:r w:rsidRPr="001B20D6">
              <w:rPr>
                <w:rFonts w:ascii="EB Garamond" w:hAnsi="EB Garamond"/>
              </w:rPr>
              <w:t>F</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6798CDB3"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6C18433C"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79D8549F"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7B335377"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7B15F83C"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14E10751"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0521ED5B"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63E6A02C" w14:textId="77777777" w:rsidR="0092698D" w:rsidRPr="001B20D6" w:rsidRDefault="0092698D" w:rsidP="00C41E1A">
            <w:pPr>
              <w:spacing w:line="360" w:lineRule="auto"/>
              <w:rPr>
                <w:rFonts w:ascii="EB Garamond" w:hAnsi="EB Garamond"/>
              </w:rPr>
            </w:pPr>
            <w:r w:rsidRPr="001B20D6">
              <w:rPr>
                <w:rFonts w:ascii="EB Garamond" w:hAnsi="EB Garamond"/>
              </w:rPr>
              <w:t>Yellow-crowned Parrot</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219BABC0" w14:textId="77777777" w:rsidR="0092698D" w:rsidRPr="001B20D6" w:rsidRDefault="0092698D" w:rsidP="00C41E1A">
            <w:pPr>
              <w:spacing w:line="360" w:lineRule="auto"/>
              <w:rPr>
                <w:rFonts w:ascii="EB Garamond" w:hAnsi="EB Garamond"/>
              </w:rPr>
            </w:pPr>
            <w:r w:rsidRPr="001B20D6">
              <w:rPr>
                <w:rFonts w:ascii="EB Garamond" w:hAnsi="EB Garamond"/>
                <w:i/>
                <w:iCs/>
              </w:rPr>
              <w:t>Amazona ochrocephala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6C18B093" w14:textId="77777777" w:rsidR="0092698D" w:rsidRPr="001B20D6" w:rsidRDefault="0092698D" w:rsidP="00C41E1A">
            <w:pPr>
              <w:spacing w:line="360" w:lineRule="auto"/>
              <w:rPr>
                <w:rFonts w:ascii="EB Garamond" w:hAnsi="EB Garamond"/>
              </w:rPr>
            </w:pPr>
            <w:r w:rsidRPr="001B20D6">
              <w:rPr>
                <w:rFonts w:ascii="EB Garamond" w:hAnsi="EB Garamond"/>
              </w:rPr>
              <w:t>Psittacidae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0A3AF0B7" w14:textId="77777777" w:rsidR="0092698D" w:rsidRPr="001B20D6" w:rsidRDefault="0092698D" w:rsidP="00C41E1A">
            <w:pPr>
              <w:spacing w:line="360" w:lineRule="auto"/>
              <w:rPr>
                <w:rFonts w:ascii="EB Garamond" w:hAnsi="EB Garamond"/>
              </w:rPr>
            </w:pPr>
            <w:r w:rsidRPr="001B20D6">
              <w:rPr>
                <w:rFonts w:ascii="EB Garamond" w:hAnsi="EB Garamond"/>
              </w:rPr>
              <w:t>F</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123152F5"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09483682" w14:textId="77777777" w:rsidR="0092698D" w:rsidRPr="001B20D6" w:rsidRDefault="0092698D" w:rsidP="00C41E1A">
            <w:pPr>
              <w:spacing w:line="360" w:lineRule="auto"/>
              <w:rPr>
                <w:rFonts w:ascii="EB Garamond" w:hAnsi="EB Garamond"/>
              </w:rPr>
            </w:pPr>
            <w:r w:rsidRPr="001B20D6">
              <w:rPr>
                <w:rFonts w:ascii="EB Garamond" w:hAnsi="EB Garamond"/>
              </w:rPr>
              <w:t>edge</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325FC0DD"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1E76BB80"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4C03CF7A"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493B5B14"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08D3C5B3"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019B5C6F" w14:textId="77777777" w:rsidR="0092698D" w:rsidRPr="001B20D6" w:rsidRDefault="0092698D" w:rsidP="00C41E1A">
            <w:pPr>
              <w:spacing w:line="360" w:lineRule="auto"/>
              <w:rPr>
                <w:rFonts w:ascii="EB Garamond" w:hAnsi="EB Garamond"/>
              </w:rPr>
            </w:pPr>
            <w:r w:rsidRPr="001B20D6">
              <w:rPr>
                <w:rFonts w:ascii="EB Garamond" w:hAnsi="EB Garamond"/>
              </w:rPr>
              <w:t>Fasciated Antshrike</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4035AD6B" w14:textId="77777777" w:rsidR="0092698D" w:rsidRPr="001B20D6" w:rsidRDefault="0092698D" w:rsidP="00C41E1A">
            <w:pPr>
              <w:spacing w:line="360" w:lineRule="auto"/>
              <w:rPr>
                <w:rFonts w:ascii="EB Garamond" w:hAnsi="EB Garamond"/>
              </w:rPr>
            </w:pPr>
            <w:r w:rsidRPr="001B20D6">
              <w:rPr>
                <w:rFonts w:ascii="EB Garamond" w:hAnsi="EB Garamond"/>
                <w:i/>
                <w:iCs/>
              </w:rPr>
              <w:t>Cymbilaimus lineatus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664ACA52" w14:textId="77777777" w:rsidR="0092698D" w:rsidRPr="001B20D6" w:rsidRDefault="0092698D" w:rsidP="00C41E1A">
            <w:pPr>
              <w:spacing w:line="360" w:lineRule="auto"/>
              <w:rPr>
                <w:rFonts w:ascii="EB Garamond" w:hAnsi="EB Garamond"/>
              </w:rPr>
            </w:pPr>
            <w:r w:rsidRPr="001B20D6">
              <w:rPr>
                <w:rFonts w:ascii="EB Garamond" w:hAnsi="EB Garamond"/>
              </w:rPr>
              <w:t>Thamnophilidae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5E409908"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6F3BC1AA" w14:textId="77777777" w:rsidR="0092698D" w:rsidRPr="001B20D6" w:rsidRDefault="0092698D" w:rsidP="00C41E1A">
            <w:pPr>
              <w:spacing w:line="360" w:lineRule="auto"/>
              <w:rPr>
                <w:rFonts w:ascii="EB Garamond" w:hAnsi="EB Garamond"/>
              </w:rPr>
            </w:pPr>
            <w:r w:rsidRPr="001B20D6">
              <w:rPr>
                <w:rFonts w:ascii="EB Garamond" w:hAnsi="EB Garamond"/>
              </w:rPr>
              <w:t>M</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628176F7"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1BBDC444"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5A1F12B5"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751D97D2"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0B564CFA"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0354D5CD"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3F542451" w14:textId="77777777" w:rsidR="0092698D" w:rsidRPr="001B20D6" w:rsidRDefault="0092698D" w:rsidP="00C41E1A">
            <w:pPr>
              <w:spacing w:line="360" w:lineRule="auto"/>
              <w:rPr>
                <w:rFonts w:ascii="EB Garamond" w:hAnsi="EB Garamond"/>
              </w:rPr>
            </w:pPr>
            <w:r w:rsidRPr="001B20D6">
              <w:rPr>
                <w:rFonts w:ascii="EB Garamond" w:hAnsi="EB Garamond"/>
              </w:rPr>
              <w:t>Great Antshrike</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1A020B6C" w14:textId="77777777" w:rsidR="0092698D" w:rsidRPr="001B20D6" w:rsidRDefault="0092698D" w:rsidP="00C41E1A">
            <w:pPr>
              <w:spacing w:line="360" w:lineRule="auto"/>
              <w:rPr>
                <w:rFonts w:ascii="EB Garamond" w:hAnsi="EB Garamond"/>
              </w:rPr>
            </w:pPr>
            <w:r w:rsidRPr="001B20D6">
              <w:rPr>
                <w:rFonts w:ascii="EB Garamond" w:hAnsi="EB Garamond"/>
                <w:i/>
                <w:iCs/>
              </w:rPr>
              <w:t>Taraba major</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5B7CF976" w14:textId="77777777" w:rsidR="0092698D" w:rsidRPr="001B20D6" w:rsidRDefault="0092698D" w:rsidP="00C41E1A">
            <w:pPr>
              <w:spacing w:line="360" w:lineRule="auto"/>
              <w:rPr>
                <w:rFonts w:ascii="EB Garamond" w:hAnsi="EB Garamond"/>
              </w:rPr>
            </w:pPr>
            <w:r w:rsidRPr="001B20D6">
              <w:rPr>
                <w:rFonts w:ascii="EB Garamond" w:hAnsi="EB Garamond"/>
              </w:rPr>
              <w:t>Thamnophilidae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647B0BCA"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5F80421C"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5675246E"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67037E41"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0C0F6BD8"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46A8E3FB"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583EFBF5"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6E28FB89"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689ACD3F" w14:textId="77777777" w:rsidR="0092698D" w:rsidRPr="001B20D6" w:rsidRDefault="0092698D" w:rsidP="00C41E1A">
            <w:pPr>
              <w:spacing w:line="360" w:lineRule="auto"/>
              <w:rPr>
                <w:rFonts w:ascii="EB Garamond" w:hAnsi="EB Garamond"/>
              </w:rPr>
            </w:pPr>
            <w:r w:rsidRPr="001B20D6">
              <w:rPr>
                <w:rFonts w:ascii="EB Garamond" w:hAnsi="EB Garamond"/>
              </w:rPr>
              <w:t>Barred Antshrike</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15C0D770" w14:textId="77777777" w:rsidR="0092698D" w:rsidRPr="001B20D6" w:rsidRDefault="0092698D" w:rsidP="00C41E1A">
            <w:pPr>
              <w:spacing w:line="360" w:lineRule="auto"/>
              <w:rPr>
                <w:rFonts w:ascii="EB Garamond" w:hAnsi="EB Garamond"/>
              </w:rPr>
            </w:pPr>
            <w:r w:rsidRPr="001B20D6">
              <w:rPr>
                <w:rFonts w:ascii="EB Garamond" w:hAnsi="EB Garamond"/>
                <w:i/>
                <w:iCs/>
              </w:rPr>
              <w:t>Thamnophilus doliatus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22159D3C" w14:textId="77777777" w:rsidR="0092698D" w:rsidRPr="001B20D6" w:rsidRDefault="0092698D" w:rsidP="00C41E1A">
            <w:pPr>
              <w:spacing w:line="360" w:lineRule="auto"/>
              <w:rPr>
                <w:rFonts w:ascii="EB Garamond" w:hAnsi="EB Garamond"/>
              </w:rPr>
            </w:pPr>
            <w:r w:rsidRPr="001B20D6">
              <w:rPr>
                <w:rFonts w:ascii="EB Garamond" w:hAnsi="EB Garamond"/>
              </w:rPr>
              <w:t>Thamnophilidae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323DCD75"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07FFBFFF"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79755FD7"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26EAC2E1"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1742EA50"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7D23B7DB"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5E51409F"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065CE778"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3546A690" w14:textId="77777777" w:rsidR="0092698D" w:rsidRPr="001B20D6" w:rsidRDefault="0092698D" w:rsidP="00C41E1A">
            <w:pPr>
              <w:spacing w:line="360" w:lineRule="auto"/>
              <w:rPr>
                <w:rFonts w:ascii="EB Garamond" w:hAnsi="EB Garamond"/>
              </w:rPr>
            </w:pPr>
            <w:r w:rsidRPr="001B20D6">
              <w:rPr>
                <w:rFonts w:ascii="EB Garamond" w:hAnsi="EB Garamond"/>
              </w:rPr>
              <w:t>Black Antshrike</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7270BC73" w14:textId="77777777" w:rsidR="0092698D" w:rsidRPr="001B20D6" w:rsidRDefault="0092698D" w:rsidP="00C41E1A">
            <w:pPr>
              <w:spacing w:line="360" w:lineRule="auto"/>
              <w:rPr>
                <w:rFonts w:ascii="EB Garamond" w:hAnsi="EB Garamond"/>
              </w:rPr>
            </w:pPr>
            <w:r w:rsidRPr="001B20D6">
              <w:rPr>
                <w:rFonts w:ascii="EB Garamond" w:hAnsi="EB Garamond"/>
                <w:i/>
                <w:iCs/>
              </w:rPr>
              <w:t>Thamnophilus nigriceps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69FA7552" w14:textId="77777777" w:rsidR="0092698D" w:rsidRPr="001B20D6" w:rsidRDefault="0092698D" w:rsidP="00C41E1A">
            <w:pPr>
              <w:spacing w:line="360" w:lineRule="auto"/>
              <w:rPr>
                <w:rFonts w:ascii="EB Garamond" w:hAnsi="EB Garamond"/>
              </w:rPr>
            </w:pPr>
            <w:r w:rsidRPr="001B20D6">
              <w:rPr>
                <w:rFonts w:ascii="EB Garamond" w:hAnsi="EB Garamond"/>
              </w:rPr>
              <w:t>Thamnophilidae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4873BA35"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1ABB60EB"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2181CCCC"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0B9A7525"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3F8CC769"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16CADF1D"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7FDE1873"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5ED1E891"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3528AB74" w14:textId="77777777" w:rsidR="0092698D" w:rsidRPr="001B20D6" w:rsidRDefault="0092698D" w:rsidP="00C41E1A">
            <w:pPr>
              <w:spacing w:line="360" w:lineRule="auto"/>
              <w:rPr>
                <w:rFonts w:ascii="EB Garamond" w:hAnsi="EB Garamond"/>
              </w:rPr>
            </w:pPr>
            <w:r w:rsidRPr="001B20D6">
              <w:rPr>
                <w:rFonts w:ascii="EB Garamond" w:hAnsi="EB Garamond"/>
              </w:rPr>
              <w:t>Black-hooded Antshrike</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74465834" w14:textId="77777777" w:rsidR="0092698D" w:rsidRPr="001B20D6" w:rsidRDefault="0092698D" w:rsidP="00C41E1A">
            <w:pPr>
              <w:spacing w:line="360" w:lineRule="auto"/>
              <w:rPr>
                <w:rFonts w:ascii="EB Garamond" w:hAnsi="EB Garamond"/>
              </w:rPr>
            </w:pPr>
            <w:r w:rsidRPr="001B20D6">
              <w:rPr>
                <w:rFonts w:ascii="EB Garamond" w:hAnsi="EB Garamond"/>
                <w:i/>
                <w:iCs/>
              </w:rPr>
              <w:t>Thamnophilus bridgesi</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49B2C5A4" w14:textId="77777777" w:rsidR="0092698D" w:rsidRPr="001B20D6" w:rsidRDefault="0092698D" w:rsidP="00C41E1A">
            <w:pPr>
              <w:spacing w:line="360" w:lineRule="auto"/>
              <w:rPr>
                <w:rFonts w:ascii="EB Garamond" w:hAnsi="EB Garamond"/>
              </w:rPr>
            </w:pPr>
            <w:r w:rsidRPr="001B20D6">
              <w:rPr>
                <w:rFonts w:ascii="EB Garamond" w:hAnsi="EB Garamond"/>
              </w:rPr>
              <w:t>Thamnophilidae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6A54FD11"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597D62DF"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3A46DBDB"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4B6D280A"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35A5EC6A"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396B5DBF"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66F84DEA"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5D0E9029"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35D3E55B" w14:textId="77777777" w:rsidR="0092698D" w:rsidRPr="001B20D6" w:rsidRDefault="0092698D" w:rsidP="00C41E1A">
            <w:pPr>
              <w:spacing w:line="360" w:lineRule="auto"/>
              <w:rPr>
                <w:rFonts w:ascii="EB Garamond" w:hAnsi="EB Garamond"/>
              </w:rPr>
            </w:pPr>
            <w:r w:rsidRPr="001B20D6">
              <w:rPr>
                <w:rFonts w:ascii="EB Garamond" w:hAnsi="EB Garamond"/>
              </w:rPr>
              <w:t>Black-crowned Antshrike</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1D12B65E" w14:textId="77777777" w:rsidR="0092698D" w:rsidRPr="001B20D6" w:rsidRDefault="0092698D" w:rsidP="00C41E1A">
            <w:pPr>
              <w:spacing w:line="360" w:lineRule="auto"/>
              <w:rPr>
                <w:rFonts w:ascii="EB Garamond" w:hAnsi="EB Garamond"/>
              </w:rPr>
            </w:pPr>
            <w:r w:rsidRPr="001B20D6">
              <w:rPr>
                <w:rFonts w:ascii="EB Garamond" w:hAnsi="EB Garamond"/>
                <w:i/>
                <w:iCs/>
              </w:rPr>
              <w:t>Thamnophilus atrinucha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71EAF39C" w14:textId="77777777" w:rsidR="0092698D" w:rsidRPr="001B20D6" w:rsidRDefault="0092698D" w:rsidP="00C41E1A">
            <w:pPr>
              <w:spacing w:line="360" w:lineRule="auto"/>
              <w:rPr>
                <w:rFonts w:ascii="EB Garamond" w:hAnsi="EB Garamond"/>
              </w:rPr>
            </w:pPr>
            <w:r w:rsidRPr="001B20D6">
              <w:rPr>
                <w:rFonts w:ascii="EB Garamond" w:hAnsi="EB Garamond"/>
              </w:rPr>
              <w:t>Thamnophilidae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5D90A21A"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10A7B828"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0D50A1EA"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69603724"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2B305591"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784F6E52"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1A48270B"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0747F156"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12BD5375" w14:textId="77777777" w:rsidR="0092698D" w:rsidRPr="001B20D6" w:rsidRDefault="0092698D" w:rsidP="00C41E1A">
            <w:pPr>
              <w:spacing w:line="360" w:lineRule="auto"/>
              <w:rPr>
                <w:rFonts w:ascii="EB Garamond" w:hAnsi="EB Garamond"/>
              </w:rPr>
            </w:pPr>
            <w:r w:rsidRPr="001B20D6">
              <w:rPr>
                <w:rFonts w:ascii="EB Garamond" w:hAnsi="EB Garamond"/>
              </w:rPr>
              <w:t>Speckled Antshrike</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04376BD3" w14:textId="77777777" w:rsidR="0092698D" w:rsidRPr="001B20D6" w:rsidRDefault="0092698D" w:rsidP="00C41E1A">
            <w:pPr>
              <w:spacing w:line="360" w:lineRule="auto"/>
              <w:rPr>
                <w:rFonts w:ascii="EB Garamond" w:hAnsi="EB Garamond"/>
              </w:rPr>
            </w:pPr>
            <w:r w:rsidRPr="001B20D6">
              <w:rPr>
                <w:rFonts w:ascii="EB Garamond" w:hAnsi="EB Garamond"/>
                <w:i/>
                <w:iCs/>
              </w:rPr>
              <w:t>Xenornis setifrons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5D303998" w14:textId="77777777" w:rsidR="0092698D" w:rsidRPr="001B20D6" w:rsidRDefault="0092698D" w:rsidP="00C41E1A">
            <w:pPr>
              <w:spacing w:line="360" w:lineRule="auto"/>
              <w:rPr>
                <w:rFonts w:ascii="EB Garamond" w:hAnsi="EB Garamond"/>
              </w:rPr>
            </w:pPr>
            <w:r w:rsidRPr="001B20D6">
              <w:rPr>
                <w:rFonts w:ascii="EB Garamond" w:hAnsi="EB Garamond"/>
              </w:rPr>
              <w:t>Thamnophilidae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1E1E620C"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0EA43A6F"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4D626028"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520FC256"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419F34FC"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13C075ED"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5978B86C"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5E446D7C"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6E022B82" w14:textId="77777777" w:rsidR="0092698D" w:rsidRPr="001B20D6" w:rsidRDefault="0092698D" w:rsidP="00C41E1A">
            <w:pPr>
              <w:spacing w:line="360" w:lineRule="auto"/>
              <w:rPr>
                <w:rFonts w:ascii="EB Garamond" w:hAnsi="EB Garamond"/>
              </w:rPr>
            </w:pPr>
            <w:r w:rsidRPr="001B20D6">
              <w:rPr>
                <w:rFonts w:ascii="EB Garamond" w:hAnsi="EB Garamond"/>
              </w:rPr>
              <w:lastRenderedPageBreak/>
              <w:t>Russet Antshrike</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644C0E10" w14:textId="77777777" w:rsidR="0092698D" w:rsidRPr="001B20D6" w:rsidRDefault="0092698D" w:rsidP="00C41E1A">
            <w:pPr>
              <w:spacing w:line="360" w:lineRule="auto"/>
              <w:rPr>
                <w:rFonts w:ascii="EB Garamond" w:hAnsi="EB Garamond"/>
              </w:rPr>
            </w:pPr>
            <w:r w:rsidRPr="001B20D6">
              <w:rPr>
                <w:rFonts w:ascii="EB Garamond" w:hAnsi="EB Garamond"/>
                <w:i/>
                <w:iCs/>
              </w:rPr>
              <w:t>Thamnistes anabatinus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54C4751F" w14:textId="77777777" w:rsidR="0092698D" w:rsidRPr="001B20D6" w:rsidRDefault="0092698D" w:rsidP="00C41E1A">
            <w:pPr>
              <w:spacing w:line="360" w:lineRule="auto"/>
              <w:rPr>
                <w:rFonts w:ascii="EB Garamond" w:hAnsi="EB Garamond"/>
              </w:rPr>
            </w:pPr>
            <w:r w:rsidRPr="001B20D6">
              <w:rPr>
                <w:rFonts w:ascii="EB Garamond" w:hAnsi="EB Garamond"/>
              </w:rPr>
              <w:t>Thamnophilidae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0FCE0307"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6D56D212"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36C5F506"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6355C404"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6C4DA950"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7A65566C"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1CB170E3"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4D5623DE"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022910A8" w14:textId="77777777" w:rsidR="0092698D" w:rsidRPr="001B20D6" w:rsidRDefault="0092698D" w:rsidP="00C41E1A">
            <w:pPr>
              <w:spacing w:line="360" w:lineRule="auto"/>
              <w:rPr>
                <w:rFonts w:ascii="EB Garamond" w:hAnsi="EB Garamond"/>
              </w:rPr>
            </w:pPr>
            <w:r w:rsidRPr="001B20D6">
              <w:rPr>
                <w:rFonts w:ascii="EB Garamond" w:hAnsi="EB Garamond"/>
              </w:rPr>
              <w:t>Plain Antvireo</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7C70B201" w14:textId="77777777" w:rsidR="0092698D" w:rsidRPr="001B20D6" w:rsidRDefault="0092698D" w:rsidP="00C41E1A">
            <w:pPr>
              <w:spacing w:line="360" w:lineRule="auto"/>
              <w:rPr>
                <w:rFonts w:ascii="EB Garamond" w:hAnsi="EB Garamond"/>
              </w:rPr>
            </w:pPr>
            <w:r w:rsidRPr="001B20D6">
              <w:rPr>
                <w:rFonts w:ascii="EB Garamond" w:hAnsi="EB Garamond"/>
                <w:i/>
                <w:iCs/>
              </w:rPr>
              <w:t>Dysithamnus mentalis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0A69BA51" w14:textId="77777777" w:rsidR="0092698D" w:rsidRPr="001B20D6" w:rsidRDefault="0092698D" w:rsidP="00C41E1A">
            <w:pPr>
              <w:spacing w:line="360" w:lineRule="auto"/>
              <w:rPr>
                <w:rFonts w:ascii="EB Garamond" w:hAnsi="EB Garamond"/>
              </w:rPr>
            </w:pPr>
            <w:r w:rsidRPr="001B20D6">
              <w:rPr>
                <w:rFonts w:ascii="EB Garamond" w:hAnsi="EB Garamond"/>
              </w:rPr>
              <w:t>Thamnophilidae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151D79D7"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26D7DA5D"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41E0F089"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6D788DEF"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44EA05AE"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60E8C7CA"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5D457995"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42867ECD"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7CAAD436" w14:textId="77777777" w:rsidR="0092698D" w:rsidRPr="001B20D6" w:rsidRDefault="0092698D" w:rsidP="00C41E1A">
            <w:pPr>
              <w:spacing w:line="360" w:lineRule="auto"/>
              <w:rPr>
                <w:rFonts w:ascii="EB Garamond" w:hAnsi="EB Garamond"/>
              </w:rPr>
            </w:pPr>
            <w:r w:rsidRPr="001B20D6">
              <w:rPr>
                <w:rFonts w:ascii="EB Garamond" w:hAnsi="EB Garamond"/>
              </w:rPr>
              <w:t>Spot-crowned Antvireo</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409C1048" w14:textId="77777777" w:rsidR="0092698D" w:rsidRPr="001B20D6" w:rsidRDefault="0092698D" w:rsidP="00C41E1A">
            <w:pPr>
              <w:spacing w:line="360" w:lineRule="auto"/>
              <w:rPr>
                <w:rFonts w:ascii="EB Garamond" w:hAnsi="EB Garamond"/>
              </w:rPr>
            </w:pPr>
            <w:r w:rsidRPr="001B20D6">
              <w:rPr>
                <w:rFonts w:ascii="EB Garamond" w:hAnsi="EB Garamond"/>
                <w:i/>
                <w:iCs/>
              </w:rPr>
              <w:t>Dysithamnus puncticeps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3E296CF4" w14:textId="77777777" w:rsidR="0092698D" w:rsidRPr="001B20D6" w:rsidRDefault="0092698D" w:rsidP="00C41E1A">
            <w:pPr>
              <w:spacing w:line="360" w:lineRule="auto"/>
              <w:rPr>
                <w:rFonts w:ascii="EB Garamond" w:hAnsi="EB Garamond"/>
              </w:rPr>
            </w:pPr>
            <w:r w:rsidRPr="001B20D6">
              <w:rPr>
                <w:rFonts w:ascii="EB Garamond" w:hAnsi="EB Garamond"/>
              </w:rPr>
              <w:t>Thamnophilidae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56459B77"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476A015E"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48C34485"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06288633"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5BB10ADF"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31FAFDA1"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04E0E38E"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5F1255E1"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3CBB4B80" w14:textId="77777777" w:rsidR="0092698D" w:rsidRPr="001B20D6" w:rsidRDefault="0092698D" w:rsidP="00C41E1A">
            <w:pPr>
              <w:spacing w:line="360" w:lineRule="auto"/>
              <w:rPr>
                <w:rFonts w:ascii="EB Garamond" w:hAnsi="EB Garamond"/>
              </w:rPr>
            </w:pPr>
            <w:r w:rsidRPr="001B20D6">
              <w:rPr>
                <w:rFonts w:ascii="EB Garamond" w:hAnsi="EB Garamond"/>
              </w:rPr>
              <w:t>White-ﬂanked Antwren</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784C3CD9" w14:textId="77777777" w:rsidR="0092698D" w:rsidRPr="001B20D6" w:rsidRDefault="0092698D" w:rsidP="00C41E1A">
            <w:pPr>
              <w:spacing w:line="360" w:lineRule="auto"/>
              <w:rPr>
                <w:rFonts w:ascii="EB Garamond" w:hAnsi="EB Garamond"/>
              </w:rPr>
            </w:pPr>
            <w:r w:rsidRPr="001B20D6">
              <w:rPr>
                <w:rFonts w:ascii="EB Garamond" w:hAnsi="EB Garamond"/>
                <w:i/>
                <w:iCs/>
              </w:rPr>
              <w:t>Myrmotherula axillaris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1FC73863" w14:textId="77777777" w:rsidR="0092698D" w:rsidRPr="001B20D6" w:rsidRDefault="0092698D" w:rsidP="00C41E1A">
            <w:pPr>
              <w:spacing w:line="360" w:lineRule="auto"/>
              <w:rPr>
                <w:rFonts w:ascii="EB Garamond" w:hAnsi="EB Garamond"/>
              </w:rPr>
            </w:pPr>
            <w:r w:rsidRPr="001B20D6">
              <w:rPr>
                <w:rFonts w:ascii="EB Garamond" w:hAnsi="EB Garamond"/>
              </w:rPr>
              <w:t>Thamnophilidae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38CAE2A4"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5A657BA7"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024599DA"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432BEE0D"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075848DD"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60EFEC1F"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6F42570C"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1AC1F41C"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5D756F94" w14:textId="77777777" w:rsidR="0092698D" w:rsidRPr="001B20D6" w:rsidRDefault="0092698D" w:rsidP="00C41E1A">
            <w:pPr>
              <w:spacing w:line="360" w:lineRule="auto"/>
              <w:rPr>
                <w:rFonts w:ascii="EB Garamond" w:hAnsi="EB Garamond"/>
              </w:rPr>
            </w:pPr>
            <w:r w:rsidRPr="001B20D6">
              <w:rPr>
                <w:rFonts w:ascii="EB Garamond" w:hAnsi="EB Garamond"/>
              </w:rPr>
              <w:t>Slaty Antwren</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7D466E9B" w14:textId="77777777" w:rsidR="0092698D" w:rsidRPr="001B20D6" w:rsidRDefault="0092698D" w:rsidP="00C41E1A">
            <w:pPr>
              <w:spacing w:line="360" w:lineRule="auto"/>
              <w:rPr>
                <w:rFonts w:ascii="EB Garamond" w:hAnsi="EB Garamond"/>
              </w:rPr>
            </w:pPr>
            <w:r w:rsidRPr="001B20D6">
              <w:rPr>
                <w:rFonts w:ascii="EB Garamond" w:hAnsi="EB Garamond"/>
                <w:i/>
                <w:iCs/>
              </w:rPr>
              <w:t>Myrmotherula schisticolor</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120E3B74" w14:textId="77777777" w:rsidR="0092698D" w:rsidRPr="001B20D6" w:rsidRDefault="0092698D" w:rsidP="00C41E1A">
            <w:pPr>
              <w:spacing w:line="360" w:lineRule="auto"/>
              <w:rPr>
                <w:rFonts w:ascii="EB Garamond" w:hAnsi="EB Garamond"/>
              </w:rPr>
            </w:pPr>
            <w:r w:rsidRPr="001B20D6">
              <w:rPr>
                <w:rFonts w:ascii="EB Garamond" w:hAnsi="EB Garamond"/>
              </w:rPr>
              <w:t>Thamnophilidae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470B9074"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21B19EA4"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361FADA7"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7855C2B8"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0D1C11FF"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08EB0E93"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3C9AD3F3"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0841B0A7"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1DBEA00E" w14:textId="77777777" w:rsidR="0092698D" w:rsidRPr="001B20D6" w:rsidRDefault="0092698D" w:rsidP="00C41E1A">
            <w:pPr>
              <w:spacing w:line="360" w:lineRule="auto"/>
              <w:rPr>
                <w:rFonts w:ascii="EB Garamond" w:hAnsi="EB Garamond"/>
              </w:rPr>
            </w:pPr>
            <w:r w:rsidRPr="001B20D6">
              <w:rPr>
                <w:rFonts w:ascii="EB Garamond" w:hAnsi="EB Garamond"/>
              </w:rPr>
              <w:t>Checker-throated Antwren</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350EF04F" w14:textId="77777777" w:rsidR="0092698D" w:rsidRPr="001B20D6" w:rsidRDefault="0092698D" w:rsidP="00C41E1A">
            <w:pPr>
              <w:spacing w:line="360" w:lineRule="auto"/>
              <w:rPr>
                <w:rFonts w:ascii="EB Garamond" w:hAnsi="EB Garamond"/>
              </w:rPr>
            </w:pPr>
            <w:r w:rsidRPr="001B20D6">
              <w:rPr>
                <w:rFonts w:ascii="EB Garamond" w:hAnsi="EB Garamond"/>
                <w:i/>
                <w:iCs/>
              </w:rPr>
              <w:t>Epinecrophylla fulviventris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1925DB85" w14:textId="77777777" w:rsidR="0092698D" w:rsidRPr="001B20D6" w:rsidRDefault="0092698D" w:rsidP="00C41E1A">
            <w:pPr>
              <w:spacing w:line="360" w:lineRule="auto"/>
              <w:rPr>
                <w:rFonts w:ascii="EB Garamond" w:hAnsi="EB Garamond"/>
              </w:rPr>
            </w:pPr>
            <w:r w:rsidRPr="001B20D6">
              <w:rPr>
                <w:rFonts w:ascii="EB Garamond" w:hAnsi="EB Garamond"/>
              </w:rPr>
              <w:t>Thamnophilidae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5C634878"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67E0048D"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181B70B6"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6FBFC7A3"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2B5AAA08"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5039CB73"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543ECCBF"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0DADDF27"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5B22B468" w14:textId="77777777" w:rsidR="0092698D" w:rsidRPr="001B20D6" w:rsidRDefault="0092698D" w:rsidP="00C41E1A">
            <w:pPr>
              <w:spacing w:line="360" w:lineRule="auto"/>
              <w:rPr>
                <w:rFonts w:ascii="EB Garamond" w:hAnsi="EB Garamond"/>
              </w:rPr>
            </w:pPr>
            <w:r w:rsidRPr="001B20D6">
              <w:rPr>
                <w:rFonts w:ascii="EB Garamond" w:hAnsi="EB Garamond"/>
              </w:rPr>
              <w:t>Dot-winged Antwren</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5D6FED65" w14:textId="77777777" w:rsidR="0092698D" w:rsidRPr="001B20D6" w:rsidRDefault="0092698D" w:rsidP="00C41E1A">
            <w:pPr>
              <w:spacing w:line="360" w:lineRule="auto"/>
              <w:rPr>
                <w:rFonts w:ascii="EB Garamond" w:hAnsi="EB Garamond"/>
              </w:rPr>
            </w:pPr>
            <w:r w:rsidRPr="001B20D6">
              <w:rPr>
                <w:rFonts w:ascii="EB Garamond" w:hAnsi="EB Garamond"/>
                <w:i/>
                <w:iCs/>
              </w:rPr>
              <w:t>Microrhopias quixensis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29F31FF2" w14:textId="77777777" w:rsidR="0092698D" w:rsidRPr="001B20D6" w:rsidRDefault="0092698D" w:rsidP="00C41E1A">
            <w:pPr>
              <w:spacing w:line="360" w:lineRule="auto"/>
              <w:rPr>
                <w:rFonts w:ascii="EB Garamond" w:hAnsi="EB Garamond"/>
              </w:rPr>
            </w:pPr>
            <w:r w:rsidRPr="001B20D6">
              <w:rPr>
                <w:rFonts w:ascii="EB Garamond" w:hAnsi="EB Garamond"/>
              </w:rPr>
              <w:t>Thamnophilidae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6F1D6219"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55495B75" w14:textId="77777777" w:rsidR="0092698D" w:rsidRPr="001B20D6" w:rsidRDefault="0092698D" w:rsidP="00C41E1A">
            <w:pPr>
              <w:spacing w:line="360" w:lineRule="auto"/>
              <w:rPr>
                <w:rFonts w:ascii="EB Garamond" w:hAnsi="EB Garamond"/>
              </w:rPr>
            </w:pPr>
            <w:r w:rsidRPr="001B20D6">
              <w:rPr>
                <w:rFonts w:ascii="EB Garamond" w:hAnsi="EB Garamond"/>
              </w:rPr>
              <w:t>M</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7A467370"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7BC78B04"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312D180F"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2A00B7D0"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78988186"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11F8B27D"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62569D2E" w14:textId="77777777" w:rsidR="0092698D" w:rsidRPr="001B20D6" w:rsidRDefault="0092698D" w:rsidP="00C41E1A">
            <w:pPr>
              <w:spacing w:line="360" w:lineRule="auto"/>
              <w:rPr>
                <w:rFonts w:ascii="EB Garamond" w:hAnsi="EB Garamond"/>
              </w:rPr>
            </w:pPr>
            <w:r w:rsidRPr="001B20D6">
              <w:rPr>
                <w:rFonts w:ascii="EB Garamond" w:hAnsi="EB Garamond"/>
              </w:rPr>
              <w:t>White-fringed Antwren</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2FD8C886" w14:textId="77777777" w:rsidR="0092698D" w:rsidRPr="001B20D6" w:rsidRDefault="0092698D" w:rsidP="00C41E1A">
            <w:pPr>
              <w:spacing w:line="360" w:lineRule="auto"/>
              <w:rPr>
                <w:rFonts w:ascii="EB Garamond" w:hAnsi="EB Garamond"/>
              </w:rPr>
            </w:pPr>
            <w:r w:rsidRPr="001B20D6">
              <w:rPr>
                <w:rFonts w:ascii="EB Garamond" w:hAnsi="EB Garamond"/>
                <w:i/>
                <w:iCs/>
              </w:rPr>
              <w:t>Formicivora grisea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2A919C37" w14:textId="77777777" w:rsidR="0092698D" w:rsidRPr="001B20D6" w:rsidRDefault="0092698D" w:rsidP="00C41E1A">
            <w:pPr>
              <w:spacing w:line="360" w:lineRule="auto"/>
              <w:rPr>
                <w:rFonts w:ascii="EB Garamond" w:hAnsi="EB Garamond"/>
              </w:rPr>
            </w:pPr>
            <w:r w:rsidRPr="001B20D6">
              <w:rPr>
                <w:rFonts w:ascii="EB Garamond" w:hAnsi="EB Garamond"/>
              </w:rPr>
              <w:t>Thamnophilidae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2F22B429"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61665BFD"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2EE3E39C"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779FA452"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426FD706"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5798D71F"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1D81A737"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100DB28A"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0CE42028" w14:textId="77777777" w:rsidR="0092698D" w:rsidRPr="001B20D6" w:rsidRDefault="0092698D" w:rsidP="00C41E1A">
            <w:pPr>
              <w:spacing w:line="360" w:lineRule="auto"/>
              <w:rPr>
                <w:rFonts w:ascii="EB Garamond" w:hAnsi="EB Garamond"/>
              </w:rPr>
            </w:pPr>
            <w:r w:rsidRPr="001B20D6">
              <w:rPr>
                <w:rFonts w:ascii="EB Garamond" w:hAnsi="EB Garamond"/>
              </w:rPr>
              <w:lastRenderedPageBreak/>
              <w:t>Rufous-rumped Antwren</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26B26198" w14:textId="77777777" w:rsidR="0092698D" w:rsidRPr="001B20D6" w:rsidRDefault="0092698D" w:rsidP="00C41E1A">
            <w:pPr>
              <w:spacing w:line="360" w:lineRule="auto"/>
              <w:rPr>
                <w:rFonts w:ascii="EB Garamond" w:hAnsi="EB Garamond"/>
              </w:rPr>
            </w:pPr>
            <w:r w:rsidRPr="001B20D6">
              <w:rPr>
                <w:rFonts w:ascii="EB Garamond" w:hAnsi="EB Garamond"/>
                <w:i/>
                <w:iCs/>
              </w:rPr>
              <w:t>Euchrepomis callinota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2456CD80" w14:textId="77777777" w:rsidR="0092698D" w:rsidRPr="001B20D6" w:rsidRDefault="0092698D" w:rsidP="00C41E1A">
            <w:pPr>
              <w:spacing w:line="360" w:lineRule="auto"/>
              <w:rPr>
                <w:rFonts w:ascii="EB Garamond" w:hAnsi="EB Garamond"/>
              </w:rPr>
            </w:pPr>
            <w:r w:rsidRPr="001B20D6">
              <w:rPr>
                <w:rFonts w:ascii="EB Garamond" w:hAnsi="EB Garamond"/>
              </w:rPr>
              <w:t>Thamnophilidae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311673B4"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45618FD1"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4AD70D15"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371DB566"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09C4CA92"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5D9C0593"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458EBDA1"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18300109"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788724EE" w14:textId="77777777" w:rsidR="0092698D" w:rsidRPr="001B20D6" w:rsidRDefault="0092698D" w:rsidP="00C41E1A">
            <w:pPr>
              <w:spacing w:line="360" w:lineRule="auto"/>
              <w:rPr>
                <w:rFonts w:ascii="EB Garamond" w:hAnsi="EB Garamond"/>
              </w:rPr>
            </w:pPr>
            <w:r w:rsidRPr="001B20D6">
              <w:rPr>
                <w:rFonts w:ascii="EB Garamond" w:hAnsi="EB Garamond"/>
              </w:rPr>
              <w:t>Dusky Antbird</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73A0C5A1" w14:textId="77777777" w:rsidR="0092698D" w:rsidRPr="001B20D6" w:rsidRDefault="0092698D" w:rsidP="00C41E1A">
            <w:pPr>
              <w:spacing w:line="360" w:lineRule="auto"/>
              <w:rPr>
                <w:rFonts w:ascii="EB Garamond" w:hAnsi="EB Garamond"/>
              </w:rPr>
            </w:pPr>
            <w:r w:rsidRPr="001B20D6">
              <w:rPr>
                <w:rFonts w:ascii="EB Garamond" w:hAnsi="EB Garamond"/>
                <w:i/>
                <w:iCs/>
              </w:rPr>
              <w:t>Cercomacroides tyrannina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79CAA566" w14:textId="77777777" w:rsidR="0092698D" w:rsidRPr="001B20D6" w:rsidRDefault="0092698D" w:rsidP="00C41E1A">
            <w:pPr>
              <w:spacing w:line="360" w:lineRule="auto"/>
              <w:rPr>
                <w:rFonts w:ascii="EB Garamond" w:hAnsi="EB Garamond"/>
              </w:rPr>
            </w:pPr>
            <w:r w:rsidRPr="001B20D6">
              <w:rPr>
                <w:rFonts w:ascii="EB Garamond" w:hAnsi="EB Garamond"/>
              </w:rPr>
              <w:t>Thamnophilidae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6E383A41"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7E1FC7B8"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243DE4A4"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757938B9"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4682068B"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0541EDB9"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4D4982E9"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3E0B5C0F"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04A46853" w14:textId="77777777" w:rsidR="0092698D" w:rsidRPr="001B20D6" w:rsidRDefault="0092698D" w:rsidP="00C41E1A">
            <w:pPr>
              <w:spacing w:line="360" w:lineRule="auto"/>
              <w:rPr>
                <w:rFonts w:ascii="EB Garamond" w:hAnsi="EB Garamond"/>
              </w:rPr>
            </w:pPr>
            <w:r w:rsidRPr="001B20D6">
              <w:rPr>
                <w:rFonts w:ascii="EB Garamond" w:hAnsi="EB Garamond"/>
              </w:rPr>
              <w:t>Jet Antbird</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3242F884" w14:textId="77777777" w:rsidR="0092698D" w:rsidRPr="001B20D6" w:rsidRDefault="0092698D" w:rsidP="00C41E1A">
            <w:pPr>
              <w:spacing w:line="360" w:lineRule="auto"/>
              <w:rPr>
                <w:rFonts w:ascii="EB Garamond" w:hAnsi="EB Garamond"/>
              </w:rPr>
            </w:pPr>
            <w:r w:rsidRPr="001B20D6">
              <w:rPr>
                <w:rFonts w:ascii="EB Garamond" w:hAnsi="EB Garamond"/>
                <w:i/>
                <w:iCs/>
              </w:rPr>
              <w:t>Cercomacra nigricans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4E44BAEA" w14:textId="77777777" w:rsidR="0092698D" w:rsidRPr="001B20D6" w:rsidRDefault="0092698D" w:rsidP="00C41E1A">
            <w:pPr>
              <w:spacing w:line="360" w:lineRule="auto"/>
              <w:rPr>
                <w:rFonts w:ascii="EB Garamond" w:hAnsi="EB Garamond"/>
              </w:rPr>
            </w:pPr>
            <w:r w:rsidRPr="001B20D6">
              <w:rPr>
                <w:rFonts w:ascii="EB Garamond" w:hAnsi="EB Garamond"/>
              </w:rPr>
              <w:t>Thamnophilidae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3DC3907A"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128A80A0"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6675279B"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377D48F7"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5C64F589"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282C5F63"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495431E8"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500EFFB9"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54D78FED" w14:textId="77777777" w:rsidR="0092698D" w:rsidRPr="001B20D6" w:rsidRDefault="0092698D" w:rsidP="00C41E1A">
            <w:pPr>
              <w:spacing w:line="360" w:lineRule="auto"/>
              <w:rPr>
                <w:rFonts w:ascii="EB Garamond" w:hAnsi="EB Garamond"/>
              </w:rPr>
            </w:pPr>
            <w:r w:rsidRPr="001B20D6">
              <w:rPr>
                <w:rFonts w:ascii="EB Garamond" w:hAnsi="EB Garamond"/>
              </w:rPr>
              <w:t>Bare-crowned Antbird</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6CB96730" w14:textId="77777777" w:rsidR="0092698D" w:rsidRPr="001B20D6" w:rsidRDefault="0092698D" w:rsidP="00C41E1A">
            <w:pPr>
              <w:spacing w:line="360" w:lineRule="auto"/>
              <w:rPr>
                <w:rFonts w:ascii="EB Garamond" w:hAnsi="EB Garamond"/>
              </w:rPr>
            </w:pPr>
            <w:r w:rsidRPr="001B20D6">
              <w:rPr>
                <w:rFonts w:ascii="EB Garamond" w:hAnsi="EB Garamond"/>
                <w:i/>
                <w:iCs/>
              </w:rPr>
              <w:t>Gymnocichla nudiceps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1FB89274" w14:textId="77777777" w:rsidR="0092698D" w:rsidRPr="001B20D6" w:rsidRDefault="0092698D" w:rsidP="00C41E1A">
            <w:pPr>
              <w:spacing w:line="360" w:lineRule="auto"/>
              <w:rPr>
                <w:rFonts w:ascii="EB Garamond" w:hAnsi="EB Garamond"/>
              </w:rPr>
            </w:pPr>
            <w:r w:rsidRPr="001B20D6">
              <w:rPr>
                <w:rFonts w:ascii="EB Garamond" w:hAnsi="EB Garamond"/>
              </w:rPr>
              <w:t>Thamnophilidae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06D722EB"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06633C62"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2810391F"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116C129C"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7A12B4EC"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3AB3C22A"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1D2C85A0"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5B1CF417"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6A7549AD" w14:textId="77777777" w:rsidR="0092698D" w:rsidRPr="001B20D6" w:rsidRDefault="0092698D" w:rsidP="00C41E1A">
            <w:pPr>
              <w:spacing w:line="360" w:lineRule="auto"/>
              <w:rPr>
                <w:rFonts w:ascii="EB Garamond" w:hAnsi="EB Garamond"/>
              </w:rPr>
            </w:pPr>
            <w:r w:rsidRPr="001B20D6">
              <w:rPr>
                <w:rFonts w:ascii="EB Garamond" w:hAnsi="EB Garamond"/>
              </w:rPr>
              <w:t>White-bellied Antbird</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30985A26" w14:textId="77777777" w:rsidR="0092698D" w:rsidRPr="001B20D6" w:rsidRDefault="0092698D" w:rsidP="00C41E1A">
            <w:pPr>
              <w:spacing w:line="360" w:lineRule="auto"/>
              <w:rPr>
                <w:rFonts w:ascii="EB Garamond" w:hAnsi="EB Garamond"/>
              </w:rPr>
            </w:pPr>
            <w:r w:rsidRPr="001B20D6">
              <w:rPr>
                <w:rFonts w:ascii="EB Garamond" w:hAnsi="EB Garamond"/>
                <w:i/>
                <w:iCs/>
              </w:rPr>
              <w:t>Myrmeciza longipes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5FC737A6" w14:textId="77777777" w:rsidR="0092698D" w:rsidRPr="001B20D6" w:rsidRDefault="0092698D" w:rsidP="00C41E1A">
            <w:pPr>
              <w:spacing w:line="360" w:lineRule="auto"/>
              <w:rPr>
                <w:rFonts w:ascii="EB Garamond" w:hAnsi="EB Garamond"/>
              </w:rPr>
            </w:pPr>
            <w:r w:rsidRPr="001B20D6">
              <w:rPr>
                <w:rFonts w:ascii="EB Garamond" w:hAnsi="EB Garamond"/>
              </w:rPr>
              <w:t>Thamnophilidae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78AEBEF5"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62E0AD2B" w14:textId="77777777" w:rsidR="0092698D" w:rsidRPr="001B20D6" w:rsidRDefault="0092698D" w:rsidP="00C41E1A">
            <w:pPr>
              <w:spacing w:line="360" w:lineRule="auto"/>
              <w:rPr>
                <w:rFonts w:ascii="EB Garamond" w:hAnsi="EB Garamond"/>
              </w:rPr>
            </w:pPr>
            <w:r w:rsidRPr="001B20D6">
              <w:rPr>
                <w:rFonts w:ascii="EB Garamond" w:hAnsi="EB Garamond"/>
              </w:rPr>
              <w:t>G</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606047AD"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68AA97C1"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738CB422"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77E76134"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0288F49E"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3BA55000"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00CCF406" w14:textId="77777777" w:rsidR="0092698D" w:rsidRPr="001B20D6" w:rsidRDefault="0092698D" w:rsidP="00C41E1A">
            <w:pPr>
              <w:spacing w:line="360" w:lineRule="auto"/>
              <w:rPr>
                <w:rFonts w:ascii="EB Garamond" w:hAnsi="EB Garamond"/>
              </w:rPr>
            </w:pPr>
            <w:r w:rsidRPr="001B20D6">
              <w:rPr>
                <w:rFonts w:ascii="EB Garamond" w:hAnsi="EB Garamond"/>
              </w:rPr>
              <w:t>Chestnut-backed Antbird</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51BA303E" w14:textId="77777777" w:rsidR="0092698D" w:rsidRPr="001B20D6" w:rsidRDefault="0092698D" w:rsidP="00C41E1A">
            <w:pPr>
              <w:spacing w:line="360" w:lineRule="auto"/>
              <w:rPr>
                <w:rFonts w:ascii="EB Garamond" w:hAnsi="EB Garamond"/>
              </w:rPr>
            </w:pPr>
            <w:r w:rsidRPr="001B20D6">
              <w:rPr>
                <w:rFonts w:ascii="EB Garamond" w:hAnsi="EB Garamond"/>
                <w:i/>
                <w:iCs/>
              </w:rPr>
              <w:t>Myrmeciza exsul</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6ED99EDA" w14:textId="77777777" w:rsidR="0092698D" w:rsidRPr="001B20D6" w:rsidRDefault="0092698D" w:rsidP="00C41E1A">
            <w:pPr>
              <w:spacing w:line="360" w:lineRule="auto"/>
              <w:rPr>
                <w:rFonts w:ascii="EB Garamond" w:hAnsi="EB Garamond"/>
              </w:rPr>
            </w:pPr>
            <w:r w:rsidRPr="001B20D6">
              <w:rPr>
                <w:rFonts w:ascii="EB Garamond" w:hAnsi="EB Garamond"/>
              </w:rPr>
              <w:t>Thamnophilidae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2DAFFED1"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53CF67E0" w14:textId="77777777" w:rsidR="0092698D" w:rsidRPr="001B20D6" w:rsidRDefault="0092698D" w:rsidP="00C41E1A">
            <w:pPr>
              <w:spacing w:line="360" w:lineRule="auto"/>
              <w:rPr>
                <w:rFonts w:ascii="EB Garamond" w:hAnsi="EB Garamond"/>
              </w:rPr>
            </w:pPr>
            <w:r w:rsidRPr="001B20D6">
              <w:rPr>
                <w:rFonts w:ascii="EB Garamond" w:hAnsi="EB Garamond"/>
              </w:rPr>
              <w:t>G</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56D0CEF2"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239FFA33"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4B4E39AA"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1306FF02"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0E71B7D0"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0968E449"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4FFAD4A2" w14:textId="77777777" w:rsidR="0092698D" w:rsidRPr="001B20D6" w:rsidRDefault="0092698D" w:rsidP="00C41E1A">
            <w:pPr>
              <w:spacing w:line="360" w:lineRule="auto"/>
              <w:rPr>
                <w:rFonts w:ascii="EB Garamond" w:hAnsi="EB Garamond"/>
              </w:rPr>
            </w:pPr>
            <w:r w:rsidRPr="001B20D6">
              <w:rPr>
                <w:rFonts w:ascii="EB Garamond" w:hAnsi="EB Garamond"/>
              </w:rPr>
              <w:t>Spotted Antbird</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64BC3360" w14:textId="77777777" w:rsidR="0092698D" w:rsidRPr="001B20D6" w:rsidRDefault="0092698D" w:rsidP="00C41E1A">
            <w:pPr>
              <w:spacing w:line="360" w:lineRule="auto"/>
              <w:rPr>
                <w:rFonts w:ascii="EB Garamond" w:hAnsi="EB Garamond"/>
              </w:rPr>
            </w:pPr>
            <w:r w:rsidRPr="001B20D6">
              <w:rPr>
                <w:rFonts w:ascii="EB Garamond" w:hAnsi="EB Garamond"/>
                <w:i/>
                <w:iCs/>
              </w:rPr>
              <w:t>Hylophylax naevioides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230BD2A0" w14:textId="77777777" w:rsidR="0092698D" w:rsidRPr="001B20D6" w:rsidRDefault="0092698D" w:rsidP="00C41E1A">
            <w:pPr>
              <w:spacing w:line="360" w:lineRule="auto"/>
              <w:rPr>
                <w:rFonts w:ascii="EB Garamond" w:hAnsi="EB Garamond"/>
              </w:rPr>
            </w:pPr>
            <w:r w:rsidRPr="001B20D6">
              <w:rPr>
                <w:rFonts w:ascii="EB Garamond" w:hAnsi="EB Garamond"/>
              </w:rPr>
              <w:t>Thamnophilidae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179C1B6B"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5AD4A2CC" w14:textId="77777777" w:rsidR="0092698D" w:rsidRPr="001B20D6" w:rsidRDefault="0092698D" w:rsidP="00C41E1A">
            <w:pPr>
              <w:spacing w:line="360" w:lineRule="auto"/>
              <w:rPr>
                <w:rFonts w:ascii="EB Garamond" w:hAnsi="EB Garamond"/>
              </w:rPr>
            </w:pPr>
            <w:r w:rsidRPr="001B20D6">
              <w:rPr>
                <w:rFonts w:ascii="EB Garamond" w:hAnsi="EB Garamond"/>
              </w:rPr>
              <w:t>G</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2A765E87"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1A152288"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37DA8BCE"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563233DA"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5EFC201D"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4437344D"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180A7FA4" w14:textId="77777777" w:rsidR="0092698D" w:rsidRPr="001B20D6" w:rsidRDefault="0092698D" w:rsidP="00C41E1A">
            <w:pPr>
              <w:spacing w:line="360" w:lineRule="auto"/>
              <w:rPr>
                <w:rFonts w:ascii="EB Garamond" w:hAnsi="EB Garamond"/>
              </w:rPr>
            </w:pPr>
            <w:r w:rsidRPr="001B20D6">
              <w:rPr>
                <w:rFonts w:ascii="EB Garamond" w:hAnsi="EB Garamond"/>
              </w:rPr>
              <w:t>Bicolored Antbird</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65CF761E" w14:textId="77777777" w:rsidR="0092698D" w:rsidRPr="001B20D6" w:rsidRDefault="0092698D" w:rsidP="00C41E1A">
            <w:pPr>
              <w:spacing w:line="360" w:lineRule="auto"/>
              <w:rPr>
                <w:rFonts w:ascii="EB Garamond" w:hAnsi="EB Garamond"/>
              </w:rPr>
            </w:pPr>
            <w:r w:rsidRPr="001B20D6">
              <w:rPr>
                <w:rFonts w:ascii="EB Garamond" w:hAnsi="EB Garamond"/>
                <w:i/>
                <w:iCs/>
              </w:rPr>
              <w:t>Gymnopithys bicolor</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62F337EF" w14:textId="77777777" w:rsidR="0092698D" w:rsidRPr="001B20D6" w:rsidRDefault="0092698D" w:rsidP="00C41E1A">
            <w:pPr>
              <w:spacing w:line="360" w:lineRule="auto"/>
              <w:rPr>
                <w:rFonts w:ascii="EB Garamond" w:hAnsi="EB Garamond"/>
              </w:rPr>
            </w:pPr>
            <w:r w:rsidRPr="001B20D6">
              <w:rPr>
                <w:rFonts w:ascii="EB Garamond" w:hAnsi="EB Garamond"/>
              </w:rPr>
              <w:t>Thamnophilidae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27B5C044"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029DAE86"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763CF888"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1C177FE8"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4C92B37C"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32FC6B79"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18B3C91E"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65CDBD22"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14DE54DA" w14:textId="77777777" w:rsidR="0092698D" w:rsidRPr="001B20D6" w:rsidRDefault="0092698D" w:rsidP="00C41E1A">
            <w:pPr>
              <w:spacing w:line="360" w:lineRule="auto"/>
              <w:rPr>
                <w:rFonts w:ascii="EB Garamond" w:hAnsi="EB Garamond"/>
              </w:rPr>
            </w:pPr>
            <w:r w:rsidRPr="001B20D6">
              <w:rPr>
                <w:rFonts w:ascii="EB Garamond" w:hAnsi="EB Garamond"/>
              </w:rPr>
              <w:lastRenderedPageBreak/>
              <w:t>Ocellated Antbird</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3069F1BC" w14:textId="77777777" w:rsidR="0092698D" w:rsidRPr="001B20D6" w:rsidRDefault="0092698D" w:rsidP="00C41E1A">
            <w:pPr>
              <w:spacing w:line="360" w:lineRule="auto"/>
              <w:rPr>
                <w:rFonts w:ascii="EB Garamond" w:hAnsi="EB Garamond"/>
              </w:rPr>
            </w:pPr>
            <w:r w:rsidRPr="001B20D6">
              <w:rPr>
                <w:rFonts w:ascii="EB Garamond" w:hAnsi="EB Garamond"/>
                <w:i/>
                <w:iCs/>
              </w:rPr>
              <w:t>Phaenostictus mcleannani</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6B6B7829" w14:textId="77777777" w:rsidR="0092698D" w:rsidRPr="001B20D6" w:rsidRDefault="0092698D" w:rsidP="00C41E1A">
            <w:pPr>
              <w:spacing w:line="360" w:lineRule="auto"/>
              <w:rPr>
                <w:rFonts w:ascii="EB Garamond" w:hAnsi="EB Garamond"/>
              </w:rPr>
            </w:pPr>
            <w:r w:rsidRPr="001B20D6">
              <w:rPr>
                <w:rFonts w:ascii="EB Garamond" w:hAnsi="EB Garamond"/>
              </w:rPr>
              <w:t>Thamnophilidae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14EDA5F2"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7C0401DD"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40C86A08"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63987A5D"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6B9B2A3C"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3AB02194"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12050642"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0C5C0EFA"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20DDB32B" w14:textId="77777777" w:rsidR="0092698D" w:rsidRPr="001B20D6" w:rsidRDefault="0092698D" w:rsidP="00C41E1A">
            <w:pPr>
              <w:spacing w:line="360" w:lineRule="auto"/>
              <w:rPr>
                <w:rFonts w:ascii="EB Garamond" w:hAnsi="EB Garamond"/>
              </w:rPr>
            </w:pPr>
            <w:r w:rsidRPr="001B20D6">
              <w:rPr>
                <w:rFonts w:ascii="EB Garamond" w:hAnsi="EB Garamond"/>
              </w:rPr>
              <w:t>Streak-chested Antpitta</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742F4F16" w14:textId="77777777" w:rsidR="0092698D" w:rsidRPr="001B20D6" w:rsidRDefault="0092698D" w:rsidP="00C41E1A">
            <w:pPr>
              <w:spacing w:line="360" w:lineRule="auto"/>
              <w:rPr>
                <w:rFonts w:ascii="EB Garamond" w:hAnsi="EB Garamond"/>
              </w:rPr>
            </w:pPr>
            <w:r w:rsidRPr="001B20D6">
              <w:rPr>
                <w:rFonts w:ascii="EB Garamond" w:hAnsi="EB Garamond"/>
                <w:i/>
                <w:iCs/>
              </w:rPr>
              <w:t>Hylopezus perspicillatus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55F9F05C" w14:textId="77777777" w:rsidR="0092698D" w:rsidRPr="001B20D6" w:rsidRDefault="0092698D" w:rsidP="00C41E1A">
            <w:pPr>
              <w:spacing w:line="360" w:lineRule="auto"/>
              <w:rPr>
                <w:rFonts w:ascii="EB Garamond" w:hAnsi="EB Garamond"/>
              </w:rPr>
            </w:pPr>
            <w:r w:rsidRPr="001B20D6">
              <w:rPr>
                <w:rFonts w:ascii="EB Garamond" w:hAnsi="EB Garamond"/>
              </w:rPr>
              <w:t>Grallariidae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7086CC84"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7E60CEA6" w14:textId="77777777" w:rsidR="0092698D" w:rsidRPr="001B20D6" w:rsidRDefault="0092698D" w:rsidP="00C41E1A">
            <w:pPr>
              <w:spacing w:line="360" w:lineRule="auto"/>
              <w:rPr>
                <w:rFonts w:ascii="EB Garamond" w:hAnsi="EB Garamond"/>
              </w:rPr>
            </w:pPr>
            <w:r w:rsidRPr="001B20D6">
              <w:rPr>
                <w:rFonts w:ascii="EB Garamond" w:hAnsi="EB Garamond"/>
              </w:rPr>
              <w:t>G</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62E4A951"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794081BB"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3ABDE60F"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222FA27F"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18799BD6"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5760AB3C"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42B74312" w14:textId="77777777" w:rsidR="0092698D" w:rsidRPr="001B20D6" w:rsidRDefault="0092698D" w:rsidP="00C41E1A">
            <w:pPr>
              <w:spacing w:line="360" w:lineRule="auto"/>
              <w:rPr>
                <w:rFonts w:ascii="EB Garamond" w:hAnsi="EB Garamond"/>
              </w:rPr>
            </w:pPr>
            <w:r w:rsidRPr="001B20D6">
              <w:rPr>
                <w:rFonts w:ascii="EB Garamond" w:hAnsi="EB Garamond"/>
              </w:rPr>
              <w:t>Thicket Antpitta</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0B94D080" w14:textId="77777777" w:rsidR="0092698D" w:rsidRPr="001B20D6" w:rsidRDefault="0092698D" w:rsidP="00C41E1A">
            <w:pPr>
              <w:spacing w:line="360" w:lineRule="auto"/>
              <w:rPr>
                <w:rFonts w:ascii="EB Garamond" w:hAnsi="EB Garamond"/>
              </w:rPr>
            </w:pPr>
            <w:r w:rsidRPr="001B20D6">
              <w:rPr>
                <w:rFonts w:ascii="EB Garamond" w:hAnsi="EB Garamond"/>
                <w:i/>
                <w:iCs/>
              </w:rPr>
              <w:t>Hylopezus dives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670F7280" w14:textId="77777777" w:rsidR="0092698D" w:rsidRPr="001B20D6" w:rsidRDefault="0092698D" w:rsidP="00C41E1A">
            <w:pPr>
              <w:spacing w:line="360" w:lineRule="auto"/>
              <w:rPr>
                <w:rFonts w:ascii="EB Garamond" w:hAnsi="EB Garamond"/>
              </w:rPr>
            </w:pPr>
            <w:r w:rsidRPr="001B20D6">
              <w:rPr>
                <w:rFonts w:ascii="EB Garamond" w:hAnsi="EB Garamond"/>
              </w:rPr>
              <w:t>Grallariidae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56A87496"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178D8166" w14:textId="77777777" w:rsidR="0092698D" w:rsidRPr="001B20D6" w:rsidRDefault="0092698D" w:rsidP="00C41E1A">
            <w:pPr>
              <w:spacing w:line="360" w:lineRule="auto"/>
              <w:rPr>
                <w:rFonts w:ascii="EB Garamond" w:hAnsi="EB Garamond"/>
              </w:rPr>
            </w:pPr>
            <w:r w:rsidRPr="001B20D6">
              <w:rPr>
                <w:rFonts w:ascii="EB Garamond" w:hAnsi="EB Garamond"/>
              </w:rPr>
              <w:t>G</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2AA9F6E7"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5571D562"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0B13E5CC"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15638ABE"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26CE6761"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59C112C2"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32960313" w14:textId="77777777" w:rsidR="0092698D" w:rsidRPr="001B20D6" w:rsidRDefault="0092698D" w:rsidP="00C41E1A">
            <w:pPr>
              <w:spacing w:line="360" w:lineRule="auto"/>
              <w:rPr>
                <w:rFonts w:ascii="EB Garamond" w:hAnsi="EB Garamond"/>
              </w:rPr>
            </w:pPr>
            <w:r w:rsidRPr="001B20D6">
              <w:rPr>
                <w:rFonts w:ascii="EB Garamond" w:hAnsi="EB Garamond"/>
              </w:rPr>
              <w:t>Silvery-fronted Tapaculo</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4000C76B" w14:textId="77777777" w:rsidR="0092698D" w:rsidRPr="001B20D6" w:rsidRDefault="0092698D" w:rsidP="00C41E1A">
            <w:pPr>
              <w:spacing w:line="360" w:lineRule="auto"/>
              <w:rPr>
                <w:rFonts w:ascii="EB Garamond" w:hAnsi="EB Garamond"/>
              </w:rPr>
            </w:pPr>
            <w:r w:rsidRPr="001B20D6">
              <w:rPr>
                <w:rFonts w:ascii="EB Garamond" w:hAnsi="EB Garamond"/>
                <w:i/>
                <w:iCs/>
              </w:rPr>
              <w:t>Scytalopus argentifrons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78EF33B4" w14:textId="77777777" w:rsidR="0092698D" w:rsidRPr="001B20D6" w:rsidRDefault="0092698D" w:rsidP="00C41E1A">
            <w:pPr>
              <w:spacing w:line="360" w:lineRule="auto"/>
              <w:rPr>
                <w:rFonts w:ascii="EB Garamond" w:hAnsi="EB Garamond"/>
              </w:rPr>
            </w:pPr>
            <w:r w:rsidRPr="001B20D6">
              <w:rPr>
                <w:rFonts w:ascii="EB Garamond" w:hAnsi="EB Garamond"/>
              </w:rPr>
              <w:t>Rhinocryptidae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0B9F6672"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7D29E62C" w14:textId="77777777" w:rsidR="0092698D" w:rsidRPr="001B20D6" w:rsidRDefault="0092698D" w:rsidP="00C41E1A">
            <w:pPr>
              <w:spacing w:line="360" w:lineRule="auto"/>
              <w:rPr>
                <w:rFonts w:ascii="EB Garamond" w:hAnsi="EB Garamond"/>
              </w:rPr>
            </w:pPr>
            <w:r w:rsidRPr="001B20D6">
              <w:rPr>
                <w:rFonts w:ascii="EB Garamond" w:hAnsi="EB Garamond"/>
              </w:rPr>
              <w:t>G</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4B70201E"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278CFBBD"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66A23728"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782AEDE4"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21F54768"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1FAF2F9C"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5EF97C3C" w14:textId="77777777" w:rsidR="0092698D" w:rsidRPr="001B20D6" w:rsidRDefault="0092698D" w:rsidP="00C41E1A">
            <w:pPr>
              <w:spacing w:line="360" w:lineRule="auto"/>
              <w:rPr>
                <w:rFonts w:ascii="EB Garamond" w:hAnsi="EB Garamond"/>
              </w:rPr>
            </w:pPr>
            <w:r w:rsidRPr="001B20D6">
              <w:rPr>
                <w:rFonts w:ascii="EB Garamond" w:hAnsi="EB Garamond"/>
              </w:rPr>
              <w:t>Black-faced Antthrush</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241FE8E2" w14:textId="77777777" w:rsidR="0092698D" w:rsidRPr="001B20D6" w:rsidRDefault="0092698D" w:rsidP="00C41E1A">
            <w:pPr>
              <w:spacing w:line="360" w:lineRule="auto"/>
              <w:rPr>
                <w:rFonts w:ascii="EB Garamond" w:hAnsi="EB Garamond"/>
              </w:rPr>
            </w:pPr>
            <w:r w:rsidRPr="001B20D6">
              <w:rPr>
                <w:rFonts w:ascii="EB Garamond" w:hAnsi="EB Garamond"/>
                <w:i/>
                <w:iCs/>
              </w:rPr>
              <w:t>Formicarius analis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7735ECD5" w14:textId="77777777" w:rsidR="0092698D" w:rsidRPr="001B20D6" w:rsidRDefault="0092698D" w:rsidP="00C41E1A">
            <w:pPr>
              <w:spacing w:line="360" w:lineRule="auto"/>
              <w:rPr>
                <w:rFonts w:ascii="EB Garamond" w:hAnsi="EB Garamond"/>
              </w:rPr>
            </w:pPr>
            <w:r w:rsidRPr="001B20D6">
              <w:rPr>
                <w:rFonts w:ascii="EB Garamond" w:hAnsi="EB Garamond"/>
              </w:rPr>
              <w:t>Formicariidae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6ACB9333"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1EDAF40E" w14:textId="77777777" w:rsidR="0092698D" w:rsidRPr="001B20D6" w:rsidRDefault="0092698D" w:rsidP="00C41E1A">
            <w:pPr>
              <w:spacing w:line="360" w:lineRule="auto"/>
              <w:rPr>
                <w:rFonts w:ascii="EB Garamond" w:hAnsi="EB Garamond"/>
              </w:rPr>
            </w:pPr>
            <w:r w:rsidRPr="001B20D6">
              <w:rPr>
                <w:rFonts w:ascii="EB Garamond" w:hAnsi="EB Garamond"/>
              </w:rPr>
              <w:t>G</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50D17F8C"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1016FC1F"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5CD2F811"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248396F8"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6743660F"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32C76144"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1EC22534" w14:textId="77777777" w:rsidR="0092698D" w:rsidRPr="001B20D6" w:rsidRDefault="0092698D" w:rsidP="00C41E1A">
            <w:pPr>
              <w:spacing w:line="360" w:lineRule="auto"/>
              <w:rPr>
                <w:rFonts w:ascii="EB Garamond" w:hAnsi="EB Garamond"/>
              </w:rPr>
            </w:pPr>
            <w:r w:rsidRPr="001B20D6">
              <w:rPr>
                <w:rFonts w:ascii="EB Garamond" w:hAnsi="EB Garamond"/>
              </w:rPr>
              <w:t>Rufous-breasted Antthrush</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1919F1D7" w14:textId="77777777" w:rsidR="0092698D" w:rsidRPr="001B20D6" w:rsidRDefault="0092698D" w:rsidP="00C41E1A">
            <w:pPr>
              <w:spacing w:line="360" w:lineRule="auto"/>
              <w:rPr>
                <w:rFonts w:ascii="EB Garamond" w:hAnsi="EB Garamond"/>
              </w:rPr>
            </w:pPr>
            <w:r w:rsidRPr="001B20D6">
              <w:rPr>
                <w:rFonts w:ascii="EB Garamond" w:hAnsi="EB Garamond"/>
                <w:i/>
                <w:iCs/>
              </w:rPr>
              <w:t>Formicarius ruﬁpectus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135F968E" w14:textId="77777777" w:rsidR="0092698D" w:rsidRPr="001B20D6" w:rsidRDefault="0092698D" w:rsidP="00C41E1A">
            <w:pPr>
              <w:spacing w:line="360" w:lineRule="auto"/>
              <w:rPr>
                <w:rFonts w:ascii="EB Garamond" w:hAnsi="EB Garamond"/>
              </w:rPr>
            </w:pPr>
            <w:r w:rsidRPr="001B20D6">
              <w:rPr>
                <w:rFonts w:ascii="EB Garamond" w:hAnsi="EB Garamond"/>
              </w:rPr>
              <w:t>Formicariidae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551F8A12"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3600AF21" w14:textId="77777777" w:rsidR="0092698D" w:rsidRPr="001B20D6" w:rsidRDefault="0092698D" w:rsidP="00C41E1A">
            <w:pPr>
              <w:spacing w:line="360" w:lineRule="auto"/>
              <w:rPr>
                <w:rFonts w:ascii="EB Garamond" w:hAnsi="EB Garamond"/>
              </w:rPr>
            </w:pPr>
            <w:r w:rsidRPr="001B20D6">
              <w:rPr>
                <w:rFonts w:ascii="EB Garamond" w:hAnsi="EB Garamond"/>
              </w:rPr>
              <w:t>G</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534B4F9E"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0B3A36F2"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535A8D85"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53F41C94"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56F93DDE"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78C3E48E"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25EB2B99" w14:textId="77777777" w:rsidR="0092698D" w:rsidRPr="001B20D6" w:rsidRDefault="0092698D" w:rsidP="00C41E1A">
            <w:pPr>
              <w:spacing w:line="360" w:lineRule="auto"/>
              <w:rPr>
                <w:rFonts w:ascii="EB Garamond" w:hAnsi="EB Garamond"/>
              </w:rPr>
            </w:pPr>
            <w:r w:rsidRPr="001B20D6">
              <w:rPr>
                <w:rFonts w:ascii="EB Garamond" w:hAnsi="EB Garamond"/>
              </w:rPr>
              <w:t>Scaly-throated Leaftosser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49F44168" w14:textId="77777777" w:rsidR="0092698D" w:rsidRPr="001B20D6" w:rsidRDefault="0092698D" w:rsidP="00C41E1A">
            <w:pPr>
              <w:spacing w:line="360" w:lineRule="auto"/>
              <w:rPr>
                <w:rFonts w:ascii="EB Garamond" w:hAnsi="EB Garamond"/>
              </w:rPr>
            </w:pPr>
            <w:r w:rsidRPr="001B20D6">
              <w:rPr>
                <w:rFonts w:ascii="EB Garamond" w:hAnsi="EB Garamond"/>
                <w:i/>
                <w:iCs/>
              </w:rPr>
              <w:t>Sclerurus guatemalensis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3A7E0ECB" w14:textId="77777777" w:rsidR="0092698D" w:rsidRPr="001B20D6" w:rsidRDefault="0092698D" w:rsidP="00C41E1A">
            <w:pPr>
              <w:spacing w:line="360" w:lineRule="auto"/>
              <w:rPr>
                <w:rFonts w:ascii="EB Garamond" w:hAnsi="EB Garamond"/>
              </w:rPr>
            </w:pPr>
            <w:r w:rsidRPr="001B20D6">
              <w:rPr>
                <w:rFonts w:ascii="EB Garamond" w:hAnsi="EB Garamond"/>
              </w:rPr>
              <w:t>Furnariidae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110A5DB0"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55B8D78B" w14:textId="77777777" w:rsidR="0092698D" w:rsidRPr="001B20D6" w:rsidRDefault="0092698D" w:rsidP="00C41E1A">
            <w:pPr>
              <w:spacing w:line="360" w:lineRule="auto"/>
              <w:rPr>
                <w:rFonts w:ascii="EB Garamond" w:hAnsi="EB Garamond"/>
              </w:rPr>
            </w:pPr>
            <w:r w:rsidRPr="001B20D6">
              <w:rPr>
                <w:rFonts w:ascii="EB Garamond" w:hAnsi="EB Garamond"/>
              </w:rPr>
              <w:t>G</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2F31C896"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23E8FB36"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3BF9FC7E"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00583842"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5372DE38"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037B76A1"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0E241E7D" w14:textId="77777777" w:rsidR="0092698D" w:rsidRPr="001B20D6" w:rsidRDefault="0092698D" w:rsidP="00C41E1A">
            <w:pPr>
              <w:spacing w:line="360" w:lineRule="auto"/>
              <w:rPr>
                <w:rFonts w:ascii="EB Garamond" w:hAnsi="EB Garamond"/>
              </w:rPr>
            </w:pPr>
            <w:r w:rsidRPr="001B20D6">
              <w:rPr>
                <w:rFonts w:ascii="EB Garamond" w:hAnsi="EB Garamond"/>
              </w:rPr>
              <w:t>Long-tailed Woodcreeper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1AB2617A" w14:textId="77777777" w:rsidR="0092698D" w:rsidRPr="001B20D6" w:rsidRDefault="0092698D" w:rsidP="00C41E1A">
            <w:pPr>
              <w:spacing w:line="360" w:lineRule="auto"/>
              <w:rPr>
                <w:rFonts w:ascii="EB Garamond" w:hAnsi="EB Garamond"/>
              </w:rPr>
            </w:pPr>
            <w:r w:rsidRPr="001B20D6">
              <w:rPr>
                <w:rFonts w:ascii="EB Garamond" w:hAnsi="EB Garamond"/>
                <w:i/>
                <w:iCs/>
              </w:rPr>
              <w:t>Deconychura longicauda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48524469" w14:textId="77777777" w:rsidR="0092698D" w:rsidRPr="001B20D6" w:rsidRDefault="0092698D" w:rsidP="00C41E1A">
            <w:pPr>
              <w:spacing w:line="360" w:lineRule="auto"/>
              <w:rPr>
                <w:rFonts w:ascii="EB Garamond" w:hAnsi="EB Garamond"/>
              </w:rPr>
            </w:pPr>
            <w:r w:rsidRPr="001B20D6">
              <w:rPr>
                <w:rFonts w:ascii="EB Garamond" w:hAnsi="EB Garamond"/>
              </w:rPr>
              <w:t>Furnariidae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171747BD"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7327DE18"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5B804703"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63312783"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6FC5BC3B"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0FD31601"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2FFFCD80"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623F0A5A"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3282AAC6" w14:textId="77777777" w:rsidR="0092698D" w:rsidRPr="001B20D6" w:rsidRDefault="0092698D" w:rsidP="00C41E1A">
            <w:pPr>
              <w:spacing w:line="360" w:lineRule="auto"/>
              <w:rPr>
                <w:rFonts w:ascii="EB Garamond" w:hAnsi="EB Garamond"/>
              </w:rPr>
            </w:pPr>
            <w:r w:rsidRPr="001B20D6">
              <w:rPr>
                <w:rFonts w:ascii="EB Garamond" w:hAnsi="EB Garamond"/>
              </w:rPr>
              <w:lastRenderedPageBreak/>
              <w:t>Ruddy Woodcreeper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59DE2ED1" w14:textId="77777777" w:rsidR="0092698D" w:rsidRPr="001B20D6" w:rsidRDefault="0092698D" w:rsidP="00C41E1A">
            <w:pPr>
              <w:spacing w:line="360" w:lineRule="auto"/>
              <w:rPr>
                <w:rFonts w:ascii="EB Garamond" w:hAnsi="EB Garamond"/>
              </w:rPr>
            </w:pPr>
            <w:r w:rsidRPr="001B20D6">
              <w:rPr>
                <w:rFonts w:ascii="EB Garamond" w:hAnsi="EB Garamond"/>
                <w:i/>
                <w:iCs/>
              </w:rPr>
              <w:t>Dendrocincla homochroa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3BB6ED4E" w14:textId="77777777" w:rsidR="0092698D" w:rsidRPr="001B20D6" w:rsidRDefault="0092698D" w:rsidP="00C41E1A">
            <w:pPr>
              <w:spacing w:line="360" w:lineRule="auto"/>
              <w:rPr>
                <w:rFonts w:ascii="EB Garamond" w:hAnsi="EB Garamond"/>
              </w:rPr>
            </w:pPr>
            <w:r w:rsidRPr="001B20D6">
              <w:rPr>
                <w:rFonts w:ascii="EB Garamond" w:hAnsi="EB Garamond"/>
              </w:rPr>
              <w:t>Furnariidae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73BA99F5"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58B136ED"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219503BB"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6CBCEA68"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267990F1"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20BA3C74"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23ADEBE2"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6E77DD14"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277D02F4" w14:textId="77777777" w:rsidR="0092698D" w:rsidRPr="001B20D6" w:rsidRDefault="0092698D" w:rsidP="00C41E1A">
            <w:pPr>
              <w:spacing w:line="360" w:lineRule="auto"/>
              <w:rPr>
                <w:rFonts w:ascii="EB Garamond" w:hAnsi="EB Garamond"/>
              </w:rPr>
            </w:pPr>
            <w:r w:rsidRPr="001B20D6">
              <w:rPr>
                <w:rFonts w:ascii="EB Garamond" w:hAnsi="EB Garamond"/>
              </w:rPr>
              <w:t>Plain-brown Woodcreeper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01E6FF78" w14:textId="77777777" w:rsidR="0092698D" w:rsidRPr="001B20D6" w:rsidRDefault="0092698D" w:rsidP="00C41E1A">
            <w:pPr>
              <w:spacing w:line="360" w:lineRule="auto"/>
              <w:rPr>
                <w:rFonts w:ascii="EB Garamond" w:hAnsi="EB Garamond"/>
              </w:rPr>
            </w:pPr>
            <w:r w:rsidRPr="001B20D6">
              <w:rPr>
                <w:rFonts w:ascii="EB Garamond" w:hAnsi="EB Garamond"/>
                <w:i/>
                <w:iCs/>
              </w:rPr>
              <w:t>Dendrocincla fuliginosa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15E3543F" w14:textId="77777777" w:rsidR="0092698D" w:rsidRPr="001B20D6" w:rsidRDefault="0092698D" w:rsidP="00C41E1A">
            <w:pPr>
              <w:spacing w:line="360" w:lineRule="auto"/>
              <w:rPr>
                <w:rFonts w:ascii="EB Garamond" w:hAnsi="EB Garamond"/>
              </w:rPr>
            </w:pPr>
            <w:r w:rsidRPr="001B20D6">
              <w:rPr>
                <w:rFonts w:ascii="EB Garamond" w:hAnsi="EB Garamond"/>
              </w:rPr>
              <w:t>Furnariidae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4D23AA76"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6C4F5CD6"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3BA97421"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6ED8EF86"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1369EA35"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614AB6EA"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0A5809AD"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13259A0A"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0769410E" w14:textId="77777777" w:rsidR="0092698D" w:rsidRPr="001B20D6" w:rsidRDefault="0092698D" w:rsidP="00C41E1A">
            <w:pPr>
              <w:spacing w:line="360" w:lineRule="auto"/>
              <w:rPr>
                <w:rFonts w:ascii="EB Garamond" w:hAnsi="EB Garamond"/>
              </w:rPr>
            </w:pPr>
            <w:r w:rsidRPr="001B20D6">
              <w:rPr>
                <w:rFonts w:ascii="EB Garamond" w:hAnsi="EB Garamond"/>
              </w:rPr>
              <w:t>Wedge-billed Woodcreeper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6BF16211" w14:textId="77777777" w:rsidR="0092698D" w:rsidRPr="001B20D6" w:rsidRDefault="0092698D" w:rsidP="00C41E1A">
            <w:pPr>
              <w:spacing w:line="360" w:lineRule="auto"/>
              <w:rPr>
                <w:rFonts w:ascii="EB Garamond" w:hAnsi="EB Garamond"/>
              </w:rPr>
            </w:pPr>
            <w:r w:rsidRPr="001B20D6">
              <w:rPr>
                <w:rFonts w:ascii="EB Garamond" w:hAnsi="EB Garamond"/>
                <w:i/>
                <w:iCs/>
              </w:rPr>
              <w:t>Glyphorynchus spirurus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264C17EB" w14:textId="77777777" w:rsidR="0092698D" w:rsidRPr="001B20D6" w:rsidRDefault="0092698D" w:rsidP="00C41E1A">
            <w:pPr>
              <w:spacing w:line="360" w:lineRule="auto"/>
              <w:rPr>
                <w:rFonts w:ascii="EB Garamond" w:hAnsi="EB Garamond"/>
              </w:rPr>
            </w:pPr>
            <w:r w:rsidRPr="001B20D6">
              <w:rPr>
                <w:rFonts w:ascii="EB Garamond" w:hAnsi="EB Garamond"/>
              </w:rPr>
              <w:t>Furnariidae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503E6205"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044336E2"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219D2025"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23E6ED15"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6D21F699"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4AFE3FB8"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16DF64AA"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0A9D190B"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249321AA" w14:textId="77777777" w:rsidR="0092698D" w:rsidRPr="001B20D6" w:rsidRDefault="0092698D" w:rsidP="00C41E1A">
            <w:pPr>
              <w:spacing w:line="360" w:lineRule="auto"/>
              <w:rPr>
                <w:rFonts w:ascii="EB Garamond" w:hAnsi="EB Garamond"/>
              </w:rPr>
            </w:pPr>
            <w:r w:rsidRPr="001B20D6">
              <w:rPr>
                <w:rFonts w:ascii="EB Garamond" w:hAnsi="EB Garamond"/>
              </w:rPr>
              <w:t>Black-banded Woodcreeper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3B7F3ACB" w14:textId="77777777" w:rsidR="0092698D" w:rsidRPr="001B20D6" w:rsidRDefault="0092698D" w:rsidP="00C41E1A">
            <w:pPr>
              <w:spacing w:line="360" w:lineRule="auto"/>
              <w:rPr>
                <w:rFonts w:ascii="EB Garamond" w:hAnsi="EB Garamond"/>
              </w:rPr>
            </w:pPr>
            <w:r w:rsidRPr="001B20D6">
              <w:rPr>
                <w:rFonts w:ascii="EB Garamond" w:hAnsi="EB Garamond"/>
                <w:i/>
                <w:iCs/>
              </w:rPr>
              <w:t>Dendrocolaptes picumnus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1AFF54E4" w14:textId="77777777" w:rsidR="0092698D" w:rsidRPr="001B20D6" w:rsidRDefault="0092698D" w:rsidP="00C41E1A">
            <w:pPr>
              <w:spacing w:line="360" w:lineRule="auto"/>
              <w:rPr>
                <w:rFonts w:ascii="EB Garamond" w:hAnsi="EB Garamond"/>
              </w:rPr>
            </w:pPr>
            <w:r w:rsidRPr="001B20D6">
              <w:rPr>
                <w:rFonts w:ascii="EB Garamond" w:hAnsi="EB Garamond"/>
              </w:rPr>
              <w:t>Furnariidae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50686BD2"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50FD2B95"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1B7DDA3C"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4629E0E0"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4FA4CA3D"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7FEF7054"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1FB5557B"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52D29446"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47D667CE" w14:textId="77777777" w:rsidR="0092698D" w:rsidRPr="001B20D6" w:rsidRDefault="0092698D" w:rsidP="00C41E1A">
            <w:pPr>
              <w:spacing w:line="360" w:lineRule="auto"/>
              <w:rPr>
                <w:rFonts w:ascii="EB Garamond" w:hAnsi="EB Garamond"/>
              </w:rPr>
            </w:pPr>
            <w:r w:rsidRPr="001B20D6">
              <w:rPr>
                <w:rFonts w:ascii="EB Garamond" w:hAnsi="EB Garamond"/>
              </w:rPr>
              <w:t>Cocoa Woodcreeper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07591525" w14:textId="77777777" w:rsidR="0092698D" w:rsidRPr="001B20D6" w:rsidRDefault="0092698D" w:rsidP="00C41E1A">
            <w:pPr>
              <w:spacing w:line="360" w:lineRule="auto"/>
              <w:rPr>
                <w:rFonts w:ascii="EB Garamond" w:hAnsi="EB Garamond"/>
              </w:rPr>
            </w:pPr>
            <w:r w:rsidRPr="001B20D6">
              <w:rPr>
                <w:rFonts w:ascii="EB Garamond" w:hAnsi="EB Garamond"/>
                <w:i/>
                <w:iCs/>
              </w:rPr>
              <w:t>Xiphorhynchus susurrans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7F8CCE9B" w14:textId="77777777" w:rsidR="0092698D" w:rsidRPr="001B20D6" w:rsidRDefault="0092698D" w:rsidP="00C41E1A">
            <w:pPr>
              <w:spacing w:line="360" w:lineRule="auto"/>
              <w:rPr>
                <w:rFonts w:ascii="EB Garamond" w:hAnsi="EB Garamond"/>
              </w:rPr>
            </w:pPr>
            <w:r w:rsidRPr="001B20D6">
              <w:rPr>
                <w:rFonts w:ascii="EB Garamond" w:hAnsi="EB Garamond"/>
              </w:rPr>
              <w:t>Furnariidae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57DF09EB"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228C4EB8" w14:textId="77777777" w:rsidR="0092698D" w:rsidRPr="001B20D6" w:rsidRDefault="0092698D" w:rsidP="00C41E1A">
            <w:pPr>
              <w:spacing w:line="360" w:lineRule="auto"/>
              <w:rPr>
                <w:rFonts w:ascii="EB Garamond" w:hAnsi="EB Garamond"/>
              </w:rPr>
            </w:pPr>
            <w:r w:rsidRPr="001B20D6">
              <w:rPr>
                <w:rFonts w:ascii="EB Garamond" w:hAnsi="EB Garamond"/>
              </w:rPr>
              <w:t>M</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7BB4B438"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5E72BE34"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72F7C673"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268529C2"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5D9FB43E"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6EAB2798"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738F34E4" w14:textId="77777777" w:rsidR="0092698D" w:rsidRPr="001B20D6" w:rsidRDefault="0092698D" w:rsidP="00C41E1A">
            <w:pPr>
              <w:spacing w:line="360" w:lineRule="auto"/>
              <w:rPr>
                <w:rFonts w:ascii="EB Garamond" w:hAnsi="EB Garamond"/>
              </w:rPr>
            </w:pPr>
            <w:r w:rsidRPr="001B20D6">
              <w:rPr>
                <w:rFonts w:ascii="EB Garamond" w:hAnsi="EB Garamond"/>
              </w:rPr>
              <w:t>Black-striped Woodcreeper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57ED0B82" w14:textId="77777777" w:rsidR="0092698D" w:rsidRPr="001B20D6" w:rsidRDefault="0092698D" w:rsidP="00C41E1A">
            <w:pPr>
              <w:spacing w:line="360" w:lineRule="auto"/>
              <w:rPr>
                <w:rFonts w:ascii="EB Garamond" w:hAnsi="EB Garamond"/>
              </w:rPr>
            </w:pPr>
            <w:r w:rsidRPr="001B20D6">
              <w:rPr>
                <w:rFonts w:ascii="EB Garamond" w:hAnsi="EB Garamond"/>
                <w:i/>
                <w:iCs/>
              </w:rPr>
              <w:t>Xiphorhynchus lachrymosus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3BDF5DA8" w14:textId="77777777" w:rsidR="0092698D" w:rsidRPr="001B20D6" w:rsidRDefault="0092698D" w:rsidP="00C41E1A">
            <w:pPr>
              <w:spacing w:line="360" w:lineRule="auto"/>
              <w:rPr>
                <w:rFonts w:ascii="EB Garamond" w:hAnsi="EB Garamond"/>
              </w:rPr>
            </w:pPr>
            <w:r w:rsidRPr="001B20D6">
              <w:rPr>
                <w:rFonts w:ascii="EB Garamond" w:hAnsi="EB Garamond"/>
              </w:rPr>
              <w:t>Furnariidae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0318D14C"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6A220D39"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376241E4"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4F868DCF"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77FB3110"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7A961E1B"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6C0DF634"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32C3C554"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371AD20E" w14:textId="77777777" w:rsidR="0092698D" w:rsidRPr="001B20D6" w:rsidRDefault="0092698D" w:rsidP="00C41E1A">
            <w:pPr>
              <w:spacing w:line="360" w:lineRule="auto"/>
              <w:rPr>
                <w:rFonts w:ascii="EB Garamond" w:hAnsi="EB Garamond"/>
              </w:rPr>
            </w:pPr>
            <w:r w:rsidRPr="001B20D6">
              <w:rPr>
                <w:rFonts w:ascii="EB Garamond" w:hAnsi="EB Garamond"/>
              </w:rPr>
              <w:t>Spotted Woodcreeper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1AF922DA" w14:textId="77777777" w:rsidR="0092698D" w:rsidRPr="001B20D6" w:rsidRDefault="0092698D" w:rsidP="00C41E1A">
            <w:pPr>
              <w:spacing w:line="360" w:lineRule="auto"/>
              <w:rPr>
                <w:rFonts w:ascii="EB Garamond" w:hAnsi="EB Garamond"/>
              </w:rPr>
            </w:pPr>
            <w:r w:rsidRPr="001B20D6">
              <w:rPr>
                <w:rFonts w:ascii="EB Garamond" w:hAnsi="EB Garamond"/>
                <w:i/>
                <w:iCs/>
              </w:rPr>
              <w:t>Xiphorhynchus erythropygius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62BACEC6" w14:textId="77777777" w:rsidR="0092698D" w:rsidRPr="001B20D6" w:rsidRDefault="0092698D" w:rsidP="00C41E1A">
            <w:pPr>
              <w:spacing w:line="360" w:lineRule="auto"/>
              <w:rPr>
                <w:rFonts w:ascii="EB Garamond" w:hAnsi="EB Garamond"/>
              </w:rPr>
            </w:pPr>
            <w:r w:rsidRPr="001B20D6">
              <w:rPr>
                <w:rFonts w:ascii="EB Garamond" w:hAnsi="EB Garamond"/>
              </w:rPr>
              <w:t>Furnariidae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339B6A02"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6C3E8DAA"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36CDA2C7"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09EA750D"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02993584"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4AA6A87F"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769AFC08"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14B795BF"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1B75FC43" w14:textId="77777777" w:rsidR="0092698D" w:rsidRPr="001B20D6" w:rsidRDefault="0092698D" w:rsidP="00C41E1A">
            <w:pPr>
              <w:spacing w:line="360" w:lineRule="auto"/>
              <w:rPr>
                <w:rFonts w:ascii="EB Garamond" w:hAnsi="EB Garamond"/>
              </w:rPr>
            </w:pPr>
            <w:r w:rsidRPr="001B20D6">
              <w:rPr>
                <w:rFonts w:ascii="EB Garamond" w:hAnsi="EB Garamond"/>
              </w:rPr>
              <w:t>Red-billed Scythebill</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185B5A87" w14:textId="77777777" w:rsidR="0092698D" w:rsidRPr="001B20D6" w:rsidRDefault="0092698D" w:rsidP="00C41E1A">
            <w:pPr>
              <w:spacing w:line="360" w:lineRule="auto"/>
              <w:rPr>
                <w:rFonts w:ascii="EB Garamond" w:hAnsi="EB Garamond"/>
              </w:rPr>
            </w:pPr>
            <w:r w:rsidRPr="001B20D6">
              <w:rPr>
                <w:rFonts w:ascii="EB Garamond" w:hAnsi="EB Garamond"/>
                <w:i/>
                <w:iCs/>
              </w:rPr>
              <w:t>Campylorhamphus trochilirostris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03ACABC3" w14:textId="77777777" w:rsidR="0092698D" w:rsidRPr="001B20D6" w:rsidRDefault="0092698D" w:rsidP="00C41E1A">
            <w:pPr>
              <w:spacing w:line="360" w:lineRule="auto"/>
              <w:rPr>
                <w:rFonts w:ascii="EB Garamond" w:hAnsi="EB Garamond"/>
              </w:rPr>
            </w:pPr>
            <w:r w:rsidRPr="001B20D6">
              <w:rPr>
                <w:rFonts w:ascii="EB Garamond" w:hAnsi="EB Garamond"/>
              </w:rPr>
              <w:t>Furnariidae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12460C98"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245DD1E7"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3E4A449D"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42370FA1"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555F7019"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495C5C67"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7751B5C7"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4C5F828A"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61F87D01" w14:textId="77777777" w:rsidR="0092698D" w:rsidRPr="001B20D6" w:rsidRDefault="0092698D" w:rsidP="00C41E1A">
            <w:pPr>
              <w:spacing w:line="360" w:lineRule="auto"/>
              <w:rPr>
                <w:rFonts w:ascii="EB Garamond" w:hAnsi="EB Garamond"/>
              </w:rPr>
            </w:pPr>
            <w:r w:rsidRPr="001B20D6">
              <w:rPr>
                <w:rFonts w:ascii="EB Garamond" w:hAnsi="EB Garamond"/>
              </w:rPr>
              <w:lastRenderedPageBreak/>
              <w:t>Brown-billed Scythebill</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14E0672F" w14:textId="77777777" w:rsidR="0092698D" w:rsidRPr="001B20D6" w:rsidRDefault="0092698D" w:rsidP="00C41E1A">
            <w:pPr>
              <w:spacing w:line="360" w:lineRule="auto"/>
              <w:rPr>
                <w:rFonts w:ascii="EB Garamond" w:hAnsi="EB Garamond"/>
              </w:rPr>
            </w:pPr>
            <w:r w:rsidRPr="001B20D6">
              <w:rPr>
                <w:rFonts w:ascii="EB Garamond" w:hAnsi="EB Garamond"/>
                <w:i/>
                <w:iCs/>
              </w:rPr>
              <w:t>Campylorhamphus pusillus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7FE3250D" w14:textId="77777777" w:rsidR="0092698D" w:rsidRPr="001B20D6" w:rsidRDefault="0092698D" w:rsidP="00C41E1A">
            <w:pPr>
              <w:spacing w:line="360" w:lineRule="auto"/>
              <w:rPr>
                <w:rFonts w:ascii="EB Garamond" w:hAnsi="EB Garamond"/>
              </w:rPr>
            </w:pPr>
            <w:r w:rsidRPr="001B20D6">
              <w:rPr>
                <w:rFonts w:ascii="EB Garamond" w:hAnsi="EB Garamond"/>
              </w:rPr>
              <w:t>Furnariidae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48115FA7"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5D8F744A"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636D26ED"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6D7B4F73"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2EA3EA8F"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616A4C7C"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46051766"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73489D5B"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071FC3D9" w14:textId="77777777" w:rsidR="0092698D" w:rsidRPr="001B20D6" w:rsidRDefault="0092698D" w:rsidP="00C41E1A">
            <w:pPr>
              <w:spacing w:line="360" w:lineRule="auto"/>
              <w:rPr>
                <w:rFonts w:ascii="EB Garamond" w:hAnsi="EB Garamond"/>
              </w:rPr>
            </w:pPr>
            <w:r w:rsidRPr="001B20D6">
              <w:rPr>
                <w:rFonts w:ascii="EB Garamond" w:hAnsi="EB Garamond"/>
              </w:rPr>
              <w:t>Streak-headed Woodcreeper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68A91BE5" w14:textId="77777777" w:rsidR="0092698D" w:rsidRPr="001B20D6" w:rsidRDefault="0092698D" w:rsidP="00C41E1A">
            <w:pPr>
              <w:spacing w:line="360" w:lineRule="auto"/>
              <w:rPr>
                <w:rFonts w:ascii="EB Garamond" w:hAnsi="EB Garamond"/>
              </w:rPr>
            </w:pPr>
            <w:r w:rsidRPr="001B20D6">
              <w:rPr>
                <w:rFonts w:ascii="EB Garamond" w:hAnsi="EB Garamond"/>
                <w:i/>
                <w:iCs/>
              </w:rPr>
              <w:t>Lepidocolaptes souleyetii</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3AA005A5" w14:textId="77777777" w:rsidR="0092698D" w:rsidRPr="001B20D6" w:rsidRDefault="0092698D" w:rsidP="00C41E1A">
            <w:pPr>
              <w:spacing w:line="360" w:lineRule="auto"/>
              <w:rPr>
                <w:rFonts w:ascii="EB Garamond" w:hAnsi="EB Garamond"/>
              </w:rPr>
            </w:pPr>
            <w:r w:rsidRPr="001B20D6">
              <w:rPr>
                <w:rFonts w:ascii="EB Garamond" w:hAnsi="EB Garamond"/>
              </w:rPr>
              <w:t>Furnariidae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28056289"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71A1E235"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6A6FED2F" w14:textId="77777777" w:rsidR="0092698D" w:rsidRPr="001B20D6" w:rsidRDefault="0092698D" w:rsidP="00C41E1A">
            <w:pPr>
              <w:spacing w:line="360" w:lineRule="auto"/>
              <w:rPr>
                <w:rFonts w:ascii="EB Garamond" w:hAnsi="EB Garamond"/>
              </w:rPr>
            </w:pPr>
            <w:r w:rsidRPr="001B20D6">
              <w:rPr>
                <w:rFonts w:ascii="EB Garamond" w:hAnsi="EB Garamond"/>
              </w:rPr>
              <w:t>open</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62EB0D7F"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6E71B0C7"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1A97B4DC"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49022B6C"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3155B75C"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43C9A511" w14:textId="77777777" w:rsidR="0092698D" w:rsidRPr="001B20D6" w:rsidRDefault="0092698D" w:rsidP="00C41E1A">
            <w:pPr>
              <w:spacing w:line="360" w:lineRule="auto"/>
              <w:rPr>
                <w:rFonts w:ascii="EB Garamond" w:hAnsi="EB Garamond"/>
              </w:rPr>
            </w:pPr>
            <w:r w:rsidRPr="001B20D6">
              <w:rPr>
                <w:rFonts w:ascii="EB Garamond" w:hAnsi="EB Garamond"/>
              </w:rPr>
              <w:t>Spot-crowned Woodcreeper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29CE6481" w14:textId="77777777" w:rsidR="0092698D" w:rsidRPr="001B20D6" w:rsidRDefault="0092698D" w:rsidP="00C41E1A">
            <w:pPr>
              <w:spacing w:line="360" w:lineRule="auto"/>
              <w:rPr>
                <w:rFonts w:ascii="EB Garamond" w:hAnsi="EB Garamond"/>
              </w:rPr>
            </w:pPr>
            <w:r w:rsidRPr="001B20D6">
              <w:rPr>
                <w:rFonts w:ascii="EB Garamond" w:hAnsi="EB Garamond"/>
                <w:i/>
                <w:iCs/>
              </w:rPr>
              <w:t>Lepidocolaptes afﬁnis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6DF26ED8" w14:textId="77777777" w:rsidR="0092698D" w:rsidRPr="001B20D6" w:rsidRDefault="0092698D" w:rsidP="00C41E1A">
            <w:pPr>
              <w:spacing w:line="360" w:lineRule="auto"/>
              <w:rPr>
                <w:rFonts w:ascii="EB Garamond" w:hAnsi="EB Garamond"/>
              </w:rPr>
            </w:pPr>
            <w:r w:rsidRPr="001B20D6">
              <w:rPr>
                <w:rFonts w:ascii="EB Garamond" w:hAnsi="EB Garamond"/>
              </w:rPr>
              <w:t>Furnariidae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08934756"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15247341" w14:textId="77777777" w:rsidR="0092698D" w:rsidRPr="001B20D6" w:rsidRDefault="0092698D" w:rsidP="00C41E1A">
            <w:pPr>
              <w:spacing w:line="360" w:lineRule="auto"/>
              <w:rPr>
                <w:rFonts w:ascii="EB Garamond" w:hAnsi="EB Garamond"/>
              </w:rPr>
            </w:pPr>
            <w:r w:rsidRPr="001B20D6">
              <w:rPr>
                <w:rFonts w:ascii="EB Garamond" w:hAnsi="EB Garamond"/>
              </w:rPr>
              <w:t>M</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32664341"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182EE8C3"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5AA433A4"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685DFA42"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7856B474"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6ED36E6F"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40680995" w14:textId="77777777" w:rsidR="0092698D" w:rsidRPr="001B20D6" w:rsidRDefault="0092698D" w:rsidP="00C41E1A">
            <w:pPr>
              <w:spacing w:line="360" w:lineRule="auto"/>
              <w:rPr>
                <w:rFonts w:ascii="EB Garamond" w:hAnsi="EB Garamond"/>
              </w:rPr>
            </w:pPr>
            <w:r w:rsidRPr="001B20D6">
              <w:rPr>
                <w:rFonts w:ascii="EB Garamond" w:hAnsi="EB Garamond"/>
              </w:rPr>
              <w:t>Plain Xenops</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724465B4" w14:textId="77777777" w:rsidR="0092698D" w:rsidRPr="001B20D6" w:rsidRDefault="0092698D" w:rsidP="00C41E1A">
            <w:pPr>
              <w:spacing w:line="360" w:lineRule="auto"/>
              <w:rPr>
                <w:rFonts w:ascii="EB Garamond" w:hAnsi="EB Garamond"/>
              </w:rPr>
            </w:pPr>
            <w:r w:rsidRPr="001B20D6">
              <w:rPr>
                <w:rFonts w:ascii="EB Garamond" w:hAnsi="EB Garamond"/>
                <w:i/>
                <w:iCs/>
              </w:rPr>
              <w:t>Xenops minutus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44FE9CA8" w14:textId="77777777" w:rsidR="0092698D" w:rsidRPr="001B20D6" w:rsidRDefault="0092698D" w:rsidP="00C41E1A">
            <w:pPr>
              <w:spacing w:line="360" w:lineRule="auto"/>
              <w:rPr>
                <w:rFonts w:ascii="EB Garamond" w:hAnsi="EB Garamond"/>
              </w:rPr>
            </w:pPr>
            <w:r w:rsidRPr="001B20D6">
              <w:rPr>
                <w:rFonts w:ascii="EB Garamond" w:hAnsi="EB Garamond"/>
              </w:rPr>
              <w:t>Furnariidae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76CCB304"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25FCA66D" w14:textId="77777777" w:rsidR="0092698D" w:rsidRPr="001B20D6" w:rsidRDefault="0092698D" w:rsidP="00C41E1A">
            <w:pPr>
              <w:spacing w:line="360" w:lineRule="auto"/>
              <w:rPr>
                <w:rFonts w:ascii="EB Garamond" w:hAnsi="EB Garamond"/>
              </w:rPr>
            </w:pPr>
            <w:r w:rsidRPr="001B20D6">
              <w:rPr>
                <w:rFonts w:ascii="EB Garamond" w:hAnsi="EB Garamond"/>
              </w:rPr>
              <w:t>M</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688974BE"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7C50925C"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3A0BBE7F"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6F97D757"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2F2D1034"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67B93791"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40408678" w14:textId="77777777" w:rsidR="0092698D" w:rsidRPr="001B20D6" w:rsidRDefault="0092698D" w:rsidP="00C41E1A">
            <w:pPr>
              <w:spacing w:line="360" w:lineRule="auto"/>
              <w:rPr>
                <w:rFonts w:ascii="EB Garamond" w:hAnsi="EB Garamond"/>
              </w:rPr>
            </w:pPr>
            <w:r w:rsidRPr="001B20D6">
              <w:rPr>
                <w:rFonts w:ascii="EB Garamond" w:hAnsi="EB Garamond"/>
              </w:rPr>
              <w:t>Slaty-winged Foliage-gleaner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06738409" w14:textId="77777777" w:rsidR="0092698D" w:rsidRPr="001B20D6" w:rsidRDefault="0092698D" w:rsidP="00C41E1A">
            <w:pPr>
              <w:spacing w:line="360" w:lineRule="auto"/>
              <w:rPr>
                <w:rFonts w:ascii="EB Garamond" w:hAnsi="EB Garamond"/>
              </w:rPr>
            </w:pPr>
            <w:r w:rsidRPr="001B20D6">
              <w:rPr>
                <w:rFonts w:ascii="EB Garamond" w:hAnsi="EB Garamond"/>
                <w:i/>
                <w:iCs/>
              </w:rPr>
              <w:t>Philydor fuscipenne</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189D09F7" w14:textId="77777777" w:rsidR="0092698D" w:rsidRPr="001B20D6" w:rsidRDefault="0092698D" w:rsidP="00C41E1A">
            <w:pPr>
              <w:spacing w:line="360" w:lineRule="auto"/>
              <w:rPr>
                <w:rFonts w:ascii="EB Garamond" w:hAnsi="EB Garamond"/>
              </w:rPr>
            </w:pPr>
            <w:r w:rsidRPr="001B20D6">
              <w:rPr>
                <w:rFonts w:ascii="EB Garamond" w:hAnsi="EB Garamond"/>
              </w:rPr>
              <w:t>Furnariidae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5B940126"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57FD0664"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20EB0046"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72763E04"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3D360F52"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5DF69DF8"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5917237C"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73AA46B5"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4795A89E" w14:textId="77777777" w:rsidR="0092698D" w:rsidRPr="001B20D6" w:rsidRDefault="0092698D" w:rsidP="00C41E1A">
            <w:pPr>
              <w:spacing w:line="360" w:lineRule="auto"/>
              <w:rPr>
                <w:rFonts w:ascii="EB Garamond" w:hAnsi="EB Garamond"/>
              </w:rPr>
            </w:pPr>
            <w:r w:rsidRPr="001B20D6">
              <w:rPr>
                <w:rFonts w:ascii="EB Garamond" w:hAnsi="EB Garamond"/>
              </w:rPr>
              <w:t>Lineated Foliage-gleaner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5372814D" w14:textId="77777777" w:rsidR="0092698D" w:rsidRPr="001B20D6" w:rsidRDefault="0092698D" w:rsidP="00C41E1A">
            <w:pPr>
              <w:spacing w:line="360" w:lineRule="auto"/>
              <w:rPr>
                <w:rFonts w:ascii="EB Garamond" w:hAnsi="EB Garamond"/>
              </w:rPr>
            </w:pPr>
            <w:r w:rsidRPr="001B20D6">
              <w:rPr>
                <w:rFonts w:ascii="EB Garamond" w:hAnsi="EB Garamond"/>
                <w:i/>
                <w:iCs/>
              </w:rPr>
              <w:t>Syndactyla subalaris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6AD740E2" w14:textId="77777777" w:rsidR="0092698D" w:rsidRPr="001B20D6" w:rsidRDefault="0092698D" w:rsidP="00C41E1A">
            <w:pPr>
              <w:spacing w:line="360" w:lineRule="auto"/>
              <w:rPr>
                <w:rFonts w:ascii="EB Garamond" w:hAnsi="EB Garamond"/>
              </w:rPr>
            </w:pPr>
            <w:r w:rsidRPr="001B20D6">
              <w:rPr>
                <w:rFonts w:ascii="EB Garamond" w:hAnsi="EB Garamond"/>
              </w:rPr>
              <w:t>Furnariidae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5EE11D1A"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7D266A26"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45C32FBC"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6C0B29EB"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0354086C"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49D3C803"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5CACFE72"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1F0D946C"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66679226" w14:textId="77777777" w:rsidR="0092698D" w:rsidRPr="001B20D6" w:rsidRDefault="0092698D" w:rsidP="00C41E1A">
            <w:pPr>
              <w:spacing w:line="360" w:lineRule="auto"/>
              <w:rPr>
                <w:rFonts w:ascii="EB Garamond" w:hAnsi="EB Garamond"/>
              </w:rPr>
            </w:pPr>
            <w:r w:rsidRPr="001B20D6">
              <w:rPr>
                <w:rFonts w:ascii="EB Garamond" w:hAnsi="EB Garamond"/>
              </w:rPr>
              <w:t>Streak-breasted Treehunter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2E5EBA83" w14:textId="77777777" w:rsidR="0092698D" w:rsidRPr="001B20D6" w:rsidRDefault="0092698D" w:rsidP="00C41E1A">
            <w:pPr>
              <w:spacing w:line="360" w:lineRule="auto"/>
              <w:rPr>
                <w:rFonts w:ascii="EB Garamond" w:hAnsi="EB Garamond"/>
              </w:rPr>
            </w:pPr>
            <w:r w:rsidRPr="001B20D6">
              <w:rPr>
                <w:rFonts w:ascii="EB Garamond" w:hAnsi="EB Garamond"/>
                <w:i/>
                <w:iCs/>
              </w:rPr>
              <w:t>Thripadectes rufobrunneus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0325ECFD" w14:textId="77777777" w:rsidR="0092698D" w:rsidRPr="001B20D6" w:rsidRDefault="0092698D" w:rsidP="00C41E1A">
            <w:pPr>
              <w:spacing w:line="360" w:lineRule="auto"/>
              <w:rPr>
                <w:rFonts w:ascii="EB Garamond" w:hAnsi="EB Garamond"/>
              </w:rPr>
            </w:pPr>
            <w:r w:rsidRPr="001B20D6">
              <w:rPr>
                <w:rFonts w:ascii="EB Garamond" w:hAnsi="EB Garamond"/>
              </w:rPr>
              <w:t>Furnariidae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61015EA1"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0C983397"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45FFDDF4"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03F2B907"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11B0FDCA"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4E04E35B"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2C930402"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251B514B"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6703C8F3" w14:textId="77777777" w:rsidR="0092698D" w:rsidRPr="001B20D6" w:rsidRDefault="0092698D" w:rsidP="00C41E1A">
            <w:pPr>
              <w:spacing w:line="360" w:lineRule="auto"/>
              <w:rPr>
                <w:rFonts w:ascii="EB Garamond" w:hAnsi="EB Garamond"/>
              </w:rPr>
            </w:pPr>
            <w:r w:rsidRPr="001B20D6">
              <w:rPr>
                <w:rFonts w:ascii="EB Garamond" w:hAnsi="EB Garamond"/>
              </w:rPr>
              <w:t>Buff-throated Foliage-gleaner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17410AB1" w14:textId="77777777" w:rsidR="0092698D" w:rsidRPr="001B20D6" w:rsidRDefault="0092698D" w:rsidP="00C41E1A">
            <w:pPr>
              <w:spacing w:line="360" w:lineRule="auto"/>
              <w:rPr>
                <w:rFonts w:ascii="EB Garamond" w:hAnsi="EB Garamond"/>
              </w:rPr>
            </w:pPr>
            <w:r w:rsidRPr="001B20D6">
              <w:rPr>
                <w:rFonts w:ascii="EB Garamond" w:hAnsi="EB Garamond"/>
                <w:i/>
                <w:iCs/>
              </w:rPr>
              <w:t>Automolus ochrolaemus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3543D7CE" w14:textId="77777777" w:rsidR="0092698D" w:rsidRPr="001B20D6" w:rsidRDefault="0092698D" w:rsidP="00C41E1A">
            <w:pPr>
              <w:spacing w:line="360" w:lineRule="auto"/>
              <w:rPr>
                <w:rFonts w:ascii="EB Garamond" w:hAnsi="EB Garamond"/>
              </w:rPr>
            </w:pPr>
            <w:r w:rsidRPr="001B20D6">
              <w:rPr>
                <w:rFonts w:ascii="EB Garamond" w:hAnsi="EB Garamond"/>
              </w:rPr>
              <w:t>Furnariidae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06BAD9D3"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49431AEA"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2E6C63BE"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0F3B369C"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6DAAB631"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491C667E"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6194D0CE"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5C1B82B6"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240A77A6" w14:textId="77777777" w:rsidR="0092698D" w:rsidRPr="001B20D6" w:rsidRDefault="0092698D" w:rsidP="00C41E1A">
            <w:pPr>
              <w:spacing w:line="360" w:lineRule="auto"/>
              <w:rPr>
                <w:rFonts w:ascii="EB Garamond" w:hAnsi="EB Garamond"/>
              </w:rPr>
            </w:pPr>
            <w:r w:rsidRPr="001B20D6">
              <w:rPr>
                <w:rFonts w:ascii="EB Garamond" w:hAnsi="EB Garamond"/>
              </w:rPr>
              <w:t>Chiriquí Foliage-gleaner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409CE722" w14:textId="77777777" w:rsidR="0092698D" w:rsidRPr="001B20D6" w:rsidRDefault="0092698D" w:rsidP="00C41E1A">
            <w:pPr>
              <w:spacing w:line="360" w:lineRule="auto"/>
              <w:rPr>
                <w:rFonts w:ascii="EB Garamond" w:hAnsi="EB Garamond"/>
              </w:rPr>
            </w:pPr>
            <w:r w:rsidRPr="001B20D6">
              <w:rPr>
                <w:rFonts w:ascii="EB Garamond" w:hAnsi="EB Garamond"/>
                <w:i/>
                <w:iCs/>
              </w:rPr>
              <w:t>Automolus exsertus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5E5BD64C" w14:textId="77777777" w:rsidR="0092698D" w:rsidRPr="001B20D6" w:rsidRDefault="0092698D" w:rsidP="00C41E1A">
            <w:pPr>
              <w:spacing w:line="360" w:lineRule="auto"/>
              <w:rPr>
                <w:rFonts w:ascii="EB Garamond" w:hAnsi="EB Garamond"/>
              </w:rPr>
            </w:pPr>
            <w:r w:rsidRPr="001B20D6">
              <w:rPr>
                <w:rFonts w:ascii="EB Garamond" w:hAnsi="EB Garamond"/>
              </w:rPr>
              <w:t>Furnariidae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0438FE60"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19835768"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5EBD02E7"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142534C2"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7265ABF9"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418363D2"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68994C93"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66361778"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26725BC2" w14:textId="77777777" w:rsidR="0092698D" w:rsidRPr="001B20D6" w:rsidRDefault="0092698D" w:rsidP="00C41E1A">
            <w:pPr>
              <w:spacing w:line="360" w:lineRule="auto"/>
              <w:rPr>
                <w:rFonts w:ascii="EB Garamond" w:hAnsi="EB Garamond"/>
              </w:rPr>
            </w:pPr>
            <w:r w:rsidRPr="001B20D6">
              <w:rPr>
                <w:rFonts w:ascii="EB Garamond" w:hAnsi="EB Garamond"/>
              </w:rPr>
              <w:lastRenderedPageBreak/>
              <w:t>Spotted Barbtail</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0C36DA93" w14:textId="77777777" w:rsidR="0092698D" w:rsidRPr="001B20D6" w:rsidRDefault="0092698D" w:rsidP="00C41E1A">
            <w:pPr>
              <w:spacing w:line="360" w:lineRule="auto"/>
              <w:rPr>
                <w:rFonts w:ascii="EB Garamond" w:hAnsi="EB Garamond"/>
              </w:rPr>
            </w:pPr>
            <w:r w:rsidRPr="001B20D6">
              <w:rPr>
                <w:rFonts w:ascii="EB Garamond" w:hAnsi="EB Garamond"/>
                <w:i/>
                <w:iCs/>
              </w:rPr>
              <w:t>Premnoplex brunnescens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2F6BFC9D" w14:textId="77777777" w:rsidR="0092698D" w:rsidRPr="001B20D6" w:rsidRDefault="0092698D" w:rsidP="00C41E1A">
            <w:pPr>
              <w:spacing w:line="360" w:lineRule="auto"/>
              <w:rPr>
                <w:rFonts w:ascii="EB Garamond" w:hAnsi="EB Garamond"/>
              </w:rPr>
            </w:pPr>
            <w:r w:rsidRPr="001B20D6">
              <w:rPr>
                <w:rFonts w:ascii="EB Garamond" w:hAnsi="EB Garamond"/>
              </w:rPr>
              <w:t>Furnariidae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5CC6EA40"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56158392"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12656E94"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584FE4E1"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0C0C5FA9"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51BE9AA7"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183FE4B8"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17BC0526"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442F5260" w14:textId="77777777" w:rsidR="0092698D" w:rsidRPr="001B20D6" w:rsidRDefault="0092698D" w:rsidP="00C41E1A">
            <w:pPr>
              <w:spacing w:line="360" w:lineRule="auto"/>
              <w:rPr>
                <w:rFonts w:ascii="EB Garamond" w:hAnsi="EB Garamond"/>
              </w:rPr>
            </w:pPr>
            <w:r w:rsidRPr="001B20D6">
              <w:rPr>
                <w:rFonts w:ascii="EB Garamond" w:hAnsi="EB Garamond"/>
              </w:rPr>
              <w:t>Ruddy Treerunner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66780969" w14:textId="77777777" w:rsidR="0092698D" w:rsidRPr="001B20D6" w:rsidRDefault="0092698D" w:rsidP="00C41E1A">
            <w:pPr>
              <w:spacing w:line="360" w:lineRule="auto"/>
              <w:rPr>
                <w:rFonts w:ascii="EB Garamond" w:hAnsi="EB Garamond"/>
              </w:rPr>
            </w:pPr>
            <w:r w:rsidRPr="001B20D6">
              <w:rPr>
                <w:rFonts w:ascii="EB Garamond" w:hAnsi="EB Garamond"/>
                <w:i/>
                <w:iCs/>
              </w:rPr>
              <w:t>Margarornis rubiginosus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260DE780" w14:textId="77777777" w:rsidR="0092698D" w:rsidRPr="001B20D6" w:rsidRDefault="0092698D" w:rsidP="00C41E1A">
            <w:pPr>
              <w:spacing w:line="360" w:lineRule="auto"/>
              <w:rPr>
                <w:rFonts w:ascii="EB Garamond" w:hAnsi="EB Garamond"/>
              </w:rPr>
            </w:pPr>
            <w:r w:rsidRPr="001B20D6">
              <w:rPr>
                <w:rFonts w:ascii="EB Garamond" w:hAnsi="EB Garamond"/>
              </w:rPr>
              <w:t>Furnariidae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7E76D19E"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2F549C7A"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5C03B462"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152BF90F"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52FE65AD"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048F84A7"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10E0B63D"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52919184"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231E451E" w14:textId="77777777" w:rsidR="0092698D" w:rsidRPr="001B20D6" w:rsidRDefault="0092698D" w:rsidP="00C41E1A">
            <w:pPr>
              <w:spacing w:line="360" w:lineRule="auto"/>
              <w:rPr>
                <w:rFonts w:ascii="EB Garamond" w:hAnsi="EB Garamond"/>
              </w:rPr>
            </w:pPr>
            <w:r w:rsidRPr="001B20D6">
              <w:rPr>
                <w:rFonts w:ascii="EB Garamond" w:hAnsi="EB Garamond"/>
              </w:rPr>
              <w:t>Pale-breasted Spinetail</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5B4E6038" w14:textId="77777777" w:rsidR="0092698D" w:rsidRPr="001B20D6" w:rsidRDefault="0092698D" w:rsidP="00C41E1A">
            <w:pPr>
              <w:spacing w:line="360" w:lineRule="auto"/>
              <w:rPr>
                <w:rFonts w:ascii="EB Garamond" w:hAnsi="EB Garamond"/>
              </w:rPr>
            </w:pPr>
            <w:r w:rsidRPr="001B20D6">
              <w:rPr>
                <w:rFonts w:ascii="EB Garamond" w:hAnsi="EB Garamond"/>
                <w:i/>
                <w:iCs/>
              </w:rPr>
              <w:t>Synallaxis albescens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68CE39C1" w14:textId="77777777" w:rsidR="0092698D" w:rsidRPr="001B20D6" w:rsidRDefault="0092698D" w:rsidP="00C41E1A">
            <w:pPr>
              <w:spacing w:line="360" w:lineRule="auto"/>
              <w:rPr>
                <w:rFonts w:ascii="EB Garamond" w:hAnsi="EB Garamond"/>
              </w:rPr>
            </w:pPr>
            <w:r w:rsidRPr="001B20D6">
              <w:rPr>
                <w:rFonts w:ascii="EB Garamond" w:hAnsi="EB Garamond"/>
              </w:rPr>
              <w:t>Furnariidae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4A8A9327"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413C2A8A"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3C38D523" w14:textId="77777777" w:rsidR="0092698D" w:rsidRPr="001B20D6" w:rsidRDefault="0092698D" w:rsidP="00C41E1A">
            <w:pPr>
              <w:spacing w:line="360" w:lineRule="auto"/>
              <w:rPr>
                <w:rFonts w:ascii="EB Garamond" w:hAnsi="EB Garamond"/>
              </w:rPr>
            </w:pPr>
            <w:r w:rsidRPr="001B20D6">
              <w:rPr>
                <w:rFonts w:ascii="EB Garamond" w:hAnsi="EB Garamond"/>
              </w:rPr>
              <w:t>open</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6B5573DB"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484A9816"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70B963D3"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13377BB5"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32A4E358"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358848B9" w14:textId="77777777" w:rsidR="0092698D" w:rsidRPr="001B20D6" w:rsidRDefault="0092698D" w:rsidP="00C41E1A">
            <w:pPr>
              <w:spacing w:line="360" w:lineRule="auto"/>
              <w:rPr>
                <w:rFonts w:ascii="EB Garamond" w:hAnsi="EB Garamond"/>
              </w:rPr>
            </w:pPr>
            <w:r w:rsidRPr="001B20D6">
              <w:rPr>
                <w:rFonts w:ascii="EB Garamond" w:hAnsi="EB Garamond"/>
              </w:rPr>
              <w:t>Slaty Spinetail</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485ABDE5" w14:textId="77777777" w:rsidR="0092698D" w:rsidRPr="001B20D6" w:rsidRDefault="0092698D" w:rsidP="00C41E1A">
            <w:pPr>
              <w:spacing w:line="360" w:lineRule="auto"/>
              <w:rPr>
                <w:rFonts w:ascii="EB Garamond" w:hAnsi="EB Garamond"/>
              </w:rPr>
            </w:pPr>
            <w:r w:rsidRPr="001B20D6">
              <w:rPr>
                <w:rFonts w:ascii="EB Garamond" w:hAnsi="EB Garamond"/>
                <w:i/>
                <w:iCs/>
              </w:rPr>
              <w:t>Synallaxis brachyura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5C33C81E" w14:textId="77777777" w:rsidR="0092698D" w:rsidRPr="001B20D6" w:rsidRDefault="0092698D" w:rsidP="00C41E1A">
            <w:pPr>
              <w:spacing w:line="360" w:lineRule="auto"/>
              <w:rPr>
                <w:rFonts w:ascii="EB Garamond" w:hAnsi="EB Garamond"/>
              </w:rPr>
            </w:pPr>
            <w:r w:rsidRPr="001B20D6">
              <w:rPr>
                <w:rFonts w:ascii="EB Garamond" w:hAnsi="EB Garamond"/>
              </w:rPr>
              <w:t>Furnariidae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4990FD24"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5A4C2A8A"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3708CF84" w14:textId="77777777" w:rsidR="0092698D" w:rsidRPr="001B20D6" w:rsidRDefault="0092698D" w:rsidP="00C41E1A">
            <w:pPr>
              <w:spacing w:line="360" w:lineRule="auto"/>
              <w:rPr>
                <w:rFonts w:ascii="EB Garamond" w:hAnsi="EB Garamond"/>
              </w:rPr>
            </w:pPr>
            <w:r w:rsidRPr="001B20D6">
              <w:rPr>
                <w:rFonts w:ascii="EB Garamond" w:hAnsi="EB Garamond"/>
              </w:rPr>
              <w:t>edge</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680DDD8E"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76F99249"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5F6DE477"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15E2A371"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52856478"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7AB270C5" w14:textId="77777777" w:rsidR="0092698D" w:rsidRPr="001B20D6" w:rsidRDefault="0092698D" w:rsidP="00C41E1A">
            <w:pPr>
              <w:spacing w:line="360" w:lineRule="auto"/>
              <w:rPr>
                <w:rFonts w:ascii="EB Garamond" w:hAnsi="EB Garamond"/>
              </w:rPr>
            </w:pPr>
            <w:r w:rsidRPr="001B20D6">
              <w:rPr>
                <w:rFonts w:ascii="EB Garamond" w:hAnsi="EB Garamond"/>
              </w:rPr>
              <w:t>Lance-tailed Manakin</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2A9D328C" w14:textId="77777777" w:rsidR="0092698D" w:rsidRPr="001B20D6" w:rsidRDefault="0092698D" w:rsidP="00C41E1A">
            <w:pPr>
              <w:spacing w:line="360" w:lineRule="auto"/>
              <w:rPr>
                <w:rFonts w:ascii="EB Garamond" w:hAnsi="EB Garamond"/>
              </w:rPr>
            </w:pPr>
            <w:r w:rsidRPr="001B20D6">
              <w:rPr>
                <w:rFonts w:ascii="EB Garamond" w:hAnsi="EB Garamond"/>
                <w:i/>
                <w:iCs/>
              </w:rPr>
              <w:t>Chiroxiphia lanceolata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6BA8FDCC" w14:textId="77777777" w:rsidR="0092698D" w:rsidRPr="001B20D6" w:rsidRDefault="0092698D" w:rsidP="00C41E1A">
            <w:pPr>
              <w:spacing w:line="360" w:lineRule="auto"/>
              <w:rPr>
                <w:rFonts w:ascii="EB Garamond" w:hAnsi="EB Garamond"/>
              </w:rPr>
            </w:pPr>
            <w:r w:rsidRPr="001B20D6">
              <w:rPr>
                <w:rFonts w:ascii="EB Garamond" w:hAnsi="EB Garamond"/>
              </w:rPr>
              <w:t>Pipridae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4D1D6C40" w14:textId="77777777" w:rsidR="0092698D" w:rsidRPr="001B20D6" w:rsidRDefault="0092698D" w:rsidP="00C41E1A">
            <w:pPr>
              <w:spacing w:line="360" w:lineRule="auto"/>
              <w:rPr>
                <w:rFonts w:ascii="EB Garamond" w:hAnsi="EB Garamond"/>
              </w:rPr>
            </w:pPr>
            <w:r w:rsidRPr="001B20D6">
              <w:rPr>
                <w:rFonts w:ascii="EB Garamond" w:hAnsi="EB Garamond"/>
              </w:rPr>
              <w:t>F</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7CCEB7E0"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21710A68"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08A8FF57"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565871FD"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1A19D865"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6C8F5A3A"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27B4197A"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626C441B" w14:textId="77777777" w:rsidR="0092698D" w:rsidRPr="001B20D6" w:rsidRDefault="0092698D" w:rsidP="00C41E1A">
            <w:pPr>
              <w:spacing w:line="360" w:lineRule="auto"/>
              <w:rPr>
                <w:rFonts w:ascii="EB Garamond" w:hAnsi="EB Garamond"/>
              </w:rPr>
            </w:pPr>
            <w:r w:rsidRPr="001B20D6">
              <w:rPr>
                <w:rFonts w:ascii="EB Garamond" w:hAnsi="EB Garamond"/>
              </w:rPr>
              <w:t>White-ruffed Manakin</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6E7DAAF4" w14:textId="77777777" w:rsidR="0092698D" w:rsidRPr="001B20D6" w:rsidRDefault="0092698D" w:rsidP="00C41E1A">
            <w:pPr>
              <w:spacing w:line="360" w:lineRule="auto"/>
              <w:rPr>
                <w:rFonts w:ascii="EB Garamond" w:hAnsi="EB Garamond"/>
              </w:rPr>
            </w:pPr>
            <w:r w:rsidRPr="001B20D6">
              <w:rPr>
                <w:rFonts w:ascii="EB Garamond" w:hAnsi="EB Garamond"/>
                <w:i/>
                <w:iCs/>
              </w:rPr>
              <w:t>Corapipo altera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6614491A" w14:textId="77777777" w:rsidR="0092698D" w:rsidRPr="001B20D6" w:rsidRDefault="0092698D" w:rsidP="00C41E1A">
            <w:pPr>
              <w:spacing w:line="360" w:lineRule="auto"/>
              <w:rPr>
                <w:rFonts w:ascii="EB Garamond" w:hAnsi="EB Garamond"/>
              </w:rPr>
            </w:pPr>
            <w:r w:rsidRPr="001B20D6">
              <w:rPr>
                <w:rFonts w:ascii="EB Garamond" w:hAnsi="EB Garamond"/>
              </w:rPr>
              <w:t>Pipridae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33454B07" w14:textId="77777777" w:rsidR="0092698D" w:rsidRPr="001B20D6" w:rsidRDefault="0092698D" w:rsidP="00C41E1A">
            <w:pPr>
              <w:spacing w:line="360" w:lineRule="auto"/>
              <w:rPr>
                <w:rFonts w:ascii="EB Garamond" w:hAnsi="EB Garamond"/>
              </w:rPr>
            </w:pPr>
            <w:r w:rsidRPr="001B20D6">
              <w:rPr>
                <w:rFonts w:ascii="EB Garamond" w:hAnsi="EB Garamond"/>
              </w:rPr>
              <w:t>F</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045C2A8E"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5ED94959"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50DFCB46"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34862482"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19334E2B"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604A9146"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3FE1E7C2"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43421824" w14:textId="77777777" w:rsidR="0092698D" w:rsidRPr="001B20D6" w:rsidRDefault="0092698D" w:rsidP="00C41E1A">
            <w:pPr>
              <w:spacing w:line="360" w:lineRule="auto"/>
              <w:rPr>
                <w:rFonts w:ascii="EB Garamond" w:hAnsi="EB Garamond"/>
              </w:rPr>
            </w:pPr>
            <w:r w:rsidRPr="001B20D6">
              <w:rPr>
                <w:rFonts w:ascii="EB Garamond" w:hAnsi="EB Garamond"/>
              </w:rPr>
              <w:t>Blue-crowned Manakin</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59A4E71B" w14:textId="77777777" w:rsidR="0092698D" w:rsidRPr="001B20D6" w:rsidRDefault="0092698D" w:rsidP="00C41E1A">
            <w:pPr>
              <w:spacing w:line="360" w:lineRule="auto"/>
              <w:rPr>
                <w:rFonts w:ascii="EB Garamond" w:hAnsi="EB Garamond"/>
              </w:rPr>
            </w:pPr>
            <w:r w:rsidRPr="001B20D6">
              <w:rPr>
                <w:rFonts w:ascii="EB Garamond" w:hAnsi="EB Garamond"/>
                <w:i/>
                <w:iCs/>
              </w:rPr>
              <w:t>Lepidothrix coronata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2642E255" w14:textId="77777777" w:rsidR="0092698D" w:rsidRPr="001B20D6" w:rsidRDefault="0092698D" w:rsidP="00C41E1A">
            <w:pPr>
              <w:spacing w:line="360" w:lineRule="auto"/>
              <w:rPr>
                <w:rFonts w:ascii="EB Garamond" w:hAnsi="EB Garamond"/>
              </w:rPr>
            </w:pPr>
            <w:r w:rsidRPr="001B20D6">
              <w:rPr>
                <w:rFonts w:ascii="EB Garamond" w:hAnsi="EB Garamond"/>
              </w:rPr>
              <w:t>Pipridae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6EF1A374" w14:textId="77777777" w:rsidR="0092698D" w:rsidRPr="001B20D6" w:rsidRDefault="0092698D" w:rsidP="00C41E1A">
            <w:pPr>
              <w:spacing w:line="360" w:lineRule="auto"/>
              <w:rPr>
                <w:rFonts w:ascii="EB Garamond" w:hAnsi="EB Garamond"/>
              </w:rPr>
            </w:pPr>
            <w:r w:rsidRPr="001B20D6">
              <w:rPr>
                <w:rFonts w:ascii="EB Garamond" w:hAnsi="EB Garamond"/>
              </w:rPr>
              <w:t>F</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47188B68"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13A8EEC6"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52DCDB2D"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7DD11E7E"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5A8BBD1C"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3DE2C665"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027AFD32"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5884D9DD" w14:textId="77777777" w:rsidR="0092698D" w:rsidRPr="001B20D6" w:rsidRDefault="0092698D" w:rsidP="00C41E1A">
            <w:pPr>
              <w:spacing w:line="360" w:lineRule="auto"/>
              <w:rPr>
                <w:rFonts w:ascii="EB Garamond" w:hAnsi="EB Garamond"/>
              </w:rPr>
            </w:pPr>
            <w:r w:rsidRPr="001B20D6">
              <w:rPr>
                <w:rFonts w:ascii="EB Garamond" w:hAnsi="EB Garamond"/>
              </w:rPr>
              <w:t>White-collared Manakin</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7BA6CBB2" w14:textId="77777777" w:rsidR="0092698D" w:rsidRPr="001B20D6" w:rsidRDefault="0092698D" w:rsidP="00C41E1A">
            <w:pPr>
              <w:spacing w:line="360" w:lineRule="auto"/>
              <w:rPr>
                <w:rFonts w:ascii="EB Garamond" w:hAnsi="EB Garamond"/>
              </w:rPr>
            </w:pPr>
            <w:r w:rsidRPr="001B20D6">
              <w:rPr>
                <w:rFonts w:ascii="EB Garamond" w:hAnsi="EB Garamond"/>
                <w:i/>
                <w:iCs/>
              </w:rPr>
              <w:t>Manacus candei</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48E178C1" w14:textId="77777777" w:rsidR="0092698D" w:rsidRPr="001B20D6" w:rsidRDefault="0092698D" w:rsidP="00C41E1A">
            <w:pPr>
              <w:spacing w:line="360" w:lineRule="auto"/>
              <w:rPr>
                <w:rFonts w:ascii="EB Garamond" w:hAnsi="EB Garamond"/>
              </w:rPr>
            </w:pPr>
            <w:r w:rsidRPr="001B20D6">
              <w:rPr>
                <w:rFonts w:ascii="EB Garamond" w:hAnsi="EB Garamond"/>
              </w:rPr>
              <w:t>Pipridae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0CE25F28" w14:textId="77777777" w:rsidR="0092698D" w:rsidRPr="001B20D6" w:rsidRDefault="0092698D" w:rsidP="00C41E1A">
            <w:pPr>
              <w:spacing w:line="360" w:lineRule="auto"/>
              <w:rPr>
                <w:rFonts w:ascii="EB Garamond" w:hAnsi="EB Garamond"/>
              </w:rPr>
            </w:pPr>
            <w:r w:rsidRPr="001B20D6">
              <w:rPr>
                <w:rFonts w:ascii="EB Garamond" w:hAnsi="EB Garamond"/>
              </w:rPr>
              <w:t>F</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6369293E"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546013B4"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04E0B49D"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3B7DA4CE"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5E284E66"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4B54778B"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26898FCB"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435017A5" w14:textId="77777777" w:rsidR="0092698D" w:rsidRPr="001B20D6" w:rsidRDefault="0092698D" w:rsidP="00C41E1A">
            <w:pPr>
              <w:spacing w:line="360" w:lineRule="auto"/>
              <w:rPr>
                <w:rFonts w:ascii="EB Garamond" w:hAnsi="EB Garamond"/>
              </w:rPr>
            </w:pPr>
            <w:r w:rsidRPr="001B20D6">
              <w:rPr>
                <w:rFonts w:ascii="EB Garamond" w:hAnsi="EB Garamond"/>
              </w:rPr>
              <w:lastRenderedPageBreak/>
              <w:t>Orange-collared Manakin</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72A7DC6C" w14:textId="77777777" w:rsidR="0092698D" w:rsidRPr="001B20D6" w:rsidRDefault="0092698D" w:rsidP="00C41E1A">
            <w:pPr>
              <w:spacing w:line="360" w:lineRule="auto"/>
              <w:rPr>
                <w:rFonts w:ascii="EB Garamond" w:hAnsi="EB Garamond"/>
              </w:rPr>
            </w:pPr>
            <w:r w:rsidRPr="001B20D6">
              <w:rPr>
                <w:rFonts w:ascii="EB Garamond" w:hAnsi="EB Garamond"/>
                <w:i/>
                <w:iCs/>
              </w:rPr>
              <w:t>Manacus aurantiacus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2CC01704" w14:textId="77777777" w:rsidR="0092698D" w:rsidRPr="001B20D6" w:rsidRDefault="0092698D" w:rsidP="00C41E1A">
            <w:pPr>
              <w:spacing w:line="360" w:lineRule="auto"/>
              <w:rPr>
                <w:rFonts w:ascii="EB Garamond" w:hAnsi="EB Garamond"/>
              </w:rPr>
            </w:pPr>
            <w:r w:rsidRPr="001B20D6">
              <w:rPr>
                <w:rFonts w:ascii="EB Garamond" w:hAnsi="EB Garamond"/>
              </w:rPr>
              <w:t>Pipridae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603FD0FD" w14:textId="77777777" w:rsidR="0092698D" w:rsidRPr="001B20D6" w:rsidRDefault="0092698D" w:rsidP="00C41E1A">
            <w:pPr>
              <w:spacing w:line="360" w:lineRule="auto"/>
              <w:rPr>
                <w:rFonts w:ascii="EB Garamond" w:hAnsi="EB Garamond"/>
              </w:rPr>
            </w:pPr>
            <w:r w:rsidRPr="001B20D6">
              <w:rPr>
                <w:rFonts w:ascii="EB Garamond" w:hAnsi="EB Garamond"/>
              </w:rPr>
              <w:t>F</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0B416044"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6616C8D3"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1323225E"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45EA3036"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44486D12"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298D2322"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5F066BE1"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065E1A51" w14:textId="77777777" w:rsidR="0092698D" w:rsidRPr="001B20D6" w:rsidRDefault="0092698D" w:rsidP="00C41E1A">
            <w:pPr>
              <w:spacing w:line="360" w:lineRule="auto"/>
              <w:rPr>
                <w:rFonts w:ascii="EB Garamond" w:hAnsi="EB Garamond"/>
              </w:rPr>
            </w:pPr>
            <w:r w:rsidRPr="001B20D6">
              <w:rPr>
                <w:rFonts w:ascii="EB Garamond" w:hAnsi="EB Garamond"/>
              </w:rPr>
              <w:t>Golden-collared Manakin</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63245869" w14:textId="77777777" w:rsidR="0092698D" w:rsidRPr="001B20D6" w:rsidRDefault="0092698D" w:rsidP="00C41E1A">
            <w:pPr>
              <w:spacing w:line="360" w:lineRule="auto"/>
              <w:rPr>
                <w:rFonts w:ascii="EB Garamond" w:hAnsi="EB Garamond"/>
              </w:rPr>
            </w:pPr>
            <w:r w:rsidRPr="001B20D6">
              <w:rPr>
                <w:rFonts w:ascii="EB Garamond" w:hAnsi="EB Garamond"/>
                <w:i/>
                <w:iCs/>
              </w:rPr>
              <w:t>Manacus vitellinus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04609CD3" w14:textId="77777777" w:rsidR="0092698D" w:rsidRPr="001B20D6" w:rsidRDefault="0092698D" w:rsidP="00C41E1A">
            <w:pPr>
              <w:spacing w:line="360" w:lineRule="auto"/>
              <w:rPr>
                <w:rFonts w:ascii="EB Garamond" w:hAnsi="EB Garamond"/>
              </w:rPr>
            </w:pPr>
            <w:r w:rsidRPr="001B20D6">
              <w:rPr>
                <w:rFonts w:ascii="EB Garamond" w:hAnsi="EB Garamond"/>
              </w:rPr>
              <w:t>Pipridae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096CF49E" w14:textId="77777777" w:rsidR="0092698D" w:rsidRPr="001B20D6" w:rsidRDefault="0092698D" w:rsidP="00C41E1A">
            <w:pPr>
              <w:spacing w:line="360" w:lineRule="auto"/>
              <w:rPr>
                <w:rFonts w:ascii="EB Garamond" w:hAnsi="EB Garamond"/>
              </w:rPr>
            </w:pPr>
            <w:r w:rsidRPr="001B20D6">
              <w:rPr>
                <w:rFonts w:ascii="EB Garamond" w:hAnsi="EB Garamond"/>
              </w:rPr>
              <w:t>F</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33F0FA16"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3EB6E9AC"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0A2F307F"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4F6436C7"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52964470"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69CC55DA"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10A45E4B"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14656EDB" w14:textId="77777777" w:rsidR="0092698D" w:rsidRPr="001B20D6" w:rsidRDefault="0092698D" w:rsidP="00C41E1A">
            <w:pPr>
              <w:spacing w:line="360" w:lineRule="auto"/>
              <w:rPr>
                <w:rFonts w:ascii="EB Garamond" w:hAnsi="EB Garamond"/>
              </w:rPr>
            </w:pPr>
            <w:r w:rsidRPr="001B20D6">
              <w:rPr>
                <w:rFonts w:ascii="EB Garamond" w:hAnsi="EB Garamond"/>
              </w:rPr>
              <w:t>White-crowned Manakin</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125A926A" w14:textId="77777777" w:rsidR="0092698D" w:rsidRPr="001B20D6" w:rsidRDefault="0092698D" w:rsidP="00C41E1A">
            <w:pPr>
              <w:spacing w:line="360" w:lineRule="auto"/>
              <w:rPr>
                <w:rFonts w:ascii="EB Garamond" w:hAnsi="EB Garamond"/>
              </w:rPr>
            </w:pPr>
            <w:r w:rsidRPr="001B20D6">
              <w:rPr>
                <w:rFonts w:ascii="EB Garamond" w:hAnsi="EB Garamond"/>
                <w:i/>
                <w:iCs/>
              </w:rPr>
              <w:t>Dixiphia pipra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37AFB198" w14:textId="77777777" w:rsidR="0092698D" w:rsidRPr="001B20D6" w:rsidRDefault="0092698D" w:rsidP="00C41E1A">
            <w:pPr>
              <w:spacing w:line="360" w:lineRule="auto"/>
              <w:rPr>
                <w:rFonts w:ascii="EB Garamond" w:hAnsi="EB Garamond"/>
              </w:rPr>
            </w:pPr>
            <w:r w:rsidRPr="001B20D6">
              <w:rPr>
                <w:rFonts w:ascii="EB Garamond" w:hAnsi="EB Garamond"/>
              </w:rPr>
              <w:t>Pipridae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6A3CD9D3" w14:textId="77777777" w:rsidR="0092698D" w:rsidRPr="001B20D6" w:rsidRDefault="0092698D" w:rsidP="00C41E1A">
            <w:pPr>
              <w:spacing w:line="360" w:lineRule="auto"/>
              <w:rPr>
                <w:rFonts w:ascii="EB Garamond" w:hAnsi="EB Garamond"/>
              </w:rPr>
            </w:pPr>
            <w:r w:rsidRPr="001B20D6">
              <w:rPr>
                <w:rFonts w:ascii="EB Garamond" w:hAnsi="EB Garamond"/>
              </w:rPr>
              <w:t>F</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3B7D6A0A"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5559DB2C"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733A0325"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13978C51"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37EECC3A"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5F1DADE0"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697A9E86"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0CC216A6" w14:textId="77777777" w:rsidR="0092698D" w:rsidRPr="001B20D6" w:rsidRDefault="0092698D" w:rsidP="00C41E1A">
            <w:pPr>
              <w:spacing w:line="360" w:lineRule="auto"/>
              <w:rPr>
                <w:rFonts w:ascii="EB Garamond" w:hAnsi="EB Garamond"/>
              </w:rPr>
            </w:pPr>
            <w:r w:rsidRPr="001B20D6">
              <w:rPr>
                <w:rFonts w:ascii="EB Garamond" w:hAnsi="EB Garamond"/>
              </w:rPr>
              <w:t>Purple-throated Fruitcrow</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0CEBA903" w14:textId="77777777" w:rsidR="0092698D" w:rsidRPr="001B20D6" w:rsidRDefault="0092698D" w:rsidP="00C41E1A">
            <w:pPr>
              <w:spacing w:line="360" w:lineRule="auto"/>
              <w:rPr>
                <w:rFonts w:ascii="EB Garamond" w:hAnsi="EB Garamond"/>
              </w:rPr>
            </w:pPr>
            <w:r w:rsidRPr="001B20D6">
              <w:rPr>
                <w:rFonts w:ascii="EB Garamond" w:hAnsi="EB Garamond"/>
                <w:i/>
                <w:iCs/>
              </w:rPr>
              <w:t>Querula purpurata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47BF8F3D" w14:textId="77777777" w:rsidR="0092698D" w:rsidRPr="001B20D6" w:rsidRDefault="0092698D" w:rsidP="00C41E1A">
            <w:pPr>
              <w:spacing w:line="360" w:lineRule="auto"/>
              <w:rPr>
                <w:rFonts w:ascii="EB Garamond" w:hAnsi="EB Garamond"/>
              </w:rPr>
            </w:pPr>
            <w:r w:rsidRPr="001B20D6">
              <w:rPr>
                <w:rFonts w:ascii="EB Garamond" w:hAnsi="EB Garamond"/>
              </w:rPr>
              <w:t>Cotingidae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1AE6E503"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26EC735E"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5812975E"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5C45D028"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7D4F74A8"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6C3B40F9"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383878AF"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350E352D"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2020696D" w14:textId="77777777" w:rsidR="0092698D" w:rsidRPr="001B20D6" w:rsidRDefault="0092698D" w:rsidP="00C41E1A">
            <w:pPr>
              <w:spacing w:line="360" w:lineRule="auto"/>
              <w:rPr>
                <w:rFonts w:ascii="EB Garamond" w:hAnsi="EB Garamond"/>
              </w:rPr>
            </w:pPr>
            <w:r w:rsidRPr="001B20D6">
              <w:rPr>
                <w:rFonts w:ascii="EB Garamond" w:hAnsi="EB Garamond"/>
              </w:rPr>
              <w:t>Bare-necked Umbrellabird</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16793FE9" w14:textId="77777777" w:rsidR="0092698D" w:rsidRPr="001B20D6" w:rsidRDefault="0092698D" w:rsidP="00C41E1A">
            <w:pPr>
              <w:spacing w:line="360" w:lineRule="auto"/>
              <w:rPr>
                <w:rFonts w:ascii="EB Garamond" w:hAnsi="EB Garamond"/>
              </w:rPr>
            </w:pPr>
            <w:r w:rsidRPr="001B20D6">
              <w:rPr>
                <w:rFonts w:ascii="EB Garamond" w:hAnsi="EB Garamond"/>
                <w:i/>
                <w:iCs/>
              </w:rPr>
              <w:t>Cephalopterus glabricollis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449581CB" w14:textId="77777777" w:rsidR="0092698D" w:rsidRPr="001B20D6" w:rsidRDefault="0092698D" w:rsidP="00C41E1A">
            <w:pPr>
              <w:spacing w:line="360" w:lineRule="auto"/>
              <w:rPr>
                <w:rFonts w:ascii="EB Garamond" w:hAnsi="EB Garamond"/>
              </w:rPr>
            </w:pPr>
            <w:r w:rsidRPr="001B20D6">
              <w:rPr>
                <w:rFonts w:ascii="EB Garamond" w:hAnsi="EB Garamond"/>
              </w:rPr>
              <w:t>Cotingidae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36A132C5" w14:textId="77777777" w:rsidR="0092698D" w:rsidRPr="001B20D6" w:rsidRDefault="0092698D" w:rsidP="00C41E1A">
            <w:pPr>
              <w:spacing w:line="360" w:lineRule="auto"/>
              <w:rPr>
                <w:rFonts w:ascii="EB Garamond" w:hAnsi="EB Garamond"/>
              </w:rPr>
            </w:pPr>
            <w:r w:rsidRPr="001B20D6">
              <w:rPr>
                <w:rFonts w:ascii="EB Garamond" w:hAnsi="EB Garamond"/>
              </w:rPr>
              <w:t>F</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61258A3A" w14:textId="77777777" w:rsidR="0092698D" w:rsidRPr="001B20D6" w:rsidRDefault="0092698D" w:rsidP="00C41E1A">
            <w:pPr>
              <w:spacing w:line="360" w:lineRule="auto"/>
              <w:rPr>
                <w:rFonts w:ascii="EB Garamond" w:hAnsi="EB Garamond"/>
              </w:rPr>
            </w:pPr>
            <w:r w:rsidRPr="001B20D6">
              <w:rPr>
                <w:rFonts w:ascii="EB Garamond" w:hAnsi="EB Garamond"/>
              </w:rPr>
              <w:t>M</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7834CB07"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1C5DC454"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54419CDC"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742B95A9"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47196A42"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58780D35"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7D1AD8F5" w14:textId="77777777" w:rsidR="0092698D" w:rsidRPr="001B20D6" w:rsidRDefault="0092698D" w:rsidP="00C41E1A">
            <w:pPr>
              <w:spacing w:line="360" w:lineRule="auto"/>
              <w:rPr>
                <w:rFonts w:ascii="EB Garamond" w:hAnsi="EB Garamond"/>
              </w:rPr>
            </w:pPr>
            <w:r w:rsidRPr="001B20D6">
              <w:rPr>
                <w:rFonts w:ascii="EB Garamond" w:hAnsi="EB Garamond"/>
              </w:rPr>
              <w:t>Three-wattled Bellbird</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0A023880" w14:textId="77777777" w:rsidR="0092698D" w:rsidRPr="001B20D6" w:rsidRDefault="0092698D" w:rsidP="00C41E1A">
            <w:pPr>
              <w:spacing w:line="360" w:lineRule="auto"/>
              <w:rPr>
                <w:rFonts w:ascii="EB Garamond" w:hAnsi="EB Garamond"/>
              </w:rPr>
            </w:pPr>
            <w:r w:rsidRPr="001B20D6">
              <w:rPr>
                <w:rFonts w:ascii="EB Garamond" w:hAnsi="EB Garamond"/>
                <w:i/>
                <w:iCs/>
              </w:rPr>
              <w:t>Procnias tricarunculatus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123E45F8" w14:textId="77777777" w:rsidR="0092698D" w:rsidRPr="001B20D6" w:rsidRDefault="0092698D" w:rsidP="00C41E1A">
            <w:pPr>
              <w:spacing w:line="360" w:lineRule="auto"/>
              <w:rPr>
                <w:rFonts w:ascii="EB Garamond" w:hAnsi="EB Garamond"/>
              </w:rPr>
            </w:pPr>
            <w:r w:rsidRPr="001B20D6">
              <w:rPr>
                <w:rFonts w:ascii="EB Garamond" w:hAnsi="EB Garamond"/>
              </w:rPr>
              <w:t>Cotingidae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7A0EE8CC" w14:textId="77777777" w:rsidR="0092698D" w:rsidRPr="001B20D6" w:rsidRDefault="0092698D" w:rsidP="00C41E1A">
            <w:pPr>
              <w:spacing w:line="360" w:lineRule="auto"/>
              <w:rPr>
                <w:rFonts w:ascii="EB Garamond" w:hAnsi="EB Garamond"/>
              </w:rPr>
            </w:pPr>
            <w:r w:rsidRPr="001B20D6">
              <w:rPr>
                <w:rFonts w:ascii="EB Garamond" w:hAnsi="EB Garamond"/>
              </w:rPr>
              <w:t>F</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2905D2AC"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5F6FCE00"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5F3EB4B5"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03A77460"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4A283A93"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045BFFFC"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2A54B362"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109F9FF8" w14:textId="77777777" w:rsidR="0092698D" w:rsidRPr="001B20D6" w:rsidRDefault="0092698D" w:rsidP="00C41E1A">
            <w:pPr>
              <w:spacing w:line="360" w:lineRule="auto"/>
              <w:rPr>
                <w:rFonts w:ascii="EB Garamond" w:hAnsi="EB Garamond"/>
              </w:rPr>
            </w:pPr>
            <w:r w:rsidRPr="001B20D6">
              <w:rPr>
                <w:rFonts w:ascii="EB Garamond" w:hAnsi="EB Garamond"/>
              </w:rPr>
              <w:t>Northern Schiffornis</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56C8AE48" w14:textId="77777777" w:rsidR="0092698D" w:rsidRPr="001B20D6" w:rsidRDefault="0092698D" w:rsidP="00C41E1A">
            <w:pPr>
              <w:spacing w:line="360" w:lineRule="auto"/>
              <w:rPr>
                <w:rFonts w:ascii="EB Garamond" w:hAnsi="EB Garamond"/>
              </w:rPr>
            </w:pPr>
            <w:r w:rsidRPr="001B20D6">
              <w:rPr>
                <w:rFonts w:ascii="EB Garamond" w:hAnsi="EB Garamond"/>
                <w:i/>
                <w:iCs/>
              </w:rPr>
              <w:t>Schiffornis veraepacis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6BD2DB0B" w14:textId="77777777" w:rsidR="0092698D" w:rsidRPr="001B20D6" w:rsidRDefault="0092698D" w:rsidP="00C41E1A">
            <w:pPr>
              <w:spacing w:line="360" w:lineRule="auto"/>
              <w:rPr>
                <w:rFonts w:ascii="EB Garamond" w:hAnsi="EB Garamond"/>
              </w:rPr>
            </w:pPr>
            <w:r w:rsidRPr="001B20D6">
              <w:rPr>
                <w:rFonts w:ascii="EB Garamond" w:hAnsi="EB Garamond"/>
              </w:rPr>
              <w:t>Tityridae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132A1B80" w14:textId="77777777" w:rsidR="0092698D" w:rsidRPr="001B20D6" w:rsidRDefault="0092698D" w:rsidP="00C41E1A">
            <w:pPr>
              <w:spacing w:line="360" w:lineRule="auto"/>
              <w:rPr>
                <w:rFonts w:ascii="EB Garamond" w:hAnsi="EB Garamond"/>
              </w:rPr>
            </w:pPr>
            <w:r w:rsidRPr="001B20D6">
              <w:rPr>
                <w:rFonts w:ascii="EB Garamond" w:hAnsi="EB Garamond"/>
              </w:rPr>
              <w:t>F</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516DC38F"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7AF4186B"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0159A80D"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6790B2D8"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3529E42F"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2323AA9B"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5514D5A1"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0E727D7D" w14:textId="77777777" w:rsidR="0092698D" w:rsidRPr="001B20D6" w:rsidRDefault="0092698D" w:rsidP="00C41E1A">
            <w:pPr>
              <w:spacing w:line="360" w:lineRule="auto"/>
              <w:rPr>
                <w:rFonts w:ascii="EB Garamond" w:hAnsi="EB Garamond"/>
              </w:rPr>
            </w:pPr>
            <w:r w:rsidRPr="001B20D6">
              <w:rPr>
                <w:rFonts w:ascii="EB Garamond" w:hAnsi="EB Garamond"/>
              </w:rPr>
              <w:t>Russet-winged Schiffornis</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5944D171" w14:textId="77777777" w:rsidR="0092698D" w:rsidRPr="001B20D6" w:rsidRDefault="0092698D" w:rsidP="00C41E1A">
            <w:pPr>
              <w:spacing w:line="360" w:lineRule="auto"/>
              <w:rPr>
                <w:rFonts w:ascii="EB Garamond" w:hAnsi="EB Garamond"/>
              </w:rPr>
            </w:pPr>
            <w:r w:rsidRPr="001B20D6">
              <w:rPr>
                <w:rFonts w:ascii="EB Garamond" w:hAnsi="EB Garamond"/>
                <w:i/>
                <w:iCs/>
              </w:rPr>
              <w:t>Schiffornis stenorhyncha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4023BC42" w14:textId="77777777" w:rsidR="0092698D" w:rsidRPr="001B20D6" w:rsidRDefault="0092698D" w:rsidP="00C41E1A">
            <w:pPr>
              <w:spacing w:line="360" w:lineRule="auto"/>
              <w:rPr>
                <w:rFonts w:ascii="EB Garamond" w:hAnsi="EB Garamond"/>
              </w:rPr>
            </w:pPr>
            <w:r w:rsidRPr="001B20D6">
              <w:rPr>
                <w:rFonts w:ascii="EB Garamond" w:hAnsi="EB Garamond"/>
              </w:rPr>
              <w:t>Tityridae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35FA1282" w14:textId="77777777" w:rsidR="0092698D" w:rsidRPr="001B20D6" w:rsidRDefault="0092698D" w:rsidP="00C41E1A">
            <w:pPr>
              <w:spacing w:line="360" w:lineRule="auto"/>
              <w:rPr>
                <w:rFonts w:ascii="EB Garamond" w:hAnsi="EB Garamond"/>
              </w:rPr>
            </w:pPr>
            <w:r w:rsidRPr="001B20D6">
              <w:rPr>
                <w:rFonts w:ascii="EB Garamond" w:hAnsi="EB Garamond"/>
              </w:rPr>
              <w:t>F</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55A4D998"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303C8A4A"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1D920C35"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06EB0022"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0070D8A5"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0433DF94"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7CB7B287"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1B5474EA" w14:textId="77777777" w:rsidR="0092698D" w:rsidRPr="001B20D6" w:rsidRDefault="0092698D" w:rsidP="00C41E1A">
            <w:pPr>
              <w:spacing w:line="360" w:lineRule="auto"/>
              <w:rPr>
                <w:rFonts w:ascii="EB Garamond" w:hAnsi="EB Garamond"/>
              </w:rPr>
            </w:pPr>
            <w:r w:rsidRPr="001B20D6">
              <w:rPr>
                <w:rFonts w:ascii="EB Garamond" w:hAnsi="EB Garamond"/>
              </w:rPr>
              <w:lastRenderedPageBreak/>
              <w:t>Speckled Mourner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1215ED0F" w14:textId="77777777" w:rsidR="0092698D" w:rsidRPr="001B20D6" w:rsidRDefault="0092698D" w:rsidP="00C41E1A">
            <w:pPr>
              <w:spacing w:line="360" w:lineRule="auto"/>
              <w:rPr>
                <w:rFonts w:ascii="EB Garamond" w:hAnsi="EB Garamond"/>
              </w:rPr>
            </w:pPr>
            <w:r w:rsidRPr="001B20D6">
              <w:rPr>
                <w:rFonts w:ascii="EB Garamond" w:hAnsi="EB Garamond"/>
                <w:i/>
                <w:iCs/>
              </w:rPr>
              <w:t>Laniocera rufescens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6E3406D4" w14:textId="77777777" w:rsidR="0092698D" w:rsidRPr="001B20D6" w:rsidRDefault="0092698D" w:rsidP="00C41E1A">
            <w:pPr>
              <w:spacing w:line="360" w:lineRule="auto"/>
              <w:rPr>
                <w:rFonts w:ascii="EB Garamond" w:hAnsi="EB Garamond"/>
              </w:rPr>
            </w:pPr>
            <w:r w:rsidRPr="001B20D6">
              <w:rPr>
                <w:rFonts w:ascii="EB Garamond" w:hAnsi="EB Garamond"/>
              </w:rPr>
              <w:t>Tityridae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5CF6DD90" w14:textId="77777777" w:rsidR="0092698D" w:rsidRPr="001B20D6" w:rsidRDefault="0092698D" w:rsidP="00C41E1A">
            <w:pPr>
              <w:spacing w:line="360" w:lineRule="auto"/>
              <w:rPr>
                <w:rFonts w:ascii="EB Garamond" w:hAnsi="EB Garamond"/>
              </w:rPr>
            </w:pPr>
            <w:r w:rsidRPr="001B20D6">
              <w:rPr>
                <w:rFonts w:ascii="EB Garamond" w:hAnsi="EB Garamond"/>
              </w:rPr>
              <w:t>O</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059EC28B"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369A112F"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4F9204E0"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2FD1E62F"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227866A1"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0005E1E5"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3F12B867"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2E48E8EB" w14:textId="77777777" w:rsidR="0092698D" w:rsidRPr="001B20D6" w:rsidRDefault="0092698D" w:rsidP="00C41E1A">
            <w:pPr>
              <w:spacing w:line="360" w:lineRule="auto"/>
              <w:rPr>
                <w:rFonts w:ascii="EB Garamond" w:hAnsi="EB Garamond"/>
              </w:rPr>
            </w:pPr>
            <w:r w:rsidRPr="001B20D6">
              <w:rPr>
                <w:rFonts w:ascii="EB Garamond" w:hAnsi="EB Garamond"/>
              </w:rPr>
              <w:t>Masked Tityra</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3E1C5B29" w14:textId="77777777" w:rsidR="0092698D" w:rsidRPr="001B20D6" w:rsidRDefault="0092698D" w:rsidP="00C41E1A">
            <w:pPr>
              <w:spacing w:line="360" w:lineRule="auto"/>
              <w:rPr>
                <w:rFonts w:ascii="EB Garamond" w:hAnsi="EB Garamond"/>
              </w:rPr>
            </w:pPr>
            <w:r w:rsidRPr="001B20D6">
              <w:rPr>
                <w:rFonts w:ascii="EB Garamond" w:hAnsi="EB Garamond"/>
                <w:i/>
                <w:iCs/>
              </w:rPr>
              <w:t>Tityra semifasciata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60E1FAED" w14:textId="77777777" w:rsidR="0092698D" w:rsidRPr="001B20D6" w:rsidRDefault="0092698D" w:rsidP="00C41E1A">
            <w:pPr>
              <w:spacing w:line="360" w:lineRule="auto"/>
              <w:rPr>
                <w:rFonts w:ascii="EB Garamond" w:hAnsi="EB Garamond"/>
              </w:rPr>
            </w:pPr>
            <w:r w:rsidRPr="001B20D6">
              <w:rPr>
                <w:rFonts w:ascii="EB Garamond" w:hAnsi="EB Garamond"/>
              </w:rPr>
              <w:t>Tityridae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5864376E" w14:textId="77777777" w:rsidR="0092698D" w:rsidRPr="001B20D6" w:rsidRDefault="0092698D" w:rsidP="00C41E1A">
            <w:pPr>
              <w:spacing w:line="360" w:lineRule="auto"/>
              <w:rPr>
                <w:rFonts w:ascii="EB Garamond" w:hAnsi="EB Garamond"/>
              </w:rPr>
            </w:pPr>
            <w:r w:rsidRPr="001B20D6">
              <w:rPr>
                <w:rFonts w:ascii="EB Garamond" w:hAnsi="EB Garamond"/>
              </w:rPr>
              <w:t>F</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17AF4EEE"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3B73BD61"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6234FF90"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263D2289"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1262B8D7"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7059C620"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1E53621E"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4C392E25" w14:textId="77777777" w:rsidR="0092698D" w:rsidRPr="001B20D6" w:rsidRDefault="0092698D" w:rsidP="00C41E1A">
            <w:pPr>
              <w:spacing w:line="360" w:lineRule="auto"/>
              <w:rPr>
                <w:rFonts w:ascii="EB Garamond" w:hAnsi="EB Garamond"/>
              </w:rPr>
            </w:pPr>
            <w:r w:rsidRPr="001B20D6">
              <w:rPr>
                <w:rFonts w:ascii="EB Garamond" w:hAnsi="EB Garamond"/>
              </w:rPr>
              <w:t>Black-crowned Tityra</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48AC1C67" w14:textId="77777777" w:rsidR="0092698D" w:rsidRPr="001B20D6" w:rsidRDefault="0092698D" w:rsidP="00C41E1A">
            <w:pPr>
              <w:spacing w:line="360" w:lineRule="auto"/>
              <w:rPr>
                <w:rFonts w:ascii="EB Garamond" w:hAnsi="EB Garamond"/>
              </w:rPr>
            </w:pPr>
            <w:r w:rsidRPr="001B20D6">
              <w:rPr>
                <w:rFonts w:ascii="EB Garamond" w:hAnsi="EB Garamond"/>
                <w:i/>
                <w:iCs/>
              </w:rPr>
              <w:t>Tityra inquisitor</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0DCA88E4" w14:textId="77777777" w:rsidR="0092698D" w:rsidRPr="001B20D6" w:rsidRDefault="0092698D" w:rsidP="00C41E1A">
            <w:pPr>
              <w:spacing w:line="360" w:lineRule="auto"/>
              <w:rPr>
                <w:rFonts w:ascii="EB Garamond" w:hAnsi="EB Garamond"/>
              </w:rPr>
            </w:pPr>
            <w:r w:rsidRPr="001B20D6">
              <w:rPr>
                <w:rFonts w:ascii="EB Garamond" w:hAnsi="EB Garamond"/>
              </w:rPr>
              <w:t>Tityridae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2DF254C4" w14:textId="77777777" w:rsidR="0092698D" w:rsidRPr="001B20D6" w:rsidRDefault="0092698D" w:rsidP="00C41E1A">
            <w:pPr>
              <w:spacing w:line="360" w:lineRule="auto"/>
              <w:rPr>
                <w:rFonts w:ascii="EB Garamond" w:hAnsi="EB Garamond"/>
              </w:rPr>
            </w:pPr>
            <w:r w:rsidRPr="001B20D6">
              <w:rPr>
                <w:rFonts w:ascii="EB Garamond" w:hAnsi="EB Garamond"/>
              </w:rPr>
              <w:t>F</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44AAB70C"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643D2B03"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19A80243"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5D6B7498"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7E64C428"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7AC623AB"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04E0FA90"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7FE7CA46" w14:textId="77777777" w:rsidR="0092698D" w:rsidRPr="001B20D6" w:rsidRDefault="0092698D" w:rsidP="00C41E1A">
            <w:pPr>
              <w:spacing w:line="360" w:lineRule="auto"/>
              <w:rPr>
                <w:rFonts w:ascii="EB Garamond" w:hAnsi="EB Garamond"/>
              </w:rPr>
            </w:pPr>
            <w:r w:rsidRPr="001B20D6">
              <w:rPr>
                <w:rFonts w:ascii="EB Garamond" w:hAnsi="EB Garamond"/>
              </w:rPr>
              <w:t>Cinnamon Becard</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7A47D42A" w14:textId="77777777" w:rsidR="0092698D" w:rsidRPr="001B20D6" w:rsidRDefault="0092698D" w:rsidP="00C41E1A">
            <w:pPr>
              <w:spacing w:line="360" w:lineRule="auto"/>
              <w:rPr>
                <w:rFonts w:ascii="EB Garamond" w:hAnsi="EB Garamond"/>
              </w:rPr>
            </w:pPr>
            <w:r w:rsidRPr="001B20D6">
              <w:rPr>
                <w:rFonts w:ascii="EB Garamond" w:hAnsi="EB Garamond"/>
                <w:i/>
                <w:iCs/>
              </w:rPr>
              <w:t>Pachyramphus cinnamomeus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30A34F76" w14:textId="77777777" w:rsidR="0092698D" w:rsidRPr="001B20D6" w:rsidRDefault="0092698D" w:rsidP="00C41E1A">
            <w:pPr>
              <w:spacing w:line="360" w:lineRule="auto"/>
              <w:rPr>
                <w:rFonts w:ascii="EB Garamond" w:hAnsi="EB Garamond"/>
              </w:rPr>
            </w:pPr>
            <w:r w:rsidRPr="001B20D6">
              <w:rPr>
                <w:rFonts w:ascii="EB Garamond" w:hAnsi="EB Garamond"/>
              </w:rPr>
              <w:t>Tityridae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042C339E"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2EC4EE65"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53FA62CB" w14:textId="77777777" w:rsidR="0092698D" w:rsidRPr="001B20D6" w:rsidRDefault="0092698D" w:rsidP="00C41E1A">
            <w:pPr>
              <w:spacing w:line="360" w:lineRule="auto"/>
              <w:rPr>
                <w:rFonts w:ascii="EB Garamond" w:hAnsi="EB Garamond"/>
              </w:rPr>
            </w:pPr>
            <w:r w:rsidRPr="001B20D6">
              <w:rPr>
                <w:rFonts w:ascii="EB Garamond" w:hAnsi="EB Garamond"/>
              </w:rPr>
              <w:t>edge</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47ACF83D"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51BC049D"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3509EDAD"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58EFDC3D"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6F572F47"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45F91717" w14:textId="77777777" w:rsidR="0092698D" w:rsidRPr="001B20D6" w:rsidRDefault="0092698D" w:rsidP="00C41E1A">
            <w:pPr>
              <w:spacing w:line="360" w:lineRule="auto"/>
              <w:rPr>
                <w:rFonts w:ascii="EB Garamond" w:hAnsi="EB Garamond"/>
              </w:rPr>
            </w:pPr>
            <w:r w:rsidRPr="001B20D6">
              <w:rPr>
                <w:rFonts w:ascii="EB Garamond" w:hAnsi="EB Garamond"/>
              </w:rPr>
              <w:t>White-winged Becard</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7FF7B0B5" w14:textId="77777777" w:rsidR="0092698D" w:rsidRPr="001B20D6" w:rsidRDefault="0092698D" w:rsidP="00C41E1A">
            <w:pPr>
              <w:spacing w:line="360" w:lineRule="auto"/>
              <w:rPr>
                <w:rFonts w:ascii="EB Garamond" w:hAnsi="EB Garamond"/>
              </w:rPr>
            </w:pPr>
            <w:r w:rsidRPr="001B20D6">
              <w:rPr>
                <w:rFonts w:ascii="EB Garamond" w:hAnsi="EB Garamond"/>
                <w:i/>
                <w:iCs/>
              </w:rPr>
              <w:t>Pachyramphus polychopterus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5C430A69" w14:textId="77777777" w:rsidR="0092698D" w:rsidRPr="001B20D6" w:rsidRDefault="0092698D" w:rsidP="00C41E1A">
            <w:pPr>
              <w:spacing w:line="360" w:lineRule="auto"/>
              <w:rPr>
                <w:rFonts w:ascii="EB Garamond" w:hAnsi="EB Garamond"/>
              </w:rPr>
            </w:pPr>
            <w:r w:rsidRPr="001B20D6">
              <w:rPr>
                <w:rFonts w:ascii="EB Garamond" w:hAnsi="EB Garamond"/>
              </w:rPr>
              <w:t>Tityridae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12F34553"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19B73934"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251A2E46"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786DF79C"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2DC1271D"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66065EB9"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1D6CBB39"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4D057AD3"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7EBDB21F" w14:textId="77777777" w:rsidR="0092698D" w:rsidRPr="001B20D6" w:rsidRDefault="0092698D" w:rsidP="00C41E1A">
            <w:pPr>
              <w:spacing w:line="360" w:lineRule="auto"/>
              <w:rPr>
                <w:rFonts w:ascii="EB Garamond" w:hAnsi="EB Garamond"/>
              </w:rPr>
            </w:pPr>
            <w:r w:rsidRPr="001B20D6">
              <w:rPr>
                <w:rFonts w:ascii="EB Garamond" w:hAnsi="EB Garamond"/>
              </w:rPr>
              <w:t>Black-and-white Becard</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4E674EDD" w14:textId="77777777" w:rsidR="0092698D" w:rsidRPr="001B20D6" w:rsidRDefault="0092698D" w:rsidP="00C41E1A">
            <w:pPr>
              <w:spacing w:line="360" w:lineRule="auto"/>
              <w:rPr>
                <w:rFonts w:ascii="EB Garamond" w:hAnsi="EB Garamond"/>
              </w:rPr>
            </w:pPr>
            <w:r w:rsidRPr="001B20D6">
              <w:rPr>
                <w:rFonts w:ascii="EB Garamond" w:hAnsi="EB Garamond"/>
                <w:i/>
                <w:iCs/>
              </w:rPr>
              <w:t>Pachyramphus albogriseus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6C495B02" w14:textId="77777777" w:rsidR="0092698D" w:rsidRPr="001B20D6" w:rsidRDefault="0092698D" w:rsidP="00C41E1A">
            <w:pPr>
              <w:spacing w:line="360" w:lineRule="auto"/>
              <w:rPr>
                <w:rFonts w:ascii="EB Garamond" w:hAnsi="EB Garamond"/>
              </w:rPr>
            </w:pPr>
            <w:r w:rsidRPr="001B20D6">
              <w:rPr>
                <w:rFonts w:ascii="EB Garamond" w:hAnsi="EB Garamond"/>
              </w:rPr>
              <w:t>Tityridae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55355D0D"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7B3FA957"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545064D7"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2B397E39"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57AC1CAF"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00D54676"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10FCCB07"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564DCCB1"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6645C73B" w14:textId="77777777" w:rsidR="0092698D" w:rsidRPr="001B20D6" w:rsidRDefault="0092698D" w:rsidP="00C41E1A">
            <w:pPr>
              <w:spacing w:line="360" w:lineRule="auto"/>
              <w:rPr>
                <w:rFonts w:ascii="EB Garamond" w:hAnsi="EB Garamond"/>
              </w:rPr>
            </w:pPr>
            <w:r w:rsidRPr="001B20D6">
              <w:rPr>
                <w:rFonts w:ascii="EB Garamond" w:hAnsi="EB Garamond"/>
              </w:rPr>
              <w:t>Rose-throated Becard</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1DF90B09" w14:textId="77777777" w:rsidR="0092698D" w:rsidRPr="001B20D6" w:rsidRDefault="0092698D" w:rsidP="00C41E1A">
            <w:pPr>
              <w:spacing w:line="360" w:lineRule="auto"/>
              <w:rPr>
                <w:rFonts w:ascii="EB Garamond" w:hAnsi="EB Garamond"/>
              </w:rPr>
            </w:pPr>
            <w:r w:rsidRPr="001B20D6">
              <w:rPr>
                <w:rFonts w:ascii="EB Garamond" w:hAnsi="EB Garamond"/>
                <w:i/>
                <w:iCs/>
              </w:rPr>
              <w:t>Pachyramphus aglaiae</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7629219F" w14:textId="77777777" w:rsidR="0092698D" w:rsidRPr="001B20D6" w:rsidRDefault="0092698D" w:rsidP="00C41E1A">
            <w:pPr>
              <w:spacing w:line="360" w:lineRule="auto"/>
              <w:rPr>
                <w:rFonts w:ascii="EB Garamond" w:hAnsi="EB Garamond"/>
              </w:rPr>
            </w:pPr>
            <w:r w:rsidRPr="001B20D6">
              <w:rPr>
                <w:rFonts w:ascii="EB Garamond" w:hAnsi="EB Garamond"/>
              </w:rPr>
              <w:t>Tityridae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22FBCA4C"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308C9110"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1BA5E948"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46F33A29"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7C0B09E9"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4E8839BD"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5B1BD882"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716B329D"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01B27780" w14:textId="77777777" w:rsidR="0092698D" w:rsidRPr="001B20D6" w:rsidRDefault="0092698D" w:rsidP="00C41E1A">
            <w:pPr>
              <w:spacing w:line="360" w:lineRule="auto"/>
              <w:rPr>
                <w:rFonts w:ascii="EB Garamond" w:hAnsi="EB Garamond"/>
              </w:rPr>
            </w:pPr>
            <w:r w:rsidRPr="001B20D6">
              <w:rPr>
                <w:rFonts w:ascii="EB Garamond" w:hAnsi="EB Garamond"/>
              </w:rPr>
              <w:t>Royal Flycatcher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369F0AC5" w14:textId="77777777" w:rsidR="0092698D" w:rsidRPr="001B20D6" w:rsidRDefault="0092698D" w:rsidP="00C41E1A">
            <w:pPr>
              <w:spacing w:line="360" w:lineRule="auto"/>
              <w:rPr>
                <w:rFonts w:ascii="EB Garamond" w:hAnsi="EB Garamond"/>
              </w:rPr>
            </w:pPr>
            <w:r w:rsidRPr="001B20D6">
              <w:rPr>
                <w:rFonts w:ascii="EB Garamond" w:hAnsi="EB Garamond"/>
                <w:i/>
                <w:iCs/>
              </w:rPr>
              <w:t>Onychorhynchus coronatus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0E6CF3ED" w14:textId="77777777" w:rsidR="0092698D" w:rsidRPr="001B20D6" w:rsidRDefault="0092698D" w:rsidP="00C41E1A">
            <w:pPr>
              <w:spacing w:line="360" w:lineRule="auto"/>
              <w:rPr>
                <w:rFonts w:ascii="EB Garamond" w:hAnsi="EB Garamond"/>
              </w:rPr>
            </w:pPr>
            <w:r w:rsidRPr="001B20D6">
              <w:rPr>
                <w:rFonts w:ascii="EB Garamond" w:hAnsi="EB Garamond"/>
              </w:rPr>
              <w:t>Onychorhynchidae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04D672BD"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31FC7382" w14:textId="77777777" w:rsidR="0092698D" w:rsidRPr="001B20D6" w:rsidRDefault="0092698D" w:rsidP="00C41E1A">
            <w:pPr>
              <w:spacing w:line="360" w:lineRule="auto"/>
              <w:rPr>
                <w:rFonts w:ascii="EB Garamond" w:hAnsi="EB Garamond"/>
              </w:rPr>
            </w:pPr>
            <w:r w:rsidRPr="001B20D6">
              <w:rPr>
                <w:rFonts w:ascii="EB Garamond" w:hAnsi="EB Garamond"/>
              </w:rPr>
              <w:t>M</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3CE81A91"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2F500C6F"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2CF9DD69"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08AFCBE1"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5B2D3C32"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7D0CF6BA"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388192D1" w14:textId="77777777" w:rsidR="0092698D" w:rsidRPr="001B20D6" w:rsidRDefault="0092698D" w:rsidP="00C41E1A">
            <w:pPr>
              <w:spacing w:line="360" w:lineRule="auto"/>
              <w:rPr>
                <w:rFonts w:ascii="EB Garamond" w:hAnsi="EB Garamond"/>
              </w:rPr>
            </w:pPr>
            <w:r w:rsidRPr="001B20D6">
              <w:rPr>
                <w:rFonts w:ascii="EB Garamond" w:hAnsi="EB Garamond"/>
              </w:rPr>
              <w:lastRenderedPageBreak/>
              <w:t>Ruddy-tailed Flycatcher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5DEA3769" w14:textId="77777777" w:rsidR="0092698D" w:rsidRPr="001B20D6" w:rsidRDefault="0092698D" w:rsidP="00C41E1A">
            <w:pPr>
              <w:spacing w:line="360" w:lineRule="auto"/>
              <w:rPr>
                <w:rFonts w:ascii="EB Garamond" w:hAnsi="EB Garamond"/>
              </w:rPr>
            </w:pPr>
            <w:r w:rsidRPr="001B20D6">
              <w:rPr>
                <w:rFonts w:ascii="EB Garamond" w:hAnsi="EB Garamond"/>
                <w:i/>
                <w:iCs/>
              </w:rPr>
              <w:t>Terenotriccus erythrurus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7D5CAF07" w14:textId="77777777" w:rsidR="0092698D" w:rsidRPr="001B20D6" w:rsidRDefault="0092698D" w:rsidP="00C41E1A">
            <w:pPr>
              <w:spacing w:line="360" w:lineRule="auto"/>
              <w:rPr>
                <w:rFonts w:ascii="EB Garamond" w:hAnsi="EB Garamond"/>
              </w:rPr>
            </w:pPr>
            <w:r w:rsidRPr="001B20D6">
              <w:rPr>
                <w:rFonts w:ascii="EB Garamond" w:hAnsi="EB Garamond"/>
              </w:rPr>
              <w:t>Onychorhynchidae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67B3915B"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6EDC4CF6" w14:textId="77777777" w:rsidR="0092698D" w:rsidRPr="001B20D6" w:rsidRDefault="0092698D" w:rsidP="00C41E1A">
            <w:pPr>
              <w:spacing w:line="360" w:lineRule="auto"/>
              <w:rPr>
                <w:rFonts w:ascii="EB Garamond" w:hAnsi="EB Garamond"/>
              </w:rPr>
            </w:pPr>
            <w:r w:rsidRPr="001B20D6">
              <w:rPr>
                <w:rFonts w:ascii="EB Garamond" w:hAnsi="EB Garamond"/>
              </w:rPr>
              <w:t>M</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148171B4"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44F3D571"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59501BBA"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714499F1"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6FD2978D"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7CBF7D45"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75623D2C" w14:textId="77777777" w:rsidR="0092698D" w:rsidRPr="001B20D6" w:rsidRDefault="0092698D" w:rsidP="00C41E1A">
            <w:pPr>
              <w:spacing w:line="360" w:lineRule="auto"/>
              <w:rPr>
                <w:rFonts w:ascii="EB Garamond" w:hAnsi="EB Garamond"/>
              </w:rPr>
            </w:pPr>
            <w:r w:rsidRPr="001B20D6">
              <w:rPr>
                <w:rFonts w:ascii="EB Garamond" w:hAnsi="EB Garamond"/>
              </w:rPr>
              <w:t>Sulphur-rumped Flycatcher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54D1A7B6" w14:textId="77777777" w:rsidR="0092698D" w:rsidRPr="001B20D6" w:rsidRDefault="0092698D" w:rsidP="00C41E1A">
            <w:pPr>
              <w:spacing w:line="360" w:lineRule="auto"/>
              <w:rPr>
                <w:rFonts w:ascii="EB Garamond" w:hAnsi="EB Garamond"/>
              </w:rPr>
            </w:pPr>
            <w:r w:rsidRPr="001B20D6">
              <w:rPr>
                <w:rFonts w:ascii="EB Garamond" w:hAnsi="EB Garamond"/>
                <w:i/>
                <w:iCs/>
              </w:rPr>
              <w:t>Myiobius sulphureipygius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0A1BCC29" w14:textId="77777777" w:rsidR="0092698D" w:rsidRPr="001B20D6" w:rsidRDefault="0092698D" w:rsidP="00C41E1A">
            <w:pPr>
              <w:spacing w:line="360" w:lineRule="auto"/>
              <w:rPr>
                <w:rFonts w:ascii="EB Garamond" w:hAnsi="EB Garamond"/>
              </w:rPr>
            </w:pPr>
            <w:r w:rsidRPr="001B20D6">
              <w:rPr>
                <w:rFonts w:ascii="EB Garamond" w:hAnsi="EB Garamond"/>
              </w:rPr>
              <w:t>Onychorhynchidae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6773E89B"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64AF667C"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37FB9DA1"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4ADB099F"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500CF453"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1C05ECA5"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2A543D46"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5FA7F051"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5935ADE9" w14:textId="77777777" w:rsidR="0092698D" w:rsidRPr="001B20D6" w:rsidRDefault="0092698D" w:rsidP="00C41E1A">
            <w:pPr>
              <w:spacing w:line="360" w:lineRule="auto"/>
              <w:rPr>
                <w:rFonts w:ascii="EB Garamond" w:hAnsi="EB Garamond"/>
              </w:rPr>
            </w:pPr>
            <w:r w:rsidRPr="001B20D6">
              <w:rPr>
                <w:rFonts w:ascii="EB Garamond" w:hAnsi="EB Garamond"/>
              </w:rPr>
              <w:t>Black-tailed Flycatcher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7B5DA892" w14:textId="77777777" w:rsidR="0092698D" w:rsidRPr="001B20D6" w:rsidRDefault="0092698D" w:rsidP="00C41E1A">
            <w:pPr>
              <w:spacing w:line="360" w:lineRule="auto"/>
              <w:rPr>
                <w:rFonts w:ascii="EB Garamond" w:hAnsi="EB Garamond"/>
              </w:rPr>
            </w:pPr>
            <w:r w:rsidRPr="001B20D6">
              <w:rPr>
                <w:rFonts w:ascii="EB Garamond" w:hAnsi="EB Garamond"/>
                <w:i/>
                <w:iCs/>
              </w:rPr>
              <w:t>Myiobius atricaudus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5318DC94" w14:textId="77777777" w:rsidR="0092698D" w:rsidRPr="001B20D6" w:rsidRDefault="0092698D" w:rsidP="00C41E1A">
            <w:pPr>
              <w:spacing w:line="360" w:lineRule="auto"/>
              <w:rPr>
                <w:rFonts w:ascii="EB Garamond" w:hAnsi="EB Garamond"/>
              </w:rPr>
            </w:pPr>
            <w:r w:rsidRPr="001B20D6">
              <w:rPr>
                <w:rFonts w:ascii="EB Garamond" w:hAnsi="EB Garamond"/>
              </w:rPr>
              <w:t>Onychorhynchidae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7BD2F733"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67624CC5"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41281B7A"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3AB2DF1A"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7B25C2BB"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72AC7B6A"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5E077888"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0C752EEE"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48BB3761" w14:textId="77777777" w:rsidR="0092698D" w:rsidRPr="001B20D6" w:rsidRDefault="0092698D" w:rsidP="00C41E1A">
            <w:pPr>
              <w:spacing w:line="360" w:lineRule="auto"/>
              <w:rPr>
                <w:rFonts w:ascii="EB Garamond" w:hAnsi="EB Garamond"/>
              </w:rPr>
            </w:pPr>
            <w:r w:rsidRPr="001B20D6">
              <w:rPr>
                <w:rFonts w:ascii="EB Garamond" w:hAnsi="EB Garamond"/>
              </w:rPr>
              <w:t>Stub-tailed Spadebill</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514869EA" w14:textId="77777777" w:rsidR="0092698D" w:rsidRPr="001B20D6" w:rsidRDefault="0092698D" w:rsidP="00C41E1A">
            <w:pPr>
              <w:spacing w:line="360" w:lineRule="auto"/>
              <w:rPr>
                <w:rFonts w:ascii="EB Garamond" w:hAnsi="EB Garamond"/>
              </w:rPr>
            </w:pPr>
            <w:r w:rsidRPr="001B20D6">
              <w:rPr>
                <w:rFonts w:ascii="EB Garamond" w:hAnsi="EB Garamond"/>
                <w:i/>
                <w:iCs/>
              </w:rPr>
              <w:t>Platyrinchus cancrominus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62142281" w14:textId="77777777" w:rsidR="0092698D" w:rsidRPr="001B20D6" w:rsidRDefault="0092698D" w:rsidP="00C41E1A">
            <w:pPr>
              <w:spacing w:line="360" w:lineRule="auto"/>
              <w:rPr>
                <w:rFonts w:ascii="EB Garamond" w:hAnsi="EB Garamond"/>
              </w:rPr>
            </w:pPr>
            <w:r w:rsidRPr="001B20D6">
              <w:rPr>
                <w:rFonts w:ascii="EB Garamond" w:hAnsi="EB Garamond"/>
              </w:rPr>
              <w:t>Tyrannidae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397C894D"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79AC3206"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5E081553"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772708CF"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2F89F07A"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59DB34C9"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4984F343"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71F16399"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06960EEC" w14:textId="77777777" w:rsidR="0092698D" w:rsidRPr="001B20D6" w:rsidRDefault="0092698D" w:rsidP="00C41E1A">
            <w:pPr>
              <w:spacing w:line="360" w:lineRule="auto"/>
              <w:rPr>
                <w:rFonts w:ascii="EB Garamond" w:hAnsi="EB Garamond"/>
              </w:rPr>
            </w:pPr>
            <w:r w:rsidRPr="001B20D6">
              <w:rPr>
                <w:rFonts w:ascii="EB Garamond" w:hAnsi="EB Garamond"/>
              </w:rPr>
              <w:t>White-throated Spadebill</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45C71886" w14:textId="77777777" w:rsidR="0092698D" w:rsidRPr="001B20D6" w:rsidRDefault="0092698D" w:rsidP="00C41E1A">
            <w:pPr>
              <w:spacing w:line="360" w:lineRule="auto"/>
              <w:rPr>
                <w:rFonts w:ascii="EB Garamond" w:hAnsi="EB Garamond"/>
              </w:rPr>
            </w:pPr>
            <w:r w:rsidRPr="001B20D6">
              <w:rPr>
                <w:rFonts w:ascii="EB Garamond" w:hAnsi="EB Garamond"/>
                <w:i/>
                <w:iCs/>
              </w:rPr>
              <w:t>Platyrinchus mystaceus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0204ADA4" w14:textId="77777777" w:rsidR="0092698D" w:rsidRPr="001B20D6" w:rsidRDefault="0092698D" w:rsidP="00C41E1A">
            <w:pPr>
              <w:spacing w:line="360" w:lineRule="auto"/>
              <w:rPr>
                <w:rFonts w:ascii="EB Garamond" w:hAnsi="EB Garamond"/>
              </w:rPr>
            </w:pPr>
            <w:r w:rsidRPr="001B20D6">
              <w:rPr>
                <w:rFonts w:ascii="EB Garamond" w:hAnsi="EB Garamond"/>
              </w:rPr>
              <w:t>Tyrannidae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088621B5"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1CC7C7EB"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374D3E75"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2961CCA9"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27F52964"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0341AB70"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095A8D74"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263183F3"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5486C7DA" w14:textId="77777777" w:rsidR="0092698D" w:rsidRPr="001B20D6" w:rsidRDefault="0092698D" w:rsidP="00C41E1A">
            <w:pPr>
              <w:spacing w:line="360" w:lineRule="auto"/>
              <w:rPr>
                <w:rFonts w:ascii="EB Garamond" w:hAnsi="EB Garamond"/>
              </w:rPr>
            </w:pPr>
            <w:r w:rsidRPr="001B20D6">
              <w:rPr>
                <w:rFonts w:ascii="EB Garamond" w:hAnsi="EB Garamond"/>
              </w:rPr>
              <w:t>Golden-crowned Spadebill</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51ADDAAC" w14:textId="77777777" w:rsidR="0092698D" w:rsidRPr="001B20D6" w:rsidRDefault="0092698D" w:rsidP="00C41E1A">
            <w:pPr>
              <w:spacing w:line="360" w:lineRule="auto"/>
              <w:rPr>
                <w:rFonts w:ascii="EB Garamond" w:hAnsi="EB Garamond"/>
              </w:rPr>
            </w:pPr>
            <w:r w:rsidRPr="001B20D6">
              <w:rPr>
                <w:rFonts w:ascii="EB Garamond" w:hAnsi="EB Garamond"/>
                <w:i/>
                <w:iCs/>
              </w:rPr>
              <w:t>Platyrinchus coronatus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15AAE894" w14:textId="77777777" w:rsidR="0092698D" w:rsidRPr="001B20D6" w:rsidRDefault="0092698D" w:rsidP="00C41E1A">
            <w:pPr>
              <w:spacing w:line="360" w:lineRule="auto"/>
              <w:rPr>
                <w:rFonts w:ascii="EB Garamond" w:hAnsi="EB Garamond"/>
              </w:rPr>
            </w:pPr>
            <w:r w:rsidRPr="001B20D6">
              <w:rPr>
                <w:rFonts w:ascii="EB Garamond" w:hAnsi="EB Garamond"/>
              </w:rPr>
              <w:t>Tyrannidae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58A9456A"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70D8D091"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48C63B71"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77E34620"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65061EED"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36DD5A1E"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64D6F994"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0A105835"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549FCB4E" w14:textId="77777777" w:rsidR="0092698D" w:rsidRPr="001B20D6" w:rsidRDefault="0092698D" w:rsidP="00C41E1A">
            <w:pPr>
              <w:spacing w:line="360" w:lineRule="auto"/>
              <w:rPr>
                <w:rFonts w:ascii="EB Garamond" w:hAnsi="EB Garamond"/>
              </w:rPr>
            </w:pPr>
            <w:r w:rsidRPr="001B20D6">
              <w:rPr>
                <w:rFonts w:ascii="EB Garamond" w:hAnsi="EB Garamond"/>
              </w:rPr>
              <w:t>Olive-striped Flycatcher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11475ADC" w14:textId="77777777" w:rsidR="0092698D" w:rsidRPr="001B20D6" w:rsidRDefault="0092698D" w:rsidP="00C41E1A">
            <w:pPr>
              <w:spacing w:line="360" w:lineRule="auto"/>
              <w:rPr>
                <w:rFonts w:ascii="EB Garamond" w:hAnsi="EB Garamond"/>
              </w:rPr>
            </w:pPr>
            <w:r w:rsidRPr="001B20D6">
              <w:rPr>
                <w:rFonts w:ascii="EB Garamond" w:hAnsi="EB Garamond"/>
                <w:i/>
                <w:iCs/>
              </w:rPr>
              <w:t>Mionectes olivaceus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7975767F" w14:textId="77777777" w:rsidR="0092698D" w:rsidRPr="001B20D6" w:rsidRDefault="0092698D" w:rsidP="00C41E1A">
            <w:pPr>
              <w:spacing w:line="360" w:lineRule="auto"/>
              <w:rPr>
                <w:rFonts w:ascii="EB Garamond" w:hAnsi="EB Garamond"/>
              </w:rPr>
            </w:pPr>
            <w:r w:rsidRPr="001B20D6">
              <w:rPr>
                <w:rFonts w:ascii="EB Garamond" w:hAnsi="EB Garamond"/>
              </w:rPr>
              <w:t>Tyrannidae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2A4FD867" w14:textId="77777777" w:rsidR="0092698D" w:rsidRPr="001B20D6" w:rsidRDefault="0092698D" w:rsidP="00C41E1A">
            <w:pPr>
              <w:spacing w:line="360" w:lineRule="auto"/>
              <w:rPr>
                <w:rFonts w:ascii="EB Garamond" w:hAnsi="EB Garamond"/>
              </w:rPr>
            </w:pPr>
            <w:r w:rsidRPr="001B20D6">
              <w:rPr>
                <w:rFonts w:ascii="EB Garamond" w:hAnsi="EB Garamond"/>
              </w:rPr>
              <w:t>F</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542DC168"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7A619263"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0C39D77B"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220C325F"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48F53230"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019346D0"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4887B1EF"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3014970A" w14:textId="77777777" w:rsidR="0092698D" w:rsidRPr="001B20D6" w:rsidRDefault="0092698D" w:rsidP="00C41E1A">
            <w:pPr>
              <w:spacing w:line="360" w:lineRule="auto"/>
              <w:rPr>
                <w:rFonts w:ascii="EB Garamond" w:hAnsi="EB Garamond"/>
              </w:rPr>
            </w:pPr>
            <w:r w:rsidRPr="001B20D6">
              <w:rPr>
                <w:rFonts w:ascii="EB Garamond" w:hAnsi="EB Garamond"/>
              </w:rPr>
              <w:lastRenderedPageBreak/>
              <w:t>Ochre-bellied Flycatcher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20F318F0" w14:textId="77777777" w:rsidR="0092698D" w:rsidRPr="001B20D6" w:rsidRDefault="0092698D" w:rsidP="00C41E1A">
            <w:pPr>
              <w:spacing w:line="360" w:lineRule="auto"/>
              <w:rPr>
                <w:rFonts w:ascii="EB Garamond" w:hAnsi="EB Garamond"/>
              </w:rPr>
            </w:pPr>
            <w:r w:rsidRPr="001B20D6">
              <w:rPr>
                <w:rFonts w:ascii="EB Garamond" w:hAnsi="EB Garamond"/>
                <w:i/>
                <w:iCs/>
              </w:rPr>
              <w:t>Mionectes oleagineus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29107728" w14:textId="77777777" w:rsidR="0092698D" w:rsidRPr="001B20D6" w:rsidRDefault="0092698D" w:rsidP="00C41E1A">
            <w:pPr>
              <w:spacing w:line="360" w:lineRule="auto"/>
              <w:rPr>
                <w:rFonts w:ascii="EB Garamond" w:hAnsi="EB Garamond"/>
              </w:rPr>
            </w:pPr>
            <w:r w:rsidRPr="001B20D6">
              <w:rPr>
                <w:rFonts w:ascii="EB Garamond" w:hAnsi="EB Garamond"/>
              </w:rPr>
              <w:t>Tyrannidae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77B8120E" w14:textId="77777777" w:rsidR="0092698D" w:rsidRPr="001B20D6" w:rsidRDefault="0092698D" w:rsidP="00C41E1A">
            <w:pPr>
              <w:spacing w:line="360" w:lineRule="auto"/>
              <w:rPr>
                <w:rFonts w:ascii="EB Garamond" w:hAnsi="EB Garamond"/>
              </w:rPr>
            </w:pPr>
            <w:r w:rsidRPr="001B20D6">
              <w:rPr>
                <w:rFonts w:ascii="EB Garamond" w:hAnsi="EB Garamond"/>
              </w:rPr>
              <w:t>F</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6B99A772"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00B9A87E"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6D81A8C9"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22351E02"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6ACD02D3"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55F23929"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3E2578E9"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18C20813" w14:textId="77777777" w:rsidR="0092698D" w:rsidRPr="001B20D6" w:rsidRDefault="0092698D" w:rsidP="00C41E1A">
            <w:pPr>
              <w:spacing w:line="360" w:lineRule="auto"/>
              <w:rPr>
                <w:rFonts w:ascii="EB Garamond" w:hAnsi="EB Garamond"/>
              </w:rPr>
            </w:pPr>
            <w:r w:rsidRPr="001B20D6">
              <w:rPr>
                <w:rFonts w:ascii="EB Garamond" w:hAnsi="EB Garamond"/>
              </w:rPr>
              <w:t>Slaty-capped Flycatcher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66BC8A1B" w14:textId="77777777" w:rsidR="0092698D" w:rsidRPr="001B20D6" w:rsidRDefault="0092698D" w:rsidP="00C41E1A">
            <w:pPr>
              <w:spacing w:line="360" w:lineRule="auto"/>
              <w:rPr>
                <w:rFonts w:ascii="EB Garamond" w:hAnsi="EB Garamond"/>
              </w:rPr>
            </w:pPr>
            <w:r w:rsidRPr="001B20D6">
              <w:rPr>
                <w:rFonts w:ascii="EB Garamond" w:hAnsi="EB Garamond"/>
                <w:i/>
                <w:iCs/>
              </w:rPr>
              <w:t>Leptopogon superciliaris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6A0B1967" w14:textId="77777777" w:rsidR="0092698D" w:rsidRPr="001B20D6" w:rsidRDefault="0092698D" w:rsidP="00C41E1A">
            <w:pPr>
              <w:spacing w:line="360" w:lineRule="auto"/>
              <w:rPr>
                <w:rFonts w:ascii="EB Garamond" w:hAnsi="EB Garamond"/>
              </w:rPr>
            </w:pPr>
            <w:r w:rsidRPr="001B20D6">
              <w:rPr>
                <w:rFonts w:ascii="EB Garamond" w:hAnsi="EB Garamond"/>
              </w:rPr>
              <w:t>Tyrannidae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46DA7E54"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472D244C" w14:textId="77777777" w:rsidR="0092698D" w:rsidRPr="001B20D6" w:rsidRDefault="0092698D" w:rsidP="00C41E1A">
            <w:pPr>
              <w:spacing w:line="360" w:lineRule="auto"/>
              <w:rPr>
                <w:rFonts w:ascii="EB Garamond" w:hAnsi="EB Garamond"/>
              </w:rPr>
            </w:pPr>
            <w:r w:rsidRPr="001B20D6">
              <w:rPr>
                <w:rFonts w:ascii="EB Garamond" w:hAnsi="EB Garamond"/>
              </w:rPr>
              <w:t>M</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29D651E6"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1E10B9AD"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02AFE284"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30918C10"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5AB71ECD"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59DAB173"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3E9C65B3" w14:textId="77777777" w:rsidR="0092698D" w:rsidRPr="001B20D6" w:rsidRDefault="0092698D" w:rsidP="00C41E1A">
            <w:pPr>
              <w:spacing w:line="360" w:lineRule="auto"/>
              <w:rPr>
                <w:rFonts w:ascii="EB Garamond" w:hAnsi="EB Garamond"/>
              </w:rPr>
            </w:pPr>
            <w:r w:rsidRPr="001B20D6">
              <w:rPr>
                <w:rFonts w:ascii="EB Garamond" w:hAnsi="EB Garamond"/>
              </w:rPr>
              <w:t>Rufous-browed Tyrannulet</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10F662D1" w14:textId="77777777" w:rsidR="0092698D" w:rsidRPr="001B20D6" w:rsidRDefault="0092698D" w:rsidP="00C41E1A">
            <w:pPr>
              <w:spacing w:line="360" w:lineRule="auto"/>
              <w:rPr>
                <w:rFonts w:ascii="EB Garamond" w:hAnsi="EB Garamond"/>
              </w:rPr>
            </w:pPr>
            <w:r w:rsidRPr="001B20D6">
              <w:rPr>
                <w:rFonts w:ascii="EB Garamond" w:hAnsi="EB Garamond"/>
                <w:i/>
                <w:iCs/>
              </w:rPr>
              <w:t>Phylloscartes superciliaris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573996C9" w14:textId="77777777" w:rsidR="0092698D" w:rsidRPr="001B20D6" w:rsidRDefault="0092698D" w:rsidP="00C41E1A">
            <w:pPr>
              <w:spacing w:line="360" w:lineRule="auto"/>
              <w:rPr>
                <w:rFonts w:ascii="EB Garamond" w:hAnsi="EB Garamond"/>
              </w:rPr>
            </w:pPr>
            <w:r w:rsidRPr="001B20D6">
              <w:rPr>
                <w:rFonts w:ascii="EB Garamond" w:hAnsi="EB Garamond"/>
              </w:rPr>
              <w:t>Tyrannidae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575A72F6"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43F92E52"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4972C94B"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53A1235A"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67D61D1E"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1C27F78B"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44505BB3"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7A7E25EA"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35D6774C" w14:textId="77777777" w:rsidR="0092698D" w:rsidRPr="001B20D6" w:rsidRDefault="0092698D" w:rsidP="00C41E1A">
            <w:pPr>
              <w:spacing w:line="360" w:lineRule="auto"/>
              <w:rPr>
                <w:rFonts w:ascii="EB Garamond" w:hAnsi="EB Garamond"/>
              </w:rPr>
            </w:pPr>
            <w:r w:rsidRPr="001B20D6">
              <w:rPr>
                <w:rFonts w:ascii="EB Garamond" w:hAnsi="EB Garamond"/>
              </w:rPr>
              <w:t>Black-capped Pygmy-Tyrant</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7FAB755F" w14:textId="77777777" w:rsidR="0092698D" w:rsidRPr="001B20D6" w:rsidRDefault="0092698D" w:rsidP="00C41E1A">
            <w:pPr>
              <w:spacing w:line="360" w:lineRule="auto"/>
              <w:rPr>
                <w:rFonts w:ascii="EB Garamond" w:hAnsi="EB Garamond"/>
              </w:rPr>
            </w:pPr>
            <w:r w:rsidRPr="001B20D6">
              <w:rPr>
                <w:rFonts w:ascii="EB Garamond" w:hAnsi="EB Garamond"/>
                <w:i/>
                <w:iCs/>
              </w:rPr>
              <w:t>Myiornis atricapillus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6FC2CAC0" w14:textId="77777777" w:rsidR="0092698D" w:rsidRPr="001B20D6" w:rsidRDefault="0092698D" w:rsidP="00C41E1A">
            <w:pPr>
              <w:spacing w:line="360" w:lineRule="auto"/>
              <w:rPr>
                <w:rFonts w:ascii="EB Garamond" w:hAnsi="EB Garamond"/>
              </w:rPr>
            </w:pPr>
            <w:r w:rsidRPr="001B20D6">
              <w:rPr>
                <w:rFonts w:ascii="EB Garamond" w:hAnsi="EB Garamond"/>
              </w:rPr>
              <w:t>Tyrannidae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1EE910BA"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6E33757A"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472EB538"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65EAEE66"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00C89CB8"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2B30F445"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1017C21A"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65599FA0"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5481689F" w14:textId="77777777" w:rsidR="0092698D" w:rsidRPr="001B20D6" w:rsidRDefault="0092698D" w:rsidP="00C41E1A">
            <w:pPr>
              <w:spacing w:line="360" w:lineRule="auto"/>
              <w:rPr>
                <w:rFonts w:ascii="EB Garamond" w:hAnsi="EB Garamond"/>
              </w:rPr>
            </w:pPr>
            <w:r w:rsidRPr="001B20D6">
              <w:rPr>
                <w:rFonts w:ascii="EB Garamond" w:hAnsi="EB Garamond"/>
              </w:rPr>
              <w:t>Scale-crested Pygmy-Tyrant</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03977F7F" w14:textId="77777777" w:rsidR="0092698D" w:rsidRPr="001B20D6" w:rsidRDefault="0092698D" w:rsidP="00C41E1A">
            <w:pPr>
              <w:spacing w:line="360" w:lineRule="auto"/>
              <w:rPr>
                <w:rFonts w:ascii="EB Garamond" w:hAnsi="EB Garamond"/>
              </w:rPr>
            </w:pPr>
            <w:r w:rsidRPr="001B20D6">
              <w:rPr>
                <w:rFonts w:ascii="EB Garamond" w:hAnsi="EB Garamond"/>
                <w:i/>
                <w:iCs/>
              </w:rPr>
              <w:t>Lophotriccus pileatus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6602D58B" w14:textId="77777777" w:rsidR="0092698D" w:rsidRPr="001B20D6" w:rsidRDefault="0092698D" w:rsidP="00C41E1A">
            <w:pPr>
              <w:spacing w:line="360" w:lineRule="auto"/>
              <w:rPr>
                <w:rFonts w:ascii="EB Garamond" w:hAnsi="EB Garamond"/>
              </w:rPr>
            </w:pPr>
            <w:r w:rsidRPr="001B20D6">
              <w:rPr>
                <w:rFonts w:ascii="EB Garamond" w:hAnsi="EB Garamond"/>
              </w:rPr>
              <w:t>Tyrannidae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15C72E5C"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154A3260" w14:textId="77777777" w:rsidR="0092698D" w:rsidRPr="001B20D6" w:rsidRDefault="0092698D" w:rsidP="00C41E1A">
            <w:pPr>
              <w:spacing w:line="360" w:lineRule="auto"/>
              <w:rPr>
                <w:rFonts w:ascii="EB Garamond" w:hAnsi="EB Garamond"/>
              </w:rPr>
            </w:pPr>
            <w:r w:rsidRPr="001B20D6">
              <w:rPr>
                <w:rFonts w:ascii="EB Garamond" w:hAnsi="EB Garamond"/>
              </w:rPr>
              <w:t>M</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5A7B5421"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48576C3A"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5CDFB8AC"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0DBC82E4"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13F62798"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4E96B529"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3A4D99D0" w14:textId="77777777" w:rsidR="0092698D" w:rsidRPr="001B20D6" w:rsidRDefault="0092698D" w:rsidP="00C41E1A">
            <w:pPr>
              <w:spacing w:line="360" w:lineRule="auto"/>
              <w:rPr>
                <w:rFonts w:ascii="EB Garamond" w:hAnsi="EB Garamond"/>
              </w:rPr>
            </w:pPr>
            <w:r w:rsidRPr="001B20D6">
              <w:rPr>
                <w:rFonts w:ascii="EB Garamond" w:hAnsi="EB Garamond"/>
              </w:rPr>
              <w:t>Northern Bentbill</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4E128E7D" w14:textId="77777777" w:rsidR="0092698D" w:rsidRPr="001B20D6" w:rsidRDefault="0092698D" w:rsidP="00C41E1A">
            <w:pPr>
              <w:spacing w:line="360" w:lineRule="auto"/>
              <w:rPr>
                <w:rFonts w:ascii="EB Garamond" w:hAnsi="EB Garamond"/>
              </w:rPr>
            </w:pPr>
            <w:r w:rsidRPr="001B20D6">
              <w:rPr>
                <w:rFonts w:ascii="EB Garamond" w:hAnsi="EB Garamond"/>
                <w:i/>
                <w:iCs/>
              </w:rPr>
              <w:t>Oncostoma cinereigulare</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38F127A7" w14:textId="77777777" w:rsidR="0092698D" w:rsidRPr="001B20D6" w:rsidRDefault="0092698D" w:rsidP="00C41E1A">
            <w:pPr>
              <w:spacing w:line="360" w:lineRule="auto"/>
              <w:rPr>
                <w:rFonts w:ascii="EB Garamond" w:hAnsi="EB Garamond"/>
              </w:rPr>
            </w:pPr>
            <w:r w:rsidRPr="001B20D6">
              <w:rPr>
                <w:rFonts w:ascii="EB Garamond" w:hAnsi="EB Garamond"/>
              </w:rPr>
              <w:t>Tyrannidae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168B0E22"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6FA9E75F"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641E0A1E"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6F76FC3C"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42B773BF"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12E03A3C"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3F26CD17"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07216FB0"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06B0BC84" w14:textId="77777777" w:rsidR="0092698D" w:rsidRPr="001B20D6" w:rsidRDefault="0092698D" w:rsidP="00C41E1A">
            <w:pPr>
              <w:spacing w:line="360" w:lineRule="auto"/>
              <w:rPr>
                <w:rFonts w:ascii="EB Garamond" w:hAnsi="EB Garamond"/>
              </w:rPr>
            </w:pPr>
            <w:r w:rsidRPr="001B20D6">
              <w:rPr>
                <w:rFonts w:ascii="EB Garamond" w:hAnsi="EB Garamond"/>
              </w:rPr>
              <w:t>Slate-headed Tody-Flycatcher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453CC688" w14:textId="77777777" w:rsidR="0092698D" w:rsidRPr="001B20D6" w:rsidRDefault="0092698D" w:rsidP="00C41E1A">
            <w:pPr>
              <w:spacing w:line="360" w:lineRule="auto"/>
              <w:rPr>
                <w:rFonts w:ascii="EB Garamond" w:hAnsi="EB Garamond"/>
              </w:rPr>
            </w:pPr>
            <w:r w:rsidRPr="001B20D6">
              <w:rPr>
                <w:rFonts w:ascii="EB Garamond" w:hAnsi="EB Garamond"/>
                <w:i/>
                <w:iCs/>
              </w:rPr>
              <w:t>Poecilotriccus sylvia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47991A2F" w14:textId="77777777" w:rsidR="0092698D" w:rsidRPr="001B20D6" w:rsidRDefault="0092698D" w:rsidP="00C41E1A">
            <w:pPr>
              <w:spacing w:line="360" w:lineRule="auto"/>
              <w:rPr>
                <w:rFonts w:ascii="EB Garamond" w:hAnsi="EB Garamond"/>
              </w:rPr>
            </w:pPr>
            <w:r w:rsidRPr="001B20D6">
              <w:rPr>
                <w:rFonts w:ascii="EB Garamond" w:hAnsi="EB Garamond"/>
              </w:rPr>
              <w:t>Tyrannidae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578E618D"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0C414E52"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40664913" w14:textId="77777777" w:rsidR="0092698D" w:rsidRPr="001B20D6" w:rsidRDefault="0092698D" w:rsidP="00C41E1A">
            <w:pPr>
              <w:spacing w:line="360" w:lineRule="auto"/>
              <w:rPr>
                <w:rFonts w:ascii="EB Garamond" w:hAnsi="EB Garamond"/>
              </w:rPr>
            </w:pPr>
            <w:r w:rsidRPr="001B20D6">
              <w:rPr>
                <w:rFonts w:ascii="EB Garamond" w:hAnsi="EB Garamond"/>
              </w:rPr>
              <w:t>edge</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2F0E3AF7"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4FF8E022"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19BB605B"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446C3B08"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7BDCCB26"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28C654E2" w14:textId="77777777" w:rsidR="0092698D" w:rsidRPr="001B20D6" w:rsidRDefault="0092698D" w:rsidP="00C41E1A">
            <w:pPr>
              <w:spacing w:line="360" w:lineRule="auto"/>
              <w:rPr>
                <w:rFonts w:ascii="EB Garamond" w:hAnsi="EB Garamond"/>
              </w:rPr>
            </w:pPr>
            <w:r w:rsidRPr="001B20D6">
              <w:rPr>
                <w:rFonts w:ascii="EB Garamond" w:hAnsi="EB Garamond"/>
              </w:rPr>
              <w:lastRenderedPageBreak/>
              <w:t>Common Tody-Flycatcher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5BB32071" w14:textId="77777777" w:rsidR="0092698D" w:rsidRPr="001B20D6" w:rsidRDefault="0092698D" w:rsidP="00C41E1A">
            <w:pPr>
              <w:spacing w:line="360" w:lineRule="auto"/>
              <w:rPr>
                <w:rFonts w:ascii="EB Garamond" w:hAnsi="EB Garamond"/>
              </w:rPr>
            </w:pPr>
            <w:r w:rsidRPr="001B20D6">
              <w:rPr>
                <w:rFonts w:ascii="EB Garamond" w:hAnsi="EB Garamond"/>
                <w:i/>
                <w:iCs/>
              </w:rPr>
              <w:t>Todirostrum cinereum</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01F06DB0" w14:textId="77777777" w:rsidR="0092698D" w:rsidRPr="001B20D6" w:rsidRDefault="0092698D" w:rsidP="00C41E1A">
            <w:pPr>
              <w:spacing w:line="360" w:lineRule="auto"/>
              <w:rPr>
                <w:rFonts w:ascii="EB Garamond" w:hAnsi="EB Garamond"/>
              </w:rPr>
            </w:pPr>
            <w:r w:rsidRPr="001B20D6">
              <w:rPr>
                <w:rFonts w:ascii="EB Garamond" w:hAnsi="EB Garamond"/>
              </w:rPr>
              <w:t>Tyrannidae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7FACBC38"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20BDB4E5"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28D18C09"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09F5FCC1"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3CEE3687"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19AEBEA6"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5FD4A578"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6CB8715E"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606A79D9" w14:textId="77777777" w:rsidR="0092698D" w:rsidRPr="001B20D6" w:rsidRDefault="0092698D" w:rsidP="00C41E1A">
            <w:pPr>
              <w:spacing w:line="360" w:lineRule="auto"/>
              <w:rPr>
                <w:rFonts w:ascii="EB Garamond" w:hAnsi="EB Garamond"/>
              </w:rPr>
            </w:pPr>
            <w:r w:rsidRPr="001B20D6">
              <w:rPr>
                <w:rFonts w:ascii="EB Garamond" w:hAnsi="EB Garamond"/>
              </w:rPr>
              <w:t>Black-headed Tody-Flycatcher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6FD15C36" w14:textId="77777777" w:rsidR="0092698D" w:rsidRPr="001B20D6" w:rsidRDefault="0092698D" w:rsidP="00C41E1A">
            <w:pPr>
              <w:spacing w:line="360" w:lineRule="auto"/>
              <w:rPr>
                <w:rFonts w:ascii="EB Garamond" w:hAnsi="EB Garamond"/>
              </w:rPr>
            </w:pPr>
            <w:r w:rsidRPr="001B20D6">
              <w:rPr>
                <w:rFonts w:ascii="EB Garamond" w:hAnsi="EB Garamond"/>
                <w:i/>
                <w:iCs/>
              </w:rPr>
              <w:t>Todirostrum nigriceps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4DCB706A" w14:textId="77777777" w:rsidR="0092698D" w:rsidRPr="001B20D6" w:rsidRDefault="0092698D" w:rsidP="00C41E1A">
            <w:pPr>
              <w:spacing w:line="360" w:lineRule="auto"/>
              <w:rPr>
                <w:rFonts w:ascii="EB Garamond" w:hAnsi="EB Garamond"/>
              </w:rPr>
            </w:pPr>
            <w:r w:rsidRPr="001B20D6">
              <w:rPr>
                <w:rFonts w:ascii="EB Garamond" w:hAnsi="EB Garamond"/>
              </w:rPr>
              <w:t>Tyrannidae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10A46276"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0D61F514"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0203BA30"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640A8692"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02D985A8"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6DE936C0"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26E650DA"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4A43C461"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7AE2097F" w14:textId="77777777" w:rsidR="0092698D" w:rsidRPr="001B20D6" w:rsidRDefault="0092698D" w:rsidP="00C41E1A">
            <w:pPr>
              <w:spacing w:line="360" w:lineRule="auto"/>
              <w:rPr>
                <w:rFonts w:ascii="EB Garamond" w:hAnsi="EB Garamond"/>
              </w:rPr>
            </w:pPr>
            <w:r w:rsidRPr="001B20D6">
              <w:rPr>
                <w:rFonts w:ascii="EB Garamond" w:hAnsi="EB Garamond"/>
              </w:rPr>
              <w:t>Brownish Twistwing</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4C935222" w14:textId="77777777" w:rsidR="0092698D" w:rsidRPr="001B20D6" w:rsidRDefault="0092698D" w:rsidP="00C41E1A">
            <w:pPr>
              <w:spacing w:line="360" w:lineRule="auto"/>
              <w:rPr>
                <w:rFonts w:ascii="EB Garamond" w:hAnsi="EB Garamond"/>
              </w:rPr>
            </w:pPr>
            <w:r w:rsidRPr="001B20D6">
              <w:rPr>
                <w:rFonts w:ascii="EB Garamond" w:hAnsi="EB Garamond"/>
                <w:i/>
                <w:iCs/>
              </w:rPr>
              <w:t>Cnipodectes subbrunneus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4AC2CC13" w14:textId="77777777" w:rsidR="0092698D" w:rsidRPr="001B20D6" w:rsidRDefault="0092698D" w:rsidP="00C41E1A">
            <w:pPr>
              <w:spacing w:line="360" w:lineRule="auto"/>
              <w:rPr>
                <w:rFonts w:ascii="EB Garamond" w:hAnsi="EB Garamond"/>
              </w:rPr>
            </w:pPr>
            <w:r w:rsidRPr="001B20D6">
              <w:rPr>
                <w:rFonts w:ascii="EB Garamond" w:hAnsi="EB Garamond"/>
              </w:rPr>
              <w:t>Tyrannidae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2E1BDA0F"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7D892D2A"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12969B8C"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36DA03EE"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64D59288"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706359C6"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2E77F020"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2831A637"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24D1A564" w14:textId="77777777" w:rsidR="0092698D" w:rsidRPr="001B20D6" w:rsidRDefault="0092698D" w:rsidP="00C41E1A">
            <w:pPr>
              <w:spacing w:line="360" w:lineRule="auto"/>
              <w:rPr>
                <w:rFonts w:ascii="EB Garamond" w:hAnsi="EB Garamond"/>
              </w:rPr>
            </w:pPr>
            <w:r w:rsidRPr="001B20D6">
              <w:rPr>
                <w:rFonts w:ascii="EB Garamond" w:hAnsi="EB Garamond"/>
              </w:rPr>
              <w:t>Eye-ringed Flatbill</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19C2B33D" w14:textId="77777777" w:rsidR="0092698D" w:rsidRPr="001B20D6" w:rsidRDefault="0092698D" w:rsidP="00C41E1A">
            <w:pPr>
              <w:spacing w:line="360" w:lineRule="auto"/>
              <w:rPr>
                <w:rFonts w:ascii="EB Garamond" w:hAnsi="EB Garamond"/>
              </w:rPr>
            </w:pPr>
            <w:r w:rsidRPr="001B20D6">
              <w:rPr>
                <w:rFonts w:ascii="EB Garamond" w:hAnsi="EB Garamond"/>
                <w:i/>
                <w:iCs/>
              </w:rPr>
              <w:t>Rhynchocyclus brevirostris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5D62F0B1" w14:textId="77777777" w:rsidR="0092698D" w:rsidRPr="001B20D6" w:rsidRDefault="0092698D" w:rsidP="00C41E1A">
            <w:pPr>
              <w:spacing w:line="360" w:lineRule="auto"/>
              <w:rPr>
                <w:rFonts w:ascii="EB Garamond" w:hAnsi="EB Garamond"/>
              </w:rPr>
            </w:pPr>
            <w:r w:rsidRPr="001B20D6">
              <w:rPr>
                <w:rFonts w:ascii="EB Garamond" w:hAnsi="EB Garamond"/>
              </w:rPr>
              <w:t>Tyrannidae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37B8A5B8"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41BA6181"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263B6DA7"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50EA66B3"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4B72C25C"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0C971B64"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1C02883F"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308C0A40"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13C250D8" w14:textId="77777777" w:rsidR="0092698D" w:rsidRPr="001B20D6" w:rsidRDefault="0092698D" w:rsidP="00C41E1A">
            <w:pPr>
              <w:spacing w:line="360" w:lineRule="auto"/>
              <w:rPr>
                <w:rFonts w:ascii="EB Garamond" w:hAnsi="EB Garamond"/>
              </w:rPr>
            </w:pPr>
            <w:r w:rsidRPr="001B20D6">
              <w:rPr>
                <w:rFonts w:ascii="EB Garamond" w:hAnsi="EB Garamond"/>
              </w:rPr>
              <w:t>Olivaceous Flatbill</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20A41F2D" w14:textId="77777777" w:rsidR="0092698D" w:rsidRPr="001B20D6" w:rsidRDefault="0092698D" w:rsidP="00C41E1A">
            <w:pPr>
              <w:spacing w:line="360" w:lineRule="auto"/>
              <w:rPr>
                <w:rFonts w:ascii="EB Garamond" w:hAnsi="EB Garamond"/>
              </w:rPr>
            </w:pPr>
            <w:r w:rsidRPr="001B20D6">
              <w:rPr>
                <w:rFonts w:ascii="EB Garamond" w:hAnsi="EB Garamond"/>
                <w:i/>
                <w:iCs/>
              </w:rPr>
              <w:t>Rhynchocyclus olivaceus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534CB75F" w14:textId="77777777" w:rsidR="0092698D" w:rsidRPr="001B20D6" w:rsidRDefault="0092698D" w:rsidP="00C41E1A">
            <w:pPr>
              <w:spacing w:line="360" w:lineRule="auto"/>
              <w:rPr>
                <w:rFonts w:ascii="EB Garamond" w:hAnsi="EB Garamond"/>
              </w:rPr>
            </w:pPr>
            <w:r w:rsidRPr="001B20D6">
              <w:rPr>
                <w:rFonts w:ascii="EB Garamond" w:hAnsi="EB Garamond"/>
              </w:rPr>
              <w:t>Tyrannidae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41238FED"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0C555DD4" w14:textId="77777777" w:rsidR="0092698D" w:rsidRPr="001B20D6" w:rsidRDefault="0092698D" w:rsidP="00C41E1A">
            <w:pPr>
              <w:spacing w:line="360" w:lineRule="auto"/>
              <w:rPr>
                <w:rFonts w:ascii="EB Garamond" w:hAnsi="EB Garamond"/>
              </w:rPr>
            </w:pPr>
            <w:r w:rsidRPr="001B20D6">
              <w:rPr>
                <w:rFonts w:ascii="EB Garamond" w:hAnsi="EB Garamond"/>
              </w:rPr>
              <w:t>M</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41FD429E"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2BF16E82"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68293329"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0F9CA61B"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079D171B"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63940101"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07720FDF" w14:textId="77777777" w:rsidR="0092698D" w:rsidRPr="001B20D6" w:rsidRDefault="0092698D" w:rsidP="00C41E1A">
            <w:pPr>
              <w:spacing w:line="360" w:lineRule="auto"/>
              <w:rPr>
                <w:rFonts w:ascii="EB Garamond" w:hAnsi="EB Garamond"/>
              </w:rPr>
            </w:pPr>
            <w:r w:rsidRPr="001B20D6">
              <w:rPr>
                <w:rFonts w:ascii="EB Garamond" w:hAnsi="EB Garamond"/>
              </w:rPr>
              <w:t>Yellow-olive Flycatcher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3DD79097" w14:textId="77777777" w:rsidR="0092698D" w:rsidRPr="001B20D6" w:rsidRDefault="0092698D" w:rsidP="00C41E1A">
            <w:pPr>
              <w:spacing w:line="360" w:lineRule="auto"/>
              <w:rPr>
                <w:rFonts w:ascii="EB Garamond" w:hAnsi="EB Garamond"/>
              </w:rPr>
            </w:pPr>
            <w:r w:rsidRPr="001B20D6">
              <w:rPr>
                <w:rFonts w:ascii="EB Garamond" w:hAnsi="EB Garamond"/>
                <w:i/>
                <w:iCs/>
              </w:rPr>
              <w:t>Tolmomyias sulphurescens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11D2BBA3" w14:textId="77777777" w:rsidR="0092698D" w:rsidRPr="001B20D6" w:rsidRDefault="0092698D" w:rsidP="00C41E1A">
            <w:pPr>
              <w:spacing w:line="360" w:lineRule="auto"/>
              <w:rPr>
                <w:rFonts w:ascii="EB Garamond" w:hAnsi="EB Garamond"/>
              </w:rPr>
            </w:pPr>
            <w:r w:rsidRPr="001B20D6">
              <w:rPr>
                <w:rFonts w:ascii="EB Garamond" w:hAnsi="EB Garamond"/>
              </w:rPr>
              <w:t>Tyrannidae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5C751A54"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137FF89D" w14:textId="77777777" w:rsidR="0092698D" w:rsidRPr="001B20D6" w:rsidRDefault="0092698D" w:rsidP="00C41E1A">
            <w:pPr>
              <w:spacing w:line="360" w:lineRule="auto"/>
              <w:rPr>
                <w:rFonts w:ascii="EB Garamond" w:hAnsi="EB Garamond"/>
              </w:rPr>
            </w:pPr>
            <w:r w:rsidRPr="001B20D6">
              <w:rPr>
                <w:rFonts w:ascii="EB Garamond" w:hAnsi="EB Garamond"/>
              </w:rPr>
              <w:t>M</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2F714852"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27F04EDA"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490DCB99"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31489495"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4878F677"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715D092E"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3FF77208" w14:textId="77777777" w:rsidR="0092698D" w:rsidRPr="001B20D6" w:rsidRDefault="0092698D" w:rsidP="00C41E1A">
            <w:pPr>
              <w:spacing w:line="360" w:lineRule="auto"/>
              <w:rPr>
                <w:rFonts w:ascii="EB Garamond" w:hAnsi="EB Garamond"/>
              </w:rPr>
            </w:pPr>
            <w:r w:rsidRPr="001B20D6">
              <w:rPr>
                <w:rFonts w:ascii="EB Garamond" w:hAnsi="EB Garamond"/>
              </w:rPr>
              <w:t>Yellow-margined Flycatcher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12DE819D" w14:textId="77777777" w:rsidR="0092698D" w:rsidRPr="001B20D6" w:rsidRDefault="0092698D" w:rsidP="00C41E1A">
            <w:pPr>
              <w:spacing w:line="360" w:lineRule="auto"/>
              <w:rPr>
                <w:rFonts w:ascii="EB Garamond" w:hAnsi="EB Garamond"/>
              </w:rPr>
            </w:pPr>
            <w:r w:rsidRPr="001B20D6">
              <w:rPr>
                <w:rFonts w:ascii="EB Garamond" w:hAnsi="EB Garamond"/>
                <w:i/>
                <w:iCs/>
              </w:rPr>
              <w:t>Tolmomyias assimilis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7D1F1C4E" w14:textId="77777777" w:rsidR="0092698D" w:rsidRPr="001B20D6" w:rsidRDefault="0092698D" w:rsidP="00C41E1A">
            <w:pPr>
              <w:spacing w:line="360" w:lineRule="auto"/>
              <w:rPr>
                <w:rFonts w:ascii="EB Garamond" w:hAnsi="EB Garamond"/>
              </w:rPr>
            </w:pPr>
            <w:r w:rsidRPr="001B20D6">
              <w:rPr>
                <w:rFonts w:ascii="EB Garamond" w:hAnsi="EB Garamond"/>
              </w:rPr>
              <w:t>Tyrannidae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2D8DC5FC"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32F132E2"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6A39D5E0"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47CEE10B"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669C47B3"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14777CAA"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46F6490B"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7B9B889D"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19360FEA" w14:textId="77777777" w:rsidR="0092698D" w:rsidRPr="001B20D6" w:rsidRDefault="0092698D" w:rsidP="00C41E1A">
            <w:pPr>
              <w:spacing w:line="360" w:lineRule="auto"/>
              <w:rPr>
                <w:rFonts w:ascii="EB Garamond" w:hAnsi="EB Garamond"/>
              </w:rPr>
            </w:pPr>
            <w:r w:rsidRPr="001B20D6">
              <w:rPr>
                <w:rFonts w:ascii="EB Garamond" w:hAnsi="EB Garamond"/>
              </w:rPr>
              <w:lastRenderedPageBreak/>
              <w:t>Yellow-breasted Flycatcher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4A0D548E" w14:textId="77777777" w:rsidR="0092698D" w:rsidRPr="001B20D6" w:rsidRDefault="0092698D" w:rsidP="00C41E1A">
            <w:pPr>
              <w:spacing w:line="360" w:lineRule="auto"/>
              <w:rPr>
                <w:rFonts w:ascii="EB Garamond" w:hAnsi="EB Garamond"/>
              </w:rPr>
            </w:pPr>
            <w:r w:rsidRPr="001B20D6">
              <w:rPr>
                <w:rFonts w:ascii="EB Garamond" w:hAnsi="EB Garamond"/>
                <w:i/>
                <w:iCs/>
              </w:rPr>
              <w:t>Tolmomyias ﬂaviventris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7C71AF89" w14:textId="77777777" w:rsidR="0092698D" w:rsidRPr="001B20D6" w:rsidRDefault="0092698D" w:rsidP="00C41E1A">
            <w:pPr>
              <w:spacing w:line="360" w:lineRule="auto"/>
              <w:rPr>
                <w:rFonts w:ascii="EB Garamond" w:hAnsi="EB Garamond"/>
              </w:rPr>
            </w:pPr>
            <w:r w:rsidRPr="001B20D6">
              <w:rPr>
                <w:rFonts w:ascii="EB Garamond" w:hAnsi="EB Garamond"/>
              </w:rPr>
              <w:t>Tyrannidae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306826D0"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26A5BFC6"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3FBAC9F9"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7BE33463"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565DBF7C"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6587EC42"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2A7F959E"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5E340F6F"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18D4F469" w14:textId="77777777" w:rsidR="0092698D" w:rsidRPr="001B20D6" w:rsidRDefault="0092698D" w:rsidP="00C41E1A">
            <w:pPr>
              <w:spacing w:line="360" w:lineRule="auto"/>
              <w:rPr>
                <w:rFonts w:ascii="EB Garamond" w:hAnsi="EB Garamond"/>
              </w:rPr>
            </w:pPr>
            <w:r w:rsidRPr="001B20D6">
              <w:rPr>
                <w:rFonts w:ascii="EB Garamond" w:hAnsi="EB Garamond"/>
              </w:rPr>
              <w:t>Brown-capped Tyrannulet</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3CB11FE9" w14:textId="77777777" w:rsidR="0092698D" w:rsidRPr="001B20D6" w:rsidRDefault="0092698D" w:rsidP="00C41E1A">
            <w:pPr>
              <w:spacing w:line="360" w:lineRule="auto"/>
              <w:rPr>
                <w:rFonts w:ascii="EB Garamond" w:hAnsi="EB Garamond"/>
              </w:rPr>
            </w:pPr>
            <w:r w:rsidRPr="001B20D6">
              <w:rPr>
                <w:rFonts w:ascii="EB Garamond" w:hAnsi="EB Garamond"/>
                <w:i/>
                <w:iCs/>
              </w:rPr>
              <w:t>Ornithion brunneicapillus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7221F739" w14:textId="77777777" w:rsidR="0092698D" w:rsidRPr="001B20D6" w:rsidRDefault="0092698D" w:rsidP="00C41E1A">
            <w:pPr>
              <w:spacing w:line="360" w:lineRule="auto"/>
              <w:rPr>
                <w:rFonts w:ascii="EB Garamond" w:hAnsi="EB Garamond"/>
              </w:rPr>
            </w:pPr>
            <w:r w:rsidRPr="001B20D6">
              <w:rPr>
                <w:rFonts w:ascii="EB Garamond" w:hAnsi="EB Garamond"/>
              </w:rPr>
              <w:t>Tyrannidae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1C162DC9"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19E73709"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563724E4"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1C8F29C1"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3B418C4F"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5CB07935"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7926BD2B"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40BDEAA0"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0E40F60F" w14:textId="77777777" w:rsidR="0092698D" w:rsidRPr="001B20D6" w:rsidRDefault="0092698D" w:rsidP="00C41E1A">
            <w:pPr>
              <w:spacing w:line="360" w:lineRule="auto"/>
              <w:rPr>
                <w:rFonts w:ascii="EB Garamond" w:hAnsi="EB Garamond"/>
              </w:rPr>
            </w:pPr>
            <w:r w:rsidRPr="001B20D6">
              <w:rPr>
                <w:rFonts w:ascii="EB Garamond" w:hAnsi="EB Garamond"/>
              </w:rPr>
              <w:t>Yellow Tyrannulet</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6D2C6407" w14:textId="77777777" w:rsidR="0092698D" w:rsidRPr="001B20D6" w:rsidRDefault="0092698D" w:rsidP="00C41E1A">
            <w:pPr>
              <w:spacing w:line="360" w:lineRule="auto"/>
              <w:rPr>
                <w:rFonts w:ascii="EB Garamond" w:hAnsi="EB Garamond"/>
              </w:rPr>
            </w:pPr>
            <w:r w:rsidRPr="001B20D6">
              <w:rPr>
                <w:rFonts w:ascii="EB Garamond" w:hAnsi="EB Garamond"/>
                <w:i/>
                <w:iCs/>
              </w:rPr>
              <w:t>Capsiempis ﬂaveola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5B0664CA" w14:textId="77777777" w:rsidR="0092698D" w:rsidRPr="001B20D6" w:rsidRDefault="0092698D" w:rsidP="00C41E1A">
            <w:pPr>
              <w:spacing w:line="360" w:lineRule="auto"/>
              <w:rPr>
                <w:rFonts w:ascii="EB Garamond" w:hAnsi="EB Garamond"/>
              </w:rPr>
            </w:pPr>
            <w:r w:rsidRPr="001B20D6">
              <w:rPr>
                <w:rFonts w:ascii="EB Garamond" w:hAnsi="EB Garamond"/>
              </w:rPr>
              <w:t>Tyrannidae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1F558A27"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2FA1BBCE"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6AAEAC2B" w14:textId="77777777" w:rsidR="0092698D" w:rsidRPr="001B20D6" w:rsidRDefault="0092698D" w:rsidP="00C41E1A">
            <w:pPr>
              <w:spacing w:line="360" w:lineRule="auto"/>
              <w:rPr>
                <w:rFonts w:ascii="EB Garamond" w:hAnsi="EB Garamond"/>
              </w:rPr>
            </w:pPr>
            <w:r w:rsidRPr="001B20D6">
              <w:rPr>
                <w:rFonts w:ascii="EB Garamond" w:hAnsi="EB Garamond"/>
              </w:rPr>
              <w:t>edge</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4A0FE1C2"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5E54BE25"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740F7624"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10344814"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48140226"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50DEE147" w14:textId="77777777" w:rsidR="0092698D" w:rsidRPr="001B20D6" w:rsidRDefault="0092698D" w:rsidP="00C41E1A">
            <w:pPr>
              <w:spacing w:line="360" w:lineRule="auto"/>
              <w:rPr>
                <w:rFonts w:ascii="EB Garamond" w:hAnsi="EB Garamond"/>
              </w:rPr>
            </w:pPr>
            <w:r w:rsidRPr="001B20D6">
              <w:rPr>
                <w:rFonts w:ascii="EB Garamond" w:hAnsi="EB Garamond"/>
              </w:rPr>
              <w:t>Yellow-crowned Tyrannulet</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117542E1" w14:textId="77777777" w:rsidR="0092698D" w:rsidRPr="001B20D6" w:rsidRDefault="0092698D" w:rsidP="00C41E1A">
            <w:pPr>
              <w:spacing w:line="360" w:lineRule="auto"/>
              <w:rPr>
                <w:rFonts w:ascii="EB Garamond" w:hAnsi="EB Garamond"/>
              </w:rPr>
            </w:pPr>
            <w:r w:rsidRPr="001B20D6">
              <w:rPr>
                <w:rFonts w:ascii="EB Garamond" w:hAnsi="EB Garamond"/>
                <w:i/>
                <w:iCs/>
              </w:rPr>
              <w:t>Tyrannulus elatus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5A935C4C" w14:textId="77777777" w:rsidR="0092698D" w:rsidRPr="001B20D6" w:rsidRDefault="0092698D" w:rsidP="00C41E1A">
            <w:pPr>
              <w:spacing w:line="360" w:lineRule="auto"/>
              <w:rPr>
                <w:rFonts w:ascii="EB Garamond" w:hAnsi="EB Garamond"/>
              </w:rPr>
            </w:pPr>
            <w:r w:rsidRPr="001B20D6">
              <w:rPr>
                <w:rFonts w:ascii="EB Garamond" w:hAnsi="EB Garamond"/>
              </w:rPr>
              <w:t>Tyrannidae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6248B00A"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19966712"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39FCE58C"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35FEF4B1"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10FDF30F"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7962483C"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4A7A1211"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420982A5"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42A33BD4" w14:textId="77777777" w:rsidR="0092698D" w:rsidRPr="001B20D6" w:rsidRDefault="0092698D" w:rsidP="00C41E1A">
            <w:pPr>
              <w:spacing w:line="360" w:lineRule="auto"/>
              <w:rPr>
                <w:rFonts w:ascii="EB Garamond" w:hAnsi="EB Garamond"/>
              </w:rPr>
            </w:pPr>
            <w:r w:rsidRPr="001B20D6">
              <w:rPr>
                <w:rFonts w:ascii="EB Garamond" w:hAnsi="EB Garamond"/>
              </w:rPr>
              <w:t>Greenish Elaenia</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0B3B0D8F" w14:textId="77777777" w:rsidR="0092698D" w:rsidRPr="001B20D6" w:rsidRDefault="0092698D" w:rsidP="00C41E1A">
            <w:pPr>
              <w:spacing w:line="360" w:lineRule="auto"/>
              <w:rPr>
                <w:rFonts w:ascii="EB Garamond" w:hAnsi="EB Garamond"/>
              </w:rPr>
            </w:pPr>
            <w:r w:rsidRPr="001B20D6">
              <w:rPr>
                <w:rFonts w:ascii="EB Garamond" w:hAnsi="EB Garamond"/>
                <w:i/>
                <w:iCs/>
              </w:rPr>
              <w:t>Myiopagis viridicata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7383DCBF" w14:textId="77777777" w:rsidR="0092698D" w:rsidRPr="001B20D6" w:rsidRDefault="0092698D" w:rsidP="00C41E1A">
            <w:pPr>
              <w:spacing w:line="360" w:lineRule="auto"/>
              <w:rPr>
                <w:rFonts w:ascii="EB Garamond" w:hAnsi="EB Garamond"/>
              </w:rPr>
            </w:pPr>
            <w:r w:rsidRPr="001B20D6">
              <w:rPr>
                <w:rFonts w:ascii="EB Garamond" w:hAnsi="EB Garamond"/>
              </w:rPr>
              <w:t>Tyrannidae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24B87543"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53775824"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247D3DE3" w14:textId="77777777" w:rsidR="0092698D" w:rsidRPr="001B20D6" w:rsidRDefault="0092698D" w:rsidP="00C41E1A">
            <w:pPr>
              <w:spacing w:line="360" w:lineRule="auto"/>
              <w:rPr>
                <w:rFonts w:ascii="EB Garamond" w:hAnsi="EB Garamond"/>
              </w:rPr>
            </w:pPr>
            <w:r w:rsidRPr="001B20D6">
              <w:rPr>
                <w:rFonts w:ascii="EB Garamond" w:hAnsi="EB Garamond"/>
              </w:rPr>
              <w:t>edge</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73BBFB03"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0D99A238"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59F10932"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0EFAAE9D"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617F5D74"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01E5C3F8" w14:textId="77777777" w:rsidR="0092698D" w:rsidRPr="001B20D6" w:rsidRDefault="0092698D" w:rsidP="00C41E1A">
            <w:pPr>
              <w:spacing w:line="360" w:lineRule="auto"/>
              <w:rPr>
                <w:rFonts w:ascii="EB Garamond" w:hAnsi="EB Garamond"/>
              </w:rPr>
            </w:pPr>
            <w:r w:rsidRPr="001B20D6">
              <w:rPr>
                <w:rFonts w:ascii="EB Garamond" w:hAnsi="EB Garamond"/>
              </w:rPr>
              <w:t>Yellow-bellied Elaenia</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669BB445" w14:textId="77777777" w:rsidR="0092698D" w:rsidRPr="001B20D6" w:rsidRDefault="0092698D" w:rsidP="00C41E1A">
            <w:pPr>
              <w:spacing w:line="360" w:lineRule="auto"/>
              <w:rPr>
                <w:rFonts w:ascii="EB Garamond" w:hAnsi="EB Garamond"/>
              </w:rPr>
            </w:pPr>
            <w:r w:rsidRPr="001B20D6">
              <w:rPr>
                <w:rFonts w:ascii="EB Garamond" w:hAnsi="EB Garamond"/>
                <w:i/>
                <w:iCs/>
              </w:rPr>
              <w:t>Elaenia ﬂavogaster</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7E5F973A" w14:textId="77777777" w:rsidR="0092698D" w:rsidRPr="001B20D6" w:rsidRDefault="0092698D" w:rsidP="00C41E1A">
            <w:pPr>
              <w:spacing w:line="360" w:lineRule="auto"/>
              <w:rPr>
                <w:rFonts w:ascii="EB Garamond" w:hAnsi="EB Garamond"/>
              </w:rPr>
            </w:pPr>
            <w:r w:rsidRPr="001B20D6">
              <w:rPr>
                <w:rFonts w:ascii="EB Garamond" w:hAnsi="EB Garamond"/>
              </w:rPr>
              <w:t>Tyrannidae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34398CF3" w14:textId="77777777" w:rsidR="0092698D" w:rsidRPr="001B20D6" w:rsidRDefault="0092698D" w:rsidP="00C41E1A">
            <w:pPr>
              <w:spacing w:line="360" w:lineRule="auto"/>
              <w:rPr>
                <w:rFonts w:ascii="EB Garamond" w:hAnsi="EB Garamond"/>
              </w:rPr>
            </w:pPr>
            <w:r w:rsidRPr="001B20D6">
              <w:rPr>
                <w:rFonts w:ascii="EB Garamond" w:hAnsi="EB Garamond"/>
              </w:rPr>
              <w:t>F</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1EE109F1"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3A4716DA" w14:textId="77777777" w:rsidR="0092698D" w:rsidRPr="001B20D6" w:rsidRDefault="0092698D" w:rsidP="00C41E1A">
            <w:pPr>
              <w:spacing w:line="360" w:lineRule="auto"/>
              <w:rPr>
                <w:rFonts w:ascii="EB Garamond" w:hAnsi="EB Garamond"/>
              </w:rPr>
            </w:pPr>
            <w:r w:rsidRPr="001B20D6">
              <w:rPr>
                <w:rFonts w:ascii="EB Garamond" w:hAnsi="EB Garamond"/>
              </w:rPr>
              <w:t>edge</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54447ACB"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6227902A"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22D293F8"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03835C7A"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63914C24"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6E3120A0" w14:textId="77777777" w:rsidR="0092698D" w:rsidRPr="001B20D6" w:rsidRDefault="0092698D" w:rsidP="00C41E1A">
            <w:pPr>
              <w:spacing w:line="360" w:lineRule="auto"/>
              <w:rPr>
                <w:rFonts w:ascii="EB Garamond" w:hAnsi="EB Garamond"/>
              </w:rPr>
            </w:pPr>
            <w:r w:rsidRPr="001B20D6">
              <w:rPr>
                <w:rFonts w:ascii="EB Garamond" w:hAnsi="EB Garamond"/>
              </w:rPr>
              <w:t>Lesser Elaenia</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6DBD9322" w14:textId="77777777" w:rsidR="0092698D" w:rsidRPr="001B20D6" w:rsidRDefault="0092698D" w:rsidP="00C41E1A">
            <w:pPr>
              <w:spacing w:line="360" w:lineRule="auto"/>
              <w:rPr>
                <w:rFonts w:ascii="EB Garamond" w:hAnsi="EB Garamond"/>
              </w:rPr>
            </w:pPr>
            <w:r w:rsidRPr="001B20D6">
              <w:rPr>
                <w:rFonts w:ascii="EB Garamond" w:hAnsi="EB Garamond"/>
                <w:i/>
                <w:iCs/>
              </w:rPr>
              <w:t>Elaenia chiriquensis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1CC266AE" w14:textId="77777777" w:rsidR="0092698D" w:rsidRPr="001B20D6" w:rsidRDefault="0092698D" w:rsidP="00C41E1A">
            <w:pPr>
              <w:spacing w:line="360" w:lineRule="auto"/>
              <w:rPr>
                <w:rFonts w:ascii="EB Garamond" w:hAnsi="EB Garamond"/>
              </w:rPr>
            </w:pPr>
            <w:r w:rsidRPr="001B20D6">
              <w:rPr>
                <w:rFonts w:ascii="EB Garamond" w:hAnsi="EB Garamond"/>
              </w:rPr>
              <w:t>Tyrannidae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68E9E744" w14:textId="77777777" w:rsidR="0092698D" w:rsidRPr="001B20D6" w:rsidRDefault="0092698D" w:rsidP="00C41E1A">
            <w:pPr>
              <w:spacing w:line="360" w:lineRule="auto"/>
              <w:rPr>
                <w:rFonts w:ascii="EB Garamond" w:hAnsi="EB Garamond"/>
              </w:rPr>
            </w:pPr>
            <w:r w:rsidRPr="001B20D6">
              <w:rPr>
                <w:rFonts w:ascii="EB Garamond" w:hAnsi="EB Garamond"/>
              </w:rPr>
              <w:t>F</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705A1589"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4AF90FF2" w14:textId="77777777" w:rsidR="0092698D" w:rsidRPr="001B20D6" w:rsidRDefault="0092698D" w:rsidP="00C41E1A">
            <w:pPr>
              <w:spacing w:line="360" w:lineRule="auto"/>
              <w:rPr>
                <w:rFonts w:ascii="EB Garamond" w:hAnsi="EB Garamond"/>
              </w:rPr>
            </w:pPr>
            <w:r w:rsidRPr="001B20D6">
              <w:rPr>
                <w:rFonts w:ascii="EB Garamond" w:hAnsi="EB Garamond"/>
              </w:rPr>
              <w:t>open</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4FE59566"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35A145C5"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06FE56A2"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664E43F0"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18E473DC"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5822E7E1" w14:textId="77777777" w:rsidR="0092698D" w:rsidRPr="001B20D6" w:rsidRDefault="0092698D" w:rsidP="00C41E1A">
            <w:pPr>
              <w:spacing w:line="360" w:lineRule="auto"/>
              <w:rPr>
                <w:rFonts w:ascii="EB Garamond" w:hAnsi="EB Garamond"/>
              </w:rPr>
            </w:pPr>
            <w:r w:rsidRPr="001B20D6">
              <w:rPr>
                <w:rFonts w:ascii="EB Garamond" w:hAnsi="EB Garamond"/>
              </w:rPr>
              <w:t>Mountain Elaenia</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4E2684AB" w14:textId="77777777" w:rsidR="0092698D" w:rsidRPr="001B20D6" w:rsidRDefault="0092698D" w:rsidP="00C41E1A">
            <w:pPr>
              <w:spacing w:line="360" w:lineRule="auto"/>
              <w:rPr>
                <w:rFonts w:ascii="EB Garamond" w:hAnsi="EB Garamond"/>
              </w:rPr>
            </w:pPr>
            <w:r w:rsidRPr="001B20D6">
              <w:rPr>
                <w:rFonts w:ascii="EB Garamond" w:hAnsi="EB Garamond"/>
                <w:i/>
                <w:iCs/>
              </w:rPr>
              <w:t>Elaenia frantzii</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36BC7D79" w14:textId="77777777" w:rsidR="0092698D" w:rsidRPr="001B20D6" w:rsidRDefault="0092698D" w:rsidP="00C41E1A">
            <w:pPr>
              <w:spacing w:line="360" w:lineRule="auto"/>
              <w:rPr>
                <w:rFonts w:ascii="EB Garamond" w:hAnsi="EB Garamond"/>
              </w:rPr>
            </w:pPr>
            <w:r w:rsidRPr="001B20D6">
              <w:rPr>
                <w:rFonts w:ascii="EB Garamond" w:hAnsi="EB Garamond"/>
              </w:rPr>
              <w:t>Tyrannidae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78264D44" w14:textId="77777777" w:rsidR="0092698D" w:rsidRPr="001B20D6" w:rsidRDefault="0092698D" w:rsidP="00C41E1A">
            <w:pPr>
              <w:spacing w:line="360" w:lineRule="auto"/>
              <w:rPr>
                <w:rFonts w:ascii="EB Garamond" w:hAnsi="EB Garamond"/>
              </w:rPr>
            </w:pPr>
            <w:r w:rsidRPr="001B20D6">
              <w:rPr>
                <w:rFonts w:ascii="EB Garamond" w:hAnsi="EB Garamond"/>
              </w:rPr>
              <w:t>F</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706F2063"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723A6B60" w14:textId="77777777" w:rsidR="0092698D" w:rsidRPr="001B20D6" w:rsidRDefault="0092698D" w:rsidP="00C41E1A">
            <w:pPr>
              <w:spacing w:line="360" w:lineRule="auto"/>
              <w:rPr>
                <w:rFonts w:ascii="EB Garamond" w:hAnsi="EB Garamond"/>
              </w:rPr>
            </w:pPr>
            <w:r w:rsidRPr="001B20D6">
              <w:rPr>
                <w:rFonts w:ascii="EB Garamond" w:hAnsi="EB Garamond"/>
              </w:rPr>
              <w:t>open</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463633FE"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28756354"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3A704F01"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0193A9C4"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6CBBA836"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0F3D867C" w14:textId="77777777" w:rsidR="0092698D" w:rsidRPr="001B20D6" w:rsidRDefault="0092698D" w:rsidP="00C41E1A">
            <w:pPr>
              <w:spacing w:line="360" w:lineRule="auto"/>
              <w:rPr>
                <w:rFonts w:ascii="EB Garamond" w:hAnsi="EB Garamond"/>
              </w:rPr>
            </w:pPr>
            <w:r w:rsidRPr="001B20D6">
              <w:rPr>
                <w:rFonts w:ascii="EB Garamond" w:hAnsi="EB Garamond"/>
              </w:rPr>
              <w:lastRenderedPageBreak/>
              <w:t>Paltry Tyrannulet</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465CED92" w14:textId="77777777" w:rsidR="0092698D" w:rsidRPr="001B20D6" w:rsidRDefault="0092698D" w:rsidP="00C41E1A">
            <w:pPr>
              <w:spacing w:line="360" w:lineRule="auto"/>
              <w:rPr>
                <w:rFonts w:ascii="EB Garamond" w:hAnsi="EB Garamond"/>
              </w:rPr>
            </w:pPr>
            <w:r w:rsidRPr="001B20D6">
              <w:rPr>
                <w:rFonts w:ascii="EB Garamond" w:hAnsi="EB Garamond"/>
                <w:i/>
                <w:iCs/>
              </w:rPr>
              <w:t>Zimmerius vilissimus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7612C3CE" w14:textId="77777777" w:rsidR="0092698D" w:rsidRPr="001B20D6" w:rsidRDefault="0092698D" w:rsidP="00C41E1A">
            <w:pPr>
              <w:spacing w:line="360" w:lineRule="auto"/>
              <w:rPr>
                <w:rFonts w:ascii="EB Garamond" w:hAnsi="EB Garamond"/>
              </w:rPr>
            </w:pPr>
            <w:r w:rsidRPr="001B20D6">
              <w:rPr>
                <w:rFonts w:ascii="EB Garamond" w:hAnsi="EB Garamond"/>
              </w:rPr>
              <w:t>Tyrannidae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48EE9C30" w14:textId="77777777" w:rsidR="0092698D" w:rsidRPr="001B20D6" w:rsidRDefault="0092698D" w:rsidP="00C41E1A">
            <w:pPr>
              <w:spacing w:line="360" w:lineRule="auto"/>
              <w:rPr>
                <w:rFonts w:ascii="EB Garamond" w:hAnsi="EB Garamond"/>
              </w:rPr>
            </w:pPr>
            <w:r w:rsidRPr="001B20D6">
              <w:rPr>
                <w:rFonts w:ascii="EB Garamond" w:hAnsi="EB Garamond"/>
              </w:rPr>
              <w:t>F</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04EABC13"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3C3DE830" w14:textId="77777777" w:rsidR="0092698D" w:rsidRPr="001B20D6" w:rsidRDefault="0092698D" w:rsidP="00C41E1A">
            <w:pPr>
              <w:spacing w:line="360" w:lineRule="auto"/>
              <w:rPr>
                <w:rFonts w:ascii="EB Garamond" w:hAnsi="EB Garamond"/>
              </w:rPr>
            </w:pPr>
            <w:r w:rsidRPr="001B20D6">
              <w:rPr>
                <w:rFonts w:ascii="EB Garamond" w:hAnsi="EB Garamond"/>
              </w:rPr>
              <w:t>edge</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2E0157A0"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048B54F8"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70475847"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7C127FBE"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2164CE2B"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76311A1F" w14:textId="77777777" w:rsidR="0092698D" w:rsidRPr="001B20D6" w:rsidRDefault="0092698D" w:rsidP="00C41E1A">
            <w:pPr>
              <w:spacing w:line="360" w:lineRule="auto"/>
              <w:rPr>
                <w:rFonts w:ascii="EB Garamond" w:hAnsi="EB Garamond"/>
              </w:rPr>
            </w:pPr>
            <w:r w:rsidRPr="001B20D6">
              <w:rPr>
                <w:rFonts w:ascii="EB Garamond" w:hAnsi="EB Garamond"/>
              </w:rPr>
              <w:t>Bright-rumped Attila</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54C416DD" w14:textId="77777777" w:rsidR="0092698D" w:rsidRPr="001B20D6" w:rsidRDefault="0092698D" w:rsidP="00C41E1A">
            <w:pPr>
              <w:spacing w:line="360" w:lineRule="auto"/>
              <w:rPr>
                <w:rFonts w:ascii="EB Garamond" w:hAnsi="EB Garamond"/>
              </w:rPr>
            </w:pPr>
            <w:r w:rsidRPr="001B20D6">
              <w:rPr>
                <w:rFonts w:ascii="EB Garamond" w:hAnsi="EB Garamond"/>
                <w:i/>
                <w:iCs/>
              </w:rPr>
              <w:t>Attila spadiceus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01AE0304" w14:textId="77777777" w:rsidR="0092698D" w:rsidRPr="001B20D6" w:rsidRDefault="0092698D" w:rsidP="00C41E1A">
            <w:pPr>
              <w:spacing w:line="360" w:lineRule="auto"/>
              <w:rPr>
                <w:rFonts w:ascii="EB Garamond" w:hAnsi="EB Garamond"/>
              </w:rPr>
            </w:pPr>
            <w:r w:rsidRPr="001B20D6">
              <w:rPr>
                <w:rFonts w:ascii="EB Garamond" w:hAnsi="EB Garamond"/>
              </w:rPr>
              <w:t>Tyrannidae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0BB6650E"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6F4F9131"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5A820418" w14:textId="77777777" w:rsidR="0092698D" w:rsidRPr="001B20D6" w:rsidRDefault="0092698D" w:rsidP="00C41E1A">
            <w:pPr>
              <w:spacing w:line="360" w:lineRule="auto"/>
              <w:rPr>
                <w:rFonts w:ascii="EB Garamond" w:hAnsi="EB Garamond"/>
              </w:rPr>
            </w:pPr>
            <w:r w:rsidRPr="001B20D6">
              <w:rPr>
                <w:rFonts w:ascii="EB Garamond" w:hAnsi="EB Garamond"/>
              </w:rPr>
              <w:t>edge</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48E3EEA6"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6B473FA7"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2761D258"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6ECF4A5D"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514930BC"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33460F2E" w14:textId="77777777" w:rsidR="0092698D" w:rsidRPr="001B20D6" w:rsidRDefault="0092698D" w:rsidP="00C41E1A">
            <w:pPr>
              <w:spacing w:line="360" w:lineRule="auto"/>
              <w:rPr>
                <w:rFonts w:ascii="EB Garamond" w:hAnsi="EB Garamond"/>
              </w:rPr>
            </w:pPr>
            <w:r w:rsidRPr="001B20D6">
              <w:rPr>
                <w:rFonts w:ascii="EB Garamond" w:hAnsi="EB Garamond"/>
              </w:rPr>
              <w:t>Rufous Mourner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21C11D19" w14:textId="77777777" w:rsidR="0092698D" w:rsidRPr="001B20D6" w:rsidRDefault="0092698D" w:rsidP="00C41E1A">
            <w:pPr>
              <w:spacing w:line="360" w:lineRule="auto"/>
              <w:rPr>
                <w:rFonts w:ascii="EB Garamond" w:hAnsi="EB Garamond"/>
              </w:rPr>
            </w:pPr>
            <w:r w:rsidRPr="001B20D6">
              <w:rPr>
                <w:rFonts w:ascii="EB Garamond" w:hAnsi="EB Garamond"/>
                <w:i/>
                <w:iCs/>
              </w:rPr>
              <w:t>Rhytipterna holerythra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08860334" w14:textId="77777777" w:rsidR="0092698D" w:rsidRPr="001B20D6" w:rsidRDefault="0092698D" w:rsidP="00C41E1A">
            <w:pPr>
              <w:spacing w:line="360" w:lineRule="auto"/>
              <w:rPr>
                <w:rFonts w:ascii="EB Garamond" w:hAnsi="EB Garamond"/>
              </w:rPr>
            </w:pPr>
            <w:r w:rsidRPr="001B20D6">
              <w:rPr>
                <w:rFonts w:ascii="EB Garamond" w:hAnsi="EB Garamond"/>
              </w:rPr>
              <w:t>Tyrannidae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1835A16F"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5C7ED3FF"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0897D214"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43630715"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491384D9"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0CDC58F8"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7C4DD74A"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519353B2"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7FDF8A10" w14:textId="77777777" w:rsidR="0092698D" w:rsidRPr="001B20D6" w:rsidRDefault="0092698D" w:rsidP="00C41E1A">
            <w:pPr>
              <w:spacing w:line="360" w:lineRule="auto"/>
              <w:rPr>
                <w:rFonts w:ascii="EB Garamond" w:hAnsi="EB Garamond"/>
              </w:rPr>
            </w:pPr>
            <w:r w:rsidRPr="001B20D6">
              <w:rPr>
                <w:rFonts w:ascii="EB Garamond" w:hAnsi="EB Garamond"/>
              </w:rPr>
              <w:t>Dusky-capped Flycatcher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3DC08BFD" w14:textId="77777777" w:rsidR="0092698D" w:rsidRPr="001B20D6" w:rsidRDefault="0092698D" w:rsidP="00C41E1A">
            <w:pPr>
              <w:spacing w:line="360" w:lineRule="auto"/>
              <w:rPr>
                <w:rFonts w:ascii="EB Garamond" w:hAnsi="EB Garamond"/>
              </w:rPr>
            </w:pPr>
            <w:r w:rsidRPr="001B20D6">
              <w:rPr>
                <w:rFonts w:ascii="EB Garamond" w:hAnsi="EB Garamond"/>
                <w:i/>
                <w:iCs/>
              </w:rPr>
              <w:t>Myiarchus tuberculifer</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1EC72C46" w14:textId="77777777" w:rsidR="0092698D" w:rsidRPr="001B20D6" w:rsidRDefault="0092698D" w:rsidP="00C41E1A">
            <w:pPr>
              <w:spacing w:line="360" w:lineRule="auto"/>
              <w:rPr>
                <w:rFonts w:ascii="EB Garamond" w:hAnsi="EB Garamond"/>
              </w:rPr>
            </w:pPr>
            <w:r w:rsidRPr="001B20D6">
              <w:rPr>
                <w:rFonts w:ascii="EB Garamond" w:hAnsi="EB Garamond"/>
              </w:rPr>
              <w:t>Tyrannidae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59FA3838"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6F4B9E6C"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43098C85"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6060AABF"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778358D2"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04F35EAA"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0783424E"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24DDC003"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1BFEB7B2" w14:textId="77777777" w:rsidR="0092698D" w:rsidRPr="001B20D6" w:rsidRDefault="0092698D" w:rsidP="00C41E1A">
            <w:pPr>
              <w:spacing w:line="360" w:lineRule="auto"/>
              <w:rPr>
                <w:rFonts w:ascii="EB Garamond" w:hAnsi="EB Garamond"/>
              </w:rPr>
            </w:pPr>
            <w:r w:rsidRPr="001B20D6">
              <w:rPr>
                <w:rFonts w:ascii="EB Garamond" w:hAnsi="EB Garamond"/>
              </w:rPr>
              <w:t>Panama Flycatcher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15D9EDF3" w14:textId="77777777" w:rsidR="0092698D" w:rsidRPr="001B20D6" w:rsidRDefault="0092698D" w:rsidP="00C41E1A">
            <w:pPr>
              <w:spacing w:line="360" w:lineRule="auto"/>
              <w:rPr>
                <w:rFonts w:ascii="EB Garamond" w:hAnsi="EB Garamond"/>
              </w:rPr>
            </w:pPr>
            <w:r w:rsidRPr="001B20D6">
              <w:rPr>
                <w:rFonts w:ascii="EB Garamond" w:hAnsi="EB Garamond"/>
                <w:i/>
                <w:iCs/>
              </w:rPr>
              <w:t>Myiarchus panamensis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648A454A" w14:textId="77777777" w:rsidR="0092698D" w:rsidRPr="001B20D6" w:rsidRDefault="0092698D" w:rsidP="00C41E1A">
            <w:pPr>
              <w:spacing w:line="360" w:lineRule="auto"/>
              <w:rPr>
                <w:rFonts w:ascii="EB Garamond" w:hAnsi="EB Garamond"/>
              </w:rPr>
            </w:pPr>
            <w:r w:rsidRPr="001B20D6">
              <w:rPr>
                <w:rFonts w:ascii="EB Garamond" w:hAnsi="EB Garamond"/>
              </w:rPr>
              <w:t>Tyrannidae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279102B3"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01214634"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748EDCB4" w14:textId="77777777" w:rsidR="0092698D" w:rsidRPr="001B20D6" w:rsidRDefault="0092698D" w:rsidP="00C41E1A">
            <w:pPr>
              <w:spacing w:line="360" w:lineRule="auto"/>
              <w:rPr>
                <w:rFonts w:ascii="EB Garamond" w:hAnsi="EB Garamond"/>
              </w:rPr>
            </w:pPr>
            <w:r w:rsidRPr="001B20D6">
              <w:rPr>
                <w:rFonts w:ascii="EB Garamond" w:hAnsi="EB Garamond"/>
              </w:rPr>
              <w:t>edge</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27B5DEDA"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07332126"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4F8B5B03"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302F6260"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007444A7"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6A1C0356" w14:textId="77777777" w:rsidR="0092698D" w:rsidRPr="001B20D6" w:rsidRDefault="0092698D" w:rsidP="00C41E1A">
            <w:pPr>
              <w:spacing w:line="360" w:lineRule="auto"/>
              <w:rPr>
                <w:rFonts w:ascii="EB Garamond" w:hAnsi="EB Garamond"/>
              </w:rPr>
            </w:pPr>
            <w:r w:rsidRPr="001B20D6">
              <w:rPr>
                <w:rFonts w:ascii="EB Garamond" w:hAnsi="EB Garamond"/>
              </w:rPr>
              <w:t>Great Kiskadee</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4FB8E8B0" w14:textId="77777777" w:rsidR="0092698D" w:rsidRPr="001B20D6" w:rsidRDefault="0092698D" w:rsidP="00C41E1A">
            <w:pPr>
              <w:spacing w:line="360" w:lineRule="auto"/>
              <w:rPr>
                <w:rFonts w:ascii="EB Garamond" w:hAnsi="EB Garamond"/>
              </w:rPr>
            </w:pPr>
            <w:r w:rsidRPr="001B20D6">
              <w:rPr>
                <w:rFonts w:ascii="EB Garamond" w:hAnsi="EB Garamond"/>
                <w:i/>
                <w:iCs/>
              </w:rPr>
              <w:t>Pitangus sulphuratus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03C377BD" w14:textId="77777777" w:rsidR="0092698D" w:rsidRPr="001B20D6" w:rsidRDefault="0092698D" w:rsidP="00C41E1A">
            <w:pPr>
              <w:spacing w:line="360" w:lineRule="auto"/>
              <w:rPr>
                <w:rFonts w:ascii="EB Garamond" w:hAnsi="EB Garamond"/>
              </w:rPr>
            </w:pPr>
            <w:r w:rsidRPr="001B20D6">
              <w:rPr>
                <w:rFonts w:ascii="EB Garamond" w:hAnsi="EB Garamond"/>
              </w:rPr>
              <w:t>Tyrannidae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7CD5524B"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1EC2EFC6"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37754164" w14:textId="77777777" w:rsidR="0092698D" w:rsidRPr="001B20D6" w:rsidRDefault="0092698D" w:rsidP="00C41E1A">
            <w:pPr>
              <w:spacing w:line="360" w:lineRule="auto"/>
              <w:rPr>
                <w:rFonts w:ascii="EB Garamond" w:hAnsi="EB Garamond"/>
              </w:rPr>
            </w:pPr>
            <w:r w:rsidRPr="001B20D6">
              <w:rPr>
                <w:rFonts w:ascii="EB Garamond" w:hAnsi="EB Garamond"/>
              </w:rPr>
              <w:t>open</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285A7797"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31AAA2AA"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7A2F202E"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7CF28F66"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334E88C8"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077A733E" w14:textId="77777777" w:rsidR="0092698D" w:rsidRPr="001B20D6" w:rsidRDefault="0092698D" w:rsidP="00C41E1A">
            <w:pPr>
              <w:spacing w:line="360" w:lineRule="auto"/>
              <w:rPr>
                <w:rFonts w:ascii="EB Garamond" w:hAnsi="EB Garamond"/>
              </w:rPr>
            </w:pPr>
            <w:r w:rsidRPr="001B20D6">
              <w:rPr>
                <w:rFonts w:ascii="EB Garamond" w:hAnsi="EB Garamond"/>
              </w:rPr>
              <w:t>Rusty-margined Flycatcher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7FA3CA51" w14:textId="77777777" w:rsidR="0092698D" w:rsidRPr="001B20D6" w:rsidRDefault="0092698D" w:rsidP="00C41E1A">
            <w:pPr>
              <w:spacing w:line="360" w:lineRule="auto"/>
              <w:rPr>
                <w:rFonts w:ascii="EB Garamond" w:hAnsi="EB Garamond"/>
              </w:rPr>
            </w:pPr>
            <w:r w:rsidRPr="001B20D6">
              <w:rPr>
                <w:rFonts w:ascii="EB Garamond" w:hAnsi="EB Garamond"/>
                <w:i/>
                <w:iCs/>
              </w:rPr>
              <w:t>Myiozetetes cayanensis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499584FE" w14:textId="77777777" w:rsidR="0092698D" w:rsidRPr="001B20D6" w:rsidRDefault="0092698D" w:rsidP="00C41E1A">
            <w:pPr>
              <w:spacing w:line="360" w:lineRule="auto"/>
              <w:rPr>
                <w:rFonts w:ascii="EB Garamond" w:hAnsi="EB Garamond"/>
              </w:rPr>
            </w:pPr>
            <w:r w:rsidRPr="001B20D6">
              <w:rPr>
                <w:rFonts w:ascii="EB Garamond" w:hAnsi="EB Garamond"/>
              </w:rPr>
              <w:t>Tyrannidae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081BD460"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2EAF2105"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0F9294DC" w14:textId="77777777" w:rsidR="0092698D" w:rsidRPr="001B20D6" w:rsidRDefault="0092698D" w:rsidP="00C41E1A">
            <w:pPr>
              <w:spacing w:line="360" w:lineRule="auto"/>
              <w:rPr>
                <w:rFonts w:ascii="EB Garamond" w:hAnsi="EB Garamond"/>
              </w:rPr>
            </w:pPr>
            <w:r w:rsidRPr="001B20D6">
              <w:rPr>
                <w:rFonts w:ascii="EB Garamond" w:hAnsi="EB Garamond"/>
              </w:rPr>
              <w:t>edge</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05657FD0"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21E4F168"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670DE803"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1B8AB500"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43519455"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66E23AF1" w14:textId="77777777" w:rsidR="0092698D" w:rsidRPr="001B20D6" w:rsidRDefault="0092698D" w:rsidP="00C41E1A">
            <w:pPr>
              <w:spacing w:line="360" w:lineRule="auto"/>
              <w:rPr>
                <w:rFonts w:ascii="EB Garamond" w:hAnsi="EB Garamond"/>
              </w:rPr>
            </w:pPr>
            <w:r w:rsidRPr="001B20D6">
              <w:rPr>
                <w:rFonts w:ascii="EB Garamond" w:hAnsi="EB Garamond"/>
              </w:rPr>
              <w:t>Social Flycatcher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0FFC2B09" w14:textId="77777777" w:rsidR="0092698D" w:rsidRPr="001B20D6" w:rsidRDefault="0092698D" w:rsidP="00C41E1A">
            <w:pPr>
              <w:spacing w:line="360" w:lineRule="auto"/>
              <w:rPr>
                <w:rFonts w:ascii="EB Garamond" w:hAnsi="EB Garamond"/>
              </w:rPr>
            </w:pPr>
            <w:r w:rsidRPr="001B20D6">
              <w:rPr>
                <w:rFonts w:ascii="EB Garamond" w:hAnsi="EB Garamond"/>
                <w:i/>
                <w:iCs/>
              </w:rPr>
              <w:t>Myiozetetes similis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580BB8EE" w14:textId="77777777" w:rsidR="0092698D" w:rsidRPr="001B20D6" w:rsidRDefault="0092698D" w:rsidP="00C41E1A">
            <w:pPr>
              <w:spacing w:line="360" w:lineRule="auto"/>
              <w:rPr>
                <w:rFonts w:ascii="EB Garamond" w:hAnsi="EB Garamond"/>
              </w:rPr>
            </w:pPr>
            <w:r w:rsidRPr="001B20D6">
              <w:rPr>
                <w:rFonts w:ascii="EB Garamond" w:hAnsi="EB Garamond"/>
              </w:rPr>
              <w:t>Tyrannidae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54C2794C"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43B43598"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7378F204" w14:textId="77777777" w:rsidR="0092698D" w:rsidRPr="001B20D6" w:rsidRDefault="0092698D" w:rsidP="00C41E1A">
            <w:pPr>
              <w:spacing w:line="360" w:lineRule="auto"/>
              <w:rPr>
                <w:rFonts w:ascii="EB Garamond" w:hAnsi="EB Garamond"/>
              </w:rPr>
            </w:pPr>
            <w:r w:rsidRPr="001B20D6">
              <w:rPr>
                <w:rFonts w:ascii="EB Garamond" w:hAnsi="EB Garamond"/>
              </w:rPr>
              <w:t>edge</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01E96F94"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736A386F"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4D03F8F4"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2C729883"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3DFDC9C9"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2BB46A4E" w14:textId="77777777" w:rsidR="0092698D" w:rsidRPr="001B20D6" w:rsidRDefault="0092698D" w:rsidP="00C41E1A">
            <w:pPr>
              <w:spacing w:line="360" w:lineRule="auto"/>
              <w:rPr>
                <w:rFonts w:ascii="EB Garamond" w:hAnsi="EB Garamond"/>
              </w:rPr>
            </w:pPr>
            <w:r w:rsidRPr="001B20D6">
              <w:rPr>
                <w:rFonts w:ascii="EB Garamond" w:hAnsi="EB Garamond"/>
              </w:rPr>
              <w:lastRenderedPageBreak/>
              <w:t>Gray-capped Flycatcher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435EFB9E" w14:textId="77777777" w:rsidR="0092698D" w:rsidRPr="001B20D6" w:rsidRDefault="0092698D" w:rsidP="00C41E1A">
            <w:pPr>
              <w:spacing w:line="360" w:lineRule="auto"/>
              <w:rPr>
                <w:rFonts w:ascii="EB Garamond" w:hAnsi="EB Garamond"/>
              </w:rPr>
            </w:pPr>
            <w:r w:rsidRPr="001B20D6">
              <w:rPr>
                <w:rFonts w:ascii="EB Garamond" w:hAnsi="EB Garamond"/>
                <w:i/>
                <w:iCs/>
              </w:rPr>
              <w:t>Myiozetetes granadensis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2DE7A89A" w14:textId="77777777" w:rsidR="0092698D" w:rsidRPr="001B20D6" w:rsidRDefault="0092698D" w:rsidP="00C41E1A">
            <w:pPr>
              <w:spacing w:line="360" w:lineRule="auto"/>
              <w:rPr>
                <w:rFonts w:ascii="EB Garamond" w:hAnsi="EB Garamond"/>
              </w:rPr>
            </w:pPr>
            <w:r w:rsidRPr="001B20D6">
              <w:rPr>
                <w:rFonts w:ascii="EB Garamond" w:hAnsi="EB Garamond"/>
              </w:rPr>
              <w:t>Tyrannidae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2B3BEB5F"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34C163AB" w14:textId="77777777" w:rsidR="0092698D" w:rsidRPr="001B20D6" w:rsidRDefault="0092698D" w:rsidP="00C41E1A">
            <w:pPr>
              <w:spacing w:line="360" w:lineRule="auto"/>
              <w:rPr>
                <w:rFonts w:ascii="EB Garamond" w:hAnsi="EB Garamond"/>
              </w:rPr>
            </w:pPr>
            <w:r w:rsidRPr="001B20D6">
              <w:rPr>
                <w:rFonts w:ascii="EB Garamond" w:hAnsi="EB Garamond"/>
              </w:rPr>
              <w:t>M</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7A196DE3" w14:textId="77777777" w:rsidR="0092698D" w:rsidRPr="001B20D6" w:rsidRDefault="0092698D" w:rsidP="00C41E1A">
            <w:pPr>
              <w:spacing w:line="360" w:lineRule="auto"/>
              <w:rPr>
                <w:rFonts w:ascii="EB Garamond" w:hAnsi="EB Garamond"/>
              </w:rPr>
            </w:pPr>
            <w:r w:rsidRPr="001B20D6">
              <w:rPr>
                <w:rFonts w:ascii="EB Garamond" w:hAnsi="EB Garamond"/>
              </w:rPr>
              <w:t>edge</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3C998458"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6876E694"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3478A7F7"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13D06D4C"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0E621C3A"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4C33014E" w14:textId="77777777" w:rsidR="0092698D" w:rsidRPr="001B20D6" w:rsidRDefault="0092698D" w:rsidP="00C41E1A">
            <w:pPr>
              <w:spacing w:line="360" w:lineRule="auto"/>
              <w:rPr>
                <w:rFonts w:ascii="EB Garamond" w:hAnsi="EB Garamond"/>
              </w:rPr>
            </w:pPr>
            <w:r w:rsidRPr="001B20D6">
              <w:rPr>
                <w:rFonts w:ascii="EB Garamond" w:hAnsi="EB Garamond"/>
              </w:rPr>
              <w:t>Golden-bellied Flycatcher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5BC5ECA5" w14:textId="77777777" w:rsidR="0092698D" w:rsidRPr="001B20D6" w:rsidRDefault="0092698D" w:rsidP="00C41E1A">
            <w:pPr>
              <w:spacing w:line="360" w:lineRule="auto"/>
              <w:rPr>
                <w:rFonts w:ascii="EB Garamond" w:hAnsi="EB Garamond"/>
              </w:rPr>
            </w:pPr>
            <w:r w:rsidRPr="001B20D6">
              <w:rPr>
                <w:rFonts w:ascii="EB Garamond" w:hAnsi="EB Garamond"/>
                <w:i/>
                <w:iCs/>
              </w:rPr>
              <w:t>Myiodynastes hemichrysus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53145194" w14:textId="77777777" w:rsidR="0092698D" w:rsidRPr="001B20D6" w:rsidRDefault="0092698D" w:rsidP="00C41E1A">
            <w:pPr>
              <w:spacing w:line="360" w:lineRule="auto"/>
              <w:rPr>
                <w:rFonts w:ascii="EB Garamond" w:hAnsi="EB Garamond"/>
              </w:rPr>
            </w:pPr>
            <w:r w:rsidRPr="001B20D6">
              <w:rPr>
                <w:rFonts w:ascii="EB Garamond" w:hAnsi="EB Garamond"/>
              </w:rPr>
              <w:t>Tyrannidae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4D8A7A39"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547FC648"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44E68F5F"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5C1719D5"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7D46F6E9"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267B567C"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64B1A70A"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0A31D56B"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64E19EA1" w14:textId="77777777" w:rsidR="0092698D" w:rsidRPr="001B20D6" w:rsidRDefault="0092698D" w:rsidP="00C41E1A">
            <w:pPr>
              <w:spacing w:line="360" w:lineRule="auto"/>
              <w:rPr>
                <w:rFonts w:ascii="EB Garamond" w:hAnsi="EB Garamond"/>
              </w:rPr>
            </w:pPr>
            <w:r w:rsidRPr="001B20D6">
              <w:rPr>
                <w:rFonts w:ascii="EB Garamond" w:hAnsi="EB Garamond"/>
              </w:rPr>
              <w:t>Streaked Flycatcher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3E8F8438" w14:textId="77777777" w:rsidR="0092698D" w:rsidRPr="001B20D6" w:rsidRDefault="0092698D" w:rsidP="00C41E1A">
            <w:pPr>
              <w:spacing w:line="360" w:lineRule="auto"/>
              <w:rPr>
                <w:rFonts w:ascii="EB Garamond" w:hAnsi="EB Garamond"/>
              </w:rPr>
            </w:pPr>
            <w:r w:rsidRPr="001B20D6">
              <w:rPr>
                <w:rFonts w:ascii="EB Garamond" w:hAnsi="EB Garamond"/>
                <w:i/>
                <w:iCs/>
              </w:rPr>
              <w:t>Myiodynastes maculatus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22D02A3E" w14:textId="77777777" w:rsidR="0092698D" w:rsidRPr="001B20D6" w:rsidRDefault="0092698D" w:rsidP="00C41E1A">
            <w:pPr>
              <w:spacing w:line="360" w:lineRule="auto"/>
              <w:rPr>
                <w:rFonts w:ascii="EB Garamond" w:hAnsi="EB Garamond"/>
              </w:rPr>
            </w:pPr>
            <w:r w:rsidRPr="001B20D6">
              <w:rPr>
                <w:rFonts w:ascii="EB Garamond" w:hAnsi="EB Garamond"/>
              </w:rPr>
              <w:t>Tyrannidae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26F15475"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1341CE5E"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5E96B906"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574502F4"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0D8F3A70"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4AC18E76"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7E833269"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35BB6B42"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34D5134F" w14:textId="77777777" w:rsidR="0092698D" w:rsidRPr="001B20D6" w:rsidRDefault="0092698D" w:rsidP="00C41E1A">
            <w:pPr>
              <w:spacing w:line="360" w:lineRule="auto"/>
              <w:rPr>
                <w:rFonts w:ascii="EB Garamond" w:hAnsi="EB Garamond"/>
              </w:rPr>
            </w:pPr>
            <w:r w:rsidRPr="001B20D6">
              <w:rPr>
                <w:rFonts w:ascii="EB Garamond" w:hAnsi="EB Garamond"/>
              </w:rPr>
              <w:t>Tropical Kingbird</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6D528255" w14:textId="77777777" w:rsidR="0092698D" w:rsidRPr="001B20D6" w:rsidRDefault="0092698D" w:rsidP="00C41E1A">
            <w:pPr>
              <w:spacing w:line="360" w:lineRule="auto"/>
              <w:rPr>
                <w:rFonts w:ascii="EB Garamond" w:hAnsi="EB Garamond"/>
              </w:rPr>
            </w:pPr>
            <w:r w:rsidRPr="001B20D6">
              <w:rPr>
                <w:rFonts w:ascii="EB Garamond" w:hAnsi="EB Garamond"/>
                <w:i/>
                <w:iCs/>
              </w:rPr>
              <w:t>Tyrannus melancholicus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115EDF68" w14:textId="77777777" w:rsidR="0092698D" w:rsidRPr="001B20D6" w:rsidRDefault="0092698D" w:rsidP="00C41E1A">
            <w:pPr>
              <w:spacing w:line="360" w:lineRule="auto"/>
              <w:rPr>
                <w:rFonts w:ascii="EB Garamond" w:hAnsi="EB Garamond"/>
              </w:rPr>
            </w:pPr>
            <w:r w:rsidRPr="001B20D6">
              <w:rPr>
                <w:rFonts w:ascii="EB Garamond" w:hAnsi="EB Garamond"/>
              </w:rPr>
              <w:t>Tyrannidae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7FAD5B3D"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389237C9"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5C72E0FA" w14:textId="77777777" w:rsidR="0092698D" w:rsidRPr="001B20D6" w:rsidRDefault="0092698D" w:rsidP="00C41E1A">
            <w:pPr>
              <w:spacing w:line="360" w:lineRule="auto"/>
              <w:rPr>
                <w:rFonts w:ascii="EB Garamond" w:hAnsi="EB Garamond"/>
              </w:rPr>
            </w:pPr>
            <w:r w:rsidRPr="001B20D6">
              <w:rPr>
                <w:rFonts w:ascii="EB Garamond" w:hAnsi="EB Garamond"/>
              </w:rPr>
              <w:t>edge</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3E2DB12F"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79F33428"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0224EBCE"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5D76E852"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3C6310B8"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720E88CF" w14:textId="77777777" w:rsidR="0092698D" w:rsidRPr="001B20D6" w:rsidRDefault="0092698D" w:rsidP="00C41E1A">
            <w:pPr>
              <w:spacing w:line="360" w:lineRule="auto"/>
              <w:rPr>
                <w:rFonts w:ascii="EB Garamond" w:hAnsi="EB Garamond"/>
              </w:rPr>
            </w:pPr>
            <w:r w:rsidRPr="001B20D6">
              <w:rPr>
                <w:rFonts w:ascii="EB Garamond" w:hAnsi="EB Garamond"/>
              </w:rPr>
              <w:t>Bran-colored Flycatcher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32A35221" w14:textId="77777777" w:rsidR="0092698D" w:rsidRPr="001B20D6" w:rsidRDefault="0092698D" w:rsidP="00C41E1A">
            <w:pPr>
              <w:spacing w:line="360" w:lineRule="auto"/>
              <w:rPr>
                <w:rFonts w:ascii="EB Garamond" w:hAnsi="EB Garamond"/>
              </w:rPr>
            </w:pPr>
            <w:r w:rsidRPr="001B20D6">
              <w:rPr>
                <w:rFonts w:ascii="EB Garamond" w:hAnsi="EB Garamond"/>
                <w:i/>
                <w:iCs/>
              </w:rPr>
              <w:t>Myiophobus fasciatus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3E92893D" w14:textId="77777777" w:rsidR="0092698D" w:rsidRPr="001B20D6" w:rsidRDefault="0092698D" w:rsidP="00C41E1A">
            <w:pPr>
              <w:spacing w:line="360" w:lineRule="auto"/>
              <w:rPr>
                <w:rFonts w:ascii="EB Garamond" w:hAnsi="EB Garamond"/>
              </w:rPr>
            </w:pPr>
            <w:r w:rsidRPr="001B20D6">
              <w:rPr>
                <w:rFonts w:ascii="EB Garamond" w:hAnsi="EB Garamond"/>
              </w:rPr>
              <w:t>Tyrannidae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16A7CD6B"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3E8036B2" w14:textId="77777777" w:rsidR="0092698D" w:rsidRPr="001B20D6" w:rsidRDefault="0092698D" w:rsidP="00C41E1A">
            <w:pPr>
              <w:spacing w:line="360" w:lineRule="auto"/>
              <w:rPr>
                <w:rFonts w:ascii="EB Garamond" w:hAnsi="EB Garamond"/>
              </w:rPr>
            </w:pPr>
            <w:r w:rsidRPr="001B20D6">
              <w:rPr>
                <w:rFonts w:ascii="EB Garamond" w:hAnsi="EB Garamond"/>
              </w:rPr>
              <w:t>M</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57BF26AD"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5B3B96C9"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181471FE"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6365D000"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53E968B7"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1AC4A562"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3F852D53" w14:textId="77777777" w:rsidR="0092698D" w:rsidRPr="001B20D6" w:rsidRDefault="0092698D" w:rsidP="00C41E1A">
            <w:pPr>
              <w:spacing w:line="360" w:lineRule="auto"/>
              <w:rPr>
                <w:rFonts w:ascii="EB Garamond" w:hAnsi="EB Garamond"/>
              </w:rPr>
            </w:pPr>
            <w:r w:rsidRPr="001B20D6">
              <w:rPr>
                <w:rFonts w:ascii="EB Garamond" w:hAnsi="EB Garamond"/>
              </w:rPr>
              <w:t>Tufted Flycatcher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732891C1" w14:textId="77777777" w:rsidR="0092698D" w:rsidRPr="001B20D6" w:rsidRDefault="0092698D" w:rsidP="00C41E1A">
            <w:pPr>
              <w:spacing w:line="360" w:lineRule="auto"/>
              <w:rPr>
                <w:rFonts w:ascii="EB Garamond" w:hAnsi="EB Garamond"/>
              </w:rPr>
            </w:pPr>
            <w:r w:rsidRPr="001B20D6">
              <w:rPr>
                <w:rFonts w:ascii="EB Garamond" w:hAnsi="EB Garamond"/>
                <w:i/>
                <w:iCs/>
              </w:rPr>
              <w:t>Mitrephanes phaeocercus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766C99B0" w14:textId="77777777" w:rsidR="0092698D" w:rsidRPr="001B20D6" w:rsidRDefault="0092698D" w:rsidP="00C41E1A">
            <w:pPr>
              <w:spacing w:line="360" w:lineRule="auto"/>
              <w:rPr>
                <w:rFonts w:ascii="EB Garamond" w:hAnsi="EB Garamond"/>
              </w:rPr>
            </w:pPr>
            <w:r w:rsidRPr="001B20D6">
              <w:rPr>
                <w:rFonts w:ascii="EB Garamond" w:hAnsi="EB Garamond"/>
              </w:rPr>
              <w:t>Tyrannidae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3F50E974"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1E18CC01" w14:textId="77777777" w:rsidR="0092698D" w:rsidRPr="001B20D6" w:rsidRDefault="0092698D" w:rsidP="00C41E1A">
            <w:pPr>
              <w:spacing w:line="360" w:lineRule="auto"/>
              <w:rPr>
                <w:rFonts w:ascii="EB Garamond" w:hAnsi="EB Garamond"/>
              </w:rPr>
            </w:pPr>
            <w:r w:rsidRPr="001B20D6">
              <w:rPr>
                <w:rFonts w:ascii="EB Garamond" w:hAnsi="EB Garamond"/>
              </w:rPr>
              <w:t>M</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3856F311" w14:textId="77777777" w:rsidR="0092698D" w:rsidRPr="001B20D6" w:rsidRDefault="0092698D" w:rsidP="00C41E1A">
            <w:pPr>
              <w:spacing w:line="360" w:lineRule="auto"/>
              <w:rPr>
                <w:rFonts w:ascii="EB Garamond" w:hAnsi="EB Garamond"/>
              </w:rPr>
            </w:pPr>
            <w:r w:rsidRPr="001B20D6">
              <w:rPr>
                <w:rFonts w:ascii="EB Garamond" w:hAnsi="EB Garamond"/>
              </w:rPr>
              <w:t>edge</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7AB7AF8F"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73D6FFBA"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1A1D694D"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755D63A5"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703D4FD8"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05095E92" w14:textId="77777777" w:rsidR="0092698D" w:rsidRPr="001B20D6" w:rsidRDefault="0092698D" w:rsidP="00C41E1A">
            <w:pPr>
              <w:spacing w:line="360" w:lineRule="auto"/>
              <w:rPr>
                <w:rFonts w:ascii="EB Garamond" w:hAnsi="EB Garamond"/>
              </w:rPr>
            </w:pPr>
            <w:r w:rsidRPr="001B20D6">
              <w:rPr>
                <w:rFonts w:ascii="EB Garamond" w:hAnsi="EB Garamond"/>
              </w:rPr>
              <w:t>Pied Water-Tyrant</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537DC2D5" w14:textId="77777777" w:rsidR="0092698D" w:rsidRPr="001B20D6" w:rsidRDefault="0092698D" w:rsidP="00C41E1A">
            <w:pPr>
              <w:spacing w:line="360" w:lineRule="auto"/>
              <w:rPr>
                <w:rFonts w:ascii="EB Garamond" w:hAnsi="EB Garamond"/>
              </w:rPr>
            </w:pPr>
            <w:r w:rsidRPr="001B20D6">
              <w:rPr>
                <w:rFonts w:ascii="EB Garamond" w:hAnsi="EB Garamond"/>
                <w:i/>
                <w:iCs/>
              </w:rPr>
              <w:t>Fluvicola pica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1AA83D46" w14:textId="77777777" w:rsidR="0092698D" w:rsidRPr="001B20D6" w:rsidRDefault="0092698D" w:rsidP="00C41E1A">
            <w:pPr>
              <w:spacing w:line="360" w:lineRule="auto"/>
              <w:rPr>
                <w:rFonts w:ascii="EB Garamond" w:hAnsi="EB Garamond"/>
              </w:rPr>
            </w:pPr>
            <w:r w:rsidRPr="001B20D6">
              <w:rPr>
                <w:rFonts w:ascii="EB Garamond" w:hAnsi="EB Garamond"/>
              </w:rPr>
              <w:t>Tyrannidae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43435C61"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0A3BC6B0"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3242126C" w14:textId="77777777" w:rsidR="0092698D" w:rsidRPr="001B20D6" w:rsidRDefault="0092698D" w:rsidP="00C41E1A">
            <w:pPr>
              <w:spacing w:line="360" w:lineRule="auto"/>
              <w:rPr>
                <w:rFonts w:ascii="EB Garamond" w:hAnsi="EB Garamond"/>
              </w:rPr>
            </w:pPr>
            <w:r w:rsidRPr="001B20D6">
              <w:rPr>
                <w:rFonts w:ascii="EB Garamond" w:hAnsi="EB Garamond"/>
              </w:rPr>
              <w:t>open</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2BC993D3"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6F38D047"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719B30B2"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69A81512"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64CE7243"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7B2CF86B" w14:textId="77777777" w:rsidR="0092698D" w:rsidRPr="001B20D6" w:rsidRDefault="0092698D" w:rsidP="00C41E1A">
            <w:pPr>
              <w:spacing w:line="360" w:lineRule="auto"/>
              <w:rPr>
                <w:rFonts w:ascii="EB Garamond" w:hAnsi="EB Garamond"/>
              </w:rPr>
            </w:pPr>
            <w:r w:rsidRPr="001B20D6">
              <w:rPr>
                <w:rFonts w:ascii="EB Garamond" w:hAnsi="EB Garamond"/>
              </w:rPr>
              <w:t>Northern Scrub-Flycatcher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074310E5" w14:textId="77777777" w:rsidR="0092698D" w:rsidRPr="001B20D6" w:rsidRDefault="0092698D" w:rsidP="00C41E1A">
            <w:pPr>
              <w:spacing w:line="360" w:lineRule="auto"/>
              <w:rPr>
                <w:rFonts w:ascii="EB Garamond" w:hAnsi="EB Garamond"/>
              </w:rPr>
            </w:pPr>
            <w:r w:rsidRPr="001B20D6">
              <w:rPr>
                <w:rFonts w:ascii="EB Garamond" w:hAnsi="EB Garamond"/>
                <w:i/>
                <w:iCs/>
              </w:rPr>
              <w:t>Sublegatus arenarum</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32EBC396" w14:textId="77777777" w:rsidR="0092698D" w:rsidRPr="001B20D6" w:rsidRDefault="0092698D" w:rsidP="00C41E1A">
            <w:pPr>
              <w:spacing w:line="360" w:lineRule="auto"/>
              <w:rPr>
                <w:rFonts w:ascii="EB Garamond" w:hAnsi="EB Garamond"/>
              </w:rPr>
            </w:pPr>
            <w:r w:rsidRPr="001B20D6">
              <w:rPr>
                <w:rFonts w:ascii="EB Garamond" w:hAnsi="EB Garamond"/>
              </w:rPr>
              <w:t>Tyrannidae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19BB1348"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38DF7711"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6FE78CB5" w14:textId="77777777" w:rsidR="0092698D" w:rsidRPr="001B20D6" w:rsidRDefault="0092698D" w:rsidP="00C41E1A">
            <w:pPr>
              <w:spacing w:line="360" w:lineRule="auto"/>
              <w:rPr>
                <w:rFonts w:ascii="EB Garamond" w:hAnsi="EB Garamond"/>
              </w:rPr>
            </w:pPr>
            <w:r w:rsidRPr="001B20D6">
              <w:rPr>
                <w:rFonts w:ascii="EB Garamond" w:hAnsi="EB Garamond"/>
              </w:rPr>
              <w:t>edge</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210DEB2D"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2E03D4B9"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64047999"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1AB9CBDC"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7D6BAD53"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5F026F25" w14:textId="77777777" w:rsidR="0092698D" w:rsidRPr="001B20D6" w:rsidRDefault="0092698D" w:rsidP="00C41E1A">
            <w:pPr>
              <w:spacing w:line="360" w:lineRule="auto"/>
              <w:rPr>
                <w:rFonts w:ascii="EB Garamond" w:hAnsi="EB Garamond"/>
              </w:rPr>
            </w:pPr>
            <w:r w:rsidRPr="001B20D6">
              <w:rPr>
                <w:rFonts w:ascii="EB Garamond" w:hAnsi="EB Garamond"/>
              </w:rPr>
              <w:lastRenderedPageBreak/>
              <w:t>Long-tailed Tyrant</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7B6ED37A" w14:textId="77657CBA" w:rsidR="0092698D" w:rsidRPr="001B20D6" w:rsidRDefault="0092698D" w:rsidP="00C41E1A">
            <w:pPr>
              <w:spacing w:line="360" w:lineRule="auto"/>
              <w:rPr>
                <w:rFonts w:ascii="EB Garamond" w:hAnsi="EB Garamond"/>
              </w:rPr>
            </w:pPr>
            <w:r w:rsidRPr="001B20D6">
              <w:rPr>
                <w:rFonts w:ascii="EB Garamond" w:hAnsi="EB Garamond"/>
                <w:i/>
                <w:iCs/>
              </w:rPr>
              <w:t>Col</w:t>
            </w:r>
            <w:r w:rsidR="00354DAC">
              <w:rPr>
                <w:rFonts w:ascii="EB Garamond" w:hAnsi="EB Garamond"/>
                <w:i/>
                <w:iCs/>
              </w:rPr>
              <w:t>o</w:t>
            </w:r>
            <w:r w:rsidRPr="001B20D6">
              <w:rPr>
                <w:rFonts w:ascii="EB Garamond" w:hAnsi="EB Garamond"/>
                <w:i/>
                <w:iCs/>
              </w:rPr>
              <w:t xml:space="preserve">nia </w:t>
            </w:r>
            <w:r w:rsidR="00354DAC">
              <w:rPr>
                <w:rFonts w:ascii="EB Garamond" w:hAnsi="EB Garamond"/>
                <w:i/>
                <w:iCs/>
              </w:rPr>
              <w:t>c</w:t>
            </w:r>
            <w:r w:rsidRPr="001B20D6">
              <w:rPr>
                <w:rFonts w:ascii="EB Garamond" w:hAnsi="EB Garamond"/>
                <w:i/>
                <w:iCs/>
              </w:rPr>
              <w:t>ol</w:t>
            </w:r>
            <w:r w:rsidR="00354DAC">
              <w:rPr>
                <w:rFonts w:ascii="EB Garamond" w:hAnsi="EB Garamond"/>
                <w:i/>
                <w:iCs/>
              </w:rPr>
              <w:t>o</w:t>
            </w:r>
            <w:r w:rsidRPr="001B20D6">
              <w:rPr>
                <w:rFonts w:ascii="EB Garamond" w:hAnsi="EB Garamond"/>
                <w:i/>
                <w:iCs/>
              </w:rPr>
              <w:t>nus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65B3E4E1" w14:textId="77777777" w:rsidR="0092698D" w:rsidRPr="001B20D6" w:rsidRDefault="0092698D" w:rsidP="00C41E1A">
            <w:pPr>
              <w:spacing w:line="360" w:lineRule="auto"/>
              <w:rPr>
                <w:rFonts w:ascii="EB Garamond" w:hAnsi="EB Garamond"/>
              </w:rPr>
            </w:pPr>
            <w:r w:rsidRPr="001B20D6">
              <w:rPr>
                <w:rFonts w:ascii="EB Garamond" w:hAnsi="EB Garamond"/>
              </w:rPr>
              <w:t>Tyrannidae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41608BCA"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2FDFAE7C"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33358651" w14:textId="77777777" w:rsidR="0092698D" w:rsidRPr="001B20D6" w:rsidRDefault="0092698D" w:rsidP="00C41E1A">
            <w:pPr>
              <w:spacing w:line="360" w:lineRule="auto"/>
              <w:rPr>
                <w:rFonts w:ascii="EB Garamond" w:hAnsi="EB Garamond"/>
              </w:rPr>
            </w:pPr>
            <w:r w:rsidRPr="001B20D6">
              <w:rPr>
                <w:rFonts w:ascii="EB Garamond" w:hAnsi="EB Garamond"/>
              </w:rPr>
              <w:t>edge</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276E9EE7"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59D2D6B6"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0883F94F"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4A000279"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3FB4FCD4"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26E55366" w14:textId="77777777" w:rsidR="0092698D" w:rsidRPr="001B20D6" w:rsidRDefault="0092698D" w:rsidP="00C41E1A">
            <w:pPr>
              <w:spacing w:line="360" w:lineRule="auto"/>
              <w:rPr>
                <w:rFonts w:ascii="EB Garamond" w:hAnsi="EB Garamond"/>
              </w:rPr>
            </w:pPr>
            <w:r w:rsidRPr="001B20D6">
              <w:rPr>
                <w:rFonts w:ascii="EB Garamond" w:hAnsi="EB Garamond"/>
              </w:rPr>
              <w:t>Rufous-browed Peppershrike</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46BD287A" w14:textId="77777777" w:rsidR="0092698D" w:rsidRPr="001B20D6" w:rsidRDefault="0092698D" w:rsidP="00C41E1A">
            <w:pPr>
              <w:spacing w:line="360" w:lineRule="auto"/>
              <w:rPr>
                <w:rFonts w:ascii="EB Garamond" w:hAnsi="EB Garamond"/>
              </w:rPr>
            </w:pPr>
            <w:r w:rsidRPr="001B20D6">
              <w:rPr>
                <w:rFonts w:ascii="EB Garamond" w:hAnsi="EB Garamond"/>
                <w:i/>
                <w:iCs/>
              </w:rPr>
              <w:t>Cyclarhis gujanensis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61C6A18A" w14:textId="77777777" w:rsidR="0092698D" w:rsidRPr="001B20D6" w:rsidRDefault="0092698D" w:rsidP="00C41E1A">
            <w:pPr>
              <w:spacing w:line="360" w:lineRule="auto"/>
              <w:rPr>
                <w:rFonts w:ascii="EB Garamond" w:hAnsi="EB Garamond"/>
              </w:rPr>
            </w:pPr>
            <w:r w:rsidRPr="001B20D6">
              <w:rPr>
                <w:rFonts w:ascii="EB Garamond" w:hAnsi="EB Garamond"/>
              </w:rPr>
              <w:t>Vireonidae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1C302771"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7E65DAA3"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24818F16"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195AF9D0"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522E6A97"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59BC0E60"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1E806BD1"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6F1218AA"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1D542AEF" w14:textId="77777777" w:rsidR="0092698D" w:rsidRPr="001B20D6" w:rsidRDefault="0092698D" w:rsidP="00C41E1A">
            <w:pPr>
              <w:spacing w:line="360" w:lineRule="auto"/>
              <w:rPr>
                <w:rFonts w:ascii="EB Garamond" w:hAnsi="EB Garamond"/>
              </w:rPr>
            </w:pPr>
            <w:r w:rsidRPr="001B20D6">
              <w:rPr>
                <w:rFonts w:ascii="EB Garamond" w:hAnsi="EB Garamond"/>
              </w:rPr>
              <w:t>Scrub Greenlet</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40FFC51A" w14:textId="77777777" w:rsidR="0092698D" w:rsidRPr="001B20D6" w:rsidRDefault="0092698D" w:rsidP="00C41E1A">
            <w:pPr>
              <w:spacing w:line="360" w:lineRule="auto"/>
              <w:rPr>
                <w:rFonts w:ascii="EB Garamond" w:hAnsi="EB Garamond"/>
              </w:rPr>
            </w:pPr>
            <w:r w:rsidRPr="001B20D6">
              <w:rPr>
                <w:rFonts w:ascii="EB Garamond" w:hAnsi="EB Garamond"/>
                <w:i/>
                <w:iCs/>
              </w:rPr>
              <w:t>Hylophilus ﬂavipes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2F394BB7" w14:textId="77777777" w:rsidR="0092698D" w:rsidRPr="001B20D6" w:rsidRDefault="0092698D" w:rsidP="00C41E1A">
            <w:pPr>
              <w:spacing w:line="360" w:lineRule="auto"/>
              <w:rPr>
                <w:rFonts w:ascii="EB Garamond" w:hAnsi="EB Garamond"/>
              </w:rPr>
            </w:pPr>
            <w:r w:rsidRPr="001B20D6">
              <w:rPr>
                <w:rFonts w:ascii="EB Garamond" w:hAnsi="EB Garamond"/>
              </w:rPr>
              <w:t>Vireonidae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441A7A15"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46CA3FDC"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5800B8A8" w14:textId="77777777" w:rsidR="0092698D" w:rsidRPr="001B20D6" w:rsidRDefault="0092698D" w:rsidP="00C41E1A">
            <w:pPr>
              <w:spacing w:line="360" w:lineRule="auto"/>
              <w:rPr>
                <w:rFonts w:ascii="EB Garamond" w:hAnsi="EB Garamond"/>
              </w:rPr>
            </w:pPr>
            <w:r w:rsidRPr="001B20D6">
              <w:rPr>
                <w:rFonts w:ascii="EB Garamond" w:hAnsi="EB Garamond"/>
              </w:rPr>
              <w:t>edge</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2EB8E7CA"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06A0F34C"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67A265F3"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5C2E1615"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2285B86A"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24492753" w14:textId="77777777" w:rsidR="0092698D" w:rsidRPr="001B20D6" w:rsidRDefault="0092698D" w:rsidP="00C41E1A">
            <w:pPr>
              <w:spacing w:line="360" w:lineRule="auto"/>
              <w:rPr>
                <w:rFonts w:ascii="EB Garamond" w:hAnsi="EB Garamond"/>
              </w:rPr>
            </w:pPr>
            <w:r w:rsidRPr="001B20D6">
              <w:rPr>
                <w:rFonts w:ascii="EB Garamond" w:hAnsi="EB Garamond"/>
              </w:rPr>
              <w:t>Tawny-crowned Greenlet</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25764E7B" w14:textId="77777777" w:rsidR="0092698D" w:rsidRPr="001B20D6" w:rsidRDefault="0092698D" w:rsidP="00C41E1A">
            <w:pPr>
              <w:spacing w:line="360" w:lineRule="auto"/>
              <w:rPr>
                <w:rFonts w:ascii="EB Garamond" w:hAnsi="EB Garamond"/>
              </w:rPr>
            </w:pPr>
            <w:r w:rsidRPr="001B20D6">
              <w:rPr>
                <w:rFonts w:ascii="EB Garamond" w:hAnsi="EB Garamond"/>
                <w:i/>
                <w:iCs/>
              </w:rPr>
              <w:t>Tunchiornis ochraceiceps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46AD886B" w14:textId="77777777" w:rsidR="0092698D" w:rsidRPr="001B20D6" w:rsidRDefault="0092698D" w:rsidP="00C41E1A">
            <w:pPr>
              <w:spacing w:line="360" w:lineRule="auto"/>
              <w:rPr>
                <w:rFonts w:ascii="EB Garamond" w:hAnsi="EB Garamond"/>
              </w:rPr>
            </w:pPr>
            <w:r w:rsidRPr="001B20D6">
              <w:rPr>
                <w:rFonts w:ascii="EB Garamond" w:hAnsi="EB Garamond"/>
              </w:rPr>
              <w:t>Vireonidae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0A575282"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5304EC57"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7EEB9866"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2F42763E"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23BF05A9"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7248F5C4"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74094414"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3FADDB83"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7F008BCD" w14:textId="77777777" w:rsidR="0092698D" w:rsidRPr="001B20D6" w:rsidRDefault="0092698D" w:rsidP="00C41E1A">
            <w:pPr>
              <w:spacing w:line="360" w:lineRule="auto"/>
              <w:rPr>
                <w:rFonts w:ascii="EB Garamond" w:hAnsi="EB Garamond"/>
              </w:rPr>
            </w:pPr>
            <w:r w:rsidRPr="001B20D6">
              <w:rPr>
                <w:rFonts w:ascii="EB Garamond" w:hAnsi="EB Garamond"/>
              </w:rPr>
              <w:t>Lesser Greenlet</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53003ABF" w14:textId="77777777" w:rsidR="0092698D" w:rsidRPr="001B20D6" w:rsidRDefault="0092698D" w:rsidP="00C41E1A">
            <w:pPr>
              <w:spacing w:line="360" w:lineRule="auto"/>
              <w:rPr>
                <w:rFonts w:ascii="EB Garamond" w:hAnsi="EB Garamond"/>
              </w:rPr>
            </w:pPr>
            <w:r w:rsidRPr="001B20D6">
              <w:rPr>
                <w:rFonts w:ascii="EB Garamond" w:hAnsi="EB Garamond"/>
                <w:i/>
                <w:iCs/>
              </w:rPr>
              <w:t>Pachysylvia decurtata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4ADA9438" w14:textId="77777777" w:rsidR="0092698D" w:rsidRPr="001B20D6" w:rsidRDefault="0092698D" w:rsidP="00C41E1A">
            <w:pPr>
              <w:spacing w:line="360" w:lineRule="auto"/>
              <w:rPr>
                <w:rFonts w:ascii="EB Garamond" w:hAnsi="EB Garamond"/>
              </w:rPr>
            </w:pPr>
            <w:r w:rsidRPr="001B20D6">
              <w:rPr>
                <w:rFonts w:ascii="EB Garamond" w:hAnsi="EB Garamond"/>
              </w:rPr>
              <w:t>Vireonidae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3E74F239" w14:textId="77777777" w:rsidR="0092698D" w:rsidRPr="001B20D6" w:rsidRDefault="0092698D" w:rsidP="00C41E1A">
            <w:pPr>
              <w:spacing w:line="360" w:lineRule="auto"/>
              <w:rPr>
                <w:rFonts w:ascii="EB Garamond" w:hAnsi="EB Garamond"/>
              </w:rPr>
            </w:pPr>
            <w:r w:rsidRPr="001B20D6">
              <w:rPr>
                <w:rFonts w:ascii="EB Garamond" w:hAnsi="EB Garamond"/>
              </w:rPr>
              <w:t>G</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277D524B"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0DCADC11"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3A694354"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7348CE78"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4B25D372"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052D8E04"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71151735"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0BCB02F1" w14:textId="77777777" w:rsidR="0092698D" w:rsidRPr="001B20D6" w:rsidRDefault="0092698D" w:rsidP="00C41E1A">
            <w:pPr>
              <w:spacing w:line="360" w:lineRule="auto"/>
              <w:rPr>
                <w:rFonts w:ascii="EB Garamond" w:hAnsi="EB Garamond"/>
              </w:rPr>
            </w:pPr>
            <w:r w:rsidRPr="001B20D6">
              <w:rPr>
                <w:rFonts w:ascii="EB Garamond" w:hAnsi="EB Garamond"/>
              </w:rPr>
              <w:t>Yellow-winged Vireo</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063C7C92" w14:textId="77777777" w:rsidR="0092698D" w:rsidRPr="001B20D6" w:rsidRDefault="0092698D" w:rsidP="00C41E1A">
            <w:pPr>
              <w:spacing w:line="360" w:lineRule="auto"/>
              <w:rPr>
                <w:rFonts w:ascii="EB Garamond" w:hAnsi="EB Garamond"/>
              </w:rPr>
            </w:pPr>
            <w:r w:rsidRPr="001B20D6">
              <w:rPr>
                <w:rFonts w:ascii="EB Garamond" w:hAnsi="EB Garamond"/>
                <w:i/>
                <w:iCs/>
              </w:rPr>
              <w:t>Vireo carmioli</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5983962C" w14:textId="77777777" w:rsidR="0092698D" w:rsidRPr="001B20D6" w:rsidRDefault="0092698D" w:rsidP="00C41E1A">
            <w:pPr>
              <w:spacing w:line="360" w:lineRule="auto"/>
              <w:rPr>
                <w:rFonts w:ascii="EB Garamond" w:hAnsi="EB Garamond"/>
              </w:rPr>
            </w:pPr>
            <w:r w:rsidRPr="001B20D6">
              <w:rPr>
                <w:rFonts w:ascii="EB Garamond" w:hAnsi="EB Garamond"/>
              </w:rPr>
              <w:t>Vireonidae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28250B79"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3035F39B"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20CF4233"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4A2B5D8B"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7CB06E1E"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177D5FD3"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3FD1DCEC"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34D7AB3E"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5128456A" w14:textId="77777777" w:rsidR="0092698D" w:rsidRPr="001B20D6" w:rsidRDefault="0092698D" w:rsidP="00C41E1A">
            <w:pPr>
              <w:spacing w:line="360" w:lineRule="auto"/>
              <w:rPr>
                <w:rFonts w:ascii="EB Garamond" w:hAnsi="EB Garamond"/>
              </w:rPr>
            </w:pPr>
            <w:r w:rsidRPr="001B20D6">
              <w:rPr>
                <w:rFonts w:ascii="EB Garamond" w:hAnsi="EB Garamond"/>
              </w:rPr>
              <w:t>Brown-capped Vireo</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10FBC269" w14:textId="77777777" w:rsidR="0092698D" w:rsidRPr="001B20D6" w:rsidRDefault="0092698D" w:rsidP="00C41E1A">
            <w:pPr>
              <w:spacing w:line="360" w:lineRule="auto"/>
              <w:rPr>
                <w:rFonts w:ascii="EB Garamond" w:hAnsi="EB Garamond"/>
              </w:rPr>
            </w:pPr>
            <w:r w:rsidRPr="001B20D6">
              <w:rPr>
                <w:rFonts w:ascii="EB Garamond" w:hAnsi="EB Garamond"/>
                <w:i/>
                <w:iCs/>
              </w:rPr>
              <w:t>Vireo leucophrys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255DF3E3" w14:textId="77777777" w:rsidR="0092698D" w:rsidRPr="001B20D6" w:rsidRDefault="0092698D" w:rsidP="00C41E1A">
            <w:pPr>
              <w:spacing w:line="360" w:lineRule="auto"/>
              <w:rPr>
                <w:rFonts w:ascii="EB Garamond" w:hAnsi="EB Garamond"/>
              </w:rPr>
            </w:pPr>
            <w:r w:rsidRPr="001B20D6">
              <w:rPr>
                <w:rFonts w:ascii="EB Garamond" w:hAnsi="EB Garamond"/>
              </w:rPr>
              <w:t>Vireonidae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206218B8"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6E5B08BB"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356AEF7C"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62724422"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54ACAF42"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7FCC47D2"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5AEC431E"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6538215F"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50D13F17" w14:textId="77777777" w:rsidR="0092698D" w:rsidRPr="001B20D6" w:rsidRDefault="0092698D" w:rsidP="00C41E1A">
            <w:pPr>
              <w:spacing w:line="360" w:lineRule="auto"/>
              <w:rPr>
                <w:rFonts w:ascii="EB Garamond" w:hAnsi="EB Garamond"/>
              </w:rPr>
            </w:pPr>
            <w:r w:rsidRPr="001B20D6">
              <w:rPr>
                <w:rFonts w:ascii="EB Garamond" w:hAnsi="EB Garamond"/>
              </w:rPr>
              <w:t>Azure-hooded Jay</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066E3FD5" w14:textId="77777777" w:rsidR="0092698D" w:rsidRPr="001B20D6" w:rsidRDefault="0092698D" w:rsidP="00C41E1A">
            <w:pPr>
              <w:spacing w:line="360" w:lineRule="auto"/>
              <w:rPr>
                <w:rFonts w:ascii="EB Garamond" w:hAnsi="EB Garamond"/>
              </w:rPr>
            </w:pPr>
            <w:r w:rsidRPr="001B20D6">
              <w:rPr>
                <w:rFonts w:ascii="EB Garamond" w:hAnsi="EB Garamond"/>
                <w:i/>
                <w:iCs/>
              </w:rPr>
              <w:t>Cyanolyca cucullata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4E938620" w14:textId="77777777" w:rsidR="0092698D" w:rsidRPr="001B20D6" w:rsidRDefault="0092698D" w:rsidP="00C41E1A">
            <w:pPr>
              <w:spacing w:line="360" w:lineRule="auto"/>
              <w:rPr>
                <w:rFonts w:ascii="EB Garamond" w:hAnsi="EB Garamond"/>
              </w:rPr>
            </w:pPr>
            <w:r w:rsidRPr="001B20D6">
              <w:rPr>
                <w:rFonts w:ascii="EB Garamond" w:hAnsi="EB Garamond"/>
              </w:rPr>
              <w:t>Corvidae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0C8D58DD" w14:textId="77777777" w:rsidR="0092698D" w:rsidRPr="001B20D6" w:rsidRDefault="0092698D" w:rsidP="00C41E1A">
            <w:pPr>
              <w:spacing w:line="360" w:lineRule="auto"/>
              <w:rPr>
                <w:rFonts w:ascii="EB Garamond" w:hAnsi="EB Garamond"/>
              </w:rPr>
            </w:pPr>
            <w:r w:rsidRPr="001B20D6">
              <w:rPr>
                <w:rFonts w:ascii="EB Garamond" w:hAnsi="EB Garamond"/>
              </w:rPr>
              <w:t>O</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2596C498"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2400B870"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4AB06386"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6BE6E66A"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14226F70"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0819EA24"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566512BF"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35651F7D" w14:textId="77777777" w:rsidR="0092698D" w:rsidRPr="001B20D6" w:rsidRDefault="0092698D" w:rsidP="00C41E1A">
            <w:pPr>
              <w:spacing w:line="360" w:lineRule="auto"/>
              <w:rPr>
                <w:rFonts w:ascii="EB Garamond" w:hAnsi="EB Garamond"/>
              </w:rPr>
            </w:pPr>
            <w:r w:rsidRPr="001B20D6">
              <w:rPr>
                <w:rFonts w:ascii="EB Garamond" w:hAnsi="EB Garamond"/>
              </w:rPr>
              <w:t>Brown Jay</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0375E06C" w14:textId="77777777" w:rsidR="0092698D" w:rsidRPr="001B20D6" w:rsidRDefault="0092698D" w:rsidP="00C41E1A">
            <w:pPr>
              <w:spacing w:line="360" w:lineRule="auto"/>
              <w:rPr>
                <w:rFonts w:ascii="EB Garamond" w:hAnsi="EB Garamond"/>
              </w:rPr>
            </w:pPr>
            <w:r w:rsidRPr="001B20D6">
              <w:rPr>
                <w:rFonts w:ascii="EB Garamond" w:hAnsi="EB Garamond"/>
                <w:i/>
                <w:iCs/>
              </w:rPr>
              <w:t>Psilorhinus morio</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5C2F32D3" w14:textId="77777777" w:rsidR="0092698D" w:rsidRPr="001B20D6" w:rsidRDefault="0092698D" w:rsidP="00C41E1A">
            <w:pPr>
              <w:spacing w:line="360" w:lineRule="auto"/>
              <w:rPr>
                <w:rFonts w:ascii="EB Garamond" w:hAnsi="EB Garamond"/>
              </w:rPr>
            </w:pPr>
            <w:r w:rsidRPr="001B20D6">
              <w:rPr>
                <w:rFonts w:ascii="EB Garamond" w:hAnsi="EB Garamond"/>
              </w:rPr>
              <w:t>Corvidae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19BDAD35" w14:textId="77777777" w:rsidR="0092698D" w:rsidRPr="001B20D6" w:rsidRDefault="0092698D" w:rsidP="00C41E1A">
            <w:pPr>
              <w:spacing w:line="360" w:lineRule="auto"/>
              <w:rPr>
                <w:rFonts w:ascii="EB Garamond" w:hAnsi="EB Garamond"/>
              </w:rPr>
            </w:pPr>
            <w:r w:rsidRPr="001B20D6">
              <w:rPr>
                <w:rFonts w:ascii="EB Garamond" w:hAnsi="EB Garamond"/>
              </w:rPr>
              <w:t>O</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1CAA9AF4"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58074E2B" w14:textId="77777777" w:rsidR="0092698D" w:rsidRPr="001B20D6" w:rsidRDefault="0092698D" w:rsidP="00C41E1A">
            <w:pPr>
              <w:spacing w:line="360" w:lineRule="auto"/>
              <w:rPr>
                <w:rFonts w:ascii="EB Garamond" w:hAnsi="EB Garamond"/>
              </w:rPr>
            </w:pPr>
            <w:r w:rsidRPr="001B20D6">
              <w:rPr>
                <w:rFonts w:ascii="EB Garamond" w:hAnsi="EB Garamond"/>
              </w:rPr>
              <w:t>edge</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2B4EA50F"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031EF756"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56034B46"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576B9CA4"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79287E8F"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7E8D1B0D" w14:textId="77777777" w:rsidR="0092698D" w:rsidRPr="001B20D6" w:rsidRDefault="0092698D" w:rsidP="00C41E1A">
            <w:pPr>
              <w:spacing w:line="360" w:lineRule="auto"/>
              <w:rPr>
                <w:rFonts w:ascii="EB Garamond" w:hAnsi="EB Garamond"/>
              </w:rPr>
            </w:pPr>
            <w:r w:rsidRPr="001B20D6">
              <w:rPr>
                <w:rFonts w:ascii="EB Garamond" w:hAnsi="EB Garamond"/>
              </w:rPr>
              <w:lastRenderedPageBreak/>
              <w:t>Black-chested Jay</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0653B09F" w14:textId="77777777" w:rsidR="0092698D" w:rsidRPr="001B20D6" w:rsidRDefault="0092698D" w:rsidP="00C41E1A">
            <w:pPr>
              <w:spacing w:line="360" w:lineRule="auto"/>
              <w:rPr>
                <w:rFonts w:ascii="EB Garamond" w:hAnsi="EB Garamond"/>
              </w:rPr>
            </w:pPr>
            <w:r w:rsidRPr="001B20D6">
              <w:rPr>
                <w:rFonts w:ascii="EB Garamond" w:hAnsi="EB Garamond"/>
                <w:i/>
                <w:iCs/>
              </w:rPr>
              <w:t>Cyanocorax afﬁnis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53AB70A5" w14:textId="77777777" w:rsidR="0092698D" w:rsidRPr="001B20D6" w:rsidRDefault="0092698D" w:rsidP="00C41E1A">
            <w:pPr>
              <w:spacing w:line="360" w:lineRule="auto"/>
              <w:rPr>
                <w:rFonts w:ascii="EB Garamond" w:hAnsi="EB Garamond"/>
              </w:rPr>
            </w:pPr>
            <w:r w:rsidRPr="001B20D6">
              <w:rPr>
                <w:rFonts w:ascii="EB Garamond" w:hAnsi="EB Garamond"/>
              </w:rPr>
              <w:t>Corvidae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730D3C36" w14:textId="77777777" w:rsidR="0092698D" w:rsidRPr="001B20D6" w:rsidRDefault="0092698D" w:rsidP="00C41E1A">
            <w:pPr>
              <w:spacing w:line="360" w:lineRule="auto"/>
              <w:rPr>
                <w:rFonts w:ascii="EB Garamond" w:hAnsi="EB Garamond"/>
              </w:rPr>
            </w:pPr>
            <w:r w:rsidRPr="001B20D6">
              <w:rPr>
                <w:rFonts w:ascii="EB Garamond" w:hAnsi="EB Garamond"/>
              </w:rPr>
              <w:t>O</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5DCBCE63"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6EB9A605"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632309E5"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523F8E9A"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6B4E7FD0"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3D8A2E8C"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754BC2FA"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218C1BA7" w14:textId="77777777" w:rsidR="0092698D" w:rsidRPr="001B20D6" w:rsidRDefault="0092698D" w:rsidP="00C41E1A">
            <w:pPr>
              <w:spacing w:line="360" w:lineRule="auto"/>
              <w:rPr>
                <w:rFonts w:ascii="EB Garamond" w:hAnsi="EB Garamond"/>
              </w:rPr>
            </w:pPr>
            <w:r w:rsidRPr="001B20D6">
              <w:rPr>
                <w:rFonts w:ascii="EB Garamond" w:hAnsi="EB Garamond"/>
              </w:rPr>
              <w:t>Gray-breasted Martin</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170D9822" w14:textId="77777777" w:rsidR="0092698D" w:rsidRPr="001B20D6" w:rsidRDefault="0092698D" w:rsidP="00C41E1A">
            <w:pPr>
              <w:spacing w:line="360" w:lineRule="auto"/>
              <w:rPr>
                <w:rFonts w:ascii="EB Garamond" w:hAnsi="EB Garamond"/>
              </w:rPr>
            </w:pPr>
            <w:r w:rsidRPr="001B20D6">
              <w:rPr>
                <w:rFonts w:ascii="EB Garamond" w:hAnsi="EB Garamond"/>
                <w:i/>
                <w:iCs/>
              </w:rPr>
              <w:t>Progne chalybea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7F92083F" w14:textId="77777777" w:rsidR="0092698D" w:rsidRPr="001B20D6" w:rsidRDefault="0092698D" w:rsidP="00C41E1A">
            <w:pPr>
              <w:spacing w:line="360" w:lineRule="auto"/>
              <w:rPr>
                <w:rFonts w:ascii="EB Garamond" w:hAnsi="EB Garamond"/>
              </w:rPr>
            </w:pPr>
            <w:r w:rsidRPr="001B20D6">
              <w:rPr>
                <w:rFonts w:ascii="EB Garamond" w:hAnsi="EB Garamond"/>
              </w:rPr>
              <w:t>Hirundinidae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2053460F"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35B379F4" w14:textId="77777777" w:rsidR="0092698D" w:rsidRPr="001B20D6" w:rsidRDefault="0092698D" w:rsidP="00C41E1A">
            <w:pPr>
              <w:spacing w:line="360" w:lineRule="auto"/>
              <w:rPr>
                <w:rFonts w:ascii="EB Garamond" w:hAnsi="EB Garamond"/>
              </w:rPr>
            </w:pPr>
            <w:r w:rsidRPr="001B20D6">
              <w:rPr>
                <w:rFonts w:ascii="EB Garamond" w:hAnsi="EB Garamond"/>
              </w:rPr>
              <w:t>A</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415A4A93" w14:textId="77777777" w:rsidR="0092698D" w:rsidRPr="001B20D6" w:rsidRDefault="0092698D" w:rsidP="00C41E1A">
            <w:pPr>
              <w:spacing w:line="360" w:lineRule="auto"/>
              <w:rPr>
                <w:rFonts w:ascii="EB Garamond" w:hAnsi="EB Garamond"/>
              </w:rPr>
            </w:pPr>
            <w:r w:rsidRPr="001B20D6">
              <w:rPr>
                <w:rFonts w:ascii="EB Garamond" w:hAnsi="EB Garamond"/>
              </w:rPr>
              <w:t>open</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3FEBC770"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534EEBF4"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15BEC86F"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531C072A"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080D1CAB"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7683E029" w14:textId="77777777" w:rsidR="0092698D" w:rsidRPr="001B20D6" w:rsidRDefault="0092698D" w:rsidP="00C41E1A">
            <w:pPr>
              <w:spacing w:line="360" w:lineRule="auto"/>
              <w:rPr>
                <w:rFonts w:ascii="EB Garamond" w:hAnsi="EB Garamond"/>
              </w:rPr>
            </w:pPr>
            <w:r w:rsidRPr="001B20D6">
              <w:rPr>
                <w:rFonts w:ascii="EB Garamond" w:hAnsi="EB Garamond"/>
              </w:rPr>
              <w:t>Mangrove Swallow</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3C3B821A" w14:textId="77777777" w:rsidR="0092698D" w:rsidRPr="001B20D6" w:rsidRDefault="0092698D" w:rsidP="00C41E1A">
            <w:pPr>
              <w:spacing w:line="360" w:lineRule="auto"/>
              <w:rPr>
                <w:rFonts w:ascii="EB Garamond" w:hAnsi="EB Garamond"/>
              </w:rPr>
            </w:pPr>
            <w:r w:rsidRPr="001B20D6">
              <w:rPr>
                <w:rFonts w:ascii="EB Garamond" w:hAnsi="EB Garamond"/>
                <w:i/>
                <w:iCs/>
              </w:rPr>
              <w:t>Tachycineta albilinea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51FAE700" w14:textId="77777777" w:rsidR="0092698D" w:rsidRPr="001B20D6" w:rsidRDefault="0092698D" w:rsidP="00C41E1A">
            <w:pPr>
              <w:spacing w:line="360" w:lineRule="auto"/>
              <w:rPr>
                <w:rFonts w:ascii="EB Garamond" w:hAnsi="EB Garamond"/>
              </w:rPr>
            </w:pPr>
            <w:r w:rsidRPr="001B20D6">
              <w:rPr>
                <w:rFonts w:ascii="EB Garamond" w:hAnsi="EB Garamond"/>
              </w:rPr>
              <w:t>Hirundinidae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217CD6C0"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4D473EDE" w14:textId="77777777" w:rsidR="0092698D" w:rsidRPr="001B20D6" w:rsidRDefault="0092698D" w:rsidP="00C41E1A">
            <w:pPr>
              <w:spacing w:line="360" w:lineRule="auto"/>
              <w:rPr>
                <w:rFonts w:ascii="EB Garamond" w:hAnsi="EB Garamond"/>
              </w:rPr>
            </w:pPr>
            <w:r w:rsidRPr="001B20D6">
              <w:rPr>
                <w:rFonts w:ascii="EB Garamond" w:hAnsi="EB Garamond"/>
              </w:rPr>
              <w:t>A</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4143B08D" w14:textId="77777777" w:rsidR="0092698D" w:rsidRPr="001B20D6" w:rsidRDefault="0092698D" w:rsidP="00C41E1A">
            <w:pPr>
              <w:spacing w:line="360" w:lineRule="auto"/>
              <w:rPr>
                <w:rFonts w:ascii="EB Garamond" w:hAnsi="EB Garamond"/>
              </w:rPr>
            </w:pPr>
            <w:r w:rsidRPr="001B20D6">
              <w:rPr>
                <w:rFonts w:ascii="EB Garamond" w:hAnsi="EB Garamond"/>
              </w:rPr>
              <w:t>open</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5CD8EC42"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08EC946B"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77068AAF"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51035628"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57026F44"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7A118151" w14:textId="77777777" w:rsidR="0092698D" w:rsidRPr="001B20D6" w:rsidRDefault="0092698D" w:rsidP="00C41E1A">
            <w:pPr>
              <w:spacing w:line="360" w:lineRule="auto"/>
              <w:rPr>
                <w:rFonts w:ascii="EB Garamond" w:hAnsi="EB Garamond"/>
              </w:rPr>
            </w:pPr>
            <w:r w:rsidRPr="001B20D6">
              <w:rPr>
                <w:rFonts w:ascii="EB Garamond" w:hAnsi="EB Garamond"/>
              </w:rPr>
              <w:t>Southern Rough-winged Swallow</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0C9AFF48" w14:textId="77777777" w:rsidR="0092698D" w:rsidRPr="001B20D6" w:rsidRDefault="0092698D" w:rsidP="00C41E1A">
            <w:pPr>
              <w:spacing w:line="360" w:lineRule="auto"/>
              <w:rPr>
                <w:rFonts w:ascii="EB Garamond" w:hAnsi="EB Garamond"/>
              </w:rPr>
            </w:pPr>
            <w:r w:rsidRPr="001B20D6">
              <w:rPr>
                <w:rFonts w:ascii="EB Garamond" w:hAnsi="EB Garamond"/>
                <w:i/>
                <w:iCs/>
              </w:rPr>
              <w:t>Stelgidopteryx ruﬁcollis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31403490" w14:textId="77777777" w:rsidR="0092698D" w:rsidRPr="001B20D6" w:rsidRDefault="0092698D" w:rsidP="00C41E1A">
            <w:pPr>
              <w:spacing w:line="360" w:lineRule="auto"/>
              <w:rPr>
                <w:rFonts w:ascii="EB Garamond" w:hAnsi="EB Garamond"/>
              </w:rPr>
            </w:pPr>
            <w:r w:rsidRPr="001B20D6">
              <w:rPr>
                <w:rFonts w:ascii="EB Garamond" w:hAnsi="EB Garamond"/>
              </w:rPr>
              <w:t>Hirundinidae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072D5620"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714DCCFC" w14:textId="77777777" w:rsidR="0092698D" w:rsidRPr="001B20D6" w:rsidRDefault="0092698D" w:rsidP="00C41E1A">
            <w:pPr>
              <w:spacing w:line="360" w:lineRule="auto"/>
              <w:rPr>
                <w:rFonts w:ascii="EB Garamond" w:hAnsi="EB Garamond"/>
              </w:rPr>
            </w:pPr>
            <w:r w:rsidRPr="001B20D6">
              <w:rPr>
                <w:rFonts w:ascii="EB Garamond" w:hAnsi="EB Garamond"/>
              </w:rPr>
              <w:t>A</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50BDC4B3" w14:textId="77777777" w:rsidR="0092698D" w:rsidRPr="001B20D6" w:rsidRDefault="0092698D" w:rsidP="00C41E1A">
            <w:pPr>
              <w:spacing w:line="360" w:lineRule="auto"/>
              <w:rPr>
                <w:rFonts w:ascii="EB Garamond" w:hAnsi="EB Garamond"/>
              </w:rPr>
            </w:pPr>
            <w:r w:rsidRPr="001B20D6">
              <w:rPr>
                <w:rFonts w:ascii="EB Garamond" w:hAnsi="EB Garamond"/>
              </w:rPr>
              <w:t>open</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1B2FE943"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181467D7"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61E054EE"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762726A5"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3A05D386"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13737021" w14:textId="77777777" w:rsidR="0092698D" w:rsidRPr="001B20D6" w:rsidRDefault="0092698D" w:rsidP="00C41E1A">
            <w:pPr>
              <w:spacing w:line="360" w:lineRule="auto"/>
              <w:rPr>
                <w:rFonts w:ascii="EB Garamond" w:hAnsi="EB Garamond"/>
              </w:rPr>
            </w:pPr>
            <w:r w:rsidRPr="001B20D6">
              <w:rPr>
                <w:rFonts w:ascii="EB Garamond" w:hAnsi="EB Garamond"/>
              </w:rPr>
              <w:t>Southern Nightingale-Wren</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4EA14F18" w14:textId="77777777" w:rsidR="0092698D" w:rsidRPr="001B20D6" w:rsidRDefault="0092698D" w:rsidP="00C41E1A">
            <w:pPr>
              <w:spacing w:line="360" w:lineRule="auto"/>
              <w:rPr>
                <w:rFonts w:ascii="EB Garamond" w:hAnsi="EB Garamond"/>
              </w:rPr>
            </w:pPr>
            <w:r w:rsidRPr="001B20D6">
              <w:rPr>
                <w:rFonts w:ascii="EB Garamond" w:hAnsi="EB Garamond"/>
                <w:i/>
                <w:iCs/>
              </w:rPr>
              <w:t>Microcerculus marginatus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1D6432E6" w14:textId="77777777" w:rsidR="0092698D" w:rsidRPr="001B20D6" w:rsidRDefault="0092698D" w:rsidP="00C41E1A">
            <w:pPr>
              <w:spacing w:line="360" w:lineRule="auto"/>
              <w:rPr>
                <w:rFonts w:ascii="EB Garamond" w:hAnsi="EB Garamond"/>
              </w:rPr>
            </w:pPr>
            <w:r w:rsidRPr="001B20D6">
              <w:rPr>
                <w:rFonts w:ascii="EB Garamond" w:hAnsi="EB Garamond"/>
              </w:rPr>
              <w:t>Troglodytidae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2801599A"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56D73DB0" w14:textId="77777777" w:rsidR="0092698D" w:rsidRPr="001B20D6" w:rsidRDefault="0092698D" w:rsidP="00C41E1A">
            <w:pPr>
              <w:spacing w:line="360" w:lineRule="auto"/>
              <w:rPr>
                <w:rFonts w:ascii="EB Garamond" w:hAnsi="EB Garamond"/>
              </w:rPr>
            </w:pPr>
            <w:r w:rsidRPr="001B20D6">
              <w:rPr>
                <w:rFonts w:ascii="EB Garamond" w:hAnsi="EB Garamond"/>
              </w:rPr>
              <w:t>G</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1A66737D"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67694120"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4BF443BD"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74D77EB3"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0A249F74"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617F39FB"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0C907FDE" w14:textId="77777777" w:rsidR="0092698D" w:rsidRPr="001B20D6" w:rsidRDefault="0092698D" w:rsidP="00C41E1A">
            <w:pPr>
              <w:spacing w:line="360" w:lineRule="auto"/>
              <w:rPr>
                <w:rFonts w:ascii="EB Garamond" w:hAnsi="EB Garamond"/>
              </w:rPr>
            </w:pPr>
            <w:r w:rsidRPr="001B20D6">
              <w:rPr>
                <w:rFonts w:ascii="EB Garamond" w:hAnsi="EB Garamond"/>
              </w:rPr>
              <w:t>House Wren</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1E86265E" w14:textId="77777777" w:rsidR="0092698D" w:rsidRPr="001B20D6" w:rsidRDefault="0092698D" w:rsidP="00C41E1A">
            <w:pPr>
              <w:spacing w:line="360" w:lineRule="auto"/>
              <w:rPr>
                <w:rFonts w:ascii="EB Garamond" w:hAnsi="EB Garamond"/>
              </w:rPr>
            </w:pPr>
            <w:r w:rsidRPr="001B20D6">
              <w:rPr>
                <w:rFonts w:ascii="EB Garamond" w:hAnsi="EB Garamond"/>
                <w:i/>
                <w:iCs/>
              </w:rPr>
              <w:t>Troglodytes aedon</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1B7A98E7" w14:textId="77777777" w:rsidR="0092698D" w:rsidRPr="001B20D6" w:rsidRDefault="0092698D" w:rsidP="00C41E1A">
            <w:pPr>
              <w:spacing w:line="360" w:lineRule="auto"/>
              <w:rPr>
                <w:rFonts w:ascii="EB Garamond" w:hAnsi="EB Garamond"/>
              </w:rPr>
            </w:pPr>
            <w:r w:rsidRPr="001B20D6">
              <w:rPr>
                <w:rFonts w:ascii="EB Garamond" w:hAnsi="EB Garamond"/>
              </w:rPr>
              <w:t>Troglodytidae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49488499"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7E13C1A3"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56F8852C" w14:textId="77777777" w:rsidR="0092698D" w:rsidRPr="001B20D6" w:rsidRDefault="0092698D" w:rsidP="00C41E1A">
            <w:pPr>
              <w:spacing w:line="360" w:lineRule="auto"/>
              <w:rPr>
                <w:rFonts w:ascii="EB Garamond" w:hAnsi="EB Garamond"/>
              </w:rPr>
            </w:pPr>
            <w:r w:rsidRPr="001B20D6">
              <w:rPr>
                <w:rFonts w:ascii="EB Garamond" w:hAnsi="EB Garamond"/>
              </w:rPr>
              <w:t>open</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1719C5AC"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52C12569"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56C50363"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5F1FC96D"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06CF5CA1"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68E034C9" w14:textId="77777777" w:rsidR="0092698D" w:rsidRPr="001B20D6" w:rsidRDefault="0092698D" w:rsidP="00C41E1A">
            <w:pPr>
              <w:spacing w:line="360" w:lineRule="auto"/>
              <w:rPr>
                <w:rFonts w:ascii="EB Garamond" w:hAnsi="EB Garamond"/>
              </w:rPr>
            </w:pPr>
            <w:r w:rsidRPr="001B20D6">
              <w:rPr>
                <w:rFonts w:ascii="EB Garamond" w:hAnsi="EB Garamond"/>
              </w:rPr>
              <w:t>Ochraceous Wren</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7C5604B8" w14:textId="77777777" w:rsidR="0092698D" w:rsidRPr="001B20D6" w:rsidRDefault="0092698D" w:rsidP="00C41E1A">
            <w:pPr>
              <w:spacing w:line="360" w:lineRule="auto"/>
              <w:rPr>
                <w:rFonts w:ascii="EB Garamond" w:hAnsi="EB Garamond"/>
              </w:rPr>
            </w:pPr>
            <w:r w:rsidRPr="001B20D6">
              <w:rPr>
                <w:rFonts w:ascii="EB Garamond" w:hAnsi="EB Garamond"/>
                <w:i/>
                <w:iCs/>
              </w:rPr>
              <w:t>Troglodytes ochraceus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0AFFF0CC" w14:textId="77777777" w:rsidR="0092698D" w:rsidRPr="001B20D6" w:rsidRDefault="0092698D" w:rsidP="00C41E1A">
            <w:pPr>
              <w:spacing w:line="360" w:lineRule="auto"/>
              <w:rPr>
                <w:rFonts w:ascii="EB Garamond" w:hAnsi="EB Garamond"/>
              </w:rPr>
            </w:pPr>
            <w:r w:rsidRPr="001B20D6">
              <w:rPr>
                <w:rFonts w:ascii="EB Garamond" w:hAnsi="EB Garamond"/>
              </w:rPr>
              <w:t>Troglodytidae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17C56F98"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0C56D783" w14:textId="77777777" w:rsidR="0092698D" w:rsidRPr="001B20D6" w:rsidRDefault="0092698D" w:rsidP="00C41E1A">
            <w:pPr>
              <w:spacing w:line="360" w:lineRule="auto"/>
              <w:rPr>
                <w:rFonts w:ascii="EB Garamond" w:hAnsi="EB Garamond"/>
              </w:rPr>
            </w:pPr>
            <w:r w:rsidRPr="001B20D6">
              <w:rPr>
                <w:rFonts w:ascii="EB Garamond" w:hAnsi="EB Garamond"/>
              </w:rPr>
              <w:t>M</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7A968664"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7BAEA74E"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76555AA3"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4383106E"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161A377C"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4A6BBDA8"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5C213207" w14:textId="77777777" w:rsidR="0092698D" w:rsidRPr="001B20D6" w:rsidRDefault="0092698D" w:rsidP="00C41E1A">
            <w:pPr>
              <w:spacing w:line="360" w:lineRule="auto"/>
              <w:rPr>
                <w:rFonts w:ascii="EB Garamond" w:hAnsi="EB Garamond"/>
              </w:rPr>
            </w:pPr>
            <w:r w:rsidRPr="001B20D6">
              <w:rPr>
                <w:rFonts w:ascii="EB Garamond" w:hAnsi="EB Garamond"/>
              </w:rPr>
              <w:t>White-headed Wren</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00891076" w14:textId="77777777" w:rsidR="0092698D" w:rsidRPr="001B20D6" w:rsidRDefault="0092698D" w:rsidP="00C41E1A">
            <w:pPr>
              <w:spacing w:line="360" w:lineRule="auto"/>
              <w:rPr>
                <w:rFonts w:ascii="EB Garamond" w:hAnsi="EB Garamond"/>
              </w:rPr>
            </w:pPr>
            <w:r w:rsidRPr="001B20D6">
              <w:rPr>
                <w:rFonts w:ascii="EB Garamond" w:hAnsi="EB Garamond"/>
                <w:i/>
                <w:iCs/>
              </w:rPr>
              <w:t>Campylorhynchus albobrunneus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25493125" w14:textId="77777777" w:rsidR="0092698D" w:rsidRPr="001B20D6" w:rsidRDefault="0092698D" w:rsidP="00C41E1A">
            <w:pPr>
              <w:spacing w:line="360" w:lineRule="auto"/>
              <w:rPr>
                <w:rFonts w:ascii="EB Garamond" w:hAnsi="EB Garamond"/>
              </w:rPr>
            </w:pPr>
            <w:r w:rsidRPr="001B20D6">
              <w:rPr>
                <w:rFonts w:ascii="EB Garamond" w:hAnsi="EB Garamond"/>
              </w:rPr>
              <w:t>Troglodytidae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03EF2DB7"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09B97939" w14:textId="77777777" w:rsidR="0092698D" w:rsidRPr="001B20D6" w:rsidRDefault="0092698D" w:rsidP="00C41E1A">
            <w:pPr>
              <w:spacing w:line="360" w:lineRule="auto"/>
              <w:rPr>
                <w:rFonts w:ascii="EB Garamond" w:hAnsi="EB Garamond"/>
              </w:rPr>
            </w:pPr>
            <w:r w:rsidRPr="001B20D6">
              <w:rPr>
                <w:rFonts w:ascii="EB Garamond" w:hAnsi="EB Garamond"/>
              </w:rPr>
              <w:t>M</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2B6C303A"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7082D8DA"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66C61918"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58BD938C"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7BD235ED"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08D3B121"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2257B9EA" w14:textId="77777777" w:rsidR="0092698D" w:rsidRPr="001B20D6" w:rsidRDefault="0092698D" w:rsidP="00C41E1A">
            <w:pPr>
              <w:spacing w:line="360" w:lineRule="auto"/>
              <w:rPr>
                <w:rFonts w:ascii="EB Garamond" w:hAnsi="EB Garamond"/>
              </w:rPr>
            </w:pPr>
            <w:r w:rsidRPr="001B20D6">
              <w:rPr>
                <w:rFonts w:ascii="EB Garamond" w:hAnsi="EB Garamond"/>
              </w:rPr>
              <w:lastRenderedPageBreak/>
              <w:t>Band-backed Wren</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1A83FE5B" w14:textId="77777777" w:rsidR="0092698D" w:rsidRPr="001B20D6" w:rsidRDefault="0092698D" w:rsidP="00C41E1A">
            <w:pPr>
              <w:spacing w:line="360" w:lineRule="auto"/>
              <w:rPr>
                <w:rFonts w:ascii="EB Garamond" w:hAnsi="EB Garamond"/>
              </w:rPr>
            </w:pPr>
            <w:r w:rsidRPr="001B20D6">
              <w:rPr>
                <w:rFonts w:ascii="EB Garamond" w:hAnsi="EB Garamond"/>
                <w:i/>
                <w:iCs/>
              </w:rPr>
              <w:t>Campylorhynchus zonatus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54C1B350" w14:textId="77777777" w:rsidR="0092698D" w:rsidRPr="001B20D6" w:rsidRDefault="0092698D" w:rsidP="00C41E1A">
            <w:pPr>
              <w:spacing w:line="360" w:lineRule="auto"/>
              <w:rPr>
                <w:rFonts w:ascii="EB Garamond" w:hAnsi="EB Garamond"/>
              </w:rPr>
            </w:pPr>
            <w:r w:rsidRPr="001B20D6">
              <w:rPr>
                <w:rFonts w:ascii="EB Garamond" w:hAnsi="EB Garamond"/>
              </w:rPr>
              <w:t>Troglodytidae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2608DE21"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3D3E5834"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1BCA8FEB" w14:textId="77777777" w:rsidR="0092698D" w:rsidRPr="001B20D6" w:rsidRDefault="0092698D" w:rsidP="00C41E1A">
            <w:pPr>
              <w:spacing w:line="360" w:lineRule="auto"/>
              <w:rPr>
                <w:rFonts w:ascii="EB Garamond" w:hAnsi="EB Garamond"/>
              </w:rPr>
            </w:pPr>
            <w:r w:rsidRPr="001B20D6">
              <w:rPr>
                <w:rFonts w:ascii="EB Garamond" w:hAnsi="EB Garamond"/>
              </w:rPr>
              <w:t>edge</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44FFF9B8"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2B1BEF65"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69BBD094"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653DA444"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5637251F"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3C3EEC18" w14:textId="77777777" w:rsidR="0092698D" w:rsidRPr="001B20D6" w:rsidRDefault="0092698D" w:rsidP="00C41E1A">
            <w:pPr>
              <w:spacing w:line="360" w:lineRule="auto"/>
              <w:rPr>
                <w:rFonts w:ascii="EB Garamond" w:hAnsi="EB Garamond"/>
              </w:rPr>
            </w:pPr>
            <w:r w:rsidRPr="001B20D6">
              <w:rPr>
                <w:rFonts w:ascii="EB Garamond" w:hAnsi="EB Garamond"/>
              </w:rPr>
              <w:t>Black-throated Wren</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54F43BE5" w14:textId="77777777" w:rsidR="0092698D" w:rsidRPr="001B20D6" w:rsidRDefault="0092698D" w:rsidP="00C41E1A">
            <w:pPr>
              <w:spacing w:line="360" w:lineRule="auto"/>
              <w:rPr>
                <w:rFonts w:ascii="EB Garamond" w:hAnsi="EB Garamond"/>
              </w:rPr>
            </w:pPr>
            <w:r w:rsidRPr="001B20D6">
              <w:rPr>
                <w:rFonts w:ascii="EB Garamond" w:hAnsi="EB Garamond"/>
                <w:i/>
                <w:iCs/>
              </w:rPr>
              <w:t>Pheugopedius atrogularis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38AA9E9A" w14:textId="77777777" w:rsidR="0092698D" w:rsidRPr="001B20D6" w:rsidRDefault="0092698D" w:rsidP="00C41E1A">
            <w:pPr>
              <w:spacing w:line="360" w:lineRule="auto"/>
              <w:rPr>
                <w:rFonts w:ascii="EB Garamond" w:hAnsi="EB Garamond"/>
              </w:rPr>
            </w:pPr>
            <w:r w:rsidRPr="001B20D6">
              <w:rPr>
                <w:rFonts w:ascii="EB Garamond" w:hAnsi="EB Garamond"/>
              </w:rPr>
              <w:t>Troglodytidae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04934EB1"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223EA07D"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579F9A20"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20E898BD"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16385FB5"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0BBC5C74"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54337C5F"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4573D93F"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1C980396" w14:textId="77777777" w:rsidR="0092698D" w:rsidRPr="001B20D6" w:rsidRDefault="0092698D" w:rsidP="00C41E1A">
            <w:pPr>
              <w:spacing w:line="360" w:lineRule="auto"/>
              <w:rPr>
                <w:rFonts w:ascii="EB Garamond" w:hAnsi="EB Garamond"/>
              </w:rPr>
            </w:pPr>
            <w:r w:rsidRPr="001B20D6">
              <w:rPr>
                <w:rFonts w:ascii="EB Garamond" w:hAnsi="EB Garamond"/>
              </w:rPr>
              <w:t>Rufous-breasted Wren</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0ECE457F" w14:textId="77777777" w:rsidR="0092698D" w:rsidRPr="001B20D6" w:rsidRDefault="0092698D" w:rsidP="00C41E1A">
            <w:pPr>
              <w:spacing w:line="360" w:lineRule="auto"/>
              <w:rPr>
                <w:rFonts w:ascii="EB Garamond" w:hAnsi="EB Garamond"/>
              </w:rPr>
            </w:pPr>
            <w:r w:rsidRPr="001B20D6">
              <w:rPr>
                <w:rFonts w:ascii="EB Garamond" w:hAnsi="EB Garamond"/>
                <w:i/>
                <w:iCs/>
              </w:rPr>
              <w:t>Pheugopedius rutilus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1A4CCEDD" w14:textId="77777777" w:rsidR="0092698D" w:rsidRPr="001B20D6" w:rsidRDefault="0092698D" w:rsidP="00C41E1A">
            <w:pPr>
              <w:spacing w:line="360" w:lineRule="auto"/>
              <w:rPr>
                <w:rFonts w:ascii="EB Garamond" w:hAnsi="EB Garamond"/>
              </w:rPr>
            </w:pPr>
            <w:r w:rsidRPr="001B20D6">
              <w:rPr>
                <w:rFonts w:ascii="EB Garamond" w:hAnsi="EB Garamond"/>
              </w:rPr>
              <w:t>Troglodytidae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0FA8B0D5"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559485DD" w14:textId="77777777" w:rsidR="0092698D" w:rsidRPr="001B20D6" w:rsidRDefault="0092698D" w:rsidP="00C41E1A">
            <w:pPr>
              <w:spacing w:line="360" w:lineRule="auto"/>
              <w:rPr>
                <w:rFonts w:ascii="EB Garamond" w:hAnsi="EB Garamond"/>
              </w:rPr>
            </w:pPr>
            <w:r w:rsidRPr="001B20D6">
              <w:rPr>
                <w:rFonts w:ascii="EB Garamond" w:hAnsi="EB Garamond"/>
              </w:rPr>
              <w:t>M</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3DE048C0" w14:textId="77777777" w:rsidR="0092698D" w:rsidRPr="001B20D6" w:rsidRDefault="0092698D" w:rsidP="00C41E1A">
            <w:pPr>
              <w:spacing w:line="360" w:lineRule="auto"/>
              <w:rPr>
                <w:rFonts w:ascii="EB Garamond" w:hAnsi="EB Garamond"/>
              </w:rPr>
            </w:pPr>
            <w:r w:rsidRPr="001B20D6">
              <w:rPr>
                <w:rFonts w:ascii="EB Garamond" w:hAnsi="EB Garamond"/>
              </w:rPr>
              <w:t>edge</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6053C2F1"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086A858D"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79921835"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74B7ACFA"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20BA1916"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08622B6B" w14:textId="77777777" w:rsidR="0092698D" w:rsidRPr="001B20D6" w:rsidRDefault="0092698D" w:rsidP="00C41E1A">
            <w:pPr>
              <w:spacing w:line="360" w:lineRule="auto"/>
              <w:rPr>
                <w:rFonts w:ascii="EB Garamond" w:hAnsi="EB Garamond"/>
              </w:rPr>
            </w:pPr>
            <w:r w:rsidRPr="001B20D6">
              <w:rPr>
                <w:rFonts w:ascii="EB Garamond" w:hAnsi="EB Garamond"/>
              </w:rPr>
              <w:t>Black-bellied Wren</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39286011" w14:textId="77777777" w:rsidR="0092698D" w:rsidRPr="001B20D6" w:rsidRDefault="0092698D" w:rsidP="00C41E1A">
            <w:pPr>
              <w:spacing w:line="360" w:lineRule="auto"/>
              <w:rPr>
                <w:rFonts w:ascii="EB Garamond" w:hAnsi="EB Garamond"/>
              </w:rPr>
            </w:pPr>
            <w:r w:rsidRPr="001B20D6">
              <w:rPr>
                <w:rFonts w:ascii="EB Garamond" w:hAnsi="EB Garamond"/>
                <w:i/>
                <w:iCs/>
              </w:rPr>
              <w:t>Pheugopedius fasciatoventris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5CFA4EDB" w14:textId="77777777" w:rsidR="0092698D" w:rsidRPr="001B20D6" w:rsidRDefault="0092698D" w:rsidP="00C41E1A">
            <w:pPr>
              <w:spacing w:line="360" w:lineRule="auto"/>
              <w:rPr>
                <w:rFonts w:ascii="EB Garamond" w:hAnsi="EB Garamond"/>
              </w:rPr>
            </w:pPr>
            <w:r w:rsidRPr="001B20D6">
              <w:rPr>
                <w:rFonts w:ascii="EB Garamond" w:hAnsi="EB Garamond"/>
              </w:rPr>
              <w:t>Troglodytidae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09B009DE"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4177491D"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183CB19C" w14:textId="77777777" w:rsidR="0092698D" w:rsidRPr="001B20D6" w:rsidRDefault="0092698D" w:rsidP="00C41E1A">
            <w:pPr>
              <w:spacing w:line="360" w:lineRule="auto"/>
              <w:rPr>
                <w:rFonts w:ascii="EB Garamond" w:hAnsi="EB Garamond"/>
              </w:rPr>
            </w:pPr>
            <w:r w:rsidRPr="001B20D6">
              <w:rPr>
                <w:rFonts w:ascii="EB Garamond" w:hAnsi="EB Garamond"/>
              </w:rPr>
              <w:t>edge</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6B765981"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36548DAB"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64CBB0DC"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754CDCA8"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49DC6365"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1E6124CE" w14:textId="77777777" w:rsidR="0092698D" w:rsidRPr="001B20D6" w:rsidRDefault="0092698D" w:rsidP="00C41E1A">
            <w:pPr>
              <w:spacing w:line="360" w:lineRule="auto"/>
              <w:rPr>
                <w:rFonts w:ascii="EB Garamond" w:hAnsi="EB Garamond"/>
              </w:rPr>
            </w:pPr>
            <w:r w:rsidRPr="001B20D6">
              <w:rPr>
                <w:rFonts w:ascii="EB Garamond" w:hAnsi="EB Garamond"/>
              </w:rPr>
              <w:t>Rufous-and-white Wren</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0FCDB513" w14:textId="77777777" w:rsidR="0092698D" w:rsidRPr="001B20D6" w:rsidRDefault="0092698D" w:rsidP="00C41E1A">
            <w:pPr>
              <w:spacing w:line="360" w:lineRule="auto"/>
              <w:rPr>
                <w:rFonts w:ascii="EB Garamond" w:hAnsi="EB Garamond"/>
              </w:rPr>
            </w:pPr>
            <w:r w:rsidRPr="001B20D6">
              <w:rPr>
                <w:rFonts w:ascii="EB Garamond" w:hAnsi="EB Garamond"/>
                <w:i/>
                <w:iCs/>
              </w:rPr>
              <w:t>Thryophilus rufalbus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61A86341" w14:textId="77777777" w:rsidR="0092698D" w:rsidRPr="001B20D6" w:rsidRDefault="0092698D" w:rsidP="00C41E1A">
            <w:pPr>
              <w:spacing w:line="360" w:lineRule="auto"/>
              <w:rPr>
                <w:rFonts w:ascii="EB Garamond" w:hAnsi="EB Garamond"/>
              </w:rPr>
            </w:pPr>
            <w:r w:rsidRPr="001B20D6">
              <w:rPr>
                <w:rFonts w:ascii="EB Garamond" w:hAnsi="EB Garamond"/>
              </w:rPr>
              <w:t>Troglodytidae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13F4AE26"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2CC9B31C"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50E901B4" w14:textId="77777777" w:rsidR="0092698D" w:rsidRPr="001B20D6" w:rsidRDefault="0092698D" w:rsidP="00C41E1A">
            <w:pPr>
              <w:spacing w:line="360" w:lineRule="auto"/>
              <w:rPr>
                <w:rFonts w:ascii="EB Garamond" w:hAnsi="EB Garamond"/>
              </w:rPr>
            </w:pPr>
            <w:r w:rsidRPr="001B20D6">
              <w:rPr>
                <w:rFonts w:ascii="EB Garamond" w:hAnsi="EB Garamond"/>
              </w:rPr>
              <w:t>edge</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15F329A4"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2C91247D"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573193D2"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2400B2E9"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0F3D3F62"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26DDEFDC" w14:textId="77777777" w:rsidR="0092698D" w:rsidRPr="001B20D6" w:rsidRDefault="0092698D" w:rsidP="00C41E1A">
            <w:pPr>
              <w:spacing w:line="360" w:lineRule="auto"/>
              <w:rPr>
                <w:rFonts w:ascii="EB Garamond" w:hAnsi="EB Garamond"/>
              </w:rPr>
            </w:pPr>
            <w:r w:rsidRPr="001B20D6">
              <w:rPr>
                <w:rFonts w:ascii="EB Garamond" w:hAnsi="EB Garamond"/>
              </w:rPr>
              <w:t>Stripe-breasted Wren</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2B47A06B" w14:textId="77777777" w:rsidR="0092698D" w:rsidRPr="001B20D6" w:rsidRDefault="0092698D" w:rsidP="00C41E1A">
            <w:pPr>
              <w:spacing w:line="360" w:lineRule="auto"/>
              <w:rPr>
                <w:rFonts w:ascii="EB Garamond" w:hAnsi="EB Garamond"/>
              </w:rPr>
            </w:pPr>
            <w:r w:rsidRPr="001B20D6">
              <w:rPr>
                <w:rFonts w:ascii="EB Garamond" w:hAnsi="EB Garamond"/>
                <w:i/>
                <w:iCs/>
              </w:rPr>
              <w:t>Cantorchilus thoracicus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75E1E602" w14:textId="77777777" w:rsidR="0092698D" w:rsidRPr="001B20D6" w:rsidRDefault="0092698D" w:rsidP="00C41E1A">
            <w:pPr>
              <w:spacing w:line="360" w:lineRule="auto"/>
              <w:rPr>
                <w:rFonts w:ascii="EB Garamond" w:hAnsi="EB Garamond"/>
              </w:rPr>
            </w:pPr>
            <w:r w:rsidRPr="001B20D6">
              <w:rPr>
                <w:rFonts w:ascii="EB Garamond" w:hAnsi="EB Garamond"/>
              </w:rPr>
              <w:t>Troglodytidae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7641E351"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58BA9FB9"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0A8E5B72" w14:textId="77777777" w:rsidR="0092698D" w:rsidRPr="001B20D6" w:rsidRDefault="0092698D" w:rsidP="00C41E1A">
            <w:pPr>
              <w:spacing w:line="360" w:lineRule="auto"/>
              <w:rPr>
                <w:rFonts w:ascii="EB Garamond" w:hAnsi="EB Garamond"/>
              </w:rPr>
            </w:pPr>
            <w:r w:rsidRPr="001B20D6">
              <w:rPr>
                <w:rFonts w:ascii="EB Garamond" w:hAnsi="EB Garamond"/>
              </w:rPr>
              <w:t>edge</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1256D2B9"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27DEC06D"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2788D86F"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47E3F510"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41CACA4C"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3BB53A8A" w14:textId="77777777" w:rsidR="0092698D" w:rsidRPr="001B20D6" w:rsidRDefault="0092698D" w:rsidP="00C41E1A">
            <w:pPr>
              <w:spacing w:line="360" w:lineRule="auto"/>
              <w:rPr>
                <w:rFonts w:ascii="EB Garamond" w:hAnsi="EB Garamond"/>
              </w:rPr>
            </w:pPr>
            <w:r w:rsidRPr="001B20D6">
              <w:rPr>
                <w:rFonts w:ascii="EB Garamond" w:hAnsi="EB Garamond"/>
              </w:rPr>
              <w:t>Bay Wren</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329392DB" w14:textId="77777777" w:rsidR="0092698D" w:rsidRPr="001B20D6" w:rsidRDefault="0092698D" w:rsidP="00C41E1A">
            <w:pPr>
              <w:spacing w:line="360" w:lineRule="auto"/>
              <w:rPr>
                <w:rFonts w:ascii="EB Garamond" w:hAnsi="EB Garamond"/>
              </w:rPr>
            </w:pPr>
            <w:r w:rsidRPr="001B20D6">
              <w:rPr>
                <w:rFonts w:ascii="EB Garamond" w:hAnsi="EB Garamond"/>
                <w:i/>
                <w:iCs/>
              </w:rPr>
              <w:t>Cantorchilus nigricapillus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6275A36A" w14:textId="77777777" w:rsidR="0092698D" w:rsidRPr="001B20D6" w:rsidRDefault="0092698D" w:rsidP="00C41E1A">
            <w:pPr>
              <w:spacing w:line="360" w:lineRule="auto"/>
              <w:rPr>
                <w:rFonts w:ascii="EB Garamond" w:hAnsi="EB Garamond"/>
              </w:rPr>
            </w:pPr>
            <w:r w:rsidRPr="001B20D6">
              <w:rPr>
                <w:rFonts w:ascii="EB Garamond" w:hAnsi="EB Garamond"/>
              </w:rPr>
              <w:t>Troglodytidae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560AFAC4"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7E430232"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6BB845ED"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175F886A"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470112F7"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0F415A03"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5926D51E"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490B98B1"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1BBF9CC1" w14:textId="77777777" w:rsidR="0092698D" w:rsidRPr="001B20D6" w:rsidRDefault="0092698D" w:rsidP="00C41E1A">
            <w:pPr>
              <w:spacing w:line="360" w:lineRule="auto"/>
              <w:rPr>
                <w:rFonts w:ascii="EB Garamond" w:hAnsi="EB Garamond"/>
              </w:rPr>
            </w:pPr>
            <w:r w:rsidRPr="001B20D6">
              <w:rPr>
                <w:rFonts w:ascii="EB Garamond" w:hAnsi="EB Garamond"/>
              </w:rPr>
              <w:t>Riverside Wren</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20ED551B" w14:textId="77777777" w:rsidR="0092698D" w:rsidRPr="001B20D6" w:rsidRDefault="0092698D" w:rsidP="00C41E1A">
            <w:pPr>
              <w:spacing w:line="360" w:lineRule="auto"/>
              <w:rPr>
                <w:rFonts w:ascii="EB Garamond" w:hAnsi="EB Garamond"/>
              </w:rPr>
            </w:pPr>
            <w:r w:rsidRPr="001B20D6">
              <w:rPr>
                <w:rFonts w:ascii="EB Garamond" w:hAnsi="EB Garamond"/>
                <w:i/>
                <w:iCs/>
              </w:rPr>
              <w:t>Cantorchilus semibadius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4BE6C11A" w14:textId="77777777" w:rsidR="0092698D" w:rsidRPr="001B20D6" w:rsidRDefault="0092698D" w:rsidP="00C41E1A">
            <w:pPr>
              <w:spacing w:line="360" w:lineRule="auto"/>
              <w:rPr>
                <w:rFonts w:ascii="EB Garamond" w:hAnsi="EB Garamond"/>
              </w:rPr>
            </w:pPr>
            <w:r w:rsidRPr="001B20D6">
              <w:rPr>
                <w:rFonts w:ascii="EB Garamond" w:hAnsi="EB Garamond"/>
              </w:rPr>
              <w:t>Troglodytidae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6E8AE98B"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622E774D"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2BA39DEA"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3EEDE4C9"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476ED780"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024E133C"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08448E16"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07CA236C"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5CED9FB2" w14:textId="77777777" w:rsidR="0092698D" w:rsidRPr="001B20D6" w:rsidRDefault="0092698D" w:rsidP="00C41E1A">
            <w:pPr>
              <w:spacing w:line="360" w:lineRule="auto"/>
              <w:rPr>
                <w:rFonts w:ascii="EB Garamond" w:hAnsi="EB Garamond"/>
              </w:rPr>
            </w:pPr>
            <w:r w:rsidRPr="001B20D6">
              <w:rPr>
                <w:rFonts w:ascii="EB Garamond" w:hAnsi="EB Garamond"/>
              </w:rPr>
              <w:lastRenderedPageBreak/>
              <w:t>Buff-breasted Wren</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231465AE" w14:textId="77777777" w:rsidR="0092698D" w:rsidRPr="001B20D6" w:rsidRDefault="0092698D" w:rsidP="00C41E1A">
            <w:pPr>
              <w:spacing w:line="360" w:lineRule="auto"/>
              <w:rPr>
                <w:rFonts w:ascii="EB Garamond" w:hAnsi="EB Garamond"/>
              </w:rPr>
            </w:pPr>
            <w:r w:rsidRPr="001B20D6">
              <w:rPr>
                <w:rFonts w:ascii="EB Garamond" w:hAnsi="EB Garamond"/>
                <w:i/>
                <w:iCs/>
              </w:rPr>
              <w:t>Cantorchilus leucotis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608D7AE8" w14:textId="77777777" w:rsidR="0092698D" w:rsidRPr="001B20D6" w:rsidRDefault="0092698D" w:rsidP="00C41E1A">
            <w:pPr>
              <w:spacing w:line="360" w:lineRule="auto"/>
              <w:rPr>
                <w:rFonts w:ascii="EB Garamond" w:hAnsi="EB Garamond"/>
              </w:rPr>
            </w:pPr>
            <w:r w:rsidRPr="001B20D6">
              <w:rPr>
                <w:rFonts w:ascii="EB Garamond" w:hAnsi="EB Garamond"/>
              </w:rPr>
              <w:t>Troglodytidae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2EB1070D"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58683F5C"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32538AC2" w14:textId="77777777" w:rsidR="0092698D" w:rsidRPr="001B20D6" w:rsidRDefault="0092698D" w:rsidP="00C41E1A">
            <w:pPr>
              <w:spacing w:line="360" w:lineRule="auto"/>
              <w:rPr>
                <w:rFonts w:ascii="EB Garamond" w:hAnsi="EB Garamond"/>
              </w:rPr>
            </w:pPr>
            <w:r w:rsidRPr="001B20D6">
              <w:rPr>
                <w:rFonts w:ascii="EB Garamond" w:hAnsi="EB Garamond"/>
              </w:rPr>
              <w:t>edge</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49FF0240"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57063FEB"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25CEFF14"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111C5A8A"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54BA7EF4"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70BD9E0E" w14:textId="77777777" w:rsidR="0092698D" w:rsidRPr="001B20D6" w:rsidRDefault="0092698D" w:rsidP="00C41E1A">
            <w:pPr>
              <w:spacing w:line="360" w:lineRule="auto"/>
              <w:rPr>
                <w:rFonts w:ascii="EB Garamond" w:hAnsi="EB Garamond"/>
              </w:rPr>
            </w:pPr>
            <w:r w:rsidRPr="001B20D6">
              <w:rPr>
                <w:rFonts w:ascii="EB Garamond" w:hAnsi="EB Garamond"/>
              </w:rPr>
              <w:t>White-breasted Wood-Wren</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3565654A" w14:textId="77777777" w:rsidR="0092698D" w:rsidRPr="001B20D6" w:rsidRDefault="0092698D" w:rsidP="00C41E1A">
            <w:pPr>
              <w:spacing w:line="360" w:lineRule="auto"/>
              <w:rPr>
                <w:rFonts w:ascii="EB Garamond" w:hAnsi="EB Garamond"/>
              </w:rPr>
            </w:pPr>
            <w:r w:rsidRPr="001B20D6">
              <w:rPr>
                <w:rFonts w:ascii="EB Garamond" w:hAnsi="EB Garamond"/>
                <w:i/>
                <w:iCs/>
              </w:rPr>
              <w:t>Henicorhina leucosticta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0DEB986F" w14:textId="77777777" w:rsidR="0092698D" w:rsidRPr="001B20D6" w:rsidRDefault="0092698D" w:rsidP="00C41E1A">
            <w:pPr>
              <w:spacing w:line="360" w:lineRule="auto"/>
              <w:rPr>
                <w:rFonts w:ascii="EB Garamond" w:hAnsi="EB Garamond"/>
              </w:rPr>
            </w:pPr>
            <w:r w:rsidRPr="001B20D6">
              <w:rPr>
                <w:rFonts w:ascii="EB Garamond" w:hAnsi="EB Garamond"/>
              </w:rPr>
              <w:t>Troglodytidae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224397EB"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1627D1B0"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10A41313"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017C73FB"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1E7A20E1"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4E4C1029"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5714D19E"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6DFB6368"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11A52757" w14:textId="77777777" w:rsidR="0092698D" w:rsidRPr="001B20D6" w:rsidRDefault="0092698D" w:rsidP="00C41E1A">
            <w:pPr>
              <w:spacing w:line="360" w:lineRule="auto"/>
              <w:rPr>
                <w:rFonts w:ascii="EB Garamond" w:hAnsi="EB Garamond"/>
              </w:rPr>
            </w:pPr>
            <w:r w:rsidRPr="001B20D6">
              <w:rPr>
                <w:rFonts w:ascii="EB Garamond" w:hAnsi="EB Garamond"/>
              </w:rPr>
              <w:t>Gray-breasted Wood-Wren</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07E30023" w14:textId="77777777" w:rsidR="0092698D" w:rsidRPr="001B20D6" w:rsidRDefault="0092698D" w:rsidP="00C41E1A">
            <w:pPr>
              <w:spacing w:line="360" w:lineRule="auto"/>
              <w:rPr>
                <w:rFonts w:ascii="EB Garamond" w:hAnsi="EB Garamond"/>
              </w:rPr>
            </w:pPr>
            <w:r w:rsidRPr="001B20D6">
              <w:rPr>
                <w:rFonts w:ascii="EB Garamond" w:hAnsi="EB Garamond"/>
                <w:i/>
                <w:iCs/>
              </w:rPr>
              <w:t>Henicorhina leucophrys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2A88F5CA" w14:textId="77777777" w:rsidR="0092698D" w:rsidRPr="001B20D6" w:rsidRDefault="0092698D" w:rsidP="00C41E1A">
            <w:pPr>
              <w:spacing w:line="360" w:lineRule="auto"/>
              <w:rPr>
                <w:rFonts w:ascii="EB Garamond" w:hAnsi="EB Garamond"/>
              </w:rPr>
            </w:pPr>
            <w:r w:rsidRPr="001B20D6">
              <w:rPr>
                <w:rFonts w:ascii="EB Garamond" w:hAnsi="EB Garamond"/>
              </w:rPr>
              <w:t>Troglodytidae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634A0D43"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2AEBBD1A"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30C2484B"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285C216A"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717AB3E0"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0B538673"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1E5996D0"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1366CA17"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60216F4F" w14:textId="77777777" w:rsidR="0092698D" w:rsidRPr="001B20D6" w:rsidRDefault="0092698D" w:rsidP="00C41E1A">
            <w:pPr>
              <w:spacing w:line="360" w:lineRule="auto"/>
              <w:rPr>
                <w:rFonts w:ascii="EB Garamond" w:hAnsi="EB Garamond"/>
              </w:rPr>
            </w:pPr>
            <w:r w:rsidRPr="001B20D6">
              <w:rPr>
                <w:rFonts w:ascii="EB Garamond" w:hAnsi="EB Garamond"/>
              </w:rPr>
              <w:t>Song Wren</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7DB82481" w14:textId="77777777" w:rsidR="0092698D" w:rsidRPr="001B20D6" w:rsidRDefault="0092698D" w:rsidP="00C41E1A">
            <w:pPr>
              <w:spacing w:line="360" w:lineRule="auto"/>
              <w:rPr>
                <w:rFonts w:ascii="EB Garamond" w:hAnsi="EB Garamond"/>
              </w:rPr>
            </w:pPr>
            <w:r w:rsidRPr="001B20D6">
              <w:rPr>
                <w:rFonts w:ascii="EB Garamond" w:hAnsi="EB Garamond"/>
                <w:i/>
                <w:iCs/>
              </w:rPr>
              <w:t>Cyphorhinus phaeocephalus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1C5D5DE7" w14:textId="77777777" w:rsidR="0092698D" w:rsidRPr="001B20D6" w:rsidRDefault="0092698D" w:rsidP="00C41E1A">
            <w:pPr>
              <w:spacing w:line="360" w:lineRule="auto"/>
              <w:rPr>
                <w:rFonts w:ascii="EB Garamond" w:hAnsi="EB Garamond"/>
              </w:rPr>
            </w:pPr>
            <w:r w:rsidRPr="001B20D6">
              <w:rPr>
                <w:rFonts w:ascii="EB Garamond" w:hAnsi="EB Garamond"/>
              </w:rPr>
              <w:t>Troglodytidae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44E83644"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1B76B642"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343AB681"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4B783300"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5D49736B"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65DDC9B4"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088FE592"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10398BC9"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696382BC" w14:textId="77777777" w:rsidR="0092698D" w:rsidRPr="001B20D6" w:rsidRDefault="0092698D" w:rsidP="00C41E1A">
            <w:pPr>
              <w:spacing w:line="360" w:lineRule="auto"/>
              <w:rPr>
                <w:rFonts w:ascii="EB Garamond" w:hAnsi="EB Garamond"/>
              </w:rPr>
            </w:pPr>
            <w:r w:rsidRPr="001B20D6">
              <w:rPr>
                <w:rFonts w:ascii="EB Garamond" w:hAnsi="EB Garamond"/>
              </w:rPr>
              <w:t>Tawny-faced Gnatwren</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299B50D9" w14:textId="77777777" w:rsidR="0092698D" w:rsidRPr="001B20D6" w:rsidRDefault="0092698D" w:rsidP="00C41E1A">
            <w:pPr>
              <w:spacing w:line="360" w:lineRule="auto"/>
              <w:rPr>
                <w:rFonts w:ascii="EB Garamond" w:hAnsi="EB Garamond"/>
              </w:rPr>
            </w:pPr>
            <w:r w:rsidRPr="001B20D6">
              <w:rPr>
                <w:rFonts w:ascii="EB Garamond" w:hAnsi="EB Garamond"/>
                <w:i/>
                <w:iCs/>
              </w:rPr>
              <w:t>Microbates cinereiventris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4679538C" w14:textId="77777777" w:rsidR="0092698D" w:rsidRPr="001B20D6" w:rsidRDefault="0092698D" w:rsidP="00C41E1A">
            <w:pPr>
              <w:spacing w:line="360" w:lineRule="auto"/>
              <w:rPr>
                <w:rFonts w:ascii="EB Garamond" w:hAnsi="EB Garamond"/>
              </w:rPr>
            </w:pPr>
            <w:r w:rsidRPr="001B20D6">
              <w:rPr>
                <w:rFonts w:ascii="EB Garamond" w:hAnsi="EB Garamond"/>
              </w:rPr>
              <w:t>Polioptilidae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3786FCF9"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50A3B180"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32DD5B8F"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710E518A"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4D5B1E1B"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3B9EDF21"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58E2CF5A"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0BEAA06F"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0AB45A91" w14:textId="77777777" w:rsidR="0092698D" w:rsidRPr="001B20D6" w:rsidRDefault="0092698D" w:rsidP="00C41E1A">
            <w:pPr>
              <w:spacing w:line="360" w:lineRule="auto"/>
              <w:rPr>
                <w:rFonts w:ascii="EB Garamond" w:hAnsi="EB Garamond"/>
              </w:rPr>
            </w:pPr>
            <w:r w:rsidRPr="001B20D6">
              <w:rPr>
                <w:rFonts w:ascii="EB Garamond" w:hAnsi="EB Garamond"/>
              </w:rPr>
              <w:t>Long-billed Gnatwren</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44031729" w14:textId="77777777" w:rsidR="0092698D" w:rsidRPr="001B20D6" w:rsidRDefault="0092698D" w:rsidP="00C41E1A">
            <w:pPr>
              <w:spacing w:line="360" w:lineRule="auto"/>
              <w:rPr>
                <w:rFonts w:ascii="EB Garamond" w:hAnsi="EB Garamond"/>
              </w:rPr>
            </w:pPr>
            <w:r w:rsidRPr="001B20D6">
              <w:rPr>
                <w:rFonts w:ascii="EB Garamond" w:hAnsi="EB Garamond"/>
                <w:i/>
                <w:iCs/>
              </w:rPr>
              <w:t>Ramphocaenus melanurus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459C595C" w14:textId="77777777" w:rsidR="0092698D" w:rsidRPr="001B20D6" w:rsidRDefault="0092698D" w:rsidP="00C41E1A">
            <w:pPr>
              <w:spacing w:line="360" w:lineRule="auto"/>
              <w:rPr>
                <w:rFonts w:ascii="EB Garamond" w:hAnsi="EB Garamond"/>
              </w:rPr>
            </w:pPr>
            <w:r w:rsidRPr="001B20D6">
              <w:rPr>
                <w:rFonts w:ascii="EB Garamond" w:hAnsi="EB Garamond"/>
              </w:rPr>
              <w:t>Polioptilidae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1A1CF39E"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63BABC07" w14:textId="77777777" w:rsidR="0092698D" w:rsidRPr="001B20D6" w:rsidRDefault="0092698D" w:rsidP="00C41E1A">
            <w:pPr>
              <w:spacing w:line="360" w:lineRule="auto"/>
              <w:rPr>
                <w:rFonts w:ascii="EB Garamond" w:hAnsi="EB Garamond"/>
              </w:rPr>
            </w:pPr>
            <w:r w:rsidRPr="001B20D6">
              <w:rPr>
                <w:rFonts w:ascii="EB Garamond" w:hAnsi="EB Garamond"/>
              </w:rPr>
              <w:t>M</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0DCC4B43"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71700056"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70C9C984"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0844CAE9"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52290D28"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5D5CD197"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43198130" w14:textId="77777777" w:rsidR="0092698D" w:rsidRPr="001B20D6" w:rsidRDefault="0092698D" w:rsidP="00C41E1A">
            <w:pPr>
              <w:spacing w:line="360" w:lineRule="auto"/>
              <w:rPr>
                <w:rFonts w:ascii="EB Garamond" w:hAnsi="EB Garamond"/>
              </w:rPr>
            </w:pPr>
            <w:r w:rsidRPr="001B20D6">
              <w:rPr>
                <w:rFonts w:ascii="EB Garamond" w:hAnsi="EB Garamond"/>
              </w:rPr>
              <w:t>Tropical Gnatcatcher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447DF77D" w14:textId="77777777" w:rsidR="0092698D" w:rsidRPr="001B20D6" w:rsidRDefault="0092698D" w:rsidP="00C41E1A">
            <w:pPr>
              <w:spacing w:line="360" w:lineRule="auto"/>
              <w:rPr>
                <w:rFonts w:ascii="EB Garamond" w:hAnsi="EB Garamond"/>
              </w:rPr>
            </w:pPr>
            <w:r w:rsidRPr="001B20D6">
              <w:rPr>
                <w:rFonts w:ascii="EB Garamond" w:hAnsi="EB Garamond"/>
                <w:i/>
                <w:iCs/>
              </w:rPr>
              <w:t>Polioptila plumbea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2F8C4337" w14:textId="77777777" w:rsidR="0092698D" w:rsidRPr="001B20D6" w:rsidRDefault="0092698D" w:rsidP="00C41E1A">
            <w:pPr>
              <w:spacing w:line="360" w:lineRule="auto"/>
              <w:rPr>
                <w:rFonts w:ascii="EB Garamond" w:hAnsi="EB Garamond"/>
              </w:rPr>
            </w:pPr>
            <w:r w:rsidRPr="001B20D6">
              <w:rPr>
                <w:rFonts w:ascii="EB Garamond" w:hAnsi="EB Garamond"/>
              </w:rPr>
              <w:t>Polioptilidae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32FB4F6D"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6E22D625"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497E4992" w14:textId="77777777" w:rsidR="0092698D" w:rsidRPr="001B20D6" w:rsidRDefault="0092698D" w:rsidP="00C41E1A">
            <w:pPr>
              <w:spacing w:line="360" w:lineRule="auto"/>
              <w:rPr>
                <w:rFonts w:ascii="EB Garamond" w:hAnsi="EB Garamond"/>
              </w:rPr>
            </w:pPr>
            <w:r w:rsidRPr="001B20D6">
              <w:rPr>
                <w:rFonts w:ascii="EB Garamond" w:hAnsi="EB Garamond"/>
              </w:rPr>
              <w:t>edge</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0CD930E5"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03358648"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376D1767"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6F279A71"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3122A2DE"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4CE18777" w14:textId="77777777" w:rsidR="0092698D" w:rsidRPr="001B20D6" w:rsidRDefault="0092698D" w:rsidP="00C41E1A">
            <w:pPr>
              <w:spacing w:line="360" w:lineRule="auto"/>
              <w:rPr>
                <w:rFonts w:ascii="EB Garamond" w:hAnsi="EB Garamond"/>
              </w:rPr>
            </w:pPr>
            <w:r w:rsidRPr="001B20D6">
              <w:rPr>
                <w:rFonts w:ascii="EB Garamond" w:hAnsi="EB Garamond"/>
              </w:rPr>
              <w:t>Slate-throated Gnatcatcher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0316B281" w14:textId="77777777" w:rsidR="0092698D" w:rsidRPr="001B20D6" w:rsidRDefault="0092698D" w:rsidP="00C41E1A">
            <w:pPr>
              <w:spacing w:line="360" w:lineRule="auto"/>
              <w:rPr>
                <w:rFonts w:ascii="EB Garamond" w:hAnsi="EB Garamond"/>
              </w:rPr>
            </w:pPr>
            <w:r w:rsidRPr="001B20D6">
              <w:rPr>
                <w:rFonts w:ascii="EB Garamond" w:hAnsi="EB Garamond"/>
                <w:i/>
                <w:iCs/>
              </w:rPr>
              <w:t>Polioptila schistaceigula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18CAC347" w14:textId="77777777" w:rsidR="0092698D" w:rsidRPr="001B20D6" w:rsidRDefault="0092698D" w:rsidP="00C41E1A">
            <w:pPr>
              <w:spacing w:line="360" w:lineRule="auto"/>
              <w:rPr>
                <w:rFonts w:ascii="EB Garamond" w:hAnsi="EB Garamond"/>
              </w:rPr>
            </w:pPr>
            <w:r w:rsidRPr="001B20D6">
              <w:rPr>
                <w:rFonts w:ascii="EB Garamond" w:hAnsi="EB Garamond"/>
              </w:rPr>
              <w:t>Polioptilidae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35B2280E"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0EB7607B"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2BFCF56C"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2260068E"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58E832A7"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5EEC0BEE"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20928C72"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37E15104"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18CEF3FF" w14:textId="77777777" w:rsidR="0092698D" w:rsidRPr="001B20D6" w:rsidRDefault="0092698D" w:rsidP="00C41E1A">
            <w:pPr>
              <w:spacing w:line="360" w:lineRule="auto"/>
              <w:rPr>
                <w:rFonts w:ascii="EB Garamond" w:hAnsi="EB Garamond"/>
              </w:rPr>
            </w:pPr>
            <w:r w:rsidRPr="001B20D6">
              <w:rPr>
                <w:rFonts w:ascii="EB Garamond" w:hAnsi="EB Garamond"/>
              </w:rPr>
              <w:lastRenderedPageBreak/>
              <w:t>Black-faced Solitaire</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56732CD7" w14:textId="77777777" w:rsidR="0092698D" w:rsidRPr="001B20D6" w:rsidRDefault="0092698D" w:rsidP="00C41E1A">
            <w:pPr>
              <w:spacing w:line="360" w:lineRule="auto"/>
              <w:rPr>
                <w:rFonts w:ascii="EB Garamond" w:hAnsi="EB Garamond"/>
              </w:rPr>
            </w:pPr>
            <w:r w:rsidRPr="001B20D6">
              <w:rPr>
                <w:rFonts w:ascii="EB Garamond" w:hAnsi="EB Garamond"/>
                <w:i/>
                <w:iCs/>
              </w:rPr>
              <w:t>Myadestes melanops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1B8C1E95" w14:textId="77777777" w:rsidR="0092698D" w:rsidRPr="001B20D6" w:rsidRDefault="0092698D" w:rsidP="00C41E1A">
            <w:pPr>
              <w:spacing w:line="360" w:lineRule="auto"/>
              <w:rPr>
                <w:rFonts w:ascii="EB Garamond" w:hAnsi="EB Garamond"/>
              </w:rPr>
            </w:pPr>
            <w:r w:rsidRPr="001B20D6">
              <w:rPr>
                <w:rFonts w:ascii="EB Garamond" w:hAnsi="EB Garamond"/>
              </w:rPr>
              <w:t>Turdidae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697DF1E0" w14:textId="77777777" w:rsidR="0092698D" w:rsidRPr="001B20D6" w:rsidRDefault="0092698D" w:rsidP="00C41E1A">
            <w:pPr>
              <w:spacing w:line="360" w:lineRule="auto"/>
              <w:rPr>
                <w:rFonts w:ascii="EB Garamond" w:hAnsi="EB Garamond"/>
              </w:rPr>
            </w:pPr>
            <w:r w:rsidRPr="001B20D6">
              <w:rPr>
                <w:rFonts w:ascii="EB Garamond" w:hAnsi="EB Garamond"/>
              </w:rPr>
              <w:t>F</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1FB4FD9C"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7D721E56"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1E02D330"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6D6C9B59"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7A908709"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15995F14"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4218BB0F"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59EDDC9F" w14:textId="77777777" w:rsidR="0092698D" w:rsidRPr="001B20D6" w:rsidRDefault="0092698D" w:rsidP="00C41E1A">
            <w:pPr>
              <w:spacing w:line="360" w:lineRule="auto"/>
              <w:rPr>
                <w:rFonts w:ascii="EB Garamond" w:hAnsi="EB Garamond"/>
              </w:rPr>
            </w:pPr>
            <w:r w:rsidRPr="001B20D6">
              <w:rPr>
                <w:rFonts w:ascii="EB Garamond" w:hAnsi="EB Garamond"/>
              </w:rPr>
              <w:t>Varied Solitaire</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15359542" w14:textId="77777777" w:rsidR="0092698D" w:rsidRPr="001B20D6" w:rsidRDefault="0092698D" w:rsidP="00C41E1A">
            <w:pPr>
              <w:spacing w:line="360" w:lineRule="auto"/>
              <w:rPr>
                <w:rFonts w:ascii="EB Garamond" w:hAnsi="EB Garamond"/>
              </w:rPr>
            </w:pPr>
            <w:r w:rsidRPr="001B20D6">
              <w:rPr>
                <w:rFonts w:ascii="EB Garamond" w:hAnsi="EB Garamond"/>
                <w:i/>
                <w:iCs/>
              </w:rPr>
              <w:t>Myadestes coloratus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43ABC21E" w14:textId="77777777" w:rsidR="0092698D" w:rsidRPr="001B20D6" w:rsidRDefault="0092698D" w:rsidP="00C41E1A">
            <w:pPr>
              <w:spacing w:line="360" w:lineRule="auto"/>
              <w:rPr>
                <w:rFonts w:ascii="EB Garamond" w:hAnsi="EB Garamond"/>
              </w:rPr>
            </w:pPr>
            <w:r w:rsidRPr="001B20D6">
              <w:rPr>
                <w:rFonts w:ascii="EB Garamond" w:hAnsi="EB Garamond"/>
              </w:rPr>
              <w:t>Turdidae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2F42DB21" w14:textId="77777777" w:rsidR="0092698D" w:rsidRPr="001B20D6" w:rsidRDefault="0092698D" w:rsidP="00C41E1A">
            <w:pPr>
              <w:spacing w:line="360" w:lineRule="auto"/>
              <w:rPr>
                <w:rFonts w:ascii="EB Garamond" w:hAnsi="EB Garamond"/>
              </w:rPr>
            </w:pPr>
            <w:r w:rsidRPr="001B20D6">
              <w:rPr>
                <w:rFonts w:ascii="EB Garamond" w:hAnsi="EB Garamond"/>
              </w:rPr>
              <w:t>F</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32DD5FD9"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71B2E005"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76491800"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6D2A9F53"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172F1F94"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05DB1DF4"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7DC0E518"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49CD08BD" w14:textId="77777777" w:rsidR="0092698D" w:rsidRPr="001B20D6" w:rsidRDefault="0092698D" w:rsidP="00C41E1A">
            <w:pPr>
              <w:spacing w:line="360" w:lineRule="auto"/>
              <w:rPr>
                <w:rFonts w:ascii="EB Garamond" w:hAnsi="EB Garamond"/>
              </w:rPr>
            </w:pPr>
            <w:r w:rsidRPr="001B20D6">
              <w:rPr>
                <w:rFonts w:ascii="EB Garamond" w:hAnsi="EB Garamond"/>
              </w:rPr>
              <w:t>Black-billed Nightingale-Thrush</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59D50FC7" w14:textId="77777777" w:rsidR="0092698D" w:rsidRPr="001B20D6" w:rsidRDefault="0092698D" w:rsidP="00C41E1A">
            <w:pPr>
              <w:spacing w:line="360" w:lineRule="auto"/>
              <w:rPr>
                <w:rFonts w:ascii="EB Garamond" w:hAnsi="EB Garamond"/>
              </w:rPr>
            </w:pPr>
            <w:r w:rsidRPr="001B20D6">
              <w:rPr>
                <w:rFonts w:ascii="EB Garamond" w:hAnsi="EB Garamond"/>
                <w:i/>
                <w:iCs/>
              </w:rPr>
              <w:t>Catharus gracilirostris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5DCB2C51" w14:textId="77777777" w:rsidR="0092698D" w:rsidRPr="001B20D6" w:rsidRDefault="0092698D" w:rsidP="00C41E1A">
            <w:pPr>
              <w:spacing w:line="360" w:lineRule="auto"/>
              <w:rPr>
                <w:rFonts w:ascii="EB Garamond" w:hAnsi="EB Garamond"/>
              </w:rPr>
            </w:pPr>
            <w:r w:rsidRPr="001B20D6">
              <w:rPr>
                <w:rFonts w:ascii="EB Garamond" w:hAnsi="EB Garamond"/>
              </w:rPr>
              <w:t>Turdidae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56701643"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2512E554" w14:textId="77777777" w:rsidR="0092698D" w:rsidRPr="001B20D6" w:rsidRDefault="0092698D" w:rsidP="00C41E1A">
            <w:pPr>
              <w:spacing w:line="360" w:lineRule="auto"/>
              <w:rPr>
                <w:rFonts w:ascii="EB Garamond" w:hAnsi="EB Garamond"/>
              </w:rPr>
            </w:pPr>
            <w:r w:rsidRPr="001B20D6">
              <w:rPr>
                <w:rFonts w:ascii="EB Garamond" w:hAnsi="EB Garamond"/>
              </w:rPr>
              <w:t>G</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60F48AF3"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20837867"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6EAEBF03"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40E2CDC0"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57FC1BBC"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09EB2593"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6C21B5D7" w14:textId="77777777" w:rsidR="0092698D" w:rsidRPr="001B20D6" w:rsidRDefault="0092698D" w:rsidP="00C41E1A">
            <w:pPr>
              <w:spacing w:line="360" w:lineRule="auto"/>
              <w:rPr>
                <w:rFonts w:ascii="EB Garamond" w:hAnsi="EB Garamond"/>
              </w:rPr>
            </w:pPr>
            <w:r w:rsidRPr="001B20D6">
              <w:rPr>
                <w:rFonts w:ascii="EB Garamond" w:hAnsi="EB Garamond"/>
              </w:rPr>
              <w:t>Orange-billed Nightingale-Thrush</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6449D723" w14:textId="77777777" w:rsidR="0092698D" w:rsidRPr="001B20D6" w:rsidRDefault="0092698D" w:rsidP="00C41E1A">
            <w:pPr>
              <w:spacing w:line="360" w:lineRule="auto"/>
              <w:rPr>
                <w:rFonts w:ascii="EB Garamond" w:hAnsi="EB Garamond"/>
              </w:rPr>
            </w:pPr>
            <w:r w:rsidRPr="001B20D6">
              <w:rPr>
                <w:rFonts w:ascii="EB Garamond" w:hAnsi="EB Garamond"/>
                <w:i/>
                <w:iCs/>
              </w:rPr>
              <w:t>Catharus aurantiirostris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7FCF586A" w14:textId="77777777" w:rsidR="0092698D" w:rsidRPr="001B20D6" w:rsidRDefault="0092698D" w:rsidP="00C41E1A">
            <w:pPr>
              <w:spacing w:line="360" w:lineRule="auto"/>
              <w:rPr>
                <w:rFonts w:ascii="EB Garamond" w:hAnsi="EB Garamond"/>
              </w:rPr>
            </w:pPr>
            <w:r w:rsidRPr="001B20D6">
              <w:rPr>
                <w:rFonts w:ascii="EB Garamond" w:hAnsi="EB Garamond"/>
              </w:rPr>
              <w:t>Turdidae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507FE0A1"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54D95FB9" w14:textId="77777777" w:rsidR="0092698D" w:rsidRPr="001B20D6" w:rsidRDefault="0092698D" w:rsidP="00C41E1A">
            <w:pPr>
              <w:spacing w:line="360" w:lineRule="auto"/>
              <w:rPr>
                <w:rFonts w:ascii="EB Garamond" w:hAnsi="EB Garamond"/>
              </w:rPr>
            </w:pPr>
            <w:r w:rsidRPr="001B20D6">
              <w:rPr>
                <w:rFonts w:ascii="EB Garamond" w:hAnsi="EB Garamond"/>
              </w:rPr>
              <w:t>G</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323A10E1"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78A644F4"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1DB02DD8"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0ADB6BD9"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1EC51609"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203AD58A"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1D0D24C3" w14:textId="77777777" w:rsidR="0092698D" w:rsidRPr="001B20D6" w:rsidRDefault="0092698D" w:rsidP="00C41E1A">
            <w:pPr>
              <w:spacing w:line="360" w:lineRule="auto"/>
              <w:rPr>
                <w:rFonts w:ascii="EB Garamond" w:hAnsi="EB Garamond"/>
              </w:rPr>
            </w:pPr>
            <w:r w:rsidRPr="001B20D6">
              <w:rPr>
                <w:rFonts w:ascii="EB Garamond" w:hAnsi="EB Garamond"/>
              </w:rPr>
              <w:t>Slaty-backed Nightingale-Thrush</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1C4814B3" w14:textId="77777777" w:rsidR="0092698D" w:rsidRPr="001B20D6" w:rsidRDefault="0092698D" w:rsidP="00C41E1A">
            <w:pPr>
              <w:spacing w:line="360" w:lineRule="auto"/>
              <w:rPr>
                <w:rFonts w:ascii="EB Garamond" w:hAnsi="EB Garamond"/>
              </w:rPr>
            </w:pPr>
            <w:r w:rsidRPr="001B20D6">
              <w:rPr>
                <w:rFonts w:ascii="EB Garamond" w:hAnsi="EB Garamond"/>
                <w:i/>
                <w:iCs/>
              </w:rPr>
              <w:t>Catharus fuscater</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144ED1ED" w14:textId="77777777" w:rsidR="0092698D" w:rsidRPr="001B20D6" w:rsidRDefault="0092698D" w:rsidP="00C41E1A">
            <w:pPr>
              <w:spacing w:line="360" w:lineRule="auto"/>
              <w:rPr>
                <w:rFonts w:ascii="EB Garamond" w:hAnsi="EB Garamond"/>
              </w:rPr>
            </w:pPr>
            <w:r w:rsidRPr="001B20D6">
              <w:rPr>
                <w:rFonts w:ascii="EB Garamond" w:hAnsi="EB Garamond"/>
              </w:rPr>
              <w:t>Turdidae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2ED81BBC"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33ACBC56"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04C1FC33"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20F4D28C"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6B3E0A2A"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4618EE22"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45747860"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65CCB881"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0C1EE0BC" w14:textId="77777777" w:rsidR="0092698D" w:rsidRPr="001B20D6" w:rsidRDefault="0092698D" w:rsidP="00C41E1A">
            <w:pPr>
              <w:spacing w:line="360" w:lineRule="auto"/>
              <w:rPr>
                <w:rFonts w:ascii="EB Garamond" w:hAnsi="EB Garamond"/>
              </w:rPr>
            </w:pPr>
            <w:r w:rsidRPr="001B20D6">
              <w:rPr>
                <w:rFonts w:ascii="EB Garamond" w:hAnsi="EB Garamond"/>
              </w:rPr>
              <w:t>Ruddy-capped Nightingale-Thrush</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17A0385C" w14:textId="77777777" w:rsidR="0092698D" w:rsidRPr="001B20D6" w:rsidRDefault="0092698D" w:rsidP="00C41E1A">
            <w:pPr>
              <w:spacing w:line="360" w:lineRule="auto"/>
              <w:rPr>
                <w:rFonts w:ascii="EB Garamond" w:hAnsi="EB Garamond"/>
              </w:rPr>
            </w:pPr>
            <w:r w:rsidRPr="001B20D6">
              <w:rPr>
                <w:rFonts w:ascii="EB Garamond" w:hAnsi="EB Garamond"/>
                <w:i/>
                <w:iCs/>
              </w:rPr>
              <w:t>Catharus frantzii</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789ECD67" w14:textId="77777777" w:rsidR="0092698D" w:rsidRPr="001B20D6" w:rsidRDefault="0092698D" w:rsidP="00C41E1A">
            <w:pPr>
              <w:spacing w:line="360" w:lineRule="auto"/>
              <w:rPr>
                <w:rFonts w:ascii="EB Garamond" w:hAnsi="EB Garamond"/>
              </w:rPr>
            </w:pPr>
            <w:r w:rsidRPr="001B20D6">
              <w:rPr>
                <w:rFonts w:ascii="EB Garamond" w:hAnsi="EB Garamond"/>
              </w:rPr>
              <w:t>Turdidae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7F3ADA28"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0FD0268C"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3F637FA2"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67243B39"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7400DD95"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6041A233"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50F86F25"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5B3EB4DF"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79CF1370" w14:textId="77777777" w:rsidR="0092698D" w:rsidRPr="001B20D6" w:rsidRDefault="0092698D" w:rsidP="00C41E1A">
            <w:pPr>
              <w:spacing w:line="360" w:lineRule="auto"/>
              <w:rPr>
                <w:rFonts w:ascii="EB Garamond" w:hAnsi="EB Garamond"/>
              </w:rPr>
            </w:pPr>
            <w:r w:rsidRPr="001B20D6">
              <w:rPr>
                <w:rFonts w:ascii="EB Garamond" w:hAnsi="EB Garamond"/>
              </w:rPr>
              <w:lastRenderedPageBreak/>
              <w:t>Mountain Thrush</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1829A314" w14:textId="77777777" w:rsidR="0092698D" w:rsidRPr="001B20D6" w:rsidRDefault="0092698D" w:rsidP="00C41E1A">
            <w:pPr>
              <w:spacing w:line="360" w:lineRule="auto"/>
              <w:rPr>
                <w:rFonts w:ascii="EB Garamond" w:hAnsi="EB Garamond"/>
              </w:rPr>
            </w:pPr>
            <w:r w:rsidRPr="001B20D6">
              <w:rPr>
                <w:rFonts w:ascii="EB Garamond" w:hAnsi="EB Garamond"/>
                <w:i/>
                <w:iCs/>
              </w:rPr>
              <w:t>Turdus plebejus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1062059E" w14:textId="77777777" w:rsidR="0092698D" w:rsidRPr="001B20D6" w:rsidRDefault="0092698D" w:rsidP="00C41E1A">
            <w:pPr>
              <w:spacing w:line="360" w:lineRule="auto"/>
              <w:rPr>
                <w:rFonts w:ascii="EB Garamond" w:hAnsi="EB Garamond"/>
              </w:rPr>
            </w:pPr>
            <w:r w:rsidRPr="001B20D6">
              <w:rPr>
                <w:rFonts w:ascii="EB Garamond" w:hAnsi="EB Garamond"/>
              </w:rPr>
              <w:t>Turdidae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1B7E3F97" w14:textId="77777777" w:rsidR="0092698D" w:rsidRPr="001B20D6" w:rsidRDefault="0092698D" w:rsidP="00C41E1A">
            <w:pPr>
              <w:spacing w:line="360" w:lineRule="auto"/>
              <w:rPr>
                <w:rFonts w:ascii="EB Garamond" w:hAnsi="EB Garamond"/>
              </w:rPr>
            </w:pPr>
            <w:r w:rsidRPr="001B20D6">
              <w:rPr>
                <w:rFonts w:ascii="EB Garamond" w:hAnsi="EB Garamond"/>
              </w:rPr>
              <w:t>O</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555A3861"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0131C7BF"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6DC88A14"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41661B1A"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052A80CD"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4A9BEF78"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01006A4E"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0FADA688" w14:textId="77777777" w:rsidR="0092698D" w:rsidRPr="001B20D6" w:rsidRDefault="0092698D" w:rsidP="00C41E1A">
            <w:pPr>
              <w:spacing w:line="360" w:lineRule="auto"/>
              <w:rPr>
                <w:rFonts w:ascii="EB Garamond" w:hAnsi="EB Garamond"/>
              </w:rPr>
            </w:pPr>
            <w:r w:rsidRPr="001B20D6">
              <w:rPr>
                <w:rFonts w:ascii="EB Garamond" w:hAnsi="EB Garamond"/>
              </w:rPr>
              <w:t>Pale-vented Thrush</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13DA68E1" w14:textId="77777777" w:rsidR="0092698D" w:rsidRPr="001B20D6" w:rsidRDefault="0092698D" w:rsidP="00C41E1A">
            <w:pPr>
              <w:spacing w:line="360" w:lineRule="auto"/>
              <w:rPr>
                <w:rFonts w:ascii="EB Garamond" w:hAnsi="EB Garamond"/>
              </w:rPr>
            </w:pPr>
            <w:r w:rsidRPr="001B20D6">
              <w:rPr>
                <w:rFonts w:ascii="EB Garamond" w:hAnsi="EB Garamond"/>
                <w:i/>
                <w:iCs/>
              </w:rPr>
              <w:t>Turdus obsoletus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3CF63F6E" w14:textId="77777777" w:rsidR="0092698D" w:rsidRPr="001B20D6" w:rsidRDefault="0092698D" w:rsidP="00C41E1A">
            <w:pPr>
              <w:spacing w:line="360" w:lineRule="auto"/>
              <w:rPr>
                <w:rFonts w:ascii="EB Garamond" w:hAnsi="EB Garamond"/>
              </w:rPr>
            </w:pPr>
            <w:r w:rsidRPr="001B20D6">
              <w:rPr>
                <w:rFonts w:ascii="EB Garamond" w:hAnsi="EB Garamond"/>
              </w:rPr>
              <w:t>Turdidae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4DEC2192" w14:textId="77777777" w:rsidR="0092698D" w:rsidRPr="001B20D6" w:rsidRDefault="0092698D" w:rsidP="00C41E1A">
            <w:pPr>
              <w:spacing w:line="360" w:lineRule="auto"/>
              <w:rPr>
                <w:rFonts w:ascii="EB Garamond" w:hAnsi="EB Garamond"/>
              </w:rPr>
            </w:pPr>
            <w:r w:rsidRPr="001B20D6">
              <w:rPr>
                <w:rFonts w:ascii="EB Garamond" w:hAnsi="EB Garamond"/>
              </w:rPr>
              <w:t>O</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76D0CA3C" w14:textId="77777777" w:rsidR="0092698D" w:rsidRPr="001B20D6" w:rsidRDefault="0092698D" w:rsidP="00C41E1A">
            <w:pPr>
              <w:spacing w:line="360" w:lineRule="auto"/>
              <w:rPr>
                <w:rFonts w:ascii="EB Garamond" w:hAnsi="EB Garamond"/>
              </w:rPr>
            </w:pPr>
            <w:r w:rsidRPr="001B20D6">
              <w:rPr>
                <w:rFonts w:ascii="EB Garamond" w:hAnsi="EB Garamond"/>
              </w:rPr>
              <w:t>M</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42EB44BA"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56B860D2"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7A673C8A"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658A7BAF"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0CB7C4AA"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0F59E4D8"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07FADCD3" w14:textId="77777777" w:rsidR="0092698D" w:rsidRPr="001B20D6" w:rsidRDefault="0092698D" w:rsidP="00C41E1A">
            <w:pPr>
              <w:spacing w:line="360" w:lineRule="auto"/>
              <w:rPr>
                <w:rFonts w:ascii="EB Garamond" w:hAnsi="EB Garamond"/>
              </w:rPr>
            </w:pPr>
            <w:r w:rsidRPr="001B20D6">
              <w:rPr>
                <w:rFonts w:ascii="EB Garamond" w:hAnsi="EB Garamond"/>
              </w:rPr>
              <w:t>Clay-colored Thrush</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3DF63DC1" w14:textId="77777777" w:rsidR="0092698D" w:rsidRPr="001B20D6" w:rsidRDefault="0092698D" w:rsidP="00C41E1A">
            <w:pPr>
              <w:spacing w:line="360" w:lineRule="auto"/>
              <w:rPr>
                <w:rFonts w:ascii="EB Garamond" w:hAnsi="EB Garamond"/>
              </w:rPr>
            </w:pPr>
            <w:r w:rsidRPr="001B20D6">
              <w:rPr>
                <w:rFonts w:ascii="EB Garamond" w:hAnsi="EB Garamond"/>
                <w:i/>
                <w:iCs/>
              </w:rPr>
              <w:t>Turdus grayi</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2AABF5CF" w14:textId="77777777" w:rsidR="0092698D" w:rsidRPr="001B20D6" w:rsidRDefault="0092698D" w:rsidP="00C41E1A">
            <w:pPr>
              <w:spacing w:line="360" w:lineRule="auto"/>
              <w:rPr>
                <w:rFonts w:ascii="EB Garamond" w:hAnsi="EB Garamond"/>
              </w:rPr>
            </w:pPr>
            <w:r w:rsidRPr="001B20D6">
              <w:rPr>
                <w:rFonts w:ascii="EB Garamond" w:hAnsi="EB Garamond"/>
              </w:rPr>
              <w:t>Turdidae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2201DC85" w14:textId="77777777" w:rsidR="0092698D" w:rsidRPr="001B20D6" w:rsidRDefault="0092698D" w:rsidP="00C41E1A">
            <w:pPr>
              <w:spacing w:line="360" w:lineRule="auto"/>
              <w:rPr>
                <w:rFonts w:ascii="EB Garamond" w:hAnsi="EB Garamond"/>
              </w:rPr>
            </w:pPr>
            <w:r w:rsidRPr="001B20D6">
              <w:rPr>
                <w:rFonts w:ascii="EB Garamond" w:hAnsi="EB Garamond"/>
              </w:rPr>
              <w:t>O</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3C759762" w14:textId="77777777" w:rsidR="0092698D" w:rsidRPr="001B20D6" w:rsidRDefault="0092698D" w:rsidP="00C41E1A">
            <w:pPr>
              <w:spacing w:line="360" w:lineRule="auto"/>
              <w:rPr>
                <w:rFonts w:ascii="EB Garamond" w:hAnsi="EB Garamond"/>
              </w:rPr>
            </w:pPr>
            <w:r w:rsidRPr="001B20D6">
              <w:rPr>
                <w:rFonts w:ascii="EB Garamond" w:hAnsi="EB Garamond"/>
              </w:rPr>
              <w:t>G</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063D65DE"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7C79B243"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63B8B284"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3FA56DA9"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486CC1F6"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77F12271"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06ACEA38" w14:textId="77777777" w:rsidR="0092698D" w:rsidRPr="001B20D6" w:rsidRDefault="0092698D" w:rsidP="00C41E1A">
            <w:pPr>
              <w:spacing w:line="360" w:lineRule="auto"/>
              <w:rPr>
                <w:rFonts w:ascii="EB Garamond" w:hAnsi="EB Garamond"/>
              </w:rPr>
            </w:pPr>
            <w:r w:rsidRPr="001B20D6">
              <w:rPr>
                <w:rFonts w:ascii="EB Garamond" w:hAnsi="EB Garamond"/>
              </w:rPr>
              <w:t>White-throated Thrush</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32A21F37" w14:textId="77777777" w:rsidR="0092698D" w:rsidRPr="001B20D6" w:rsidRDefault="0092698D" w:rsidP="00C41E1A">
            <w:pPr>
              <w:spacing w:line="360" w:lineRule="auto"/>
              <w:rPr>
                <w:rFonts w:ascii="EB Garamond" w:hAnsi="EB Garamond"/>
              </w:rPr>
            </w:pPr>
            <w:r w:rsidRPr="001B20D6">
              <w:rPr>
                <w:rFonts w:ascii="EB Garamond" w:hAnsi="EB Garamond"/>
                <w:i/>
                <w:iCs/>
              </w:rPr>
              <w:t>Turdus assimilis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109455A7" w14:textId="77777777" w:rsidR="0092698D" w:rsidRPr="001B20D6" w:rsidRDefault="0092698D" w:rsidP="00C41E1A">
            <w:pPr>
              <w:spacing w:line="360" w:lineRule="auto"/>
              <w:rPr>
                <w:rFonts w:ascii="EB Garamond" w:hAnsi="EB Garamond"/>
              </w:rPr>
            </w:pPr>
            <w:r w:rsidRPr="001B20D6">
              <w:rPr>
                <w:rFonts w:ascii="EB Garamond" w:hAnsi="EB Garamond"/>
              </w:rPr>
              <w:t>Turdidae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25A6A4E3" w14:textId="77777777" w:rsidR="0092698D" w:rsidRPr="001B20D6" w:rsidRDefault="0092698D" w:rsidP="00C41E1A">
            <w:pPr>
              <w:spacing w:line="360" w:lineRule="auto"/>
              <w:rPr>
                <w:rFonts w:ascii="EB Garamond" w:hAnsi="EB Garamond"/>
              </w:rPr>
            </w:pPr>
            <w:r w:rsidRPr="001B20D6">
              <w:rPr>
                <w:rFonts w:ascii="EB Garamond" w:hAnsi="EB Garamond"/>
              </w:rPr>
              <w:t>O</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05105B4E"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5F8B73B6"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03E2E5B0"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329238E0"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2E9CBC19"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4DE8D2F0"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304DEAA0"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78C34069" w14:textId="77777777" w:rsidR="0092698D" w:rsidRPr="001B20D6" w:rsidRDefault="0092698D" w:rsidP="00C41E1A">
            <w:pPr>
              <w:spacing w:line="360" w:lineRule="auto"/>
              <w:rPr>
                <w:rFonts w:ascii="EB Garamond" w:hAnsi="EB Garamond"/>
              </w:rPr>
            </w:pPr>
            <w:r w:rsidRPr="001B20D6">
              <w:rPr>
                <w:rFonts w:ascii="EB Garamond" w:hAnsi="EB Garamond"/>
              </w:rPr>
              <w:t>Tropical Mockingbird</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758AE39E" w14:textId="77777777" w:rsidR="0092698D" w:rsidRPr="001B20D6" w:rsidRDefault="0092698D" w:rsidP="00C41E1A">
            <w:pPr>
              <w:spacing w:line="360" w:lineRule="auto"/>
              <w:rPr>
                <w:rFonts w:ascii="EB Garamond" w:hAnsi="EB Garamond"/>
              </w:rPr>
            </w:pPr>
            <w:r w:rsidRPr="001B20D6">
              <w:rPr>
                <w:rFonts w:ascii="EB Garamond" w:hAnsi="EB Garamond"/>
                <w:i/>
                <w:iCs/>
              </w:rPr>
              <w:t>Mimus gilvus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6C4B1EC1" w14:textId="77777777" w:rsidR="0092698D" w:rsidRPr="001B20D6" w:rsidRDefault="0092698D" w:rsidP="00C41E1A">
            <w:pPr>
              <w:spacing w:line="360" w:lineRule="auto"/>
              <w:rPr>
                <w:rFonts w:ascii="EB Garamond" w:hAnsi="EB Garamond"/>
              </w:rPr>
            </w:pPr>
            <w:r w:rsidRPr="001B20D6">
              <w:rPr>
                <w:rFonts w:ascii="EB Garamond" w:hAnsi="EB Garamond"/>
              </w:rPr>
              <w:t>Mimidae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18E7C3C8" w14:textId="77777777" w:rsidR="0092698D" w:rsidRPr="001B20D6" w:rsidRDefault="0092698D" w:rsidP="00C41E1A">
            <w:pPr>
              <w:spacing w:line="360" w:lineRule="auto"/>
              <w:rPr>
                <w:rFonts w:ascii="EB Garamond" w:hAnsi="EB Garamond"/>
              </w:rPr>
            </w:pPr>
            <w:r w:rsidRPr="001B20D6">
              <w:rPr>
                <w:rFonts w:ascii="EB Garamond" w:hAnsi="EB Garamond"/>
              </w:rPr>
              <w:t>O</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0E4E9844"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78341C8D" w14:textId="77777777" w:rsidR="0092698D" w:rsidRPr="001B20D6" w:rsidRDefault="0092698D" w:rsidP="00C41E1A">
            <w:pPr>
              <w:spacing w:line="360" w:lineRule="auto"/>
              <w:rPr>
                <w:rFonts w:ascii="EB Garamond" w:hAnsi="EB Garamond"/>
              </w:rPr>
            </w:pPr>
            <w:r w:rsidRPr="001B20D6">
              <w:rPr>
                <w:rFonts w:ascii="EB Garamond" w:hAnsi="EB Garamond"/>
              </w:rPr>
              <w:t>open</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023841BE"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433EB485"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57A02962"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366087FE"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17A2DEDE"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382EBD50" w14:textId="77777777" w:rsidR="0092698D" w:rsidRPr="001B20D6" w:rsidRDefault="0092698D" w:rsidP="00C41E1A">
            <w:pPr>
              <w:spacing w:line="360" w:lineRule="auto"/>
              <w:rPr>
                <w:rFonts w:ascii="EB Garamond" w:hAnsi="EB Garamond"/>
              </w:rPr>
            </w:pPr>
            <w:r w:rsidRPr="001B20D6">
              <w:rPr>
                <w:rFonts w:ascii="EB Garamond" w:hAnsi="EB Garamond"/>
              </w:rPr>
              <w:t>Black-and-yellow Silky-ﬂycatcher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742180F3" w14:textId="77777777" w:rsidR="0092698D" w:rsidRPr="001B20D6" w:rsidRDefault="0092698D" w:rsidP="00C41E1A">
            <w:pPr>
              <w:spacing w:line="360" w:lineRule="auto"/>
              <w:rPr>
                <w:rFonts w:ascii="EB Garamond" w:hAnsi="EB Garamond"/>
              </w:rPr>
            </w:pPr>
            <w:r w:rsidRPr="001B20D6">
              <w:rPr>
                <w:rFonts w:ascii="EB Garamond" w:hAnsi="EB Garamond"/>
                <w:i/>
                <w:iCs/>
              </w:rPr>
              <w:t>Phainoptila melanoxantha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445CD0C8" w14:textId="77777777" w:rsidR="0092698D" w:rsidRPr="001B20D6" w:rsidRDefault="0092698D" w:rsidP="00C41E1A">
            <w:pPr>
              <w:spacing w:line="360" w:lineRule="auto"/>
              <w:rPr>
                <w:rFonts w:ascii="EB Garamond" w:hAnsi="EB Garamond"/>
              </w:rPr>
            </w:pPr>
            <w:r w:rsidRPr="001B20D6">
              <w:rPr>
                <w:rFonts w:ascii="EB Garamond" w:hAnsi="EB Garamond"/>
              </w:rPr>
              <w:t>Ptiliogonatidae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37C24EB7" w14:textId="77777777" w:rsidR="0092698D" w:rsidRPr="001B20D6" w:rsidRDefault="0092698D" w:rsidP="00C41E1A">
            <w:pPr>
              <w:spacing w:line="360" w:lineRule="auto"/>
              <w:rPr>
                <w:rFonts w:ascii="EB Garamond" w:hAnsi="EB Garamond"/>
              </w:rPr>
            </w:pPr>
            <w:r w:rsidRPr="001B20D6">
              <w:rPr>
                <w:rFonts w:ascii="EB Garamond" w:hAnsi="EB Garamond"/>
              </w:rPr>
              <w:t>F</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345295F4" w14:textId="77777777" w:rsidR="0092698D" w:rsidRPr="001B20D6" w:rsidRDefault="0092698D" w:rsidP="00C41E1A">
            <w:pPr>
              <w:spacing w:line="360" w:lineRule="auto"/>
              <w:rPr>
                <w:rFonts w:ascii="EB Garamond" w:hAnsi="EB Garamond"/>
              </w:rPr>
            </w:pPr>
            <w:r w:rsidRPr="001B20D6">
              <w:rPr>
                <w:rFonts w:ascii="EB Garamond" w:hAnsi="EB Garamond"/>
              </w:rPr>
              <w:t>M</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5F4F7274"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05E6AA8E"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7D29B7F7"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44836947"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006AAE06"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7D10B21C"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5E4CB773" w14:textId="77777777" w:rsidR="0092698D" w:rsidRPr="001B20D6" w:rsidRDefault="0092698D" w:rsidP="00C41E1A">
            <w:pPr>
              <w:spacing w:line="360" w:lineRule="auto"/>
              <w:rPr>
                <w:rFonts w:ascii="EB Garamond" w:hAnsi="EB Garamond"/>
              </w:rPr>
            </w:pPr>
            <w:r w:rsidRPr="001B20D6">
              <w:rPr>
                <w:rFonts w:ascii="EB Garamond" w:hAnsi="EB Garamond"/>
              </w:rPr>
              <w:t>Golden-browed Chlorophonia</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4026A316" w14:textId="77777777" w:rsidR="0092698D" w:rsidRPr="001B20D6" w:rsidRDefault="0092698D" w:rsidP="00C41E1A">
            <w:pPr>
              <w:spacing w:line="360" w:lineRule="auto"/>
              <w:rPr>
                <w:rFonts w:ascii="EB Garamond" w:hAnsi="EB Garamond"/>
              </w:rPr>
            </w:pPr>
            <w:r w:rsidRPr="001B20D6">
              <w:rPr>
                <w:rFonts w:ascii="EB Garamond" w:hAnsi="EB Garamond"/>
                <w:i/>
                <w:iCs/>
              </w:rPr>
              <w:t>Chlorophonia callophrys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254B5F28" w14:textId="77777777" w:rsidR="0092698D" w:rsidRPr="001B20D6" w:rsidRDefault="0092698D" w:rsidP="00C41E1A">
            <w:pPr>
              <w:spacing w:line="360" w:lineRule="auto"/>
              <w:rPr>
                <w:rFonts w:ascii="EB Garamond" w:hAnsi="EB Garamond"/>
              </w:rPr>
            </w:pPr>
            <w:r w:rsidRPr="001B20D6">
              <w:rPr>
                <w:rFonts w:ascii="EB Garamond" w:hAnsi="EB Garamond"/>
              </w:rPr>
              <w:t>Fringillidae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578E450A" w14:textId="77777777" w:rsidR="0092698D" w:rsidRPr="001B20D6" w:rsidRDefault="0092698D" w:rsidP="00C41E1A">
            <w:pPr>
              <w:spacing w:line="360" w:lineRule="auto"/>
              <w:rPr>
                <w:rFonts w:ascii="EB Garamond" w:hAnsi="EB Garamond"/>
              </w:rPr>
            </w:pPr>
            <w:r w:rsidRPr="001B20D6">
              <w:rPr>
                <w:rFonts w:ascii="EB Garamond" w:hAnsi="EB Garamond"/>
              </w:rPr>
              <w:t>F</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07FB83BA"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56F92A0C"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2FCEE008"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2E756C4C"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69C86DD5"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492A767F"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5FCD0991"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048DE36C" w14:textId="77777777" w:rsidR="0092698D" w:rsidRPr="001B20D6" w:rsidRDefault="0092698D" w:rsidP="00C41E1A">
            <w:pPr>
              <w:spacing w:line="360" w:lineRule="auto"/>
              <w:rPr>
                <w:rFonts w:ascii="EB Garamond" w:hAnsi="EB Garamond"/>
              </w:rPr>
            </w:pPr>
            <w:r w:rsidRPr="001B20D6">
              <w:rPr>
                <w:rFonts w:ascii="EB Garamond" w:hAnsi="EB Garamond"/>
              </w:rPr>
              <w:lastRenderedPageBreak/>
              <w:t>Yellow-crowned Euphonia</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525A5477" w14:textId="77777777" w:rsidR="0092698D" w:rsidRPr="001B20D6" w:rsidRDefault="0092698D" w:rsidP="00C41E1A">
            <w:pPr>
              <w:spacing w:line="360" w:lineRule="auto"/>
              <w:rPr>
                <w:rFonts w:ascii="EB Garamond" w:hAnsi="EB Garamond"/>
              </w:rPr>
            </w:pPr>
            <w:r w:rsidRPr="001B20D6">
              <w:rPr>
                <w:rFonts w:ascii="EB Garamond" w:hAnsi="EB Garamond"/>
                <w:i/>
                <w:iCs/>
              </w:rPr>
              <w:t>Euphonia luteicapilla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6E6735D7" w14:textId="77777777" w:rsidR="0092698D" w:rsidRPr="001B20D6" w:rsidRDefault="0092698D" w:rsidP="00C41E1A">
            <w:pPr>
              <w:spacing w:line="360" w:lineRule="auto"/>
              <w:rPr>
                <w:rFonts w:ascii="EB Garamond" w:hAnsi="EB Garamond"/>
              </w:rPr>
            </w:pPr>
            <w:r w:rsidRPr="001B20D6">
              <w:rPr>
                <w:rFonts w:ascii="EB Garamond" w:hAnsi="EB Garamond"/>
              </w:rPr>
              <w:t>Fringillidae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0889666E" w14:textId="77777777" w:rsidR="0092698D" w:rsidRPr="001B20D6" w:rsidRDefault="0092698D" w:rsidP="00C41E1A">
            <w:pPr>
              <w:spacing w:line="360" w:lineRule="auto"/>
              <w:rPr>
                <w:rFonts w:ascii="EB Garamond" w:hAnsi="EB Garamond"/>
              </w:rPr>
            </w:pPr>
            <w:r w:rsidRPr="001B20D6">
              <w:rPr>
                <w:rFonts w:ascii="EB Garamond" w:hAnsi="EB Garamond"/>
              </w:rPr>
              <w:t>F</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1A2B3E0A"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07F7C254" w14:textId="77777777" w:rsidR="0092698D" w:rsidRPr="001B20D6" w:rsidRDefault="0092698D" w:rsidP="00C41E1A">
            <w:pPr>
              <w:spacing w:line="360" w:lineRule="auto"/>
              <w:rPr>
                <w:rFonts w:ascii="EB Garamond" w:hAnsi="EB Garamond"/>
              </w:rPr>
            </w:pPr>
            <w:r w:rsidRPr="001B20D6">
              <w:rPr>
                <w:rFonts w:ascii="EB Garamond" w:hAnsi="EB Garamond"/>
              </w:rPr>
              <w:t>edge</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46E6C8F0"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1EB7706A"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7E604215"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4DD42CF1"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7CC595EB"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57F4EEB8" w14:textId="77777777" w:rsidR="0092698D" w:rsidRPr="001B20D6" w:rsidRDefault="0092698D" w:rsidP="00C41E1A">
            <w:pPr>
              <w:spacing w:line="360" w:lineRule="auto"/>
              <w:rPr>
                <w:rFonts w:ascii="EB Garamond" w:hAnsi="EB Garamond"/>
              </w:rPr>
            </w:pPr>
            <w:r w:rsidRPr="001B20D6">
              <w:rPr>
                <w:rFonts w:ascii="EB Garamond" w:hAnsi="EB Garamond"/>
              </w:rPr>
              <w:t>Thick-billed Euphonia</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6A76EA06" w14:textId="77777777" w:rsidR="0092698D" w:rsidRPr="001B20D6" w:rsidRDefault="0092698D" w:rsidP="00C41E1A">
            <w:pPr>
              <w:spacing w:line="360" w:lineRule="auto"/>
              <w:rPr>
                <w:rFonts w:ascii="EB Garamond" w:hAnsi="EB Garamond"/>
              </w:rPr>
            </w:pPr>
            <w:r w:rsidRPr="001B20D6">
              <w:rPr>
                <w:rFonts w:ascii="EB Garamond" w:hAnsi="EB Garamond"/>
                <w:i/>
                <w:iCs/>
              </w:rPr>
              <w:t>Euphonia laniirostris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6EFCD892" w14:textId="77777777" w:rsidR="0092698D" w:rsidRPr="001B20D6" w:rsidRDefault="0092698D" w:rsidP="00C41E1A">
            <w:pPr>
              <w:spacing w:line="360" w:lineRule="auto"/>
              <w:rPr>
                <w:rFonts w:ascii="EB Garamond" w:hAnsi="EB Garamond"/>
              </w:rPr>
            </w:pPr>
            <w:r w:rsidRPr="001B20D6">
              <w:rPr>
                <w:rFonts w:ascii="EB Garamond" w:hAnsi="EB Garamond"/>
              </w:rPr>
              <w:t>Fringillidae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750D448F" w14:textId="77777777" w:rsidR="0092698D" w:rsidRPr="001B20D6" w:rsidRDefault="0092698D" w:rsidP="00C41E1A">
            <w:pPr>
              <w:spacing w:line="360" w:lineRule="auto"/>
              <w:rPr>
                <w:rFonts w:ascii="EB Garamond" w:hAnsi="EB Garamond"/>
              </w:rPr>
            </w:pPr>
            <w:r w:rsidRPr="001B20D6">
              <w:rPr>
                <w:rFonts w:ascii="EB Garamond" w:hAnsi="EB Garamond"/>
              </w:rPr>
              <w:t>F</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190C14F8"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7F8D1AAC" w14:textId="77777777" w:rsidR="0092698D" w:rsidRPr="001B20D6" w:rsidRDefault="0092698D" w:rsidP="00C41E1A">
            <w:pPr>
              <w:spacing w:line="360" w:lineRule="auto"/>
              <w:rPr>
                <w:rFonts w:ascii="EB Garamond" w:hAnsi="EB Garamond"/>
              </w:rPr>
            </w:pPr>
            <w:r w:rsidRPr="001B20D6">
              <w:rPr>
                <w:rFonts w:ascii="EB Garamond" w:hAnsi="EB Garamond"/>
              </w:rPr>
              <w:t>edge</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63453B9B"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720CA4B6"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6A17E089"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310DE2E1"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6BB21B86"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431563D0" w14:textId="77777777" w:rsidR="0092698D" w:rsidRPr="001B20D6" w:rsidRDefault="0092698D" w:rsidP="00C41E1A">
            <w:pPr>
              <w:spacing w:line="360" w:lineRule="auto"/>
              <w:rPr>
                <w:rFonts w:ascii="EB Garamond" w:hAnsi="EB Garamond"/>
              </w:rPr>
            </w:pPr>
            <w:r w:rsidRPr="001B20D6">
              <w:rPr>
                <w:rFonts w:ascii="EB Garamond" w:hAnsi="EB Garamond"/>
              </w:rPr>
              <w:t>Fulvous-vented Euphonia</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26A2FDC1" w14:textId="77777777" w:rsidR="0092698D" w:rsidRPr="001B20D6" w:rsidRDefault="0092698D" w:rsidP="00C41E1A">
            <w:pPr>
              <w:spacing w:line="360" w:lineRule="auto"/>
              <w:rPr>
                <w:rFonts w:ascii="EB Garamond" w:hAnsi="EB Garamond"/>
              </w:rPr>
            </w:pPr>
            <w:r w:rsidRPr="001B20D6">
              <w:rPr>
                <w:rFonts w:ascii="EB Garamond" w:hAnsi="EB Garamond"/>
                <w:i/>
                <w:iCs/>
              </w:rPr>
              <w:t>Euphonia fulvicrissa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55ED8AC3" w14:textId="77777777" w:rsidR="0092698D" w:rsidRPr="001B20D6" w:rsidRDefault="0092698D" w:rsidP="00C41E1A">
            <w:pPr>
              <w:spacing w:line="360" w:lineRule="auto"/>
              <w:rPr>
                <w:rFonts w:ascii="EB Garamond" w:hAnsi="EB Garamond"/>
              </w:rPr>
            </w:pPr>
            <w:r w:rsidRPr="001B20D6">
              <w:rPr>
                <w:rFonts w:ascii="EB Garamond" w:hAnsi="EB Garamond"/>
              </w:rPr>
              <w:t>Fringillidae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14F136C8" w14:textId="77777777" w:rsidR="0092698D" w:rsidRPr="001B20D6" w:rsidRDefault="0092698D" w:rsidP="00C41E1A">
            <w:pPr>
              <w:spacing w:line="360" w:lineRule="auto"/>
              <w:rPr>
                <w:rFonts w:ascii="EB Garamond" w:hAnsi="EB Garamond"/>
              </w:rPr>
            </w:pPr>
            <w:r w:rsidRPr="001B20D6">
              <w:rPr>
                <w:rFonts w:ascii="EB Garamond" w:hAnsi="EB Garamond"/>
              </w:rPr>
              <w:t>F</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04CF4544"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1EA0F46F"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1FCDF8AE"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3BC9E116"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4ACCD378"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2ED99190"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05D7D80E"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2AD6D832" w14:textId="77777777" w:rsidR="0092698D" w:rsidRPr="001B20D6" w:rsidRDefault="0092698D" w:rsidP="00C41E1A">
            <w:pPr>
              <w:spacing w:line="360" w:lineRule="auto"/>
              <w:rPr>
                <w:rFonts w:ascii="EB Garamond" w:hAnsi="EB Garamond"/>
              </w:rPr>
            </w:pPr>
            <w:r w:rsidRPr="001B20D6">
              <w:rPr>
                <w:rFonts w:ascii="EB Garamond" w:hAnsi="EB Garamond"/>
              </w:rPr>
              <w:t>Olive-backed Euphonia</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0F30BB07" w14:textId="77777777" w:rsidR="0092698D" w:rsidRPr="001B20D6" w:rsidRDefault="0092698D" w:rsidP="00C41E1A">
            <w:pPr>
              <w:spacing w:line="360" w:lineRule="auto"/>
              <w:rPr>
                <w:rFonts w:ascii="EB Garamond" w:hAnsi="EB Garamond"/>
              </w:rPr>
            </w:pPr>
            <w:r w:rsidRPr="001B20D6">
              <w:rPr>
                <w:rFonts w:ascii="EB Garamond" w:hAnsi="EB Garamond"/>
                <w:i/>
                <w:iCs/>
              </w:rPr>
              <w:t>Euphonia gouldi</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5B83AC3F" w14:textId="77777777" w:rsidR="0092698D" w:rsidRPr="001B20D6" w:rsidRDefault="0092698D" w:rsidP="00C41E1A">
            <w:pPr>
              <w:spacing w:line="360" w:lineRule="auto"/>
              <w:rPr>
                <w:rFonts w:ascii="EB Garamond" w:hAnsi="EB Garamond"/>
              </w:rPr>
            </w:pPr>
            <w:r w:rsidRPr="001B20D6">
              <w:rPr>
                <w:rFonts w:ascii="EB Garamond" w:hAnsi="EB Garamond"/>
              </w:rPr>
              <w:t>Fringillidae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6573C945" w14:textId="77777777" w:rsidR="0092698D" w:rsidRPr="001B20D6" w:rsidRDefault="0092698D" w:rsidP="00C41E1A">
            <w:pPr>
              <w:spacing w:line="360" w:lineRule="auto"/>
              <w:rPr>
                <w:rFonts w:ascii="EB Garamond" w:hAnsi="EB Garamond"/>
              </w:rPr>
            </w:pPr>
            <w:r w:rsidRPr="001B20D6">
              <w:rPr>
                <w:rFonts w:ascii="EB Garamond" w:hAnsi="EB Garamond"/>
              </w:rPr>
              <w:t>F</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25FD5AD9" w14:textId="77777777" w:rsidR="0092698D" w:rsidRPr="001B20D6" w:rsidRDefault="0092698D" w:rsidP="00C41E1A">
            <w:pPr>
              <w:spacing w:line="360" w:lineRule="auto"/>
              <w:rPr>
                <w:rFonts w:ascii="EB Garamond" w:hAnsi="EB Garamond"/>
              </w:rPr>
            </w:pPr>
            <w:r w:rsidRPr="001B20D6">
              <w:rPr>
                <w:rFonts w:ascii="EB Garamond" w:hAnsi="EB Garamond"/>
              </w:rPr>
              <w:t>M</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0392F733"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38221421"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0E6AFD19"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397C6A05"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74FC15A9"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0096649A"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448834AD" w14:textId="77777777" w:rsidR="0092698D" w:rsidRPr="001B20D6" w:rsidRDefault="0092698D" w:rsidP="00C41E1A">
            <w:pPr>
              <w:spacing w:line="360" w:lineRule="auto"/>
              <w:rPr>
                <w:rFonts w:ascii="EB Garamond" w:hAnsi="EB Garamond"/>
              </w:rPr>
            </w:pPr>
            <w:r w:rsidRPr="001B20D6">
              <w:rPr>
                <w:rFonts w:ascii="EB Garamond" w:hAnsi="EB Garamond"/>
              </w:rPr>
              <w:t>White-vented Euphonia</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3859B567" w14:textId="77777777" w:rsidR="0092698D" w:rsidRPr="001B20D6" w:rsidRDefault="0092698D" w:rsidP="00C41E1A">
            <w:pPr>
              <w:spacing w:line="360" w:lineRule="auto"/>
              <w:rPr>
                <w:rFonts w:ascii="EB Garamond" w:hAnsi="EB Garamond"/>
              </w:rPr>
            </w:pPr>
            <w:r w:rsidRPr="001B20D6">
              <w:rPr>
                <w:rFonts w:ascii="EB Garamond" w:hAnsi="EB Garamond"/>
                <w:i/>
                <w:iCs/>
              </w:rPr>
              <w:t>Euphonia minuta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6491011D" w14:textId="77777777" w:rsidR="0092698D" w:rsidRPr="001B20D6" w:rsidRDefault="0092698D" w:rsidP="00C41E1A">
            <w:pPr>
              <w:spacing w:line="360" w:lineRule="auto"/>
              <w:rPr>
                <w:rFonts w:ascii="EB Garamond" w:hAnsi="EB Garamond"/>
              </w:rPr>
            </w:pPr>
            <w:r w:rsidRPr="001B20D6">
              <w:rPr>
                <w:rFonts w:ascii="EB Garamond" w:hAnsi="EB Garamond"/>
              </w:rPr>
              <w:t>Fringillidae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29E4A76E" w14:textId="77777777" w:rsidR="0092698D" w:rsidRPr="001B20D6" w:rsidRDefault="0092698D" w:rsidP="00C41E1A">
            <w:pPr>
              <w:spacing w:line="360" w:lineRule="auto"/>
              <w:rPr>
                <w:rFonts w:ascii="EB Garamond" w:hAnsi="EB Garamond"/>
              </w:rPr>
            </w:pPr>
            <w:r w:rsidRPr="001B20D6">
              <w:rPr>
                <w:rFonts w:ascii="EB Garamond" w:hAnsi="EB Garamond"/>
              </w:rPr>
              <w:t>F</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43F7DE09"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170DC628"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06779991"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354B0985"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1AB915DA"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4987FA33"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555CC21A"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249E14E7" w14:textId="77777777" w:rsidR="0092698D" w:rsidRPr="001B20D6" w:rsidRDefault="0092698D" w:rsidP="00C41E1A">
            <w:pPr>
              <w:spacing w:line="360" w:lineRule="auto"/>
              <w:rPr>
                <w:rFonts w:ascii="EB Garamond" w:hAnsi="EB Garamond"/>
              </w:rPr>
            </w:pPr>
            <w:r w:rsidRPr="001B20D6">
              <w:rPr>
                <w:rFonts w:ascii="EB Garamond" w:hAnsi="EB Garamond"/>
              </w:rPr>
              <w:t>Tawny-capped Euphonia</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5F94BB28" w14:textId="77777777" w:rsidR="0092698D" w:rsidRPr="001B20D6" w:rsidRDefault="0092698D" w:rsidP="00C41E1A">
            <w:pPr>
              <w:spacing w:line="360" w:lineRule="auto"/>
              <w:rPr>
                <w:rFonts w:ascii="EB Garamond" w:hAnsi="EB Garamond"/>
              </w:rPr>
            </w:pPr>
            <w:r w:rsidRPr="001B20D6">
              <w:rPr>
                <w:rFonts w:ascii="EB Garamond" w:hAnsi="EB Garamond"/>
                <w:i/>
                <w:iCs/>
              </w:rPr>
              <w:t>Euphonia anneae</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67DCDFAF" w14:textId="77777777" w:rsidR="0092698D" w:rsidRPr="001B20D6" w:rsidRDefault="0092698D" w:rsidP="00C41E1A">
            <w:pPr>
              <w:spacing w:line="360" w:lineRule="auto"/>
              <w:rPr>
                <w:rFonts w:ascii="EB Garamond" w:hAnsi="EB Garamond"/>
              </w:rPr>
            </w:pPr>
            <w:r w:rsidRPr="001B20D6">
              <w:rPr>
                <w:rFonts w:ascii="EB Garamond" w:hAnsi="EB Garamond"/>
              </w:rPr>
              <w:t>Fringillidae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1F7E1F2F" w14:textId="77777777" w:rsidR="0092698D" w:rsidRPr="001B20D6" w:rsidRDefault="0092698D" w:rsidP="00C41E1A">
            <w:pPr>
              <w:spacing w:line="360" w:lineRule="auto"/>
              <w:rPr>
                <w:rFonts w:ascii="EB Garamond" w:hAnsi="EB Garamond"/>
              </w:rPr>
            </w:pPr>
            <w:r w:rsidRPr="001B20D6">
              <w:rPr>
                <w:rFonts w:ascii="EB Garamond" w:hAnsi="EB Garamond"/>
              </w:rPr>
              <w:t>F</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447F030C"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57A4CD4F"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68652364"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0B0BAF6A"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5A552131"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0EE72AAC"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5E7B7C47"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628F536F" w14:textId="77777777" w:rsidR="0092698D" w:rsidRPr="001B20D6" w:rsidRDefault="0092698D" w:rsidP="00C41E1A">
            <w:pPr>
              <w:spacing w:line="360" w:lineRule="auto"/>
              <w:rPr>
                <w:rFonts w:ascii="EB Garamond" w:hAnsi="EB Garamond"/>
              </w:rPr>
            </w:pPr>
            <w:r w:rsidRPr="001B20D6">
              <w:rPr>
                <w:rFonts w:ascii="EB Garamond" w:hAnsi="EB Garamond"/>
              </w:rPr>
              <w:t>Yellow-bellied Siskin</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2F80AA0F" w14:textId="77777777" w:rsidR="0092698D" w:rsidRPr="001B20D6" w:rsidRDefault="0092698D" w:rsidP="00C41E1A">
            <w:pPr>
              <w:spacing w:line="360" w:lineRule="auto"/>
              <w:rPr>
                <w:rFonts w:ascii="EB Garamond" w:hAnsi="EB Garamond"/>
              </w:rPr>
            </w:pPr>
            <w:r w:rsidRPr="001B20D6">
              <w:rPr>
                <w:rFonts w:ascii="EB Garamond" w:hAnsi="EB Garamond"/>
                <w:i/>
                <w:iCs/>
              </w:rPr>
              <w:t>Spinus xanthogastrus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7608C807" w14:textId="77777777" w:rsidR="0092698D" w:rsidRPr="001B20D6" w:rsidRDefault="0092698D" w:rsidP="00C41E1A">
            <w:pPr>
              <w:spacing w:line="360" w:lineRule="auto"/>
              <w:rPr>
                <w:rFonts w:ascii="EB Garamond" w:hAnsi="EB Garamond"/>
              </w:rPr>
            </w:pPr>
            <w:r w:rsidRPr="001B20D6">
              <w:rPr>
                <w:rFonts w:ascii="EB Garamond" w:hAnsi="EB Garamond"/>
              </w:rPr>
              <w:t>Fringillidae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49EEB8CB" w14:textId="77777777" w:rsidR="0092698D" w:rsidRPr="001B20D6" w:rsidRDefault="0092698D" w:rsidP="00C41E1A">
            <w:pPr>
              <w:spacing w:line="360" w:lineRule="auto"/>
              <w:rPr>
                <w:rFonts w:ascii="EB Garamond" w:hAnsi="EB Garamond"/>
              </w:rPr>
            </w:pPr>
            <w:r w:rsidRPr="001B20D6">
              <w:rPr>
                <w:rFonts w:ascii="EB Garamond" w:hAnsi="EB Garamond"/>
              </w:rPr>
              <w:t>G</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66340E26"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760FAFCD" w14:textId="77777777" w:rsidR="0092698D" w:rsidRPr="001B20D6" w:rsidRDefault="0092698D" w:rsidP="00C41E1A">
            <w:pPr>
              <w:spacing w:line="360" w:lineRule="auto"/>
              <w:rPr>
                <w:rFonts w:ascii="EB Garamond" w:hAnsi="EB Garamond"/>
              </w:rPr>
            </w:pPr>
            <w:r w:rsidRPr="001B20D6">
              <w:rPr>
                <w:rFonts w:ascii="EB Garamond" w:hAnsi="EB Garamond"/>
              </w:rPr>
              <w:t>edge</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52D8502B"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4F8875D6"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411D6204"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1F46140A"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5BD12F9B"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425B95EC" w14:textId="77777777" w:rsidR="0092698D" w:rsidRPr="001B20D6" w:rsidRDefault="0092698D" w:rsidP="00C41E1A">
            <w:pPr>
              <w:spacing w:line="360" w:lineRule="auto"/>
              <w:rPr>
                <w:rFonts w:ascii="EB Garamond" w:hAnsi="EB Garamond"/>
              </w:rPr>
            </w:pPr>
            <w:r w:rsidRPr="001B20D6">
              <w:rPr>
                <w:rFonts w:ascii="EB Garamond" w:hAnsi="EB Garamond"/>
              </w:rPr>
              <w:t>Rosy Thrush-Tanager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4E934850" w14:textId="77777777" w:rsidR="0092698D" w:rsidRPr="001B20D6" w:rsidRDefault="0092698D" w:rsidP="00C41E1A">
            <w:pPr>
              <w:spacing w:line="360" w:lineRule="auto"/>
              <w:rPr>
                <w:rFonts w:ascii="EB Garamond" w:hAnsi="EB Garamond"/>
              </w:rPr>
            </w:pPr>
            <w:r w:rsidRPr="001B20D6">
              <w:rPr>
                <w:rFonts w:ascii="EB Garamond" w:hAnsi="EB Garamond"/>
                <w:i/>
                <w:iCs/>
              </w:rPr>
              <w:t>Rhodinocichla rosea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034A0D24" w14:textId="77777777" w:rsidR="0092698D" w:rsidRPr="001B20D6" w:rsidRDefault="0092698D" w:rsidP="00C41E1A">
            <w:pPr>
              <w:spacing w:line="360" w:lineRule="auto"/>
              <w:rPr>
                <w:rFonts w:ascii="EB Garamond" w:hAnsi="EB Garamond"/>
              </w:rPr>
            </w:pPr>
            <w:r w:rsidRPr="001B20D6">
              <w:rPr>
                <w:rFonts w:ascii="EB Garamond" w:hAnsi="EB Garamond"/>
              </w:rPr>
              <w:t>Rhodinocichlidae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4AE6DD04"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15B9D27A"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14CC4BA5"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7C7EAAB1"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22673985"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6D166879"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0FB2DCE6"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36467BE3"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031C352A" w14:textId="77777777" w:rsidR="0092698D" w:rsidRPr="001B20D6" w:rsidRDefault="0092698D" w:rsidP="00C41E1A">
            <w:pPr>
              <w:spacing w:line="360" w:lineRule="auto"/>
              <w:rPr>
                <w:rFonts w:ascii="EB Garamond" w:hAnsi="EB Garamond"/>
              </w:rPr>
            </w:pPr>
            <w:r w:rsidRPr="001B20D6">
              <w:rPr>
                <w:rFonts w:ascii="EB Garamond" w:hAnsi="EB Garamond"/>
              </w:rPr>
              <w:lastRenderedPageBreak/>
              <w:t>Yellow-green Finch</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6C30364A" w14:textId="77777777" w:rsidR="0092698D" w:rsidRPr="001B20D6" w:rsidRDefault="0092698D" w:rsidP="00C41E1A">
            <w:pPr>
              <w:spacing w:line="360" w:lineRule="auto"/>
              <w:rPr>
                <w:rFonts w:ascii="EB Garamond" w:hAnsi="EB Garamond"/>
              </w:rPr>
            </w:pPr>
            <w:r w:rsidRPr="001B20D6">
              <w:rPr>
                <w:rFonts w:ascii="EB Garamond" w:hAnsi="EB Garamond"/>
                <w:i/>
                <w:iCs/>
              </w:rPr>
              <w:t>Pselliophorus luteoviridis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109FB145" w14:textId="77777777" w:rsidR="0092698D" w:rsidRPr="001B20D6" w:rsidRDefault="0092698D" w:rsidP="00C41E1A">
            <w:pPr>
              <w:spacing w:line="360" w:lineRule="auto"/>
              <w:rPr>
                <w:rFonts w:ascii="EB Garamond" w:hAnsi="EB Garamond"/>
              </w:rPr>
            </w:pPr>
            <w:r w:rsidRPr="001B20D6">
              <w:rPr>
                <w:rFonts w:ascii="EB Garamond" w:hAnsi="EB Garamond"/>
              </w:rPr>
              <w:t>Passerellidae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59605C56" w14:textId="77777777" w:rsidR="0092698D" w:rsidRPr="001B20D6" w:rsidRDefault="0092698D" w:rsidP="00C41E1A">
            <w:pPr>
              <w:spacing w:line="360" w:lineRule="auto"/>
              <w:rPr>
                <w:rFonts w:ascii="EB Garamond" w:hAnsi="EB Garamond"/>
              </w:rPr>
            </w:pPr>
            <w:r w:rsidRPr="001B20D6">
              <w:rPr>
                <w:rFonts w:ascii="EB Garamond" w:hAnsi="EB Garamond"/>
              </w:rPr>
              <w:t>O</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60C338E4"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3C6A6103"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5818964A"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424A8BCB"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40E1CEB3"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31C38EB5"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2B6C1207"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490B8DE7" w14:textId="77777777" w:rsidR="0092698D" w:rsidRPr="001B20D6" w:rsidRDefault="0092698D" w:rsidP="00C41E1A">
            <w:pPr>
              <w:spacing w:line="360" w:lineRule="auto"/>
              <w:rPr>
                <w:rFonts w:ascii="EB Garamond" w:hAnsi="EB Garamond"/>
              </w:rPr>
            </w:pPr>
            <w:r w:rsidRPr="001B20D6">
              <w:rPr>
                <w:rFonts w:ascii="EB Garamond" w:hAnsi="EB Garamond"/>
              </w:rPr>
              <w:t>Orange-billed Sparrow</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5B4FB9F9" w14:textId="77777777" w:rsidR="0092698D" w:rsidRPr="001B20D6" w:rsidRDefault="0092698D" w:rsidP="00C41E1A">
            <w:pPr>
              <w:spacing w:line="360" w:lineRule="auto"/>
              <w:rPr>
                <w:rFonts w:ascii="EB Garamond" w:hAnsi="EB Garamond"/>
              </w:rPr>
            </w:pPr>
            <w:r w:rsidRPr="001B20D6">
              <w:rPr>
                <w:rFonts w:ascii="EB Garamond" w:hAnsi="EB Garamond"/>
                <w:i/>
                <w:iCs/>
              </w:rPr>
              <w:t>Arremon aurantiirostris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1C9E643E" w14:textId="77777777" w:rsidR="0092698D" w:rsidRPr="001B20D6" w:rsidRDefault="0092698D" w:rsidP="00C41E1A">
            <w:pPr>
              <w:spacing w:line="360" w:lineRule="auto"/>
              <w:rPr>
                <w:rFonts w:ascii="EB Garamond" w:hAnsi="EB Garamond"/>
              </w:rPr>
            </w:pPr>
            <w:r w:rsidRPr="001B20D6">
              <w:rPr>
                <w:rFonts w:ascii="EB Garamond" w:hAnsi="EB Garamond"/>
              </w:rPr>
              <w:t>Passerellidae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03786FC0" w14:textId="77777777" w:rsidR="0092698D" w:rsidRPr="001B20D6" w:rsidRDefault="0092698D" w:rsidP="00C41E1A">
            <w:pPr>
              <w:spacing w:line="360" w:lineRule="auto"/>
              <w:rPr>
                <w:rFonts w:ascii="EB Garamond" w:hAnsi="EB Garamond"/>
              </w:rPr>
            </w:pPr>
            <w:r w:rsidRPr="001B20D6">
              <w:rPr>
                <w:rFonts w:ascii="EB Garamond" w:hAnsi="EB Garamond"/>
              </w:rPr>
              <w:t>G</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3E63C854"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15092578"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1AEF361A"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65FB3E30"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728DA0DC"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3E610791"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208F515E"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6BFC73E7" w14:textId="77777777" w:rsidR="0092698D" w:rsidRPr="001B20D6" w:rsidRDefault="0092698D" w:rsidP="00C41E1A">
            <w:pPr>
              <w:spacing w:line="360" w:lineRule="auto"/>
              <w:rPr>
                <w:rFonts w:ascii="EB Garamond" w:hAnsi="EB Garamond"/>
              </w:rPr>
            </w:pPr>
            <w:r w:rsidRPr="001B20D6">
              <w:rPr>
                <w:rFonts w:ascii="EB Garamond" w:hAnsi="EB Garamond"/>
              </w:rPr>
              <w:t>Sooty-faced Finch</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4EF74B32" w14:textId="77777777" w:rsidR="0092698D" w:rsidRPr="001B20D6" w:rsidRDefault="0092698D" w:rsidP="00C41E1A">
            <w:pPr>
              <w:spacing w:line="360" w:lineRule="auto"/>
              <w:rPr>
                <w:rFonts w:ascii="EB Garamond" w:hAnsi="EB Garamond"/>
              </w:rPr>
            </w:pPr>
            <w:r w:rsidRPr="001B20D6">
              <w:rPr>
                <w:rFonts w:ascii="EB Garamond" w:hAnsi="EB Garamond"/>
                <w:i/>
                <w:iCs/>
              </w:rPr>
              <w:t>Arremon crassirostris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000C94C2" w14:textId="77777777" w:rsidR="0092698D" w:rsidRPr="001B20D6" w:rsidRDefault="0092698D" w:rsidP="00C41E1A">
            <w:pPr>
              <w:spacing w:line="360" w:lineRule="auto"/>
              <w:rPr>
                <w:rFonts w:ascii="EB Garamond" w:hAnsi="EB Garamond"/>
              </w:rPr>
            </w:pPr>
            <w:r w:rsidRPr="001B20D6">
              <w:rPr>
                <w:rFonts w:ascii="EB Garamond" w:hAnsi="EB Garamond"/>
              </w:rPr>
              <w:t>Passerellidae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7DB396E9" w14:textId="77777777" w:rsidR="0092698D" w:rsidRPr="001B20D6" w:rsidRDefault="0092698D" w:rsidP="00C41E1A">
            <w:pPr>
              <w:spacing w:line="360" w:lineRule="auto"/>
              <w:rPr>
                <w:rFonts w:ascii="EB Garamond" w:hAnsi="EB Garamond"/>
              </w:rPr>
            </w:pPr>
            <w:r w:rsidRPr="001B20D6">
              <w:rPr>
                <w:rFonts w:ascii="EB Garamond" w:hAnsi="EB Garamond"/>
              </w:rPr>
              <w:t>O</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6DB170F0"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4B469E40"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6F31C8DA"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63F33799"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04A8D1B6"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5B81E086"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2FC0B786"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35315113" w14:textId="77777777" w:rsidR="0092698D" w:rsidRPr="001B20D6" w:rsidRDefault="0092698D" w:rsidP="00C41E1A">
            <w:pPr>
              <w:spacing w:line="360" w:lineRule="auto"/>
              <w:rPr>
                <w:rFonts w:ascii="EB Garamond" w:hAnsi="EB Garamond"/>
              </w:rPr>
            </w:pPr>
            <w:r w:rsidRPr="001B20D6">
              <w:rPr>
                <w:rFonts w:ascii="EB Garamond" w:hAnsi="EB Garamond"/>
              </w:rPr>
              <w:t>Chestnut-capped Brushﬁnch</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40001C25" w14:textId="77777777" w:rsidR="0092698D" w:rsidRPr="001B20D6" w:rsidRDefault="0092698D" w:rsidP="00C41E1A">
            <w:pPr>
              <w:spacing w:line="360" w:lineRule="auto"/>
              <w:rPr>
                <w:rFonts w:ascii="EB Garamond" w:hAnsi="EB Garamond"/>
              </w:rPr>
            </w:pPr>
            <w:r w:rsidRPr="001B20D6">
              <w:rPr>
                <w:rFonts w:ascii="EB Garamond" w:hAnsi="EB Garamond"/>
                <w:i/>
                <w:iCs/>
              </w:rPr>
              <w:t>Arremon brunneinucha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5F4493E7" w14:textId="77777777" w:rsidR="0092698D" w:rsidRPr="001B20D6" w:rsidRDefault="0092698D" w:rsidP="00C41E1A">
            <w:pPr>
              <w:spacing w:line="360" w:lineRule="auto"/>
              <w:rPr>
                <w:rFonts w:ascii="EB Garamond" w:hAnsi="EB Garamond"/>
              </w:rPr>
            </w:pPr>
            <w:r w:rsidRPr="001B20D6">
              <w:rPr>
                <w:rFonts w:ascii="EB Garamond" w:hAnsi="EB Garamond"/>
              </w:rPr>
              <w:t>Passerellidae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64EAE44D" w14:textId="77777777" w:rsidR="0092698D" w:rsidRPr="001B20D6" w:rsidRDefault="0092698D" w:rsidP="00C41E1A">
            <w:pPr>
              <w:spacing w:line="360" w:lineRule="auto"/>
              <w:rPr>
                <w:rFonts w:ascii="EB Garamond" w:hAnsi="EB Garamond"/>
              </w:rPr>
            </w:pPr>
            <w:r w:rsidRPr="001B20D6">
              <w:rPr>
                <w:rFonts w:ascii="EB Garamond" w:hAnsi="EB Garamond"/>
              </w:rPr>
              <w:t>G</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22454095"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55CB491A"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72C05464"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57727A63"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5DCDFDC2"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428CD47E"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444BCD85"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0F4D49AD" w14:textId="77777777" w:rsidR="0092698D" w:rsidRPr="001B20D6" w:rsidRDefault="0092698D" w:rsidP="00C41E1A">
            <w:pPr>
              <w:spacing w:line="360" w:lineRule="auto"/>
              <w:rPr>
                <w:rFonts w:ascii="EB Garamond" w:hAnsi="EB Garamond"/>
              </w:rPr>
            </w:pPr>
            <w:r w:rsidRPr="001B20D6">
              <w:rPr>
                <w:rFonts w:ascii="EB Garamond" w:hAnsi="EB Garamond"/>
              </w:rPr>
              <w:t>Black-striped Sparrow</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23103BF4" w14:textId="77777777" w:rsidR="0092698D" w:rsidRPr="001B20D6" w:rsidRDefault="0092698D" w:rsidP="00C41E1A">
            <w:pPr>
              <w:spacing w:line="360" w:lineRule="auto"/>
              <w:rPr>
                <w:rFonts w:ascii="EB Garamond" w:hAnsi="EB Garamond"/>
              </w:rPr>
            </w:pPr>
            <w:r w:rsidRPr="001B20D6">
              <w:rPr>
                <w:rFonts w:ascii="EB Garamond" w:hAnsi="EB Garamond"/>
                <w:i/>
                <w:iCs/>
              </w:rPr>
              <w:t>Arremonops conirostris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40D8CBC5" w14:textId="77777777" w:rsidR="0092698D" w:rsidRPr="001B20D6" w:rsidRDefault="0092698D" w:rsidP="00C41E1A">
            <w:pPr>
              <w:spacing w:line="360" w:lineRule="auto"/>
              <w:rPr>
                <w:rFonts w:ascii="EB Garamond" w:hAnsi="EB Garamond"/>
              </w:rPr>
            </w:pPr>
            <w:r w:rsidRPr="001B20D6">
              <w:rPr>
                <w:rFonts w:ascii="EB Garamond" w:hAnsi="EB Garamond"/>
              </w:rPr>
              <w:t>Passerellidae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580E0D05" w14:textId="77777777" w:rsidR="0092698D" w:rsidRPr="001B20D6" w:rsidRDefault="0092698D" w:rsidP="00C41E1A">
            <w:pPr>
              <w:spacing w:line="360" w:lineRule="auto"/>
              <w:rPr>
                <w:rFonts w:ascii="EB Garamond" w:hAnsi="EB Garamond"/>
              </w:rPr>
            </w:pPr>
            <w:r w:rsidRPr="001B20D6">
              <w:rPr>
                <w:rFonts w:ascii="EB Garamond" w:hAnsi="EB Garamond"/>
              </w:rPr>
              <w:t>O</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2E166B75"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2D253DE6" w14:textId="77777777" w:rsidR="0092698D" w:rsidRPr="001B20D6" w:rsidRDefault="0092698D" w:rsidP="00C41E1A">
            <w:pPr>
              <w:spacing w:line="360" w:lineRule="auto"/>
              <w:rPr>
                <w:rFonts w:ascii="EB Garamond" w:hAnsi="EB Garamond"/>
              </w:rPr>
            </w:pPr>
            <w:r w:rsidRPr="001B20D6">
              <w:rPr>
                <w:rFonts w:ascii="EB Garamond" w:hAnsi="EB Garamond"/>
              </w:rPr>
              <w:t>edge</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08C46498"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7153CBFF"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36C5D8FE"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5F225CB7"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18B39D60"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2B183684" w14:textId="77777777" w:rsidR="0092698D" w:rsidRPr="001B20D6" w:rsidRDefault="0092698D" w:rsidP="00C41E1A">
            <w:pPr>
              <w:spacing w:line="360" w:lineRule="auto"/>
              <w:rPr>
                <w:rFonts w:ascii="EB Garamond" w:hAnsi="EB Garamond"/>
              </w:rPr>
            </w:pPr>
            <w:r w:rsidRPr="001B20D6">
              <w:rPr>
                <w:rFonts w:ascii="EB Garamond" w:hAnsi="EB Garamond"/>
              </w:rPr>
              <w:t>White-naped Brushﬁnch</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5AF03F91" w14:textId="77777777" w:rsidR="0092698D" w:rsidRPr="001B20D6" w:rsidRDefault="0092698D" w:rsidP="00C41E1A">
            <w:pPr>
              <w:spacing w:line="360" w:lineRule="auto"/>
              <w:rPr>
                <w:rFonts w:ascii="EB Garamond" w:hAnsi="EB Garamond"/>
              </w:rPr>
            </w:pPr>
            <w:r w:rsidRPr="001B20D6">
              <w:rPr>
                <w:rFonts w:ascii="EB Garamond" w:hAnsi="EB Garamond"/>
                <w:i/>
                <w:iCs/>
              </w:rPr>
              <w:t>Atlapetes albinucha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4DC380CE" w14:textId="77777777" w:rsidR="0092698D" w:rsidRPr="001B20D6" w:rsidRDefault="0092698D" w:rsidP="00C41E1A">
            <w:pPr>
              <w:spacing w:line="360" w:lineRule="auto"/>
              <w:rPr>
                <w:rFonts w:ascii="EB Garamond" w:hAnsi="EB Garamond"/>
              </w:rPr>
            </w:pPr>
            <w:r w:rsidRPr="001B20D6">
              <w:rPr>
                <w:rFonts w:ascii="EB Garamond" w:hAnsi="EB Garamond"/>
              </w:rPr>
              <w:t>Passerellidae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60314496" w14:textId="77777777" w:rsidR="0092698D" w:rsidRPr="001B20D6" w:rsidRDefault="0092698D" w:rsidP="00C41E1A">
            <w:pPr>
              <w:spacing w:line="360" w:lineRule="auto"/>
              <w:rPr>
                <w:rFonts w:ascii="EB Garamond" w:hAnsi="EB Garamond"/>
              </w:rPr>
            </w:pPr>
            <w:r w:rsidRPr="001B20D6">
              <w:rPr>
                <w:rFonts w:ascii="EB Garamond" w:hAnsi="EB Garamond"/>
              </w:rPr>
              <w:t>O</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5D2121F5"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5B208A52"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0A674F39"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3856F29B"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7AA60749"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4E7279B3"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79914936"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3DA91B15" w14:textId="77777777" w:rsidR="0092698D" w:rsidRPr="001B20D6" w:rsidRDefault="0092698D" w:rsidP="00C41E1A">
            <w:pPr>
              <w:spacing w:line="360" w:lineRule="auto"/>
              <w:rPr>
                <w:rFonts w:ascii="EB Garamond" w:hAnsi="EB Garamond"/>
              </w:rPr>
            </w:pPr>
            <w:r w:rsidRPr="001B20D6">
              <w:rPr>
                <w:rFonts w:ascii="EB Garamond" w:hAnsi="EB Garamond"/>
              </w:rPr>
              <w:t>Rufous-collared Sparrow</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1B80B8BE" w14:textId="77777777" w:rsidR="0092698D" w:rsidRPr="001B20D6" w:rsidRDefault="0092698D" w:rsidP="00C41E1A">
            <w:pPr>
              <w:spacing w:line="360" w:lineRule="auto"/>
              <w:rPr>
                <w:rFonts w:ascii="EB Garamond" w:hAnsi="EB Garamond"/>
              </w:rPr>
            </w:pPr>
            <w:r w:rsidRPr="001B20D6">
              <w:rPr>
                <w:rFonts w:ascii="EB Garamond" w:hAnsi="EB Garamond"/>
                <w:i/>
                <w:iCs/>
              </w:rPr>
              <w:t>Zonotrichia capensis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343C08C5" w14:textId="77777777" w:rsidR="0092698D" w:rsidRPr="001B20D6" w:rsidRDefault="0092698D" w:rsidP="00C41E1A">
            <w:pPr>
              <w:spacing w:line="360" w:lineRule="auto"/>
              <w:rPr>
                <w:rFonts w:ascii="EB Garamond" w:hAnsi="EB Garamond"/>
              </w:rPr>
            </w:pPr>
            <w:r w:rsidRPr="001B20D6">
              <w:rPr>
                <w:rFonts w:ascii="EB Garamond" w:hAnsi="EB Garamond"/>
              </w:rPr>
              <w:t>Passerellidae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7E294CCC" w14:textId="77777777" w:rsidR="0092698D" w:rsidRPr="001B20D6" w:rsidRDefault="0092698D" w:rsidP="00C41E1A">
            <w:pPr>
              <w:spacing w:line="360" w:lineRule="auto"/>
              <w:rPr>
                <w:rFonts w:ascii="EB Garamond" w:hAnsi="EB Garamond"/>
              </w:rPr>
            </w:pPr>
            <w:r w:rsidRPr="001B20D6">
              <w:rPr>
                <w:rFonts w:ascii="EB Garamond" w:hAnsi="EB Garamond"/>
              </w:rPr>
              <w:t>G</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11742925" w14:textId="77777777" w:rsidR="0092698D" w:rsidRPr="001B20D6" w:rsidRDefault="0092698D" w:rsidP="00C41E1A">
            <w:pPr>
              <w:spacing w:line="360" w:lineRule="auto"/>
              <w:rPr>
                <w:rFonts w:ascii="EB Garamond" w:hAnsi="EB Garamond"/>
              </w:rPr>
            </w:pPr>
            <w:r w:rsidRPr="001B20D6">
              <w:rPr>
                <w:rFonts w:ascii="EB Garamond" w:hAnsi="EB Garamond"/>
              </w:rPr>
              <w:t>G</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305B2DCF" w14:textId="77777777" w:rsidR="0092698D" w:rsidRPr="001B20D6" w:rsidRDefault="0092698D" w:rsidP="00C41E1A">
            <w:pPr>
              <w:spacing w:line="360" w:lineRule="auto"/>
              <w:rPr>
                <w:rFonts w:ascii="EB Garamond" w:hAnsi="EB Garamond"/>
              </w:rPr>
            </w:pPr>
            <w:r w:rsidRPr="001B20D6">
              <w:rPr>
                <w:rFonts w:ascii="EB Garamond" w:hAnsi="EB Garamond"/>
              </w:rPr>
              <w:t>open</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34F92EF9"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568BD8F4"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4E0EE1F4"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2BFF3B43"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5430B047"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55B28E95" w14:textId="77777777" w:rsidR="0092698D" w:rsidRPr="001B20D6" w:rsidRDefault="0092698D" w:rsidP="00C41E1A">
            <w:pPr>
              <w:spacing w:line="360" w:lineRule="auto"/>
              <w:rPr>
                <w:rFonts w:ascii="EB Garamond" w:hAnsi="EB Garamond"/>
              </w:rPr>
            </w:pPr>
            <w:r w:rsidRPr="001B20D6">
              <w:rPr>
                <w:rFonts w:ascii="EB Garamond" w:hAnsi="EB Garamond"/>
              </w:rPr>
              <w:t>Common Chlorospingus</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3E14CE9C" w14:textId="77777777" w:rsidR="0092698D" w:rsidRPr="001B20D6" w:rsidRDefault="0092698D" w:rsidP="00C41E1A">
            <w:pPr>
              <w:spacing w:line="360" w:lineRule="auto"/>
              <w:rPr>
                <w:rFonts w:ascii="EB Garamond" w:hAnsi="EB Garamond"/>
              </w:rPr>
            </w:pPr>
            <w:r w:rsidRPr="001B20D6">
              <w:rPr>
                <w:rFonts w:ascii="EB Garamond" w:hAnsi="EB Garamond"/>
                <w:i/>
                <w:iCs/>
              </w:rPr>
              <w:t>Chlorospingus ﬂavopectus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3F470067" w14:textId="77777777" w:rsidR="0092698D" w:rsidRPr="001B20D6" w:rsidRDefault="0092698D" w:rsidP="00C41E1A">
            <w:pPr>
              <w:spacing w:line="360" w:lineRule="auto"/>
              <w:rPr>
                <w:rFonts w:ascii="EB Garamond" w:hAnsi="EB Garamond"/>
              </w:rPr>
            </w:pPr>
            <w:r w:rsidRPr="001B20D6">
              <w:rPr>
                <w:rFonts w:ascii="EB Garamond" w:hAnsi="EB Garamond"/>
              </w:rPr>
              <w:t>Passerellidae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21E73F12" w14:textId="77777777" w:rsidR="0092698D" w:rsidRPr="001B20D6" w:rsidRDefault="0092698D" w:rsidP="00C41E1A">
            <w:pPr>
              <w:spacing w:line="360" w:lineRule="auto"/>
              <w:rPr>
                <w:rFonts w:ascii="EB Garamond" w:hAnsi="EB Garamond"/>
              </w:rPr>
            </w:pPr>
            <w:r w:rsidRPr="001B20D6">
              <w:rPr>
                <w:rFonts w:ascii="EB Garamond" w:hAnsi="EB Garamond"/>
              </w:rPr>
              <w:t>O</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3F6B4C3D" w14:textId="77777777" w:rsidR="0092698D" w:rsidRPr="001B20D6" w:rsidRDefault="0092698D" w:rsidP="00C41E1A">
            <w:pPr>
              <w:spacing w:line="360" w:lineRule="auto"/>
              <w:rPr>
                <w:rFonts w:ascii="EB Garamond" w:hAnsi="EB Garamond"/>
              </w:rPr>
            </w:pPr>
            <w:r w:rsidRPr="001B20D6">
              <w:rPr>
                <w:rFonts w:ascii="EB Garamond" w:hAnsi="EB Garamond"/>
              </w:rPr>
              <w:t>M</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12588A91"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69C89E50"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506E4166"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30CFB3D5"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2B32BAB0"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39425AA1"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6AE7726D" w14:textId="77777777" w:rsidR="0092698D" w:rsidRPr="001B20D6" w:rsidRDefault="0092698D" w:rsidP="00C41E1A">
            <w:pPr>
              <w:spacing w:line="360" w:lineRule="auto"/>
              <w:rPr>
                <w:rFonts w:ascii="EB Garamond" w:hAnsi="EB Garamond"/>
              </w:rPr>
            </w:pPr>
            <w:r w:rsidRPr="001B20D6">
              <w:rPr>
                <w:rFonts w:ascii="EB Garamond" w:hAnsi="EB Garamond"/>
              </w:rPr>
              <w:lastRenderedPageBreak/>
              <w:t>Tacarcuna Chlorospingus</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4C1DA93F" w14:textId="77777777" w:rsidR="0092698D" w:rsidRPr="001B20D6" w:rsidRDefault="0092698D" w:rsidP="00C41E1A">
            <w:pPr>
              <w:spacing w:line="360" w:lineRule="auto"/>
              <w:rPr>
                <w:rFonts w:ascii="EB Garamond" w:hAnsi="EB Garamond"/>
              </w:rPr>
            </w:pPr>
            <w:r w:rsidRPr="001B20D6">
              <w:rPr>
                <w:rFonts w:ascii="EB Garamond" w:hAnsi="EB Garamond"/>
                <w:i/>
                <w:iCs/>
              </w:rPr>
              <w:t>Chlorospingus tacarcunae</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28F2B439" w14:textId="77777777" w:rsidR="0092698D" w:rsidRPr="001B20D6" w:rsidRDefault="0092698D" w:rsidP="00C41E1A">
            <w:pPr>
              <w:spacing w:line="360" w:lineRule="auto"/>
              <w:rPr>
                <w:rFonts w:ascii="EB Garamond" w:hAnsi="EB Garamond"/>
              </w:rPr>
            </w:pPr>
            <w:r w:rsidRPr="001B20D6">
              <w:rPr>
                <w:rFonts w:ascii="EB Garamond" w:hAnsi="EB Garamond"/>
              </w:rPr>
              <w:t>Passerellidae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01F8BC7D" w14:textId="77777777" w:rsidR="0092698D" w:rsidRPr="001B20D6" w:rsidRDefault="0092698D" w:rsidP="00C41E1A">
            <w:pPr>
              <w:spacing w:line="360" w:lineRule="auto"/>
              <w:rPr>
                <w:rFonts w:ascii="EB Garamond" w:hAnsi="EB Garamond"/>
              </w:rPr>
            </w:pPr>
            <w:r w:rsidRPr="001B20D6">
              <w:rPr>
                <w:rFonts w:ascii="EB Garamond" w:hAnsi="EB Garamond"/>
              </w:rPr>
              <w:t>O</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3E63A95A" w14:textId="77777777" w:rsidR="0092698D" w:rsidRPr="001B20D6" w:rsidRDefault="0092698D" w:rsidP="00C41E1A">
            <w:pPr>
              <w:spacing w:line="360" w:lineRule="auto"/>
              <w:rPr>
                <w:rFonts w:ascii="EB Garamond" w:hAnsi="EB Garamond"/>
              </w:rPr>
            </w:pPr>
            <w:r w:rsidRPr="001B20D6">
              <w:rPr>
                <w:rFonts w:ascii="EB Garamond" w:hAnsi="EB Garamond"/>
              </w:rPr>
              <w:t>M</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1064C668"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051C2CB2"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24EB62E3"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753D571C"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4D43B34C"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5DA2EE40"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419B9B2B" w14:textId="77777777" w:rsidR="0092698D" w:rsidRPr="001B20D6" w:rsidRDefault="0092698D" w:rsidP="00C41E1A">
            <w:pPr>
              <w:spacing w:line="360" w:lineRule="auto"/>
              <w:rPr>
                <w:rFonts w:ascii="EB Garamond" w:hAnsi="EB Garamond"/>
              </w:rPr>
            </w:pPr>
            <w:r w:rsidRPr="001B20D6">
              <w:rPr>
                <w:rFonts w:ascii="EB Garamond" w:hAnsi="EB Garamond"/>
              </w:rPr>
              <w:t>Pirre Chlorospingus</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099CA1CF" w14:textId="77777777" w:rsidR="0092698D" w:rsidRPr="001B20D6" w:rsidRDefault="0092698D" w:rsidP="00C41E1A">
            <w:pPr>
              <w:spacing w:line="360" w:lineRule="auto"/>
              <w:rPr>
                <w:rFonts w:ascii="EB Garamond" w:hAnsi="EB Garamond"/>
              </w:rPr>
            </w:pPr>
            <w:r w:rsidRPr="001B20D6">
              <w:rPr>
                <w:rFonts w:ascii="EB Garamond" w:hAnsi="EB Garamond"/>
                <w:i/>
                <w:iCs/>
              </w:rPr>
              <w:t>Chlorospingus inornatus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58F825DD" w14:textId="77777777" w:rsidR="0092698D" w:rsidRPr="001B20D6" w:rsidRDefault="0092698D" w:rsidP="00C41E1A">
            <w:pPr>
              <w:spacing w:line="360" w:lineRule="auto"/>
              <w:rPr>
                <w:rFonts w:ascii="EB Garamond" w:hAnsi="EB Garamond"/>
              </w:rPr>
            </w:pPr>
            <w:r w:rsidRPr="001B20D6">
              <w:rPr>
                <w:rFonts w:ascii="EB Garamond" w:hAnsi="EB Garamond"/>
              </w:rPr>
              <w:t>Passerellidae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42D17ACF" w14:textId="77777777" w:rsidR="0092698D" w:rsidRPr="001B20D6" w:rsidRDefault="0092698D" w:rsidP="00C41E1A">
            <w:pPr>
              <w:spacing w:line="360" w:lineRule="auto"/>
              <w:rPr>
                <w:rFonts w:ascii="EB Garamond" w:hAnsi="EB Garamond"/>
              </w:rPr>
            </w:pPr>
            <w:r w:rsidRPr="001B20D6">
              <w:rPr>
                <w:rFonts w:ascii="EB Garamond" w:hAnsi="EB Garamond"/>
              </w:rPr>
              <w:t>O</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796123C6"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1EA65533"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6E1F3927"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3EE06CC7"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42B9DF71"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6FBDC106"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3259BC0D"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4E9AFCD1" w14:textId="77777777" w:rsidR="0092698D" w:rsidRPr="001B20D6" w:rsidRDefault="0092698D" w:rsidP="00C41E1A">
            <w:pPr>
              <w:spacing w:line="360" w:lineRule="auto"/>
              <w:rPr>
                <w:rFonts w:ascii="EB Garamond" w:hAnsi="EB Garamond"/>
              </w:rPr>
            </w:pPr>
            <w:r w:rsidRPr="001B20D6">
              <w:rPr>
                <w:rFonts w:ascii="EB Garamond" w:hAnsi="EB Garamond"/>
              </w:rPr>
              <w:t>Sooty-capped Chlorospingus</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2AE1C986" w14:textId="77777777" w:rsidR="0092698D" w:rsidRPr="001B20D6" w:rsidRDefault="0092698D" w:rsidP="00C41E1A">
            <w:pPr>
              <w:spacing w:line="360" w:lineRule="auto"/>
              <w:rPr>
                <w:rFonts w:ascii="EB Garamond" w:hAnsi="EB Garamond"/>
              </w:rPr>
            </w:pPr>
            <w:r w:rsidRPr="001B20D6">
              <w:rPr>
                <w:rFonts w:ascii="EB Garamond" w:hAnsi="EB Garamond"/>
                <w:i/>
                <w:iCs/>
              </w:rPr>
              <w:t>Chlorospingus pileatus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32FCED3A" w14:textId="77777777" w:rsidR="0092698D" w:rsidRPr="001B20D6" w:rsidRDefault="0092698D" w:rsidP="00C41E1A">
            <w:pPr>
              <w:spacing w:line="360" w:lineRule="auto"/>
              <w:rPr>
                <w:rFonts w:ascii="EB Garamond" w:hAnsi="EB Garamond"/>
              </w:rPr>
            </w:pPr>
            <w:r w:rsidRPr="001B20D6">
              <w:rPr>
                <w:rFonts w:ascii="EB Garamond" w:hAnsi="EB Garamond"/>
              </w:rPr>
              <w:t>Passerellidae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2C2591DA" w14:textId="77777777" w:rsidR="0092698D" w:rsidRPr="001B20D6" w:rsidRDefault="0092698D" w:rsidP="00C41E1A">
            <w:pPr>
              <w:spacing w:line="360" w:lineRule="auto"/>
              <w:rPr>
                <w:rFonts w:ascii="EB Garamond" w:hAnsi="EB Garamond"/>
              </w:rPr>
            </w:pPr>
            <w:r w:rsidRPr="001B20D6">
              <w:rPr>
                <w:rFonts w:ascii="EB Garamond" w:hAnsi="EB Garamond"/>
              </w:rPr>
              <w:t>O</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3859327C" w14:textId="77777777" w:rsidR="0092698D" w:rsidRPr="001B20D6" w:rsidRDefault="0092698D" w:rsidP="00C41E1A">
            <w:pPr>
              <w:spacing w:line="360" w:lineRule="auto"/>
              <w:rPr>
                <w:rFonts w:ascii="EB Garamond" w:hAnsi="EB Garamond"/>
              </w:rPr>
            </w:pPr>
            <w:r w:rsidRPr="001B20D6">
              <w:rPr>
                <w:rFonts w:ascii="EB Garamond" w:hAnsi="EB Garamond"/>
              </w:rPr>
              <w:t>M</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50F2942A"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052AF64A"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5C371EFE"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49ACD342"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063174C7"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5F962D3C"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37901CAF" w14:textId="77777777" w:rsidR="0092698D" w:rsidRPr="001B20D6" w:rsidRDefault="0092698D" w:rsidP="00C41E1A">
            <w:pPr>
              <w:spacing w:line="360" w:lineRule="auto"/>
              <w:rPr>
                <w:rFonts w:ascii="EB Garamond" w:hAnsi="EB Garamond"/>
              </w:rPr>
            </w:pPr>
            <w:r w:rsidRPr="001B20D6">
              <w:rPr>
                <w:rFonts w:ascii="EB Garamond" w:hAnsi="EB Garamond"/>
              </w:rPr>
              <w:t>Yellow-throated Chlorospingus</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2EA936DF" w14:textId="77777777" w:rsidR="0092698D" w:rsidRPr="001B20D6" w:rsidRDefault="0092698D" w:rsidP="00C41E1A">
            <w:pPr>
              <w:spacing w:line="360" w:lineRule="auto"/>
              <w:rPr>
                <w:rFonts w:ascii="EB Garamond" w:hAnsi="EB Garamond"/>
              </w:rPr>
            </w:pPr>
            <w:r w:rsidRPr="001B20D6">
              <w:rPr>
                <w:rFonts w:ascii="EB Garamond" w:hAnsi="EB Garamond"/>
                <w:i/>
                <w:iCs/>
              </w:rPr>
              <w:t>Chlorospingus ﬂavigularis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2CAAE5ED" w14:textId="77777777" w:rsidR="0092698D" w:rsidRPr="001B20D6" w:rsidRDefault="0092698D" w:rsidP="00C41E1A">
            <w:pPr>
              <w:spacing w:line="360" w:lineRule="auto"/>
              <w:rPr>
                <w:rFonts w:ascii="EB Garamond" w:hAnsi="EB Garamond"/>
              </w:rPr>
            </w:pPr>
            <w:r w:rsidRPr="001B20D6">
              <w:rPr>
                <w:rFonts w:ascii="EB Garamond" w:hAnsi="EB Garamond"/>
              </w:rPr>
              <w:t>Passerellidae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33437191" w14:textId="77777777" w:rsidR="0092698D" w:rsidRPr="001B20D6" w:rsidRDefault="0092698D" w:rsidP="00C41E1A">
            <w:pPr>
              <w:spacing w:line="360" w:lineRule="auto"/>
              <w:rPr>
                <w:rFonts w:ascii="EB Garamond" w:hAnsi="EB Garamond"/>
              </w:rPr>
            </w:pPr>
            <w:r w:rsidRPr="001B20D6">
              <w:rPr>
                <w:rFonts w:ascii="EB Garamond" w:hAnsi="EB Garamond"/>
              </w:rPr>
              <w:t>O</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3D68918E"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6FA4D22B"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211FB6CE"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58B4C7FD"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2A6915DE"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1C78C123"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125D7EF1"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1F52489E" w14:textId="77777777" w:rsidR="0092698D" w:rsidRPr="001B20D6" w:rsidRDefault="0092698D" w:rsidP="00C41E1A">
            <w:pPr>
              <w:spacing w:line="360" w:lineRule="auto"/>
              <w:rPr>
                <w:rFonts w:ascii="EB Garamond" w:hAnsi="EB Garamond"/>
              </w:rPr>
            </w:pPr>
            <w:r w:rsidRPr="001B20D6">
              <w:rPr>
                <w:rFonts w:ascii="EB Garamond" w:hAnsi="EB Garamond"/>
              </w:rPr>
              <w:t>Wrenthrush</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32B88581" w14:textId="77777777" w:rsidR="0092698D" w:rsidRPr="001B20D6" w:rsidRDefault="0092698D" w:rsidP="00C41E1A">
            <w:pPr>
              <w:spacing w:line="360" w:lineRule="auto"/>
              <w:rPr>
                <w:rFonts w:ascii="EB Garamond" w:hAnsi="EB Garamond"/>
              </w:rPr>
            </w:pPr>
            <w:r w:rsidRPr="001B20D6">
              <w:rPr>
                <w:rFonts w:ascii="EB Garamond" w:hAnsi="EB Garamond"/>
                <w:i/>
                <w:iCs/>
              </w:rPr>
              <w:t>Zeledonia coronata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6BE670DD" w14:textId="77777777" w:rsidR="0092698D" w:rsidRPr="001B20D6" w:rsidRDefault="0092698D" w:rsidP="00C41E1A">
            <w:pPr>
              <w:spacing w:line="360" w:lineRule="auto"/>
              <w:rPr>
                <w:rFonts w:ascii="EB Garamond" w:hAnsi="EB Garamond"/>
              </w:rPr>
            </w:pPr>
            <w:r w:rsidRPr="001B20D6">
              <w:rPr>
                <w:rFonts w:ascii="EB Garamond" w:hAnsi="EB Garamond"/>
              </w:rPr>
              <w:t>Zeledoniidae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0284C7AC"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3AECCEDA" w14:textId="77777777" w:rsidR="0092698D" w:rsidRPr="001B20D6" w:rsidRDefault="0092698D" w:rsidP="00C41E1A">
            <w:pPr>
              <w:spacing w:line="360" w:lineRule="auto"/>
              <w:rPr>
                <w:rFonts w:ascii="EB Garamond" w:hAnsi="EB Garamond"/>
              </w:rPr>
            </w:pPr>
            <w:r w:rsidRPr="001B20D6">
              <w:rPr>
                <w:rFonts w:ascii="EB Garamond" w:hAnsi="EB Garamond"/>
              </w:rPr>
              <w:t>G</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29C851F9"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04FD8099"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0C3B1778"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52001EAD"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69A5A2A5"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11A23207"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27DBA5B7" w14:textId="77777777" w:rsidR="0092698D" w:rsidRPr="001B20D6" w:rsidRDefault="0092698D" w:rsidP="00C41E1A">
            <w:pPr>
              <w:spacing w:line="360" w:lineRule="auto"/>
              <w:rPr>
                <w:rFonts w:ascii="EB Garamond" w:hAnsi="EB Garamond"/>
              </w:rPr>
            </w:pPr>
            <w:r w:rsidRPr="001B20D6">
              <w:rPr>
                <w:rFonts w:ascii="EB Garamond" w:hAnsi="EB Garamond"/>
              </w:rPr>
              <w:t>Eastern Meadowlark</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30711FDE" w14:textId="77777777" w:rsidR="0092698D" w:rsidRPr="001B20D6" w:rsidRDefault="0092698D" w:rsidP="00C41E1A">
            <w:pPr>
              <w:spacing w:line="360" w:lineRule="auto"/>
              <w:rPr>
                <w:rFonts w:ascii="EB Garamond" w:hAnsi="EB Garamond"/>
              </w:rPr>
            </w:pPr>
            <w:r w:rsidRPr="001B20D6">
              <w:rPr>
                <w:rFonts w:ascii="EB Garamond" w:hAnsi="EB Garamond"/>
                <w:i/>
                <w:iCs/>
              </w:rPr>
              <w:t>Sturnella magna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7EE05EF0" w14:textId="77777777" w:rsidR="0092698D" w:rsidRPr="001B20D6" w:rsidRDefault="0092698D" w:rsidP="00C41E1A">
            <w:pPr>
              <w:spacing w:line="360" w:lineRule="auto"/>
              <w:rPr>
                <w:rFonts w:ascii="EB Garamond" w:hAnsi="EB Garamond"/>
              </w:rPr>
            </w:pPr>
            <w:r w:rsidRPr="001B20D6">
              <w:rPr>
                <w:rFonts w:ascii="EB Garamond" w:hAnsi="EB Garamond"/>
              </w:rPr>
              <w:t>Icteridae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00A70E7C"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23E350BD" w14:textId="77777777" w:rsidR="0092698D" w:rsidRPr="001B20D6" w:rsidRDefault="0092698D" w:rsidP="00C41E1A">
            <w:pPr>
              <w:spacing w:line="360" w:lineRule="auto"/>
              <w:rPr>
                <w:rFonts w:ascii="EB Garamond" w:hAnsi="EB Garamond"/>
              </w:rPr>
            </w:pPr>
            <w:r w:rsidRPr="001B20D6">
              <w:rPr>
                <w:rFonts w:ascii="EB Garamond" w:hAnsi="EB Garamond"/>
              </w:rPr>
              <w:t>G</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629D2426" w14:textId="77777777" w:rsidR="0092698D" w:rsidRPr="001B20D6" w:rsidRDefault="0092698D" w:rsidP="00C41E1A">
            <w:pPr>
              <w:spacing w:line="360" w:lineRule="auto"/>
              <w:rPr>
                <w:rFonts w:ascii="EB Garamond" w:hAnsi="EB Garamond"/>
              </w:rPr>
            </w:pPr>
            <w:r w:rsidRPr="001B20D6">
              <w:rPr>
                <w:rFonts w:ascii="EB Garamond" w:hAnsi="EB Garamond"/>
              </w:rPr>
              <w:t>open</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4180A1B4"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7EC85B17"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675B865A"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3D3E146B"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76A25ED6"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1665F244" w14:textId="77777777" w:rsidR="0092698D" w:rsidRPr="001B20D6" w:rsidRDefault="0092698D" w:rsidP="00C41E1A">
            <w:pPr>
              <w:spacing w:line="360" w:lineRule="auto"/>
              <w:rPr>
                <w:rFonts w:ascii="EB Garamond" w:hAnsi="EB Garamond"/>
              </w:rPr>
            </w:pPr>
            <w:r w:rsidRPr="001B20D6">
              <w:rPr>
                <w:rFonts w:ascii="EB Garamond" w:hAnsi="EB Garamond"/>
              </w:rPr>
              <w:t>Red-breasted Meadowlark</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600BC543" w14:textId="77777777" w:rsidR="0092698D" w:rsidRPr="001B20D6" w:rsidRDefault="0092698D" w:rsidP="00C41E1A">
            <w:pPr>
              <w:spacing w:line="360" w:lineRule="auto"/>
              <w:rPr>
                <w:rFonts w:ascii="EB Garamond" w:hAnsi="EB Garamond"/>
              </w:rPr>
            </w:pPr>
            <w:r w:rsidRPr="001B20D6">
              <w:rPr>
                <w:rFonts w:ascii="EB Garamond" w:hAnsi="EB Garamond"/>
                <w:i/>
                <w:iCs/>
              </w:rPr>
              <w:t>Leistes militaris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3E9B7BC6" w14:textId="77777777" w:rsidR="0092698D" w:rsidRPr="001B20D6" w:rsidRDefault="0092698D" w:rsidP="00C41E1A">
            <w:pPr>
              <w:spacing w:line="360" w:lineRule="auto"/>
              <w:rPr>
                <w:rFonts w:ascii="EB Garamond" w:hAnsi="EB Garamond"/>
              </w:rPr>
            </w:pPr>
            <w:r w:rsidRPr="001B20D6">
              <w:rPr>
                <w:rFonts w:ascii="EB Garamond" w:hAnsi="EB Garamond"/>
              </w:rPr>
              <w:t>Icteridae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6DE82C00"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7EECEA5E" w14:textId="77777777" w:rsidR="0092698D" w:rsidRPr="001B20D6" w:rsidRDefault="0092698D" w:rsidP="00C41E1A">
            <w:pPr>
              <w:spacing w:line="360" w:lineRule="auto"/>
              <w:rPr>
                <w:rFonts w:ascii="EB Garamond" w:hAnsi="EB Garamond"/>
              </w:rPr>
            </w:pPr>
            <w:r w:rsidRPr="001B20D6">
              <w:rPr>
                <w:rFonts w:ascii="EB Garamond" w:hAnsi="EB Garamond"/>
              </w:rPr>
              <w:t>G</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61E8076A" w14:textId="77777777" w:rsidR="0092698D" w:rsidRPr="001B20D6" w:rsidRDefault="0092698D" w:rsidP="00C41E1A">
            <w:pPr>
              <w:spacing w:line="360" w:lineRule="auto"/>
              <w:rPr>
                <w:rFonts w:ascii="EB Garamond" w:hAnsi="EB Garamond"/>
              </w:rPr>
            </w:pPr>
            <w:r w:rsidRPr="001B20D6">
              <w:rPr>
                <w:rFonts w:ascii="EB Garamond" w:hAnsi="EB Garamond"/>
              </w:rPr>
              <w:t>open</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1D7163AC"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2209821F"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61D1A16C"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422A94FC"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5A948306"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4E1D2909" w14:textId="77777777" w:rsidR="0092698D" w:rsidRPr="001B20D6" w:rsidRDefault="0092698D" w:rsidP="00C41E1A">
            <w:pPr>
              <w:spacing w:line="360" w:lineRule="auto"/>
              <w:rPr>
                <w:rFonts w:ascii="EB Garamond" w:hAnsi="EB Garamond"/>
              </w:rPr>
            </w:pPr>
            <w:r w:rsidRPr="001B20D6">
              <w:rPr>
                <w:rFonts w:ascii="EB Garamond" w:hAnsi="EB Garamond"/>
              </w:rPr>
              <w:t>Yellow-billed Cacique</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4FBC0A52" w14:textId="77777777" w:rsidR="0092698D" w:rsidRPr="001B20D6" w:rsidRDefault="0092698D" w:rsidP="00C41E1A">
            <w:pPr>
              <w:spacing w:line="360" w:lineRule="auto"/>
              <w:rPr>
                <w:rFonts w:ascii="EB Garamond" w:hAnsi="EB Garamond"/>
              </w:rPr>
            </w:pPr>
            <w:r w:rsidRPr="001B20D6">
              <w:rPr>
                <w:rFonts w:ascii="EB Garamond" w:hAnsi="EB Garamond"/>
                <w:i/>
                <w:iCs/>
              </w:rPr>
              <w:t>Amblycercus holosericeus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7BE4D3A3" w14:textId="77777777" w:rsidR="0092698D" w:rsidRPr="001B20D6" w:rsidRDefault="0092698D" w:rsidP="00C41E1A">
            <w:pPr>
              <w:spacing w:line="360" w:lineRule="auto"/>
              <w:rPr>
                <w:rFonts w:ascii="EB Garamond" w:hAnsi="EB Garamond"/>
              </w:rPr>
            </w:pPr>
            <w:r w:rsidRPr="001B20D6">
              <w:rPr>
                <w:rFonts w:ascii="EB Garamond" w:hAnsi="EB Garamond"/>
              </w:rPr>
              <w:t>Icteridae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14980AFB"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27E9EEEA"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547F5588" w14:textId="77777777" w:rsidR="0092698D" w:rsidRPr="001B20D6" w:rsidRDefault="0092698D" w:rsidP="00C41E1A">
            <w:pPr>
              <w:spacing w:line="360" w:lineRule="auto"/>
              <w:rPr>
                <w:rFonts w:ascii="EB Garamond" w:hAnsi="EB Garamond"/>
              </w:rPr>
            </w:pPr>
            <w:r w:rsidRPr="001B20D6">
              <w:rPr>
                <w:rFonts w:ascii="EB Garamond" w:hAnsi="EB Garamond"/>
              </w:rPr>
              <w:t>edge</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34012A08"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2BB656C4"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0D2B5939"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530AA624"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1661DBCF"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0E73761E" w14:textId="77777777" w:rsidR="0092698D" w:rsidRPr="001B20D6" w:rsidRDefault="0092698D" w:rsidP="00C41E1A">
            <w:pPr>
              <w:spacing w:line="360" w:lineRule="auto"/>
              <w:rPr>
                <w:rFonts w:ascii="EB Garamond" w:hAnsi="EB Garamond"/>
              </w:rPr>
            </w:pPr>
            <w:r w:rsidRPr="001B20D6">
              <w:rPr>
                <w:rFonts w:ascii="EB Garamond" w:hAnsi="EB Garamond"/>
              </w:rPr>
              <w:t>Montezuma Oropendola</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7E8716D1" w14:textId="77777777" w:rsidR="0092698D" w:rsidRPr="001B20D6" w:rsidRDefault="0092698D" w:rsidP="00C41E1A">
            <w:pPr>
              <w:spacing w:line="360" w:lineRule="auto"/>
              <w:rPr>
                <w:rFonts w:ascii="EB Garamond" w:hAnsi="EB Garamond"/>
              </w:rPr>
            </w:pPr>
            <w:r w:rsidRPr="001B20D6">
              <w:rPr>
                <w:rFonts w:ascii="EB Garamond" w:hAnsi="EB Garamond"/>
                <w:i/>
                <w:iCs/>
              </w:rPr>
              <w:t>Psarocolius montezuma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1F83396D" w14:textId="77777777" w:rsidR="0092698D" w:rsidRPr="001B20D6" w:rsidRDefault="0092698D" w:rsidP="00C41E1A">
            <w:pPr>
              <w:spacing w:line="360" w:lineRule="auto"/>
              <w:rPr>
                <w:rFonts w:ascii="EB Garamond" w:hAnsi="EB Garamond"/>
              </w:rPr>
            </w:pPr>
            <w:r w:rsidRPr="001B20D6">
              <w:rPr>
                <w:rFonts w:ascii="EB Garamond" w:hAnsi="EB Garamond"/>
              </w:rPr>
              <w:t>Icteridae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083EDAD9" w14:textId="77777777" w:rsidR="0092698D" w:rsidRPr="001B20D6" w:rsidRDefault="0092698D" w:rsidP="00C41E1A">
            <w:pPr>
              <w:spacing w:line="360" w:lineRule="auto"/>
              <w:rPr>
                <w:rFonts w:ascii="EB Garamond" w:hAnsi="EB Garamond"/>
              </w:rPr>
            </w:pPr>
            <w:r w:rsidRPr="001B20D6">
              <w:rPr>
                <w:rFonts w:ascii="EB Garamond" w:hAnsi="EB Garamond"/>
              </w:rPr>
              <w:t>O</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6E5E7EE9"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3A37A6CF" w14:textId="77777777" w:rsidR="0092698D" w:rsidRPr="001B20D6" w:rsidRDefault="0092698D" w:rsidP="00C41E1A">
            <w:pPr>
              <w:spacing w:line="360" w:lineRule="auto"/>
              <w:rPr>
                <w:rFonts w:ascii="EB Garamond" w:hAnsi="EB Garamond"/>
              </w:rPr>
            </w:pPr>
            <w:r w:rsidRPr="001B20D6">
              <w:rPr>
                <w:rFonts w:ascii="EB Garamond" w:hAnsi="EB Garamond"/>
              </w:rPr>
              <w:t>edge</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040717EA"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1F2D0EC7"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1E9CA690"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7AAE939D"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4020AE20"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433A4BB9" w14:textId="77777777" w:rsidR="0092698D" w:rsidRPr="001B20D6" w:rsidRDefault="0092698D" w:rsidP="00C41E1A">
            <w:pPr>
              <w:spacing w:line="360" w:lineRule="auto"/>
              <w:rPr>
                <w:rFonts w:ascii="EB Garamond" w:hAnsi="EB Garamond"/>
              </w:rPr>
            </w:pPr>
            <w:r w:rsidRPr="001B20D6">
              <w:rPr>
                <w:rFonts w:ascii="EB Garamond" w:hAnsi="EB Garamond"/>
              </w:rPr>
              <w:lastRenderedPageBreak/>
              <w:t>Scarlet-rumped Cacique</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2E77C28A" w14:textId="77777777" w:rsidR="0092698D" w:rsidRPr="001B20D6" w:rsidRDefault="0092698D" w:rsidP="00C41E1A">
            <w:pPr>
              <w:spacing w:line="360" w:lineRule="auto"/>
              <w:rPr>
                <w:rFonts w:ascii="EB Garamond" w:hAnsi="EB Garamond"/>
              </w:rPr>
            </w:pPr>
            <w:r w:rsidRPr="001B20D6">
              <w:rPr>
                <w:rFonts w:ascii="EB Garamond" w:hAnsi="EB Garamond"/>
                <w:i/>
                <w:iCs/>
              </w:rPr>
              <w:t>Cacicus uropygialis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436EE2CD" w14:textId="77777777" w:rsidR="0092698D" w:rsidRPr="001B20D6" w:rsidRDefault="0092698D" w:rsidP="00C41E1A">
            <w:pPr>
              <w:spacing w:line="360" w:lineRule="auto"/>
              <w:rPr>
                <w:rFonts w:ascii="EB Garamond" w:hAnsi="EB Garamond"/>
              </w:rPr>
            </w:pPr>
            <w:r w:rsidRPr="001B20D6">
              <w:rPr>
                <w:rFonts w:ascii="EB Garamond" w:hAnsi="EB Garamond"/>
              </w:rPr>
              <w:t>Icteridae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0FFFB4EF" w14:textId="77777777" w:rsidR="0092698D" w:rsidRPr="001B20D6" w:rsidRDefault="0092698D" w:rsidP="00C41E1A">
            <w:pPr>
              <w:spacing w:line="360" w:lineRule="auto"/>
              <w:rPr>
                <w:rFonts w:ascii="EB Garamond" w:hAnsi="EB Garamond"/>
              </w:rPr>
            </w:pPr>
            <w:r w:rsidRPr="001B20D6">
              <w:rPr>
                <w:rFonts w:ascii="EB Garamond" w:hAnsi="EB Garamond"/>
              </w:rPr>
              <w:t>O</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5FCCDBDC"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511B791D"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2602207C"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3AA4EB72"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63E9494E"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07AE2DD3"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4BC5A6D0"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40C4DD7D" w14:textId="77777777" w:rsidR="0092698D" w:rsidRPr="001B20D6" w:rsidRDefault="0092698D" w:rsidP="00C41E1A">
            <w:pPr>
              <w:spacing w:line="360" w:lineRule="auto"/>
              <w:rPr>
                <w:rFonts w:ascii="EB Garamond" w:hAnsi="EB Garamond"/>
              </w:rPr>
            </w:pPr>
            <w:r w:rsidRPr="001B20D6">
              <w:rPr>
                <w:rFonts w:ascii="EB Garamond" w:hAnsi="EB Garamond"/>
              </w:rPr>
              <w:t>Black-cowled Oriole</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5B71D269" w14:textId="77777777" w:rsidR="0092698D" w:rsidRPr="001B20D6" w:rsidRDefault="0092698D" w:rsidP="00C41E1A">
            <w:pPr>
              <w:spacing w:line="360" w:lineRule="auto"/>
              <w:rPr>
                <w:rFonts w:ascii="EB Garamond" w:hAnsi="EB Garamond"/>
              </w:rPr>
            </w:pPr>
            <w:r w:rsidRPr="001B20D6">
              <w:rPr>
                <w:rFonts w:ascii="EB Garamond" w:hAnsi="EB Garamond"/>
                <w:i/>
                <w:iCs/>
              </w:rPr>
              <w:t>Icterus prosthemelas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38A1E35B" w14:textId="77777777" w:rsidR="0092698D" w:rsidRPr="001B20D6" w:rsidRDefault="0092698D" w:rsidP="00C41E1A">
            <w:pPr>
              <w:spacing w:line="360" w:lineRule="auto"/>
              <w:rPr>
                <w:rFonts w:ascii="EB Garamond" w:hAnsi="EB Garamond"/>
              </w:rPr>
            </w:pPr>
            <w:r w:rsidRPr="001B20D6">
              <w:rPr>
                <w:rFonts w:ascii="EB Garamond" w:hAnsi="EB Garamond"/>
              </w:rPr>
              <w:t>Icteridae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359BF266" w14:textId="77777777" w:rsidR="0092698D" w:rsidRPr="001B20D6" w:rsidRDefault="0092698D" w:rsidP="00C41E1A">
            <w:pPr>
              <w:spacing w:line="360" w:lineRule="auto"/>
              <w:rPr>
                <w:rFonts w:ascii="EB Garamond" w:hAnsi="EB Garamond"/>
              </w:rPr>
            </w:pPr>
            <w:r w:rsidRPr="001B20D6">
              <w:rPr>
                <w:rFonts w:ascii="EB Garamond" w:hAnsi="EB Garamond"/>
              </w:rPr>
              <w:t>O</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3AAF12D0"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697194A5" w14:textId="77777777" w:rsidR="0092698D" w:rsidRPr="001B20D6" w:rsidRDefault="0092698D" w:rsidP="00C41E1A">
            <w:pPr>
              <w:spacing w:line="360" w:lineRule="auto"/>
              <w:rPr>
                <w:rFonts w:ascii="EB Garamond" w:hAnsi="EB Garamond"/>
              </w:rPr>
            </w:pPr>
            <w:r w:rsidRPr="001B20D6">
              <w:rPr>
                <w:rFonts w:ascii="EB Garamond" w:hAnsi="EB Garamond"/>
              </w:rPr>
              <w:t>edge</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45606B09"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1EF72418"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0A306ECF"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7F17B69D"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454C236D"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789D441D" w14:textId="77777777" w:rsidR="0092698D" w:rsidRPr="001B20D6" w:rsidRDefault="0092698D" w:rsidP="00C41E1A">
            <w:pPr>
              <w:spacing w:line="360" w:lineRule="auto"/>
              <w:rPr>
                <w:rFonts w:ascii="EB Garamond" w:hAnsi="EB Garamond"/>
              </w:rPr>
            </w:pPr>
            <w:r w:rsidRPr="001B20D6">
              <w:rPr>
                <w:rFonts w:ascii="EB Garamond" w:hAnsi="EB Garamond"/>
              </w:rPr>
              <w:t>Yellow-backed Oriole</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444B0279" w14:textId="77777777" w:rsidR="0092698D" w:rsidRPr="001B20D6" w:rsidRDefault="0092698D" w:rsidP="00C41E1A">
            <w:pPr>
              <w:spacing w:line="360" w:lineRule="auto"/>
              <w:rPr>
                <w:rFonts w:ascii="EB Garamond" w:hAnsi="EB Garamond"/>
              </w:rPr>
            </w:pPr>
            <w:r w:rsidRPr="001B20D6">
              <w:rPr>
                <w:rFonts w:ascii="EB Garamond" w:hAnsi="EB Garamond"/>
                <w:i/>
                <w:iCs/>
              </w:rPr>
              <w:t>Icterus chrysater</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0CAAB234" w14:textId="77777777" w:rsidR="0092698D" w:rsidRPr="001B20D6" w:rsidRDefault="0092698D" w:rsidP="00C41E1A">
            <w:pPr>
              <w:spacing w:line="360" w:lineRule="auto"/>
              <w:rPr>
                <w:rFonts w:ascii="EB Garamond" w:hAnsi="EB Garamond"/>
              </w:rPr>
            </w:pPr>
            <w:r w:rsidRPr="001B20D6">
              <w:rPr>
                <w:rFonts w:ascii="EB Garamond" w:hAnsi="EB Garamond"/>
              </w:rPr>
              <w:t>Icteridae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0B832AFE" w14:textId="77777777" w:rsidR="0092698D" w:rsidRPr="001B20D6" w:rsidRDefault="0092698D" w:rsidP="00C41E1A">
            <w:pPr>
              <w:spacing w:line="360" w:lineRule="auto"/>
              <w:rPr>
                <w:rFonts w:ascii="EB Garamond" w:hAnsi="EB Garamond"/>
              </w:rPr>
            </w:pPr>
            <w:r w:rsidRPr="001B20D6">
              <w:rPr>
                <w:rFonts w:ascii="EB Garamond" w:hAnsi="EB Garamond"/>
              </w:rPr>
              <w:t>O</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42150B4B"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3C5F1EDA" w14:textId="77777777" w:rsidR="0092698D" w:rsidRPr="001B20D6" w:rsidRDefault="0092698D" w:rsidP="00C41E1A">
            <w:pPr>
              <w:spacing w:line="360" w:lineRule="auto"/>
              <w:rPr>
                <w:rFonts w:ascii="EB Garamond" w:hAnsi="EB Garamond"/>
              </w:rPr>
            </w:pPr>
            <w:r w:rsidRPr="001B20D6">
              <w:rPr>
                <w:rFonts w:ascii="EB Garamond" w:hAnsi="EB Garamond"/>
              </w:rPr>
              <w:t>edge</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282F6C89"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3E63875B"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0B4C81C2"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111A9ED6"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0AEBB174"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14F7E278" w14:textId="77777777" w:rsidR="0092698D" w:rsidRPr="001B20D6" w:rsidRDefault="0092698D" w:rsidP="00C41E1A">
            <w:pPr>
              <w:spacing w:line="360" w:lineRule="auto"/>
              <w:rPr>
                <w:rFonts w:ascii="EB Garamond" w:hAnsi="EB Garamond"/>
              </w:rPr>
            </w:pPr>
            <w:r w:rsidRPr="001B20D6">
              <w:rPr>
                <w:rFonts w:ascii="EB Garamond" w:hAnsi="EB Garamond"/>
              </w:rPr>
              <w:t>Orange-crowned Oriole</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04B7CF38" w14:textId="77777777" w:rsidR="0092698D" w:rsidRPr="001B20D6" w:rsidRDefault="0092698D" w:rsidP="00C41E1A">
            <w:pPr>
              <w:spacing w:line="360" w:lineRule="auto"/>
              <w:rPr>
                <w:rFonts w:ascii="EB Garamond" w:hAnsi="EB Garamond"/>
              </w:rPr>
            </w:pPr>
            <w:r w:rsidRPr="001B20D6">
              <w:rPr>
                <w:rFonts w:ascii="EB Garamond" w:hAnsi="EB Garamond"/>
                <w:i/>
                <w:iCs/>
              </w:rPr>
              <w:t>Icterus auricapillus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1A953E9C" w14:textId="77777777" w:rsidR="0092698D" w:rsidRPr="001B20D6" w:rsidRDefault="0092698D" w:rsidP="00C41E1A">
            <w:pPr>
              <w:spacing w:line="360" w:lineRule="auto"/>
              <w:rPr>
                <w:rFonts w:ascii="EB Garamond" w:hAnsi="EB Garamond"/>
              </w:rPr>
            </w:pPr>
            <w:r w:rsidRPr="001B20D6">
              <w:rPr>
                <w:rFonts w:ascii="EB Garamond" w:hAnsi="EB Garamond"/>
              </w:rPr>
              <w:t>Icteridae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6A8FA10A" w14:textId="77777777" w:rsidR="0092698D" w:rsidRPr="001B20D6" w:rsidRDefault="0092698D" w:rsidP="00C41E1A">
            <w:pPr>
              <w:spacing w:line="360" w:lineRule="auto"/>
              <w:rPr>
                <w:rFonts w:ascii="EB Garamond" w:hAnsi="EB Garamond"/>
              </w:rPr>
            </w:pPr>
            <w:r w:rsidRPr="001B20D6">
              <w:rPr>
                <w:rFonts w:ascii="EB Garamond" w:hAnsi="EB Garamond"/>
              </w:rPr>
              <w:t>O</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2321E995"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670AB0A6" w14:textId="77777777" w:rsidR="0092698D" w:rsidRPr="001B20D6" w:rsidRDefault="0092698D" w:rsidP="00C41E1A">
            <w:pPr>
              <w:spacing w:line="360" w:lineRule="auto"/>
              <w:rPr>
                <w:rFonts w:ascii="EB Garamond" w:hAnsi="EB Garamond"/>
              </w:rPr>
            </w:pPr>
            <w:r w:rsidRPr="001B20D6">
              <w:rPr>
                <w:rFonts w:ascii="EB Garamond" w:hAnsi="EB Garamond"/>
              </w:rPr>
              <w:t>edge</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2027C100"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3023D7AC"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6A159D93"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5A4B042A"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24FEBB14"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0F035BBA" w14:textId="77777777" w:rsidR="0092698D" w:rsidRPr="001B20D6" w:rsidRDefault="0092698D" w:rsidP="00C41E1A">
            <w:pPr>
              <w:spacing w:line="360" w:lineRule="auto"/>
              <w:rPr>
                <w:rFonts w:ascii="EB Garamond" w:hAnsi="EB Garamond"/>
              </w:rPr>
            </w:pPr>
            <w:r w:rsidRPr="001B20D6">
              <w:rPr>
                <w:rFonts w:ascii="EB Garamond" w:hAnsi="EB Garamond"/>
              </w:rPr>
              <w:t>Yellow-tailed Oriole</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0EE2A4F9" w14:textId="77777777" w:rsidR="0092698D" w:rsidRPr="001B20D6" w:rsidRDefault="0092698D" w:rsidP="00C41E1A">
            <w:pPr>
              <w:spacing w:line="360" w:lineRule="auto"/>
              <w:rPr>
                <w:rFonts w:ascii="EB Garamond" w:hAnsi="EB Garamond"/>
              </w:rPr>
            </w:pPr>
            <w:r w:rsidRPr="001B20D6">
              <w:rPr>
                <w:rFonts w:ascii="EB Garamond" w:hAnsi="EB Garamond"/>
                <w:i/>
                <w:iCs/>
              </w:rPr>
              <w:t>Icterus mesomelas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27DF92FD" w14:textId="77777777" w:rsidR="0092698D" w:rsidRPr="001B20D6" w:rsidRDefault="0092698D" w:rsidP="00C41E1A">
            <w:pPr>
              <w:spacing w:line="360" w:lineRule="auto"/>
              <w:rPr>
                <w:rFonts w:ascii="EB Garamond" w:hAnsi="EB Garamond"/>
              </w:rPr>
            </w:pPr>
            <w:r w:rsidRPr="001B20D6">
              <w:rPr>
                <w:rFonts w:ascii="EB Garamond" w:hAnsi="EB Garamond"/>
              </w:rPr>
              <w:t>Icteridae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4716C608"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4FB7FDBE"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608E3DE2" w14:textId="77777777" w:rsidR="0092698D" w:rsidRPr="001B20D6" w:rsidRDefault="0092698D" w:rsidP="00C41E1A">
            <w:pPr>
              <w:spacing w:line="360" w:lineRule="auto"/>
              <w:rPr>
                <w:rFonts w:ascii="EB Garamond" w:hAnsi="EB Garamond"/>
              </w:rPr>
            </w:pPr>
            <w:r w:rsidRPr="001B20D6">
              <w:rPr>
                <w:rFonts w:ascii="EB Garamond" w:hAnsi="EB Garamond"/>
              </w:rPr>
              <w:t>edge</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4BE8FB77"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4403E171"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63EC8464"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039FD017"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051C5659"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5B5BB4FF" w14:textId="77777777" w:rsidR="0092698D" w:rsidRPr="001B20D6" w:rsidRDefault="0092698D" w:rsidP="00C41E1A">
            <w:pPr>
              <w:spacing w:line="360" w:lineRule="auto"/>
              <w:rPr>
                <w:rFonts w:ascii="EB Garamond" w:hAnsi="EB Garamond"/>
              </w:rPr>
            </w:pPr>
            <w:r w:rsidRPr="001B20D6">
              <w:rPr>
                <w:rFonts w:ascii="EB Garamond" w:hAnsi="EB Garamond"/>
              </w:rPr>
              <w:t>Bronzed Cowbird</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683B8675" w14:textId="77777777" w:rsidR="0092698D" w:rsidRPr="001B20D6" w:rsidRDefault="0092698D" w:rsidP="00C41E1A">
            <w:pPr>
              <w:spacing w:line="360" w:lineRule="auto"/>
              <w:rPr>
                <w:rFonts w:ascii="EB Garamond" w:hAnsi="EB Garamond"/>
              </w:rPr>
            </w:pPr>
            <w:r w:rsidRPr="001B20D6">
              <w:rPr>
                <w:rFonts w:ascii="EB Garamond" w:hAnsi="EB Garamond"/>
                <w:i/>
                <w:iCs/>
              </w:rPr>
              <w:t>Molothrus aeneus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4EA21EF4" w14:textId="77777777" w:rsidR="0092698D" w:rsidRPr="001B20D6" w:rsidRDefault="0092698D" w:rsidP="00C41E1A">
            <w:pPr>
              <w:spacing w:line="360" w:lineRule="auto"/>
              <w:rPr>
                <w:rFonts w:ascii="EB Garamond" w:hAnsi="EB Garamond"/>
              </w:rPr>
            </w:pPr>
            <w:r w:rsidRPr="001B20D6">
              <w:rPr>
                <w:rFonts w:ascii="EB Garamond" w:hAnsi="EB Garamond"/>
              </w:rPr>
              <w:t>Icteridae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3C8A586C" w14:textId="77777777" w:rsidR="0092698D" w:rsidRPr="001B20D6" w:rsidRDefault="0092698D" w:rsidP="00C41E1A">
            <w:pPr>
              <w:spacing w:line="360" w:lineRule="auto"/>
              <w:rPr>
                <w:rFonts w:ascii="EB Garamond" w:hAnsi="EB Garamond"/>
              </w:rPr>
            </w:pPr>
            <w:r w:rsidRPr="001B20D6">
              <w:rPr>
                <w:rFonts w:ascii="EB Garamond" w:hAnsi="EB Garamond"/>
              </w:rPr>
              <w:t>O</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226F02A6" w14:textId="77777777" w:rsidR="0092698D" w:rsidRPr="001B20D6" w:rsidRDefault="0092698D" w:rsidP="00C41E1A">
            <w:pPr>
              <w:spacing w:line="360" w:lineRule="auto"/>
              <w:rPr>
                <w:rFonts w:ascii="EB Garamond" w:hAnsi="EB Garamond"/>
              </w:rPr>
            </w:pPr>
            <w:r w:rsidRPr="001B20D6">
              <w:rPr>
                <w:rFonts w:ascii="EB Garamond" w:hAnsi="EB Garamond"/>
              </w:rPr>
              <w:t>G</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17C564DC" w14:textId="77777777" w:rsidR="0092698D" w:rsidRPr="001B20D6" w:rsidRDefault="0092698D" w:rsidP="00C41E1A">
            <w:pPr>
              <w:spacing w:line="360" w:lineRule="auto"/>
              <w:rPr>
                <w:rFonts w:ascii="EB Garamond" w:hAnsi="EB Garamond"/>
              </w:rPr>
            </w:pPr>
            <w:r w:rsidRPr="001B20D6">
              <w:rPr>
                <w:rFonts w:ascii="EB Garamond" w:hAnsi="EB Garamond"/>
              </w:rPr>
              <w:t>open</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0ABB1B80"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471AAD3B"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65747EF5"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413764A1"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16A54B85"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2B29505A" w14:textId="77777777" w:rsidR="0092698D" w:rsidRPr="001B20D6" w:rsidRDefault="0092698D" w:rsidP="00C41E1A">
            <w:pPr>
              <w:spacing w:line="360" w:lineRule="auto"/>
              <w:rPr>
                <w:rFonts w:ascii="EB Garamond" w:hAnsi="EB Garamond"/>
              </w:rPr>
            </w:pPr>
            <w:r w:rsidRPr="001B20D6">
              <w:rPr>
                <w:rFonts w:ascii="EB Garamond" w:hAnsi="EB Garamond"/>
              </w:rPr>
              <w:t>Giant Cowbird</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6AFC5320" w14:textId="77777777" w:rsidR="0092698D" w:rsidRPr="001B20D6" w:rsidRDefault="0092698D" w:rsidP="00C41E1A">
            <w:pPr>
              <w:spacing w:line="360" w:lineRule="auto"/>
              <w:rPr>
                <w:rFonts w:ascii="EB Garamond" w:hAnsi="EB Garamond"/>
              </w:rPr>
            </w:pPr>
            <w:r w:rsidRPr="001B20D6">
              <w:rPr>
                <w:rFonts w:ascii="EB Garamond" w:hAnsi="EB Garamond"/>
                <w:i/>
                <w:iCs/>
              </w:rPr>
              <w:t>Molothrus oryzivorus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6D0DE8EF" w14:textId="77777777" w:rsidR="0092698D" w:rsidRPr="001B20D6" w:rsidRDefault="0092698D" w:rsidP="00C41E1A">
            <w:pPr>
              <w:spacing w:line="360" w:lineRule="auto"/>
              <w:rPr>
                <w:rFonts w:ascii="EB Garamond" w:hAnsi="EB Garamond"/>
              </w:rPr>
            </w:pPr>
            <w:r w:rsidRPr="001B20D6">
              <w:rPr>
                <w:rFonts w:ascii="EB Garamond" w:hAnsi="EB Garamond"/>
              </w:rPr>
              <w:t>Icteridae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49AE11D5" w14:textId="77777777" w:rsidR="0092698D" w:rsidRPr="001B20D6" w:rsidRDefault="0092698D" w:rsidP="00C41E1A">
            <w:pPr>
              <w:spacing w:line="360" w:lineRule="auto"/>
              <w:rPr>
                <w:rFonts w:ascii="EB Garamond" w:hAnsi="EB Garamond"/>
              </w:rPr>
            </w:pPr>
            <w:r w:rsidRPr="001B20D6">
              <w:rPr>
                <w:rFonts w:ascii="EB Garamond" w:hAnsi="EB Garamond"/>
              </w:rPr>
              <w:t>P</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35EEFFB5"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2CD488BD" w14:textId="77777777" w:rsidR="0092698D" w:rsidRPr="001B20D6" w:rsidRDefault="0092698D" w:rsidP="00C41E1A">
            <w:pPr>
              <w:spacing w:line="360" w:lineRule="auto"/>
              <w:rPr>
                <w:rFonts w:ascii="EB Garamond" w:hAnsi="EB Garamond"/>
              </w:rPr>
            </w:pPr>
            <w:r w:rsidRPr="001B20D6">
              <w:rPr>
                <w:rFonts w:ascii="EB Garamond" w:hAnsi="EB Garamond"/>
              </w:rPr>
              <w:t>open</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708E8729"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26E41B32"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17F404D7"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076A5E03"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23F8A4F1"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5E4EEA28" w14:textId="77777777" w:rsidR="0092698D" w:rsidRPr="001B20D6" w:rsidRDefault="0092698D" w:rsidP="00C41E1A">
            <w:pPr>
              <w:spacing w:line="360" w:lineRule="auto"/>
              <w:rPr>
                <w:rFonts w:ascii="EB Garamond" w:hAnsi="EB Garamond"/>
              </w:rPr>
            </w:pPr>
            <w:r w:rsidRPr="001B20D6">
              <w:rPr>
                <w:rFonts w:ascii="EB Garamond" w:hAnsi="EB Garamond"/>
              </w:rPr>
              <w:t>Great-tailed Grackle</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1479ED41" w14:textId="77777777" w:rsidR="0092698D" w:rsidRPr="001B20D6" w:rsidRDefault="0092698D" w:rsidP="00C41E1A">
            <w:pPr>
              <w:spacing w:line="360" w:lineRule="auto"/>
              <w:rPr>
                <w:rFonts w:ascii="EB Garamond" w:hAnsi="EB Garamond"/>
              </w:rPr>
            </w:pPr>
            <w:r w:rsidRPr="001B20D6">
              <w:rPr>
                <w:rFonts w:ascii="EB Garamond" w:hAnsi="EB Garamond"/>
                <w:i/>
                <w:iCs/>
              </w:rPr>
              <w:t>Quiscalus mexicanus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248F9F98" w14:textId="77777777" w:rsidR="0092698D" w:rsidRPr="001B20D6" w:rsidRDefault="0092698D" w:rsidP="00C41E1A">
            <w:pPr>
              <w:spacing w:line="360" w:lineRule="auto"/>
              <w:rPr>
                <w:rFonts w:ascii="EB Garamond" w:hAnsi="EB Garamond"/>
              </w:rPr>
            </w:pPr>
            <w:r w:rsidRPr="001B20D6">
              <w:rPr>
                <w:rFonts w:ascii="EB Garamond" w:hAnsi="EB Garamond"/>
              </w:rPr>
              <w:t>Icteridae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34EA60E9" w14:textId="77777777" w:rsidR="0092698D" w:rsidRPr="001B20D6" w:rsidRDefault="0092698D" w:rsidP="00C41E1A">
            <w:pPr>
              <w:spacing w:line="360" w:lineRule="auto"/>
              <w:rPr>
                <w:rFonts w:ascii="EB Garamond" w:hAnsi="EB Garamond"/>
              </w:rPr>
            </w:pPr>
            <w:r w:rsidRPr="001B20D6">
              <w:rPr>
                <w:rFonts w:ascii="EB Garamond" w:hAnsi="EB Garamond"/>
              </w:rPr>
              <w:t>O</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1E94AA8E" w14:textId="77777777" w:rsidR="0092698D" w:rsidRPr="001B20D6" w:rsidRDefault="0092698D" w:rsidP="00C41E1A">
            <w:pPr>
              <w:spacing w:line="360" w:lineRule="auto"/>
              <w:rPr>
                <w:rFonts w:ascii="EB Garamond" w:hAnsi="EB Garamond"/>
              </w:rPr>
            </w:pPr>
            <w:r w:rsidRPr="001B20D6">
              <w:rPr>
                <w:rFonts w:ascii="EB Garamond" w:hAnsi="EB Garamond"/>
              </w:rPr>
              <w:t>G</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485FD03E" w14:textId="77777777" w:rsidR="0092698D" w:rsidRPr="001B20D6" w:rsidRDefault="0092698D" w:rsidP="00C41E1A">
            <w:pPr>
              <w:spacing w:line="360" w:lineRule="auto"/>
              <w:rPr>
                <w:rFonts w:ascii="EB Garamond" w:hAnsi="EB Garamond"/>
              </w:rPr>
            </w:pPr>
            <w:r w:rsidRPr="001B20D6">
              <w:rPr>
                <w:rFonts w:ascii="EB Garamond" w:hAnsi="EB Garamond"/>
              </w:rPr>
              <w:t>open</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1EC4BF61"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7CEEB271"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6C40A0D2"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0666773A"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71F1656D"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14DC8639" w14:textId="77777777" w:rsidR="0092698D" w:rsidRPr="001B20D6" w:rsidRDefault="0092698D" w:rsidP="00C41E1A">
            <w:pPr>
              <w:spacing w:line="360" w:lineRule="auto"/>
              <w:rPr>
                <w:rFonts w:ascii="EB Garamond" w:hAnsi="EB Garamond"/>
              </w:rPr>
            </w:pPr>
            <w:r w:rsidRPr="001B20D6">
              <w:rPr>
                <w:rFonts w:ascii="EB Garamond" w:hAnsi="EB Garamond"/>
              </w:rPr>
              <w:lastRenderedPageBreak/>
              <w:t>Flame-throated Warbler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6B15F5EC" w14:textId="77777777" w:rsidR="0092698D" w:rsidRPr="001B20D6" w:rsidRDefault="0092698D" w:rsidP="00C41E1A">
            <w:pPr>
              <w:spacing w:line="360" w:lineRule="auto"/>
              <w:rPr>
                <w:rFonts w:ascii="EB Garamond" w:hAnsi="EB Garamond"/>
              </w:rPr>
            </w:pPr>
            <w:r w:rsidRPr="001B20D6">
              <w:rPr>
                <w:rFonts w:ascii="EB Garamond" w:hAnsi="EB Garamond"/>
                <w:i/>
                <w:iCs/>
              </w:rPr>
              <w:t>Oreothlypis gutturalis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448847EF" w14:textId="77777777" w:rsidR="0092698D" w:rsidRPr="001B20D6" w:rsidRDefault="0092698D" w:rsidP="00C41E1A">
            <w:pPr>
              <w:spacing w:line="360" w:lineRule="auto"/>
              <w:rPr>
                <w:rFonts w:ascii="EB Garamond" w:hAnsi="EB Garamond"/>
              </w:rPr>
            </w:pPr>
            <w:r w:rsidRPr="001B20D6">
              <w:rPr>
                <w:rFonts w:ascii="EB Garamond" w:hAnsi="EB Garamond"/>
              </w:rPr>
              <w:t>Parulidae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3B3C7690"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199D4AE1"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424E680A" w14:textId="77777777" w:rsidR="0092698D" w:rsidRPr="001B20D6" w:rsidRDefault="0092698D" w:rsidP="00C41E1A">
            <w:pPr>
              <w:spacing w:line="360" w:lineRule="auto"/>
              <w:rPr>
                <w:rFonts w:ascii="EB Garamond" w:hAnsi="EB Garamond"/>
              </w:rPr>
            </w:pPr>
            <w:r w:rsidRPr="001B20D6">
              <w:rPr>
                <w:rFonts w:ascii="EB Garamond" w:hAnsi="EB Garamond"/>
              </w:rPr>
              <w:t>edge</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54FA1A5A"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19D1DCEB"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2314DE44"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729FA7B3"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2ADC4BBF"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54CCF9E9" w14:textId="77777777" w:rsidR="0092698D" w:rsidRPr="001B20D6" w:rsidRDefault="0092698D" w:rsidP="00C41E1A">
            <w:pPr>
              <w:spacing w:line="360" w:lineRule="auto"/>
              <w:rPr>
                <w:rFonts w:ascii="EB Garamond" w:hAnsi="EB Garamond"/>
              </w:rPr>
            </w:pPr>
            <w:r w:rsidRPr="001B20D6">
              <w:rPr>
                <w:rFonts w:ascii="EB Garamond" w:hAnsi="EB Garamond"/>
              </w:rPr>
              <w:t>Olive-crowned Yellowthroat</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569C4E76" w14:textId="77777777" w:rsidR="0092698D" w:rsidRPr="001B20D6" w:rsidRDefault="0092698D" w:rsidP="00C41E1A">
            <w:pPr>
              <w:spacing w:line="360" w:lineRule="auto"/>
              <w:rPr>
                <w:rFonts w:ascii="EB Garamond" w:hAnsi="EB Garamond"/>
              </w:rPr>
            </w:pPr>
            <w:r w:rsidRPr="001B20D6">
              <w:rPr>
                <w:rFonts w:ascii="EB Garamond" w:hAnsi="EB Garamond"/>
                <w:i/>
                <w:iCs/>
              </w:rPr>
              <w:t>Geothlypis semiﬂava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457AF782" w14:textId="77777777" w:rsidR="0092698D" w:rsidRPr="001B20D6" w:rsidRDefault="0092698D" w:rsidP="00C41E1A">
            <w:pPr>
              <w:spacing w:line="360" w:lineRule="auto"/>
              <w:rPr>
                <w:rFonts w:ascii="EB Garamond" w:hAnsi="EB Garamond"/>
              </w:rPr>
            </w:pPr>
            <w:r w:rsidRPr="001B20D6">
              <w:rPr>
                <w:rFonts w:ascii="EB Garamond" w:hAnsi="EB Garamond"/>
              </w:rPr>
              <w:t>Parulidae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19760C9F"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60CEF3CC"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7E6BB03F" w14:textId="77777777" w:rsidR="0092698D" w:rsidRPr="001B20D6" w:rsidRDefault="0092698D" w:rsidP="00C41E1A">
            <w:pPr>
              <w:spacing w:line="360" w:lineRule="auto"/>
              <w:rPr>
                <w:rFonts w:ascii="EB Garamond" w:hAnsi="EB Garamond"/>
              </w:rPr>
            </w:pPr>
            <w:r w:rsidRPr="001B20D6">
              <w:rPr>
                <w:rFonts w:ascii="EB Garamond" w:hAnsi="EB Garamond"/>
              </w:rPr>
              <w:t>open</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04556A9C"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5BE790C0"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5DA90AC9"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390FB695"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55595285"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60529B27" w14:textId="77777777" w:rsidR="0092698D" w:rsidRPr="001B20D6" w:rsidRDefault="0092698D" w:rsidP="00C41E1A">
            <w:pPr>
              <w:spacing w:line="360" w:lineRule="auto"/>
              <w:rPr>
                <w:rFonts w:ascii="EB Garamond" w:hAnsi="EB Garamond"/>
              </w:rPr>
            </w:pPr>
            <w:r w:rsidRPr="001B20D6">
              <w:rPr>
                <w:rFonts w:ascii="EB Garamond" w:hAnsi="EB Garamond"/>
              </w:rPr>
              <w:t>Tropical Parula</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5C170CEB" w14:textId="77777777" w:rsidR="0092698D" w:rsidRPr="001B20D6" w:rsidRDefault="0092698D" w:rsidP="00C41E1A">
            <w:pPr>
              <w:spacing w:line="360" w:lineRule="auto"/>
              <w:rPr>
                <w:rFonts w:ascii="EB Garamond" w:hAnsi="EB Garamond"/>
              </w:rPr>
            </w:pPr>
            <w:r w:rsidRPr="001B20D6">
              <w:rPr>
                <w:rFonts w:ascii="EB Garamond" w:hAnsi="EB Garamond"/>
                <w:i/>
                <w:iCs/>
              </w:rPr>
              <w:t>Setophaga pitiayumi</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7B5786D5" w14:textId="77777777" w:rsidR="0092698D" w:rsidRPr="001B20D6" w:rsidRDefault="0092698D" w:rsidP="00C41E1A">
            <w:pPr>
              <w:spacing w:line="360" w:lineRule="auto"/>
              <w:rPr>
                <w:rFonts w:ascii="EB Garamond" w:hAnsi="EB Garamond"/>
              </w:rPr>
            </w:pPr>
            <w:r w:rsidRPr="001B20D6">
              <w:rPr>
                <w:rFonts w:ascii="EB Garamond" w:hAnsi="EB Garamond"/>
              </w:rPr>
              <w:t>Parulidae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67DC960F"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1475A0E2"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7FA9B2FF" w14:textId="77777777" w:rsidR="0092698D" w:rsidRPr="001B20D6" w:rsidRDefault="0092698D" w:rsidP="00C41E1A">
            <w:pPr>
              <w:spacing w:line="360" w:lineRule="auto"/>
              <w:rPr>
                <w:rFonts w:ascii="EB Garamond" w:hAnsi="EB Garamond"/>
              </w:rPr>
            </w:pPr>
            <w:r w:rsidRPr="001B20D6">
              <w:rPr>
                <w:rFonts w:ascii="EB Garamond" w:hAnsi="EB Garamond"/>
              </w:rPr>
              <w:t>edge</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2C44E9FB"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6AD11A12"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72E22736"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69073A6D"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3660C49E"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5EBF99DF" w14:textId="77777777" w:rsidR="0092698D" w:rsidRPr="001B20D6" w:rsidRDefault="0092698D" w:rsidP="00C41E1A">
            <w:pPr>
              <w:spacing w:line="360" w:lineRule="auto"/>
              <w:rPr>
                <w:rFonts w:ascii="EB Garamond" w:hAnsi="EB Garamond"/>
              </w:rPr>
            </w:pPr>
            <w:r w:rsidRPr="001B20D6">
              <w:rPr>
                <w:rFonts w:ascii="EB Garamond" w:hAnsi="EB Garamond"/>
              </w:rPr>
              <w:t>Yellow Warbler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777EECE1" w14:textId="77777777" w:rsidR="0092698D" w:rsidRPr="001B20D6" w:rsidRDefault="0092698D" w:rsidP="00C41E1A">
            <w:pPr>
              <w:spacing w:line="360" w:lineRule="auto"/>
              <w:rPr>
                <w:rFonts w:ascii="EB Garamond" w:hAnsi="EB Garamond"/>
              </w:rPr>
            </w:pPr>
            <w:r w:rsidRPr="001B20D6">
              <w:rPr>
                <w:rFonts w:ascii="EB Garamond" w:hAnsi="EB Garamond"/>
                <w:i/>
                <w:iCs/>
              </w:rPr>
              <w:t>Setophaga petechia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5B527104" w14:textId="77777777" w:rsidR="0092698D" w:rsidRPr="001B20D6" w:rsidRDefault="0092698D" w:rsidP="00C41E1A">
            <w:pPr>
              <w:spacing w:line="360" w:lineRule="auto"/>
              <w:rPr>
                <w:rFonts w:ascii="EB Garamond" w:hAnsi="EB Garamond"/>
              </w:rPr>
            </w:pPr>
            <w:r w:rsidRPr="001B20D6">
              <w:rPr>
                <w:rFonts w:ascii="EB Garamond" w:hAnsi="EB Garamond"/>
              </w:rPr>
              <w:t>Parulidae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04C69B45"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523F605C"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64608F66" w14:textId="77777777" w:rsidR="0092698D" w:rsidRPr="001B20D6" w:rsidRDefault="0092698D" w:rsidP="00C41E1A">
            <w:pPr>
              <w:spacing w:line="360" w:lineRule="auto"/>
              <w:rPr>
                <w:rFonts w:ascii="EB Garamond" w:hAnsi="EB Garamond"/>
              </w:rPr>
            </w:pPr>
            <w:r w:rsidRPr="001B20D6">
              <w:rPr>
                <w:rFonts w:ascii="EB Garamond" w:hAnsi="EB Garamond"/>
              </w:rPr>
              <w:t>edge</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676A1E0F"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6D1015C4"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1D1FE4C2"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6B97B752"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287521A4"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3963B6BE" w14:textId="77777777" w:rsidR="0092698D" w:rsidRPr="001B20D6" w:rsidRDefault="0092698D" w:rsidP="00C41E1A">
            <w:pPr>
              <w:spacing w:line="360" w:lineRule="auto"/>
              <w:rPr>
                <w:rFonts w:ascii="EB Garamond" w:hAnsi="EB Garamond"/>
              </w:rPr>
            </w:pPr>
            <w:r w:rsidRPr="001B20D6">
              <w:rPr>
                <w:rFonts w:ascii="EB Garamond" w:hAnsi="EB Garamond"/>
              </w:rPr>
              <w:t>Buff-rumped Warbler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41666C97" w14:textId="77777777" w:rsidR="0092698D" w:rsidRPr="001B20D6" w:rsidRDefault="0092698D" w:rsidP="00C41E1A">
            <w:pPr>
              <w:spacing w:line="360" w:lineRule="auto"/>
              <w:rPr>
                <w:rFonts w:ascii="EB Garamond" w:hAnsi="EB Garamond"/>
              </w:rPr>
            </w:pPr>
            <w:r w:rsidRPr="001B20D6">
              <w:rPr>
                <w:rFonts w:ascii="EB Garamond" w:hAnsi="EB Garamond"/>
                <w:i/>
                <w:iCs/>
              </w:rPr>
              <w:t>Myiothlypis fulvicauda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1160C755" w14:textId="77777777" w:rsidR="0092698D" w:rsidRPr="001B20D6" w:rsidRDefault="0092698D" w:rsidP="00C41E1A">
            <w:pPr>
              <w:spacing w:line="360" w:lineRule="auto"/>
              <w:rPr>
                <w:rFonts w:ascii="EB Garamond" w:hAnsi="EB Garamond"/>
              </w:rPr>
            </w:pPr>
            <w:r w:rsidRPr="001B20D6">
              <w:rPr>
                <w:rFonts w:ascii="EB Garamond" w:hAnsi="EB Garamond"/>
              </w:rPr>
              <w:t>Parulidae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48CBBFA0"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4B833C5C" w14:textId="77777777" w:rsidR="0092698D" w:rsidRPr="001B20D6" w:rsidRDefault="0092698D" w:rsidP="00C41E1A">
            <w:pPr>
              <w:spacing w:line="360" w:lineRule="auto"/>
              <w:rPr>
                <w:rFonts w:ascii="EB Garamond" w:hAnsi="EB Garamond"/>
              </w:rPr>
            </w:pPr>
            <w:r w:rsidRPr="001B20D6">
              <w:rPr>
                <w:rFonts w:ascii="EB Garamond" w:hAnsi="EB Garamond"/>
              </w:rPr>
              <w:t>G</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04AF6A18"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5885D7EF"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21B9D507"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712E21EA"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11D80CF1"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2D412237"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30984AE0" w14:textId="77777777" w:rsidR="0092698D" w:rsidRPr="001B20D6" w:rsidRDefault="0092698D" w:rsidP="00C41E1A">
            <w:pPr>
              <w:spacing w:line="360" w:lineRule="auto"/>
              <w:rPr>
                <w:rFonts w:ascii="EB Garamond" w:hAnsi="EB Garamond"/>
              </w:rPr>
            </w:pPr>
            <w:r w:rsidRPr="001B20D6">
              <w:rPr>
                <w:rFonts w:ascii="EB Garamond" w:hAnsi="EB Garamond"/>
              </w:rPr>
              <w:t>Rufous-capped Warbler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5D7D32FD" w14:textId="77777777" w:rsidR="0092698D" w:rsidRPr="001B20D6" w:rsidRDefault="0092698D" w:rsidP="00C41E1A">
            <w:pPr>
              <w:spacing w:line="360" w:lineRule="auto"/>
              <w:rPr>
                <w:rFonts w:ascii="EB Garamond" w:hAnsi="EB Garamond"/>
              </w:rPr>
            </w:pPr>
            <w:r w:rsidRPr="001B20D6">
              <w:rPr>
                <w:rFonts w:ascii="EB Garamond" w:hAnsi="EB Garamond"/>
                <w:i/>
                <w:iCs/>
              </w:rPr>
              <w:t>Basileuterus ruﬁfrons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2719F5EB" w14:textId="77777777" w:rsidR="0092698D" w:rsidRPr="001B20D6" w:rsidRDefault="0092698D" w:rsidP="00C41E1A">
            <w:pPr>
              <w:spacing w:line="360" w:lineRule="auto"/>
              <w:rPr>
                <w:rFonts w:ascii="EB Garamond" w:hAnsi="EB Garamond"/>
              </w:rPr>
            </w:pPr>
            <w:r w:rsidRPr="001B20D6">
              <w:rPr>
                <w:rFonts w:ascii="EB Garamond" w:hAnsi="EB Garamond"/>
              </w:rPr>
              <w:t>Parulidae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29FC0254"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43F20EB5" w14:textId="77777777" w:rsidR="0092698D" w:rsidRPr="001B20D6" w:rsidRDefault="0092698D" w:rsidP="00C41E1A">
            <w:pPr>
              <w:spacing w:line="360" w:lineRule="auto"/>
              <w:rPr>
                <w:rFonts w:ascii="EB Garamond" w:hAnsi="EB Garamond"/>
              </w:rPr>
            </w:pPr>
            <w:r w:rsidRPr="001B20D6">
              <w:rPr>
                <w:rFonts w:ascii="EB Garamond" w:hAnsi="EB Garamond"/>
              </w:rPr>
              <w:t>M</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382B0674" w14:textId="77777777" w:rsidR="0092698D" w:rsidRPr="001B20D6" w:rsidRDefault="0092698D" w:rsidP="00C41E1A">
            <w:pPr>
              <w:spacing w:line="360" w:lineRule="auto"/>
              <w:rPr>
                <w:rFonts w:ascii="EB Garamond" w:hAnsi="EB Garamond"/>
              </w:rPr>
            </w:pPr>
            <w:r w:rsidRPr="001B20D6">
              <w:rPr>
                <w:rFonts w:ascii="EB Garamond" w:hAnsi="EB Garamond"/>
              </w:rPr>
              <w:t>edge</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65A35BAB"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47008C8E"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7B1D10D4"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251B8EC7"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4C9FF71C"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36CA5B1E" w14:textId="77777777" w:rsidR="0092698D" w:rsidRPr="001B20D6" w:rsidRDefault="0092698D" w:rsidP="00C41E1A">
            <w:pPr>
              <w:spacing w:line="360" w:lineRule="auto"/>
              <w:rPr>
                <w:rFonts w:ascii="EB Garamond" w:hAnsi="EB Garamond"/>
              </w:rPr>
            </w:pPr>
            <w:r w:rsidRPr="001B20D6">
              <w:rPr>
                <w:rFonts w:ascii="EB Garamond" w:hAnsi="EB Garamond"/>
              </w:rPr>
              <w:t>Black-cheeked Warbler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0C165E26" w14:textId="77777777" w:rsidR="0092698D" w:rsidRPr="001B20D6" w:rsidRDefault="0092698D" w:rsidP="00C41E1A">
            <w:pPr>
              <w:spacing w:line="360" w:lineRule="auto"/>
              <w:rPr>
                <w:rFonts w:ascii="EB Garamond" w:hAnsi="EB Garamond"/>
              </w:rPr>
            </w:pPr>
            <w:r w:rsidRPr="001B20D6">
              <w:rPr>
                <w:rFonts w:ascii="EB Garamond" w:hAnsi="EB Garamond"/>
                <w:i/>
                <w:iCs/>
              </w:rPr>
              <w:t>Basileuterus melanogenys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51269FE3" w14:textId="77777777" w:rsidR="0092698D" w:rsidRPr="001B20D6" w:rsidRDefault="0092698D" w:rsidP="00C41E1A">
            <w:pPr>
              <w:spacing w:line="360" w:lineRule="auto"/>
              <w:rPr>
                <w:rFonts w:ascii="EB Garamond" w:hAnsi="EB Garamond"/>
              </w:rPr>
            </w:pPr>
            <w:r w:rsidRPr="001B20D6">
              <w:rPr>
                <w:rFonts w:ascii="EB Garamond" w:hAnsi="EB Garamond"/>
              </w:rPr>
              <w:t>Parulidae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51D09743"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4A47D056"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40105BC4"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4E9D56F4"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051DA5F0"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5D738CC0"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34EB942B"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668524DD"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2FD7BD92" w14:textId="77777777" w:rsidR="0092698D" w:rsidRPr="001B20D6" w:rsidRDefault="0092698D" w:rsidP="00C41E1A">
            <w:pPr>
              <w:spacing w:line="360" w:lineRule="auto"/>
              <w:rPr>
                <w:rFonts w:ascii="EB Garamond" w:hAnsi="EB Garamond"/>
              </w:rPr>
            </w:pPr>
            <w:r w:rsidRPr="001B20D6">
              <w:rPr>
                <w:rFonts w:ascii="EB Garamond" w:hAnsi="EB Garamond"/>
              </w:rPr>
              <w:t>Golden-crowned Warbler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02906010" w14:textId="77777777" w:rsidR="0092698D" w:rsidRPr="001B20D6" w:rsidRDefault="0092698D" w:rsidP="00C41E1A">
            <w:pPr>
              <w:spacing w:line="360" w:lineRule="auto"/>
              <w:rPr>
                <w:rFonts w:ascii="EB Garamond" w:hAnsi="EB Garamond"/>
              </w:rPr>
            </w:pPr>
            <w:r w:rsidRPr="001B20D6">
              <w:rPr>
                <w:rFonts w:ascii="EB Garamond" w:hAnsi="EB Garamond"/>
                <w:i/>
                <w:iCs/>
              </w:rPr>
              <w:t>Basileuterus culicivorus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77C1E701" w14:textId="77777777" w:rsidR="0092698D" w:rsidRPr="001B20D6" w:rsidRDefault="0092698D" w:rsidP="00C41E1A">
            <w:pPr>
              <w:spacing w:line="360" w:lineRule="auto"/>
              <w:rPr>
                <w:rFonts w:ascii="EB Garamond" w:hAnsi="EB Garamond"/>
              </w:rPr>
            </w:pPr>
            <w:r w:rsidRPr="001B20D6">
              <w:rPr>
                <w:rFonts w:ascii="EB Garamond" w:hAnsi="EB Garamond"/>
              </w:rPr>
              <w:t>Parulidae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64C7FD1C"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674613BB"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066FD0BE"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0AA7BA68"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5FA6CFCB"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1D7E7870"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17DF246D"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63484917"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1CE42620" w14:textId="77777777" w:rsidR="0092698D" w:rsidRPr="001B20D6" w:rsidRDefault="0092698D" w:rsidP="00C41E1A">
            <w:pPr>
              <w:spacing w:line="360" w:lineRule="auto"/>
              <w:rPr>
                <w:rFonts w:ascii="EB Garamond" w:hAnsi="EB Garamond"/>
              </w:rPr>
            </w:pPr>
            <w:r w:rsidRPr="001B20D6">
              <w:rPr>
                <w:rFonts w:ascii="EB Garamond" w:hAnsi="EB Garamond"/>
              </w:rPr>
              <w:lastRenderedPageBreak/>
              <w:t>Costa Rican Warbler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77976C6B" w14:textId="77777777" w:rsidR="0092698D" w:rsidRPr="001B20D6" w:rsidRDefault="0092698D" w:rsidP="00C41E1A">
            <w:pPr>
              <w:spacing w:line="360" w:lineRule="auto"/>
              <w:rPr>
                <w:rFonts w:ascii="EB Garamond" w:hAnsi="EB Garamond"/>
              </w:rPr>
            </w:pPr>
            <w:r w:rsidRPr="001B20D6">
              <w:rPr>
                <w:rFonts w:ascii="EB Garamond" w:hAnsi="EB Garamond"/>
                <w:i/>
                <w:iCs/>
              </w:rPr>
              <w:t>Basileuterus melanotis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07273A10" w14:textId="77777777" w:rsidR="0092698D" w:rsidRPr="001B20D6" w:rsidRDefault="0092698D" w:rsidP="00C41E1A">
            <w:pPr>
              <w:spacing w:line="360" w:lineRule="auto"/>
              <w:rPr>
                <w:rFonts w:ascii="EB Garamond" w:hAnsi="EB Garamond"/>
              </w:rPr>
            </w:pPr>
            <w:r w:rsidRPr="001B20D6">
              <w:rPr>
                <w:rFonts w:ascii="EB Garamond" w:hAnsi="EB Garamond"/>
              </w:rPr>
              <w:t>Parulidae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06EB2E97"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076701DE"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15BF5F2B"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69B2ACF7"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06A2705A"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20BCE066"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08F96946" w14:textId="77777777" w:rsidR="0092698D" w:rsidRPr="001B20D6" w:rsidRDefault="0092698D" w:rsidP="00C41E1A">
            <w:pPr>
              <w:spacing w:line="360" w:lineRule="auto"/>
              <w:rPr>
                <w:rFonts w:ascii="EB Garamond" w:hAnsi="EB Garamond"/>
              </w:rPr>
            </w:pPr>
          </w:p>
        </w:tc>
      </w:tr>
      <w:tr w:rsidR="0092698D" w:rsidRPr="001B20D6" w14:paraId="588D34E8"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6728ED11" w14:textId="77777777" w:rsidR="0092698D" w:rsidRPr="001B20D6" w:rsidRDefault="0092698D" w:rsidP="00C41E1A">
            <w:pPr>
              <w:spacing w:line="360" w:lineRule="auto"/>
              <w:rPr>
                <w:rFonts w:ascii="EB Garamond" w:hAnsi="EB Garamond"/>
              </w:rPr>
            </w:pPr>
            <w:r w:rsidRPr="001B20D6">
              <w:rPr>
                <w:rFonts w:ascii="EB Garamond" w:hAnsi="EB Garamond"/>
              </w:rPr>
              <w:t>Slate-throated Redstart</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281B8CBA" w14:textId="77777777" w:rsidR="0092698D" w:rsidRPr="001B20D6" w:rsidRDefault="0092698D" w:rsidP="00C41E1A">
            <w:pPr>
              <w:spacing w:line="360" w:lineRule="auto"/>
              <w:rPr>
                <w:rFonts w:ascii="EB Garamond" w:hAnsi="EB Garamond"/>
              </w:rPr>
            </w:pPr>
            <w:r w:rsidRPr="001B20D6">
              <w:rPr>
                <w:rFonts w:ascii="EB Garamond" w:hAnsi="EB Garamond"/>
                <w:i/>
                <w:iCs/>
              </w:rPr>
              <w:t>Myioborus miniatus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43F29675" w14:textId="77777777" w:rsidR="0092698D" w:rsidRPr="001B20D6" w:rsidRDefault="0092698D" w:rsidP="00C41E1A">
            <w:pPr>
              <w:spacing w:line="360" w:lineRule="auto"/>
              <w:rPr>
                <w:rFonts w:ascii="EB Garamond" w:hAnsi="EB Garamond"/>
              </w:rPr>
            </w:pPr>
            <w:r w:rsidRPr="001B20D6">
              <w:rPr>
                <w:rFonts w:ascii="EB Garamond" w:hAnsi="EB Garamond"/>
              </w:rPr>
              <w:t>Parulidae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4C82ED01"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55CB2BC9"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6E5B917D"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49E94F96"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169F0BFB"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6E9B5188"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5793B4D5"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7E66BE17"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3C3386D7" w14:textId="77777777" w:rsidR="0092698D" w:rsidRPr="001B20D6" w:rsidRDefault="0092698D" w:rsidP="00C41E1A">
            <w:pPr>
              <w:spacing w:line="360" w:lineRule="auto"/>
              <w:rPr>
                <w:rFonts w:ascii="EB Garamond" w:hAnsi="EB Garamond"/>
              </w:rPr>
            </w:pPr>
            <w:r w:rsidRPr="001B20D6">
              <w:rPr>
                <w:rFonts w:ascii="EB Garamond" w:hAnsi="EB Garamond"/>
              </w:rPr>
              <w:t>Collared Redstart</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1FC8C8CA" w14:textId="77777777" w:rsidR="0092698D" w:rsidRPr="001B20D6" w:rsidRDefault="0092698D" w:rsidP="00C41E1A">
            <w:pPr>
              <w:spacing w:line="360" w:lineRule="auto"/>
              <w:rPr>
                <w:rFonts w:ascii="EB Garamond" w:hAnsi="EB Garamond"/>
              </w:rPr>
            </w:pPr>
            <w:r w:rsidRPr="001B20D6">
              <w:rPr>
                <w:rFonts w:ascii="EB Garamond" w:hAnsi="EB Garamond"/>
                <w:i/>
                <w:iCs/>
              </w:rPr>
              <w:t>Myioborus torquatus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74CBA953" w14:textId="77777777" w:rsidR="0092698D" w:rsidRPr="001B20D6" w:rsidRDefault="0092698D" w:rsidP="00C41E1A">
            <w:pPr>
              <w:spacing w:line="360" w:lineRule="auto"/>
              <w:rPr>
                <w:rFonts w:ascii="EB Garamond" w:hAnsi="EB Garamond"/>
              </w:rPr>
            </w:pPr>
            <w:r w:rsidRPr="001B20D6">
              <w:rPr>
                <w:rFonts w:ascii="EB Garamond" w:hAnsi="EB Garamond"/>
              </w:rPr>
              <w:t>Parulidae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442BBAFB"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5CB10354"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0DD986AF"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6D10A0E4"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31F9494F"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437E268D"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5999DAAB"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56D4EEAF"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46976EBE" w14:textId="77777777" w:rsidR="0092698D" w:rsidRPr="001B20D6" w:rsidRDefault="0092698D" w:rsidP="00C41E1A">
            <w:pPr>
              <w:spacing w:line="360" w:lineRule="auto"/>
              <w:rPr>
                <w:rFonts w:ascii="EB Garamond" w:hAnsi="EB Garamond"/>
              </w:rPr>
            </w:pPr>
            <w:r w:rsidRPr="001B20D6">
              <w:rPr>
                <w:rFonts w:ascii="EB Garamond" w:hAnsi="EB Garamond"/>
              </w:rPr>
              <w:t>Dusky-faced Tanager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3A804890" w14:textId="77777777" w:rsidR="0092698D" w:rsidRPr="001B20D6" w:rsidRDefault="0092698D" w:rsidP="00C41E1A">
            <w:pPr>
              <w:spacing w:line="360" w:lineRule="auto"/>
              <w:rPr>
                <w:rFonts w:ascii="EB Garamond" w:hAnsi="EB Garamond"/>
              </w:rPr>
            </w:pPr>
            <w:r w:rsidRPr="001B20D6">
              <w:rPr>
                <w:rFonts w:ascii="EB Garamond" w:hAnsi="EB Garamond"/>
                <w:i/>
                <w:iCs/>
              </w:rPr>
              <w:t>Mitrospingus cassinii</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666C9879" w14:textId="77777777" w:rsidR="0092698D" w:rsidRPr="001B20D6" w:rsidRDefault="0092698D" w:rsidP="00C41E1A">
            <w:pPr>
              <w:spacing w:line="360" w:lineRule="auto"/>
              <w:rPr>
                <w:rFonts w:ascii="EB Garamond" w:hAnsi="EB Garamond"/>
              </w:rPr>
            </w:pPr>
            <w:r w:rsidRPr="001B20D6">
              <w:rPr>
                <w:rFonts w:ascii="EB Garamond" w:hAnsi="EB Garamond"/>
              </w:rPr>
              <w:t>Mitrospingidae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6F2243D4" w14:textId="77777777" w:rsidR="0092698D" w:rsidRPr="001B20D6" w:rsidRDefault="0092698D" w:rsidP="00C41E1A">
            <w:pPr>
              <w:spacing w:line="360" w:lineRule="auto"/>
              <w:rPr>
                <w:rFonts w:ascii="EB Garamond" w:hAnsi="EB Garamond"/>
              </w:rPr>
            </w:pPr>
            <w:r w:rsidRPr="001B20D6">
              <w:rPr>
                <w:rFonts w:ascii="EB Garamond" w:hAnsi="EB Garamond"/>
              </w:rPr>
              <w:t>O</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10910F1C"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27FD58A6" w14:textId="77777777" w:rsidR="0092698D" w:rsidRPr="001B20D6" w:rsidRDefault="0092698D" w:rsidP="00C41E1A">
            <w:pPr>
              <w:spacing w:line="360" w:lineRule="auto"/>
              <w:rPr>
                <w:rFonts w:ascii="EB Garamond" w:hAnsi="EB Garamond"/>
              </w:rPr>
            </w:pPr>
            <w:r w:rsidRPr="001B20D6">
              <w:rPr>
                <w:rFonts w:ascii="EB Garamond" w:hAnsi="EB Garamond"/>
              </w:rPr>
              <w:t>edge</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3D3EA9FA"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280BB536"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6433A6D7"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2C947839"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5072F3E4"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41D59075" w14:textId="77777777" w:rsidR="0092698D" w:rsidRPr="001B20D6" w:rsidRDefault="0092698D" w:rsidP="00C41E1A">
            <w:pPr>
              <w:spacing w:line="360" w:lineRule="auto"/>
              <w:rPr>
                <w:rFonts w:ascii="EB Garamond" w:hAnsi="EB Garamond"/>
              </w:rPr>
            </w:pPr>
            <w:r w:rsidRPr="001B20D6">
              <w:rPr>
                <w:rFonts w:ascii="EB Garamond" w:hAnsi="EB Garamond"/>
              </w:rPr>
              <w:t>Flame-colored Tanager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3913AD06" w14:textId="77777777" w:rsidR="0092698D" w:rsidRPr="001B20D6" w:rsidRDefault="0092698D" w:rsidP="00C41E1A">
            <w:pPr>
              <w:spacing w:line="360" w:lineRule="auto"/>
              <w:rPr>
                <w:rFonts w:ascii="EB Garamond" w:hAnsi="EB Garamond"/>
              </w:rPr>
            </w:pPr>
            <w:r w:rsidRPr="001B20D6">
              <w:rPr>
                <w:rFonts w:ascii="EB Garamond" w:hAnsi="EB Garamond"/>
                <w:i/>
                <w:iCs/>
              </w:rPr>
              <w:t>Piranga bidentata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42E194D3" w14:textId="77777777" w:rsidR="0092698D" w:rsidRPr="001B20D6" w:rsidRDefault="0092698D" w:rsidP="00C41E1A">
            <w:pPr>
              <w:spacing w:line="360" w:lineRule="auto"/>
              <w:rPr>
                <w:rFonts w:ascii="EB Garamond" w:hAnsi="EB Garamond"/>
              </w:rPr>
            </w:pPr>
            <w:r w:rsidRPr="001B20D6">
              <w:rPr>
                <w:rFonts w:ascii="EB Garamond" w:hAnsi="EB Garamond"/>
              </w:rPr>
              <w:t>Cardinalidae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63172DBB" w14:textId="77777777" w:rsidR="0092698D" w:rsidRPr="001B20D6" w:rsidRDefault="0092698D" w:rsidP="00C41E1A">
            <w:pPr>
              <w:spacing w:line="360" w:lineRule="auto"/>
              <w:rPr>
                <w:rFonts w:ascii="EB Garamond" w:hAnsi="EB Garamond"/>
              </w:rPr>
            </w:pPr>
            <w:r w:rsidRPr="001B20D6">
              <w:rPr>
                <w:rFonts w:ascii="EB Garamond" w:hAnsi="EB Garamond"/>
              </w:rPr>
              <w:t>F</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0B4238ED"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068E9559"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2704221E"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649DA7DF"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0F3E0116"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58BC721F"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2F74B771"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6503497E" w14:textId="77777777" w:rsidR="0092698D" w:rsidRPr="001B20D6" w:rsidRDefault="0092698D" w:rsidP="00C41E1A">
            <w:pPr>
              <w:spacing w:line="360" w:lineRule="auto"/>
              <w:rPr>
                <w:rFonts w:ascii="EB Garamond" w:hAnsi="EB Garamond"/>
              </w:rPr>
            </w:pPr>
            <w:r w:rsidRPr="001B20D6">
              <w:rPr>
                <w:rFonts w:ascii="EB Garamond" w:hAnsi="EB Garamond"/>
              </w:rPr>
              <w:t>White-winged Tanager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4A27548B" w14:textId="77777777" w:rsidR="0092698D" w:rsidRPr="001B20D6" w:rsidRDefault="0092698D" w:rsidP="00C41E1A">
            <w:pPr>
              <w:spacing w:line="360" w:lineRule="auto"/>
              <w:rPr>
                <w:rFonts w:ascii="EB Garamond" w:hAnsi="EB Garamond"/>
              </w:rPr>
            </w:pPr>
            <w:r w:rsidRPr="001B20D6">
              <w:rPr>
                <w:rFonts w:ascii="EB Garamond" w:hAnsi="EB Garamond"/>
                <w:i/>
                <w:iCs/>
              </w:rPr>
              <w:t>Piranga leucoptera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61E3364E" w14:textId="77777777" w:rsidR="0092698D" w:rsidRPr="001B20D6" w:rsidRDefault="0092698D" w:rsidP="00C41E1A">
            <w:pPr>
              <w:spacing w:line="360" w:lineRule="auto"/>
              <w:rPr>
                <w:rFonts w:ascii="EB Garamond" w:hAnsi="EB Garamond"/>
              </w:rPr>
            </w:pPr>
            <w:r w:rsidRPr="001B20D6">
              <w:rPr>
                <w:rFonts w:ascii="EB Garamond" w:hAnsi="EB Garamond"/>
              </w:rPr>
              <w:t>Cardinalidae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64A7380F" w14:textId="77777777" w:rsidR="0092698D" w:rsidRPr="001B20D6" w:rsidRDefault="0092698D" w:rsidP="00C41E1A">
            <w:pPr>
              <w:spacing w:line="360" w:lineRule="auto"/>
              <w:rPr>
                <w:rFonts w:ascii="EB Garamond" w:hAnsi="EB Garamond"/>
              </w:rPr>
            </w:pPr>
            <w:r w:rsidRPr="001B20D6">
              <w:rPr>
                <w:rFonts w:ascii="EB Garamond" w:hAnsi="EB Garamond"/>
              </w:rPr>
              <w:t>F</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7E1E7C99"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729F0206"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591D978A"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5F4B709B"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6C2BE497"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6AED5F7A"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102A07D9"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2BAE4816" w14:textId="77777777" w:rsidR="0092698D" w:rsidRPr="001B20D6" w:rsidRDefault="0092698D" w:rsidP="00C41E1A">
            <w:pPr>
              <w:spacing w:line="360" w:lineRule="auto"/>
              <w:rPr>
                <w:rFonts w:ascii="EB Garamond" w:hAnsi="EB Garamond"/>
              </w:rPr>
            </w:pPr>
            <w:r w:rsidRPr="001B20D6">
              <w:rPr>
                <w:rFonts w:ascii="EB Garamond" w:hAnsi="EB Garamond"/>
              </w:rPr>
              <w:t>Red-crowned Ant-Tanager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58104C42" w14:textId="77777777" w:rsidR="0092698D" w:rsidRPr="001B20D6" w:rsidRDefault="0092698D" w:rsidP="00C41E1A">
            <w:pPr>
              <w:spacing w:line="360" w:lineRule="auto"/>
              <w:rPr>
                <w:rFonts w:ascii="EB Garamond" w:hAnsi="EB Garamond"/>
              </w:rPr>
            </w:pPr>
            <w:r w:rsidRPr="001B20D6">
              <w:rPr>
                <w:rFonts w:ascii="EB Garamond" w:hAnsi="EB Garamond"/>
                <w:i/>
                <w:iCs/>
              </w:rPr>
              <w:t>Habia rubica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044A58C5" w14:textId="77777777" w:rsidR="0092698D" w:rsidRPr="001B20D6" w:rsidRDefault="0092698D" w:rsidP="00C41E1A">
            <w:pPr>
              <w:spacing w:line="360" w:lineRule="auto"/>
              <w:rPr>
                <w:rFonts w:ascii="EB Garamond" w:hAnsi="EB Garamond"/>
              </w:rPr>
            </w:pPr>
            <w:r w:rsidRPr="001B20D6">
              <w:rPr>
                <w:rFonts w:ascii="EB Garamond" w:hAnsi="EB Garamond"/>
              </w:rPr>
              <w:t>Cardinalidae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333C3A69"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28999481"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26E2E1D8"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68FEF229"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179CEECE"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7A821B7D"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6C6595A0"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1B180BDC"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377BD8E3" w14:textId="77777777" w:rsidR="0092698D" w:rsidRPr="001B20D6" w:rsidRDefault="0092698D" w:rsidP="00C41E1A">
            <w:pPr>
              <w:spacing w:line="360" w:lineRule="auto"/>
              <w:rPr>
                <w:rFonts w:ascii="EB Garamond" w:hAnsi="EB Garamond"/>
              </w:rPr>
            </w:pPr>
            <w:r w:rsidRPr="001B20D6">
              <w:rPr>
                <w:rFonts w:ascii="EB Garamond" w:hAnsi="EB Garamond"/>
              </w:rPr>
              <w:t>Red-throated Ant-Tanager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253C5A21" w14:textId="77777777" w:rsidR="0092698D" w:rsidRPr="001B20D6" w:rsidRDefault="0092698D" w:rsidP="00C41E1A">
            <w:pPr>
              <w:spacing w:line="360" w:lineRule="auto"/>
              <w:rPr>
                <w:rFonts w:ascii="EB Garamond" w:hAnsi="EB Garamond"/>
              </w:rPr>
            </w:pPr>
            <w:r w:rsidRPr="001B20D6">
              <w:rPr>
                <w:rFonts w:ascii="EB Garamond" w:hAnsi="EB Garamond"/>
                <w:i/>
                <w:iCs/>
              </w:rPr>
              <w:t>Habia fuscicauda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175A596A" w14:textId="77777777" w:rsidR="0092698D" w:rsidRPr="001B20D6" w:rsidRDefault="0092698D" w:rsidP="00C41E1A">
            <w:pPr>
              <w:spacing w:line="360" w:lineRule="auto"/>
              <w:rPr>
                <w:rFonts w:ascii="EB Garamond" w:hAnsi="EB Garamond"/>
              </w:rPr>
            </w:pPr>
            <w:r w:rsidRPr="001B20D6">
              <w:rPr>
                <w:rFonts w:ascii="EB Garamond" w:hAnsi="EB Garamond"/>
              </w:rPr>
              <w:t>Cardinalidae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0024FE8B"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2645D577"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601B0E32"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08FC85D5"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5AA704E8"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547431E4"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08AACA1A"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4A555661"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048BA42F" w14:textId="77777777" w:rsidR="0092698D" w:rsidRPr="001B20D6" w:rsidRDefault="0092698D" w:rsidP="00C41E1A">
            <w:pPr>
              <w:spacing w:line="360" w:lineRule="auto"/>
              <w:rPr>
                <w:rFonts w:ascii="EB Garamond" w:hAnsi="EB Garamond"/>
              </w:rPr>
            </w:pPr>
            <w:r w:rsidRPr="001B20D6">
              <w:rPr>
                <w:rFonts w:ascii="EB Garamond" w:hAnsi="EB Garamond"/>
              </w:rPr>
              <w:lastRenderedPageBreak/>
              <w:t>Lemon-spectacled Tanager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7C264775" w14:textId="77777777" w:rsidR="0092698D" w:rsidRPr="001B20D6" w:rsidRDefault="0092698D" w:rsidP="00C41E1A">
            <w:pPr>
              <w:spacing w:line="360" w:lineRule="auto"/>
              <w:rPr>
                <w:rFonts w:ascii="EB Garamond" w:hAnsi="EB Garamond"/>
              </w:rPr>
            </w:pPr>
            <w:r w:rsidRPr="001B20D6">
              <w:rPr>
                <w:rFonts w:ascii="EB Garamond" w:hAnsi="EB Garamond"/>
                <w:i/>
                <w:iCs/>
              </w:rPr>
              <w:t>Chlorothraupis olivacea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63905008" w14:textId="77777777" w:rsidR="0092698D" w:rsidRPr="001B20D6" w:rsidRDefault="0092698D" w:rsidP="00C41E1A">
            <w:pPr>
              <w:spacing w:line="360" w:lineRule="auto"/>
              <w:rPr>
                <w:rFonts w:ascii="EB Garamond" w:hAnsi="EB Garamond"/>
              </w:rPr>
            </w:pPr>
            <w:r w:rsidRPr="001B20D6">
              <w:rPr>
                <w:rFonts w:ascii="EB Garamond" w:hAnsi="EB Garamond"/>
              </w:rPr>
              <w:t>Cardinalidae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325B3EEA"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71896215"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3E84BFFB"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05C5DFDF"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132A1FC4"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52116D0E"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01919D8A"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033900FA"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46DF9743" w14:textId="77777777" w:rsidR="0092698D" w:rsidRPr="001B20D6" w:rsidRDefault="0092698D" w:rsidP="00C41E1A">
            <w:pPr>
              <w:spacing w:line="360" w:lineRule="auto"/>
              <w:rPr>
                <w:rFonts w:ascii="EB Garamond" w:hAnsi="EB Garamond"/>
              </w:rPr>
            </w:pPr>
            <w:r w:rsidRPr="001B20D6">
              <w:rPr>
                <w:rFonts w:ascii="EB Garamond" w:hAnsi="EB Garamond"/>
              </w:rPr>
              <w:t>Black-faced Grosbeak</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0ABACA59" w14:textId="77777777" w:rsidR="0092698D" w:rsidRPr="001B20D6" w:rsidRDefault="0092698D" w:rsidP="00C41E1A">
            <w:pPr>
              <w:spacing w:line="360" w:lineRule="auto"/>
              <w:rPr>
                <w:rFonts w:ascii="EB Garamond" w:hAnsi="EB Garamond"/>
              </w:rPr>
            </w:pPr>
            <w:r w:rsidRPr="001B20D6">
              <w:rPr>
                <w:rFonts w:ascii="EB Garamond" w:hAnsi="EB Garamond"/>
                <w:i/>
                <w:iCs/>
              </w:rPr>
              <w:t>Caryothraustes poliogaster</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3AF1661D" w14:textId="77777777" w:rsidR="0092698D" w:rsidRPr="001B20D6" w:rsidRDefault="0092698D" w:rsidP="00C41E1A">
            <w:pPr>
              <w:spacing w:line="360" w:lineRule="auto"/>
              <w:rPr>
                <w:rFonts w:ascii="EB Garamond" w:hAnsi="EB Garamond"/>
              </w:rPr>
            </w:pPr>
            <w:r w:rsidRPr="001B20D6">
              <w:rPr>
                <w:rFonts w:ascii="EB Garamond" w:hAnsi="EB Garamond"/>
              </w:rPr>
              <w:t>Cardinalidae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59E73FB3" w14:textId="77777777" w:rsidR="0092698D" w:rsidRPr="001B20D6" w:rsidRDefault="0092698D" w:rsidP="00C41E1A">
            <w:pPr>
              <w:spacing w:line="360" w:lineRule="auto"/>
              <w:rPr>
                <w:rFonts w:ascii="EB Garamond" w:hAnsi="EB Garamond"/>
              </w:rPr>
            </w:pPr>
            <w:r w:rsidRPr="001B20D6">
              <w:rPr>
                <w:rFonts w:ascii="EB Garamond" w:hAnsi="EB Garamond"/>
              </w:rPr>
              <w:t>O</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178395B7"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2E133F3C"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336DABA7"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115EEAC1"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0160B3BA"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75DB903A"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328BE1AA"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3CE7383C" w14:textId="77777777" w:rsidR="0092698D" w:rsidRPr="001B20D6" w:rsidRDefault="0092698D" w:rsidP="00C41E1A">
            <w:pPr>
              <w:spacing w:line="360" w:lineRule="auto"/>
              <w:rPr>
                <w:rFonts w:ascii="EB Garamond" w:hAnsi="EB Garamond"/>
              </w:rPr>
            </w:pPr>
            <w:r w:rsidRPr="001B20D6">
              <w:rPr>
                <w:rFonts w:ascii="EB Garamond" w:hAnsi="EB Garamond"/>
              </w:rPr>
              <w:t>Blue-black Grosbeak</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0D651F3B" w14:textId="77777777" w:rsidR="0092698D" w:rsidRPr="001B20D6" w:rsidRDefault="0092698D" w:rsidP="00C41E1A">
            <w:pPr>
              <w:spacing w:line="360" w:lineRule="auto"/>
              <w:rPr>
                <w:rFonts w:ascii="EB Garamond" w:hAnsi="EB Garamond"/>
              </w:rPr>
            </w:pPr>
            <w:r w:rsidRPr="001B20D6">
              <w:rPr>
                <w:rFonts w:ascii="EB Garamond" w:hAnsi="EB Garamond"/>
                <w:i/>
                <w:iCs/>
              </w:rPr>
              <w:t>Cyanocompsa cyanoides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7B6BE535" w14:textId="77777777" w:rsidR="0092698D" w:rsidRPr="001B20D6" w:rsidRDefault="0092698D" w:rsidP="00C41E1A">
            <w:pPr>
              <w:spacing w:line="360" w:lineRule="auto"/>
              <w:rPr>
                <w:rFonts w:ascii="EB Garamond" w:hAnsi="EB Garamond"/>
              </w:rPr>
            </w:pPr>
            <w:r w:rsidRPr="001B20D6">
              <w:rPr>
                <w:rFonts w:ascii="EB Garamond" w:hAnsi="EB Garamond"/>
              </w:rPr>
              <w:t>Cardinalidae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75452D18" w14:textId="77777777" w:rsidR="0092698D" w:rsidRPr="001B20D6" w:rsidRDefault="0092698D" w:rsidP="00C41E1A">
            <w:pPr>
              <w:spacing w:line="360" w:lineRule="auto"/>
              <w:rPr>
                <w:rFonts w:ascii="EB Garamond" w:hAnsi="EB Garamond"/>
              </w:rPr>
            </w:pPr>
            <w:r w:rsidRPr="001B20D6">
              <w:rPr>
                <w:rFonts w:ascii="EB Garamond" w:hAnsi="EB Garamond"/>
              </w:rPr>
              <w:t>G</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79DFE1E2"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1CE99829"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487F1684"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4E8F9394"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751D757F"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06317616"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0A46C79F"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3B5D0F06" w14:textId="77777777" w:rsidR="0092698D" w:rsidRPr="001B20D6" w:rsidRDefault="0092698D" w:rsidP="00C41E1A">
            <w:pPr>
              <w:spacing w:line="360" w:lineRule="auto"/>
              <w:rPr>
                <w:rFonts w:ascii="EB Garamond" w:hAnsi="EB Garamond"/>
              </w:rPr>
            </w:pPr>
            <w:r w:rsidRPr="001B20D6">
              <w:rPr>
                <w:rFonts w:ascii="EB Garamond" w:hAnsi="EB Garamond"/>
              </w:rPr>
              <w:t>Blue-and-gold Tanager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7C1631F7" w14:textId="77777777" w:rsidR="0092698D" w:rsidRPr="001B20D6" w:rsidRDefault="0092698D" w:rsidP="00C41E1A">
            <w:pPr>
              <w:spacing w:line="360" w:lineRule="auto"/>
              <w:rPr>
                <w:rFonts w:ascii="EB Garamond" w:hAnsi="EB Garamond"/>
              </w:rPr>
            </w:pPr>
            <w:r w:rsidRPr="001B20D6">
              <w:rPr>
                <w:rFonts w:ascii="EB Garamond" w:hAnsi="EB Garamond"/>
                <w:i/>
                <w:iCs/>
              </w:rPr>
              <w:t>Bangsia arcaei</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7A87DA4C" w14:textId="77777777" w:rsidR="0092698D" w:rsidRPr="001B20D6" w:rsidRDefault="0092698D" w:rsidP="00C41E1A">
            <w:pPr>
              <w:spacing w:line="360" w:lineRule="auto"/>
              <w:rPr>
                <w:rFonts w:ascii="EB Garamond" w:hAnsi="EB Garamond"/>
              </w:rPr>
            </w:pPr>
            <w:r w:rsidRPr="001B20D6">
              <w:rPr>
                <w:rFonts w:ascii="EB Garamond" w:hAnsi="EB Garamond"/>
              </w:rPr>
              <w:t>Thraupidae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48CE8255" w14:textId="77777777" w:rsidR="0092698D" w:rsidRPr="001B20D6" w:rsidRDefault="0092698D" w:rsidP="00C41E1A">
            <w:pPr>
              <w:spacing w:line="360" w:lineRule="auto"/>
              <w:rPr>
                <w:rFonts w:ascii="EB Garamond" w:hAnsi="EB Garamond"/>
              </w:rPr>
            </w:pPr>
            <w:r w:rsidRPr="001B20D6">
              <w:rPr>
                <w:rFonts w:ascii="EB Garamond" w:hAnsi="EB Garamond"/>
              </w:rPr>
              <w:t>O</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356ABFEF"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5B52117C"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76759DD5"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1934E1C7"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1CC64A44"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7E1BC44D"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557C95B5"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5864C5CC" w14:textId="77777777" w:rsidR="0092698D" w:rsidRPr="001B20D6" w:rsidRDefault="0092698D" w:rsidP="00C41E1A">
            <w:pPr>
              <w:spacing w:line="360" w:lineRule="auto"/>
              <w:rPr>
                <w:rFonts w:ascii="EB Garamond" w:hAnsi="EB Garamond"/>
              </w:rPr>
            </w:pPr>
            <w:r w:rsidRPr="001B20D6">
              <w:rPr>
                <w:rFonts w:ascii="EB Garamond" w:hAnsi="EB Garamond"/>
              </w:rPr>
              <w:t>Blue-gray Tanager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2D05154D" w14:textId="77777777" w:rsidR="0092698D" w:rsidRPr="001B20D6" w:rsidRDefault="0092698D" w:rsidP="00C41E1A">
            <w:pPr>
              <w:spacing w:line="360" w:lineRule="auto"/>
              <w:rPr>
                <w:rFonts w:ascii="EB Garamond" w:hAnsi="EB Garamond"/>
              </w:rPr>
            </w:pPr>
            <w:r w:rsidRPr="001B20D6">
              <w:rPr>
                <w:rFonts w:ascii="EB Garamond" w:hAnsi="EB Garamond"/>
                <w:i/>
                <w:iCs/>
              </w:rPr>
              <w:t>Thraupis episcopus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370EFDEB" w14:textId="77777777" w:rsidR="0092698D" w:rsidRPr="001B20D6" w:rsidRDefault="0092698D" w:rsidP="00C41E1A">
            <w:pPr>
              <w:spacing w:line="360" w:lineRule="auto"/>
              <w:rPr>
                <w:rFonts w:ascii="EB Garamond" w:hAnsi="EB Garamond"/>
              </w:rPr>
            </w:pPr>
            <w:r w:rsidRPr="001B20D6">
              <w:rPr>
                <w:rFonts w:ascii="EB Garamond" w:hAnsi="EB Garamond"/>
              </w:rPr>
              <w:t>Thraupidae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552FFD22" w14:textId="77777777" w:rsidR="0092698D" w:rsidRPr="001B20D6" w:rsidRDefault="0092698D" w:rsidP="00C41E1A">
            <w:pPr>
              <w:spacing w:line="360" w:lineRule="auto"/>
              <w:rPr>
                <w:rFonts w:ascii="EB Garamond" w:hAnsi="EB Garamond"/>
              </w:rPr>
            </w:pPr>
            <w:r w:rsidRPr="001B20D6">
              <w:rPr>
                <w:rFonts w:ascii="EB Garamond" w:hAnsi="EB Garamond"/>
              </w:rPr>
              <w:t>O</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2D0ED63F"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2D3E0102" w14:textId="77777777" w:rsidR="0092698D" w:rsidRPr="001B20D6" w:rsidRDefault="0092698D" w:rsidP="00C41E1A">
            <w:pPr>
              <w:spacing w:line="360" w:lineRule="auto"/>
              <w:rPr>
                <w:rFonts w:ascii="EB Garamond" w:hAnsi="EB Garamond"/>
              </w:rPr>
            </w:pPr>
            <w:r w:rsidRPr="001B20D6">
              <w:rPr>
                <w:rFonts w:ascii="EB Garamond" w:hAnsi="EB Garamond"/>
              </w:rPr>
              <w:t>edge</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3EB98690"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6E6C1E2C"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44CE7259"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3F059D9E"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28E2D004"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27881C65" w14:textId="77777777" w:rsidR="0092698D" w:rsidRPr="001B20D6" w:rsidRDefault="0092698D" w:rsidP="00C41E1A">
            <w:pPr>
              <w:spacing w:line="360" w:lineRule="auto"/>
              <w:rPr>
                <w:rFonts w:ascii="EB Garamond" w:hAnsi="EB Garamond"/>
              </w:rPr>
            </w:pPr>
            <w:r w:rsidRPr="001B20D6">
              <w:rPr>
                <w:rFonts w:ascii="EB Garamond" w:hAnsi="EB Garamond"/>
              </w:rPr>
              <w:t>Palm Tanager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2BB607CA" w14:textId="77777777" w:rsidR="0092698D" w:rsidRPr="001B20D6" w:rsidRDefault="0092698D" w:rsidP="00C41E1A">
            <w:pPr>
              <w:spacing w:line="360" w:lineRule="auto"/>
              <w:rPr>
                <w:rFonts w:ascii="EB Garamond" w:hAnsi="EB Garamond"/>
              </w:rPr>
            </w:pPr>
            <w:r w:rsidRPr="001B20D6">
              <w:rPr>
                <w:rFonts w:ascii="EB Garamond" w:hAnsi="EB Garamond"/>
                <w:i/>
                <w:iCs/>
              </w:rPr>
              <w:t>Thraupis palmarum</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01559399" w14:textId="77777777" w:rsidR="0092698D" w:rsidRPr="001B20D6" w:rsidRDefault="0092698D" w:rsidP="00C41E1A">
            <w:pPr>
              <w:spacing w:line="360" w:lineRule="auto"/>
              <w:rPr>
                <w:rFonts w:ascii="EB Garamond" w:hAnsi="EB Garamond"/>
              </w:rPr>
            </w:pPr>
            <w:r w:rsidRPr="001B20D6">
              <w:rPr>
                <w:rFonts w:ascii="EB Garamond" w:hAnsi="EB Garamond"/>
              </w:rPr>
              <w:t>Thraupidae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4B0C056F" w14:textId="77777777" w:rsidR="0092698D" w:rsidRPr="001B20D6" w:rsidRDefault="0092698D" w:rsidP="00C41E1A">
            <w:pPr>
              <w:spacing w:line="360" w:lineRule="auto"/>
              <w:rPr>
                <w:rFonts w:ascii="EB Garamond" w:hAnsi="EB Garamond"/>
              </w:rPr>
            </w:pPr>
            <w:r w:rsidRPr="001B20D6">
              <w:rPr>
                <w:rFonts w:ascii="EB Garamond" w:hAnsi="EB Garamond"/>
              </w:rPr>
              <w:t>O</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27395DA7"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5ECA84F1" w14:textId="77777777" w:rsidR="0092698D" w:rsidRPr="001B20D6" w:rsidRDefault="0092698D" w:rsidP="00C41E1A">
            <w:pPr>
              <w:spacing w:line="360" w:lineRule="auto"/>
              <w:rPr>
                <w:rFonts w:ascii="EB Garamond" w:hAnsi="EB Garamond"/>
              </w:rPr>
            </w:pPr>
            <w:r w:rsidRPr="001B20D6">
              <w:rPr>
                <w:rFonts w:ascii="EB Garamond" w:hAnsi="EB Garamond"/>
              </w:rPr>
              <w:t>edge</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1A5AF103"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2DDCC34D"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093D3831"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0CA173C4"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74271992"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2052EA91" w14:textId="77777777" w:rsidR="0092698D" w:rsidRPr="001B20D6" w:rsidRDefault="0092698D" w:rsidP="00C41E1A">
            <w:pPr>
              <w:spacing w:line="360" w:lineRule="auto"/>
              <w:rPr>
                <w:rFonts w:ascii="EB Garamond" w:hAnsi="EB Garamond"/>
              </w:rPr>
            </w:pPr>
            <w:r w:rsidRPr="001B20D6">
              <w:rPr>
                <w:rFonts w:ascii="EB Garamond" w:hAnsi="EB Garamond"/>
              </w:rPr>
              <w:t>Golden-hooded Tanager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27FD9099" w14:textId="77777777" w:rsidR="0092698D" w:rsidRPr="001B20D6" w:rsidRDefault="0092698D" w:rsidP="00C41E1A">
            <w:pPr>
              <w:spacing w:line="360" w:lineRule="auto"/>
              <w:rPr>
                <w:rFonts w:ascii="EB Garamond" w:hAnsi="EB Garamond"/>
              </w:rPr>
            </w:pPr>
            <w:r w:rsidRPr="001B20D6">
              <w:rPr>
                <w:rFonts w:ascii="EB Garamond" w:hAnsi="EB Garamond"/>
                <w:i/>
                <w:iCs/>
              </w:rPr>
              <w:t>Tangara larvata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45A101D7" w14:textId="77777777" w:rsidR="0092698D" w:rsidRPr="001B20D6" w:rsidRDefault="0092698D" w:rsidP="00C41E1A">
            <w:pPr>
              <w:spacing w:line="360" w:lineRule="auto"/>
              <w:rPr>
                <w:rFonts w:ascii="EB Garamond" w:hAnsi="EB Garamond"/>
              </w:rPr>
            </w:pPr>
            <w:r w:rsidRPr="001B20D6">
              <w:rPr>
                <w:rFonts w:ascii="EB Garamond" w:hAnsi="EB Garamond"/>
              </w:rPr>
              <w:t>Thraupidae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4CD08127" w14:textId="77777777" w:rsidR="0092698D" w:rsidRPr="001B20D6" w:rsidRDefault="0092698D" w:rsidP="00C41E1A">
            <w:pPr>
              <w:spacing w:line="360" w:lineRule="auto"/>
              <w:rPr>
                <w:rFonts w:ascii="EB Garamond" w:hAnsi="EB Garamond"/>
              </w:rPr>
            </w:pPr>
            <w:r w:rsidRPr="001B20D6">
              <w:rPr>
                <w:rFonts w:ascii="EB Garamond" w:hAnsi="EB Garamond"/>
              </w:rPr>
              <w:t>F</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75F78C28"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34C8D650"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17D2979A"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050EAEF0"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1F59E550"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56BEE369"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6D3E7564"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1B0CDB7F" w14:textId="77777777" w:rsidR="0092698D" w:rsidRPr="001B20D6" w:rsidRDefault="0092698D" w:rsidP="00C41E1A">
            <w:pPr>
              <w:spacing w:line="360" w:lineRule="auto"/>
              <w:rPr>
                <w:rFonts w:ascii="EB Garamond" w:hAnsi="EB Garamond"/>
              </w:rPr>
            </w:pPr>
            <w:r w:rsidRPr="001B20D6">
              <w:rPr>
                <w:rFonts w:ascii="EB Garamond" w:hAnsi="EB Garamond"/>
              </w:rPr>
              <w:t>Speckled Tanager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574D4883" w14:textId="77777777" w:rsidR="0092698D" w:rsidRPr="001B20D6" w:rsidRDefault="0092698D" w:rsidP="00C41E1A">
            <w:pPr>
              <w:spacing w:line="360" w:lineRule="auto"/>
              <w:rPr>
                <w:rFonts w:ascii="EB Garamond" w:hAnsi="EB Garamond"/>
              </w:rPr>
            </w:pPr>
            <w:r w:rsidRPr="001B20D6">
              <w:rPr>
                <w:rFonts w:ascii="EB Garamond" w:hAnsi="EB Garamond"/>
                <w:i/>
                <w:iCs/>
              </w:rPr>
              <w:t>Tangara guttata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4AE3BE54" w14:textId="77777777" w:rsidR="0092698D" w:rsidRPr="001B20D6" w:rsidRDefault="0092698D" w:rsidP="00C41E1A">
            <w:pPr>
              <w:spacing w:line="360" w:lineRule="auto"/>
              <w:rPr>
                <w:rFonts w:ascii="EB Garamond" w:hAnsi="EB Garamond"/>
              </w:rPr>
            </w:pPr>
            <w:r w:rsidRPr="001B20D6">
              <w:rPr>
                <w:rFonts w:ascii="EB Garamond" w:hAnsi="EB Garamond"/>
              </w:rPr>
              <w:t>Thraupidae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1E097635" w14:textId="77777777" w:rsidR="0092698D" w:rsidRPr="001B20D6" w:rsidRDefault="0092698D" w:rsidP="00C41E1A">
            <w:pPr>
              <w:spacing w:line="360" w:lineRule="auto"/>
              <w:rPr>
                <w:rFonts w:ascii="EB Garamond" w:hAnsi="EB Garamond"/>
              </w:rPr>
            </w:pPr>
            <w:r w:rsidRPr="001B20D6">
              <w:rPr>
                <w:rFonts w:ascii="EB Garamond" w:hAnsi="EB Garamond"/>
              </w:rPr>
              <w:t>F</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6C0892FD"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1FFBD58B"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1B3C030D"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684DBD1F"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095D3F55"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59535706"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79C399C9"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102A72F8" w14:textId="77777777" w:rsidR="0092698D" w:rsidRPr="001B20D6" w:rsidRDefault="0092698D" w:rsidP="00C41E1A">
            <w:pPr>
              <w:spacing w:line="360" w:lineRule="auto"/>
              <w:rPr>
                <w:rFonts w:ascii="EB Garamond" w:hAnsi="EB Garamond"/>
              </w:rPr>
            </w:pPr>
            <w:r w:rsidRPr="001B20D6">
              <w:rPr>
                <w:rFonts w:ascii="EB Garamond" w:hAnsi="EB Garamond"/>
              </w:rPr>
              <w:lastRenderedPageBreak/>
              <w:t>Green-naped Tanager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47894E76" w14:textId="77777777" w:rsidR="0092698D" w:rsidRPr="001B20D6" w:rsidRDefault="0092698D" w:rsidP="00C41E1A">
            <w:pPr>
              <w:spacing w:line="360" w:lineRule="auto"/>
              <w:rPr>
                <w:rFonts w:ascii="EB Garamond" w:hAnsi="EB Garamond"/>
              </w:rPr>
            </w:pPr>
            <w:r w:rsidRPr="001B20D6">
              <w:rPr>
                <w:rFonts w:ascii="EB Garamond" w:hAnsi="EB Garamond"/>
                <w:i/>
                <w:iCs/>
              </w:rPr>
              <w:t>Tangara fucosa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7993F1CF" w14:textId="77777777" w:rsidR="0092698D" w:rsidRPr="001B20D6" w:rsidRDefault="0092698D" w:rsidP="00C41E1A">
            <w:pPr>
              <w:spacing w:line="360" w:lineRule="auto"/>
              <w:rPr>
                <w:rFonts w:ascii="EB Garamond" w:hAnsi="EB Garamond"/>
              </w:rPr>
            </w:pPr>
            <w:r w:rsidRPr="001B20D6">
              <w:rPr>
                <w:rFonts w:ascii="EB Garamond" w:hAnsi="EB Garamond"/>
              </w:rPr>
              <w:t>Thraupidae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3BB09673" w14:textId="77777777" w:rsidR="0092698D" w:rsidRPr="001B20D6" w:rsidRDefault="0092698D" w:rsidP="00C41E1A">
            <w:pPr>
              <w:spacing w:line="360" w:lineRule="auto"/>
              <w:rPr>
                <w:rFonts w:ascii="EB Garamond" w:hAnsi="EB Garamond"/>
              </w:rPr>
            </w:pPr>
            <w:r w:rsidRPr="001B20D6">
              <w:rPr>
                <w:rFonts w:ascii="EB Garamond" w:hAnsi="EB Garamond"/>
              </w:rPr>
              <w:t>F</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0088842F"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1043C0B7"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1244E475"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77FD0F6A"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424552D3"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78874DE1"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2F6ADBBB"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5FEFA755" w14:textId="77777777" w:rsidR="0092698D" w:rsidRPr="001B20D6" w:rsidRDefault="0092698D" w:rsidP="00C41E1A">
            <w:pPr>
              <w:spacing w:line="360" w:lineRule="auto"/>
              <w:rPr>
                <w:rFonts w:ascii="EB Garamond" w:hAnsi="EB Garamond"/>
              </w:rPr>
            </w:pPr>
            <w:r w:rsidRPr="001B20D6">
              <w:rPr>
                <w:rFonts w:ascii="EB Garamond" w:hAnsi="EB Garamond"/>
              </w:rPr>
              <w:t>Spangle-cheeked Tanager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07F356B4" w14:textId="77777777" w:rsidR="0092698D" w:rsidRPr="001B20D6" w:rsidRDefault="0092698D" w:rsidP="00C41E1A">
            <w:pPr>
              <w:spacing w:line="360" w:lineRule="auto"/>
              <w:rPr>
                <w:rFonts w:ascii="EB Garamond" w:hAnsi="EB Garamond"/>
              </w:rPr>
            </w:pPr>
            <w:r w:rsidRPr="001B20D6">
              <w:rPr>
                <w:rFonts w:ascii="EB Garamond" w:hAnsi="EB Garamond"/>
                <w:i/>
                <w:iCs/>
              </w:rPr>
              <w:t>Tangara dowii</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1D51DD4F" w14:textId="77777777" w:rsidR="0092698D" w:rsidRPr="001B20D6" w:rsidRDefault="0092698D" w:rsidP="00C41E1A">
            <w:pPr>
              <w:spacing w:line="360" w:lineRule="auto"/>
              <w:rPr>
                <w:rFonts w:ascii="EB Garamond" w:hAnsi="EB Garamond"/>
              </w:rPr>
            </w:pPr>
            <w:r w:rsidRPr="001B20D6">
              <w:rPr>
                <w:rFonts w:ascii="EB Garamond" w:hAnsi="EB Garamond"/>
              </w:rPr>
              <w:t>Thraupidae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68A3CFBA" w14:textId="77777777" w:rsidR="0092698D" w:rsidRPr="001B20D6" w:rsidRDefault="0092698D" w:rsidP="00C41E1A">
            <w:pPr>
              <w:spacing w:line="360" w:lineRule="auto"/>
              <w:rPr>
                <w:rFonts w:ascii="EB Garamond" w:hAnsi="EB Garamond"/>
              </w:rPr>
            </w:pPr>
            <w:r w:rsidRPr="001B20D6">
              <w:rPr>
                <w:rFonts w:ascii="EB Garamond" w:hAnsi="EB Garamond"/>
              </w:rPr>
              <w:t>F</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6F64FCF7" w14:textId="77777777" w:rsidR="0092698D" w:rsidRPr="001B20D6" w:rsidRDefault="0092698D" w:rsidP="00C41E1A">
            <w:pPr>
              <w:spacing w:line="360" w:lineRule="auto"/>
              <w:rPr>
                <w:rFonts w:ascii="EB Garamond" w:hAnsi="EB Garamond"/>
              </w:rPr>
            </w:pPr>
            <w:r w:rsidRPr="001B20D6">
              <w:rPr>
                <w:rFonts w:ascii="EB Garamond" w:hAnsi="EB Garamond"/>
              </w:rPr>
              <w:t>M</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10498D3D"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70BC1A39"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7B46FE54"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6D97E602"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775FC08D"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242E26E8"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317C6E2D" w14:textId="77777777" w:rsidR="0092698D" w:rsidRPr="001B20D6" w:rsidRDefault="0092698D" w:rsidP="00C41E1A">
            <w:pPr>
              <w:spacing w:line="360" w:lineRule="auto"/>
              <w:rPr>
                <w:rFonts w:ascii="EB Garamond" w:hAnsi="EB Garamond"/>
              </w:rPr>
            </w:pPr>
            <w:r w:rsidRPr="001B20D6">
              <w:rPr>
                <w:rFonts w:ascii="EB Garamond" w:hAnsi="EB Garamond"/>
              </w:rPr>
              <w:t>Plain-colored Tanager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0D9B74A4" w14:textId="77777777" w:rsidR="0092698D" w:rsidRPr="001B20D6" w:rsidRDefault="0092698D" w:rsidP="00C41E1A">
            <w:pPr>
              <w:spacing w:line="360" w:lineRule="auto"/>
              <w:rPr>
                <w:rFonts w:ascii="EB Garamond" w:hAnsi="EB Garamond"/>
              </w:rPr>
            </w:pPr>
            <w:r w:rsidRPr="001B20D6">
              <w:rPr>
                <w:rFonts w:ascii="EB Garamond" w:hAnsi="EB Garamond"/>
                <w:i/>
                <w:iCs/>
              </w:rPr>
              <w:t>Tangara inornata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1FD66536" w14:textId="77777777" w:rsidR="0092698D" w:rsidRPr="001B20D6" w:rsidRDefault="0092698D" w:rsidP="00C41E1A">
            <w:pPr>
              <w:spacing w:line="360" w:lineRule="auto"/>
              <w:rPr>
                <w:rFonts w:ascii="EB Garamond" w:hAnsi="EB Garamond"/>
              </w:rPr>
            </w:pPr>
            <w:r w:rsidRPr="001B20D6">
              <w:rPr>
                <w:rFonts w:ascii="EB Garamond" w:hAnsi="EB Garamond"/>
              </w:rPr>
              <w:t>Thraupidae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7EF593D7" w14:textId="77777777" w:rsidR="0092698D" w:rsidRPr="001B20D6" w:rsidRDefault="0092698D" w:rsidP="00C41E1A">
            <w:pPr>
              <w:spacing w:line="360" w:lineRule="auto"/>
              <w:rPr>
                <w:rFonts w:ascii="EB Garamond" w:hAnsi="EB Garamond"/>
              </w:rPr>
            </w:pPr>
            <w:r w:rsidRPr="001B20D6">
              <w:rPr>
                <w:rFonts w:ascii="EB Garamond" w:hAnsi="EB Garamond"/>
              </w:rPr>
              <w:t>F</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2E35AD65"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5C49D322"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17359838"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7E1D6027"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47FEA0C5"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0E6A6EED"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34081DAB"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19975D96" w14:textId="77777777" w:rsidR="0092698D" w:rsidRPr="001B20D6" w:rsidRDefault="0092698D" w:rsidP="00C41E1A">
            <w:pPr>
              <w:spacing w:line="360" w:lineRule="auto"/>
              <w:rPr>
                <w:rFonts w:ascii="EB Garamond" w:hAnsi="EB Garamond"/>
              </w:rPr>
            </w:pPr>
            <w:r w:rsidRPr="001B20D6">
              <w:rPr>
                <w:rFonts w:ascii="EB Garamond" w:hAnsi="EB Garamond"/>
              </w:rPr>
              <w:t>Bay-headed Tanager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5EEE0C05" w14:textId="77777777" w:rsidR="0092698D" w:rsidRPr="001B20D6" w:rsidRDefault="0092698D" w:rsidP="00C41E1A">
            <w:pPr>
              <w:spacing w:line="360" w:lineRule="auto"/>
              <w:rPr>
                <w:rFonts w:ascii="EB Garamond" w:hAnsi="EB Garamond"/>
              </w:rPr>
            </w:pPr>
            <w:r w:rsidRPr="001B20D6">
              <w:rPr>
                <w:rFonts w:ascii="EB Garamond" w:hAnsi="EB Garamond"/>
                <w:i/>
                <w:iCs/>
              </w:rPr>
              <w:t>Tangara gyrola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6D50156C" w14:textId="77777777" w:rsidR="0092698D" w:rsidRPr="001B20D6" w:rsidRDefault="0092698D" w:rsidP="00C41E1A">
            <w:pPr>
              <w:spacing w:line="360" w:lineRule="auto"/>
              <w:rPr>
                <w:rFonts w:ascii="EB Garamond" w:hAnsi="EB Garamond"/>
              </w:rPr>
            </w:pPr>
            <w:r w:rsidRPr="001B20D6">
              <w:rPr>
                <w:rFonts w:ascii="EB Garamond" w:hAnsi="EB Garamond"/>
              </w:rPr>
              <w:t>Thraupidae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3452C8DF" w14:textId="77777777" w:rsidR="0092698D" w:rsidRPr="001B20D6" w:rsidRDefault="0092698D" w:rsidP="00C41E1A">
            <w:pPr>
              <w:spacing w:line="360" w:lineRule="auto"/>
              <w:rPr>
                <w:rFonts w:ascii="EB Garamond" w:hAnsi="EB Garamond"/>
              </w:rPr>
            </w:pPr>
            <w:r w:rsidRPr="001B20D6">
              <w:rPr>
                <w:rFonts w:ascii="EB Garamond" w:hAnsi="EB Garamond"/>
              </w:rPr>
              <w:t>F</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66F0D792"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408ADD99"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2A63FD17"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58F13245"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382275E1"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1D111966"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419FE968"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36670B21" w14:textId="77777777" w:rsidR="0092698D" w:rsidRPr="001B20D6" w:rsidRDefault="0092698D" w:rsidP="00C41E1A">
            <w:pPr>
              <w:spacing w:line="360" w:lineRule="auto"/>
              <w:rPr>
                <w:rFonts w:ascii="EB Garamond" w:hAnsi="EB Garamond"/>
              </w:rPr>
            </w:pPr>
            <w:r w:rsidRPr="001B20D6">
              <w:rPr>
                <w:rFonts w:ascii="EB Garamond" w:hAnsi="EB Garamond"/>
              </w:rPr>
              <w:t>Silver-throated Tanager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2A22BAF2" w14:textId="77777777" w:rsidR="0092698D" w:rsidRPr="001B20D6" w:rsidRDefault="0092698D" w:rsidP="00C41E1A">
            <w:pPr>
              <w:spacing w:line="360" w:lineRule="auto"/>
              <w:rPr>
                <w:rFonts w:ascii="EB Garamond" w:hAnsi="EB Garamond"/>
              </w:rPr>
            </w:pPr>
            <w:r w:rsidRPr="001B20D6">
              <w:rPr>
                <w:rFonts w:ascii="EB Garamond" w:hAnsi="EB Garamond"/>
                <w:i/>
                <w:iCs/>
              </w:rPr>
              <w:t>Tangara icterocephala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116A941C" w14:textId="77777777" w:rsidR="0092698D" w:rsidRPr="001B20D6" w:rsidRDefault="0092698D" w:rsidP="00C41E1A">
            <w:pPr>
              <w:spacing w:line="360" w:lineRule="auto"/>
              <w:rPr>
                <w:rFonts w:ascii="EB Garamond" w:hAnsi="EB Garamond"/>
              </w:rPr>
            </w:pPr>
            <w:r w:rsidRPr="001B20D6">
              <w:rPr>
                <w:rFonts w:ascii="EB Garamond" w:hAnsi="EB Garamond"/>
              </w:rPr>
              <w:t>Thraupidae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40C0A082" w14:textId="77777777" w:rsidR="0092698D" w:rsidRPr="001B20D6" w:rsidRDefault="0092698D" w:rsidP="00C41E1A">
            <w:pPr>
              <w:spacing w:line="360" w:lineRule="auto"/>
              <w:rPr>
                <w:rFonts w:ascii="EB Garamond" w:hAnsi="EB Garamond"/>
              </w:rPr>
            </w:pPr>
            <w:r w:rsidRPr="001B20D6">
              <w:rPr>
                <w:rFonts w:ascii="EB Garamond" w:hAnsi="EB Garamond"/>
              </w:rPr>
              <w:t>F</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38DA66C1"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2DA4D78D"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27EE031B"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70F9F633"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40670919"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4BD4E69D"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0E0B3E25"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2ECA027D" w14:textId="77777777" w:rsidR="0092698D" w:rsidRPr="001B20D6" w:rsidRDefault="0092698D" w:rsidP="00C41E1A">
            <w:pPr>
              <w:spacing w:line="360" w:lineRule="auto"/>
              <w:rPr>
                <w:rFonts w:ascii="EB Garamond" w:hAnsi="EB Garamond"/>
              </w:rPr>
            </w:pPr>
            <w:r w:rsidRPr="001B20D6">
              <w:rPr>
                <w:rFonts w:ascii="EB Garamond" w:hAnsi="EB Garamond"/>
              </w:rPr>
              <w:t>White-eared Conebill</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16CE48BC" w14:textId="77777777" w:rsidR="0092698D" w:rsidRPr="001B20D6" w:rsidRDefault="0092698D" w:rsidP="00C41E1A">
            <w:pPr>
              <w:spacing w:line="360" w:lineRule="auto"/>
              <w:rPr>
                <w:rFonts w:ascii="EB Garamond" w:hAnsi="EB Garamond"/>
              </w:rPr>
            </w:pPr>
            <w:r w:rsidRPr="001B20D6">
              <w:rPr>
                <w:rFonts w:ascii="EB Garamond" w:hAnsi="EB Garamond"/>
                <w:i/>
                <w:iCs/>
              </w:rPr>
              <w:t>Conirostrum leucogenys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02C9072D" w14:textId="77777777" w:rsidR="0092698D" w:rsidRPr="001B20D6" w:rsidRDefault="0092698D" w:rsidP="00C41E1A">
            <w:pPr>
              <w:spacing w:line="360" w:lineRule="auto"/>
              <w:rPr>
                <w:rFonts w:ascii="EB Garamond" w:hAnsi="EB Garamond"/>
              </w:rPr>
            </w:pPr>
            <w:r w:rsidRPr="001B20D6">
              <w:rPr>
                <w:rFonts w:ascii="EB Garamond" w:hAnsi="EB Garamond"/>
              </w:rPr>
              <w:t>Thraupidae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752509A2" w14:textId="77777777" w:rsidR="0092698D" w:rsidRPr="001B20D6" w:rsidRDefault="0092698D" w:rsidP="00C41E1A">
            <w:pPr>
              <w:spacing w:line="360" w:lineRule="auto"/>
              <w:rPr>
                <w:rFonts w:ascii="EB Garamond" w:hAnsi="EB Garamond"/>
              </w:rPr>
            </w:pPr>
            <w:r w:rsidRPr="001B20D6">
              <w:rPr>
                <w:rFonts w:ascii="EB Garamond" w:hAnsi="EB Garamond"/>
              </w:rPr>
              <w:t>O</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28EF8637"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07FCA7DA" w14:textId="77777777" w:rsidR="0092698D" w:rsidRPr="001B20D6" w:rsidRDefault="0092698D" w:rsidP="00C41E1A">
            <w:pPr>
              <w:spacing w:line="360" w:lineRule="auto"/>
              <w:rPr>
                <w:rFonts w:ascii="EB Garamond" w:hAnsi="EB Garamond"/>
              </w:rPr>
            </w:pPr>
            <w:r w:rsidRPr="001B20D6">
              <w:rPr>
                <w:rFonts w:ascii="EB Garamond" w:hAnsi="EB Garamond"/>
              </w:rPr>
              <w:t>edge</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02C00EB2"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1D00747E"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3581D799"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5138E08C"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3768BB59"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605BB867" w14:textId="77777777" w:rsidR="0092698D" w:rsidRPr="001B20D6" w:rsidRDefault="0092698D" w:rsidP="00C41E1A">
            <w:pPr>
              <w:spacing w:line="360" w:lineRule="auto"/>
              <w:rPr>
                <w:rFonts w:ascii="EB Garamond" w:hAnsi="EB Garamond"/>
              </w:rPr>
            </w:pPr>
            <w:r w:rsidRPr="001B20D6">
              <w:rPr>
                <w:rFonts w:ascii="EB Garamond" w:hAnsi="EB Garamond"/>
              </w:rPr>
              <w:t>Green Honeycreeper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39BE32A4" w14:textId="77777777" w:rsidR="0092698D" w:rsidRPr="001B20D6" w:rsidRDefault="0092698D" w:rsidP="00C41E1A">
            <w:pPr>
              <w:spacing w:line="360" w:lineRule="auto"/>
              <w:rPr>
                <w:rFonts w:ascii="EB Garamond" w:hAnsi="EB Garamond"/>
              </w:rPr>
            </w:pPr>
            <w:r w:rsidRPr="001B20D6">
              <w:rPr>
                <w:rFonts w:ascii="EB Garamond" w:hAnsi="EB Garamond"/>
                <w:i/>
                <w:iCs/>
              </w:rPr>
              <w:t>Chlorophanes spiza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50A994A5" w14:textId="77777777" w:rsidR="0092698D" w:rsidRPr="001B20D6" w:rsidRDefault="0092698D" w:rsidP="00C41E1A">
            <w:pPr>
              <w:spacing w:line="360" w:lineRule="auto"/>
              <w:rPr>
                <w:rFonts w:ascii="EB Garamond" w:hAnsi="EB Garamond"/>
              </w:rPr>
            </w:pPr>
            <w:r w:rsidRPr="001B20D6">
              <w:rPr>
                <w:rFonts w:ascii="EB Garamond" w:hAnsi="EB Garamond"/>
              </w:rPr>
              <w:t>Thraupidae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14B85A55" w14:textId="77777777" w:rsidR="0092698D" w:rsidRPr="001B20D6" w:rsidRDefault="0092698D" w:rsidP="00C41E1A">
            <w:pPr>
              <w:spacing w:line="360" w:lineRule="auto"/>
              <w:rPr>
                <w:rFonts w:ascii="EB Garamond" w:hAnsi="EB Garamond"/>
              </w:rPr>
            </w:pPr>
            <w:r w:rsidRPr="001B20D6">
              <w:rPr>
                <w:rFonts w:ascii="EB Garamond" w:hAnsi="EB Garamond"/>
              </w:rPr>
              <w:t>F</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7F6E20ED"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3EF23130"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6C55D979"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3484EB66"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6A476605"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5021AFF9"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2F42113E"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47E821A5" w14:textId="77777777" w:rsidR="0092698D" w:rsidRPr="001B20D6" w:rsidRDefault="0092698D" w:rsidP="00C41E1A">
            <w:pPr>
              <w:spacing w:line="360" w:lineRule="auto"/>
              <w:rPr>
                <w:rFonts w:ascii="EB Garamond" w:hAnsi="EB Garamond"/>
              </w:rPr>
            </w:pPr>
            <w:r w:rsidRPr="001B20D6">
              <w:rPr>
                <w:rFonts w:ascii="EB Garamond" w:hAnsi="EB Garamond"/>
              </w:rPr>
              <w:t>Black-and-yellow Tanager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2F5F8864" w14:textId="77777777" w:rsidR="0092698D" w:rsidRPr="001B20D6" w:rsidRDefault="0092698D" w:rsidP="00C41E1A">
            <w:pPr>
              <w:spacing w:line="360" w:lineRule="auto"/>
              <w:rPr>
                <w:rFonts w:ascii="EB Garamond" w:hAnsi="EB Garamond"/>
              </w:rPr>
            </w:pPr>
            <w:r w:rsidRPr="001B20D6">
              <w:rPr>
                <w:rFonts w:ascii="EB Garamond" w:hAnsi="EB Garamond"/>
                <w:i/>
                <w:iCs/>
              </w:rPr>
              <w:t>Chrysothlypis chrysomelas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7F0028CF" w14:textId="77777777" w:rsidR="0092698D" w:rsidRPr="001B20D6" w:rsidRDefault="0092698D" w:rsidP="00C41E1A">
            <w:pPr>
              <w:spacing w:line="360" w:lineRule="auto"/>
              <w:rPr>
                <w:rFonts w:ascii="EB Garamond" w:hAnsi="EB Garamond"/>
              </w:rPr>
            </w:pPr>
            <w:r w:rsidRPr="001B20D6">
              <w:rPr>
                <w:rFonts w:ascii="EB Garamond" w:hAnsi="EB Garamond"/>
              </w:rPr>
              <w:t>Thraupidae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442A8E27" w14:textId="77777777" w:rsidR="0092698D" w:rsidRPr="001B20D6" w:rsidRDefault="0092698D" w:rsidP="00C41E1A">
            <w:pPr>
              <w:spacing w:line="360" w:lineRule="auto"/>
              <w:rPr>
                <w:rFonts w:ascii="EB Garamond" w:hAnsi="EB Garamond"/>
              </w:rPr>
            </w:pPr>
            <w:r w:rsidRPr="001B20D6">
              <w:rPr>
                <w:rFonts w:ascii="EB Garamond" w:hAnsi="EB Garamond"/>
              </w:rPr>
              <w:t>F</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2F9C38DF"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173EA086"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58A10287"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33EAEAAE"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5639F5CB"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08974BC2"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052881B7"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149C411B" w14:textId="77777777" w:rsidR="0092698D" w:rsidRPr="001B20D6" w:rsidRDefault="0092698D" w:rsidP="00C41E1A">
            <w:pPr>
              <w:spacing w:line="360" w:lineRule="auto"/>
              <w:rPr>
                <w:rFonts w:ascii="EB Garamond" w:hAnsi="EB Garamond"/>
              </w:rPr>
            </w:pPr>
            <w:r w:rsidRPr="001B20D6">
              <w:rPr>
                <w:rFonts w:ascii="EB Garamond" w:hAnsi="EB Garamond"/>
              </w:rPr>
              <w:lastRenderedPageBreak/>
              <w:t>Sulphur-rumped Tanager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497A6A85" w14:textId="77777777" w:rsidR="0092698D" w:rsidRPr="001B20D6" w:rsidRDefault="0092698D" w:rsidP="00C41E1A">
            <w:pPr>
              <w:spacing w:line="360" w:lineRule="auto"/>
              <w:rPr>
                <w:rFonts w:ascii="EB Garamond" w:hAnsi="EB Garamond"/>
              </w:rPr>
            </w:pPr>
            <w:r w:rsidRPr="001B20D6">
              <w:rPr>
                <w:rFonts w:ascii="EB Garamond" w:hAnsi="EB Garamond"/>
                <w:i/>
                <w:iCs/>
              </w:rPr>
              <w:t>Heterospingus rubrifrons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7855559E" w14:textId="77777777" w:rsidR="0092698D" w:rsidRPr="001B20D6" w:rsidRDefault="0092698D" w:rsidP="00C41E1A">
            <w:pPr>
              <w:spacing w:line="360" w:lineRule="auto"/>
              <w:rPr>
                <w:rFonts w:ascii="EB Garamond" w:hAnsi="EB Garamond"/>
              </w:rPr>
            </w:pPr>
            <w:r w:rsidRPr="001B20D6">
              <w:rPr>
                <w:rFonts w:ascii="EB Garamond" w:hAnsi="EB Garamond"/>
              </w:rPr>
              <w:t>Thraupidae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7CC27E6A" w14:textId="77777777" w:rsidR="0092698D" w:rsidRPr="001B20D6" w:rsidRDefault="0092698D" w:rsidP="00C41E1A">
            <w:pPr>
              <w:spacing w:line="360" w:lineRule="auto"/>
              <w:rPr>
                <w:rFonts w:ascii="EB Garamond" w:hAnsi="EB Garamond"/>
              </w:rPr>
            </w:pPr>
            <w:r w:rsidRPr="001B20D6">
              <w:rPr>
                <w:rFonts w:ascii="EB Garamond" w:hAnsi="EB Garamond"/>
              </w:rPr>
              <w:t>F</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4C7897A0"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495DBD5A"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2C35F293"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2CA7B2D1"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3883C55B"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32370E33"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053B5738"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7E04EC05" w14:textId="77777777" w:rsidR="0092698D" w:rsidRPr="001B20D6" w:rsidRDefault="0092698D" w:rsidP="00C41E1A">
            <w:pPr>
              <w:spacing w:line="360" w:lineRule="auto"/>
              <w:rPr>
                <w:rFonts w:ascii="EB Garamond" w:hAnsi="EB Garamond"/>
              </w:rPr>
            </w:pPr>
            <w:r w:rsidRPr="001B20D6">
              <w:rPr>
                <w:rFonts w:ascii="EB Garamond" w:hAnsi="EB Garamond"/>
              </w:rPr>
              <w:t>Scarlet-browed Tanager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1DDF71E8" w14:textId="77777777" w:rsidR="0092698D" w:rsidRPr="001B20D6" w:rsidRDefault="0092698D" w:rsidP="00C41E1A">
            <w:pPr>
              <w:spacing w:line="360" w:lineRule="auto"/>
              <w:rPr>
                <w:rFonts w:ascii="EB Garamond" w:hAnsi="EB Garamond"/>
              </w:rPr>
            </w:pPr>
            <w:r w:rsidRPr="001B20D6">
              <w:rPr>
                <w:rFonts w:ascii="EB Garamond" w:hAnsi="EB Garamond"/>
                <w:i/>
                <w:iCs/>
              </w:rPr>
              <w:t>Heterospingus xanthopygius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20218EF3" w14:textId="77777777" w:rsidR="0092698D" w:rsidRPr="001B20D6" w:rsidRDefault="0092698D" w:rsidP="00C41E1A">
            <w:pPr>
              <w:spacing w:line="360" w:lineRule="auto"/>
              <w:rPr>
                <w:rFonts w:ascii="EB Garamond" w:hAnsi="EB Garamond"/>
              </w:rPr>
            </w:pPr>
            <w:r w:rsidRPr="001B20D6">
              <w:rPr>
                <w:rFonts w:ascii="EB Garamond" w:hAnsi="EB Garamond"/>
              </w:rPr>
              <w:t>Thraupidae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4275C68F"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3B4F4453"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6AFCFEF7"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06CE2945"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2E11DFF5"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7EC99410"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164236C1"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7AD941B4"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508DAF4C" w14:textId="77777777" w:rsidR="0092698D" w:rsidRPr="001B20D6" w:rsidRDefault="0092698D" w:rsidP="00C41E1A">
            <w:pPr>
              <w:spacing w:line="360" w:lineRule="auto"/>
              <w:rPr>
                <w:rFonts w:ascii="EB Garamond" w:hAnsi="EB Garamond"/>
              </w:rPr>
            </w:pPr>
            <w:r w:rsidRPr="001B20D6">
              <w:rPr>
                <w:rFonts w:ascii="EB Garamond" w:hAnsi="EB Garamond"/>
              </w:rPr>
              <w:t>Blue-black Grassquit</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668ADA0A" w14:textId="77777777" w:rsidR="0092698D" w:rsidRPr="001B20D6" w:rsidRDefault="0092698D" w:rsidP="00C41E1A">
            <w:pPr>
              <w:spacing w:line="360" w:lineRule="auto"/>
              <w:rPr>
                <w:rFonts w:ascii="EB Garamond" w:hAnsi="EB Garamond"/>
              </w:rPr>
            </w:pPr>
            <w:r w:rsidRPr="001B20D6">
              <w:rPr>
                <w:rFonts w:ascii="EB Garamond" w:hAnsi="EB Garamond"/>
                <w:i/>
                <w:iCs/>
              </w:rPr>
              <w:t>Volatinia jacarina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77DB8CE4" w14:textId="77777777" w:rsidR="0092698D" w:rsidRPr="001B20D6" w:rsidRDefault="0092698D" w:rsidP="00C41E1A">
            <w:pPr>
              <w:spacing w:line="360" w:lineRule="auto"/>
              <w:rPr>
                <w:rFonts w:ascii="EB Garamond" w:hAnsi="EB Garamond"/>
              </w:rPr>
            </w:pPr>
            <w:r w:rsidRPr="001B20D6">
              <w:rPr>
                <w:rFonts w:ascii="EB Garamond" w:hAnsi="EB Garamond"/>
              </w:rPr>
              <w:t>Thraupidae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3CB9102C" w14:textId="77777777" w:rsidR="0092698D" w:rsidRPr="001B20D6" w:rsidRDefault="0092698D" w:rsidP="00C41E1A">
            <w:pPr>
              <w:spacing w:line="360" w:lineRule="auto"/>
              <w:rPr>
                <w:rFonts w:ascii="EB Garamond" w:hAnsi="EB Garamond"/>
              </w:rPr>
            </w:pPr>
            <w:r w:rsidRPr="001B20D6">
              <w:rPr>
                <w:rFonts w:ascii="EB Garamond" w:hAnsi="EB Garamond"/>
              </w:rPr>
              <w:t>G</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22AE3FE1"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11D550B1" w14:textId="77777777" w:rsidR="0092698D" w:rsidRPr="001B20D6" w:rsidRDefault="0092698D" w:rsidP="00C41E1A">
            <w:pPr>
              <w:spacing w:line="360" w:lineRule="auto"/>
              <w:rPr>
                <w:rFonts w:ascii="EB Garamond" w:hAnsi="EB Garamond"/>
              </w:rPr>
            </w:pPr>
            <w:r w:rsidRPr="001B20D6">
              <w:rPr>
                <w:rFonts w:ascii="EB Garamond" w:hAnsi="EB Garamond"/>
              </w:rPr>
              <w:t>open</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3F854163"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762A3772"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4C9E115D"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670D0DDA"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077E687A"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7BBA8A9A" w14:textId="77777777" w:rsidR="0092698D" w:rsidRPr="001B20D6" w:rsidRDefault="0092698D" w:rsidP="00C41E1A">
            <w:pPr>
              <w:spacing w:line="360" w:lineRule="auto"/>
              <w:rPr>
                <w:rFonts w:ascii="EB Garamond" w:hAnsi="EB Garamond"/>
              </w:rPr>
            </w:pPr>
            <w:r w:rsidRPr="001B20D6">
              <w:rPr>
                <w:rFonts w:ascii="EB Garamond" w:hAnsi="EB Garamond"/>
              </w:rPr>
              <w:t>Gray-headed Tanager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3E642BA8" w14:textId="77777777" w:rsidR="0092698D" w:rsidRPr="001B20D6" w:rsidRDefault="0092698D" w:rsidP="00C41E1A">
            <w:pPr>
              <w:spacing w:line="360" w:lineRule="auto"/>
              <w:rPr>
                <w:rFonts w:ascii="EB Garamond" w:hAnsi="EB Garamond"/>
              </w:rPr>
            </w:pPr>
            <w:r w:rsidRPr="001B20D6">
              <w:rPr>
                <w:rFonts w:ascii="EB Garamond" w:hAnsi="EB Garamond"/>
                <w:i/>
                <w:iCs/>
              </w:rPr>
              <w:t>Eucometis penicillata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23EBB3A9" w14:textId="77777777" w:rsidR="0092698D" w:rsidRPr="001B20D6" w:rsidRDefault="0092698D" w:rsidP="00C41E1A">
            <w:pPr>
              <w:spacing w:line="360" w:lineRule="auto"/>
              <w:rPr>
                <w:rFonts w:ascii="EB Garamond" w:hAnsi="EB Garamond"/>
              </w:rPr>
            </w:pPr>
            <w:r w:rsidRPr="001B20D6">
              <w:rPr>
                <w:rFonts w:ascii="EB Garamond" w:hAnsi="EB Garamond"/>
              </w:rPr>
              <w:t>Thraupidae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245815E4" w14:textId="77777777" w:rsidR="0092698D" w:rsidRPr="001B20D6" w:rsidRDefault="0092698D" w:rsidP="00C41E1A">
            <w:pPr>
              <w:spacing w:line="360" w:lineRule="auto"/>
              <w:rPr>
                <w:rFonts w:ascii="EB Garamond" w:hAnsi="EB Garamond"/>
              </w:rPr>
            </w:pPr>
            <w:r w:rsidRPr="001B20D6">
              <w:rPr>
                <w:rFonts w:ascii="EB Garamond" w:hAnsi="EB Garamond"/>
              </w:rPr>
              <w:t>F</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624C87D8"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2D045644"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1A6E3EA7"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12665F3E"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7C608771"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1E38E38D"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506ED721"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177AB20A" w14:textId="77777777" w:rsidR="0092698D" w:rsidRPr="001B20D6" w:rsidRDefault="0092698D" w:rsidP="00C41E1A">
            <w:pPr>
              <w:spacing w:line="360" w:lineRule="auto"/>
              <w:rPr>
                <w:rFonts w:ascii="EB Garamond" w:hAnsi="EB Garamond"/>
              </w:rPr>
            </w:pPr>
            <w:r w:rsidRPr="001B20D6">
              <w:rPr>
                <w:rFonts w:ascii="EB Garamond" w:hAnsi="EB Garamond"/>
              </w:rPr>
              <w:t>White-shouldered Tanager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590CF96E" w14:textId="77777777" w:rsidR="0092698D" w:rsidRPr="001B20D6" w:rsidRDefault="0092698D" w:rsidP="00C41E1A">
            <w:pPr>
              <w:spacing w:line="360" w:lineRule="auto"/>
              <w:rPr>
                <w:rFonts w:ascii="EB Garamond" w:hAnsi="EB Garamond"/>
              </w:rPr>
            </w:pPr>
            <w:r w:rsidRPr="001B20D6">
              <w:rPr>
                <w:rFonts w:ascii="EB Garamond" w:hAnsi="EB Garamond"/>
                <w:i/>
                <w:iCs/>
              </w:rPr>
              <w:t>Tachyphonus luctuosus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61C9DBF5" w14:textId="77777777" w:rsidR="0092698D" w:rsidRPr="001B20D6" w:rsidRDefault="0092698D" w:rsidP="00C41E1A">
            <w:pPr>
              <w:spacing w:line="360" w:lineRule="auto"/>
              <w:rPr>
                <w:rFonts w:ascii="EB Garamond" w:hAnsi="EB Garamond"/>
              </w:rPr>
            </w:pPr>
            <w:r w:rsidRPr="001B20D6">
              <w:rPr>
                <w:rFonts w:ascii="EB Garamond" w:hAnsi="EB Garamond"/>
              </w:rPr>
              <w:t>Thraupidae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18082E88" w14:textId="77777777" w:rsidR="0092698D" w:rsidRPr="001B20D6" w:rsidRDefault="0092698D" w:rsidP="00C41E1A">
            <w:pPr>
              <w:spacing w:line="360" w:lineRule="auto"/>
              <w:rPr>
                <w:rFonts w:ascii="EB Garamond" w:hAnsi="EB Garamond"/>
              </w:rPr>
            </w:pPr>
            <w:r w:rsidRPr="001B20D6">
              <w:rPr>
                <w:rFonts w:ascii="EB Garamond" w:hAnsi="EB Garamond"/>
              </w:rPr>
              <w:t>F</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0CEDD9CC" w14:textId="77777777" w:rsidR="0092698D" w:rsidRPr="001B20D6" w:rsidRDefault="0092698D" w:rsidP="00C41E1A">
            <w:pPr>
              <w:spacing w:line="360" w:lineRule="auto"/>
              <w:rPr>
                <w:rFonts w:ascii="EB Garamond" w:hAnsi="EB Garamond"/>
              </w:rPr>
            </w:pPr>
            <w:r w:rsidRPr="001B20D6">
              <w:rPr>
                <w:rFonts w:ascii="EB Garamond" w:hAnsi="EB Garamond"/>
              </w:rPr>
              <w:t>M</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1BC9180A"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0CAC0291"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3DEB1A5D"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7F5F49A2"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0598C29E"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4EAA0DB5"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473FDB83" w14:textId="77777777" w:rsidR="0092698D" w:rsidRPr="001B20D6" w:rsidRDefault="0092698D" w:rsidP="00C41E1A">
            <w:pPr>
              <w:spacing w:line="360" w:lineRule="auto"/>
              <w:rPr>
                <w:rFonts w:ascii="EB Garamond" w:hAnsi="EB Garamond"/>
              </w:rPr>
            </w:pPr>
            <w:r w:rsidRPr="001B20D6">
              <w:rPr>
                <w:rFonts w:ascii="EB Garamond" w:hAnsi="EB Garamond"/>
              </w:rPr>
              <w:t>Tawny-crested Tanager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77D51836" w14:textId="77777777" w:rsidR="0092698D" w:rsidRPr="001B20D6" w:rsidRDefault="0092698D" w:rsidP="00C41E1A">
            <w:pPr>
              <w:spacing w:line="360" w:lineRule="auto"/>
              <w:rPr>
                <w:rFonts w:ascii="EB Garamond" w:hAnsi="EB Garamond"/>
              </w:rPr>
            </w:pPr>
            <w:r w:rsidRPr="001B20D6">
              <w:rPr>
                <w:rFonts w:ascii="EB Garamond" w:hAnsi="EB Garamond"/>
                <w:i/>
                <w:iCs/>
              </w:rPr>
              <w:t>Tachyphonus delatrii</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450ED7D6" w14:textId="77777777" w:rsidR="0092698D" w:rsidRPr="001B20D6" w:rsidRDefault="0092698D" w:rsidP="00C41E1A">
            <w:pPr>
              <w:spacing w:line="360" w:lineRule="auto"/>
              <w:rPr>
                <w:rFonts w:ascii="EB Garamond" w:hAnsi="EB Garamond"/>
              </w:rPr>
            </w:pPr>
            <w:r w:rsidRPr="001B20D6">
              <w:rPr>
                <w:rFonts w:ascii="EB Garamond" w:hAnsi="EB Garamond"/>
              </w:rPr>
              <w:t>Thraupidae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657B0F45" w14:textId="77777777" w:rsidR="0092698D" w:rsidRPr="001B20D6" w:rsidRDefault="0092698D" w:rsidP="00C41E1A">
            <w:pPr>
              <w:spacing w:line="360" w:lineRule="auto"/>
              <w:rPr>
                <w:rFonts w:ascii="EB Garamond" w:hAnsi="EB Garamond"/>
              </w:rPr>
            </w:pPr>
            <w:r w:rsidRPr="001B20D6">
              <w:rPr>
                <w:rFonts w:ascii="EB Garamond" w:hAnsi="EB Garamond"/>
              </w:rPr>
              <w:t>O</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3D05C4CD"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215BB42E" w14:textId="77777777" w:rsidR="0092698D" w:rsidRPr="001B20D6" w:rsidRDefault="0092698D" w:rsidP="00C41E1A">
            <w:pPr>
              <w:spacing w:line="360" w:lineRule="auto"/>
              <w:rPr>
                <w:rFonts w:ascii="EB Garamond" w:hAnsi="EB Garamond"/>
              </w:rPr>
            </w:pPr>
            <w:r w:rsidRPr="001B20D6">
              <w:rPr>
                <w:rFonts w:ascii="EB Garamond" w:hAnsi="EB Garamond"/>
              </w:rPr>
              <w:t>edge</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561C1C08"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0F6C3826"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45B2CA18"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76FFCEB6"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73826901"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6CDCC0AD" w14:textId="77777777" w:rsidR="0092698D" w:rsidRPr="001B20D6" w:rsidRDefault="0092698D" w:rsidP="00C41E1A">
            <w:pPr>
              <w:spacing w:line="360" w:lineRule="auto"/>
              <w:rPr>
                <w:rFonts w:ascii="EB Garamond" w:hAnsi="EB Garamond"/>
              </w:rPr>
            </w:pPr>
            <w:r w:rsidRPr="001B20D6">
              <w:rPr>
                <w:rFonts w:ascii="EB Garamond" w:hAnsi="EB Garamond"/>
              </w:rPr>
              <w:t>White-throated Shrike-Tanager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6BD8AA93" w14:textId="77777777" w:rsidR="0092698D" w:rsidRPr="001B20D6" w:rsidRDefault="0092698D" w:rsidP="00C41E1A">
            <w:pPr>
              <w:spacing w:line="360" w:lineRule="auto"/>
              <w:rPr>
                <w:rFonts w:ascii="EB Garamond" w:hAnsi="EB Garamond"/>
              </w:rPr>
            </w:pPr>
            <w:r w:rsidRPr="001B20D6">
              <w:rPr>
                <w:rFonts w:ascii="EB Garamond" w:hAnsi="EB Garamond"/>
                <w:i/>
                <w:iCs/>
              </w:rPr>
              <w:t>Lanio leucothorax</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7214C1CF" w14:textId="77777777" w:rsidR="0092698D" w:rsidRPr="001B20D6" w:rsidRDefault="0092698D" w:rsidP="00C41E1A">
            <w:pPr>
              <w:spacing w:line="360" w:lineRule="auto"/>
              <w:rPr>
                <w:rFonts w:ascii="EB Garamond" w:hAnsi="EB Garamond"/>
              </w:rPr>
            </w:pPr>
            <w:r w:rsidRPr="001B20D6">
              <w:rPr>
                <w:rFonts w:ascii="EB Garamond" w:hAnsi="EB Garamond"/>
              </w:rPr>
              <w:t>Thraupidae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215C1E82" w14:textId="77777777" w:rsidR="0092698D" w:rsidRPr="001B20D6" w:rsidRDefault="0092698D" w:rsidP="00C41E1A">
            <w:pPr>
              <w:spacing w:line="360" w:lineRule="auto"/>
              <w:rPr>
                <w:rFonts w:ascii="EB Garamond" w:hAnsi="EB Garamond"/>
              </w:rPr>
            </w:pPr>
            <w:r w:rsidRPr="001B20D6">
              <w:rPr>
                <w:rFonts w:ascii="EB Garamond" w:hAnsi="EB Garamond"/>
              </w:rPr>
              <w:t>I</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660B21E3" w14:textId="77777777" w:rsidR="0092698D" w:rsidRPr="001B20D6" w:rsidRDefault="0092698D" w:rsidP="00C41E1A">
            <w:pPr>
              <w:spacing w:line="360" w:lineRule="auto"/>
              <w:rPr>
                <w:rFonts w:ascii="EB Garamond" w:hAnsi="EB Garamond"/>
              </w:rPr>
            </w:pPr>
            <w:r w:rsidRPr="001B20D6">
              <w:rPr>
                <w:rFonts w:ascii="EB Garamond" w:hAnsi="EB Garamond"/>
              </w:rPr>
              <w:t>M</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541FF84D"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69857EF5" w14:textId="77777777" w:rsidR="0092698D" w:rsidRPr="001B20D6" w:rsidRDefault="0092698D" w:rsidP="00C41E1A">
            <w:pPr>
              <w:spacing w:line="360" w:lineRule="auto"/>
              <w:rPr>
                <w:rFonts w:ascii="EB Garamond" w:hAnsi="EB Garamond"/>
              </w:rPr>
            </w:pPr>
            <w:r w:rsidRPr="001B20D6">
              <w:rPr>
                <w:rFonts w:ascii="EB Garamond" w:hAnsi="EB Garamond"/>
              </w:rPr>
              <w:t>H</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416466CE"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43C8B298"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05784F2F"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1BB263A4"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6D034EA3" w14:textId="77777777" w:rsidR="0092698D" w:rsidRPr="001B20D6" w:rsidRDefault="0092698D" w:rsidP="00C41E1A">
            <w:pPr>
              <w:spacing w:line="360" w:lineRule="auto"/>
              <w:rPr>
                <w:rFonts w:ascii="EB Garamond" w:hAnsi="EB Garamond"/>
              </w:rPr>
            </w:pPr>
            <w:r w:rsidRPr="001B20D6">
              <w:rPr>
                <w:rFonts w:ascii="EB Garamond" w:hAnsi="EB Garamond"/>
              </w:rPr>
              <w:lastRenderedPageBreak/>
              <w:t>Scarlet-rumped Tanager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32ECA60C" w14:textId="77777777" w:rsidR="0092698D" w:rsidRPr="001B20D6" w:rsidRDefault="0092698D" w:rsidP="00C41E1A">
            <w:pPr>
              <w:spacing w:line="360" w:lineRule="auto"/>
              <w:rPr>
                <w:rFonts w:ascii="EB Garamond" w:hAnsi="EB Garamond"/>
              </w:rPr>
            </w:pPr>
            <w:r w:rsidRPr="001B20D6">
              <w:rPr>
                <w:rFonts w:ascii="EB Garamond" w:hAnsi="EB Garamond"/>
                <w:i/>
                <w:iCs/>
              </w:rPr>
              <w:t>Ramphocelus passerinii</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3BAAE450" w14:textId="77777777" w:rsidR="0092698D" w:rsidRPr="001B20D6" w:rsidRDefault="0092698D" w:rsidP="00C41E1A">
            <w:pPr>
              <w:spacing w:line="360" w:lineRule="auto"/>
              <w:rPr>
                <w:rFonts w:ascii="EB Garamond" w:hAnsi="EB Garamond"/>
              </w:rPr>
            </w:pPr>
            <w:r w:rsidRPr="001B20D6">
              <w:rPr>
                <w:rFonts w:ascii="EB Garamond" w:hAnsi="EB Garamond"/>
              </w:rPr>
              <w:t>Thraupidae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2605B59E" w14:textId="77777777" w:rsidR="0092698D" w:rsidRPr="001B20D6" w:rsidRDefault="0092698D" w:rsidP="00C41E1A">
            <w:pPr>
              <w:spacing w:line="360" w:lineRule="auto"/>
              <w:rPr>
                <w:rFonts w:ascii="EB Garamond" w:hAnsi="EB Garamond"/>
              </w:rPr>
            </w:pPr>
            <w:r w:rsidRPr="001B20D6">
              <w:rPr>
                <w:rFonts w:ascii="EB Garamond" w:hAnsi="EB Garamond"/>
              </w:rPr>
              <w:t>F</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44153F19"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7E226D9B" w14:textId="77777777" w:rsidR="0092698D" w:rsidRPr="001B20D6" w:rsidRDefault="0092698D" w:rsidP="00C41E1A">
            <w:pPr>
              <w:spacing w:line="360" w:lineRule="auto"/>
              <w:rPr>
                <w:rFonts w:ascii="EB Garamond" w:hAnsi="EB Garamond"/>
              </w:rPr>
            </w:pPr>
            <w:r w:rsidRPr="001B20D6">
              <w:rPr>
                <w:rFonts w:ascii="EB Garamond" w:hAnsi="EB Garamond"/>
              </w:rPr>
              <w:t>edge</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09D3D71C"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1EF01422"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7B411059"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0A1D28C9"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5F36A569"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25A53C08" w14:textId="77777777" w:rsidR="0092698D" w:rsidRPr="001B20D6" w:rsidRDefault="0092698D" w:rsidP="00C41E1A">
            <w:pPr>
              <w:spacing w:line="360" w:lineRule="auto"/>
              <w:rPr>
                <w:rFonts w:ascii="EB Garamond" w:hAnsi="EB Garamond"/>
              </w:rPr>
            </w:pPr>
            <w:r w:rsidRPr="001B20D6">
              <w:rPr>
                <w:rFonts w:ascii="EB Garamond" w:hAnsi="EB Garamond"/>
              </w:rPr>
              <w:t>Crimson-backed Tanager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4EFCD440" w14:textId="77777777" w:rsidR="0092698D" w:rsidRPr="001B20D6" w:rsidRDefault="0092698D" w:rsidP="00C41E1A">
            <w:pPr>
              <w:spacing w:line="360" w:lineRule="auto"/>
              <w:rPr>
                <w:rFonts w:ascii="EB Garamond" w:hAnsi="EB Garamond"/>
              </w:rPr>
            </w:pPr>
            <w:r w:rsidRPr="001B20D6">
              <w:rPr>
                <w:rFonts w:ascii="EB Garamond" w:hAnsi="EB Garamond"/>
                <w:i/>
                <w:iCs/>
              </w:rPr>
              <w:t>Ramphocelus dimidiatus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546770D1" w14:textId="77777777" w:rsidR="0092698D" w:rsidRPr="001B20D6" w:rsidRDefault="0092698D" w:rsidP="00C41E1A">
            <w:pPr>
              <w:spacing w:line="360" w:lineRule="auto"/>
              <w:rPr>
                <w:rFonts w:ascii="EB Garamond" w:hAnsi="EB Garamond"/>
              </w:rPr>
            </w:pPr>
            <w:r w:rsidRPr="001B20D6">
              <w:rPr>
                <w:rFonts w:ascii="EB Garamond" w:hAnsi="EB Garamond"/>
              </w:rPr>
              <w:t>Thraupidae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1F5FEC67" w14:textId="77777777" w:rsidR="0092698D" w:rsidRPr="001B20D6" w:rsidRDefault="0092698D" w:rsidP="00C41E1A">
            <w:pPr>
              <w:spacing w:line="360" w:lineRule="auto"/>
              <w:rPr>
                <w:rFonts w:ascii="EB Garamond" w:hAnsi="EB Garamond"/>
              </w:rPr>
            </w:pPr>
            <w:r w:rsidRPr="001B20D6">
              <w:rPr>
                <w:rFonts w:ascii="EB Garamond" w:hAnsi="EB Garamond"/>
              </w:rPr>
              <w:t>F</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3DFCE32A"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29A3A17E" w14:textId="77777777" w:rsidR="0092698D" w:rsidRPr="001B20D6" w:rsidRDefault="0092698D" w:rsidP="00C41E1A">
            <w:pPr>
              <w:spacing w:line="360" w:lineRule="auto"/>
              <w:rPr>
                <w:rFonts w:ascii="EB Garamond" w:hAnsi="EB Garamond"/>
              </w:rPr>
            </w:pPr>
            <w:r w:rsidRPr="001B20D6">
              <w:rPr>
                <w:rFonts w:ascii="EB Garamond" w:hAnsi="EB Garamond"/>
              </w:rPr>
              <w:t>edge</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05773372"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48FD59A1"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3A645EB0"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379160AD"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0D0E0152"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4E74A1CF" w14:textId="77777777" w:rsidR="0092698D" w:rsidRPr="001B20D6" w:rsidRDefault="0092698D" w:rsidP="00C41E1A">
            <w:pPr>
              <w:spacing w:line="360" w:lineRule="auto"/>
              <w:rPr>
                <w:rFonts w:ascii="EB Garamond" w:hAnsi="EB Garamond"/>
              </w:rPr>
            </w:pPr>
            <w:r w:rsidRPr="001B20D6">
              <w:rPr>
                <w:rFonts w:ascii="EB Garamond" w:hAnsi="EB Garamond"/>
              </w:rPr>
              <w:t>Shining Honeycreeper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6B7054EB" w14:textId="77777777" w:rsidR="0092698D" w:rsidRPr="001B20D6" w:rsidRDefault="0092698D" w:rsidP="00C41E1A">
            <w:pPr>
              <w:spacing w:line="360" w:lineRule="auto"/>
              <w:rPr>
                <w:rFonts w:ascii="EB Garamond" w:hAnsi="EB Garamond"/>
              </w:rPr>
            </w:pPr>
            <w:r w:rsidRPr="001B20D6">
              <w:rPr>
                <w:rFonts w:ascii="EB Garamond" w:hAnsi="EB Garamond"/>
                <w:i/>
                <w:iCs/>
              </w:rPr>
              <w:t>Cyanerpes lucidus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4F76A997" w14:textId="77777777" w:rsidR="0092698D" w:rsidRPr="001B20D6" w:rsidRDefault="0092698D" w:rsidP="00C41E1A">
            <w:pPr>
              <w:spacing w:line="360" w:lineRule="auto"/>
              <w:rPr>
                <w:rFonts w:ascii="EB Garamond" w:hAnsi="EB Garamond"/>
              </w:rPr>
            </w:pPr>
            <w:r w:rsidRPr="001B20D6">
              <w:rPr>
                <w:rFonts w:ascii="EB Garamond" w:hAnsi="EB Garamond"/>
              </w:rPr>
              <w:t>Thraupidae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1654E731" w14:textId="77777777" w:rsidR="0092698D" w:rsidRPr="001B20D6" w:rsidRDefault="0092698D" w:rsidP="00C41E1A">
            <w:pPr>
              <w:spacing w:line="360" w:lineRule="auto"/>
              <w:rPr>
                <w:rFonts w:ascii="EB Garamond" w:hAnsi="EB Garamond"/>
              </w:rPr>
            </w:pPr>
            <w:r w:rsidRPr="001B20D6">
              <w:rPr>
                <w:rFonts w:ascii="EB Garamond" w:hAnsi="EB Garamond"/>
              </w:rPr>
              <w:t>F</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5235F467"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7AEDF6B2"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161DFE5B"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17B3ADEC"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6323E770"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73729012"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0CE3D5F2"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6D556726" w14:textId="77777777" w:rsidR="0092698D" w:rsidRPr="001B20D6" w:rsidRDefault="0092698D" w:rsidP="00C41E1A">
            <w:pPr>
              <w:spacing w:line="360" w:lineRule="auto"/>
              <w:rPr>
                <w:rFonts w:ascii="EB Garamond" w:hAnsi="EB Garamond"/>
              </w:rPr>
            </w:pPr>
            <w:r w:rsidRPr="001B20D6">
              <w:rPr>
                <w:rFonts w:ascii="EB Garamond" w:hAnsi="EB Garamond"/>
              </w:rPr>
              <w:t>Red-legged Honeycreeper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00631E23" w14:textId="77777777" w:rsidR="0092698D" w:rsidRPr="001B20D6" w:rsidRDefault="0092698D" w:rsidP="00C41E1A">
            <w:pPr>
              <w:spacing w:line="360" w:lineRule="auto"/>
              <w:rPr>
                <w:rFonts w:ascii="EB Garamond" w:hAnsi="EB Garamond"/>
              </w:rPr>
            </w:pPr>
            <w:r w:rsidRPr="001B20D6">
              <w:rPr>
                <w:rFonts w:ascii="EB Garamond" w:hAnsi="EB Garamond"/>
                <w:i/>
                <w:iCs/>
              </w:rPr>
              <w:t>Cyanerpes cyaneus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7587C59B" w14:textId="77777777" w:rsidR="0092698D" w:rsidRPr="001B20D6" w:rsidRDefault="0092698D" w:rsidP="00C41E1A">
            <w:pPr>
              <w:spacing w:line="360" w:lineRule="auto"/>
              <w:rPr>
                <w:rFonts w:ascii="EB Garamond" w:hAnsi="EB Garamond"/>
              </w:rPr>
            </w:pPr>
            <w:r w:rsidRPr="001B20D6">
              <w:rPr>
                <w:rFonts w:ascii="EB Garamond" w:hAnsi="EB Garamond"/>
              </w:rPr>
              <w:t>Thraupidae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74B4C18B" w14:textId="77777777" w:rsidR="0092698D" w:rsidRPr="001B20D6" w:rsidRDefault="0092698D" w:rsidP="00C41E1A">
            <w:pPr>
              <w:spacing w:line="360" w:lineRule="auto"/>
              <w:rPr>
                <w:rFonts w:ascii="EB Garamond" w:hAnsi="EB Garamond"/>
              </w:rPr>
            </w:pPr>
            <w:r w:rsidRPr="001B20D6">
              <w:rPr>
                <w:rFonts w:ascii="EB Garamond" w:hAnsi="EB Garamond"/>
              </w:rPr>
              <w:t>F</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5571F1D9"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0F57F185"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3BD92D12"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15A2D665"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2307A5C7"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776F88E6"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78B79B2D"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1B935818" w14:textId="77777777" w:rsidR="0092698D" w:rsidRPr="001B20D6" w:rsidRDefault="0092698D" w:rsidP="00C41E1A">
            <w:pPr>
              <w:spacing w:line="360" w:lineRule="auto"/>
              <w:rPr>
                <w:rFonts w:ascii="EB Garamond" w:hAnsi="EB Garamond"/>
              </w:rPr>
            </w:pPr>
            <w:r w:rsidRPr="001B20D6">
              <w:rPr>
                <w:rFonts w:ascii="EB Garamond" w:hAnsi="EB Garamond"/>
              </w:rPr>
              <w:t>Blue Dacnis</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7EA74684" w14:textId="77777777" w:rsidR="0092698D" w:rsidRPr="001B20D6" w:rsidRDefault="0092698D" w:rsidP="00C41E1A">
            <w:pPr>
              <w:spacing w:line="360" w:lineRule="auto"/>
              <w:rPr>
                <w:rFonts w:ascii="EB Garamond" w:hAnsi="EB Garamond"/>
              </w:rPr>
            </w:pPr>
            <w:r w:rsidRPr="001B20D6">
              <w:rPr>
                <w:rFonts w:ascii="EB Garamond" w:hAnsi="EB Garamond"/>
                <w:i/>
                <w:iCs/>
              </w:rPr>
              <w:t>Dacnis cayana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72491FD3" w14:textId="77777777" w:rsidR="0092698D" w:rsidRPr="001B20D6" w:rsidRDefault="0092698D" w:rsidP="00C41E1A">
            <w:pPr>
              <w:spacing w:line="360" w:lineRule="auto"/>
              <w:rPr>
                <w:rFonts w:ascii="EB Garamond" w:hAnsi="EB Garamond"/>
              </w:rPr>
            </w:pPr>
            <w:r w:rsidRPr="001B20D6">
              <w:rPr>
                <w:rFonts w:ascii="EB Garamond" w:hAnsi="EB Garamond"/>
              </w:rPr>
              <w:t>Thraupidae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7A56D4D0" w14:textId="77777777" w:rsidR="0092698D" w:rsidRPr="001B20D6" w:rsidRDefault="0092698D" w:rsidP="00C41E1A">
            <w:pPr>
              <w:spacing w:line="360" w:lineRule="auto"/>
              <w:rPr>
                <w:rFonts w:ascii="EB Garamond" w:hAnsi="EB Garamond"/>
              </w:rPr>
            </w:pPr>
            <w:r w:rsidRPr="001B20D6">
              <w:rPr>
                <w:rFonts w:ascii="EB Garamond" w:hAnsi="EB Garamond"/>
              </w:rPr>
              <w:t>P</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702F36CE"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5E5677CB" w14:textId="77777777" w:rsidR="0092698D" w:rsidRPr="001B20D6" w:rsidRDefault="0092698D" w:rsidP="00C41E1A">
            <w:pPr>
              <w:spacing w:line="360" w:lineRule="auto"/>
              <w:rPr>
                <w:rFonts w:ascii="EB Garamond" w:hAnsi="EB Garamond"/>
              </w:rPr>
            </w:pPr>
            <w:r w:rsidRPr="001B20D6">
              <w:rPr>
                <w:rFonts w:ascii="EB Garamond" w:hAnsi="EB Garamond"/>
              </w:rPr>
              <w:t>edge</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363E836F"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17450741"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4E33F87E"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3AD0D63C"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74C735C1"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36C91651" w14:textId="77777777" w:rsidR="0092698D" w:rsidRPr="001B20D6" w:rsidRDefault="0092698D" w:rsidP="00C41E1A">
            <w:pPr>
              <w:spacing w:line="360" w:lineRule="auto"/>
              <w:rPr>
                <w:rFonts w:ascii="EB Garamond" w:hAnsi="EB Garamond"/>
              </w:rPr>
            </w:pPr>
            <w:r w:rsidRPr="001B20D6">
              <w:rPr>
                <w:rFonts w:ascii="EB Garamond" w:hAnsi="EB Garamond"/>
              </w:rPr>
              <w:t>Bananaquit</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5B69FCC3" w14:textId="77777777" w:rsidR="0092698D" w:rsidRPr="001B20D6" w:rsidRDefault="0092698D" w:rsidP="00C41E1A">
            <w:pPr>
              <w:spacing w:line="360" w:lineRule="auto"/>
              <w:rPr>
                <w:rFonts w:ascii="EB Garamond" w:hAnsi="EB Garamond"/>
              </w:rPr>
            </w:pPr>
            <w:r w:rsidRPr="001B20D6">
              <w:rPr>
                <w:rFonts w:ascii="EB Garamond" w:hAnsi="EB Garamond"/>
                <w:i/>
                <w:iCs/>
              </w:rPr>
              <w:t>Coereba ﬂaveola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0C12AECB" w14:textId="77777777" w:rsidR="0092698D" w:rsidRPr="001B20D6" w:rsidRDefault="0092698D" w:rsidP="00C41E1A">
            <w:pPr>
              <w:spacing w:line="360" w:lineRule="auto"/>
              <w:rPr>
                <w:rFonts w:ascii="EB Garamond" w:hAnsi="EB Garamond"/>
              </w:rPr>
            </w:pPr>
            <w:r w:rsidRPr="001B20D6">
              <w:rPr>
                <w:rFonts w:ascii="EB Garamond" w:hAnsi="EB Garamond"/>
              </w:rPr>
              <w:t>Thraupidae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43C84F14"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768E87FB"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5503A098" w14:textId="77777777" w:rsidR="0092698D" w:rsidRPr="001B20D6" w:rsidRDefault="0092698D" w:rsidP="00C41E1A">
            <w:pPr>
              <w:spacing w:line="360" w:lineRule="auto"/>
              <w:rPr>
                <w:rFonts w:ascii="EB Garamond" w:hAnsi="EB Garamond"/>
              </w:rPr>
            </w:pPr>
            <w:r w:rsidRPr="001B20D6">
              <w:rPr>
                <w:rFonts w:ascii="EB Garamond" w:hAnsi="EB Garamond"/>
              </w:rPr>
              <w:t>edge</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0734BD2A"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0D49B4D9"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5FABB256"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58E56E59"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1A2AE080"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19661CC2" w14:textId="77777777" w:rsidR="0092698D" w:rsidRPr="001B20D6" w:rsidRDefault="0092698D" w:rsidP="00C41E1A">
            <w:pPr>
              <w:spacing w:line="360" w:lineRule="auto"/>
              <w:rPr>
                <w:rFonts w:ascii="EB Garamond" w:hAnsi="EB Garamond"/>
              </w:rPr>
            </w:pPr>
            <w:r w:rsidRPr="001B20D6">
              <w:rPr>
                <w:rFonts w:ascii="EB Garamond" w:hAnsi="EB Garamond"/>
              </w:rPr>
              <w:t>Yellow-faced Grassquit</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7D6A0AD3" w14:textId="77777777" w:rsidR="0092698D" w:rsidRPr="001B20D6" w:rsidRDefault="0092698D" w:rsidP="00C41E1A">
            <w:pPr>
              <w:spacing w:line="360" w:lineRule="auto"/>
              <w:rPr>
                <w:rFonts w:ascii="EB Garamond" w:hAnsi="EB Garamond"/>
              </w:rPr>
            </w:pPr>
            <w:r w:rsidRPr="001B20D6">
              <w:rPr>
                <w:rFonts w:ascii="EB Garamond" w:hAnsi="EB Garamond"/>
                <w:i/>
                <w:iCs/>
              </w:rPr>
              <w:t>Tiaris olivaceus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682E4460" w14:textId="77777777" w:rsidR="0092698D" w:rsidRPr="001B20D6" w:rsidRDefault="0092698D" w:rsidP="00C41E1A">
            <w:pPr>
              <w:spacing w:line="360" w:lineRule="auto"/>
              <w:rPr>
                <w:rFonts w:ascii="EB Garamond" w:hAnsi="EB Garamond"/>
              </w:rPr>
            </w:pPr>
            <w:r w:rsidRPr="001B20D6">
              <w:rPr>
                <w:rFonts w:ascii="EB Garamond" w:hAnsi="EB Garamond"/>
              </w:rPr>
              <w:t>Thraupidae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5201FD4D" w14:textId="77777777" w:rsidR="0092698D" w:rsidRPr="001B20D6" w:rsidRDefault="0092698D" w:rsidP="00C41E1A">
            <w:pPr>
              <w:spacing w:line="360" w:lineRule="auto"/>
              <w:rPr>
                <w:rFonts w:ascii="EB Garamond" w:hAnsi="EB Garamond"/>
              </w:rPr>
            </w:pPr>
            <w:r w:rsidRPr="001B20D6">
              <w:rPr>
                <w:rFonts w:ascii="EB Garamond" w:hAnsi="EB Garamond"/>
              </w:rPr>
              <w:t>G</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315F586D"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31D02531" w14:textId="77777777" w:rsidR="0092698D" w:rsidRPr="001B20D6" w:rsidRDefault="0092698D" w:rsidP="00C41E1A">
            <w:pPr>
              <w:spacing w:line="360" w:lineRule="auto"/>
              <w:rPr>
                <w:rFonts w:ascii="EB Garamond" w:hAnsi="EB Garamond"/>
              </w:rPr>
            </w:pPr>
            <w:r w:rsidRPr="001B20D6">
              <w:rPr>
                <w:rFonts w:ascii="EB Garamond" w:hAnsi="EB Garamond"/>
              </w:rPr>
              <w:t>open</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192F893E"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4FB0CB17"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4C6C1AB4"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6A495410"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3603663B"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79F35D8C" w14:textId="77777777" w:rsidR="0092698D" w:rsidRPr="001B20D6" w:rsidRDefault="0092698D" w:rsidP="00C41E1A">
            <w:pPr>
              <w:spacing w:line="360" w:lineRule="auto"/>
              <w:rPr>
                <w:rFonts w:ascii="EB Garamond" w:hAnsi="EB Garamond"/>
              </w:rPr>
            </w:pPr>
            <w:r w:rsidRPr="001B20D6">
              <w:rPr>
                <w:rFonts w:ascii="EB Garamond" w:hAnsi="EB Garamond"/>
              </w:rPr>
              <w:t>Slate-colored Seedeater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0858B5E7" w14:textId="77777777" w:rsidR="0092698D" w:rsidRPr="001B20D6" w:rsidRDefault="0092698D" w:rsidP="00C41E1A">
            <w:pPr>
              <w:spacing w:line="360" w:lineRule="auto"/>
              <w:rPr>
                <w:rFonts w:ascii="EB Garamond" w:hAnsi="EB Garamond"/>
              </w:rPr>
            </w:pPr>
            <w:r w:rsidRPr="001B20D6">
              <w:rPr>
                <w:rFonts w:ascii="EB Garamond" w:hAnsi="EB Garamond"/>
                <w:i/>
                <w:iCs/>
              </w:rPr>
              <w:t>Sporophila schistacea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4E472414" w14:textId="77777777" w:rsidR="0092698D" w:rsidRPr="001B20D6" w:rsidRDefault="0092698D" w:rsidP="00C41E1A">
            <w:pPr>
              <w:spacing w:line="360" w:lineRule="auto"/>
              <w:rPr>
                <w:rFonts w:ascii="EB Garamond" w:hAnsi="EB Garamond"/>
              </w:rPr>
            </w:pPr>
            <w:r w:rsidRPr="001B20D6">
              <w:rPr>
                <w:rFonts w:ascii="EB Garamond" w:hAnsi="EB Garamond"/>
              </w:rPr>
              <w:t>Thraupidae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1A3FDFD8" w14:textId="77777777" w:rsidR="0092698D" w:rsidRPr="001B20D6" w:rsidRDefault="0092698D" w:rsidP="00C41E1A">
            <w:pPr>
              <w:spacing w:line="360" w:lineRule="auto"/>
              <w:rPr>
                <w:rFonts w:ascii="EB Garamond" w:hAnsi="EB Garamond"/>
              </w:rPr>
            </w:pPr>
            <w:r w:rsidRPr="001B20D6">
              <w:rPr>
                <w:rFonts w:ascii="EB Garamond" w:hAnsi="EB Garamond"/>
              </w:rPr>
              <w:t>G</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1F7B2D60"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53886F6D" w14:textId="77777777" w:rsidR="0092698D" w:rsidRPr="001B20D6" w:rsidRDefault="0092698D" w:rsidP="00C41E1A">
            <w:pPr>
              <w:spacing w:line="360" w:lineRule="auto"/>
              <w:rPr>
                <w:rFonts w:ascii="EB Garamond" w:hAnsi="EB Garamond"/>
              </w:rPr>
            </w:pPr>
            <w:r w:rsidRPr="001B20D6">
              <w:rPr>
                <w:rFonts w:ascii="EB Garamond" w:hAnsi="EB Garamond"/>
              </w:rPr>
              <w:t>edge</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3427813D"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6A95D66D"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11500890"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4665448B"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69B9162A"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3B75C831" w14:textId="77777777" w:rsidR="0092698D" w:rsidRPr="001B20D6" w:rsidRDefault="0092698D" w:rsidP="00C41E1A">
            <w:pPr>
              <w:spacing w:line="360" w:lineRule="auto"/>
              <w:rPr>
                <w:rFonts w:ascii="EB Garamond" w:hAnsi="EB Garamond"/>
              </w:rPr>
            </w:pPr>
            <w:r w:rsidRPr="001B20D6">
              <w:rPr>
                <w:rFonts w:ascii="EB Garamond" w:hAnsi="EB Garamond"/>
              </w:rPr>
              <w:t>Ruddy-breasted Seedeater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308DC2B7" w14:textId="77777777" w:rsidR="0092698D" w:rsidRPr="001B20D6" w:rsidRDefault="0092698D" w:rsidP="00C41E1A">
            <w:pPr>
              <w:spacing w:line="360" w:lineRule="auto"/>
              <w:rPr>
                <w:rFonts w:ascii="EB Garamond" w:hAnsi="EB Garamond"/>
              </w:rPr>
            </w:pPr>
            <w:r w:rsidRPr="001B20D6">
              <w:rPr>
                <w:rFonts w:ascii="EB Garamond" w:hAnsi="EB Garamond"/>
                <w:i/>
                <w:iCs/>
              </w:rPr>
              <w:t>Sporophila minuta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4973A1D3" w14:textId="77777777" w:rsidR="0092698D" w:rsidRPr="001B20D6" w:rsidRDefault="0092698D" w:rsidP="00C41E1A">
            <w:pPr>
              <w:spacing w:line="360" w:lineRule="auto"/>
              <w:rPr>
                <w:rFonts w:ascii="EB Garamond" w:hAnsi="EB Garamond"/>
              </w:rPr>
            </w:pPr>
            <w:r w:rsidRPr="001B20D6">
              <w:rPr>
                <w:rFonts w:ascii="EB Garamond" w:hAnsi="EB Garamond"/>
              </w:rPr>
              <w:t>Thraupidae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7413F018" w14:textId="77777777" w:rsidR="0092698D" w:rsidRPr="001B20D6" w:rsidRDefault="0092698D" w:rsidP="00C41E1A">
            <w:pPr>
              <w:spacing w:line="360" w:lineRule="auto"/>
              <w:rPr>
                <w:rFonts w:ascii="EB Garamond" w:hAnsi="EB Garamond"/>
              </w:rPr>
            </w:pPr>
            <w:r w:rsidRPr="001B20D6">
              <w:rPr>
                <w:rFonts w:ascii="EB Garamond" w:hAnsi="EB Garamond"/>
              </w:rPr>
              <w:t>G</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3BEEBDC2"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50F28AD3" w14:textId="77777777" w:rsidR="0092698D" w:rsidRPr="001B20D6" w:rsidRDefault="0092698D" w:rsidP="00C41E1A">
            <w:pPr>
              <w:spacing w:line="360" w:lineRule="auto"/>
              <w:rPr>
                <w:rFonts w:ascii="EB Garamond" w:hAnsi="EB Garamond"/>
              </w:rPr>
            </w:pPr>
            <w:r w:rsidRPr="001B20D6">
              <w:rPr>
                <w:rFonts w:ascii="EB Garamond" w:hAnsi="EB Garamond"/>
              </w:rPr>
              <w:t>open</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03C4A835"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2A75ADC8"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7F9891CB"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1B1E052B"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6046898D"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7C943766" w14:textId="77777777" w:rsidR="0092698D" w:rsidRPr="001B20D6" w:rsidRDefault="0092698D" w:rsidP="00C41E1A">
            <w:pPr>
              <w:spacing w:line="360" w:lineRule="auto"/>
              <w:rPr>
                <w:rFonts w:ascii="EB Garamond" w:hAnsi="EB Garamond"/>
              </w:rPr>
            </w:pPr>
            <w:r w:rsidRPr="001B20D6">
              <w:rPr>
                <w:rFonts w:ascii="EB Garamond" w:hAnsi="EB Garamond"/>
              </w:rPr>
              <w:lastRenderedPageBreak/>
              <w:t>Variable Seedeater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5D1E44B5" w14:textId="77777777" w:rsidR="0092698D" w:rsidRPr="001B20D6" w:rsidRDefault="0092698D" w:rsidP="00C41E1A">
            <w:pPr>
              <w:spacing w:line="360" w:lineRule="auto"/>
              <w:rPr>
                <w:rFonts w:ascii="EB Garamond" w:hAnsi="EB Garamond"/>
              </w:rPr>
            </w:pPr>
            <w:r w:rsidRPr="001B20D6">
              <w:rPr>
                <w:rFonts w:ascii="EB Garamond" w:hAnsi="EB Garamond"/>
                <w:i/>
                <w:iCs/>
              </w:rPr>
              <w:t>Sporophila americana</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6D3EA8F2" w14:textId="77777777" w:rsidR="0092698D" w:rsidRPr="001B20D6" w:rsidRDefault="0092698D" w:rsidP="00C41E1A">
            <w:pPr>
              <w:spacing w:line="360" w:lineRule="auto"/>
              <w:rPr>
                <w:rFonts w:ascii="EB Garamond" w:hAnsi="EB Garamond"/>
              </w:rPr>
            </w:pPr>
            <w:r w:rsidRPr="001B20D6">
              <w:rPr>
                <w:rFonts w:ascii="EB Garamond" w:hAnsi="EB Garamond"/>
              </w:rPr>
              <w:t>Thraupidae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17E439E9" w14:textId="77777777" w:rsidR="0092698D" w:rsidRPr="001B20D6" w:rsidRDefault="0092698D" w:rsidP="00C41E1A">
            <w:pPr>
              <w:spacing w:line="360" w:lineRule="auto"/>
              <w:rPr>
                <w:rFonts w:ascii="EB Garamond" w:hAnsi="EB Garamond"/>
              </w:rPr>
            </w:pPr>
            <w:r w:rsidRPr="001B20D6">
              <w:rPr>
                <w:rFonts w:ascii="EB Garamond" w:hAnsi="EB Garamond"/>
              </w:rPr>
              <w:t>G</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298E6C00"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57D1F2FF" w14:textId="77777777" w:rsidR="0092698D" w:rsidRPr="001B20D6" w:rsidRDefault="0092698D" w:rsidP="00C41E1A">
            <w:pPr>
              <w:spacing w:line="360" w:lineRule="auto"/>
              <w:rPr>
                <w:rFonts w:ascii="EB Garamond" w:hAnsi="EB Garamond"/>
              </w:rPr>
            </w:pPr>
            <w:r w:rsidRPr="001B20D6">
              <w:rPr>
                <w:rFonts w:ascii="EB Garamond" w:hAnsi="EB Garamond"/>
              </w:rPr>
              <w:t>open</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2C6406EA"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146A1687"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44EEF283"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1DDA71A5"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44546FE7"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0D17D26C" w14:textId="77777777" w:rsidR="0092698D" w:rsidRPr="001B20D6" w:rsidRDefault="0092698D" w:rsidP="00C41E1A">
            <w:pPr>
              <w:spacing w:line="360" w:lineRule="auto"/>
              <w:rPr>
                <w:rFonts w:ascii="EB Garamond" w:hAnsi="EB Garamond"/>
              </w:rPr>
            </w:pPr>
            <w:r w:rsidRPr="001B20D6">
              <w:rPr>
                <w:rFonts w:ascii="EB Garamond" w:hAnsi="EB Garamond"/>
              </w:rPr>
              <w:t>Buff-throated Saltator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65F037CC" w14:textId="77777777" w:rsidR="0092698D" w:rsidRPr="001B20D6" w:rsidRDefault="0092698D" w:rsidP="00C41E1A">
            <w:pPr>
              <w:spacing w:line="360" w:lineRule="auto"/>
              <w:rPr>
                <w:rFonts w:ascii="EB Garamond" w:hAnsi="EB Garamond"/>
              </w:rPr>
            </w:pPr>
            <w:r w:rsidRPr="001B20D6">
              <w:rPr>
                <w:rFonts w:ascii="EB Garamond" w:hAnsi="EB Garamond"/>
                <w:i/>
                <w:iCs/>
              </w:rPr>
              <w:t>Saltator maximus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4B9980A6" w14:textId="77777777" w:rsidR="0092698D" w:rsidRPr="001B20D6" w:rsidRDefault="0092698D" w:rsidP="00C41E1A">
            <w:pPr>
              <w:spacing w:line="360" w:lineRule="auto"/>
              <w:rPr>
                <w:rFonts w:ascii="EB Garamond" w:hAnsi="EB Garamond"/>
              </w:rPr>
            </w:pPr>
            <w:r w:rsidRPr="001B20D6">
              <w:rPr>
                <w:rFonts w:ascii="EB Garamond" w:hAnsi="EB Garamond"/>
              </w:rPr>
              <w:t>Thraupidae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5AE93D97" w14:textId="77777777" w:rsidR="0092698D" w:rsidRPr="001B20D6" w:rsidRDefault="0092698D" w:rsidP="00C41E1A">
            <w:pPr>
              <w:spacing w:line="360" w:lineRule="auto"/>
              <w:rPr>
                <w:rFonts w:ascii="EB Garamond" w:hAnsi="EB Garamond"/>
              </w:rPr>
            </w:pPr>
            <w:r w:rsidRPr="001B20D6">
              <w:rPr>
                <w:rFonts w:ascii="EB Garamond" w:hAnsi="EB Garamond"/>
              </w:rPr>
              <w:t>F</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40ECA92A" w14:textId="77777777" w:rsidR="0092698D" w:rsidRPr="001B20D6" w:rsidRDefault="0092698D" w:rsidP="00C41E1A">
            <w:pPr>
              <w:spacing w:line="360" w:lineRule="auto"/>
              <w:rPr>
                <w:rFonts w:ascii="EB Garamond" w:hAnsi="EB Garamond"/>
              </w:rPr>
            </w:pPr>
            <w:r w:rsidRPr="001B20D6">
              <w:rPr>
                <w:rFonts w:ascii="EB Garamond" w:hAnsi="EB Garamond"/>
              </w:rPr>
              <w:t>M</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52228BE5" w14:textId="77777777" w:rsidR="0092698D" w:rsidRPr="001B20D6" w:rsidRDefault="0092698D" w:rsidP="00C41E1A">
            <w:pPr>
              <w:spacing w:line="360" w:lineRule="auto"/>
              <w:rPr>
                <w:rFonts w:ascii="EB Garamond" w:hAnsi="EB Garamond"/>
              </w:rPr>
            </w:pPr>
            <w:r w:rsidRPr="001B20D6">
              <w:rPr>
                <w:rFonts w:ascii="EB Garamond" w:hAnsi="EB Garamond"/>
              </w:rPr>
              <w:t>edge</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125DAFA7"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2F285CE1"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3A7FFAF5"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5ACB4CF6" w14:textId="77777777" w:rsidR="0092698D" w:rsidRPr="001B20D6" w:rsidRDefault="0092698D" w:rsidP="00C41E1A">
            <w:pPr>
              <w:spacing w:line="360" w:lineRule="auto"/>
              <w:rPr>
                <w:rFonts w:ascii="EB Garamond" w:hAnsi="EB Garamond"/>
              </w:rPr>
            </w:pPr>
            <w:r w:rsidRPr="001B20D6">
              <w:rPr>
                <w:rFonts w:ascii="EB Garamond" w:hAnsi="EB Garamond"/>
              </w:rPr>
              <w:t>1</w:t>
            </w:r>
          </w:p>
        </w:tc>
      </w:tr>
      <w:tr w:rsidR="0092698D" w:rsidRPr="001B20D6" w14:paraId="484731BA"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7655D864" w14:textId="77777777" w:rsidR="0092698D" w:rsidRPr="001B20D6" w:rsidRDefault="0092698D" w:rsidP="00C41E1A">
            <w:pPr>
              <w:spacing w:line="360" w:lineRule="auto"/>
              <w:rPr>
                <w:rFonts w:ascii="EB Garamond" w:hAnsi="EB Garamond"/>
              </w:rPr>
            </w:pPr>
            <w:r w:rsidRPr="001B20D6">
              <w:rPr>
                <w:rFonts w:ascii="EB Garamond" w:hAnsi="EB Garamond"/>
              </w:rPr>
              <w:t>Slate-colored Grosbeak</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565B6E9C" w14:textId="77777777" w:rsidR="0092698D" w:rsidRPr="001B20D6" w:rsidRDefault="0092698D" w:rsidP="00C41E1A">
            <w:pPr>
              <w:spacing w:line="360" w:lineRule="auto"/>
              <w:rPr>
                <w:rFonts w:ascii="EB Garamond" w:hAnsi="EB Garamond"/>
              </w:rPr>
            </w:pPr>
            <w:r w:rsidRPr="001B20D6">
              <w:rPr>
                <w:rFonts w:ascii="EB Garamond" w:hAnsi="EB Garamond"/>
                <w:i/>
                <w:iCs/>
              </w:rPr>
              <w:t>Saltator grossus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0CAF414C" w14:textId="77777777" w:rsidR="0092698D" w:rsidRPr="001B20D6" w:rsidRDefault="0092698D" w:rsidP="00C41E1A">
            <w:pPr>
              <w:spacing w:line="360" w:lineRule="auto"/>
              <w:rPr>
                <w:rFonts w:ascii="EB Garamond" w:hAnsi="EB Garamond"/>
              </w:rPr>
            </w:pPr>
            <w:r w:rsidRPr="001B20D6">
              <w:rPr>
                <w:rFonts w:ascii="EB Garamond" w:hAnsi="EB Garamond"/>
              </w:rPr>
              <w:t>Thraupidae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3A68C64B" w14:textId="77777777" w:rsidR="0092698D" w:rsidRPr="001B20D6" w:rsidRDefault="0092698D" w:rsidP="00C41E1A">
            <w:pPr>
              <w:spacing w:line="360" w:lineRule="auto"/>
              <w:rPr>
                <w:rFonts w:ascii="EB Garamond" w:hAnsi="EB Garamond"/>
              </w:rPr>
            </w:pPr>
            <w:r w:rsidRPr="001B20D6">
              <w:rPr>
                <w:rFonts w:ascii="EB Garamond" w:hAnsi="EB Garamond"/>
              </w:rPr>
              <w:t>G</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608C023C" w14:textId="77777777" w:rsidR="0092698D" w:rsidRPr="001B20D6" w:rsidRDefault="0092698D" w:rsidP="00C41E1A">
            <w:pPr>
              <w:spacing w:line="360" w:lineRule="auto"/>
              <w:rPr>
                <w:rFonts w:ascii="EB Garamond" w:hAnsi="EB Garamond"/>
              </w:rPr>
            </w:pPr>
            <w:r w:rsidRPr="001B20D6">
              <w:rPr>
                <w:rFonts w:ascii="EB Garamond" w:hAnsi="EB Garamond"/>
              </w:rPr>
              <w:t>C</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763EB393" w14:textId="77777777" w:rsidR="0092698D" w:rsidRPr="001B20D6" w:rsidRDefault="0092698D" w:rsidP="00C41E1A">
            <w:pPr>
              <w:spacing w:line="360" w:lineRule="auto"/>
              <w:rPr>
                <w:rFonts w:ascii="EB Garamond" w:hAnsi="EB Garamond"/>
              </w:rPr>
            </w:pPr>
            <w:r w:rsidRPr="001B20D6">
              <w:rPr>
                <w:rFonts w:ascii="EB Garamond" w:hAnsi="EB Garamond"/>
              </w:rPr>
              <w:t>forest</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5E7C114D"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58B09D66"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0A933783"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4CC54DD1"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r w:rsidR="0092698D" w:rsidRPr="001B20D6" w14:paraId="61F14F08" w14:textId="77777777" w:rsidTr="005766AE">
        <w:tc>
          <w:tcPr>
            <w:tcW w:w="1517" w:type="dxa"/>
            <w:tcBorders>
              <w:top w:val="single" w:sz="4" w:space="0" w:color="000000"/>
              <w:left w:val="single" w:sz="4" w:space="0" w:color="000000"/>
              <w:bottom w:val="single" w:sz="4" w:space="0" w:color="000000"/>
              <w:right w:val="single" w:sz="4" w:space="0" w:color="000000"/>
            </w:tcBorders>
            <w:vAlign w:val="bottom"/>
            <w:hideMark/>
          </w:tcPr>
          <w:p w14:paraId="6E4B8E80" w14:textId="77777777" w:rsidR="0092698D" w:rsidRPr="001B20D6" w:rsidRDefault="0092698D" w:rsidP="00C41E1A">
            <w:pPr>
              <w:spacing w:line="360" w:lineRule="auto"/>
              <w:rPr>
                <w:rFonts w:ascii="EB Garamond" w:hAnsi="EB Garamond"/>
              </w:rPr>
            </w:pPr>
            <w:r w:rsidRPr="001B20D6">
              <w:rPr>
                <w:rFonts w:ascii="EB Garamond" w:hAnsi="EB Garamond"/>
              </w:rPr>
              <w:t>Streaked Saltator</w:t>
            </w:r>
          </w:p>
        </w:tc>
        <w:tc>
          <w:tcPr>
            <w:tcW w:w="1778" w:type="dxa"/>
            <w:tcBorders>
              <w:top w:val="single" w:sz="4" w:space="0" w:color="000000"/>
              <w:left w:val="single" w:sz="4" w:space="0" w:color="000000"/>
              <w:bottom w:val="single" w:sz="4" w:space="0" w:color="000000"/>
              <w:right w:val="single" w:sz="4" w:space="0" w:color="000000"/>
            </w:tcBorders>
            <w:vAlign w:val="bottom"/>
            <w:hideMark/>
          </w:tcPr>
          <w:p w14:paraId="63A6ADD9" w14:textId="77777777" w:rsidR="0092698D" w:rsidRPr="001B20D6" w:rsidRDefault="0092698D" w:rsidP="00C41E1A">
            <w:pPr>
              <w:spacing w:line="360" w:lineRule="auto"/>
              <w:rPr>
                <w:rFonts w:ascii="EB Garamond" w:hAnsi="EB Garamond"/>
              </w:rPr>
            </w:pPr>
            <w:r w:rsidRPr="001B20D6">
              <w:rPr>
                <w:rFonts w:ascii="EB Garamond" w:hAnsi="EB Garamond"/>
                <w:i/>
                <w:iCs/>
              </w:rPr>
              <w:t>Saltator striatipectus</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0C6846A9" w14:textId="77777777" w:rsidR="0092698D" w:rsidRPr="001B20D6" w:rsidRDefault="0092698D" w:rsidP="00C41E1A">
            <w:pPr>
              <w:spacing w:line="360" w:lineRule="auto"/>
              <w:rPr>
                <w:rFonts w:ascii="EB Garamond" w:hAnsi="EB Garamond"/>
              </w:rPr>
            </w:pPr>
            <w:r w:rsidRPr="001B20D6">
              <w:rPr>
                <w:rFonts w:ascii="EB Garamond" w:hAnsi="EB Garamond"/>
              </w:rPr>
              <w:t>Thraupidae</w:t>
            </w:r>
          </w:p>
        </w:tc>
        <w:tc>
          <w:tcPr>
            <w:tcW w:w="987" w:type="dxa"/>
            <w:tcBorders>
              <w:top w:val="single" w:sz="4" w:space="0" w:color="000000"/>
              <w:left w:val="single" w:sz="4" w:space="0" w:color="000000"/>
              <w:bottom w:val="single" w:sz="4" w:space="0" w:color="000000"/>
              <w:right w:val="single" w:sz="4" w:space="0" w:color="000000"/>
            </w:tcBorders>
            <w:vAlign w:val="bottom"/>
            <w:hideMark/>
          </w:tcPr>
          <w:p w14:paraId="176B794B" w14:textId="77777777" w:rsidR="0092698D" w:rsidRPr="001B20D6" w:rsidRDefault="0092698D" w:rsidP="00C41E1A">
            <w:pPr>
              <w:spacing w:line="360" w:lineRule="auto"/>
              <w:rPr>
                <w:rFonts w:ascii="EB Garamond" w:hAnsi="EB Garamond"/>
              </w:rPr>
            </w:pPr>
            <w:r w:rsidRPr="001B20D6">
              <w:rPr>
                <w:rFonts w:ascii="EB Garamond" w:hAnsi="EB Garamond"/>
              </w:rPr>
              <w:t>O</w:t>
            </w:r>
          </w:p>
        </w:tc>
        <w:tc>
          <w:tcPr>
            <w:tcW w:w="859" w:type="dxa"/>
            <w:tcBorders>
              <w:top w:val="single" w:sz="4" w:space="0" w:color="000000"/>
              <w:left w:val="single" w:sz="4" w:space="0" w:color="000000"/>
              <w:bottom w:val="single" w:sz="4" w:space="0" w:color="000000"/>
              <w:right w:val="single" w:sz="4" w:space="0" w:color="000000"/>
            </w:tcBorders>
            <w:vAlign w:val="bottom"/>
            <w:hideMark/>
          </w:tcPr>
          <w:p w14:paraId="1118F90E" w14:textId="77777777" w:rsidR="0092698D" w:rsidRPr="001B20D6" w:rsidRDefault="0092698D" w:rsidP="00C41E1A">
            <w:pPr>
              <w:spacing w:line="360" w:lineRule="auto"/>
              <w:rPr>
                <w:rFonts w:ascii="EB Garamond" w:hAnsi="EB Garamond"/>
              </w:rPr>
            </w:pPr>
            <w:r w:rsidRPr="001B20D6">
              <w:rPr>
                <w:rFonts w:ascii="EB Garamond" w:hAnsi="EB Garamond"/>
              </w:rPr>
              <w:t>U</w:t>
            </w:r>
          </w:p>
        </w:tc>
        <w:tc>
          <w:tcPr>
            <w:tcW w:w="947" w:type="dxa"/>
            <w:tcBorders>
              <w:top w:val="single" w:sz="4" w:space="0" w:color="000000"/>
              <w:left w:val="single" w:sz="4" w:space="0" w:color="000000"/>
              <w:bottom w:val="single" w:sz="4" w:space="0" w:color="000000"/>
              <w:right w:val="single" w:sz="4" w:space="0" w:color="000000"/>
            </w:tcBorders>
            <w:vAlign w:val="bottom"/>
            <w:hideMark/>
          </w:tcPr>
          <w:p w14:paraId="06175A84" w14:textId="77777777" w:rsidR="0092698D" w:rsidRPr="001B20D6" w:rsidRDefault="0092698D" w:rsidP="00C41E1A">
            <w:pPr>
              <w:spacing w:line="360" w:lineRule="auto"/>
              <w:rPr>
                <w:rFonts w:ascii="EB Garamond" w:hAnsi="EB Garamond"/>
              </w:rPr>
            </w:pPr>
            <w:r w:rsidRPr="001B20D6">
              <w:rPr>
                <w:rFonts w:ascii="EB Garamond" w:hAnsi="EB Garamond"/>
              </w:rPr>
              <w:t>edge</w:t>
            </w:r>
          </w:p>
        </w:tc>
        <w:tc>
          <w:tcPr>
            <w:tcW w:w="1012" w:type="dxa"/>
            <w:tcBorders>
              <w:top w:val="single" w:sz="4" w:space="0" w:color="000000"/>
              <w:left w:val="single" w:sz="4" w:space="0" w:color="000000"/>
              <w:bottom w:val="single" w:sz="4" w:space="0" w:color="000000"/>
              <w:right w:val="single" w:sz="4" w:space="0" w:color="000000"/>
            </w:tcBorders>
            <w:vAlign w:val="bottom"/>
            <w:hideMark/>
          </w:tcPr>
          <w:p w14:paraId="48F837EB" w14:textId="77777777" w:rsidR="0092698D" w:rsidRPr="001B20D6" w:rsidRDefault="0092698D" w:rsidP="00C41E1A">
            <w:pPr>
              <w:spacing w:line="360" w:lineRule="auto"/>
              <w:rPr>
                <w:rFonts w:ascii="EB Garamond" w:hAnsi="EB Garamond"/>
              </w:rPr>
            </w:pPr>
            <w:r w:rsidRPr="001B20D6">
              <w:rPr>
                <w:rFonts w:ascii="EB Garamond" w:hAnsi="EB Garamond"/>
              </w:rPr>
              <w:t>L</w:t>
            </w:r>
          </w:p>
        </w:tc>
        <w:tc>
          <w:tcPr>
            <w:tcW w:w="1160" w:type="dxa"/>
            <w:tcBorders>
              <w:top w:val="single" w:sz="4" w:space="0" w:color="000000"/>
              <w:left w:val="single" w:sz="4" w:space="0" w:color="000000"/>
              <w:bottom w:val="single" w:sz="4" w:space="0" w:color="000000"/>
              <w:right w:val="single" w:sz="4" w:space="0" w:color="000000"/>
            </w:tcBorders>
            <w:vAlign w:val="bottom"/>
            <w:hideMark/>
          </w:tcPr>
          <w:p w14:paraId="75861486" w14:textId="77777777" w:rsidR="0092698D" w:rsidRPr="001B20D6" w:rsidRDefault="0092698D" w:rsidP="00C41E1A">
            <w:pPr>
              <w:spacing w:line="360" w:lineRule="auto"/>
              <w:rPr>
                <w:rFonts w:ascii="EB Garamond" w:hAnsi="EB Garamond"/>
              </w:rPr>
            </w:pPr>
            <w:r w:rsidRPr="001B20D6">
              <w:rPr>
                <w:rFonts w:ascii="EB Garamond" w:hAnsi="EB Garamond"/>
              </w:rPr>
              <w:t>N</w:t>
            </w:r>
          </w:p>
        </w:tc>
        <w:tc>
          <w:tcPr>
            <w:tcW w:w="1330" w:type="dxa"/>
            <w:tcBorders>
              <w:top w:val="single" w:sz="4" w:space="0" w:color="000000"/>
              <w:left w:val="single" w:sz="4" w:space="0" w:color="000000"/>
              <w:bottom w:val="single" w:sz="4" w:space="0" w:color="000000"/>
              <w:right w:val="single" w:sz="4" w:space="0" w:color="000000"/>
            </w:tcBorders>
            <w:vAlign w:val="bottom"/>
            <w:hideMark/>
          </w:tcPr>
          <w:p w14:paraId="33CE56EF" w14:textId="77777777" w:rsidR="0092698D" w:rsidRPr="001B20D6" w:rsidRDefault="0092698D" w:rsidP="00C41E1A">
            <w:pPr>
              <w:spacing w:line="360" w:lineRule="auto"/>
              <w:rPr>
                <w:rFonts w:ascii="EB Garamond" w:hAnsi="EB Garamond"/>
              </w:rPr>
            </w:pPr>
            <w:r w:rsidRPr="001B20D6">
              <w:rPr>
                <w:rFonts w:ascii="EB Garamond" w:hAnsi="EB Garamond"/>
              </w:rPr>
              <w:t>Y</w:t>
            </w:r>
          </w:p>
        </w:tc>
        <w:tc>
          <w:tcPr>
            <w:tcW w:w="1373" w:type="dxa"/>
            <w:tcBorders>
              <w:top w:val="single" w:sz="4" w:space="0" w:color="000000"/>
              <w:left w:val="single" w:sz="4" w:space="0" w:color="000000"/>
              <w:bottom w:val="single" w:sz="4" w:space="0" w:color="000000"/>
              <w:right w:val="single" w:sz="4" w:space="0" w:color="000000"/>
            </w:tcBorders>
            <w:vAlign w:val="bottom"/>
            <w:hideMark/>
          </w:tcPr>
          <w:p w14:paraId="0DE9EB37" w14:textId="77777777" w:rsidR="0092698D" w:rsidRPr="001B20D6" w:rsidRDefault="0092698D" w:rsidP="00C41E1A">
            <w:pPr>
              <w:spacing w:line="360" w:lineRule="auto"/>
              <w:rPr>
                <w:rFonts w:ascii="EB Garamond" w:hAnsi="EB Garamond"/>
              </w:rPr>
            </w:pPr>
            <w:r w:rsidRPr="001B20D6">
              <w:rPr>
                <w:rFonts w:ascii="EB Garamond" w:hAnsi="EB Garamond"/>
              </w:rPr>
              <w:t>0</w:t>
            </w:r>
          </w:p>
        </w:tc>
      </w:tr>
    </w:tbl>
    <w:p w14:paraId="7CFF3239" w14:textId="77777777" w:rsidR="0092698D" w:rsidRDefault="0092698D" w:rsidP="0092698D">
      <w:pPr>
        <w:spacing w:line="360" w:lineRule="auto"/>
        <w:rPr>
          <w:rFonts w:ascii="EB Garamond" w:hAnsi="EB Garamond"/>
          <w:b/>
          <w:bCs/>
        </w:rPr>
        <w:sectPr w:rsidR="0092698D" w:rsidSect="0092698D">
          <w:pgSz w:w="15840" w:h="12240" w:orient="landscape"/>
          <w:pgMar w:top="1440" w:right="1440" w:bottom="1440" w:left="1440" w:header="720" w:footer="720" w:gutter="0"/>
          <w:cols w:space="720"/>
          <w:docGrid w:linePitch="360"/>
        </w:sectPr>
      </w:pPr>
    </w:p>
    <w:p w14:paraId="16F499D8" w14:textId="77777777" w:rsidR="0092698D" w:rsidRDefault="0092698D" w:rsidP="0092698D">
      <w:pPr>
        <w:spacing w:line="360" w:lineRule="auto"/>
        <w:rPr>
          <w:rFonts w:ascii="EB Garamond" w:hAnsi="EB Garamond"/>
          <w:b/>
          <w:bCs/>
        </w:rPr>
      </w:pPr>
    </w:p>
    <w:p w14:paraId="54844208" w14:textId="5B52EA55" w:rsidR="0092698D" w:rsidRPr="001B20D6" w:rsidRDefault="0092698D" w:rsidP="0092698D">
      <w:pPr>
        <w:spacing w:line="360" w:lineRule="auto"/>
        <w:rPr>
          <w:rFonts w:ascii="EB Garamond" w:hAnsi="EB Garamond"/>
        </w:rPr>
      </w:pPr>
      <w:r w:rsidRPr="0092698D">
        <w:rPr>
          <w:rFonts w:ascii="EB Garamond" w:hAnsi="EB Garamond"/>
          <w:b/>
          <w:bCs/>
        </w:rPr>
        <w:t>Table A1.3</w:t>
      </w:r>
      <w:r w:rsidRPr="001B20D6">
        <w:rPr>
          <w:rFonts w:ascii="EB Garamond" w:hAnsi="EB Garamond"/>
        </w:rPr>
        <w:t>: Fossil calibration used for BEAST analysis.</w:t>
      </w:r>
    </w:p>
    <w:tbl>
      <w:tblPr>
        <w:tblStyle w:val="TableGrid"/>
        <w:tblW w:w="0" w:type="auto"/>
        <w:tblLook w:val="04A0" w:firstRow="1" w:lastRow="0" w:firstColumn="1" w:lastColumn="0" w:noHBand="0" w:noVBand="1"/>
      </w:tblPr>
      <w:tblGrid>
        <w:gridCol w:w="2337"/>
        <w:gridCol w:w="2337"/>
        <w:gridCol w:w="2338"/>
        <w:gridCol w:w="2338"/>
      </w:tblGrid>
      <w:tr w:rsidR="0092698D" w:rsidRPr="001B20D6" w14:paraId="37CE607C" w14:textId="77777777" w:rsidTr="00C41E1A">
        <w:tc>
          <w:tcPr>
            <w:tcW w:w="2337" w:type="dxa"/>
          </w:tcPr>
          <w:p w14:paraId="70E620B3" w14:textId="77777777" w:rsidR="0092698D" w:rsidRPr="001B20D6" w:rsidRDefault="0092698D" w:rsidP="00C41E1A">
            <w:pPr>
              <w:spacing w:line="360" w:lineRule="auto"/>
              <w:rPr>
                <w:rFonts w:ascii="EB Garamond" w:hAnsi="EB Garamond"/>
              </w:rPr>
            </w:pPr>
            <w:r w:rsidRPr="001B20D6">
              <w:rPr>
                <w:rFonts w:ascii="EB Garamond" w:hAnsi="EB Garamond"/>
              </w:rPr>
              <w:t>Node</w:t>
            </w:r>
          </w:p>
        </w:tc>
        <w:tc>
          <w:tcPr>
            <w:tcW w:w="2337" w:type="dxa"/>
          </w:tcPr>
          <w:p w14:paraId="47817447" w14:textId="77777777" w:rsidR="0092698D" w:rsidRPr="001B20D6" w:rsidRDefault="0092698D" w:rsidP="00C41E1A">
            <w:pPr>
              <w:spacing w:line="360" w:lineRule="auto"/>
              <w:rPr>
                <w:rFonts w:ascii="EB Garamond" w:hAnsi="EB Garamond"/>
              </w:rPr>
            </w:pPr>
            <w:r w:rsidRPr="001B20D6">
              <w:rPr>
                <w:rFonts w:ascii="EB Garamond" w:hAnsi="EB Garamond"/>
              </w:rPr>
              <w:t>Date (Mya)</w:t>
            </w:r>
          </w:p>
        </w:tc>
        <w:tc>
          <w:tcPr>
            <w:tcW w:w="2338" w:type="dxa"/>
          </w:tcPr>
          <w:p w14:paraId="4C56AE5F" w14:textId="77777777" w:rsidR="0092698D" w:rsidRPr="001B20D6" w:rsidRDefault="0092698D" w:rsidP="00C41E1A">
            <w:pPr>
              <w:spacing w:line="360" w:lineRule="auto"/>
              <w:rPr>
                <w:rFonts w:ascii="EB Garamond" w:hAnsi="EB Garamond"/>
              </w:rPr>
            </w:pPr>
            <w:r w:rsidRPr="001B20D6">
              <w:rPr>
                <w:rFonts w:ascii="EB Garamond" w:hAnsi="EB Garamond"/>
              </w:rPr>
              <w:t>Priors (offset, mean, sd)</w:t>
            </w:r>
          </w:p>
        </w:tc>
        <w:tc>
          <w:tcPr>
            <w:tcW w:w="2338" w:type="dxa"/>
          </w:tcPr>
          <w:p w14:paraId="346C3F8A" w14:textId="77777777" w:rsidR="0092698D" w:rsidRPr="001B20D6" w:rsidRDefault="0092698D" w:rsidP="00C41E1A">
            <w:pPr>
              <w:spacing w:line="360" w:lineRule="auto"/>
              <w:rPr>
                <w:rFonts w:ascii="EB Garamond" w:hAnsi="EB Garamond"/>
              </w:rPr>
            </w:pPr>
            <w:r w:rsidRPr="001B20D6">
              <w:rPr>
                <w:rFonts w:ascii="EB Garamond" w:hAnsi="EB Garamond"/>
              </w:rPr>
              <w:t>Source</w:t>
            </w:r>
          </w:p>
        </w:tc>
      </w:tr>
      <w:tr w:rsidR="0092698D" w:rsidRPr="001B20D6" w14:paraId="7455429F" w14:textId="77777777" w:rsidTr="00C41E1A">
        <w:tc>
          <w:tcPr>
            <w:tcW w:w="2337" w:type="dxa"/>
          </w:tcPr>
          <w:p w14:paraId="0358363D" w14:textId="77777777" w:rsidR="0092698D" w:rsidRPr="001B20D6" w:rsidRDefault="0092698D" w:rsidP="00C41E1A">
            <w:pPr>
              <w:spacing w:line="360" w:lineRule="auto"/>
              <w:rPr>
                <w:rFonts w:ascii="EB Garamond" w:hAnsi="EB Garamond"/>
              </w:rPr>
            </w:pPr>
            <w:r w:rsidRPr="001B20D6">
              <w:rPr>
                <w:rFonts w:ascii="EB Garamond" w:hAnsi="EB Garamond"/>
              </w:rPr>
              <w:t>Parulidae + Icteridae</w:t>
            </w:r>
          </w:p>
        </w:tc>
        <w:tc>
          <w:tcPr>
            <w:tcW w:w="2337" w:type="dxa"/>
          </w:tcPr>
          <w:p w14:paraId="6A2576AF" w14:textId="77777777" w:rsidR="0092698D" w:rsidRPr="001B20D6" w:rsidRDefault="0092698D" w:rsidP="00C41E1A">
            <w:pPr>
              <w:spacing w:line="360" w:lineRule="auto"/>
              <w:rPr>
                <w:rFonts w:ascii="EB Garamond" w:hAnsi="EB Garamond"/>
              </w:rPr>
            </w:pPr>
            <w:r w:rsidRPr="001B20D6">
              <w:rPr>
                <w:rFonts w:ascii="EB Garamond" w:hAnsi="EB Garamond"/>
              </w:rPr>
              <w:t xml:space="preserve">18-23 </w:t>
            </w:r>
          </w:p>
        </w:tc>
        <w:tc>
          <w:tcPr>
            <w:tcW w:w="2338" w:type="dxa"/>
          </w:tcPr>
          <w:p w14:paraId="3A46FE14" w14:textId="77777777" w:rsidR="0092698D" w:rsidRPr="001B20D6" w:rsidRDefault="0092698D" w:rsidP="00C41E1A">
            <w:pPr>
              <w:spacing w:line="360" w:lineRule="auto"/>
              <w:rPr>
                <w:rFonts w:ascii="EB Garamond" w:hAnsi="EB Garamond"/>
              </w:rPr>
            </w:pPr>
            <w:r w:rsidRPr="001B20D6">
              <w:rPr>
                <w:rFonts w:ascii="EB Garamond" w:hAnsi="EB Garamond"/>
              </w:rPr>
              <w:t>18, 1.0, 1.25</w:t>
            </w:r>
          </w:p>
        </w:tc>
        <w:tc>
          <w:tcPr>
            <w:tcW w:w="2338" w:type="dxa"/>
          </w:tcPr>
          <w:p w14:paraId="508E0B53" w14:textId="77777777" w:rsidR="0092698D" w:rsidRPr="001B20D6" w:rsidRDefault="0092698D" w:rsidP="00C41E1A">
            <w:pPr>
              <w:spacing w:line="360" w:lineRule="auto"/>
              <w:rPr>
                <w:rFonts w:ascii="EB Garamond" w:hAnsi="EB Garamond"/>
              </w:rPr>
            </w:pPr>
            <w:r w:rsidRPr="001B20D6">
              <w:rPr>
                <w:rFonts w:ascii="EB Garamond" w:hAnsi="EB Garamond"/>
              </w:rPr>
              <w:fldChar w:fldCharType="begin" w:fldLock="1">
                <w:fldData xml:space="preserve">ZQBKAHkATgBWAHQAdAB5ADMARABZAFMALwBSAFgAVQBQAEgAaQBkAEsAbgBGAEUAYwBvAFkAegBR
ADcAdABjAHUANQBJAHMAeABYAGEAawBSAEIAWABiADYAOAAyADYAdABsAHgATgBvAE0AbQBCAEIA
UQBKAGMAZwBKAFEAeQBkAHUAVgBiADgAcABKAHYAMgBLAGUAOAA2AGMAZgAyAGcARABPAHkATAB1
AHYAVQBSAGcAOABhAGsAdQBqAHIANgBkAE8ATgBmAHYAOQA1ADgAawBHAHIAeQBaAE8ASgBVAGkA
VwBwAFcAcwAwAFMAbABhAFkAeQBtAFMAKwBXAGUAYgBKAFMAVgBDAGMAWgBjAFUAMQB5AHIAcABa
AGwAWABrAC8AMgBKAG0AcgBvAFAAbwBRADEAWgBkAEMAWQBwAFkAcgB5ADUAWQB5AFkAcQBrAEkA
dABGADEAVwBxAEMAaQBhADUAegBIAE0ASQAwADMASQAyAHIANAB1AFMAbAAxAHcAdwB0AEgAUQBJ
AEEAMABjAFYAUABBAC8AZQBUAEoANgA4AG4ANgB6ADcAdgBnAHQAUAA5AHYAZQBkAE4AZABxAHkA
MABaAFUAbgB2ADUAbABlAGEAYwBPAGIAcQBYAFQAdAB2AG4ASgA2AFAAMAB1AG4ARwBmADcAMgBk
AGEAVwBuAFcAVAA1AGIANQBWAEMAUABlAGwAQgBUAFAAMAA4AGgATQBYAFcAKwArAFUATwBwAC8A
MgBlAGQATwAxAFYALwBSAGYAbABmAGUANQBOAHUAcQBJAHcATwBhAC8AWQBJACsAVgAzAFUAaQBZ
AGsANwBqAGIAZQB2ACsAVQBKAHkAOQBnAE8AWgBQAGgANwBQAGwALwBPAGsAegBNAHAALwBUAEcA
NgBOAEEATgB6AFAAawA5AGIAWgBmAGcAMgBCAEoAUQA0ADIAVABOAEYAdwBuAG0AYQBMAHkAUwA5
ADcARQA2AHAAQwA3ADAAbABHADkAUwBQAFgAZAB0AHgAcgAyADQAaQB3AEMAVAAyADMAMQBHAHMA
cAAxAHAAdgBPADkAVwBzAE8ASABNAFMAYQBMAGwAbAAwAGgAaQBRAHIAZwBVAC8AaQBqAGEANgA0
AEoAeQB2AFkASwBtADQAaABlAHUANAAvADgAUwBXAFoAYwBLAEgALwBFAHMAUwBKAHQAbgBJAHQA
MwBuAG8AbgBOADMAagB3ADEAQQA1AEIAZABCAHYAegB5AFYAMQBwAHcAUgByAHEAWABsAHoAaABa
AHoAVAAwAGcAMQBIAGkAbgBmAFAANABYAHcAMAAyAEIAaABEAEUANAArAE8AMgBZAHEAOAAvAGEA
VQBYADgAagBYAEIAMwBoAEMAVgA1AE4AWABEAEUAVgBkAFQAUgBCAHcASgA3AGYATwBLAGgAcABJ
ADIASgAwAG4AdgBpADYARQBZAEMAcQBsAFAAeABJADAAdQAyAHYAUQBqADkAbwBEAFIAawBLAHcA
bwBJADMAMQBsAGgAZABLAHQANwBQAEQAWgBzAE8AUwBiAEsAbAAxAHEAeABsAFMAeQAwAFIAZgBL
AGsAUgBCAGkAYQBoAGsATQB2AGsASwBFAE8AegBsAEEAVQA3AGwAegBRAHYAWQBaADIARABFAGQA
YgBjAFUANABoAHMASABmAFEASgBNAGcAcABRAGUAcgBTAFMAVQBnAEsARQBvAEUANwA4AHYARwB4
AHAAbABhAGIAegBkADUAZABMAEwAWgB4AFUAbwBRAFUATwBUAFAAYgBHADIAZAB3ADAAUQA3AEEA
RABUAFUAeQBHAGgARABCAFUAOAB5ADUAOABXADYAdwBLAGcAaABYAGkAOQBiADUAYgB1ADIATQBh
AHoAWgBUADgAUQA3AGwAOABDADcARwBEAFgAKwA5AGIAagBtAFIATgBKAEoAdABhADgAZgAwAE8A
agBGAE8AUgB1AEQAWABHADIAaQB3ADMAWQBnAGEAVQBOADQATgBHAGcAZwBhAEEASQBPAGEAZgA2
AFYANgBYADcARABxADEANQA1AFoAQQBDADgAbgAxADgANABxAHIAOABtAEkAbAB2AHcARgArAHoA
QwBtAHYAVAAyADMAZwB6AFEASQBIAEQAWgA3ADcAMgB6AEEAVgArAHAAdgArAFAASgAyACsAcQBY
ADYAZwBJADIARQBOAEkAUwBvAGUAdwBSADEAUwA0AFYAagBNAEYARQBiAHQAUQBYAG4ANwAxAG8A
TgA4AFcAbQAwAGYANAA0ADAATwBMADUATgB4AFkARQBJAEcAagBqADUARQBaAE4ATwBlAEUAWgBo
AFUASgBDAHcAMQBsADIARQA1ADQANgBmAHEASABqAEYANABDAHkAQwBmAFAAegBGAHcAagBmAGkA
QwByAGgATABaADYAWAB6AGkAawBBAE0AUQBuAE0AMABOAHgAbABHAHoATABhAFEAZQBZAFkATQBB
AGgAcgBrAGEAQgA3AE0ANwBPAE0AMwAxAHAAYwBqAEoARwBZAEQATABnAEQATABNAEgAUwBkADgA
LwAxAFUAUABNAGUAQgBiADAAWQBDAHgAVQBvAEkARgBGAE8AagBnADgAQQA0AGIAVwB2ADIASABs
AHEAMQBkAHkAMQBTAHIAMQAwAEkAMgB1AHgAWABHAHMAbQA3AHgAbABPADMAMQBqAEwAaQA2AFEA
egBMAHcAUQBBAC8AUgBXAE0AVABVAG8AZgBpAEUAcwBwAHcAeQB3ADAAUwBrAFkAYgBvAEYAOQAw
AGcASABYAFIAQQA2AEkAegB1AEgAKwBRADkAdQB0AEUAOQBrAGoAUQB1AFIAQQBKAHYATQBiAHAA
RQBLAEsAZwBIAFUARwB2AFcAaQBEADQAdgBVAEUAOQAwAEQASwBvAGIASgB3AEwATwBHAHIAZQBI
AG8AbAA3AG8ARQBRADAAZABSAHUASQA1AG8ANgBLAEYAQwArAHUAdQA3AFAALwAwAGUAegBmAHkA
QwBJADAANABGAFMAOQBSAFUANgBXADIAcgBkAEcANwBVAGYAVgBlAFAAcgBRAEgAbQBtAE4AKwBh
AEQAZAA0ADUATgByAEYARQAwADAAZQBDAHIAeABsAEUARABjAE4AaQBtAEsAYwBIADYAcwBwADYA
cwBHAFAAdgBFAEEAQgAyAEQAWgA0AHQAUABmAGIATQBKAEsAcQBqAFcAMQA5AEwALwBVAHAAeABs
AHUAdgBlAHgATgBuAC8AUgB1AEUAYwBFAFAANwBzAGIALwB2AE0AbQBYAHMAcABEADgANwByAHYA
WgAyADYAWQB5AGoAUQBPAHIAbwA5AFEAKwBSADIAQwBFAEYAQwBKAEIAMAB2AEgAcQBvAHIAagBV
AHkAagBZADQAUgAxAEcAdgB3ADQANABJAHQASgBsAHMAagB2AHEAZAArAHgATwBJAEYANgBPAHoA
OABSAGgAdwA1AEEAOABEAEcAQwBKACsASwBzAHkASAB3ADAATQBZAG8ALwArAG4ARwBaAG4AOABx
AHYAcgB2ACsAagA5AFYATgBxAFAAegAxADcANwBEAGgAeABTAGwAZwBpADYAUAA3ACsAbABjAFcA
VwBWAEcASwA1ADAAbQBhAFoAUwBsACsAUABRAGMATQBNAHYARQB0ACsANQBZAHMARgBGACsAQwB4
AHIAbwBIAGYAZQB2AHIAMwAvADMATwBuAHUAYQBuADQAcABWAGIAawA3AFgAQQAvADkAdQBoADMA
OABhAFUAdgBMAFcAUgB4AFIAaAB4ADEANwAvADEAVAAwAFYAUgBwAEcAVQBwAHoAawBqAGIAVAA3
AGYAVwB2AHUATQBOAFgARgBlAHgAVQBEAEYAcQBSAEgAaABnAFEAWABRAGoAagB1AFUAWQA2AEYA
agBOAEkAeQBUAEIALwBuAEoATQArAHoAWQBBAHYAcABmAFAARQBlAFkAbgByAGgAVgB4AEkARABF
AEoAMgB0AEgAUwA2ADQAaQB1AFoATwBTAGYAcABXAG0AVwBaAHUASwBRADkAYwBmAEkAeAB5AGgA
TAA4AFYASQBqAE4AQQBKAHcATABHAFoAcABVAHMAeABUAGYAUABrAEkAUQBsAGsAeQA5AFcARABN
AHIAdQBnAHYASwB4ADEAdwBzAE4AcwBTADAAaQB3AHYAWgBKAFUAdABNAGsAcABuAGEAYQBWAEsA
VwBVAGgAVgAxAFUAVgBSAFoANwBQAEYAZgBDAFYANQB0AFoAeABuAHMANQBTAEsAMwBVAFUAYQBO
AGQASwBzAFQATwBDADgAagBOAFUAYgArAHIAWABEAGIAZgBuACsAOAAwAFIAYgBrAEIAVgBzAGcA
YwBRAFoAVABtAHIAdABRADcAdwB6AHoAOABpAGoAVwBlAE0ASABCADQARAA2AFAAdAA2ADMAawAv
AFAAcgAzADIASwBKAGUAaABFAGwAdAAvAHYATgBZAHAAbgBOAFYAawBxAG0AQwBWAGEAVABMAEUA
bgBuAEMAMABwAFcATQA4ADQAVABvAGwATABsAHEAcwB4AEoAVgBRAHMASQBHAHgAcQB0ADMAaABq
AEEAQgBYADMAUAA4ADYAcwA3AG4AbAA5AGgARgB2AE4ARAB6AHoARQBjAHgAcgBSADYAOQBjAFgA
eABhAHAAYgBYAE8AVwBkAEYAcwBrAGgAWABSAFoASwBTAHoAQgBLAGEARgA0AHMARQBjAEsAeABX
AEoARgBkAFYAWAB0AEcAdAA0ADUAMwArAFEANwA4AC8AdgBiAGoAagArAEsAZQBCAGsAeABjAEQA
UABmAEQAOABlAHIAQgBpAEYATgB1ADYAQgBjAEMATABiAEQAYgBuAHAATQBpAFEAYQBwAHIAbQBp
ADIAUwBWAEsAMgBSAGUAcAA3AE4ANgB1AGEAeABvAFIAZQBtAHQAVwB5AGcALwBkAEgAbAArAHgA
KwBNADUANABXAEsAUQBGAHcAOAA5AFkAagBqADMAbgA3AGIATQBSAFQAKwBjADMAMgBMAE4AcwB5
AEkAVwBNAE0AbABsAFAAVQA5AFMAKwBFAG8AcQA0AGwAVwB5AFgAQwB5AHEAYgBLADUAdwBIAGQA
VgAzAFUAcgA1AHYAWgB2AEkATABGAGoAQQBaAEYANABQAEQAegBhAG0AMgBGAHgARABZAHIAWAB3
AEIAVgB4ACsAbQAyAGIAUgB4AHIAagBFADgAcgBuAEcANwBUADMAOQBkAG0AMgBkAHMASAB4AG4A
LwA3AEoARQBkADIAbQBlAHoAOQBGAEUAMABFAEoANwA5AHUAVgAwAFIAaQAxAHEALwA2AGUATABJ
AE8AagAvAC8AYwBQAEQAagBtADUAZABIAHAAOABlADMAeABNAGIAbgBIAGEARwBqAHoAUQB2AHMA
ZwBoAEcATwBrAFIAeAB4AGcAMAB2AHEAZgArAE0ASQBJADIAZABjAEYAdQBlAEgAOAA2AFAAVgA4
ADUATQAwAEwAVwBhAEgAVwBYAFoAYwBsAGcAZgBsADgAZQBwADQAbQBaAGYAUAB5ADUAUAA1ADQA
VQBrAHgASgBtADIAYgBBAFYAMABFADYAWgBFADgAbAA4ADQATQBiAFgAegBMAGkAbABWADAANABw
AGwARwBkAEwAUABGAEQAUABWAGIAbwBEADIAbQBpADEAVwAyAEsAawBwAE0AVgBrAC8AYgBmAFQA
SQBGADAARABHAGEATQAxAFgARQBTAG0AZQB6AFMAbQBiAGwATABKAFUARgB5AEEAdwArAHIAZQBx
AGMAdQBLAGoATABjAGwANwBKAGMAagBsAHUANwBVADQAZQAvAHcAegAxADUANwBnAEkANABqAHEA
cQB3ADQAbgB6AHIAQgB1ADAAVwA0ADEAcQBjACsAeQA5AGwALwBaADAAdQB5AFoAUABuAHEAQQBn
ADQANgBkAFQAcgBGAEwAbQBpADgAaQBZADUASABGAEwATwBtAEwAeQBzAFcANgB4AFEAYwBTAGIA
VABOAHUALwBFAFMAcAA1AFEAVgBOAFcAdwB3ADAAVwAzADkATwBZADAAeQB2AEcAVABTAHQASgBu
AE0AbgBUAG4AVwB6AGMAZQBBAE8AUQBsAGIAeQBsAFMAagAwAHYAbAB1AGsAOAB5AHgATwBNAGkA
UgBvAEQAdABGAHcAbABWAEYAYwBwAFgAbQBYAEYAdABTAHcAVwBsAE4AVwBnAHgASAA4AEIAOQBF
ADkARQBvAHcAPQA9AA==
</w:fldData>
              </w:fldChar>
            </w:r>
            <w:r w:rsidRPr="001B20D6">
              <w:rPr>
                <w:rFonts w:ascii="EB Garamond" w:hAnsi="EB Garamond"/>
              </w:rPr>
              <w:instrText>ADDIN paperpile_citation &lt;clusterId&gt;Y183M441B831F545&lt;/clusterId&gt;&lt;version&gt;0.6.12&lt;/version&gt;&lt;metadata&gt;&lt;citation&gt;&lt;id&gt;dd9adfd3-d00c-4672-8daf-1aefac4d792f&lt;/id&gt;&lt;no_author/&gt;&lt;prefix/&gt;&lt;suffix/&gt;&lt;locator/&gt;&lt;locator_label&gt;page&lt;/locator_label&gt;&lt;/citation&gt;&lt;/metadata&gt; \* MERGEFORMAT</w:instrText>
            </w:r>
            <w:r w:rsidRPr="001B20D6">
              <w:rPr>
                <w:rFonts w:ascii="EB Garamond" w:hAnsi="EB Garamond"/>
              </w:rPr>
            </w:r>
            <w:r w:rsidRPr="001B20D6">
              <w:rPr>
                <w:rFonts w:ascii="EB Garamond" w:hAnsi="EB Garamond"/>
              </w:rPr>
              <w:fldChar w:fldCharType="separate"/>
            </w:r>
            <w:r w:rsidRPr="001B20D6">
              <w:rPr>
                <w:rFonts w:ascii="EB Garamond" w:hAnsi="EB Garamond"/>
                <w:noProof/>
              </w:rPr>
              <w:t xml:space="preserve">(Päckert </w:t>
            </w:r>
            <w:r w:rsidRPr="00775AFF">
              <w:rPr>
                <w:rFonts w:ascii="EB Garamond" w:hAnsi="EB Garamond"/>
                <w:i/>
                <w:noProof/>
              </w:rPr>
              <w:t>et al.</w:t>
            </w:r>
            <w:r w:rsidRPr="001B20D6">
              <w:rPr>
                <w:rFonts w:ascii="EB Garamond" w:hAnsi="EB Garamond"/>
                <w:noProof/>
              </w:rPr>
              <w:t xml:space="preserve"> 2016)</w:t>
            </w:r>
            <w:r w:rsidRPr="001B20D6">
              <w:rPr>
                <w:rFonts w:ascii="EB Garamond" w:hAnsi="EB Garamond"/>
              </w:rPr>
              <w:fldChar w:fldCharType="end"/>
            </w:r>
          </w:p>
        </w:tc>
      </w:tr>
      <w:tr w:rsidR="0092698D" w:rsidRPr="001B20D6" w14:paraId="45E7294F" w14:textId="77777777" w:rsidTr="00C41E1A">
        <w:tc>
          <w:tcPr>
            <w:tcW w:w="2337" w:type="dxa"/>
          </w:tcPr>
          <w:p w14:paraId="05E9B4F1" w14:textId="77777777" w:rsidR="0092698D" w:rsidRPr="001B20D6" w:rsidRDefault="0092698D" w:rsidP="00C41E1A">
            <w:pPr>
              <w:spacing w:line="360" w:lineRule="auto"/>
              <w:rPr>
                <w:rFonts w:ascii="EB Garamond" w:hAnsi="EB Garamond"/>
                <w:i/>
                <w:iCs/>
              </w:rPr>
            </w:pPr>
            <w:r w:rsidRPr="001B20D6">
              <w:rPr>
                <w:rFonts w:ascii="EB Garamond" w:hAnsi="EB Garamond"/>
                <w:i/>
                <w:iCs/>
              </w:rPr>
              <w:t>Cyanocompsa</w:t>
            </w:r>
          </w:p>
        </w:tc>
        <w:tc>
          <w:tcPr>
            <w:tcW w:w="2337" w:type="dxa"/>
          </w:tcPr>
          <w:p w14:paraId="71CF39AB" w14:textId="77777777" w:rsidR="0092698D" w:rsidRPr="001B20D6" w:rsidRDefault="0092698D" w:rsidP="00C41E1A">
            <w:pPr>
              <w:spacing w:line="360" w:lineRule="auto"/>
              <w:rPr>
                <w:rFonts w:ascii="EB Garamond" w:hAnsi="EB Garamond"/>
              </w:rPr>
            </w:pPr>
            <w:r w:rsidRPr="001B20D6">
              <w:rPr>
                <w:rFonts w:ascii="EB Garamond" w:hAnsi="EB Garamond"/>
              </w:rPr>
              <w:t>4.5-10</w:t>
            </w:r>
          </w:p>
        </w:tc>
        <w:tc>
          <w:tcPr>
            <w:tcW w:w="2338" w:type="dxa"/>
          </w:tcPr>
          <w:p w14:paraId="35E45733" w14:textId="77777777" w:rsidR="0092698D" w:rsidRPr="001B20D6" w:rsidRDefault="0092698D" w:rsidP="00C41E1A">
            <w:pPr>
              <w:spacing w:line="360" w:lineRule="auto"/>
              <w:rPr>
                <w:rFonts w:ascii="EB Garamond" w:hAnsi="EB Garamond"/>
              </w:rPr>
            </w:pPr>
            <w:r w:rsidRPr="001B20D6">
              <w:rPr>
                <w:rFonts w:ascii="EB Garamond" w:hAnsi="EB Garamond"/>
              </w:rPr>
              <w:t>4.5, 1.0, 1.25</w:t>
            </w:r>
          </w:p>
        </w:tc>
        <w:tc>
          <w:tcPr>
            <w:tcW w:w="2338" w:type="dxa"/>
          </w:tcPr>
          <w:p w14:paraId="13F1FF98" w14:textId="77777777" w:rsidR="0092698D" w:rsidRPr="001B20D6" w:rsidRDefault="0092698D" w:rsidP="00C41E1A">
            <w:pPr>
              <w:spacing w:line="360" w:lineRule="auto"/>
              <w:rPr>
                <w:rFonts w:ascii="EB Garamond" w:hAnsi="EB Garamond"/>
              </w:rPr>
            </w:pPr>
            <w:r w:rsidRPr="001B20D6">
              <w:rPr>
                <w:rFonts w:ascii="EB Garamond" w:hAnsi="EB Garamond"/>
              </w:rPr>
              <w:fldChar w:fldCharType="begin" w:fldLock="1">
                <w:fldData xml:space="preserve">ZQBKAHkATgBWAHQAdAB5ADMARABZAFMALwBSAFgAVQBQAEgAaQBkAEsAbgBGAEUAYwBvAFkAegBR
ADcAdABjAHUANQBJAHMAeABYAGEAawBSAEIAWABiADYAOAAyADYAdABsAHgATgBvAE0AbQBCAEIA
UQBKAGMAZwBKAFEAeQBkAHUAVgBiADgAcABKAHYAMgBLAGUAOAA2AGMAZgAyAGcARABPAHkATAB1
AHYAVQBSAGcAOABhAGsAdQBqAHIANgBkAE8ATgBmAHYAOQA1ADgAawBHAHIAeQBaAE8ASgBVAGkA
VwBwAFcAcwAwAFMAbABhAFkAeQBtAFMAKwBXAGUAYgBKAFMAVgBDAGMAWgBjAFUAMQB5AHIAcABa
AGwAWABrAC8AMgBKAG0AcgBvAFAAbwBRADEAWgBkAEMAWQBwAFkAcgB5ADUAWQB5AFkAcQBrAEkA
dABGADEAVwBxAEMAaQBhADUAegBIAE0ASQAwADMASQAyAHIANAB1AFMAbAAxAHcAdwB0AEgAUQBJ
AEEAMABjAFYAUABBAC8AZQBUAEoANgA4AG4ANgB6ADcAdgBnAHQAUAA5AHYAZQBkAE4AZABxAHkA
MABaAFUAbgB2ADUAbABlAGEAYwBPAGIAcQBYAFQAdAB2AG4ASgA2AFAAMAB1AG4ARwBmADcAMgBk
AGEAVwBuAFcAVAA1AGIANQBWAEMAUABlAGwAQgBUAFAAMAA4AGgATQBYAFcAKwArAFUATwBwAC8A
MgBlAGQATwAxAFYALwBSAGYAbABmAGUANQBOAHUAcQBJAHcATwBhAC8AWQBJACsAVgAzAFUAaQBZ
AGsANwBqAGIAZQB2ACsAVQBKAHkAOQBnAE8AWgBQAGgANwBQAGwALwBPAGsAegBNAHAALwBUAEcA
NgBOAEEATgB6AFAAawA5AGIAWgBmAGcAMgBCAEoAUQA0ADIAVABOAEYAdwBuAG0AYQBMAHkAUwA5
ADcARQA2AHAAQwA3ADAAbABHADkAUwBQAFgAZAB0AHgAcgAyADQAaQB3AEMAVAAyADMAMQBHAHMA
cAAxAHAAdgBPADkAVwBzAE8ASABNAFMAYQBMAGwAbAAwAGgAaQBRAHIAZwBVAC8AaQBqAGEANgA0
AEoAeQB2AFkASwBtADQAaABlAHUANAAvADgAUwBXAFoAYwBLAEgALwBFAHMAUwBKAHQAbgBJAHQA
MwBuAG8AbgBOADMAagB3ADEAQQA1AEIAZABCAHYAegB5AFYAMQBwAHcAUgByAHEAWABsAHoAaABa
AHoAVAAwAGcAMQBIAGkAbgBmAFAANABYAHcAMAAyAEIAaABEAEUANAArAE8AMgBZAHEAOAAvAGEA
VQBYADgAagBYAEIAMwBoAEMAVgA1AE4AWABEAEUAVgBkAFQAUgBCAHcASgA3AGYATwBLAGgAcABJ
ADIASgAwAG4AdgBpADYARQBZAEMAcQBsAFAAeABJADAAdQAyAHYAUQBqADkAbwBEAFIAawBLAHcA
bwBJADMAMQBsAGgAZABLAHQANwBQAEQAWgBzAE8AUwBiAEsAbAAxAHEAeABsAFMAeQAwAFIAZgBL
AGsAUgBCAGkAYQBoAGsATQB2AGsASwBFAE8AegBsAEEAVQA3AGwAegBRAHYAWQBaADIARABFAGQA
YgBjAFUANABoAHMASABmAFEASgBNAGcAcABRAGUAcgBTAFMAVQBnAEsARQBvAEUANwA4AHYARwB4
AHAAbABhAGIAegBkADUAZABMAEwAWgB4AFUAbwBRAFUATwBUAFAAYgBHADIAZAB3ADAAUQA3AEEA
RABUAFUAeQBHAGgARABCAFUAOAB5ADUAOABXADYAdwBLAGcAaABYAGkAOQBiADUAYgB1ADIATQBh
AHoAWgBUADgAUQA3AGwAOABDADcARwBEAFgAKwA5AGIAagBtAFIATgBKAEoAdABhADgAZgAwAE8A
agBGAE8AUgB1AEQAWABHADIAaQB3ADMAWQBnAGEAVQBOADQATgBHAGcAZwBhAEEASQBPAGEAZgA2
AFYANgBYADcARABxADEANQA1AFoAQQBDADgAbgAxADgANABxAHIAOABtAEkAbAB2AHcARgArAHoA
QwBtAHYAVAAyADMAZwB6AFEASQBIAEQAWgA3ADcAMgB6AEEAVgArAHAAdgArAFAASgAyACsAcQBY
ADYAZwBJADIARQBOAEkAUwBvAGUAdwBSADEAUwA0AFYAagBNAEYARQBiAHQAUQBYAG4ANwAxAG8A
TgA4AFcAbQAwAGYANAA0ADAATwBMADUATgB4AFkARQBJAEcAagBqADUARQBaAE4ATwBlAEUAWgBo
AFUASgBDAHcAMQBsADIARQA1ADQANgBmAHEASABqAEYANABDAHkAQwBmAFAAegBGAHcAagBmAGkA
QwByAGgATABaADYAWAB6AGkAawBBAE0AUQBuAE0AMABOAHgAbABHAHoATABhAFEAZQBZAFkATQBB
AGgAcgBrAGEAQgA3AE0ANwBPAE0AMwAxAHAAYwBqAEoARwBZAEQATABnAEQATABNAEgAUwBkADgA
LwAxAFUAUABNAGUAQgBiADAAWQBDAHgAVQBvAEkARgBGAE8AagBnADgAQQA0AGIAVwB2ADIASABs
AHEAMQBkAHkAMQBTAHIAMQAwAEkAMgB1AHgAWABHAHMAbQA3AHgAbABPADMAMQBqAEwAaQA2AFEA
egBMAHcAUQBBAC8AUgBXAE0AVABVAG8AZgBpAEUAcwBwAHcAeQB3ADAAUwBrAFkAYgBvAEYAOQAw
AGcASABYAFIAQQA2AEkAegB1AEgAKwBRADkAdQB0AEUAOQBrAGoAUQB1AFIAQQBKAHYATQBiAHAA
RQBLAEsAZwBIAFUARwB2AFcAaQBEADQAdgBVAEUAOQAwAEQASwBvAGIASgB3AEwATwBHAHIAZQBI
AG8AbAA3AG8ARQBRADAAZABSAHUASQA1AG8ANgBLAEYAQwArAHUAdQA3AFAALwAwAGUAegBmAHkA
QwBJADAANABGAFMAOQBSAFUANgBXADIAcgBkAEcANwBVAGYAVgBlAFAAcgBRAEgAbQBtAE4AKwBh
AEQAZAA0ADUATgByAEYARQAwADAAZQBDAHIAeABsAEUARABjAE4AaQBtAEsAYwBIADYAcwBwADYA
cwBHAFAAdgBFAEEAQgAyAEQAWgA0AHQAUABmAGIATQBKAEsAcQBqAFcAMQA5AEwALwBVAHAAeABs
AHUAdgBlAHgATgBuAC8AUgB1AEUAYwBFAFAANwBzAGIALwB2AE0AbQBYAHMAcABEADgANwByAHYA
WgAyADYAWQB5AGoAUQBPAHIAbwA5AFEAKwBSADIAQwBFAEYAQwBKAEIAMAB2AEgAcQBvAHIAagBV
AHkAagBZADQAUgAxAEcAdgB3ADQANABJAHQASgBsAHMAagB2AHEAZAArAHgATwBJAEYANgBPAHoA
OABSAGgAdwA1AEEAOABEAEcAQwBKACsASwBzAHkASAB3ADAATQBZAG8ALwArAG4ARwBaAG4AOABx
AHYAcgB2ACsAagA5AFYATgBxAFAAegAxADcANwBEAGgAeABTAGwAZwBpADYAUAA3ACsAbABjAFcA
VwBWAEcASwA1ADAAbQBhAFoAUwBsACsAUABRAGMATQBNAHYARQB0ACsANQBZAHMARgBGACsAQwB4
AHIAbwBIAGYAZQB2AHIAMwAvADMATwBuAHUAYQBuADQAcABWAGIAawA3AFgAQQAvADkAdQBoADMA
OABhAFUAdgBMAFcAUgB4AFIAaAB4ADEANwAvADEAVAAwAFYAUgBwAEcAVQBwAHoAawBqAGIAVAA3
AGYAVwB2AHUATQBOAFgARgBlAHgAVQBEAEYAcQBSAEgAaABnAFEAWABRAGoAagB1AFUAWQA2AEYA
agBOAEkAeQBUAEIALwBuAEoATQArAHoAWQBBAHYAcABmAFAARQBlAFkAbgByAGgAVgB4AEkARABF
AEoAMgB0AEgAUwA2ADQAaQB1AFoATwBTAGYAcABXAG0AVwBaAHUASwBRADkAYwBmAEkAeAB5AGgA
TAA4AFYASQBqAE4AQQBKAHcATABHAFoAcABVAHMAeABUAGYAUABrAEkAUQBsAGsAeQA5AFcARABN
AHIAdQBnAHYASwB4ADEAdwBzAE4AcwBTADAAaQB3AHYAWgBKAFUAdABNAGsAcABuAGEAYQBWAEsA
VwBVAGgAVgAxAFUAVgBSAFoANwBQAEYAZgBDAFYANQB0AFoAeABuAHMANQBTAEsAMwBVAFUAYQBO
AGQASwBzAFQATwBDADgAagBOAFUAYgArAHIAWABEAGIAZgBuACsAOAAwAFIAYgBrAEIAVgBzAGcA
YwBRAFoAVABtAHIAdABRADcAdwB6AHoAOABpAGoAVwBlAE0ASABCADQARAA2AFAAdAA2ADMAawAv
AFAAcgAzADIASwBKAGUAaABFAGwAdAAvAHYATgBZAHAAbgBOAFYAawBxAG0AQwBWAGEAVABMAEUA
bgBuAEMAMABwAFcATQA4ADQAVABvAGwATABsAHEAcwB4AEoAVgBRAHMASQBHAHgAcQB0ADMAaABq
AEEAQgBYADMAUAA4ADYAcwA3AG4AbAA5AGgARgB2AE4ARAB6AHoARQBjAHgAcgBSADYAOQBjAFgA
eABhAHAAYgBYAE8AVwBkAEYAcwBrAGgAWABSAFoASwBTAHoAQgBLAGEARgA0AHMARQBjAEsAeABX
AEoARgBkAFYAWAB0AEcAdAA0ADUAMwArAFEANwA4AC8AdgBiAGoAagArAEsAZQBCAGsAeABjAEQA
UABmAEQAOABlAHIAQgBpAEYATgB1ADYAQgBjAEMATABiAEQAYgBuAHAATQBpAFEAYQBwAHIAbQBp
ADIAUwBWAEsAMgBSAGUAcAA3AE4ANgB1AGEAeABvAFIAZQBtAHQAVwB5AGcALwBkAEgAbAArAHgA
KwBNADUANABXAEsAUQBGAHcAOAA5AFkAagBqADMAbgA3AGIATQBSAFQAKwBjADMAMgBMAE4AcwB5
AEkAVwBNAE0AbABsAFAAVQA5AFMAKwBFAG8AcQA0AGwAVwB5AFgAQwB5AHEAYgBLADUAdwBIAGQA
VgAzAFUAcgA1AHYAWgB2AEkATABGAGoAQQBaAEYANABQAEQAegBhAG0AMgBGAHgARABZAHIAWAB3
AEIAVgB4ACsAbQAyAGIAUgB4AHIAagBFADgAcgBuAEcANwBUADMAOQBkAG0AMgBkAHMASAB4AG4A
LwA3AEoARQBkADIAbQBlAHoAOQBGAEUAMABFAEoANwA5AHUAVgAwAFIAaQAxAHEALwA2AGUATABJ
AE8AagAvAC8AYwBQAEQAagBtADUAZABIAHAAOABlADMAeABNAGIAbgBIAGEARwBqAHoAUQB2AHMA
ZwBoAEcATwBrAFIAeAB4AGcAMAB2AHEAZgArAE0ASQBJADIAZABjAEYAdQBlAEgAOAA2AFAAVgA4
ADUATQAwAEwAVwBhAEgAVwBYAFoAYwBsAGcAZgBsADgAZQBwADQAbQBaAGYAUAB5ADUAUAA1ADQA
VQBrAHgASgBtADIAYgBBAFYAMABFADYAWgBFADgAbAA4ADQATQBiAFgAegBMAGkAbABWADAANABw
AGwARwBkAEwAUABGAEQAUABWAGIAbwBEADIAbQBpADEAVwAyAEsAawBwAE0AVgBrAC8AYgBmAFQA
SQBGADAARABHAGEATQAxAFgARQBTAG0AZQB6AFMAbQBiAGwATABKAFUARgB5AEEAdwArAHIAZQBx
AGMAdQBLAGoATABjAGwANwBKAGMAagBsAHUANwBVADQAZQAvAHcAegAxADUANwBnAEkANABqAHEA
cQB3ADQAbgB6AHIAQgB1ADAAVwA0ADEAcQBjACsAeQA5AGwALwBaADAAdQB5AFoAUABuAHEAQQBn
ADQANgBkAFQAcgBGAEwAbQBpADgAaQBZADUASABGAEwATwBtAEwAeQBzAFcANgB4AFEAYwBTAGIA
VABOAHUALwBFAFMAcAA1AFEAVgBOAFcAdwB3ADAAVwAzADkATwBZADAAeQB2AEcAVABTAHQASgBu
AE0AbgBUAG4AVwB6AGMAZQBBAE8AUQBsAGIAeQBsAFMAagAwAHYAbAB1AGsAOAB5AHgATwBNAGkA
UgBvAEQAdABGAHcAbABWAEYAYwBwAFgAbQBYAEYAdABTAHcAVwBsAE4AVwBnAHgASAA4AEIAOQBF
ADkARQBvAHcAPQA9AA==
</w:fldData>
              </w:fldChar>
            </w:r>
            <w:r w:rsidRPr="001B20D6">
              <w:rPr>
                <w:rFonts w:ascii="EB Garamond" w:hAnsi="EB Garamond"/>
              </w:rPr>
              <w:instrText>ADDIN paperpile_citation &lt;clusterId&gt;A551N818J298H882&lt;/clusterId&gt;&lt;version&gt;0.6.12&lt;/version&gt;&lt;metadata&gt;&lt;citation&gt;&lt;id&gt;dd9adfd3-d00c-4672-8daf-1aefac4d792f&lt;/id&gt;&lt;no_author/&gt;&lt;prefix/&gt;&lt;suffix/&gt;&lt;locator/&gt;&lt;locator_label&gt;page&lt;/locator_label&gt;&lt;/citation&gt;&lt;/metadata&gt; \* MERGEFORMAT</w:instrText>
            </w:r>
            <w:r w:rsidRPr="001B20D6">
              <w:rPr>
                <w:rFonts w:ascii="EB Garamond" w:hAnsi="EB Garamond"/>
              </w:rPr>
            </w:r>
            <w:r w:rsidRPr="001B20D6">
              <w:rPr>
                <w:rFonts w:ascii="EB Garamond" w:hAnsi="EB Garamond"/>
              </w:rPr>
              <w:fldChar w:fldCharType="separate"/>
            </w:r>
            <w:r w:rsidRPr="001B20D6">
              <w:rPr>
                <w:rFonts w:ascii="EB Garamond" w:hAnsi="EB Garamond"/>
                <w:noProof/>
              </w:rPr>
              <w:t xml:space="preserve">(Päckert </w:t>
            </w:r>
            <w:r w:rsidRPr="00775AFF">
              <w:rPr>
                <w:rFonts w:ascii="EB Garamond" w:hAnsi="EB Garamond"/>
                <w:i/>
                <w:noProof/>
              </w:rPr>
              <w:t>et al.</w:t>
            </w:r>
            <w:r w:rsidRPr="001B20D6">
              <w:rPr>
                <w:rFonts w:ascii="EB Garamond" w:hAnsi="EB Garamond"/>
                <w:noProof/>
              </w:rPr>
              <w:t xml:space="preserve"> 2016)</w:t>
            </w:r>
            <w:r w:rsidRPr="001B20D6">
              <w:rPr>
                <w:rFonts w:ascii="EB Garamond" w:hAnsi="EB Garamond"/>
              </w:rPr>
              <w:fldChar w:fldCharType="end"/>
            </w:r>
          </w:p>
        </w:tc>
      </w:tr>
      <w:tr w:rsidR="0092698D" w:rsidRPr="001B20D6" w14:paraId="0507AD4C" w14:textId="77777777" w:rsidTr="00C41E1A">
        <w:tc>
          <w:tcPr>
            <w:tcW w:w="2337" w:type="dxa"/>
          </w:tcPr>
          <w:p w14:paraId="5028934A" w14:textId="77777777" w:rsidR="0092698D" w:rsidRPr="001B20D6" w:rsidRDefault="0092698D" w:rsidP="00C41E1A">
            <w:pPr>
              <w:spacing w:line="360" w:lineRule="auto"/>
              <w:rPr>
                <w:rFonts w:ascii="EB Garamond" w:hAnsi="EB Garamond"/>
              </w:rPr>
            </w:pPr>
            <w:r w:rsidRPr="001B20D6">
              <w:rPr>
                <w:rFonts w:ascii="EB Garamond" w:hAnsi="EB Garamond"/>
              </w:rPr>
              <w:t>Oscines</w:t>
            </w:r>
          </w:p>
        </w:tc>
        <w:tc>
          <w:tcPr>
            <w:tcW w:w="2337" w:type="dxa"/>
          </w:tcPr>
          <w:p w14:paraId="3FA764AF" w14:textId="77777777" w:rsidR="0092698D" w:rsidRPr="001B20D6" w:rsidRDefault="0092698D" w:rsidP="00C41E1A">
            <w:pPr>
              <w:spacing w:line="360" w:lineRule="auto"/>
              <w:rPr>
                <w:rFonts w:ascii="EB Garamond" w:hAnsi="EB Garamond"/>
              </w:rPr>
            </w:pPr>
            <w:r w:rsidRPr="001B20D6">
              <w:rPr>
                <w:rFonts w:ascii="EB Garamond" w:hAnsi="EB Garamond"/>
              </w:rPr>
              <w:t>27.25-56.0</w:t>
            </w:r>
          </w:p>
        </w:tc>
        <w:tc>
          <w:tcPr>
            <w:tcW w:w="2338" w:type="dxa"/>
          </w:tcPr>
          <w:p w14:paraId="13CE6F82" w14:textId="77777777" w:rsidR="0092698D" w:rsidRPr="001B20D6" w:rsidRDefault="0092698D" w:rsidP="00C41E1A">
            <w:pPr>
              <w:spacing w:line="360" w:lineRule="auto"/>
              <w:rPr>
                <w:rFonts w:ascii="EB Garamond" w:hAnsi="EB Garamond"/>
              </w:rPr>
            </w:pPr>
            <w:r w:rsidRPr="001B20D6">
              <w:rPr>
                <w:rFonts w:ascii="EB Garamond" w:hAnsi="EB Garamond"/>
              </w:rPr>
              <w:t>43.9, 1.0, 1.25</w:t>
            </w:r>
          </w:p>
        </w:tc>
        <w:tc>
          <w:tcPr>
            <w:tcW w:w="2338" w:type="dxa"/>
          </w:tcPr>
          <w:p w14:paraId="71989136" w14:textId="77777777" w:rsidR="0092698D" w:rsidRPr="001B20D6" w:rsidRDefault="0092698D" w:rsidP="00C41E1A">
            <w:pPr>
              <w:spacing w:line="360" w:lineRule="auto"/>
              <w:rPr>
                <w:rFonts w:ascii="EB Garamond" w:hAnsi="EB Garamond"/>
              </w:rPr>
            </w:pPr>
            <w:r w:rsidRPr="001B20D6">
              <w:rPr>
                <w:rFonts w:ascii="EB Garamond" w:hAnsi="EB Garamond"/>
              </w:rPr>
              <w:fldChar w:fldCharType="begin" w:fldLock="1">
                <w:fldData xml:space="preserve">ZQBKAHkAdABXAHMAbQBTADQAMABhAFMALwBaAFUAdwBIAG0AUQB6AFoAZwBRAHIAcwBBAE4AVgBW
AHQAWgBpAE0AcABkAGEATQByAE8AeQBLADEATgBUAG8ANQBhADEAeQBRAEsAQgBBAEIAbABLAEUA
TwBCAGcAeQBTAHkAVwBUAFAAZgArAGoAYgBZADUAOQBhAEcAdgBjADUAcABiAC8AYwBsADgAeQBU
AHcAUABjAEUARwBDAHIASgBJADAARwBqAE0AdABKAEIAagBoADcAdQBIACsALwBMAGwANwBKAEgA
NwA0AGUAZgBTAGoAVABrAGYAUABSADYARwB2AEEAdAB2AG4AcwBSAFYASABrAFcAMQA1AHQAaAB0
AGEAUwBSAG8ARQBsAGgAZQBHAFAASQBvAEMATgArAFIAeABOAEIAcQBQADAAbgBiADEAWQA3ADAA
UQBOAG4AWgBJAEwAMQBCAFIANQByAG0AWgBqAEcAUQBTAGgAVAA3AFAAWABNAC8AegBaAGUAYQBu
AGsAVwAzADcAUQBuAEwAOABvAEYAUQBTAFkASgBlAHUANgAxAFoAaABpADAAMQBmADcAdABYADYA
cwBhAHoAUwBHAHQAOQB2AFIARgAyAHIAUwBtAGQAbAB0AFYAVAAxAEMANQBiAG8AYwBxADcASwBl
AFMAVgBXAGkALwBVAEwASgBuAE8AOQBGAEkAMQA2AHcAVgBMADkAbwBLAHAAYQBaADEAcQBLAFIA
cABmAEYAQwA3AFkAVQBzAGkAcgBWAFEANQBtADMAOQBCADAAaQAyAHkAbwBmAFAAZgA5AGgAdABH
AGkAYQAxAGYATgBuAHoAOQBLAFAAawA3AFQAVQBrADcASwBhAFAANwBQADUAeABPAGEAaAArADIA
eABWAGkASABwAGkAUgA3AGIAcgA4AE0AQQAyAFYAdABEAGEARwBvAHMAZgBIAHgAOABuAGgAVQB6
ADAAcABNAGkAWABrADAASQB2AEoAdgBQAHkANABkAG0AcQBUAFoAWQBxAGYAZQBiAHkAMgBBADEA
YwAyAC8ALwBWADUAVQB2ADUAVABGAFMATgBsAHIAbQBxAG4AOQAxAGMAegBRAEkAdgA5AEQAMwBI
ADMAVwB6AGIANwBEAEkAbQBrAEUAMQB5AHIAcgBGAEQAcAAzAGwAWgAzAHIAZQByAFAAegAxAG8A
OQBmAGcAeQBMADQAdgA1AE4ALwBUAHcANQBVAEQAbgBjAEgATwAzADYAYgBmAHYAcgB3ACsAMABs
ADAAVwBqAGkAdQBZAFoAdgBQAEEATQAvADQAUwB4AEgAVQB6AHEAUgBWAGsAMQBvADcAOABpAHUA
cQBXAG0ASwBIADMAUgBhAFkAaABqADgAYQBQAEkARwA3AE0AbwB0AHEAMwBBAGkAegBrAGUAdwAx
ADIANQByAGgAYwBLAE8AUABwADUAdABJAFMAQwBCAFIAWgA0AGgAQgBhAHgAMwBrAFoAOQByAFUA
UwBGAHoAdwA2ADMANAA5AEUAdgA0ADUARgBJADYAcQBZAFMAawBpAFIATgBIADcAUQBvAGgAawBG
AG0AQwAxAEcAegBSAEsAbQBDADYAUwBMAEwAVwAxAFYASQBsAGIASgBrAHoAZQBaADUAbQBZAGgA
OABpAHcAMABtAEYANgBLAFkAcQB6AEYAYgA1AGYAUwB0AFUAYgBJAHAAQwB5ADMAWgBzAG4AeABR
AFMANQB5AHkASABqAE4AUgBwAE0AQgBMAFgAVABQADEAcwBkAEcARgBOAEwATABWAEEALwAwADIA
WQBhAC8ASwBSADMAeQBzAHgAcQB4AFoASwBLAGEAWABLADkAagBEAHkAbwB5ACsAMQBZAHAAbAAr
AEYAWgBXAE4AYwBOADYAKwBuAGwAbwBYADcAZQBPAEwAZABZAHIAVgBYAFcALwBLAFkAYQBQAGMA
cQBHAEwATwBZAEEATQBmAEwATgAvAFcAWABYAHcATABsAFQAOQByADAAegBYAHIAQwAwAEEARQBG
AEgAaABXAEYASwAwAFIAcwBOAFMANQAyAHUAVwB3ADQAYQBjAFYAUwBvADMAZwB1AHUARgBYAHQA
VgBNAFYAQQByAEwASwAxAFcAWAArAFEATQBPAFQAbwBjAGcAYgBZADEAZQBrAG4AagBvAHIAbABl
ADUAYgBoAHIANgAwAGgAMgBHAEMAZgBoADkAegBuAEkAbwBFADMATgBWAGIAOQBTAHAAcQBoAEcA
NgBtAEwAQQBQAEMAaQBKAEUAdgB2ADQARQBXAGEAZgBYAFUANQBhAEsAUgByAEMAcwBLAHAAZgBN
AEcALwBPAEEAcwA2AEwAdABMAE0AdABMAHEAWQAwAHkAcABEAC8AYgBXAGQAOABaAHEAaQBHADEA
cgBVAGsAagBJAEEAUQBuAHEASwBKAHoAQgBDADIAWABwAFEARAAwAEoAUQB4AGgAWQByAFcAcQBT
AGkASABoAFEAdABhAFUARgBEAHgAVgBNAFkARQBGAHkAMQBXAGwARgBxAHEAbwA0AFMAcQBHADkA
TQA2AFIANgBZAFYAQwB5AHAAQQBIAFMALwBJADQATABHADQAVwBvAGsARgBvAEIAUgBpAEIAdABB
ADEAYwBZAGcANABvADgAdgB5AEkAWQBSAE4AMgBCADkAbABqADkAZwBoAEUAaQBGAHcAbgBGAGMA
dwBqAGoAMABIAG0AVgB0AGQANgBZADcAegB0AHMAcQB5AHMAYQA1ADAAYgArADkAUgBIAFMASQBB
AGcAYwBxADcASwBNAHUAQwBuAEoAdQArAG0ARwBwADgAcgBPAHMANwBHAHUANwBwAGcAWgA4AGoA
dwBCAFkATgBJAG8ARwBLADkAUgBjAFUAbQBJAE8AUQBEADAAawBsADcAOQA5AFkATgBJAEQATgBo
ADcAOQBxAHEAaQAwAE4AdABUAGsAZAArADEATABuADYAOABnADcAMgBxAEsARwBTADkASABRAG0A
RwB6ADEAZwBTAEIAdwBJAEsAMwBJAGoAQQBrAEIANwB3AGUAcAAyAGoAcQBBADMAbgBRAFAAMwBx
AEcATgBsAHAAZQBlADYATQBNADcAWQBHAEQAeAB0AEsAZQA5AHkAeQByAGcAYwAwAGsAeABtAC8A
TQAvAGYALwB0AHMATAAyAFoAVgA0AFkAZQBTAEQARABCADQANwBRAFgAVwBiADEATwBvAC8AVwBu
AEoARABxAG0AdQBBAHUAeABhAGQAQwBVAGQAeQBvAGEAZgAwAEUAWgBrAHIAagBDACsANwBsAEIA
VwBBADEAegBJAEIARABMAEMAcwB5ADkAdgBkAEEAUQBiAG4ANgBaAHcAOQBoAG0ASwA1AFkASgBE
AHkATAB0AGYAegBFAHEAaABTAFMASABzAGgAOQBSADUAdgB1AG0AaQBMADkARQBrAGUAWABxAHQA
SAA5AGgAYwBsADYARQB5ADcAZwAwADMAWQBOAEcAOABXAFoAVAB0AGYAZgBNAFgARgBGAEwAYQBh
AGcAVwBKAGsAMAAyADUAUQBVADkARwBXAHMAbQAyAE0ANABKAGsAcQB5AGsAKwBsAGwAZwBaAGMA
bQBZAGIANABvAHEAUQAwAHUAMABjAGEATgA0ADkARQBVAEwAVABxAFYANABOAHYAegBOADcASwAy
AHIASgBZAG8ANQBiAHcAcQBtAGoAYQBTAG4AVgBFAFYAZgBZAEIAcwBnACsARQBvAGEAZABDAFYA
awByAFEAYwAyAEQAeAA2ADgAYwBoAFMAMAB1AEUAcgBrAEsAcQBFAFoARQBnAGUASQBCAGEAMABR
AFgARQBaAEQAMABKAGwASABCADcAbwBUAC8AdAB2AEYAagBBAGcAMQBRAGMASQBOAFcAUQA0ADUA
MgA0AHAAOABNAGgAZAA3AEMANgA0ADAAaAB3AEYAaQBpAHAAegBaAEUAUQBXADgAUQB0AHkAMABx
AFoANwBNADcAVgBSADcAWgBVAHgATQBlADYAWABwAHAAVQBMAHYAcgBuADIAegBBADEARQBNAG0A
VQAzAEEAVwA4AFgASwAxAFEAZQBkAHAAQwBOADIAcwBRAC8AbwBNAHkAQgBsAFIAbABuAHEAdQAw
AEsALwBJADEAVgBsAEcAQwBOAEkAMgBxAGkAdgBxAHAAaAA0AEgASQBEAFMAWQBtAHEAQwArAE4A
YgBuAEoAcQBNAFoANgBtADYAWgBZADQAZQA3AHQAYQBtAEYAUwBKAHQATgB1AEoAagBZAEEAcQBP
AEsAVAA3ADkAbgB4ADAAcQBsAFkAUQBRAEwAVwBEAGwASgAzAG8AbgBhAG0AMwBVAGwATQBSAEEA
agBvAHYAeQAxAGIAWABTAEMARABCAGIAaAB2AHkAOQBuAGQARgBGADQATgBtAFAAVwBZAG4AQQBI
AGYAQgAzAGcATgBBAGkATwBqAGwAbABLAEYAMwA0AHUANABMAFYAdQBhADAAcABLAHkALwB6AGUA
dAAyAG8AdABLAFcAZwBhAEcASwA1AHQAdABNADYARQByAG0AWQBEADgAcgBGAHcAbABWADUAdwBr
ADcAcABuAC8ATgB2AHEARgBQADQATgBRAGwAagBsAFYAQgB6AFoAWABPAEMAeQBRAFUAOABOAFIA
VQBSAEEANABWAE8AOQB0ADIAUQArAE8AZQBQAFUAYQBFAGEAQgBaAGoATgBzAHYAaAAzAFkAcABz
AE8AeQAwAGYAQwAyAFAAbgBnAHAAMQBNAEgAUgBaAE8AdgB6AGMANwBDAEIAcAB2AFEAVwBWAHAA
dQBSAHcAYQAwAFgAbAAwAGYALwA2AG4AOABtAGQAaQBtAFYAUQA2AHAAZgBQAHUAUAByAEwAWgBp
AGMAUABjAHMAegA4AGYAUwBqADYAcABXAHEAbgBZAEYAYQBwAGYAdQB4AHkAegBpAHcAcgA1ADgA
NgBnAGwARwBYAGoASABlAEIAQwA1AC8ARQBDADUAQQBRAHUATwB2AEQAdQBnAGkAZQBtAEoAQQBs
AHgAMABXAFEAMgB0AHUAZABMAEEAZQBWADAAMgBZAHMAeAB1AFUAZgBrAGEAZABpAFAAYQBIAFAA
NgA2AFoAcgA1AHYAOAB3AGcARwBLAEIAUwBRAFQAagArAHQAdgB5AFoAdwBJAHIAcQB2AE8AcgB6
ADgAYgBuAEYAUABqAGYAMQBMAHUAVABIAFcASwBNAEQAaQBTAHEARABpAEsAWABhADIALwBQAHoA
UABYAEoAZgBzAG8AbABSADUAcQBpAEgAcgA4ADMAKwBXAGMASQBYADQATgBHAFoAQgB3AEQAMQB1
AGgANQB3AE0AKwAvAHcAUAArAE8AUgBtAE8AagBZAC8ANgBmAHcATABZAEIAagBhAFMATQB4ADMA
cABUADUAcQBXAFkANwBCAGQAMABrAEwAdwBxADcAdwA3ADUAaABkAFgANwBFAG8AdABGADEANwAw
AGoAdgB2AEwAVwBoAHQAOABZAGoARQBSAFQAcgA5AEEAWQBGAEgAWQAyAFEAQwBjADkARgBWAGQA
YwBCAGsAVwBvAEQAcQA4AHkATQBCAEYATQBqAEwATABiAEEANwBCAE0ATwBDADEAUQByAEYAUgBU
AHoASgBwAGQAcwB6AEsALwBTAEIAbwAyAEQANwBLAHgANAA5AHEAbABTAGgAawBOAEwALwAwAFgA
QwB5AFcANgBJAEEAVQBPAEwAcgBnAGsAYQBJAGoAcwBxADIASQByAGQAcgBuAGgANQB1AE8AcQAr
ADAAQgBJAE8AWgBxAE8AOAB4AGIAWABSAHgAeABzAE4ARABYAFcALwBWAG0AbAAyAEsAcABBAFMA
UABtAGMASwAvAEQAWABQAEgAQwBtAHUANABrAGgAVABMADIAaAB5AC8AbAA0AGEAdgBpAHgAcQBj
ADEASABaADEAWQBZAGUATQAyAFkASgBxAEoATwBxAHcARgBLAGwAYQBHAG4ARgA3AEsAMgB6AE8A
YgBXADQARABDAHYAbwBuAEoARQB5ADMAVwBNAEQAYgArAGcARwBFADAANwBIADAAdgB5AEcATABs
AGUAbAB2ADkAagBLAGYAUgB1AE4AZABoAFoAeABiAGIASAA2AGEATABzAEYANgBFAGwAVAA4AEYA
YwBoAFQAdgBMADgAdgBxADMAdAA4ACsAcAA1AE0AYwBMAHcAKwBZAG4AWgBhAGgAcABtAEIAVABu
AGMAdQBDAG8AcAB6AHcAYQBaAFYAUQByAGwANAA5AFoAcAA1AEUAUQBhAEQAcgB3AEgAawBHAEEA
egArAGsAUABBAHYAeQBEAGoAUAAwAGYAeQBrAGkATwBPAEYASQBJADgALwBhAEIAUwBWAE0AVAB1
AC8AWgBLADYARABZAFcAWQBvADUASgBoAGIAcgB3ADIAZQB4AEYAZgBwADQAbgBZAEoAWAA5AGUA
bwBvADMARAB4AE4AdQBBAG0AKwBoADkARQBUAFoATgBBAFEANQA5AFAAWgA4AHgAQgBaAEYAMABy
ADUATABZAHoANgBYAEgAWABGADgAaQB0AEQANgBvAEwAbABDAHIAcQBTADkAaABOAFIAWQBQAHgA
OABzAEIAVgBjAEMAUAAxAE8AdwBBAEwAbABVADEAdwBMADEAZwBIAG8AYgB3ADYAaABjADcAUQBj
ADQAWQBIAGYAVgBmAE4AVABZAFYARwBFAC8ATABsAGEATAB3AFMAMQBZAE8AbwAwAGkAZgBaADIA
TwBQADUAcQB5AG4AagBqAHUAMQBHAGYAWgBqAE0AMABBAEsAQQA3AGgAcABxADcAMwBjAGUALwBI
ADEAeQBXAEwAcgBkAHEAZwBVAG0AbABOADIAdQBGAEoAbABDAHYAeABuAFcASgBBAEkARwBMADMA
SABQAEMAVgB5AEwAYwA4ADUAZQByAHoAUgBxADYAVgB5AE0AbgAvAHgAKwBlAC8ATgAxAEYAdgAy
AGoASgBYADEAeQBCAEIAUQBiAGMAZgA4AG4AYQBkAC8AZABnAGoAbgAzAGgAcgBWAG8AMwBiAEQA
NABCAHAASQAvAGsAdAAwAGYAZABKADcAbQBPAGwAUABzAFAAYgBoAEQAWQBNAGcAMABMAEUAZABk
ADIAZgA4AHYAUwBQADMAZwBvAEEAQQBmAFMASAB0AGYAcgB2AEgAMQBYAGQARgBnAFQAQwB0ADMA
cABmAHkAdQByAE4AQwA2AHcAZgBQAHYAcgB0AG0AVgBmACsAdgBNAEEAZwBwADEASQBWAEwAeABS
ADgAbABnAEoAMwBtAGcAdwBqADEAeAA5AGkAcQAyAHgAeQBvAEoASwBEAE8ASwBnADgAYgA4AHMA
TABHADkAMwA3AFEAQQBUAEgAZwBzAE8ANQAvAFIAVwB1AGgAYwBKAGgAcgB3AE8AUwBuAG4AWgBm
AFAANQA3ACsAUABlAEkAOQB1ADIAWABlAGUAcgA1AGUANAAzAEgAVQBCAFIARQAxAEUAcgB4AGQA
NABXADUAYwBjAE4ARQBmAFUAKwAzAGwAMAB6AE4ANAB6AGoANABFAEIAUAA4AGEAQgB4AFkAdgBw
AEsALwBzAGQAdwBzADIALwBEAGgAagBvAEEAbgBtAHAATwBKAGsAOABiAEcAcgBMAEIAZQBsAFAA
bQBZAHIASgBIAC8AbgBkAEkATQBVADMAaQBsAGIAawAzAE8AMAA0ADYAcwArADUARwBaAFQAdwBN
AGUAQQA5AFkAcAA2AHAAWQBHAG4ASQBaAGQASQBEAGwAUwBoAFUATABNAFYAZgA5ADMAbABNADEA
TgBjADUAQwBFADQAVAB0AEEAMQB4AHYATABRAGUAVgA1AGMAbgBTAGoAYgBSAEoAZgB5AFQAZABv
AFgAawBIAGUATQBOAHEAcwBvAFAAcgA3AFAAYgAxACsAMwBmADcATgBmAHQAYwAyAEsAMgBwADkA
OABJAE0ATgBoAEoAcQA5AGUARQBVAGQASgBkAE8AdwBPADMAeAAvAHUAZQBuAFYAZgBVAEsANwBY
AEMALwBqAEEAOQBTAEcAdgA2ADgAUQBSAEQAcgBkAGYANABBADgAagB4AE0AYQB3AHQAegBaAGcA
bQBiAHEARgAvAGEAZgBMAGkAWgBNAGgAdQA5ADMAWgBQAG0AcQB6ACsAagAzAGgARgBSAHIAdwBS
AEEARABlADYAcQAxAEMATwAyAEIATABiAEgAMgBRAGYAMABwADkAdQBVADcASwAyAGYARQBMAGoA
UwBuAGQAZAAzAHYAYwBVAHcARgBtADkARgBVAFEAcwBpAE4AUABGAFkAZABUAGgANQBlADIAdAA2
AFQASgA5AG0AcABCAFYAZABEAGQARgBkAGIAMgB3AEgAVgBoAGcANwBkAEUAbgA0AEUAMgBaAE8A
ZQBEAE4AcgA4ADUAdwB1AFoAQwB2AE0AMgArAGkAYgBpAG4AbQA5AG0ANgB5ADMALwBqADcAUwBz
AG0AegBYAGIATgBwADgANAB4AGYAegBjAE4ATgAzAFEAUAA3AG0AcwB0AGcATAA0AHkAeAB3AGsA
aQBTAFEAbgBoADEARQBxAFEAMwBXAGsAMgA0AGMASwBYAFQAUgB5AGwATQBpADgASABpAHMAZgBF
ADkARgBtADAAdABHADcARQBBAGoARQBsAHEAUgA1ADkAQQA5AG8AawBEAFgAVwBsAGEAagA1AHoA
LwA4AFAATgBKAFEAcABVAFYATwB4ADUAaQA5AHcAawArAFoAcgBtAHEANgBSAFoAeQBKAEMAcABq
AEYAZwA3AEsAUwA1AGsASQBiAHgAWQBGAFQAaABYAEEAcwAxAC8AVQBEAHkALwBHAEMAZgA2AGYA
bABwAGsAOQBzADYASwBwAHkAOQBHADQAegBsAFQARQBqAHEATABzAEcAagB4ADAAbgBTAG0ATABw
AFcAVgA3AG0AQwBvAHMASABnAGIAUwBpAEwARQBrAHMASgA1AEQAUwBEADUAVAByAEsAeQAvAEIA
NABsAHcAWQBwAFYAcwBKAG8AMQAvAEcAVAB5AHcANwBmAGQATwB6ADcAQgBTAFkAVQBUAGwANwBj
ADkAUQAyAE8ANAB3AEMAaQA3AHUAKwBNADcARAB0AEgARgB0AFMAWgB1AFIAMABoAG0AVgBoADcA
RQBWAEoANQBsAHEAeABIAFcATwB2AG4AeQBsADgAUwBqADMATAB5AGUATABJAHMAUgBPAGgAdQBB
AHoAMgBoAHAAbgB0AEIAMQBiAGQASABWAHAAMQBOADkARAA3AHQAbABhAHIAZQA4AEgATQAwAGsA
NQB4AEUARABvAGkAVABxAFAATQBrAHIAYQBYAFcARAB6AHoASABFAHQANABZAFcAcABKAGEAZgBO
AEEAWgB0AEsAMwBQAFgAKwB2AHUATgBzAC8AMQBIAHoAKwB0AHEAZgA1AEgAQwAwADEAQwB0AEkA
UgBkADkAaABXADYARQBVAFIAUQBoAFgAeQBnAFYAawBuAHgAQwBVAFYATQAzAEkAMgBnAGUASgBL
AE8ATgB6ADEAcgBDAGoAMABmAEkAdgBIAGsAVwBmAEYASwBnADIAcwBOAE8AQwArAEwAMgBNAC8A
VABrAFcANABOADYAdgBiAFAAegBSAHIAMgByAE4AcQBtAHEAdQBQAFMATABSAEsARABUAFQAagB1
AGYANQBZAHMAdQBsAE8AYwBTAFIAOQBMADQANQA5AHgAMwBJAGkAWAB5AEoAMABBAGkAaABOAGIA
TgB2AHkASABTAFgARABNAEkARQAzAG8AcAA3AGkAYgB2AHQAUQA4AFYAVQBmAEgAOQBUAHQAaQBp
ADgAQwBKAEgAUQBjAGIAdgBsACsARgBBADMAdABLAGwASwA2AGMAMABaAG4AdgA4AGQASQBnAGgA
RABKAE8AQgBQAEkANwBTAFMARgBUADAATABIAGkAbABBAGUATABZAG4ASgBPAGcAbwB6AFcATwA2
AGsAUABkAE0AMgBFAG8AYgBHADMAZgBSAHMAdQA0AEgAVABqAHMAYgBKAGoAdQBDAEEATQBIAEEA
UAB2AEEAVgArAC8AZgB4AGYAUwAzAGEAegBNADAAcgA0AGsAVgBCAGgAbQBsAGsASwBWAGcAQwA0
AHYAcgBEAGkASgBNAFQAWABMAEkAbQBGAHIAMQB6AHAASgBhAHIAdgByADAANwBBADAASwBpAFQA
RAB6ADIAcgBUAGkAcgBWAG8AQwBrAGEAWQBrAFEAVgBuADUAaABaAHQALwBtAEwAVgBoAFIAbgBQ
AEgAVQB6AEsANQBaAGgARABPAEQAeQB6AEkAcQBpAEoATABRADgAbQB6AHMAaQBDAEIATQAvAEYA
awA0AFAASQBkAGcAOQBWAEgAcAAyADIAVgBOADYAbABqADUAUwBMADMAcwA1ADEARgBxAEoAdABt
AEIAbQBaAGEAZgBXAGoAVgBVAEMASgBBAEkAYQBuAGcAQQB3ADMAUwB5ADIAWQBpAGYASQBMAEUA
ZQBtAFUATwBwADQAagBoAHQANQBQAGIAVwAwAC8AVABmAEQANAAxAEIAeABMAC8AcQBSAGgAMwA3
AGYAagBxAFgAbABKAGcAZwA4AFIAMQA1AEMATQBXAGoAQwA4ADcATwBFAFoAOQBLAEoAVgBSAGIA
KwBpAHUASwBMAGYAawBaAGMAbwBGAGEASwBoAHcANwA2AGgAdwBnAEEASQBtAE4AQwBRAEgAaABv
AEYAdgBaAGMANwBQAFAARgA5AFcAVwBhAHEAawBCAFoAUABIAFgAZwBEAHcAKwBlAFMAVgBLAGsA
cgBCAC8ARwBnAGUALwBiAGoAcABNAHEANQA0AGwAWgBEAHcAZgBwADgAcgA1AFAAWABPAC8ATABK
AEQARwAwAE4AYgBUAEoAdABSAHkAWABoACsARABzAGcAMQB3ADUAcQBkAHAAbABaAGcAagAxAC8A
WgA3AFgATQBvACsASABrAGUATgBIAFYAdQByAEUARQBlAFUAeABxAEMAUwBTAGMASgB6AGcAYwBl
AHIAQQAyAEQAQwBNACsAMwBaAHQAUgBIAHoAZABOAHQAVAAxAHEAbABvAFAAMQBNADgAVwAxAFAA
NQBWAGYAZQBVAFMAMgBaAGgANgBDAEYAUABpADIASgBtAEYAMgBUAEMAMgBSAE0AUQBsAE8AQwBW
ADEAMAA4AEQAegBZAG0AWAArADIAcgBwAFIAdgBoAEUAdwBWAEgAMwBiADAAMwB3AHIAQwBqAHkA
ZQBsADAAYwA1AEoAQQBJAEEATABUADgATwB2AGEARgBoAE8AVQBhADIAWgBZAHQAMgA4ADMAYQBm
AHIAawBvAEcAaQBaAEEAdwBLAHIAYQB4ADMAWgBXADIAaABhAG4AYgB0AFUARAAyAFQAaABxAEgA
UAByAHoAUwA0ADUAQwBkAGgASwBGAHQAZgBRAFMALwBLAFYAVQArADEARgB5AGgARgBSAFYAWgB3
AC8AYgB3AEYAWABFAGcAMwBSAFQAVgBSAGQAcQBoAFoAMwBFAHAARQAwAHQAawBLAE4AegBTADkA
awBNAFoAZQA0AGsAWABtAGIAOAAxAGIAaABWAHYAQgBCAHgAUQArAGwAVwBmADAAOABIAG4AbgAv
ADkAUgBzADYAdQBoADkAbABaAFYAQgBPAHkAcgBIAGsAbQBKAHoASABPAEQAeQBBAHIAYwBFAFAA
VQA0AFEAOQBvAEkAbwBNAGwAUwBzAGUATgBtAGsAWQByAEIAVwBEADAAdwBkAFAAcwBQADIASwBK
AFAAbgBHAGUANQAvAGkAUQBTAGgAWQA3ADkAWgBxAEQAOABsAEIAQgBDAGoAZQBtAGEAbgBlADEA
WgBNAGwASQBaAEIAMAB1AEcAbABuAEEAVAArAEQANgB4AHAAUgBXAGoAYgBiAE0AUwBQADQAMQBG
AEkASgBYAHQAOABGADYAVwA3AEcAVQBNAGoAYgBpAGIAOQBZAHkANABRAHoASgBwAHQARABjAEQA
QwB5ADUAeQBOAEwAUABNAHIATgB5AFUAZQBPAEYARgBZAGEAUgBRAFAAQgAwAFUAZABpADcAagBB
AEkAMQBYADUAbAB0AGUASABNAFUAKwBWADEARwBjAHEARgA2AEoATgA5AHMAUABLAE8AdgBpAEMA
RwBWAGQARABCAFQAVABmAFkARABDAFIASABHAHgANQAyAGkAUgB4AGUAQQBsAGIAZwBVAEMAegB1
AGUAaABqAEgAQgBzAFAAdwBGAEgAWgB4ADcAaQBJAGMATgBVADkATABxAGEAYgB2ADkAQgB2AGUA
cQBUADEAbwAyAGkAWQBlAGMANABaAFkAVwBvADIAMQBiAGcATwBNAE0AMABlAEYAWABXAGQASgB0
ACsAcwArAGUAcwBJAEgAUgB0ADMANwBHAFYAaABaAHcARQBvADQARABRAHIAUwBSAEkAUQBGAHkA
MgBpADMAZwA0ADMARgBOAFoAcgAyAFoAMQArADQAZABtADkAVwB2AEgAcABUAHEAVwBtAEwARABJ
AEQAegB6AEwAagBzAE0AaABZAGIAMABwADAAVQBZAHQAMgBMADYAbwBPAEwAYQBVAGMAZQBKADUA
OQBHAEkARwBTAEQAUgBJAHUASgBYAEkAdwBLAEcAYQBLAHMARwBpAEsAUQBwAE0AegA2AEIAdQAr
ADkAZQBaAFMAaQBWAEsAUwBuAEcAVQBTAEUASAB1AFkAQwBEADgASgA3AEsASAAzAGEARgBlAEoA
dgBRAFgAMgBCADYAVAArAFcARQBrAEUANQA0AG8AQwAvADAAOAB5AE4ATQBPADAAWgBlAGkAKwA3
AEoAUwBkAFAAVwBwADUATQBxAE4AUgBhAC8AYwBiAFEAUQBjAFoATwAzAGwASQBHAHMAeAArAFEA
dwBMAEwAWQBiAFgAZQB6AGIAZAB1AHkAUwBNAGYASQArAG4ANgBOAFMAegBqAEkAbwB0ADAAdABk
AEMAbgAyAHAAYgBRAGEATABDAHoARgBZADIAcwByAG0AWABNAGIAUgA3AHEASABYAFcANQB3AG8A
TQBrAGIAbwA0AFkASQBvAHIAWABkADkAagBJAGwAdQB6ADIAWgA0AHIAQQBvAFcAdQBKAFUAVgBG
ADUANgBpAEIAWQBNAGoARQBSADAARQBMAHAAVwBVAEgAbQBTAGMAegBSAHkAWgB1AG4AeQBHADMA
RQBnADYATwAzAEkALwBHAEYASABQAGcAWQA0AEYAZQBMAEQAMQBhADEANwBqAGoAVQBYAEUAegBG
AE4AUwAzAHoAbwBDADkAeABnAGcANwAzAGMAYwBqAEYAbQBBAFEAagBxAGIARABEAGwAegBrAGMA
ZwBvADIAUQBYAGIANwBsAGgAQgBwADQAcwBrAG8AbABLAEgAcwBEAFQAQgBiAEMAUQBmAHAAZgBO
AEoAUABaAHoAVABQADcARwBTAGcAbQA4AHEAdwB4AHMAQgB0AFYAbQA1AEkARgBEADAAVgBVAFkA
WgBsAGUAdwBLAHEASABZAFgAOABjAFEAQgBYAEYAZABnAGkAOABsADMAQwBtADkAeQByADMAZwBn
ADQARwBCAFgANgBRADkAMQA1AHAAVgBJAGEASgBPAC8ATgBaAE4AZABYAGYANwB0AEEATABjAGIA
SgB6AC8AZQBqAEcAKwBiAEoASgBLAE8AUQArAEUAbwBnAEwAaABHAHEAdQBuAEEAYwA5AEIAMgB4
ADUAMwBCAHcAagBCADMANwA5AGwANwA5AFIAcwBCAEIAMQBwADcAMwAwADcAYgA5AC8ATQArAGEA
bgBYAC8AKwBlADYASwBQADUAUwA5AGkANABxAE4AYQBoAEkARQAvAGIASQBKAHUAZABmADYAZwBk
AEMAVwBZAEUAYgBmAHAATgA5AEMATABxAGgAUgA1ADUAYQBRAGgAegBIAE8AUQBJADUASAB3AEEA
bwBxAFQAUQBOAC8AbQBlAHEASABzAGsAZQB4AFcAdwBrAEUAZgAzAEkAZgBOAFMAVQBXAFgASgBu
AGMAYQBQAGIAUAA1AFUAKwBZAFQARQArAGoAUwBqADUAMwBzAGcAWgBFAHEARwBhAFUAUwBFADIA
UABFAE0ANQBTADQAQgBMAE4AUwA0AG8AagBNAFMAbAAwAFoAWQBNAFoARABlADIAegAzADYAcQB2
AFoAUABsAFIAKwBmAGQAcABUAGYAbAAyAFcARgBUAHMAOQAyAG0ALwBBADAAZAB4AHkAUQAyADkA
SQB0AEIAOABXAHUAbABIAE0AUwBOAG0ARQB6AE0ANwBRAEcAOQBxAHUARgBXAFEAWgBjAHQAaQBY
AHcAaABJADIANQB1ADQAdwBoAFgAZABEADcAcQBhAFIAMwBVAHMAbABzAC8AMgBBADEAZgBxAEYA
QgA1AGgAUwBWAFgATgBRAGQANgA3AEsAZABhADcAWQArADMAMwBaAGMAWgBBAEwAQwBTAFkAaQB5
ADUAYwBZAEMATABoAHcATQBKAE4ARQB5AEIAbgBYAEkAWABaAFAARgBBAGIATAByAEoAZgBDAHQA
UAAwAGcARQBMAE0AbgBnAFUARAA3AFoAZQByAHMAawBRAGsALwA5AGkAaQBEADcAUwBGAEcAegBy
AGQALwAvAEcAVQBuACsAMABxAGMAMABxAFQAbQB3AEEATwB1AFIANgAxAG8AUQBGAGMAZwBEAG0A
WgBOADQAYgBvAFoAKwB0AHEAQQBwADEARgAvAHkAdAArAEsARwBQADMAeQAxAC8ARgBJADAAaAAz
AE0AeQBmAHAAUwBGAC8AZgA0AGIAZgBQAHkAVwBDADAAWABKAFgAcQAwAHkAYgB3AHMANQA3AG0A
YQB5AEgASwA1AGYAZgBTAG4AUgBmADUAUwBGAGQALwBrADEAYwB0AHYAaQBuAGIANQAwAHUAWABm
AGsASQBEADYANQBlADkANQBpAGUANQBlAEYANABZAEwAdABqAGQAeAAwACsANABsAHUASgBGADUA
SgBhAHgAWgByACsAZwBQADgAagBjADMAUAAwADcAZgAzADcAMgBlAFgAWgA3AFIANAA2AFcAawBS
AC8AMQBYADUARQBqAHIAdgBhAEwAMwB4AEwAYQAzAEsAZgBTAE8AbQBGAFYAUgA0AEQAZQBYAFUA
NgBQAHUAWQBtAHAAQwBkADEASAA1AHgARgB4AEUAVABlAGcATwBhAHMASwArAHcALwAvAHgAZwBD
ADYAMwBRAEsAQwBLADMAagBEAHoAVAByAHgAWgBkAEgAcgBPAHUAZQArAGUAMgBQAFoAWgBIAEUA
LwBqAHMAKwBnAHMAZABPAEwAVAArAE4AdwA3AE8AYQBjAGMAbwA0AHYAUABwAFgAawBmADAAZQA2
ADgAVwBjAHgAYgBNAGEAYwBIAGkAdABLAEkAWAByAFEAdwBNAFUASgBxAEIAagB6AGcAUABJADQA
bgBBAFIAcQB3AEsASwBZAEQAZABFAFAATgAvAGkAMgA3AHAAaABMAGQAcQAyADgAYwBRAGEAVABE
AFgASwBVACsAVgBRAGwAQQBPAEUAdABGAGkARABMAG8ASwBOAGQAUgBTAGMAUQBqAHAAVgBBAGkA
MABQAGYAYgAwAHIAdwBWAG0AWgBiAHkANwBDAE8AMgBuADQAcABHADAASgB0AHoAdQBqADQAdgBL
ADYAWABuAHgAZQBoADUAQgBwAEEAcAB1AGcAcAA3AFgAVgB6AFMANgAwAHgAbwA5AEoANAAzAFYA
VwBzAGUAWABaAGEAUwBYAEwASgBaAFkAbwA1ADkAdABoAFMAYQB2AFAAUgBUAHQAcABTADUAYQBP
AGMATAAxAEwASgB2AEIAVgBCAHkATAArAGgAMQBnADYAMQAzAHIAbwBVADUAOQBSAHQATQBFAHgA
cQAxAC8AMABwAGUAYgB0AGIAUwBHADMAawAxAGYAQwAzAFYASgBqADkAUQBjAFEASgBiAFkAUwBp
AHgATQA4AG8AUABnAFIAbABXAEIAQQBsAFEAQwBWAGIASAAxAHoAQwBKAEgAVwBEAHUAZgB3AEgA
UQBIAGEARABTAA==
</w:fldData>
              </w:fldChar>
            </w:r>
            <w:r w:rsidRPr="001B20D6">
              <w:rPr>
                <w:rFonts w:ascii="EB Garamond" w:hAnsi="EB Garamond"/>
              </w:rPr>
              <w:instrText>ADDIN paperpile_citation &lt;clusterId&gt;Q456D734Z294X817&lt;/clusterId&gt;&lt;version&gt;0.6.12&lt;/version&gt;&lt;metadata&gt;&lt;citation&gt;&lt;id&gt;75e61509-9881-4137-bd66-477088637098&lt;/id&gt;&lt;no_author/&gt;&lt;prefix/&gt;&lt;suffix/&gt;&lt;locator/&gt;&lt;locator_label&gt;page&lt;/locator_label&gt;&lt;/citation&gt;&lt;/metadata&gt; \* MERGEFORMAT</w:instrText>
            </w:r>
            <w:r w:rsidRPr="001B20D6">
              <w:rPr>
                <w:rFonts w:ascii="EB Garamond" w:hAnsi="EB Garamond"/>
              </w:rPr>
            </w:r>
            <w:r w:rsidRPr="001B20D6">
              <w:rPr>
                <w:rFonts w:ascii="EB Garamond" w:hAnsi="EB Garamond"/>
              </w:rPr>
              <w:fldChar w:fldCharType="separate"/>
            </w:r>
            <w:r w:rsidRPr="001B20D6">
              <w:rPr>
                <w:rFonts w:ascii="EB Garamond" w:hAnsi="EB Garamond"/>
                <w:noProof/>
              </w:rPr>
              <w:t xml:space="preserve">(Oliveros </w:t>
            </w:r>
            <w:r w:rsidRPr="00775AFF">
              <w:rPr>
                <w:rFonts w:ascii="EB Garamond" w:hAnsi="EB Garamond"/>
                <w:i/>
                <w:noProof/>
              </w:rPr>
              <w:t>et al.</w:t>
            </w:r>
            <w:r w:rsidRPr="001B20D6">
              <w:rPr>
                <w:rFonts w:ascii="EB Garamond" w:hAnsi="EB Garamond"/>
                <w:noProof/>
              </w:rPr>
              <w:t xml:space="preserve"> 2019)</w:t>
            </w:r>
            <w:r w:rsidRPr="001B20D6">
              <w:rPr>
                <w:rFonts w:ascii="EB Garamond" w:hAnsi="EB Garamond"/>
              </w:rPr>
              <w:fldChar w:fldCharType="end"/>
            </w:r>
          </w:p>
        </w:tc>
      </w:tr>
      <w:tr w:rsidR="0092698D" w:rsidRPr="001B20D6" w14:paraId="0C062A52" w14:textId="77777777" w:rsidTr="00C41E1A">
        <w:tc>
          <w:tcPr>
            <w:tcW w:w="2337" w:type="dxa"/>
          </w:tcPr>
          <w:p w14:paraId="128FE6A6" w14:textId="77777777" w:rsidR="0092698D" w:rsidRPr="001B20D6" w:rsidRDefault="0092698D" w:rsidP="00C41E1A">
            <w:pPr>
              <w:spacing w:line="360" w:lineRule="auto"/>
              <w:rPr>
                <w:rFonts w:ascii="EB Garamond" w:hAnsi="EB Garamond"/>
              </w:rPr>
            </w:pPr>
            <w:r w:rsidRPr="001B20D6">
              <w:rPr>
                <w:rFonts w:ascii="EB Garamond" w:hAnsi="EB Garamond"/>
              </w:rPr>
              <w:t>Wrens</w:t>
            </w:r>
          </w:p>
        </w:tc>
        <w:tc>
          <w:tcPr>
            <w:tcW w:w="2337" w:type="dxa"/>
          </w:tcPr>
          <w:p w14:paraId="35901DF6" w14:textId="77777777" w:rsidR="0092698D" w:rsidRPr="001B20D6" w:rsidRDefault="0092698D" w:rsidP="00C41E1A">
            <w:pPr>
              <w:spacing w:line="360" w:lineRule="auto"/>
              <w:rPr>
                <w:rFonts w:ascii="EB Garamond" w:hAnsi="EB Garamond"/>
              </w:rPr>
            </w:pPr>
            <w:r w:rsidRPr="001B20D6">
              <w:rPr>
                <w:rFonts w:ascii="EB Garamond" w:hAnsi="EB Garamond"/>
              </w:rPr>
              <w:t>17.2-56.0</w:t>
            </w:r>
          </w:p>
        </w:tc>
        <w:tc>
          <w:tcPr>
            <w:tcW w:w="2338" w:type="dxa"/>
          </w:tcPr>
          <w:p w14:paraId="74DA2DEC" w14:textId="77777777" w:rsidR="0092698D" w:rsidRPr="001B20D6" w:rsidRDefault="0092698D" w:rsidP="00C41E1A">
            <w:pPr>
              <w:spacing w:line="360" w:lineRule="auto"/>
              <w:rPr>
                <w:rFonts w:ascii="EB Garamond" w:hAnsi="EB Garamond"/>
              </w:rPr>
            </w:pPr>
            <w:r w:rsidRPr="001B20D6">
              <w:rPr>
                <w:rFonts w:ascii="EB Garamond" w:hAnsi="EB Garamond"/>
              </w:rPr>
              <w:t>25.5, 1.0, 1.25</w:t>
            </w:r>
          </w:p>
        </w:tc>
        <w:tc>
          <w:tcPr>
            <w:tcW w:w="2338" w:type="dxa"/>
          </w:tcPr>
          <w:p w14:paraId="7120A27B" w14:textId="77777777" w:rsidR="0092698D" w:rsidRPr="001B20D6" w:rsidRDefault="0092698D" w:rsidP="00C41E1A">
            <w:pPr>
              <w:spacing w:line="360" w:lineRule="auto"/>
              <w:rPr>
                <w:rFonts w:ascii="EB Garamond" w:hAnsi="EB Garamond"/>
              </w:rPr>
            </w:pPr>
            <w:r w:rsidRPr="001B20D6">
              <w:rPr>
                <w:rFonts w:ascii="EB Garamond" w:hAnsi="EB Garamond"/>
              </w:rPr>
              <w:fldChar w:fldCharType="begin" w:fldLock="1">
                <w:fldData xml:space="preserve">ZQBKAHkAdABXAHMAbQBTADQAMABhAFMALwBaAFUAdwBIAG0AUQB6AFoAZwBRAHIAcwBBAE4AVgBW
AHQAWgBpAE0AcABkAGEATQByAE8AeQBLADEATgBUAG8ANQBhADEAeQBRAEsAQgBBAEIAbABLAEUA
TwBCAGcAeQBTAHkAVwBUAFAAZgArAGoAYgBZADUAOQBhAEcAdgBjADUAcABiAC8AYwBsADgAeQBU
AHcAUABjAEUARwBDAHIASgBJADAARwBqAE0AdABKAEIAagBoADcAdQBIACsALwBMAGwANwBKAEgA
NwA0AGUAZgBTAGoAVABrAGYAUABSADYARwB2AEEAdAB2AG4AcwBSAFYASABrAFcAMQA1AHQAaAB0
AGEAUwBSAG8ARQBsAGgAZQBHAFAASQBvAEMATgArAFIAeABOAEIAcQBQADAAbgBiADEAWQA3ADAA
UQBOAG4AWgBJAEwAMQBCAFIANQByAG0AWgBqAEcAUQBTAGgAVAA3AFAAWABNAC8AegBaAGUAYQBu
AGsAVwAzADcAUQBuAEwAOABvAEYAUQBTAFkASgBlAHUANgAxAFoAaABpADAAMQBmADcAdABYADYA
cwBhAHoAUwBHAHQAOQB2AFIARgAyAHIAUwBtAGQAbAB0AFYAVAAxAEMANQBiAG8AYwBxADcASwBl
AFMAVgBXAGkALwBVAEwASgBuAE8AOQBGAEkAMQA2AHcAVgBMADkAbwBLAHAAYQBaADEAcQBLAFIA
cABmAEYAQwA3AFkAVQBzAGkAcgBWAFEANQBtADMAOQBCADAAaQAyAHkAbwBmAFAAZgA5AGgAdABH
AGkAYQAxAGYATgBuAHoAOQBLAFAAawA3AFQAVQBrADcASwBhAFAANwBQADUAeABPAGEAaAArADIA
eABWAGkASABwAGkAUgA3AGIAcgA4AE0AQQAyAFYAdABEAGEARwBvAHMAZgBIAHgAOABuAGgAVQB6
ADAAcABNAGkAWABrADAASQB2AEoAdgBQAHkANABkAG0AcQBUAFoAWQBxAGYAZQBiAHkAMgBBADEA
YwAyAC8ALwBWADUAVQB2ADUAVABGAFMATgBsAHIAbQBxAG4AOQAxAGMAegBRAEkAdgA5AEQAMwBI
ADMAVwB6AGIANwBEAEkAbQBrAEUAMQB5AHIAcgBGAEQAcAAzAGwAWgAzAHIAZQByAFAAegAxAG8A
OQBmAGcAeQBMADQAdgA1AE4ALwBUAHcANQBVAEQAbgBjAEgATwAzADYAYgBmAHYAcgB3ACsAMABs
ADAAVwBqAGkAdQBZAFoAdgBQAEEATQAvADQAUwB4AEgAVQB6AHEAUgBWAGsAMQBvADcAOABpAHUA
cQBXAG0ASwBIADMAUgBhAFkAaABqADgAYQBQAEkARwA3AE0AbwB0AHEAMwBBAGkAegBrAGUAdwAx
ADIANQByAGgAYwBLAE8AUABwADUAdABJAFMAQwBCAFIAWgA0AGgAQgBhAHgAMwBrAFoAOQByAFUA
UwBGAHoAdwA2ADMANAA5AEUAdgA0ADUARgBJADYAcQBZAFMAawBpAFIATgBIADcAUQBvAGgAawBG
AG0AQwAxAEcAegBSAEsAbQBDADYAUwBMAEwAVwAxAFYASQBsAGIASgBrAHoAZQBaADUAbQBZAGgA
OABpAHcAMABtAEYANgBLAFkAcQB6AEYAYgA1AGYAUwB0AFUAYgBJAHAAQwB5ADMAWgBzAG4AeABR
AFMANQB5AHkASABqAE4AUgBwAE0AQgBMAFgAVABQADEAcwBkAEcARgBOAEwATABWAEEALwAwADIA
WQBhAC8ASwBSADMAeQBzAHgAcQB4AFoASwBLAGEAWABLADkAagBEAHkAbwB5ACsAMQBZAHAAbAAr
AEYAWgBXAE4AYwBOADYAKwBuAGwAbwBYADcAZQBPAEwAZABZAHIAVgBYAFcALwBLAFkAYQBQAGMA
cQBHAEwATwBZAEEATQBmAEwATgAvAFcAWABYAHcATABsAFQAOQByADAAegBYAHIAQwAwAEEARQBG
AEgAaABXAEYASwAwAFIAcwBOAFMANQAyAHUAVwB3ADQAYQBjAFYAUwBvADMAZwB1AHUARgBYAHQA
VgBNAFYAQQByAEwASwAxAFcAWAArAFEATQBPAFQAbwBjAGcAYgBZADEAZQBrAG4AagBvAHIAbABl
ADUAYgBoAHIANgAwAGgAMgBHAEMAZgBoADkAegBuAEkAbwBFADMATgBWAGIAOQBTAHAAcQBoAEcA
NgBtAEwAQQBQAEMAaQBKAEUAdgB2ADQARQBXAGEAZgBYAFUANQBhAEsAUgByAEMAcwBLAHAAZgBN
AEcALwBPAEEAcwA2AEwAdABMAE0AdABMAHEAWQAwAHkAcABEAC8AYgBXAGQAOABaAHEAaQBHADEA
cgBVAGsAagBJAEEAUQBuAHEASwBKAHoAQgBDADIAWABwAFEARAAwAEoAUQB4AGgAWQByAFcAcQBT
AGkASABoAFEAdABhAFUARgBEAHgAVgBNAFkARQBGAHkAMQBXAGwARgBxAHEAbwA0AFMAcQBHADkA
TQA2AFIANgBZAFYAQwB5AHAAQQBIAFMALwBJADQATABHADQAVwBvAGsARgBvAEIAUgBpAEIAdABB
ADEAYwBZAGcANABvADgAdgB5AEkAWQBSAE4AMgBCADkAbABqADkAZwBoAEUAaQBGAHcAbgBGAGMA
dwBqAGoAMABIAG0AVgB0AGQANgBZADcAegB0AHMAcQB5AHMAYQA1ADAAYgArADkAUgBIAFMASQBB
AGcAYwBxADcASwBNAHUAQwBuAEoAdQArAG0ARwBwADgAcgBPAHMANwBHAHUANwBwAGcAWgA4AGoA
dwBCAFkATgBJAG8ARwBLADkAUgBjAFUAbQBJAE8AUQBEADAAawBsADcAOQA5AFkATgBJAEQATgBo
ADcAOQBxAHEAaQAwAE4AdABUAGsAZAArADEATABuADYAOABnADcAMgBxAEsARwBTADkASABRAG0A
RwB6ADEAZwBTAEIAdwBJAEsAMwBJAGoAQQBrAEIANwB3AGUAcAAyAGoAcQBBADMAbgBRAFAAMwBx
AEcATgBsAHAAZQBlADYATQBNADcAWQBHAEQAeAB0AEsAZQA5AHkAeQByAGcAYwAwAGsAeABtAC8A
TQAvAGYALwB0AHMATAAyAFoAVgA0AFkAZQBTAEQARABCADQANwBRAFgAVwBiADEATwBvAC8AVwBu
AEoARABxAG0AdQBBAHUAeABhAGQAQwBVAGQAeQBvAGEAZgAwAEUAWgBrAHIAagBDACsANwBsAEIA
VwBBADEAegBJAEIARABMAEMAcwB5ADkAdgBkAEEAUQBiAG4ANgBaAHcAOQBoAG0ASwA1AFkASgBE
AHkATAB0AGYAegBFAHEAaABTAFMASABzAGgAOQBSADUAdgB1AG0AaQBMADkARQBrAGUAWABxAHQA
SAA5AGgAYwBsADYARQB5ADcAZwAwADMAWQBOAEcAOABXAFoAVAB0AGYAZgBNAFgARgBGAEwAYQBh
AGcAVwBKAGsAMAAyADUAUQBVADkARwBXAHMAbQAyAE0ANABKAGsAcQB5AGsAKwBsAGwAZwBaAGMA
bQBZAGIANABvAHEAUQAwAHUAMABjAGEATgA0ADkARQBVAEwAVABxAFYANABOAHYAegBOADcASwAy
AHIASgBZAG8ANQBiAHcAcQBtAGoAYQBTAG4AVgBFAFYAZgBZAEIAcwBnACsARQBvAGEAZABDAFYA
awByAFEAYwAyAEQAeAA2ADgAYwBoAFMAMAB1AEUAcgBrAEsAcQBFAFoARQBnAGUASQBCAGEAMABR
AFgARQBaAEQAMABKAGwASABCADcAbwBUAC8AdAB2AEYAagBBAGcAMQBRAGMASQBOAFcAUQA0ADUA
MgA0AHAAOABNAGgAZAA3AEMANgA0ADAAaAB3AEYAaQBpAHAAegBaAEUAUQBXADgAUQB0AHkAMABx
AFoANwBNADcAVgBSADcAWgBVAHgATQBlADYAWABwAHAAVQBMAHYAcgBuADIAegBBADEARQBNAG0A
VQAzAEEAVwA4AFgASwAxAFEAZQBkAHAAQwBOADIAcwBRAC8AbwBNAHkAQgBsAFIAbABuAHEAdQAw
AEsALwBJADEAVgBsAEcAQwBOAEkAMgBxAGkAdgBxAHAAaAA0AEgASQBEAFMAWQBtAHEAQwArAE4A
YgBuAEoAcQBNAFoANgBtADYAWgBZADQAZQA3AHQAYQBtAEYAUwBKAHQATgB1AEoAagBZAEEAcQBP
AEsAVAA3ADkAbgB4ADAAcQBsAFkAUQBRAEwAVwBEAGwASgAzAG8AbgBhAG0AMwBVAGwATQBSAEEA
agBvAHYAeQAxAGIAWABTAEMARABCAGIAaAB2AHkAOQBuAGQARgBGADQATgBtAFAAVwBZAG4AQQBI
AGYAQgAzAGcATgBBAGkATwBqAGwAbABLAEYAMwA0AHUANABMAFYAdQBhADAAcABLAHkALwB6AGUA
dAAyAG8AdABLAFcAZwBhAEcASwA1AHQAdABNADYARQByAG0AWQBEADgAcgBGAHcAbABWADUAdwBr
ADcAcABuAC8ATgB2AHEARgBQADQATgBRAGwAagBsAFYAQgB6AFoAWABPAEMAeQBRAFUAOABOAFIA
VQBSAEEANABWAE8AOQB0ADIAUQArAE8AZQBQAFUAYQBFAGEAQgBaAGoATgBzAHYAaAAzAFkAcABz
AE8AeQAwAGYAQwAyAFAAbgBnAHAAMQBNAEgAUgBaAE8AdgB6AGMANwBDAEIAcAB2AFEAVwBWAHAA
dQBSAHcAYQAwAFgAbAAwAGYALwA2AG4AOABtAGQAaQBtAFYAUQA2AHAAZgBQAHUAUAByAEwAWgBp
AGMAUABjAHMAegA4AGYAUwBqADYAcABXAHEAbgBZAEYAYQBwAGYAdQB4AHkAegBpAHcAcgA1ADgA
NgBnAGwARwBYAGoASABlAEIAQwA1AC8ARQBDADUAQQBRAHUATwB2AEQAdQBnAGkAZQBtAEoAQQBs
AHgAMABXAFEAMgB0AHUAZABMAEEAZQBWADAAMgBZAHMAeAB1AFUAZgBrAGEAZABpAFAAYQBIAFAA
NgA2AFoAcgA1AHYAOAB3AGcARwBLAEIAUwBRAFQAagArAHQAdgB5AFoAdwBJAHIAcQB2AE8AcgB6
ADgAYgBuAEYAUABqAGYAMQBMAHUAVABIAFcASwBNAEQAaQBTAHEARABpAEsAWABhADIALwBQAHoA
UABYAEoAZgBzAG8AbABSADUAcQBpAEgAcgA4ADMAKwBXAGMASQBYADQATgBHAFoAQgB3AEQAMQB1
AGgANQB3AE0AKwAvAHcAUAArAE8AUgBtAE8AagBZAC8ANgBmAHcATABZAEIAagBhAFMATQB4ADMA
cABUADUAcQBXAFkANwBCAGQAMABrAEwAdwBxADcAdwA3ADUAaABkAFgANwBFAG8AdABGADEANwAw
AGoAdgB2AEwAVwBoAHQAOABZAGoARQBSAFQAcgA5AEEAWQBGAEgAWQAyAFEAQwBjADkARgBWAGQA
YwBCAGsAVwBvAEQAcQA4AHkATQBCAEYATQBqAEwATABiAEEANwBCAE0ATwBDADEAUQByAEYAUgBU
AHoASgBwAGQAcwB6AEsALwBTAEIAbwAyAEQANwBLAHgANAA5AHEAbABTAGgAawBOAEwALwAwAFgA
QwB5AFcANgBJAEEAVQBPAEwAcgBnAGsAYQBJAGoAcwBxADIASQByAGQAcgBuAGgANQB1AE8AcQAr
ADAAQgBJAE8AWgBxAE8AOAB4AGIAWABSAHgAeABzAE4ARABYAFcALwBWAG0AbAAyAEsAcABBAFMA
UABtAGMASwAvAEQAWABQAEgAQwBtAHUANABrAGgAVABMADIAaAB5AC8AbAA0AGEAdgBpAHgAcQBj
ADEASABaADEAWQBZAGUATQAyAFkASgBxAEoATwBxAHcARgBLAGwAYQBHAG4ARgA3AEsAMgB6AE8A
YgBXADQARABDAHYAbwBuAEoARQB5ADMAVwBNAEQAYgArAGcARwBFADAANwBIADAAdgB5AEcATABs
AGUAbAB2ADkAagBLAGYAUgB1AE4AZABoAFoAeABiAGIASAA2AGEATABzAEYANgBFAGwAVAA4AEYA
YwBoAFQAdgBMADgAdgBxADMAdAA4ACsAcAA1AE0AYwBMAHcAKwBZAG4AWgBhAGgAcABtAEIAVABu
AGMAdQBDAG8AcAB6AHcAYQBaAFYAUQByAGwANAA5AFoAcAA1AEUAUQBhAEQAcgB3AEgAawBHAEEA
egArAGsAUABBAHYAeQBEAGoAUAAwAGYAeQBrAGkATwBPAEYASQBJADgALwBhAEIAUwBWAE0AVAB1
AC8AWgBLADYARABZAFcAWQBvADUASgBoAGIAcgB3ADIAZQB4AEYAZgBwADQAbgBZAEoAWAA5AGUA
bwBvADMARAB4AE4AdQBBAG0AKwBoADkARQBUAFoATgBBAFEANQA5AFAAWgA4AHgAQgBaAEYAMABy
ADUATABZAHoANgBYAEgAWABGADgAaQB0AEQANgBvAEwAbABDAHIAcQBTADkAaABOAFIAWQBQAHgA
OABzAEIAVgBjAEMAUAAxAE8AdwBBAEwAbABVADEAdwBMADEAZwBIAG8AYgB3ADYAaABjADcAUQBj
ADQAWQBIAGYAVgBmAE4AVABZAFYARwBFAC8ATABsAGEATAB3AFMAMQBZAE8AbwAwAGkAZgBaADIA
TwBQADUAcQB5AG4AagBqAHUAMQBHAGYAWgBqAE0AMABBAEsAQQA3AGgAcABxADcAMwBjAGUALwBI
ADEAeQBXAEwAcgBkAHEAZwBVAG0AbABOADIAdQBGAEoAbABDAHYAeABuAFcASgBBAEkARwBMADMA
SABQAEMAVgB5AEwAYwA4ADUAZQByAHoAUgBxADYAVgB5AE0AbgAvAHgAKwBlAC8ATgAxAEYAdgAy
AGoASgBYADEAeQBCAEIAUQBiAGMAZgA4AG4AYQBkAC8AZABnAGoAbgAzAGgAcgBWAG8AMwBiAEQA
NABCAHAASQAvAGsAdAAwAGYAZABKADcAbQBPAGwAUABzAFAAYgBoAEQAWQBNAGcAMABMAEUAZABk
ADIAZgA4AHYAUwBQADMAZwBvAEEAQQBmAFMASAB0AGYAcgB2AEgAMQBYAGQARgBnAFQAQwB0ADMA
cABmAHkAdQByAE4AQwA2AHcAZgBQAHYAcgB0AG0AVgBmACsAdgBNAEEAZwBwADEASQBWAEwAeABS
ADgAbABnAEoAMwBtAGcAdwBqADEAeAA5AGkAcQAyAHgAeQBvAEoASwBEAE8ASwBnADgAYgA4AHMA
TABHADkAMwA3AFEAQQBUAEgAZwBzAE8ANQAvAFIAVwB1AGgAYwBKAGgAcgB3AE8AUwBuAG4AWgBm
AFAANQA3ACsAUABlAEkAOQB1ADIAWABlAGUAcgA1AGUANAAzAEgAVQBCAFIARQAxAEUAcgB4AGQA
NABXADUAYwBjAE4ARQBmAFUAKwAzAGwAMAB6AE4ANAB6AGoANABFAEIAUAA4AGEAQgB4AFkAdgBw
AEsALwBzAGQAdwBzADIALwBEAGgAagBvAEEAbgBtAHAATwBKAGsAOABiAEcAcgBMAEIAZQBsAFAA
bQBZAHIASgBIAC8AbgBkAEkATQBVADMAaQBsAGIAawAzAE8AMAA0ADYAcwArADUARwBaAFQAdwBN
AGUAQQA5AFkAcAA2AHAAWQBHAG4ASQBaAGQASQBEAGwAUwBoAFUATABNAFYAZgA5ADMAbABNADEA
TgBjADUAQwBFADQAVAB0AEEAMQB4AHYATABRAGUAVgA1AGMAbgBTAGoAYgBSAEoAZgB5AFQAZABv
AFgAawBIAGUATQBOAHEAcwBvAFAAcgA3AFAAYgAxACsAMwBmADcATgBmAHQAYwAyAEsAMgBwADkA
OABJAE0ATgBoAEoAcQA5AGUARQBVAGQASgBkAE8AdwBPADMAeAAvAHUAZQBuAFYAZgBVAEsANwBY
AEMALwBqAEEAOQBTAEcAdgA2ADgAUQBSAEQAcgBkAGYANABBADgAagB4AE0AYQB3AHQAegBaAGcA
bQBiAHEARgAvAGEAZgBMAGkAWgBNAGgAdQA5ADMAWgBQAG0AcQB6ACsAagAzAGgARgBSAHIAdwBS
AEEARABlADYAcQAxAEMATwAyAEIATABiAEgAMgBRAGYAMABwADkAdQBVADcASwAyAGYARQBMAGoA
UwBuAGQAZAAzAHYAYwBVAHcARgBtADkARgBVAFEAcwBpAE4AUABGAFkAZABUAGgANQBlADIAdAA2
AFQASgA5AG0AcABCAFYAZABEAGQARgBkAGIAMgB3AEgAVgBoAGcANwBkAEUAbgA0AEUAMgBaAE8A
ZQBEAE4AcgA4ADUAdwB1AFoAQwB2AE0AMgArAGkAYgBpAG4AbQA5AG0ANgB5ADMALwBqADcAUwBz
AG0AegBYAGIATgBwADgANAB4AGYAegBjAE4ATgAzAFEAUAA3AG0AcwB0AGcATAA0AHkAeAB3AGsA
aQBTAFEAbgBoADEARQBxAFEAMwBXAGsAMgA0AGMASwBYAFQAUgB5AGwATQBpADgASABpAHMAZgBF
ADkARgBtADAAdABHADcARQBBAGoARQBsAHEAUgA1ADkAQQA5AG8AawBEAFgAVwBsAGEAagA1AHoA
LwA4AFAATgBKAFEAcABVAFYATwB4ADUAaQA5AHcAawArAFoAcgBtAHEANgBSAFoAeQBKAEMAcABq
AEYAZwA3AEsAUwA1AGsASQBiAHgAWQBGAFQAaABYAEEAcwAxAC8AVQBEAHkALwBHAEMAZgA2AGYA
bABwAGsAOQBzADYASwBwAHkAOQBHADQAegBsAFQARQBqAHEATABzAEcAagB4ADAAbgBTAG0ATABw
AFcAVgA3AG0AQwBvAHMASABnAGIAUwBpAEwARQBrAHMASgA1AEQAUwBEADUAVAByAEsAeQAvAEIA
NABsAHcAWQBwAFYAcwBKAG8AMQAvAEcAVAB5AHcANwBmAGQATwB6ADcAQgBTAFkAVQBUAGwANwBj
ADkAUQAyAE8ANAB3AEMAaQA3AHUAKwBNADcARAB0AEgARgB0AFMAWgB1AFIAMABoAG0AVgBoADcA
RQBWAEoANQBsAHEAeABIAFcATwB2AG4AeQBsADgAUwBqADMATAB5AGUATABJAHMAUgBPAGgAdQBB
AHoAMgBoAHAAbgB0AEIAMQBiAGQASABWAHAAMQBOADkARAA3AHQAbABhAHIAZQA4AEgATQAwAGsA
NQB4AEUARABvAGkAVABxAFAATQBrAHIAYQBYAFcARAB6AHoASABFAHQANABZAFcAcABKAGEAZgBO
AEEAWgB0AEsAMwBQAFgAKwB2AHUATgBzAC8AMQBIAHoAKwB0AHEAZgA1AEgAQwAwADEAQwB0AEkA
UgBkADkAaABXADYARQBVAFIAUQBoAFgAeQBnAFYAawBuAHgAQwBVAFYATQAzAEkAMgBnAGUASgBL
AE8ATgB6ADEAcgBDAGoAMABmAEkAdgBIAGsAVwBmAEYASwBnADIAcwBOAE8AQwArAEwAMgBNAC8A
VABrAFcANABOADYAdgBiAFAAegBSAHIAMgByAE4AcQBtAHEAdQBQAFMATABSAEsARABUAFQAagB1
AGYANQBZAHMAdQBsAE8AYwBTAFIAOQBMADQANQA5AHgAMwBJAGkAWAB5AEoAMABBAGkAaABOAGIA
TgB2AHkASABTAFgARABNAEkARQAzAG8AcAA3AGkAYgB2AHQAUQA4AFYAVQBmAEgAOQBUAHQAaQBp
ADgAQwBKAEgAUQBjAGIAdgBsACsARgBBADMAdABLAGwASwA2AGMAMABaAG4AdgA4AGQASQBnAGgA
RABKAE8AQgBQAEkANwBTAFMARgBUADAATABIAGkAbABBAGUATABZAG4ASgBPAGcAbwB6AFcATwA2
AGsAUABkAE0AMgBFAG8AYgBHADMAZgBSAHMAdQA0AEgAVABqAHMAYgBKAGoAdQBDAEEATQBIAEEA
UAB2AEEAVgArAC8AZgB4AGYAUwAzAGEAegBNADAAcgA0AGsAVgBCAGgAbQBsAGsASwBWAGcAQwA0
AHYAcgBEAGkASgBNAFQAWABMAEkAbQBGAHIAMQB6AHAASgBhAHIAdgByADAANwBBADAASwBpAFQA
RAB6ADIAcgBUAGkAcgBWAG8AQwBrAGEAWQBrAFEAVgBuADUAaABaAHQALwBtAEwAVgBoAFIAbgBQ
AEgAVQB6AEsANQBaAGgARABPAEQAeQB6AEkAcQBpAEoATABRADgAbQB6AHMAaQBDAEIATQAvAEYA
awA0AFAASQBkAGcAOQBWAEgAcAAyADIAVgBOADYAbABqADUAUwBMADMAcwA1ADEARgBxAEoAdABt
AEIAbQBaAGEAZgBXAGoAVgBVAEMASgBBAEkAYQBuAGcAQQB3ADMAUwB5ADIAWQBpAGYASQBMAEUA
ZQBtAFUATwBwADQAagBoAHQANQBQAGIAVwAwAC8AVABmAEQANAAxAEIAeABMAC8AcQBSAGgAMwA3
AGYAagBxAFgAbABKAGcAZwA4AFIAMQA1AEMATQBXAGoAQwA4ADcATwBFAFoAOQBLAEoAVgBSAGIA
KwBpAHUASwBMAGYAawBaAGMAbwBGAGEASwBoAHcANwA2AGgAdwBnAEEASQBtAE4AQwBRAEgAaABv
AEYAdgBaAGMANwBQAFAARgA5AFcAVwBhAHEAawBCAFoAUABIAFgAZwBEAHcAKwBlAFMAVgBLAGsA
cgBCAC8ARwBnAGUALwBiAGoAcABNAHEANQA0AGwAWgBEAHcAZgBwADgAcgA1AFAAWABPAC8ATABK
AEQARwAwAE4AYgBUAEoAdABSAHkAWABoACsARABzAGcAMQB3ADUAcQBkAHAAbABaAGcAagAxAC8A
WgA3AFgATQBvACsASABrAGUATgBIAFYAdQByAEUARQBlAFUAeABxAEMAUwBTAGMASgB6AGcAYwBl
AHIAQQAyAEQAQwBNACsAMwBaAHQAUgBIAHoAZABOAHQAVAAxAHEAbABvAFAAMQBNADgAVwAxAFAA
NQBWAGYAZQBVAFMAMgBaAGgANgBDAEYAUABpADIASgBtAEYAMgBUAEMAMgBSAE0AUQBsAE8AQwBW
ADEAMAA4AEQAegBZAG0AWAArADIAcgBwAFIAdgBoAEUAdwBWAEgAMwBiADAAMwB3AHIAQwBqAHkA
ZQBsADAAYwA1AEoAQQBJAEEATABUADgATwB2AGEARgBoAE8AVQBhADIAWgBZAHQAMgA4ADMAYQBm
AHIAawBvAEcAaQBaAEEAdwBLAHIAYQB4ADMAWgBXADIAaABhAG4AYgB0AFUARAAyAFQAaABxAEgA
UAByAHoAUwA0ADUAQwBkAGgASwBGAHQAZgBRAFMALwBLAFYAVQArADEARgB5AGgARgBSAFYAWgB3
AC8AYgB3AEYAWABFAGcAMwBSAFQAVgBSAGQAcQBoAFoAMwBFAHAARQAwAHQAawBLAE4AegBTADkA
awBNAFoAZQA0AGsAWABtAGIAOAAxAGIAaABWAHYAQgBCAHgAUQArAGwAVwBmADAAOABIAG4AbgAv
ADkAUgBzADYAdQBoADkAbABaAFYAQgBPAHkAcgBIAGsAbQBKAHoASABPAEQAeQBBAHIAYwBFAFAA
VQA0AFEAOQBvAEkAbwBNAGwAUwBzAGUATgBtAGsAWQByAEIAVwBEADAAdwBkAFAAcwBQADIASwBK
AFAAbgBHAGUANQAvAGkAUQBTAGgAWQA3ADkAWgBxAEQAOABsAEIAQgBDAGoAZQBtAGEAbgBlADEA
WgBNAGwASQBaAEIAMAB1AEcAbABuAEEAVAArAEQANgB4AHAAUgBXAGoAYgBiAE0AUwBQADQAMQBG
AEkASgBYAHQAOABGADYAVwA3AEcAVQBNAGoAYgBpAGIAOQBZAHkANABRAHoASgBwAHQARABjAEQA
QwB5ADUAeQBOAEwAUABNAHIATgB5AFUAZQBPAEYARgBZAGEAUgBRAFAAQgAwAFUAZABpADcAagBB
AEkAMQBYADUAbAB0AGUASABNAFUAKwBWADEARwBjAHEARgA2AEoATgA5AHMAUABLAE8AdgBpAEMA
RwBWAGQARABCAFQAVABmAFkARABDAFIASABHAHgANQAyAGkAUgB4AGUAQQBsAGIAZwBVAEMAegB1
AGUAaABqAEgAQgBzAFAAdwBGAEgAWgB4ADcAaQBJAGMATgBVADkATABxAGEAYgB2ADkAQgB2AGUA
cQBUADEAbwAyAGkAWQBlAGMANABaAFkAVwBvADIAMQBiAGcATwBNAE0AMABlAEYAWABXAGQASgB0
ACsAcwArAGUAcwBJAEgAUgB0ADMANwBHAFYAaABaAHcARQBvADQARABRAHIAUwBSAEkAUQBGAHkA
MgBpADMAZwA0ADMARgBOAFoAcgAyAFoAMQArADQAZABtADkAVwB2AEgAcABUAHEAVwBtAEwARABJ
AEQAegB6AEwAagBzAE0AaABZAGIAMABwADAAVQBZAHQAMgBMADYAbwBPAEwAYQBVAGMAZQBKADUA
OQBHAEkARwBTAEQAUgBJAHUASgBYAEkAdwBLAEcAYQBLAHMARwBpAEsAUQBwAE0AegA2AEIAdQAr
ADkAZQBaAFMAaQBWAEsAUwBuAEcAVQBTAEUASAB1AFkAQwBEADgASgA3AEsASAAzAGEARgBlAEoA
dgBRAFgAMgBCADYAVAArAFcARQBrAEUANQA0AG8AQwAvADAAOAB5AE4ATQBPADAAWgBlAGkAKwA3
AEoAUwBkAFAAVwBwADUATQBxAE4AUgBhAC8AYwBiAFEAUQBjAFoATwAzAGwASQBHAHMAeAArAFEA
dwBMAEwAWQBiAFgAZQB6AGIAZAB1AHkAUwBNAGYASQArAG4ANgBOAFMAegBqAEkAbwB0ADAAdABk
AEMAbgAyAHAAYgBRAGEATABDAHoARgBZADIAcwByAG0AWABNAGIAUgA3AHEASABYAFcANQB3AG8A
TQBrAGIAbwA0AFkASQBvAHIAWABkADkAagBJAGwAdQB6ADIAWgA0AHIAQQBvAFcAdQBKAFUAVgBG
ADUANgBpAEIAWQBNAGoARQBSADAARQBMAHAAVwBVAEgAbQBTAGMAegBSAHkAWgB1AG4AeQBHADMA
RQBnADYATwAzAEkALwBHAEYASABQAGcAWQA0AEYAZQBMAEQAMQBhADEANwBqAGoAVQBYAEUAegBG
AE4AUwAzAHoAbwBDADkAeABnAGcANwAzAGMAYwBqAEYAbQBBAFEAagBxAGIARABEAGwAegBrAGMA
ZwBvADIAUQBYAGIANwBsAGgAQgBwADQAcwBrAG8AbABLAEgAcwBEAFQAQgBiAEMAUQBmAHAAZgBO
AEoAUABaAHoAVABQADcARwBTAGcAbQA4AHEAdwB4AHMAQgB0AFYAbQA1AEkARgBEADAAVgBVAFkA
WgBsAGUAdwBLAHEASABZAFgAOABjAFEAQgBYAEYAZABnAGkAOABsADMAQwBtADkAeQByADMAZwBn
ADQARwBCAFgANgBRADkAMQA1AHAAVgBJAGEASgBPAC8ATgBaAE4AZABYAGYANwB0AEEATABjAGIA
SgB6AC8AZQBqAEcAKwBiAEoASgBLAE8AUQArAEUAbwBnAEwAaABHAHEAdQBuAEEAYwA5AEIAMgB4
ADUAMwBCAHcAagBCADMANwA5AGwANwA5AFIAcwBCAEIAMQBwADcAMwAwADcAYgA5AC8ATQArAGEA
bgBYAC8AKwBlADYASwBQADUAUwA5AGkANABxAE4AYQBoAEkARQAvAGIASQBKAHUAZABmADYAZwBk
AEMAVwBZAEUAYgBmAHAATgA5AEMATABxAGgAUgA1ADUAYQBRAGgAegBIAE8AUQBJADUASAB3AEEA
bwBxAFQAUQBOAC8AbQBlAHEASABzAGsAZQB4AFcAdwBrAEUAZgAzAEkAZgBOAFMAVQBXAFgASgBu
AGMAYQBQAGIAUAA1AFUAKwBZAFQARQArAGoAUwBqADUAMwBzAGcAWgBFAHEARwBhAFUAUwBFADIA
UABFAE0ANQBTADQAQgBMAE4AUwA0AG8AagBNAFMAbAAwAFoAWQBNAFoARABlADIAegAzADYAcQB2
AFoAUABsAFIAKwBmAGQAcABUAGYAbAAyAFcARgBUAHMAOQAyAG0ALwBBADAAZAB4AHkAUQAyADkA
SQB0AEIAOABXAHUAbABIAE0AUwBOAG0ARQB6AE0ANwBRAEcAOQBxAHUARgBXAFEAWgBjAHQAaQBY
AHcAaABJADIANQB1ADQAdwBoAFgAZABEADcAcQBhAFIAMwBVAHMAbABzAC8AMgBBADEAZgBxAEYA
QgA1AGgAUwBWAFgATgBRAGQANgA3AEsAZABhADcAWQArADMAMwBaAGMAWgBBAEwAQwBTAFkAaQB5
ADUAYwBZAEMATABoAHcATQBKAE4ARQB5AEIAbgBYAEkAWABaAFAARgBBAGIATAByAEoAZgBDAHQA
UAAwAGcARQBMAE0AbgBnAFUARAA3AFoAZQByAHMAawBRAGsALwA5AGkAaQBEADcAUwBGAEcAegBy
AGQALwAvAEcAVQBuACsAMABxAGMAMABxAFQAbQB3AEEATwB1AFIANgAxAG8AUQBGAGMAZwBEAG0A
WgBOADQAYgBvAFoAKwB0AHEAQQBwADEARgAvAHkAdAArAEsARwBQADMAeQAxAC8ARgBJADAAaAAz
AE0AeQBmAHAAUwBGAC8AZgA0AGIAZgBQAHkAVwBDADAAWABKAFgAcQAwAHkAYgB3AHMANQA3AG0A
YQB5AEgASwA1AGYAZgBTAG4AUgBmADUAUwBGAGQALwBrADEAYwB0AHYAaQBuAGIANQAwAHUAWABm
AGsASQBEADYANQBlADkANQBpAGUANQBlAEYANABZAEwAdABqAGQAeAAwACsANABsAHUASgBGADUA
SgBhAHgAWgByACsAZwBQADgAagBjADMAUAAwADcAZgAzADcAMgBlAFgAWgA3AFIANAA2AFcAawBS
AC8AMQBYADUARQBqAHIAdgBhAEwAMwB4AEwAYQAzAEsAZgBTAE8AbQBGAFYAUgA0AEQAZQBYAFUA
NgBQAHUAWQBtAHAAQwBkADEASAA1AHgARgB4AEUAVABlAGcATwBhAHMASwArAHcALwAvAHgAZwBD
ADYAMwBRAEsAQwBLADMAagBEAHoAVAByAHgAWgBkAEgAcgBPAHUAZQArAGUAMgBQAFoAWgBIAEUA
LwBqAHMAKwBnAHMAZABPAEwAVAArAE4AdwA3AE8AYQBjAGMAbwA0AHYAUABwAFgAawBmADAAZQA2
ADgAVwBjAHgAYgBNAGEAYwBIAGkAdABLAEkAWAByAFEAdwBNAFUASgBxAEIAagB6AGcAUABJADQA
bgBBAFIAcQB3AEsASwBZAEQAZABFAFAATgAvAGkAMgA3AHAAaABMAGQAcQAyADgAYwBRAGEAVABE
AFgASwBVACsAVgBRAGwAQQBPAEUAdABGAGkARABMAG8ASwBOAGQAUgBTAGMAUQBqAHAAVgBBAGkA
MABQAGYAYgAwAHIAdwBWAG0AWgBiAHkANwBDAE8AMgBuADQAcABHADAASgB0AHoAdQBqADQAdgBL
ADYAWABuAHgAZQBoADUAQgBwAEEAcAB1AGcAcAA3AFgAVgB6AFMANgAwAHgAbwA5AEoANAAzAFYA
VwBzAGUAWABaAGEAUwBYAEwASgBaAFkAbwA1ADkAdABoAFMAYQB2AFAAUgBUAHQAcABTADUAYQBP
AGMATAAxAEwASgB2AEIAVgBCAHkATAArAGgAMQBnADYAMQAzAHIAbwBVADUAOQBSAHQATQBFAHgA
cQAxAC8AMABwAGUAYgB0AGIAUwBHADMAawAxAGYAQwAzAFYASgBqADkAUQBjAFEASgBiAFkAUwBp
AHgATQA4AG8AUABnAFIAbABXAEIAQQBsAFEAQwBWAGIASAAxAHoAQwBKAEgAVwBEAHUAZgB3AEgA
UQBIAGEARABTAA==
</w:fldData>
              </w:fldChar>
            </w:r>
            <w:r w:rsidRPr="001B20D6">
              <w:rPr>
                <w:rFonts w:ascii="EB Garamond" w:hAnsi="EB Garamond"/>
              </w:rPr>
              <w:instrText>ADDIN paperpile_citation &lt;clusterId&gt;Z824G272C562Z385&lt;/clusterId&gt;&lt;version&gt;0.6.12&lt;/version&gt;&lt;metadata&gt;&lt;citation&gt;&lt;id&gt;75e61509-9881-4137-bd66-477088637098&lt;/id&gt;&lt;no_author/&gt;&lt;prefix/&gt;&lt;suffix/&gt;&lt;locator/&gt;&lt;locator_label&gt;page&lt;/locator_label&gt;&lt;/citation&gt;&lt;/metadata&gt; \* MERGEFORMAT</w:instrText>
            </w:r>
            <w:r w:rsidRPr="001B20D6">
              <w:rPr>
                <w:rFonts w:ascii="EB Garamond" w:hAnsi="EB Garamond"/>
              </w:rPr>
            </w:r>
            <w:r w:rsidRPr="001B20D6">
              <w:rPr>
                <w:rFonts w:ascii="EB Garamond" w:hAnsi="EB Garamond"/>
              </w:rPr>
              <w:fldChar w:fldCharType="separate"/>
            </w:r>
            <w:r w:rsidRPr="001B20D6">
              <w:rPr>
                <w:rFonts w:ascii="EB Garamond" w:hAnsi="EB Garamond"/>
                <w:noProof/>
              </w:rPr>
              <w:t xml:space="preserve">(Oliveros </w:t>
            </w:r>
            <w:r w:rsidRPr="00775AFF">
              <w:rPr>
                <w:rFonts w:ascii="EB Garamond" w:hAnsi="EB Garamond"/>
                <w:i/>
                <w:noProof/>
              </w:rPr>
              <w:t>et al.</w:t>
            </w:r>
            <w:r w:rsidRPr="001B20D6">
              <w:rPr>
                <w:rFonts w:ascii="EB Garamond" w:hAnsi="EB Garamond"/>
                <w:noProof/>
              </w:rPr>
              <w:t xml:space="preserve"> 2019)</w:t>
            </w:r>
            <w:r w:rsidRPr="001B20D6">
              <w:rPr>
                <w:rFonts w:ascii="EB Garamond" w:hAnsi="EB Garamond"/>
              </w:rPr>
              <w:fldChar w:fldCharType="end"/>
            </w:r>
          </w:p>
        </w:tc>
      </w:tr>
      <w:tr w:rsidR="0092698D" w:rsidRPr="001B20D6" w14:paraId="6DA73891" w14:textId="77777777" w:rsidTr="00C41E1A">
        <w:tc>
          <w:tcPr>
            <w:tcW w:w="2337" w:type="dxa"/>
          </w:tcPr>
          <w:p w14:paraId="639232FA" w14:textId="77777777" w:rsidR="0092698D" w:rsidRPr="001B20D6" w:rsidRDefault="0092698D" w:rsidP="00C41E1A">
            <w:pPr>
              <w:spacing w:line="360" w:lineRule="auto"/>
              <w:rPr>
                <w:rFonts w:ascii="EB Garamond" w:hAnsi="EB Garamond"/>
              </w:rPr>
            </w:pPr>
            <w:r w:rsidRPr="001B20D6">
              <w:rPr>
                <w:rFonts w:ascii="EB Garamond" w:hAnsi="EB Garamond"/>
              </w:rPr>
              <w:t>Passerines</w:t>
            </w:r>
          </w:p>
        </w:tc>
        <w:tc>
          <w:tcPr>
            <w:tcW w:w="2337" w:type="dxa"/>
          </w:tcPr>
          <w:p w14:paraId="7ABA7A95" w14:textId="77777777" w:rsidR="0092698D" w:rsidRPr="001B20D6" w:rsidRDefault="0092698D" w:rsidP="00C41E1A">
            <w:pPr>
              <w:spacing w:line="360" w:lineRule="auto"/>
              <w:rPr>
                <w:rFonts w:ascii="EB Garamond" w:hAnsi="EB Garamond"/>
              </w:rPr>
            </w:pPr>
            <w:r w:rsidRPr="001B20D6">
              <w:rPr>
                <w:rFonts w:ascii="EB Garamond" w:hAnsi="EB Garamond"/>
              </w:rPr>
              <w:t>51.81-66.5</w:t>
            </w:r>
          </w:p>
        </w:tc>
        <w:tc>
          <w:tcPr>
            <w:tcW w:w="2338" w:type="dxa"/>
          </w:tcPr>
          <w:p w14:paraId="5EFD9732" w14:textId="77777777" w:rsidR="0092698D" w:rsidRPr="001B20D6" w:rsidRDefault="0092698D" w:rsidP="00C41E1A">
            <w:pPr>
              <w:spacing w:line="360" w:lineRule="auto"/>
              <w:rPr>
                <w:rFonts w:ascii="EB Garamond" w:hAnsi="EB Garamond"/>
              </w:rPr>
            </w:pPr>
            <w:r w:rsidRPr="001B20D6">
              <w:rPr>
                <w:rFonts w:ascii="EB Garamond" w:hAnsi="EB Garamond"/>
              </w:rPr>
              <w:t>56.26, 1.0, 1.25</w:t>
            </w:r>
          </w:p>
        </w:tc>
        <w:tc>
          <w:tcPr>
            <w:tcW w:w="2338" w:type="dxa"/>
          </w:tcPr>
          <w:p w14:paraId="419E36C0" w14:textId="77777777" w:rsidR="0092698D" w:rsidRPr="001B20D6" w:rsidRDefault="0092698D" w:rsidP="00C41E1A">
            <w:pPr>
              <w:spacing w:line="360" w:lineRule="auto"/>
              <w:rPr>
                <w:rFonts w:ascii="EB Garamond" w:hAnsi="EB Garamond"/>
              </w:rPr>
            </w:pPr>
            <w:r w:rsidRPr="001B20D6">
              <w:rPr>
                <w:rFonts w:ascii="EB Garamond" w:hAnsi="EB Garamond"/>
              </w:rPr>
              <w:fldChar w:fldCharType="begin" w:fldLock="1">
                <w:fldData xml:space="preserve">ZQBKAHkAdABXAHMAbQBTADQAMABhAFMALwBaAFUAdwBIAG0AUQB6AFoAZwBRAHIAcwBBAE4AVgBW
AHQAWgBpAE0AcABkAGEATQByAE8AeQBLADEATgBUAG8ANQBhADEAeQBRAEsAQgBBAEIAbABLAEUA
TwBCAGcAeQBTAHkAVwBUAFAAZgArAGoAYgBZADUAOQBhAEcAdgBjADUAcABiAC8AYwBsADgAeQBU
AHcAUABjAEUARwBDAHIASgBJADAARwBqAE0AdABKAEIAagBoADcAdQBIACsALwBMAGwANwBKAEgA
NwA0AGUAZgBTAGoAVABrAGYAUABSADYARwB2AEEAdAB2AG4AcwBSAFYASABrAFcAMQA1AHQAaAB0
AGEAUwBSAG8ARQBsAGgAZQBHAFAASQBvAEMATgArAFIAeABOAEIAcQBQADAAbgBiADEAWQA3ADAA
UQBOAG4AWgBJAEwAMQBCAFIANQByAG0AWgBqAEcAUQBTAGgAVAA3AFAAWABNAC8AegBaAGUAYQBu
AGsAVwAzADcAUQBuAEwAOABvAEYAUQBTAFkASgBlAHUANgAxAFoAaABpADAAMQBmADcAdABYADYA
cwBhAHoAUwBHAHQAOQB2AFIARgAyAHIAUwBtAGQAbAB0AFYAVAAxAEMANQBiAG8AYwBxADcASwBl
AFMAVgBXAGkALwBVAEwASgBuAE8AOQBGAEkAMQA2AHcAVgBMADkAbwBLAHAAYQBaADEAcQBLAFIA
cABmAEYAQwA3AFkAVQBzAGkAcgBWAFEANQBtADMAOQBCADAAaQAyAHkAbwBmAFAAZgA5AGgAdABH
AGkAYQAxAGYATgBuAHoAOQBLAFAAawA3AFQAVQBrADcASwBhAFAANwBQADUAeABPAGEAaAArADIA
eABWAGkASABwAGkAUgA3AGIAcgA4AE0AQQAyAFYAdABEAGEARwBvAHMAZgBIAHgAOABuAGgAVQB6
ADAAcABNAGkAWABrADAASQB2AEoAdgBQAHkANABkAG0AcQBUAFoAWQBxAGYAZQBiAHkAMgBBADEA
YwAyAC8ALwBWADUAVQB2ADUAVABGAFMATgBsAHIAbQBxAG4AOQAxAGMAegBRAEkAdgA5AEQAMwBI
ADMAVwB6AGIANwBEAEkAbQBrAEUAMQB5AHIAcgBGAEQAcAAzAGwAWgAzAHIAZQByAFAAegAxAG8A
OQBmAGcAeQBMADQAdgA1AE4ALwBUAHcANQBVAEQAbgBjAEgATwAzADYAYgBmAHYAcgB3ACsAMABs
ADAAVwBqAGkAdQBZAFoAdgBQAEEATQAvADQAUwB4AEgAVQB6AHEAUgBWAGsAMQBvADcAOABpAHUA
cQBXAG0ASwBIADMAUgBhAFkAaABqADgAYQBQAEkARwA3AE0AbwB0AHEAMwBBAGkAegBrAGUAdwAx
ADIANQByAGgAYwBLAE8AUABwADUAdABJAFMAQwBCAFIAWgA0AGgAQgBhAHgAMwBrAFoAOQByAFUA
UwBGAHoAdwA2ADMANAA5AEUAdgA0ADUARgBJADYAcQBZAFMAawBpAFIATgBIADcAUQBvAGgAawBG
AG0AQwAxAEcAegBSAEsAbQBDADYAUwBMAEwAVwAxAFYASQBsAGIASgBrAHoAZQBaADUAbQBZAGgA
OABpAHcAMABtAEYANgBLAFkAcQB6AEYAYgA1AGYAUwB0AFUAYgBJAHAAQwB5ADMAWgBzAG4AeABR
AFMANQB5AHkASABqAE4AUgBwAE0AQgBMAFgAVABQADEAcwBkAEcARgBOAEwATABWAEEALwAwADIA
WQBhAC8ASwBSADMAeQBzAHgAcQB4AFoASwBLAGEAWABLADkAagBEAHkAbwB5ACsAMQBZAHAAbAAr
AEYAWgBXAE4AYwBOADYAKwBuAGwAbwBYADcAZQBPAEwAZABZAHIAVgBYAFcALwBLAFkAYQBQAGMA
cQBHAEwATwBZAEEATQBmAEwATgAvAFcAWABYAHcATABsAFQAOQByADAAegBYAHIAQwAwAEEARQBG
AEgAaABXAEYASwAwAFIAcwBOAFMANQAyAHUAVwB3ADQAYQBjAFYAUwBvADMAZwB1AHUARgBYAHQA
VgBNAFYAQQByAEwASwAxAFcAWAArAFEATQBPAFQAbwBjAGcAYgBZADEAZQBrAG4AagBvAHIAbABl
ADUAYgBoAHIANgAwAGgAMgBHAEMAZgBoADkAegBuAEkAbwBFADMATgBWAGIAOQBTAHAAcQBoAEcA
NgBtAEwAQQBQAEMAaQBKAEUAdgB2ADQARQBXAGEAZgBYAFUANQBhAEsAUgByAEMAcwBLAHAAZgBN
AEcALwBPAEEAcwA2AEwAdABMAE0AdABMAHEAWQAwAHkAcABEAC8AYgBXAGQAOABaAHEAaQBHADEA
cgBVAGsAagBJAEEAUQBuAHEASwBKAHoAQgBDADIAWABwAFEARAAwAEoAUQB4AGgAWQByAFcAcQBT
AGkASABoAFEAdABhAFUARgBEAHgAVgBNAFkARQBGAHkAMQBXAGwARgBxAHEAbwA0AFMAcQBHADkA
TQA2AFIANgBZAFYAQwB5AHAAQQBIAFMALwBJADQATABHADQAVwBvAGsARgBvAEIAUgBpAEIAdABB
ADEAYwBZAGcANABvADgAdgB5AEkAWQBSAE4AMgBCADkAbABqADkAZwBoAEUAaQBGAHcAbgBGAGMA
dwBqAGoAMABIAG0AVgB0AGQANgBZADcAegB0AHMAcQB5AHMAYQA1ADAAYgArADkAUgBIAFMASQBB
AGcAYwBxADcASwBNAHUAQwBuAEoAdQArAG0ARwBwADgAcgBPAHMANwBHAHUANwBwAGcAWgA4AGoA
dwBCAFkATgBJAG8ARwBLADkAUgBjAFUAbQBJAE8AUQBEADAAawBsADcAOQA5AFkATgBJAEQATgBo
ADcAOQBxAHEAaQAwAE4AdABUAGsAZAArADEATABuADYAOABnADcAMgBxAEsARwBTADkASABRAG0A
RwB6ADEAZwBTAEIAdwBJAEsAMwBJAGoAQQBrAEIANwB3AGUAcAAyAGoAcQBBADMAbgBRAFAAMwBx
AEcATgBsAHAAZQBlADYATQBNADcAWQBHAEQAeAB0AEsAZQA5AHkAeQByAGcAYwAwAGsAeABtAC8A
TQAvAGYALwB0AHMATAAyAFoAVgA0AFkAZQBTAEQARABCADQANwBRAFgAVwBiADEATwBvAC8AVwBu
AEoARABxAG0AdQBBAHUAeABhAGQAQwBVAGQAeQBvAGEAZgAwAEUAWgBrAHIAagBDACsANwBsAEIA
VwBBADEAegBJAEIARABMAEMAcwB5ADkAdgBkAEEAUQBiAG4ANgBaAHcAOQBoAG0ASwA1AFkASgBE
AHkATAB0AGYAegBFAHEAaABTAFMASABzAGgAOQBSADUAdgB1AG0AaQBMADkARQBrAGUAWABxAHQA
SAA5AGgAYwBsADYARQB5ADcAZwAwADMAWQBOAEcAOABXAFoAVAB0AGYAZgBNAFgARgBGAEwAYQBh
AGcAVwBKAGsAMAAyADUAUQBVADkARwBXAHMAbQAyAE0ANABKAGsAcQB5AGsAKwBsAGwAZwBaAGMA
bQBZAGIANABvAHEAUQAwAHUAMABjAGEATgA0ADkARQBVAEwAVABxAFYANABOAHYAegBOADcASwAy
AHIASgBZAG8ANQBiAHcAcQBtAGoAYQBTAG4AVgBFAFYAZgBZAEIAcwBnACsARQBvAGEAZABDAFYA
awByAFEAYwAyAEQAeAA2ADgAYwBoAFMAMAB1AEUAcgBrAEsAcQBFAFoARQBnAGUASQBCAGEAMABR
AFgARQBaAEQAMABKAGwASABCADcAbwBUAC8AdAB2AEYAagBBAGcAMQBRAGMASQBOAFcAUQA0ADUA
MgA0AHAAOABNAGgAZAA3AEMANgA0ADAAaAB3AEYAaQBpAHAAegBaAEUAUQBXADgAUQB0AHkAMABx
AFoANwBNADcAVgBSADcAWgBVAHgATQBlADYAWABwAHAAVQBMAHYAcgBuADIAegBBADEARQBNAG0A
VQAzAEEAVwA4AFgASwAxAFEAZQBkAHAAQwBOADIAcwBRAC8AbwBNAHkAQgBsAFIAbABuAHEAdQAw
AEsALwBJADEAVgBsAEcAQwBOAEkAMgBxAGkAdgBxAHAAaAA0AEgASQBEAFMAWQBtAHEAQwArAE4A
YgBuAEoAcQBNAFoANgBtADYAWgBZADQAZQA3AHQAYQBtAEYAUwBKAHQATgB1AEoAagBZAEEAcQBP
AEsAVAA3ADkAbgB4ADAAcQBsAFkAUQBRAEwAVwBEAGwASgAzAG8AbgBhAG0AMwBVAGwATQBSAEEA
agBvAHYAeQAxAGIAWABTAEMARABCAGIAaAB2AHkAOQBuAGQARgBGADQATgBtAFAAVwBZAG4AQQBI
AGYAQgAzAGcATgBBAGkATwBqAGwAbABLAEYAMwA0AHUANABMAFYAdQBhADAAcABLAHkALwB6AGUA
dAAyAG8AdABLAFcAZwBhAEcASwA1AHQAdABNADYARQByAG0AWQBEADgAcgBGAHcAbABWADUAdwBr
ADcAcABuAC8ATgB2AHEARgBQADQATgBRAGwAagBsAFYAQgB6AFoAWABPAEMAeQBRAFUAOABOAFIA
VQBSAEEANABWAE8AOQB0ADIAUQArAE8AZQBQAFUAYQBFAGEAQgBaAGoATgBzAHYAaAAzAFkAcABz
AE8AeQAwAGYAQwAyAFAAbgBnAHAAMQBNAEgAUgBaAE8AdgB6AGMANwBDAEIAcAB2AFEAVwBWAHAA
dQBSAHcAYQAwAFgAbAAwAGYALwA2AG4AOABtAGQAaQBtAFYAUQA2AHAAZgBQAHUAUAByAEwAWgBp
AGMAUABjAHMAegA4AGYAUwBqADYAcABXAHEAbgBZAEYAYQBwAGYAdQB4AHkAegBpAHcAcgA1ADgA
NgBnAGwARwBYAGoASABlAEIAQwA1AC8ARQBDADUAQQBRAHUATwB2AEQAdQBnAGkAZQBtAEoAQQBs
AHgAMABXAFEAMgB0AHUAZABMAEEAZQBWADAAMgBZAHMAeAB1AFUAZgBrAGEAZABpAFAAYQBIAFAA
NgA2AFoAcgA1AHYAOAB3AGcARwBLAEIAUwBRAFQAagArAHQAdgB5AFoAdwBJAHIAcQB2AE8AcgB6
ADgAYgBuAEYAUABqAGYAMQBMAHUAVABIAFcASwBNAEQAaQBTAHEARABpAEsAWABhADIALwBQAHoA
UABYAEoAZgBzAG8AbABSADUAcQBpAEgAcgA4ADMAKwBXAGMASQBYADQATgBHAFoAQgB3AEQAMQB1
AGgANQB3AE0AKwAvAHcAUAArAE8AUgBtAE8AagBZAC8ANgBmAHcATABZAEIAagBhAFMATQB4ADMA
cABUADUAcQBXAFkANwBCAGQAMABrAEwAdwBxADcAdwA3ADUAaABkAFgANwBFAG8AdABGADEANwAw
AGoAdgB2AEwAVwBoAHQAOABZAGoARQBSAFQAcgA5AEEAWQBGAEgAWQAyAFEAQwBjADkARgBWAGQA
YwBCAGsAVwBvAEQAcQA4AHkATQBCAEYATQBqAEwATABiAEEANwBCAE0ATwBDADEAUQByAEYAUgBU
AHoASgBwAGQAcwB6AEsALwBTAEIAbwAyAEQANwBLAHgANAA5AHEAbABTAGgAawBOAEwALwAwAFgA
QwB5AFcANgBJAEEAVQBPAEwAcgBnAGsAYQBJAGoAcwBxADIASQByAGQAcgBuAGgANQB1AE8AcQAr
ADAAQgBJAE8AWgBxAE8AOAB4AGIAWABSAHgAeABzAE4ARABYAFcALwBWAG0AbAAyAEsAcABBAFMA
UABtAGMASwAvAEQAWABQAEgAQwBtAHUANABrAGgAVABMADIAaAB5AC8AbAA0AGEAdgBpAHgAcQBj
ADEASABaADEAWQBZAGUATQAyAFkASgBxAEoATwBxAHcARgBLAGwAYQBHAG4ARgA3AEsAMgB6AE8A
YgBXADQARABDAHYAbwBuAEoARQB5ADMAVwBNAEQAYgArAGcARwBFADAANwBIADAAdgB5AEcATABs
AGUAbAB2ADkAagBLAGYAUgB1AE4AZABoAFoAeABiAGIASAA2AGEATABzAEYANgBFAGwAVAA4AEYA
YwBoAFQAdgBMADgAdgBxADMAdAA4ACsAcAA1AE0AYwBMAHcAKwBZAG4AWgBhAGgAcABtAEIAVABu
AGMAdQBDAG8AcAB6AHcAYQBaAFYAUQByAGwANAA5AFoAcAA1AEUAUQBhAEQAcgB3AEgAawBHAEEA
egArAGsAUABBAHYAeQBEAGoAUAAwAGYAeQBrAGkATwBPAEYASQBJADgALwBhAEIAUwBWAE0AVAB1
AC8AWgBLADYARABZAFcAWQBvADUASgBoAGIAcgB3ADIAZQB4AEYAZgBwADQAbgBZAEoAWAA5AGUA
bwBvADMARAB4AE4AdQBBAG0AKwBoADkARQBUAFoATgBBAFEANQA5AFAAWgA4AHgAQgBaAEYAMABy
ADUATABZAHoANgBYAEgAWABGADgAaQB0AEQANgBvAEwAbABDAHIAcQBTADkAaABOAFIAWQBQAHgA
OABzAEIAVgBjAEMAUAAxAE8AdwBBAEwAbABVADEAdwBMADEAZwBIAG8AYgB3ADYAaABjADcAUQBj
ADQAWQBIAGYAVgBmAE4AVABZAFYARwBFAC8ATABsAGEATAB3AFMAMQBZAE8AbwAwAGkAZgBaADIA
TwBQADUAcQB5AG4AagBqAHUAMQBHAGYAWgBqAE0AMABBAEsAQQA3AGgAcABxADcAMwBjAGUALwBI
ADEAeQBXAEwAcgBkAHEAZwBVAG0AbABOADIAdQBGAEoAbABDAHYAeABuAFcASgBBAEkARwBMADMA
SABQAEMAVgB5AEwAYwA4ADUAZQByAHoAUgBxADYAVgB5AE0AbgAvAHgAKwBlAC8ATgAxAEYAdgAy
AGoASgBYADEAeQBCAEIAUQBiAGMAZgA4AG4AYQBkAC8AZABnAGoAbgAzAGgAcgBWAG8AMwBiAEQA
NABCAHAASQAvAGsAdAAwAGYAZABKADcAbQBPAGwAUABzAFAAYgBoAEQAWQBNAGcAMABMAEUAZABk
ADIAZgA4AHYAUwBQADMAZwBvAEEAQQBmAFMASAB0AGYAcgB2AEgAMQBYAGQARgBnAFQAQwB0ADMA
cABmAHkAdQByAE4AQwA2AHcAZgBQAHYAcgB0AG0AVgBmACsAdgBNAEEAZwBwADEASQBWAEwAeABS
ADgAbABnAEoAMwBtAGcAdwBqADEAeAA5AGkAcQAyAHgAeQBvAEoASwBEAE8ASwBnADgAYgA4AHMA
TABHADkAMwA3AFEAQQBUAEgAZwBzAE8ANQAvAFIAVwB1AGgAYwBKAGgAcgB3AE8AUwBuAG4AWgBm
AFAANQA3ACsAUABlAEkAOQB1ADIAWABlAGUAcgA1AGUANAAzAEgAVQBCAFIARQAxAEUAcgB4AGQA
NABXADUAYwBjAE4ARQBmAFUAKwAzAGwAMAB6AE4ANAB6AGoANABFAEIAUAA4AGEAQgB4AFkAdgBw
AEsALwBzAGQAdwBzADIALwBEAGgAagBvAEEAbgBtAHAATwBKAGsAOABiAEcAcgBMAEIAZQBsAFAA
bQBZAHIASgBIAC8AbgBkAEkATQBVADMAaQBsAGIAawAzAE8AMAA0ADYAcwArADUARwBaAFQAdwBN
AGUAQQA5AFkAcAA2AHAAWQBHAG4ASQBaAGQASQBEAGwAUwBoAFUATABNAFYAZgA5ADMAbABNADEA
TgBjADUAQwBFADQAVAB0AEEAMQB4AHYATABRAGUAVgA1AGMAbgBTAGoAYgBSAEoAZgB5AFQAZABv
AFgAawBIAGUATQBOAHEAcwBvAFAAcgA3AFAAYgAxACsAMwBmADcATgBmAHQAYwAyAEsAMgBwADkA
OABJAE0ATgBoAEoAcQA5AGUARQBVAGQASgBkAE8AdwBPADMAeAAvAHUAZQBuAFYAZgBVAEsANwBY
AEMALwBqAEEAOQBTAEcAdgA2ADgAUQBSAEQAcgBkAGYANABBADgAagB4AE0AYQB3AHQAegBaAGcA
bQBiAHEARgAvAGEAZgBMAGkAWgBNAGgAdQA5ADMAWgBQAG0AcQB6ACsAagAzAGgARgBSAHIAdwBS
AEEARABlADYAcQAxAEMATwAyAEIATABiAEgAMgBRAGYAMABwADkAdQBVADcASwAyAGYARQBMAGoA
UwBuAGQAZAAzAHYAYwBVAHcARgBtADkARgBVAFEAcwBpAE4AUABGAFkAZABUAGgANQBlADIAdAA2
AFQASgA5AG0AcABCAFYAZABEAGQARgBkAGIAMgB3AEgAVgBoAGcANwBkAEUAbgA0AEUAMgBaAE8A
ZQBEAE4AcgA4ADUAdwB1AFoAQwB2AE0AMgArAGkAYgBpAG4AbQA5AG0ANgB5ADMALwBqADcAUwBz
AG0AegBYAGIATgBwADgANAB4AGYAegBjAE4ATgAzAFEAUAA3AG0AcwB0AGcATAA0AHkAeAB3AGsA
aQBTAFEAbgBoADEARQBxAFEAMwBXAGsAMgA0AGMASwBYAFQAUgB5AGwATQBpADgASABpAHMAZgBF
ADkARgBtADAAdABHADcARQBBAGoARQBsAHEAUgA1ADkAQQA5AG8AawBEAFgAVwBsAGEAagA1AHoA
LwA4AFAATgBKAFEAcABVAFYATwB4ADUAaQA5AHcAawArAFoAcgBtAHEANgBSAFoAeQBKAEMAcABq
AEYAZwA3AEsAUwA1AGsASQBiAHgAWQBGAFQAaABYAEEAcwAxAC8AVQBEAHkALwBHAEMAZgA2AGYA
bABwAGsAOQBzADYASwBwAHkAOQBHADQAegBsAFQARQBqAHEATABzAEcAagB4ADAAbgBTAG0ATABw
AFcAVgA3AG0AQwBvAHMASABnAGIAUwBpAEwARQBrAHMASgA1AEQAUwBEADUAVAByAEsAeQAvAEIA
NABsAHcAWQBwAFYAcwBKAG8AMQAvAEcAVAB5AHcANwBmAGQATwB6ADcAQgBTAFkAVQBUAGwANwBj
ADkAUQAyAE8ANAB3AEMAaQA3AHUAKwBNADcARAB0AEgARgB0AFMAWgB1AFIAMABoAG0AVgBoADcA
RQBWAEoANQBsAHEAeABIAFcATwB2AG4AeQBsADgAUwBqADMATAB5AGUATABJAHMAUgBPAGgAdQBB
AHoAMgBoAHAAbgB0AEIAMQBiAGQASABWAHAAMQBOADkARAA3AHQAbABhAHIAZQA4AEgATQAwAGsA
NQB4AEUARABvAGkAVABxAFAATQBrAHIAYQBYAFcARAB6AHoASABFAHQANABZAFcAcABKAGEAZgBO
AEEAWgB0AEsAMwBQAFgAKwB2AHUATgBzAC8AMQBIAHoAKwB0AHEAZgA1AEgAQwAwADEAQwB0AEkA
UgBkADkAaABXADYARQBVAFIAUQBoAFgAeQBnAFYAawBuAHgAQwBVAFYATQAzAEkAMgBnAGUASgBL
AE8ATgB6ADEAcgBDAGoAMABmAEkAdgBIAGsAVwBmAEYASwBnADIAcwBOAE8AQwArAEwAMgBNAC8A
VABrAFcANABOADYAdgBiAFAAegBSAHIAMgByAE4AcQBtAHEAdQBQAFMATABSAEsARABUAFQAagB1
AGYANQBZAHMAdQBsAE8AYwBTAFIAOQBMADQANQA5AHgAMwBJAGkAWAB5AEoAMABBAGkAaABOAGIA
TgB2AHkASABTAFgARABNAEkARQAzAG8AcAA3AGkAYgB2AHQAUQA4AFYAVQBmAEgAOQBUAHQAaQBp
ADgAQwBKAEgAUQBjAGIAdgBsACsARgBBADMAdABLAGwASwA2AGMAMABaAG4AdgA4AGQASQBnAGgA
RABKAE8AQgBQAEkANwBTAFMARgBUADAATABIAGkAbABBAGUATABZAG4ASgBPAGcAbwB6AFcATwA2
AGsAUABkAE0AMgBFAG8AYgBHADMAZgBSAHMAdQA0AEgAVABqAHMAYgBKAGoAdQBDAEEATQBIAEEA
UAB2AEEAVgArAC8AZgB4AGYAUwAzAGEAegBNADAAcgA0AGsAVgBCAGgAbQBsAGsASwBWAGcAQwA0
AHYAcgBEAGkASgBNAFQAWABMAEkAbQBGAHIAMQB6AHAASgBhAHIAdgByADAANwBBADAASwBpAFQA
RAB6ADIAcgBUAGkAcgBWAG8AQwBrAGEAWQBrAFEAVgBuADUAaABaAHQALwBtAEwAVgBoAFIAbgBQ
AEgAVQB6AEsANQBaAGgARABPAEQAeQB6AEkAcQBpAEoATABRADgAbQB6AHMAaQBDAEIATQAvAEYA
awA0AFAASQBkAGcAOQBWAEgAcAAyADIAVgBOADYAbABqADUAUwBMADMAcwA1ADEARgBxAEoAdABt
AEIAbQBaAGEAZgBXAGoAVgBVAEMASgBBAEkAYQBuAGcAQQB3ADMAUwB5ADIAWQBpAGYASQBMAEUA
ZQBtAFUATwBwADQAagBoAHQANQBQAGIAVwAwAC8AVABmAEQANAAxAEIAeABMAC8AcQBSAGgAMwA3
AGYAagBxAFgAbABKAGcAZwA4AFIAMQA1AEMATQBXAGoAQwA4ADcATwBFAFoAOQBLAEoAVgBSAGIA
KwBpAHUASwBMAGYAawBaAGMAbwBGAGEASwBoAHcANwA2AGgAdwBnAEEASQBtAE4AQwBRAEgAaABv
AEYAdgBaAGMANwBQAFAARgA5AFcAVwBhAHEAawBCAFoAUABIAFgAZwBEAHcAKwBlAFMAVgBLAGsA
cgBCAC8ARwBnAGUALwBiAGoAcABNAHEANQA0AGwAWgBEAHcAZgBwADgAcgA1AFAAWABPAC8ATABK
AEQARwAwAE4AYgBUAEoAdABSAHkAWABoACsARABzAGcAMQB3ADUAcQBkAHAAbABaAGcAagAxAC8A
WgA3AFgATQBvACsASABrAGUATgBIAFYAdQByAEUARQBlAFUAeABxAEMAUwBTAGMASgB6AGcAYwBl
AHIAQQAyAEQAQwBNACsAMwBaAHQAUgBIAHoAZABOAHQAVAAxAHEAbABvAFAAMQBNADgAVwAxAFAA
NQBWAGYAZQBVAFMAMgBaAGgANgBDAEYAUABpADIASgBtAEYAMgBUAEMAMgBSAE0AUQBsAE8AQwBW
ADEAMAA4AEQAegBZAG0AWAArADIAcgBwAFIAdgBoAEUAdwBWAEgAMwBiADAAMwB3AHIAQwBqAHkA
ZQBsADAAYwA1AEoAQQBJAEEATABUADgATwB2AGEARgBoAE8AVQBhADIAWgBZAHQAMgA4ADMAYQBm
AHIAawBvAEcAaQBaAEEAdwBLAHIAYQB4ADMAWgBXADIAaABhAG4AYgB0AFUARAAyAFQAaABxAEgA
UAByAHoAUwA0ADUAQwBkAGgASwBGAHQAZgBRAFMALwBLAFYAVQArADEARgB5AGgARgBSAFYAWgB3
AC8AYgB3AEYAWABFAGcAMwBSAFQAVgBSAGQAcQBoAFoAMwBFAHAARQAwAHQAawBLAE4AegBTADkA
awBNAFoAZQA0AGsAWABtAGIAOAAxAGIAaABWAHYAQgBCAHgAUQArAGwAVwBmADAAOABIAG4AbgAv
ADkAUgBzADYAdQBoADkAbABaAFYAQgBPAHkAcgBIAGsAbQBKAHoASABPAEQAeQBBAHIAYwBFAFAA
VQA0AFEAOQBvAEkAbwBNAGwAUwBzAGUATgBtAGsAWQByAEIAVwBEADAAdwBkAFAAcwBQADIASwBK
AFAAbgBHAGUANQAvAGkAUQBTAGgAWQA3ADkAWgBxAEQAOABsAEIAQgBDAGoAZQBtAGEAbgBlADEA
WgBNAGwASQBaAEIAMAB1AEcAbABuAEEAVAArAEQANgB4AHAAUgBXAGoAYgBiAE0AUwBQADQAMQBG
AEkASgBYAHQAOABGADYAVwA3AEcAVQBNAGoAYgBpAGIAOQBZAHkANABRAHoASgBwAHQARABjAEQA
QwB5ADUAeQBOAEwAUABNAHIATgB5AFUAZQBPAEYARgBZAGEAUgBRAFAAQgAwAFUAZABpADcAagBB
AEkAMQBYADUAbAB0AGUASABNAFUAKwBWADEARwBjAHEARgA2AEoATgA5AHMAUABLAE8AdgBpAEMA
RwBWAGQARABCAFQAVABmAFkARABDAFIASABHAHgANQAyAGkAUgB4AGUAQQBsAGIAZwBVAEMAegB1
AGUAaABqAEgAQgBzAFAAdwBGAEgAWgB4ADcAaQBJAGMATgBVADkATABxAGEAYgB2ADkAQgB2AGUA
cQBUADEAbwAyAGkAWQBlAGMANABaAFkAVwBvADIAMQBiAGcATwBNAE0AMABlAEYAWABXAGQASgB0
ACsAcwArAGUAcwBJAEgAUgB0ADMANwBHAFYAaABaAHcARQBvADQARABRAHIAUwBSAEkAUQBGAHkA
MgBpADMAZwA0ADMARgBOAFoAcgAyAFoAMQArADQAZABtADkAVwB2AEgAcABUAHEAVwBtAEwARABJ
AEQAegB6AEwAagBzAE0AaABZAGIAMABwADAAVQBZAHQAMgBMADYAbwBPAEwAYQBVAGMAZQBKADUA
OQBHAEkARwBTAEQAUgBJAHUASgBYAEkAdwBLAEcAYQBLAHMARwBpAEsAUQBwAE0AegA2AEIAdQAr
ADkAZQBaAFMAaQBWAEsAUwBuAEcAVQBTAEUASAB1AFkAQwBEADgASgA3AEsASAAzAGEARgBlAEoA
dgBRAFgAMgBCADYAVAArAFcARQBrAEUANQA0AG8AQwAvADAAOAB5AE4ATQBPADAAWgBlAGkAKwA3
AEoAUwBkAFAAVwBwADUATQBxAE4AUgBhAC8AYwBiAFEAUQBjAFoATwAzAGwASQBHAHMAeAArAFEA
dwBMAEwAWQBiAFgAZQB6AGIAZAB1AHkAUwBNAGYASQArAG4ANgBOAFMAegBqAEkAbwB0ADAAdABk
AEMAbgAyAHAAYgBRAGEATABDAHoARgBZADIAcwByAG0AWABNAGIAUgA3AHEASABYAFcANQB3AG8A
TQBrAGIAbwA0AFkASQBvAHIAWABkADkAagBJAGwAdQB6ADIAWgA0AHIAQQBvAFcAdQBKAFUAVgBG
ADUANgBpAEIAWQBNAGoARQBSADAARQBMAHAAVwBVAEgAbQBTAGMAegBSAHkAWgB1AG4AeQBHADMA
RQBnADYATwAzAEkALwBHAEYASABQAGcAWQA0AEYAZQBMAEQAMQBhADEANwBqAGoAVQBYAEUAegBG
AE4AUwAzAHoAbwBDADkAeABnAGcANwAzAGMAYwBqAEYAbQBBAFEAagBxAGIARABEAGwAegBrAGMA
ZwBvADIAUQBYAGIANwBsAGgAQgBwADQAcwBrAG8AbABLAEgAcwBEAFQAQgBiAEMAUQBmAHAAZgBO
AEoAUABaAHoAVABQADcARwBTAGcAbQA4AHEAdwB4AHMAQgB0AFYAbQA1AEkARgBEADAAVgBVAFkA
WgBsAGUAdwBLAHEASABZAFgAOABjAFEAQgBYAEYAZABnAGkAOABsADMAQwBtADkAeQByADMAZwBn
ADQARwBCAFgANgBRADkAMQA1AHAAVgBJAGEASgBPAC8ATgBaAE4AZABYAGYANwB0AEEATABjAGIA
SgB6AC8AZQBqAEcAKwBiAEoASgBLAE8AUQArAEUAbwBnAEwAaABHAHEAdQBuAEEAYwA5AEIAMgB4
ADUAMwBCAHcAagBCADMANwA5AGwANwA5AFIAcwBCAEIAMQBwADcAMwAwADcAYgA5AC8ATQArAGEA
bgBYAC8AKwBlADYASwBQADUAUwA5AGkANABxAE4AYQBoAEkARQAvAGIASQBKAHUAZABmADYAZwBk
AEMAVwBZAEUAYgBmAHAATgA5AEMATABxAGgAUgA1ADUAYQBRAGgAegBIAE8AUQBJADUASAB3AEEA
bwBxAFQAUQBOAC8AbQBlAHEASABzAGsAZQB4AFcAdwBrAEUAZgAzAEkAZgBOAFMAVQBXAFgASgBu
AGMAYQBQAGIAUAA1AFUAKwBZAFQARQArAGoAUwBqADUAMwBzAGcAWgBFAHEARwBhAFUAUwBFADIA
UABFAE0ANQBTADQAQgBMAE4AUwA0AG8AagBNAFMAbAAwAFoAWQBNAFoARABlADIAegAzADYAcQB2
AFoAUABsAFIAKwBmAGQAcABUAGYAbAAyAFcARgBUAHMAOQAyAG0ALwBBADAAZAB4AHkAUQAyADkA
SQB0AEIAOABXAHUAbABIAE0AUwBOAG0ARQB6AE0ANwBRAEcAOQBxAHUARgBXAFEAWgBjAHQAaQBY
AHcAaABJADIANQB1ADQAdwBoAFgAZABEADcAcQBhAFIAMwBVAHMAbABzAC8AMgBBADEAZgBxAEYA
QgA1AGgAUwBWAFgATgBRAGQANgA3AEsAZABhADcAWQArADMAMwBaAGMAWgBBAEwAQwBTAFkAaQB5
ADUAYwBZAEMATABoAHcATQBKAE4ARQB5AEIAbgBYAEkAWABaAFAARgBBAGIATAByAEoAZgBDAHQA
UAAwAGcARQBMAE0AbgBnAFUARAA3AFoAZQByAHMAawBRAGsALwA5AGkAaQBEADcAUwBGAEcAegBy
AGQALwAvAEcAVQBuACsAMABxAGMAMABxAFQAbQB3AEEATwB1AFIANgAxAG8AUQBGAGMAZwBEAG0A
WgBOADQAYgBvAFoAKwB0AHEAQQBwADEARgAvAHkAdAArAEsARwBQADMAeQAxAC8ARgBJADAAaAAz
AE0AeQBmAHAAUwBGAC8AZgA0AGIAZgBQAHkAVwBDADAAWABKAFgAcQAwAHkAYgB3AHMANQA3AG0A
YQB5AEgASwA1AGYAZgBTAG4AUgBmADUAUwBGAGQALwBrADEAYwB0AHYAaQBuAGIANQAwAHUAWABm
AGsASQBEADYANQBlADkANQBpAGUANQBlAEYANABZAEwAdABqAGQAeAAwACsANABsAHUASgBGADUA
SgBhAHgAWgByACsAZwBQADgAagBjADMAUAAwADcAZgAzADcAMgBlAFgAWgA3AFIANAA2AFcAawBS
AC8AMQBYADUARQBqAHIAdgBhAEwAMwB4AEwAYQAzAEsAZgBTAE8AbQBGAFYAUgA0AEQAZQBYAFUA
NgBQAHUAWQBtAHAAQwBkADEASAA1AHgARgB4AEUAVABlAGcATwBhAHMASwArAHcALwAvAHgAZwBD
ADYAMwBRAEsAQwBLADMAagBEAHoAVAByAHgAWgBkAEgAcgBPAHUAZQArAGUAMgBQAFoAWgBIAEUA
LwBqAHMAKwBnAHMAZABPAEwAVAArAE4AdwA3AE8AYQBjAGMAbwA0AHYAUABwAFgAawBmADAAZQA2
ADgAVwBjAHgAYgBNAGEAYwBIAGkAdABLAEkAWAByAFEAdwBNAFUASgBxAEIAagB6AGcAUABJADQA
bgBBAFIAcQB3AEsASwBZAEQAZABFAFAATgAvAGkAMgA3AHAAaABMAGQAcQAyADgAYwBRAGEAVABE
AFgASwBVACsAVgBRAGwAQQBPAEUAdABGAGkARABMAG8ASwBOAGQAUgBTAGMAUQBqAHAAVgBBAGkA
MABQAGYAYgAwAHIAdwBWAG0AWgBiAHkANwBDAE8AMgBuADQAcABHADAASgB0AHoAdQBqADQAdgBL
ADYAWABuAHgAZQBoADUAQgBwAEEAcAB1AGcAcAA3AFgAVgB6AFMANgAwAHgAbwA5AEoANAAzAFYA
VwBzAGUAWABaAGEAUwBYAEwASgBaAFkAbwA1ADkAdABoAFMAYQB2AFAAUgBUAHQAcABTADUAYQBP
AGMATAAxAEwASgB2AEIAVgBCAHkATAArAGgAMQBnADYAMQAzAHIAbwBVADUAOQBSAHQATQBFAHgA
cQAxAC8AMABwAGUAYgB0AGIAUwBHADMAawAxAGYAQwAzAFYASgBqADkAUQBjAFEASgBiAFkAUwBp
AHgATQA4AG8AUABnAFIAbABXAEIAQQBsAFEAQwBWAGIASAAxAHoAQwBKAEgAVwBEAHUAZgB3AEgA
UQBIAGEARABTAA==
</w:fldData>
              </w:fldChar>
            </w:r>
            <w:r w:rsidRPr="001B20D6">
              <w:rPr>
                <w:rFonts w:ascii="EB Garamond" w:hAnsi="EB Garamond"/>
              </w:rPr>
              <w:instrText>ADDIN paperpile_citation &lt;clusterId&gt;R851E217T598R222&lt;/clusterId&gt;&lt;version&gt;0.6.12&lt;/version&gt;&lt;metadata&gt;&lt;citation&gt;&lt;id&gt;75e61509-9881-4137-bd66-477088637098&lt;/id&gt;&lt;no_author/&gt;&lt;prefix/&gt;&lt;suffix/&gt;&lt;locator/&gt;&lt;locator_label&gt;page&lt;/locator_label&gt;&lt;/citation&gt;&lt;/metadata&gt; \* MERGEFORMAT</w:instrText>
            </w:r>
            <w:r w:rsidRPr="001B20D6">
              <w:rPr>
                <w:rFonts w:ascii="EB Garamond" w:hAnsi="EB Garamond"/>
              </w:rPr>
            </w:r>
            <w:r w:rsidRPr="001B20D6">
              <w:rPr>
                <w:rFonts w:ascii="EB Garamond" w:hAnsi="EB Garamond"/>
              </w:rPr>
              <w:fldChar w:fldCharType="separate"/>
            </w:r>
            <w:r w:rsidRPr="001B20D6">
              <w:rPr>
                <w:rFonts w:ascii="EB Garamond" w:hAnsi="EB Garamond"/>
                <w:noProof/>
              </w:rPr>
              <w:t xml:space="preserve">(Oliveros </w:t>
            </w:r>
            <w:r w:rsidRPr="00775AFF">
              <w:rPr>
                <w:rFonts w:ascii="EB Garamond" w:hAnsi="EB Garamond"/>
                <w:i/>
                <w:noProof/>
              </w:rPr>
              <w:t>et al.</w:t>
            </w:r>
            <w:r w:rsidRPr="001B20D6">
              <w:rPr>
                <w:rFonts w:ascii="EB Garamond" w:hAnsi="EB Garamond"/>
                <w:noProof/>
              </w:rPr>
              <w:t xml:space="preserve"> 2019)</w:t>
            </w:r>
            <w:r w:rsidRPr="001B20D6">
              <w:rPr>
                <w:rFonts w:ascii="EB Garamond" w:hAnsi="EB Garamond"/>
              </w:rPr>
              <w:fldChar w:fldCharType="end"/>
            </w:r>
          </w:p>
        </w:tc>
      </w:tr>
    </w:tbl>
    <w:p w14:paraId="43320431" w14:textId="77777777" w:rsidR="0092698D" w:rsidRPr="001B20D6" w:rsidRDefault="0092698D" w:rsidP="0092698D">
      <w:pPr>
        <w:spacing w:line="360" w:lineRule="auto"/>
        <w:rPr>
          <w:rFonts w:ascii="EB Garamond" w:hAnsi="EB Garamond"/>
        </w:rPr>
      </w:pPr>
    </w:p>
    <w:p w14:paraId="70D7ACD5" w14:textId="77777777" w:rsidR="0092698D" w:rsidRPr="001B20D6" w:rsidRDefault="0092698D" w:rsidP="0092698D">
      <w:pPr>
        <w:spacing w:line="360" w:lineRule="auto"/>
        <w:rPr>
          <w:rFonts w:ascii="EB Garamond" w:hAnsi="EB Garamond"/>
        </w:rPr>
      </w:pPr>
    </w:p>
    <w:p w14:paraId="5E8238AD" w14:textId="77777777" w:rsidR="0092698D" w:rsidRPr="001B20D6" w:rsidRDefault="0092698D" w:rsidP="0092698D">
      <w:pPr>
        <w:spacing w:line="360" w:lineRule="auto"/>
        <w:rPr>
          <w:rFonts w:ascii="EB Garamond" w:hAnsi="EB Garamond"/>
        </w:rPr>
      </w:pPr>
    </w:p>
    <w:p w14:paraId="44C5250E" w14:textId="77777777" w:rsidR="0092698D" w:rsidRPr="001B20D6" w:rsidRDefault="0092698D" w:rsidP="0092698D">
      <w:pPr>
        <w:spacing w:line="360" w:lineRule="auto"/>
        <w:rPr>
          <w:rFonts w:ascii="EB Garamond" w:hAnsi="EB Garamond"/>
        </w:rPr>
      </w:pPr>
      <w:r w:rsidRPr="001B20D6">
        <w:rPr>
          <w:rFonts w:ascii="EB Garamond" w:hAnsi="EB Garamond"/>
          <w:noProof/>
        </w:rPr>
        <w:drawing>
          <wp:inline distT="0" distB="0" distL="0" distR="0" wp14:anchorId="0E23E59A" wp14:editId="122BF67A">
            <wp:extent cx="5943600" cy="2594610"/>
            <wp:effectExtent l="0" t="0" r="0" b="0"/>
            <wp:docPr id="8" name="Picture 8"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hape&#10;&#10;Description automatically generated with medium confidence"/>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943600" cy="2594610"/>
                    </a:xfrm>
                    <a:prstGeom prst="rect">
                      <a:avLst/>
                    </a:prstGeom>
                  </pic:spPr>
                </pic:pic>
              </a:graphicData>
            </a:graphic>
          </wp:inline>
        </w:drawing>
      </w:r>
    </w:p>
    <w:p w14:paraId="5A2B6C9E" w14:textId="77777777" w:rsidR="0092698D" w:rsidRPr="001B20D6" w:rsidRDefault="0092698D" w:rsidP="0092698D">
      <w:pPr>
        <w:spacing w:line="360" w:lineRule="auto"/>
        <w:rPr>
          <w:rFonts w:ascii="EB Garamond" w:hAnsi="EB Garamond"/>
        </w:rPr>
      </w:pPr>
      <w:r w:rsidRPr="0010108A">
        <w:rPr>
          <w:rFonts w:ascii="EB Garamond" w:hAnsi="EB Garamond"/>
          <w:b/>
          <w:bCs/>
        </w:rPr>
        <w:t>Figure A1.1:</w:t>
      </w:r>
      <w:r w:rsidRPr="001B20D6">
        <w:rPr>
          <w:rFonts w:ascii="EB Garamond" w:hAnsi="EB Garamond"/>
        </w:rPr>
        <w:t xml:space="preserve"> COI trees of </w:t>
      </w:r>
      <w:r w:rsidRPr="001B20D6">
        <w:rPr>
          <w:rFonts w:ascii="EB Garamond" w:hAnsi="EB Garamond"/>
          <w:i/>
          <w:iCs/>
        </w:rPr>
        <w:t>Arremon brunneinucha</w:t>
      </w:r>
      <w:r w:rsidRPr="001B20D6">
        <w:rPr>
          <w:rFonts w:ascii="EB Garamond" w:hAnsi="EB Garamond"/>
        </w:rPr>
        <w:t>, with both A) a NJ tree constructed in MEGA and B) a ML tree constructed in RaxML.</w:t>
      </w:r>
    </w:p>
    <w:p w14:paraId="4EF2BDC4" w14:textId="77777777" w:rsidR="0092698D" w:rsidRPr="001B20D6" w:rsidRDefault="0092698D" w:rsidP="0092698D">
      <w:pPr>
        <w:spacing w:line="360" w:lineRule="auto"/>
        <w:rPr>
          <w:rFonts w:ascii="EB Garamond" w:hAnsi="EB Garamond"/>
        </w:rPr>
      </w:pPr>
    </w:p>
    <w:p w14:paraId="5166F646" w14:textId="77777777" w:rsidR="0092698D" w:rsidRPr="001B20D6" w:rsidRDefault="0092698D" w:rsidP="0092698D">
      <w:pPr>
        <w:spacing w:line="360" w:lineRule="auto"/>
        <w:rPr>
          <w:rFonts w:ascii="EB Garamond" w:hAnsi="EB Garamond"/>
        </w:rPr>
      </w:pPr>
      <w:r w:rsidRPr="001B20D6">
        <w:rPr>
          <w:rFonts w:ascii="EB Garamond" w:hAnsi="EB Garamond"/>
          <w:noProof/>
        </w:rPr>
        <w:lastRenderedPageBreak/>
        <w:drawing>
          <wp:inline distT="0" distB="0" distL="0" distR="0" wp14:anchorId="3B9B5C45" wp14:editId="522F9483">
            <wp:extent cx="5943600" cy="2338070"/>
            <wp:effectExtent l="0" t="0" r="0" b="0"/>
            <wp:docPr id="27" name="Picture 27"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Shape&#10;&#10;Description automatically generated with medium confidence"/>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943600" cy="2338070"/>
                    </a:xfrm>
                    <a:prstGeom prst="rect">
                      <a:avLst/>
                    </a:prstGeom>
                  </pic:spPr>
                </pic:pic>
              </a:graphicData>
            </a:graphic>
          </wp:inline>
        </w:drawing>
      </w:r>
    </w:p>
    <w:p w14:paraId="7602AEBF" w14:textId="77777777" w:rsidR="0092698D" w:rsidRPr="001B20D6" w:rsidRDefault="0092698D" w:rsidP="0092698D">
      <w:pPr>
        <w:spacing w:line="360" w:lineRule="auto"/>
        <w:rPr>
          <w:rFonts w:ascii="EB Garamond" w:hAnsi="EB Garamond"/>
        </w:rPr>
      </w:pPr>
    </w:p>
    <w:p w14:paraId="5FF6D4FD" w14:textId="77777777" w:rsidR="0092698D" w:rsidRPr="001B20D6" w:rsidRDefault="0092698D" w:rsidP="0092698D">
      <w:pPr>
        <w:spacing w:line="360" w:lineRule="auto"/>
        <w:rPr>
          <w:rFonts w:ascii="EB Garamond" w:hAnsi="EB Garamond"/>
          <w:i/>
          <w:iCs/>
        </w:rPr>
      </w:pPr>
      <w:r w:rsidRPr="0010108A">
        <w:rPr>
          <w:rFonts w:ascii="EB Garamond" w:hAnsi="EB Garamond"/>
          <w:b/>
          <w:bCs/>
        </w:rPr>
        <w:t>Figure A1.2:</w:t>
      </w:r>
      <w:r w:rsidRPr="001B20D6">
        <w:rPr>
          <w:rFonts w:ascii="EB Garamond" w:hAnsi="EB Garamond"/>
        </w:rPr>
        <w:t xml:space="preserve"> COI trees of </w:t>
      </w:r>
      <w:r w:rsidRPr="001B20D6">
        <w:rPr>
          <w:rFonts w:ascii="EB Garamond" w:hAnsi="EB Garamond"/>
          <w:i/>
          <w:iCs/>
        </w:rPr>
        <w:t>Arremon aurantiirostris</w:t>
      </w:r>
      <w:r w:rsidRPr="001B20D6">
        <w:rPr>
          <w:rFonts w:ascii="EB Garamond" w:hAnsi="EB Garamond"/>
        </w:rPr>
        <w:t xml:space="preserve"> with both A) a NJ tree constructed in MEGA and B) a ML tree constructed in RaxML.</w:t>
      </w:r>
    </w:p>
    <w:p w14:paraId="1B55D4A4" w14:textId="77777777" w:rsidR="0092698D" w:rsidRPr="001B20D6" w:rsidRDefault="0092698D" w:rsidP="0092698D">
      <w:pPr>
        <w:spacing w:line="360" w:lineRule="auto"/>
        <w:rPr>
          <w:rFonts w:ascii="EB Garamond" w:hAnsi="EB Garamond"/>
        </w:rPr>
      </w:pPr>
      <w:r w:rsidRPr="001B20D6">
        <w:rPr>
          <w:rFonts w:ascii="EB Garamond" w:hAnsi="EB Garamond"/>
          <w:noProof/>
        </w:rPr>
        <w:drawing>
          <wp:inline distT="0" distB="0" distL="0" distR="0" wp14:anchorId="06615071" wp14:editId="5E57B346">
            <wp:extent cx="5943600" cy="2338070"/>
            <wp:effectExtent l="0" t="0" r="0" b="0"/>
            <wp:docPr id="25" name="Picture 25"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Shape&#10;&#10;Description automatically generated with medium confidence"/>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943600" cy="2338070"/>
                    </a:xfrm>
                    <a:prstGeom prst="rect">
                      <a:avLst/>
                    </a:prstGeom>
                  </pic:spPr>
                </pic:pic>
              </a:graphicData>
            </a:graphic>
          </wp:inline>
        </w:drawing>
      </w:r>
    </w:p>
    <w:p w14:paraId="46CB4C2D" w14:textId="77777777" w:rsidR="0092698D" w:rsidRPr="0010108A" w:rsidRDefault="0092698D" w:rsidP="0092698D">
      <w:pPr>
        <w:spacing w:line="360" w:lineRule="auto"/>
        <w:rPr>
          <w:rFonts w:ascii="EB Garamond" w:hAnsi="EB Garamond"/>
          <w:b/>
          <w:bCs/>
        </w:rPr>
      </w:pPr>
    </w:p>
    <w:p w14:paraId="003647D2" w14:textId="77777777" w:rsidR="0092698D" w:rsidRPr="001B20D6" w:rsidRDefault="0092698D" w:rsidP="0092698D">
      <w:pPr>
        <w:spacing w:line="360" w:lineRule="auto"/>
        <w:rPr>
          <w:rFonts w:ascii="EB Garamond" w:hAnsi="EB Garamond"/>
        </w:rPr>
      </w:pPr>
      <w:r w:rsidRPr="0010108A">
        <w:rPr>
          <w:rFonts w:ascii="EB Garamond" w:hAnsi="EB Garamond"/>
          <w:b/>
          <w:bCs/>
        </w:rPr>
        <w:t>Figure A1.3:</w:t>
      </w:r>
      <w:r w:rsidRPr="001B20D6">
        <w:rPr>
          <w:rFonts w:ascii="EB Garamond" w:hAnsi="EB Garamond"/>
        </w:rPr>
        <w:t xml:space="preserve"> C COI trees of </w:t>
      </w:r>
      <w:r w:rsidRPr="001B20D6">
        <w:rPr>
          <w:rFonts w:ascii="EB Garamond" w:hAnsi="EB Garamond"/>
          <w:i/>
          <w:iCs/>
        </w:rPr>
        <w:t>Automolus ochrolaemus</w:t>
      </w:r>
      <w:r w:rsidRPr="001B20D6">
        <w:rPr>
          <w:rFonts w:ascii="EB Garamond" w:hAnsi="EB Garamond"/>
        </w:rPr>
        <w:t xml:space="preserve"> with both A) a NJ tree constructed in MEGA and B) a ML tree constructed in RaxML.</w:t>
      </w:r>
    </w:p>
    <w:p w14:paraId="3D6E053A" w14:textId="77777777" w:rsidR="0092698D" w:rsidRPr="001B20D6" w:rsidRDefault="0092698D" w:rsidP="0092698D">
      <w:pPr>
        <w:spacing w:line="360" w:lineRule="auto"/>
        <w:rPr>
          <w:rFonts w:ascii="EB Garamond" w:hAnsi="EB Garamond"/>
        </w:rPr>
      </w:pPr>
      <w:r w:rsidRPr="001B20D6">
        <w:rPr>
          <w:rFonts w:ascii="EB Garamond" w:hAnsi="EB Garamond"/>
          <w:noProof/>
        </w:rPr>
        <w:lastRenderedPageBreak/>
        <w:drawing>
          <wp:inline distT="0" distB="0" distL="0" distR="0" wp14:anchorId="6585756B" wp14:editId="4BF686C7">
            <wp:extent cx="5943600" cy="259461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943600" cy="2594610"/>
                    </a:xfrm>
                    <a:prstGeom prst="rect">
                      <a:avLst/>
                    </a:prstGeom>
                  </pic:spPr>
                </pic:pic>
              </a:graphicData>
            </a:graphic>
          </wp:inline>
        </w:drawing>
      </w:r>
    </w:p>
    <w:p w14:paraId="40CB55EB" w14:textId="77777777" w:rsidR="0092698D" w:rsidRPr="001B20D6" w:rsidRDefault="0092698D" w:rsidP="0092698D">
      <w:pPr>
        <w:spacing w:line="360" w:lineRule="auto"/>
        <w:rPr>
          <w:rFonts w:ascii="EB Garamond" w:hAnsi="EB Garamond"/>
        </w:rPr>
      </w:pPr>
    </w:p>
    <w:p w14:paraId="53ABE40C" w14:textId="77777777" w:rsidR="0092698D" w:rsidRPr="001B20D6" w:rsidRDefault="0092698D" w:rsidP="0092698D">
      <w:pPr>
        <w:spacing w:line="360" w:lineRule="auto"/>
        <w:rPr>
          <w:rFonts w:ascii="EB Garamond" w:hAnsi="EB Garamond"/>
        </w:rPr>
      </w:pPr>
      <w:r w:rsidRPr="0010108A">
        <w:rPr>
          <w:rFonts w:ascii="EB Garamond" w:hAnsi="EB Garamond"/>
          <w:b/>
          <w:bCs/>
        </w:rPr>
        <w:t>Figure A1.4:</w:t>
      </w:r>
      <w:r w:rsidRPr="001B20D6">
        <w:rPr>
          <w:rFonts w:ascii="EB Garamond" w:hAnsi="EB Garamond"/>
        </w:rPr>
        <w:t xml:space="preserve"> COI trees of </w:t>
      </w:r>
      <w:r w:rsidRPr="001B20D6">
        <w:rPr>
          <w:rFonts w:ascii="EB Garamond" w:hAnsi="EB Garamond"/>
          <w:i/>
          <w:iCs/>
        </w:rPr>
        <w:t>Baryphthengus martii</w:t>
      </w:r>
      <w:r w:rsidRPr="001B20D6">
        <w:rPr>
          <w:rFonts w:ascii="EB Garamond" w:hAnsi="EB Garamond"/>
        </w:rPr>
        <w:t xml:space="preserve"> with both A) a NJ tree constructed in MEGA and B) a ML tree constructed in RaxML.</w:t>
      </w:r>
    </w:p>
    <w:p w14:paraId="04588BBC" w14:textId="77777777" w:rsidR="0092698D" w:rsidRPr="001B20D6" w:rsidRDefault="0092698D" w:rsidP="0092698D">
      <w:pPr>
        <w:spacing w:line="360" w:lineRule="auto"/>
        <w:rPr>
          <w:rFonts w:ascii="EB Garamond" w:hAnsi="EB Garamond"/>
        </w:rPr>
      </w:pPr>
    </w:p>
    <w:p w14:paraId="53F569F0" w14:textId="77777777" w:rsidR="0092698D" w:rsidRPr="001B20D6" w:rsidRDefault="0092698D" w:rsidP="0092698D">
      <w:pPr>
        <w:spacing w:line="360" w:lineRule="auto"/>
        <w:rPr>
          <w:rFonts w:ascii="EB Garamond" w:hAnsi="EB Garamond"/>
        </w:rPr>
      </w:pPr>
      <w:r w:rsidRPr="001B20D6">
        <w:rPr>
          <w:rFonts w:ascii="EB Garamond" w:hAnsi="EB Garamond"/>
          <w:noProof/>
        </w:rPr>
        <w:drawing>
          <wp:inline distT="0" distB="0" distL="0" distR="0" wp14:anchorId="4B9D5244" wp14:editId="6D69C99A">
            <wp:extent cx="5943600" cy="2594610"/>
            <wp:effectExtent l="0" t="0" r="0" b="0"/>
            <wp:docPr id="28" name="Picture 28"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Shape&#10;&#10;Description automatically generated with medium confidence"/>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943600" cy="2594610"/>
                    </a:xfrm>
                    <a:prstGeom prst="rect">
                      <a:avLst/>
                    </a:prstGeom>
                  </pic:spPr>
                </pic:pic>
              </a:graphicData>
            </a:graphic>
          </wp:inline>
        </w:drawing>
      </w:r>
    </w:p>
    <w:p w14:paraId="08EDF056" w14:textId="77777777" w:rsidR="0092698D" w:rsidRPr="001B20D6" w:rsidRDefault="0092698D" w:rsidP="0092698D">
      <w:pPr>
        <w:spacing w:line="360" w:lineRule="auto"/>
        <w:rPr>
          <w:rFonts w:ascii="EB Garamond" w:hAnsi="EB Garamond"/>
        </w:rPr>
      </w:pPr>
    </w:p>
    <w:p w14:paraId="2B29C60C" w14:textId="77777777" w:rsidR="0092698D" w:rsidRPr="001B20D6" w:rsidRDefault="0092698D" w:rsidP="0092698D">
      <w:pPr>
        <w:spacing w:line="360" w:lineRule="auto"/>
        <w:rPr>
          <w:rFonts w:ascii="EB Garamond" w:hAnsi="EB Garamond"/>
        </w:rPr>
      </w:pPr>
      <w:r w:rsidRPr="0010108A">
        <w:rPr>
          <w:rFonts w:ascii="EB Garamond" w:hAnsi="EB Garamond"/>
          <w:b/>
          <w:bCs/>
        </w:rPr>
        <w:t>Figure A1.5:</w:t>
      </w:r>
      <w:r w:rsidRPr="001B20D6">
        <w:rPr>
          <w:rFonts w:ascii="EB Garamond" w:hAnsi="EB Garamond"/>
        </w:rPr>
        <w:t xml:space="preserve"> COI trees of </w:t>
      </w:r>
      <w:r w:rsidRPr="001B20D6">
        <w:rPr>
          <w:rFonts w:ascii="EB Garamond" w:hAnsi="EB Garamond"/>
          <w:i/>
          <w:iCs/>
        </w:rPr>
        <w:t>Cantorchilus nigricapillus</w:t>
      </w:r>
      <w:r w:rsidRPr="001B20D6">
        <w:rPr>
          <w:rFonts w:ascii="EB Garamond" w:hAnsi="EB Garamond"/>
        </w:rPr>
        <w:t xml:space="preserve"> with both A) a NJ tree constructed in MEGA and B) a ML tree constructed in RaxML.</w:t>
      </w:r>
    </w:p>
    <w:p w14:paraId="7C9F73AD" w14:textId="77777777" w:rsidR="0092698D" w:rsidRPr="001B20D6" w:rsidRDefault="0092698D" w:rsidP="0092698D">
      <w:pPr>
        <w:spacing w:line="360" w:lineRule="auto"/>
        <w:rPr>
          <w:rFonts w:ascii="EB Garamond" w:hAnsi="EB Garamond"/>
        </w:rPr>
      </w:pPr>
    </w:p>
    <w:p w14:paraId="0C25B255" w14:textId="77777777" w:rsidR="0092698D" w:rsidRPr="001B20D6" w:rsidRDefault="0092698D" w:rsidP="0092698D">
      <w:pPr>
        <w:spacing w:line="360" w:lineRule="auto"/>
        <w:rPr>
          <w:rFonts w:ascii="EB Garamond" w:hAnsi="EB Garamond"/>
        </w:rPr>
      </w:pPr>
      <w:r w:rsidRPr="001B20D6">
        <w:rPr>
          <w:rFonts w:ascii="EB Garamond" w:hAnsi="EB Garamond"/>
          <w:noProof/>
        </w:rPr>
        <w:lastRenderedPageBreak/>
        <w:drawing>
          <wp:inline distT="0" distB="0" distL="0" distR="0" wp14:anchorId="0E67FD0E" wp14:editId="4663A8F9">
            <wp:extent cx="5943600" cy="2594610"/>
            <wp:effectExtent l="0" t="0" r="0" b="0"/>
            <wp:docPr id="29" name="Picture 29"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Shape&#10;&#10;Description automatically generated with low confidence"/>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943600" cy="2594610"/>
                    </a:xfrm>
                    <a:prstGeom prst="rect">
                      <a:avLst/>
                    </a:prstGeom>
                  </pic:spPr>
                </pic:pic>
              </a:graphicData>
            </a:graphic>
          </wp:inline>
        </w:drawing>
      </w:r>
    </w:p>
    <w:p w14:paraId="1D370B5F" w14:textId="77777777" w:rsidR="0092698D" w:rsidRPr="001B20D6" w:rsidRDefault="0092698D" w:rsidP="0092698D">
      <w:pPr>
        <w:spacing w:line="360" w:lineRule="auto"/>
        <w:rPr>
          <w:rFonts w:ascii="EB Garamond" w:hAnsi="EB Garamond"/>
        </w:rPr>
      </w:pPr>
      <w:r w:rsidRPr="0010108A">
        <w:rPr>
          <w:rFonts w:ascii="EB Garamond" w:hAnsi="EB Garamond"/>
          <w:b/>
          <w:bCs/>
        </w:rPr>
        <w:t>Figure A1.6:</w:t>
      </w:r>
      <w:r w:rsidRPr="001B20D6">
        <w:rPr>
          <w:rFonts w:ascii="EB Garamond" w:hAnsi="EB Garamond"/>
        </w:rPr>
        <w:t xml:space="preserve"> COI trees of </w:t>
      </w:r>
      <w:r w:rsidRPr="001B20D6">
        <w:rPr>
          <w:rFonts w:ascii="EB Garamond" w:hAnsi="EB Garamond"/>
          <w:i/>
          <w:iCs/>
        </w:rPr>
        <w:t>Catharus fuscater</w:t>
      </w:r>
      <w:r w:rsidRPr="001B20D6">
        <w:rPr>
          <w:rFonts w:ascii="EB Garamond" w:hAnsi="EB Garamond"/>
        </w:rPr>
        <w:t xml:space="preserve"> with both A) a NJ tree constructed in MEGA and B) a ML tree constructed in RaxML.</w:t>
      </w:r>
    </w:p>
    <w:p w14:paraId="63BC0098" w14:textId="77777777" w:rsidR="0092698D" w:rsidRPr="001B20D6" w:rsidRDefault="0092698D" w:rsidP="0092698D">
      <w:pPr>
        <w:spacing w:line="360" w:lineRule="auto"/>
        <w:rPr>
          <w:rFonts w:ascii="EB Garamond" w:hAnsi="EB Garamond"/>
        </w:rPr>
      </w:pPr>
    </w:p>
    <w:p w14:paraId="3E6FB331" w14:textId="77777777" w:rsidR="0092698D" w:rsidRPr="001B20D6" w:rsidRDefault="0092698D" w:rsidP="0092698D">
      <w:pPr>
        <w:spacing w:line="360" w:lineRule="auto"/>
        <w:rPr>
          <w:rFonts w:ascii="EB Garamond" w:hAnsi="EB Garamond"/>
        </w:rPr>
      </w:pPr>
      <w:r w:rsidRPr="001B20D6">
        <w:rPr>
          <w:rFonts w:ascii="EB Garamond" w:hAnsi="EB Garamond"/>
          <w:noProof/>
        </w:rPr>
        <w:drawing>
          <wp:inline distT="0" distB="0" distL="0" distR="0" wp14:anchorId="78563CB5" wp14:editId="1F63ED4F">
            <wp:extent cx="5943600" cy="2594610"/>
            <wp:effectExtent l="0" t="0" r="0" b="0"/>
            <wp:docPr id="30" name="Picture 30"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icture containing shape&#10;&#10;Description automatically generated"/>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943600" cy="2594610"/>
                    </a:xfrm>
                    <a:prstGeom prst="rect">
                      <a:avLst/>
                    </a:prstGeom>
                  </pic:spPr>
                </pic:pic>
              </a:graphicData>
            </a:graphic>
          </wp:inline>
        </w:drawing>
      </w:r>
    </w:p>
    <w:p w14:paraId="5E3A2ED3" w14:textId="77777777" w:rsidR="0092698D" w:rsidRPr="001B20D6" w:rsidRDefault="0092698D" w:rsidP="0092698D">
      <w:pPr>
        <w:spacing w:line="360" w:lineRule="auto"/>
        <w:rPr>
          <w:rFonts w:ascii="EB Garamond" w:hAnsi="EB Garamond"/>
        </w:rPr>
      </w:pPr>
      <w:r w:rsidRPr="0010108A">
        <w:rPr>
          <w:rFonts w:ascii="EB Garamond" w:hAnsi="EB Garamond"/>
          <w:b/>
          <w:bCs/>
        </w:rPr>
        <w:t>Figure A1.7:</w:t>
      </w:r>
      <w:r w:rsidRPr="001B20D6">
        <w:rPr>
          <w:rFonts w:ascii="EB Garamond" w:hAnsi="EB Garamond"/>
        </w:rPr>
        <w:t xml:space="preserve"> COI trees of </w:t>
      </w:r>
      <w:r w:rsidRPr="001B20D6">
        <w:rPr>
          <w:rFonts w:ascii="EB Garamond" w:hAnsi="EB Garamond"/>
          <w:i/>
          <w:iCs/>
        </w:rPr>
        <w:t>Cercomacra tyrannina</w:t>
      </w:r>
      <w:r w:rsidRPr="001B20D6">
        <w:rPr>
          <w:rFonts w:ascii="EB Garamond" w:hAnsi="EB Garamond"/>
        </w:rPr>
        <w:t xml:space="preserve"> with both A) a NJ tree constructed in MEGA and B) a ML tree constructed in RaxML.</w:t>
      </w:r>
    </w:p>
    <w:p w14:paraId="79232E30" w14:textId="77777777" w:rsidR="0092698D" w:rsidRPr="001B20D6" w:rsidRDefault="0092698D" w:rsidP="0092698D">
      <w:pPr>
        <w:spacing w:line="360" w:lineRule="auto"/>
        <w:rPr>
          <w:rFonts w:ascii="EB Garamond" w:hAnsi="EB Garamond"/>
        </w:rPr>
      </w:pPr>
      <w:r w:rsidRPr="001B20D6">
        <w:rPr>
          <w:rFonts w:ascii="EB Garamond" w:hAnsi="EB Garamond"/>
          <w:noProof/>
        </w:rPr>
        <w:lastRenderedPageBreak/>
        <w:drawing>
          <wp:inline distT="0" distB="0" distL="0" distR="0" wp14:anchorId="5793A56C" wp14:editId="563E0324">
            <wp:extent cx="5943600" cy="2508250"/>
            <wp:effectExtent l="0" t="0" r="0" b="0"/>
            <wp:docPr id="32" name="Picture 32"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Shape&#10;&#10;Description automatically generated with medium confidence"/>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943600" cy="2508250"/>
                    </a:xfrm>
                    <a:prstGeom prst="rect">
                      <a:avLst/>
                    </a:prstGeom>
                  </pic:spPr>
                </pic:pic>
              </a:graphicData>
            </a:graphic>
          </wp:inline>
        </w:drawing>
      </w:r>
    </w:p>
    <w:p w14:paraId="55AFE9F6" w14:textId="77777777" w:rsidR="0092698D" w:rsidRPr="001B20D6" w:rsidRDefault="0092698D" w:rsidP="0092698D">
      <w:pPr>
        <w:spacing w:line="360" w:lineRule="auto"/>
        <w:rPr>
          <w:rFonts w:ascii="EB Garamond" w:hAnsi="EB Garamond"/>
        </w:rPr>
      </w:pPr>
    </w:p>
    <w:p w14:paraId="58AF6C64" w14:textId="77777777" w:rsidR="0092698D" w:rsidRPr="001B20D6" w:rsidRDefault="0092698D" w:rsidP="0092698D">
      <w:pPr>
        <w:spacing w:line="360" w:lineRule="auto"/>
        <w:rPr>
          <w:rFonts w:ascii="EB Garamond" w:hAnsi="EB Garamond"/>
        </w:rPr>
      </w:pPr>
      <w:r w:rsidRPr="0010108A">
        <w:rPr>
          <w:rFonts w:ascii="EB Garamond" w:hAnsi="EB Garamond"/>
          <w:b/>
          <w:bCs/>
        </w:rPr>
        <w:t>Figure A1.8:</w:t>
      </w:r>
      <w:r w:rsidRPr="001B20D6">
        <w:rPr>
          <w:rFonts w:ascii="EB Garamond" w:hAnsi="EB Garamond"/>
        </w:rPr>
        <w:t xml:space="preserve"> COI trees of </w:t>
      </w:r>
      <w:r w:rsidRPr="001B20D6">
        <w:rPr>
          <w:rFonts w:ascii="EB Garamond" w:hAnsi="EB Garamond"/>
          <w:i/>
          <w:iCs/>
        </w:rPr>
        <w:t xml:space="preserve">Chloroceryle aenea </w:t>
      </w:r>
      <w:r w:rsidRPr="001B20D6">
        <w:rPr>
          <w:rFonts w:ascii="EB Garamond" w:hAnsi="EB Garamond"/>
        </w:rPr>
        <w:t>with both A) a NJ tree constructed in MEGA and B) a ML tree constructed in RaxML.</w:t>
      </w:r>
    </w:p>
    <w:p w14:paraId="5CDE12FD" w14:textId="77777777" w:rsidR="0092698D" w:rsidRPr="001B20D6" w:rsidRDefault="0092698D" w:rsidP="0092698D">
      <w:pPr>
        <w:spacing w:line="360" w:lineRule="auto"/>
        <w:rPr>
          <w:rFonts w:ascii="EB Garamond" w:hAnsi="EB Garamond"/>
        </w:rPr>
      </w:pPr>
    </w:p>
    <w:p w14:paraId="4E8B6BDF" w14:textId="77777777" w:rsidR="0092698D" w:rsidRPr="001B20D6" w:rsidRDefault="0092698D" w:rsidP="0092698D">
      <w:pPr>
        <w:spacing w:line="360" w:lineRule="auto"/>
        <w:rPr>
          <w:rFonts w:ascii="EB Garamond" w:hAnsi="EB Garamond"/>
        </w:rPr>
      </w:pPr>
      <w:r w:rsidRPr="001B20D6">
        <w:rPr>
          <w:rFonts w:ascii="EB Garamond" w:hAnsi="EB Garamond"/>
          <w:noProof/>
        </w:rPr>
        <w:drawing>
          <wp:inline distT="0" distB="0" distL="0" distR="0" wp14:anchorId="240B4CEE" wp14:editId="6092F98F">
            <wp:extent cx="5943600" cy="2508250"/>
            <wp:effectExtent l="0" t="0" r="0" b="0"/>
            <wp:docPr id="34" name="Picture 34"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Shape&#10;&#10;Description automatically generated with medium confidence"/>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943600" cy="2508250"/>
                    </a:xfrm>
                    <a:prstGeom prst="rect">
                      <a:avLst/>
                    </a:prstGeom>
                  </pic:spPr>
                </pic:pic>
              </a:graphicData>
            </a:graphic>
          </wp:inline>
        </w:drawing>
      </w:r>
    </w:p>
    <w:p w14:paraId="55B61C6F" w14:textId="77777777" w:rsidR="0092698D" w:rsidRPr="001B20D6" w:rsidRDefault="0092698D" w:rsidP="0092698D">
      <w:pPr>
        <w:spacing w:line="360" w:lineRule="auto"/>
        <w:rPr>
          <w:rFonts w:ascii="EB Garamond" w:hAnsi="EB Garamond"/>
        </w:rPr>
      </w:pPr>
      <w:r w:rsidRPr="0010108A">
        <w:rPr>
          <w:rFonts w:ascii="EB Garamond" w:hAnsi="EB Garamond"/>
          <w:b/>
          <w:bCs/>
        </w:rPr>
        <w:t>Figure A1.9:</w:t>
      </w:r>
      <w:r w:rsidRPr="001B20D6">
        <w:rPr>
          <w:rFonts w:ascii="EB Garamond" w:hAnsi="EB Garamond"/>
        </w:rPr>
        <w:t xml:space="preserve"> COI trees of </w:t>
      </w:r>
      <w:r w:rsidRPr="001B20D6">
        <w:rPr>
          <w:rFonts w:ascii="EB Garamond" w:hAnsi="EB Garamond"/>
          <w:i/>
          <w:iCs/>
        </w:rPr>
        <w:t>Cyanocompsa cyanoides</w:t>
      </w:r>
      <w:r w:rsidRPr="001B20D6">
        <w:rPr>
          <w:rFonts w:ascii="EB Garamond" w:hAnsi="EB Garamond"/>
        </w:rPr>
        <w:t xml:space="preserve"> with both A) a NJ tree constructed in MEGA and B) a ML tree constructed in RaxML.</w:t>
      </w:r>
    </w:p>
    <w:p w14:paraId="466DA0AC" w14:textId="77777777" w:rsidR="0092698D" w:rsidRPr="001B20D6" w:rsidRDefault="0092698D" w:rsidP="0092698D">
      <w:pPr>
        <w:spacing w:line="360" w:lineRule="auto"/>
        <w:rPr>
          <w:rFonts w:ascii="EB Garamond" w:hAnsi="EB Garamond"/>
        </w:rPr>
      </w:pPr>
    </w:p>
    <w:p w14:paraId="76B9B1DC" w14:textId="77777777" w:rsidR="0092698D" w:rsidRPr="001B20D6" w:rsidRDefault="0092698D" w:rsidP="0092698D">
      <w:pPr>
        <w:spacing w:line="360" w:lineRule="auto"/>
        <w:rPr>
          <w:rFonts w:ascii="EB Garamond" w:hAnsi="EB Garamond"/>
        </w:rPr>
      </w:pPr>
      <w:r w:rsidRPr="001B20D6">
        <w:rPr>
          <w:rFonts w:ascii="EB Garamond" w:hAnsi="EB Garamond"/>
          <w:noProof/>
        </w:rPr>
        <w:lastRenderedPageBreak/>
        <w:drawing>
          <wp:inline distT="0" distB="0" distL="0" distR="0" wp14:anchorId="017CDE83" wp14:editId="2E70E8DC">
            <wp:extent cx="5943600" cy="2508250"/>
            <wp:effectExtent l="0" t="0" r="0" b="0"/>
            <wp:docPr id="35" name="Picture 35" descr="A picture containing bird, d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picture containing bird, dark&#10;&#10;Description automatically generated"/>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943600" cy="2508250"/>
                    </a:xfrm>
                    <a:prstGeom prst="rect">
                      <a:avLst/>
                    </a:prstGeom>
                  </pic:spPr>
                </pic:pic>
              </a:graphicData>
            </a:graphic>
          </wp:inline>
        </w:drawing>
      </w:r>
    </w:p>
    <w:p w14:paraId="4CE93AC9" w14:textId="77777777" w:rsidR="0092698D" w:rsidRPr="001B20D6" w:rsidRDefault="0092698D" w:rsidP="0092698D">
      <w:pPr>
        <w:spacing w:line="360" w:lineRule="auto"/>
        <w:rPr>
          <w:rFonts w:ascii="EB Garamond" w:hAnsi="EB Garamond"/>
        </w:rPr>
      </w:pPr>
      <w:r w:rsidRPr="0010108A">
        <w:rPr>
          <w:rFonts w:ascii="EB Garamond" w:hAnsi="EB Garamond"/>
          <w:b/>
          <w:bCs/>
        </w:rPr>
        <w:t>Figure A1.10:</w:t>
      </w:r>
      <w:r w:rsidRPr="001B20D6">
        <w:rPr>
          <w:rFonts w:ascii="EB Garamond" w:hAnsi="EB Garamond"/>
        </w:rPr>
        <w:t xml:space="preserve"> COI trees of </w:t>
      </w:r>
      <w:r w:rsidRPr="001B20D6">
        <w:rPr>
          <w:rFonts w:ascii="EB Garamond" w:hAnsi="EB Garamond"/>
          <w:i/>
          <w:iCs/>
        </w:rPr>
        <w:t>Cyclarhis gujanensis</w:t>
      </w:r>
      <w:r w:rsidRPr="001B20D6">
        <w:rPr>
          <w:rFonts w:ascii="EB Garamond" w:hAnsi="EB Garamond"/>
        </w:rPr>
        <w:t xml:space="preserve"> with both A) a NJ tree constructed in MEGA and B) a ML tree constructed in RaxML.</w:t>
      </w:r>
    </w:p>
    <w:p w14:paraId="2A810038" w14:textId="77777777" w:rsidR="0092698D" w:rsidRPr="001B20D6" w:rsidRDefault="0092698D" w:rsidP="0092698D">
      <w:pPr>
        <w:spacing w:line="360" w:lineRule="auto"/>
        <w:rPr>
          <w:rFonts w:ascii="EB Garamond" w:hAnsi="EB Garamond"/>
        </w:rPr>
      </w:pPr>
    </w:p>
    <w:p w14:paraId="31F23DF6" w14:textId="77777777" w:rsidR="0092698D" w:rsidRPr="001B20D6" w:rsidRDefault="0092698D" w:rsidP="0092698D">
      <w:pPr>
        <w:spacing w:line="360" w:lineRule="auto"/>
        <w:rPr>
          <w:rFonts w:ascii="EB Garamond" w:hAnsi="EB Garamond"/>
        </w:rPr>
      </w:pPr>
    </w:p>
    <w:p w14:paraId="353FC323" w14:textId="77777777" w:rsidR="0092698D" w:rsidRPr="001B20D6" w:rsidRDefault="0092698D" w:rsidP="0092698D">
      <w:pPr>
        <w:spacing w:line="360" w:lineRule="auto"/>
        <w:rPr>
          <w:rFonts w:ascii="EB Garamond" w:hAnsi="EB Garamond"/>
        </w:rPr>
      </w:pPr>
      <w:r w:rsidRPr="001B20D6">
        <w:rPr>
          <w:rFonts w:ascii="EB Garamond" w:hAnsi="EB Garamond"/>
          <w:noProof/>
        </w:rPr>
        <w:drawing>
          <wp:inline distT="0" distB="0" distL="0" distR="0" wp14:anchorId="3CA20C47" wp14:editId="2FBDC24B">
            <wp:extent cx="5943600" cy="2338070"/>
            <wp:effectExtent l="0" t="0" r="0" b="0"/>
            <wp:docPr id="31" name="Picture 3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shape&#10;&#10;Description automatically generated"/>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943600" cy="2338070"/>
                    </a:xfrm>
                    <a:prstGeom prst="rect">
                      <a:avLst/>
                    </a:prstGeom>
                  </pic:spPr>
                </pic:pic>
              </a:graphicData>
            </a:graphic>
          </wp:inline>
        </w:drawing>
      </w:r>
    </w:p>
    <w:p w14:paraId="6A2DD51A" w14:textId="77777777" w:rsidR="0092698D" w:rsidRPr="001B20D6" w:rsidRDefault="0092698D" w:rsidP="0092698D">
      <w:pPr>
        <w:spacing w:line="360" w:lineRule="auto"/>
        <w:rPr>
          <w:rFonts w:ascii="EB Garamond" w:hAnsi="EB Garamond"/>
        </w:rPr>
      </w:pPr>
      <w:r w:rsidRPr="0010108A">
        <w:rPr>
          <w:rFonts w:ascii="EB Garamond" w:hAnsi="EB Garamond"/>
          <w:b/>
          <w:bCs/>
        </w:rPr>
        <w:t>Figure A1.11:</w:t>
      </w:r>
      <w:r w:rsidRPr="001B20D6">
        <w:rPr>
          <w:rFonts w:ascii="EB Garamond" w:hAnsi="EB Garamond"/>
        </w:rPr>
        <w:t xml:space="preserve"> COI trees of </w:t>
      </w:r>
      <w:r w:rsidRPr="001B20D6">
        <w:rPr>
          <w:rFonts w:ascii="EB Garamond" w:hAnsi="EB Garamond"/>
          <w:i/>
          <w:iCs/>
        </w:rPr>
        <w:t xml:space="preserve">Gymnocichla nudiceps </w:t>
      </w:r>
      <w:r w:rsidRPr="001B20D6">
        <w:rPr>
          <w:rFonts w:ascii="EB Garamond" w:hAnsi="EB Garamond"/>
        </w:rPr>
        <w:t>with both A) a NJ tree constructed in MEGA and B) a ML tree constructed in RaxML.</w:t>
      </w:r>
    </w:p>
    <w:p w14:paraId="7B5539E8" w14:textId="77777777" w:rsidR="0092698D" w:rsidRPr="001B20D6" w:rsidRDefault="0092698D" w:rsidP="0092698D">
      <w:pPr>
        <w:spacing w:line="360" w:lineRule="auto"/>
        <w:rPr>
          <w:rFonts w:ascii="EB Garamond" w:hAnsi="EB Garamond"/>
        </w:rPr>
      </w:pPr>
      <w:r w:rsidRPr="001B20D6">
        <w:rPr>
          <w:rFonts w:ascii="EB Garamond" w:hAnsi="EB Garamond"/>
          <w:noProof/>
        </w:rPr>
        <w:lastRenderedPageBreak/>
        <w:drawing>
          <wp:inline distT="0" distB="0" distL="0" distR="0" wp14:anchorId="1DD385C6" wp14:editId="56BFBE31">
            <wp:extent cx="5943600" cy="2461260"/>
            <wp:effectExtent l="0" t="0" r="0" b="0"/>
            <wp:docPr id="40" name="Picture 40"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Shape&#10;&#10;Description automatically generated with medium confidence"/>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943600" cy="2461260"/>
                    </a:xfrm>
                    <a:prstGeom prst="rect">
                      <a:avLst/>
                    </a:prstGeom>
                  </pic:spPr>
                </pic:pic>
              </a:graphicData>
            </a:graphic>
          </wp:inline>
        </w:drawing>
      </w:r>
    </w:p>
    <w:p w14:paraId="0F9B75F7" w14:textId="77777777" w:rsidR="0092698D" w:rsidRPr="001B20D6" w:rsidRDefault="0092698D" w:rsidP="0092698D">
      <w:pPr>
        <w:spacing w:line="360" w:lineRule="auto"/>
        <w:rPr>
          <w:rFonts w:ascii="EB Garamond" w:hAnsi="EB Garamond"/>
        </w:rPr>
      </w:pPr>
      <w:r w:rsidRPr="0010108A">
        <w:rPr>
          <w:rFonts w:ascii="EB Garamond" w:hAnsi="EB Garamond"/>
          <w:b/>
          <w:bCs/>
        </w:rPr>
        <w:t>Figure A1.12:</w:t>
      </w:r>
      <w:r w:rsidRPr="001B20D6">
        <w:rPr>
          <w:rFonts w:ascii="EB Garamond" w:hAnsi="EB Garamond"/>
        </w:rPr>
        <w:t xml:space="preserve"> COI trees of </w:t>
      </w:r>
      <w:r w:rsidRPr="001B20D6">
        <w:rPr>
          <w:rFonts w:ascii="EB Garamond" w:hAnsi="EB Garamond"/>
          <w:i/>
          <w:iCs/>
        </w:rPr>
        <w:t>Henicorhina leucosticte</w:t>
      </w:r>
      <w:r w:rsidRPr="001B20D6">
        <w:rPr>
          <w:rFonts w:ascii="EB Garamond" w:hAnsi="EB Garamond"/>
        </w:rPr>
        <w:t xml:space="preserve"> with both A) a NJ tree constructed in MEGA and B) a ML tree constructed in RaxML.</w:t>
      </w:r>
    </w:p>
    <w:p w14:paraId="5A0941CC" w14:textId="77777777" w:rsidR="0092698D" w:rsidRPr="001B20D6" w:rsidRDefault="0092698D" w:rsidP="0092698D">
      <w:pPr>
        <w:spacing w:line="360" w:lineRule="auto"/>
        <w:rPr>
          <w:rFonts w:ascii="EB Garamond" w:hAnsi="EB Garamond"/>
        </w:rPr>
      </w:pPr>
      <w:r w:rsidRPr="001B20D6">
        <w:rPr>
          <w:rFonts w:ascii="EB Garamond" w:hAnsi="EB Garamond"/>
        </w:rPr>
        <w:t>’</w:t>
      </w:r>
      <w:r w:rsidRPr="001B20D6">
        <w:rPr>
          <w:rFonts w:ascii="EB Garamond" w:hAnsi="EB Garamond"/>
          <w:noProof/>
        </w:rPr>
        <w:drawing>
          <wp:inline distT="0" distB="0" distL="0" distR="0" wp14:anchorId="14F03FA9" wp14:editId="5FC6F269">
            <wp:extent cx="5943600" cy="2338070"/>
            <wp:effectExtent l="0" t="0" r="0" b="0"/>
            <wp:docPr id="36" name="Picture 36"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Shape&#10;&#10;Description automatically generated with medium confidence"/>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943600" cy="2338070"/>
                    </a:xfrm>
                    <a:prstGeom prst="rect">
                      <a:avLst/>
                    </a:prstGeom>
                  </pic:spPr>
                </pic:pic>
              </a:graphicData>
            </a:graphic>
          </wp:inline>
        </w:drawing>
      </w:r>
    </w:p>
    <w:p w14:paraId="302E0A60" w14:textId="77777777" w:rsidR="0092698D" w:rsidRPr="001B20D6" w:rsidRDefault="0092698D" w:rsidP="0092698D">
      <w:pPr>
        <w:spacing w:line="360" w:lineRule="auto"/>
        <w:rPr>
          <w:rFonts w:ascii="EB Garamond" w:hAnsi="EB Garamond"/>
        </w:rPr>
      </w:pPr>
      <w:r w:rsidRPr="0010108A">
        <w:rPr>
          <w:rFonts w:ascii="EB Garamond" w:hAnsi="EB Garamond"/>
          <w:b/>
          <w:bCs/>
        </w:rPr>
        <w:t>Figure A1.13:</w:t>
      </w:r>
      <w:r w:rsidRPr="001B20D6">
        <w:rPr>
          <w:rFonts w:ascii="EB Garamond" w:hAnsi="EB Garamond"/>
        </w:rPr>
        <w:t xml:space="preserve"> COI trees of </w:t>
      </w:r>
      <w:r w:rsidRPr="001B20D6">
        <w:rPr>
          <w:rFonts w:ascii="EB Garamond" w:hAnsi="EB Garamond"/>
          <w:i/>
          <w:iCs/>
        </w:rPr>
        <w:t xml:space="preserve">Henicorhina leucophrys </w:t>
      </w:r>
      <w:r w:rsidRPr="001B20D6">
        <w:rPr>
          <w:rFonts w:ascii="EB Garamond" w:hAnsi="EB Garamond"/>
        </w:rPr>
        <w:t>with both A) a NJ tree constructed in MEGA and B) a ML tree constructed in RaxML.</w:t>
      </w:r>
    </w:p>
    <w:p w14:paraId="7150C17D" w14:textId="77777777" w:rsidR="0092698D" w:rsidRPr="001B20D6" w:rsidRDefault="0092698D" w:rsidP="0092698D">
      <w:pPr>
        <w:spacing w:line="360" w:lineRule="auto"/>
        <w:rPr>
          <w:rFonts w:ascii="EB Garamond" w:hAnsi="EB Garamond"/>
        </w:rPr>
      </w:pPr>
      <w:r w:rsidRPr="001B20D6">
        <w:rPr>
          <w:rFonts w:ascii="EB Garamond" w:hAnsi="EB Garamond"/>
          <w:noProof/>
        </w:rPr>
        <w:lastRenderedPageBreak/>
        <w:drawing>
          <wp:inline distT="0" distB="0" distL="0" distR="0" wp14:anchorId="6E4E92F0" wp14:editId="5767F780">
            <wp:extent cx="5943600" cy="2461260"/>
            <wp:effectExtent l="0" t="0" r="0" b="0"/>
            <wp:docPr id="50" name="Picture 50"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Shape&#10;&#10;Description automatically generated with medium confidence"/>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943600" cy="2461260"/>
                    </a:xfrm>
                    <a:prstGeom prst="rect">
                      <a:avLst/>
                    </a:prstGeom>
                  </pic:spPr>
                </pic:pic>
              </a:graphicData>
            </a:graphic>
          </wp:inline>
        </w:drawing>
      </w:r>
    </w:p>
    <w:p w14:paraId="421BD697" w14:textId="77777777" w:rsidR="0092698D" w:rsidRPr="001B20D6" w:rsidRDefault="0092698D" w:rsidP="0092698D">
      <w:pPr>
        <w:spacing w:line="360" w:lineRule="auto"/>
        <w:rPr>
          <w:rFonts w:ascii="EB Garamond" w:hAnsi="EB Garamond"/>
        </w:rPr>
      </w:pPr>
      <w:r w:rsidRPr="0010108A">
        <w:rPr>
          <w:rFonts w:ascii="EB Garamond" w:hAnsi="EB Garamond"/>
          <w:b/>
          <w:bCs/>
        </w:rPr>
        <w:t>Figure A1.14:</w:t>
      </w:r>
      <w:r w:rsidRPr="001B20D6">
        <w:rPr>
          <w:rFonts w:ascii="EB Garamond" w:hAnsi="EB Garamond"/>
        </w:rPr>
        <w:t xml:space="preserve"> COI trees of </w:t>
      </w:r>
      <w:r w:rsidRPr="001B20D6">
        <w:rPr>
          <w:rFonts w:ascii="EB Garamond" w:hAnsi="EB Garamond"/>
          <w:i/>
          <w:iCs/>
        </w:rPr>
        <w:t>Pachysylvia decurtata</w:t>
      </w:r>
      <w:r w:rsidRPr="001B20D6">
        <w:rPr>
          <w:rFonts w:ascii="EB Garamond" w:hAnsi="EB Garamond"/>
        </w:rPr>
        <w:t xml:space="preserve"> with both A) a NJ tree constructed in MEGA and B) a ML tree constructed in RaxML.</w:t>
      </w:r>
    </w:p>
    <w:p w14:paraId="41043433" w14:textId="77777777" w:rsidR="0092698D" w:rsidRPr="001B20D6" w:rsidRDefault="0092698D" w:rsidP="0092698D">
      <w:pPr>
        <w:spacing w:line="360" w:lineRule="auto"/>
        <w:rPr>
          <w:rFonts w:ascii="EB Garamond" w:hAnsi="EB Garamond"/>
        </w:rPr>
      </w:pPr>
      <w:r w:rsidRPr="001B20D6">
        <w:rPr>
          <w:rFonts w:ascii="EB Garamond" w:hAnsi="EB Garamond"/>
          <w:noProof/>
        </w:rPr>
        <w:drawing>
          <wp:inline distT="0" distB="0" distL="0" distR="0" wp14:anchorId="4A8EBC25" wp14:editId="60D4BEB1">
            <wp:extent cx="5943600" cy="2338070"/>
            <wp:effectExtent l="0" t="0" r="0" b="0"/>
            <wp:docPr id="37" name="Picture 37"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picture containing shape&#10;&#10;Description automatically generated"/>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943600" cy="2338070"/>
                    </a:xfrm>
                    <a:prstGeom prst="rect">
                      <a:avLst/>
                    </a:prstGeom>
                  </pic:spPr>
                </pic:pic>
              </a:graphicData>
            </a:graphic>
          </wp:inline>
        </w:drawing>
      </w:r>
    </w:p>
    <w:p w14:paraId="59535E18" w14:textId="77777777" w:rsidR="0092698D" w:rsidRPr="001B20D6" w:rsidRDefault="0092698D" w:rsidP="0092698D">
      <w:pPr>
        <w:spacing w:line="360" w:lineRule="auto"/>
        <w:rPr>
          <w:rFonts w:ascii="EB Garamond" w:hAnsi="EB Garamond"/>
        </w:rPr>
      </w:pPr>
      <w:r w:rsidRPr="0010108A">
        <w:rPr>
          <w:rFonts w:ascii="EB Garamond" w:hAnsi="EB Garamond"/>
          <w:b/>
          <w:bCs/>
        </w:rPr>
        <w:t>Figure A1.15:</w:t>
      </w:r>
      <w:r w:rsidRPr="001B20D6">
        <w:rPr>
          <w:rFonts w:ascii="EB Garamond" w:hAnsi="EB Garamond"/>
        </w:rPr>
        <w:t xml:space="preserve"> COI trees of </w:t>
      </w:r>
      <w:r w:rsidRPr="001B20D6">
        <w:rPr>
          <w:rFonts w:ascii="EB Garamond" w:hAnsi="EB Garamond"/>
          <w:i/>
          <w:iCs/>
        </w:rPr>
        <w:t xml:space="preserve">Icterus mesomelas </w:t>
      </w:r>
      <w:r w:rsidRPr="001B20D6">
        <w:rPr>
          <w:rFonts w:ascii="EB Garamond" w:hAnsi="EB Garamond"/>
        </w:rPr>
        <w:t>with both A) a NJ tree constructed in MEGA and B) a ML tree constructed in RaxML.</w:t>
      </w:r>
    </w:p>
    <w:p w14:paraId="6E4DA930" w14:textId="77777777" w:rsidR="0092698D" w:rsidRPr="001B20D6" w:rsidRDefault="0092698D" w:rsidP="0092698D">
      <w:pPr>
        <w:spacing w:line="360" w:lineRule="auto"/>
        <w:rPr>
          <w:rFonts w:ascii="EB Garamond" w:hAnsi="EB Garamond"/>
        </w:rPr>
      </w:pPr>
      <w:r w:rsidRPr="001B20D6">
        <w:rPr>
          <w:rFonts w:ascii="EB Garamond" w:hAnsi="EB Garamond"/>
          <w:noProof/>
        </w:rPr>
        <w:lastRenderedPageBreak/>
        <w:drawing>
          <wp:inline distT="0" distB="0" distL="0" distR="0" wp14:anchorId="5CA471AD" wp14:editId="2BA9F0D6">
            <wp:extent cx="5943600" cy="2305685"/>
            <wp:effectExtent l="0" t="0" r="0" b="5715"/>
            <wp:docPr id="16" name="Picture 16"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Shape&#10;&#10;Description automatically generated with medium confidence"/>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943600" cy="2305685"/>
                    </a:xfrm>
                    <a:prstGeom prst="rect">
                      <a:avLst/>
                    </a:prstGeom>
                  </pic:spPr>
                </pic:pic>
              </a:graphicData>
            </a:graphic>
          </wp:inline>
        </w:drawing>
      </w:r>
    </w:p>
    <w:p w14:paraId="34609AE9" w14:textId="77777777" w:rsidR="0092698D" w:rsidRPr="001B20D6" w:rsidRDefault="0092698D" w:rsidP="0092698D">
      <w:pPr>
        <w:spacing w:line="360" w:lineRule="auto"/>
        <w:rPr>
          <w:rFonts w:ascii="EB Garamond" w:hAnsi="EB Garamond"/>
        </w:rPr>
      </w:pPr>
    </w:p>
    <w:p w14:paraId="7923BBE0" w14:textId="77777777" w:rsidR="0092698D" w:rsidRPr="001B20D6" w:rsidRDefault="0092698D" w:rsidP="0092698D">
      <w:pPr>
        <w:spacing w:line="360" w:lineRule="auto"/>
        <w:rPr>
          <w:rFonts w:ascii="EB Garamond" w:hAnsi="EB Garamond"/>
        </w:rPr>
      </w:pPr>
      <w:r w:rsidRPr="0010108A">
        <w:rPr>
          <w:rFonts w:ascii="EB Garamond" w:hAnsi="EB Garamond"/>
          <w:b/>
          <w:bCs/>
        </w:rPr>
        <w:t>Figure A1.16:</w:t>
      </w:r>
      <w:r w:rsidRPr="001B20D6">
        <w:rPr>
          <w:rFonts w:ascii="EB Garamond" w:hAnsi="EB Garamond"/>
        </w:rPr>
        <w:t xml:space="preserve"> COI trees of </w:t>
      </w:r>
      <w:r w:rsidRPr="001B20D6">
        <w:rPr>
          <w:rFonts w:ascii="EB Garamond" w:hAnsi="EB Garamond"/>
          <w:i/>
          <w:iCs/>
        </w:rPr>
        <w:t>Jacana spinosa</w:t>
      </w:r>
      <w:r w:rsidRPr="001B20D6">
        <w:rPr>
          <w:rFonts w:ascii="EB Garamond" w:hAnsi="EB Garamond"/>
        </w:rPr>
        <w:t xml:space="preserve"> with both A) a NJ tree constructed in MEGA and B) a ML tree constructed in RaxML.</w:t>
      </w:r>
    </w:p>
    <w:p w14:paraId="6AEB7B68" w14:textId="77777777" w:rsidR="0092698D" w:rsidRPr="001B20D6" w:rsidRDefault="0092698D" w:rsidP="0092698D">
      <w:pPr>
        <w:spacing w:line="360" w:lineRule="auto"/>
        <w:rPr>
          <w:rFonts w:ascii="EB Garamond" w:hAnsi="EB Garamond"/>
        </w:rPr>
      </w:pPr>
      <w:r w:rsidRPr="001B20D6">
        <w:rPr>
          <w:rFonts w:ascii="EB Garamond" w:hAnsi="EB Garamond"/>
          <w:noProof/>
        </w:rPr>
        <w:drawing>
          <wp:inline distT="0" distB="0" distL="0" distR="0" wp14:anchorId="3189064E" wp14:editId="70C39987">
            <wp:extent cx="5943600" cy="259461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943600" cy="2594610"/>
                    </a:xfrm>
                    <a:prstGeom prst="rect">
                      <a:avLst/>
                    </a:prstGeom>
                  </pic:spPr>
                </pic:pic>
              </a:graphicData>
            </a:graphic>
          </wp:inline>
        </w:drawing>
      </w:r>
    </w:p>
    <w:p w14:paraId="66EA2882" w14:textId="77777777" w:rsidR="0092698D" w:rsidRPr="001B20D6" w:rsidRDefault="0092698D" w:rsidP="0092698D">
      <w:pPr>
        <w:spacing w:line="360" w:lineRule="auto"/>
        <w:rPr>
          <w:rFonts w:ascii="EB Garamond" w:hAnsi="EB Garamond"/>
        </w:rPr>
      </w:pPr>
    </w:p>
    <w:p w14:paraId="4020FA70" w14:textId="77777777" w:rsidR="0092698D" w:rsidRPr="001B20D6" w:rsidRDefault="0092698D" w:rsidP="0092698D">
      <w:pPr>
        <w:spacing w:line="360" w:lineRule="auto"/>
        <w:rPr>
          <w:rFonts w:ascii="EB Garamond" w:hAnsi="EB Garamond"/>
        </w:rPr>
      </w:pPr>
      <w:r w:rsidRPr="0010108A">
        <w:rPr>
          <w:rFonts w:ascii="EB Garamond" w:hAnsi="EB Garamond"/>
          <w:b/>
          <w:bCs/>
        </w:rPr>
        <w:t>Figure A1.17:</w:t>
      </w:r>
      <w:r w:rsidRPr="001B20D6">
        <w:rPr>
          <w:rFonts w:ascii="EB Garamond" w:hAnsi="EB Garamond"/>
        </w:rPr>
        <w:t xml:space="preserve"> COI trees of </w:t>
      </w:r>
      <w:r w:rsidRPr="001B20D6">
        <w:rPr>
          <w:rFonts w:ascii="EB Garamond" w:hAnsi="EB Garamond"/>
          <w:i/>
          <w:iCs/>
        </w:rPr>
        <w:t>Laterallus albigularis</w:t>
      </w:r>
      <w:r w:rsidRPr="001B20D6">
        <w:rPr>
          <w:rFonts w:ascii="EB Garamond" w:hAnsi="EB Garamond"/>
        </w:rPr>
        <w:t xml:space="preserve"> with both A) a NJ tree constructed in MEGA and B) a ML tree constructed in RaxML.</w:t>
      </w:r>
    </w:p>
    <w:p w14:paraId="4C347427" w14:textId="77777777" w:rsidR="0092698D" w:rsidRPr="001B20D6" w:rsidRDefault="0092698D" w:rsidP="0092698D">
      <w:pPr>
        <w:spacing w:line="360" w:lineRule="auto"/>
        <w:rPr>
          <w:rFonts w:ascii="EB Garamond" w:hAnsi="EB Garamond"/>
        </w:rPr>
      </w:pPr>
      <w:r w:rsidRPr="001B20D6">
        <w:rPr>
          <w:rFonts w:ascii="EB Garamond" w:hAnsi="EB Garamond"/>
          <w:noProof/>
        </w:rPr>
        <w:lastRenderedPageBreak/>
        <w:drawing>
          <wp:inline distT="0" distB="0" distL="0" distR="0" wp14:anchorId="1AE5BCEB" wp14:editId="7A8D33FF">
            <wp:extent cx="5943600" cy="2305685"/>
            <wp:effectExtent l="0" t="0" r="0" b="0"/>
            <wp:docPr id="17" name="Picture 17" descr="A picture containing nigh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night sky&#10;&#10;Description automatically generated"/>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943600" cy="2305685"/>
                    </a:xfrm>
                    <a:prstGeom prst="rect">
                      <a:avLst/>
                    </a:prstGeom>
                  </pic:spPr>
                </pic:pic>
              </a:graphicData>
            </a:graphic>
          </wp:inline>
        </w:drawing>
      </w:r>
    </w:p>
    <w:p w14:paraId="1358D15D" w14:textId="77777777" w:rsidR="0092698D" w:rsidRPr="001B20D6" w:rsidRDefault="0092698D" w:rsidP="0092698D">
      <w:pPr>
        <w:spacing w:line="360" w:lineRule="auto"/>
        <w:rPr>
          <w:rFonts w:ascii="EB Garamond" w:hAnsi="EB Garamond"/>
        </w:rPr>
      </w:pPr>
      <w:r w:rsidRPr="0010108A">
        <w:rPr>
          <w:rFonts w:ascii="EB Garamond" w:hAnsi="EB Garamond"/>
          <w:b/>
          <w:bCs/>
        </w:rPr>
        <w:t>Figure A1.18:</w:t>
      </w:r>
      <w:r w:rsidRPr="001B20D6">
        <w:rPr>
          <w:rFonts w:ascii="EB Garamond" w:hAnsi="EB Garamond"/>
        </w:rPr>
        <w:t xml:space="preserve"> COI trees of </w:t>
      </w:r>
      <w:r w:rsidRPr="001B20D6">
        <w:rPr>
          <w:rFonts w:ascii="EB Garamond" w:hAnsi="EB Garamond"/>
          <w:i/>
          <w:iCs/>
        </w:rPr>
        <w:t>Malacoptila panamensis</w:t>
      </w:r>
      <w:r w:rsidRPr="001B20D6">
        <w:rPr>
          <w:rFonts w:ascii="EB Garamond" w:hAnsi="EB Garamond"/>
        </w:rPr>
        <w:t xml:space="preserve"> with both A) a NJ tree constructed in MEGA and B) a ML tree constructed in RaxML.</w:t>
      </w:r>
    </w:p>
    <w:p w14:paraId="5164A46A" w14:textId="77777777" w:rsidR="0092698D" w:rsidRPr="001B20D6" w:rsidRDefault="0092698D" w:rsidP="0092698D">
      <w:pPr>
        <w:spacing w:line="360" w:lineRule="auto"/>
        <w:rPr>
          <w:rFonts w:ascii="EB Garamond" w:hAnsi="EB Garamond"/>
        </w:rPr>
      </w:pPr>
    </w:p>
    <w:p w14:paraId="1D04693A" w14:textId="77777777" w:rsidR="0092698D" w:rsidRPr="001B20D6" w:rsidRDefault="0092698D" w:rsidP="0092698D">
      <w:pPr>
        <w:spacing w:line="360" w:lineRule="auto"/>
        <w:rPr>
          <w:rFonts w:ascii="EB Garamond" w:hAnsi="EB Garamond"/>
        </w:rPr>
      </w:pPr>
      <w:r w:rsidRPr="001B20D6">
        <w:rPr>
          <w:rFonts w:ascii="EB Garamond" w:hAnsi="EB Garamond"/>
          <w:noProof/>
        </w:rPr>
        <w:drawing>
          <wp:inline distT="0" distB="0" distL="0" distR="0" wp14:anchorId="1610B96C" wp14:editId="1AA61A69">
            <wp:extent cx="5943600" cy="2305685"/>
            <wp:effectExtent l="0" t="0" r="0" b="5715"/>
            <wp:docPr id="38" name="Picture 38"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Shape&#10;&#10;Description automatically generated with medium confidence"/>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943600" cy="2305685"/>
                    </a:xfrm>
                    <a:prstGeom prst="rect">
                      <a:avLst/>
                    </a:prstGeom>
                  </pic:spPr>
                </pic:pic>
              </a:graphicData>
            </a:graphic>
          </wp:inline>
        </w:drawing>
      </w:r>
    </w:p>
    <w:p w14:paraId="4D458D11" w14:textId="77777777" w:rsidR="0092698D" w:rsidRPr="001B20D6" w:rsidRDefault="0092698D" w:rsidP="0092698D">
      <w:pPr>
        <w:spacing w:line="360" w:lineRule="auto"/>
        <w:rPr>
          <w:rFonts w:ascii="EB Garamond" w:hAnsi="EB Garamond"/>
        </w:rPr>
      </w:pPr>
    </w:p>
    <w:p w14:paraId="0041AB75" w14:textId="77777777" w:rsidR="0092698D" w:rsidRPr="001B20D6" w:rsidRDefault="0092698D" w:rsidP="0092698D">
      <w:pPr>
        <w:spacing w:line="360" w:lineRule="auto"/>
        <w:rPr>
          <w:rFonts w:ascii="EB Garamond" w:hAnsi="EB Garamond"/>
        </w:rPr>
      </w:pPr>
      <w:r w:rsidRPr="0010108A">
        <w:rPr>
          <w:rFonts w:ascii="EB Garamond" w:hAnsi="EB Garamond"/>
          <w:b/>
          <w:bCs/>
        </w:rPr>
        <w:t>Figure A1.19:</w:t>
      </w:r>
      <w:r w:rsidRPr="001B20D6">
        <w:rPr>
          <w:rFonts w:ascii="EB Garamond" w:hAnsi="EB Garamond"/>
        </w:rPr>
        <w:t xml:space="preserve"> COI trees of </w:t>
      </w:r>
      <w:r w:rsidRPr="001B20D6">
        <w:rPr>
          <w:rFonts w:ascii="EB Garamond" w:hAnsi="EB Garamond"/>
          <w:i/>
          <w:iCs/>
        </w:rPr>
        <w:t>Manacus vitellinus</w:t>
      </w:r>
      <w:r w:rsidRPr="001B20D6">
        <w:rPr>
          <w:rFonts w:ascii="EB Garamond" w:hAnsi="EB Garamond"/>
        </w:rPr>
        <w:t xml:space="preserve"> with both A) a NJ tree constructed in MEGA and B) a ML tree constructed in RaxML.</w:t>
      </w:r>
    </w:p>
    <w:p w14:paraId="725B58A7" w14:textId="77777777" w:rsidR="0092698D" w:rsidRPr="001B20D6" w:rsidRDefault="0092698D" w:rsidP="0092698D">
      <w:pPr>
        <w:spacing w:line="360" w:lineRule="auto"/>
        <w:rPr>
          <w:rFonts w:ascii="EB Garamond" w:hAnsi="EB Garamond"/>
        </w:rPr>
      </w:pPr>
      <w:r w:rsidRPr="001B20D6">
        <w:rPr>
          <w:rFonts w:ascii="EB Garamond" w:hAnsi="EB Garamond"/>
          <w:noProof/>
        </w:rPr>
        <w:lastRenderedPageBreak/>
        <w:drawing>
          <wp:inline distT="0" distB="0" distL="0" distR="0" wp14:anchorId="714FEE21" wp14:editId="226F6CD7">
            <wp:extent cx="5943600" cy="2305685"/>
            <wp:effectExtent l="0" t="0" r="0" b="0"/>
            <wp:docPr id="39" name="Picture 39"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Shape&#10;&#10;Description automatically generated with medium confidence"/>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943600" cy="2305685"/>
                    </a:xfrm>
                    <a:prstGeom prst="rect">
                      <a:avLst/>
                    </a:prstGeom>
                  </pic:spPr>
                </pic:pic>
              </a:graphicData>
            </a:graphic>
          </wp:inline>
        </w:drawing>
      </w:r>
    </w:p>
    <w:p w14:paraId="356504DE" w14:textId="77777777" w:rsidR="0092698D" w:rsidRPr="001B20D6" w:rsidRDefault="0092698D" w:rsidP="0092698D">
      <w:pPr>
        <w:spacing w:line="360" w:lineRule="auto"/>
        <w:rPr>
          <w:rFonts w:ascii="EB Garamond" w:hAnsi="EB Garamond"/>
        </w:rPr>
      </w:pPr>
      <w:r w:rsidRPr="0010108A">
        <w:rPr>
          <w:rFonts w:ascii="EB Garamond" w:hAnsi="EB Garamond"/>
          <w:b/>
          <w:bCs/>
        </w:rPr>
        <w:t>Figure A1.20:</w:t>
      </w:r>
      <w:r w:rsidRPr="001B20D6">
        <w:rPr>
          <w:rFonts w:ascii="EB Garamond" w:hAnsi="EB Garamond"/>
        </w:rPr>
        <w:t xml:space="preserve"> COI trees of </w:t>
      </w:r>
      <w:r w:rsidRPr="001B20D6">
        <w:rPr>
          <w:rFonts w:ascii="EB Garamond" w:hAnsi="EB Garamond"/>
          <w:i/>
          <w:iCs/>
        </w:rPr>
        <w:t>Microbates cinereiventris</w:t>
      </w:r>
      <w:r w:rsidRPr="001B20D6">
        <w:rPr>
          <w:rFonts w:ascii="EB Garamond" w:hAnsi="EB Garamond"/>
        </w:rPr>
        <w:t xml:space="preserve"> with both A) a NJ tree constructed in MEGA and B) a ML tree constructed in RaxML.</w:t>
      </w:r>
    </w:p>
    <w:p w14:paraId="7F7886CC" w14:textId="77777777" w:rsidR="0092698D" w:rsidRPr="001B20D6" w:rsidRDefault="0092698D" w:rsidP="0092698D">
      <w:pPr>
        <w:spacing w:line="360" w:lineRule="auto"/>
        <w:rPr>
          <w:rFonts w:ascii="EB Garamond" w:hAnsi="EB Garamond"/>
        </w:rPr>
      </w:pPr>
      <w:r w:rsidRPr="001B20D6">
        <w:rPr>
          <w:rFonts w:ascii="EB Garamond" w:hAnsi="EB Garamond"/>
          <w:noProof/>
        </w:rPr>
        <w:drawing>
          <wp:inline distT="0" distB="0" distL="0" distR="0" wp14:anchorId="27AF2988" wp14:editId="05D90D71">
            <wp:extent cx="5943600" cy="2293620"/>
            <wp:effectExtent l="0" t="0" r="0" b="0"/>
            <wp:docPr id="24" name="Picture 24"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Shape&#10;&#10;Description automatically generated with medium confidence"/>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943600" cy="2293620"/>
                    </a:xfrm>
                    <a:prstGeom prst="rect">
                      <a:avLst/>
                    </a:prstGeom>
                  </pic:spPr>
                </pic:pic>
              </a:graphicData>
            </a:graphic>
          </wp:inline>
        </w:drawing>
      </w:r>
    </w:p>
    <w:p w14:paraId="4DD82B42" w14:textId="77777777" w:rsidR="0092698D" w:rsidRPr="001B20D6" w:rsidRDefault="0092698D" w:rsidP="0092698D">
      <w:pPr>
        <w:spacing w:line="360" w:lineRule="auto"/>
        <w:rPr>
          <w:rFonts w:ascii="EB Garamond" w:hAnsi="EB Garamond"/>
        </w:rPr>
      </w:pPr>
      <w:r w:rsidRPr="0010108A">
        <w:rPr>
          <w:rFonts w:ascii="EB Garamond" w:hAnsi="EB Garamond"/>
          <w:b/>
          <w:bCs/>
        </w:rPr>
        <w:t>Figure A1.21:</w:t>
      </w:r>
      <w:r w:rsidRPr="001B20D6">
        <w:rPr>
          <w:rFonts w:ascii="EB Garamond" w:hAnsi="EB Garamond"/>
        </w:rPr>
        <w:t xml:space="preserve"> COI trees of </w:t>
      </w:r>
      <w:r w:rsidRPr="001B20D6">
        <w:rPr>
          <w:rFonts w:ascii="EB Garamond" w:hAnsi="EB Garamond"/>
          <w:i/>
          <w:iCs/>
        </w:rPr>
        <w:t>Microrhopias quixensis</w:t>
      </w:r>
      <w:r w:rsidRPr="001B20D6">
        <w:rPr>
          <w:rFonts w:ascii="EB Garamond" w:hAnsi="EB Garamond"/>
        </w:rPr>
        <w:t xml:space="preserve"> with both A) a NJ tree constructed in MEGA and B) a ML tree constructed in RaxML.</w:t>
      </w:r>
    </w:p>
    <w:p w14:paraId="79005339" w14:textId="77777777" w:rsidR="0092698D" w:rsidRPr="001B20D6" w:rsidRDefault="0092698D" w:rsidP="0092698D">
      <w:pPr>
        <w:spacing w:line="360" w:lineRule="auto"/>
        <w:rPr>
          <w:rFonts w:ascii="EB Garamond" w:hAnsi="EB Garamond"/>
        </w:rPr>
      </w:pPr>
      <w:r w:rsidRPr="001B20D6">
        <w:rPr>
          <w:rFonts w:ascii="EB Garamond" w:hAnsi="EB Garamond"/>
          <w:noProof/>
        </w:rPr>
        <w:lastRenderedPageBreak/>
        <w:drawing>
          <wp:inline distT="0" distB="0" distL="0" distR="0" wp14:anchorId="72E56304" wp14:editId="65148EC8">
            <wp:extent cx="5943600" cy="2440940"/>
            <wp:effectExtent l="0" t="0" r="0" b="0"/>
            <wp:docPr id="55" name="Picture 55"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Shape&#10;&#10;Description automatically generated with medium confidence"/>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943600" cy="2440940"/>
                    </a:xfrm>
                    <a:prstGeom prst="rect">
                      <a:avLst/>
                    </a:prstGeom>
                  </pic:spPr>
                </pic:pic>
              </a:graphicData>
            </a:graphic>
          </wp:inline>
        </w:drawing>
      </w:r>
    </w:p>
    <w:p w14:paraId="1C85A027" w14:textId="77777777" w:rsidR="0092698D" w:rsidRPr="001B20D6" w:rsidRDefault="0092698D" w:rsidP="0092698D">
      <w:pPr>
        <w:spacing w:line="360" w:lineRule="auto"/>
        <w:rPr>
          <w:rFonts w:ascii="EB Garamond" w:hAnsi="EB Garamond"/>
        </w:rPr>
      </w:pPr>
    </w:p>
    <w:p w14:paraId="4D5DC81E" w14:textId="77777777" w:rsidR="0092698D" w:rsidRPr="001B20D6" w:rsidRDefault="0092698D" w:rsidP="0092698D">
      <w:pPr>
        <w:spacing w:line="360" w:lineRule="auto"/>
        <w:rPr>
          <w:rFonts w:ascii="EB Garamond" w:hAnsi="EB Garamond"/>
        </w:rPr>
      </w:pPr>
      <w:r w:rsidRPr="0010108A">
        <w:rPr>
          <w:rFonts w:ascii="EB Garamond" w:hAnsi="EB Garamond"/>
          <w:b/>
          <w:bCs/>
        </w:rPr>
        <w:t>Figure A1.22:</w:t>
      </w:r>
      <w:r w:rsidRPr="001B20D6">
        <w:rPr>
          <w:rFonts w:ascii="EB Garamond" w:hAnsi="EB Garamond"/>
        </w:rPr>
        <w:t xml:space="preserve"> COI trees of </w:t>
      </w:r>
      <w:r w:rsidRPr="001B20D6">
        <w:rPr>
          <w:rFonts w:ascii="EB Garamond" w:hAnsi="EB Garamond"/>
          <w:i/>
          <w:iCs/>
        </w:rPr>
        <w:t>Mionectes oleagineus</w:t>
      </w:r>
      <w:r w:rsidRPr="001B20D6">
        <w:rPr>
          <w:rFonts w:ascii="EB Garamond" w:hAnsi="EB Garamond"/>
        </w:rPr>
        <w:t xml:space="preserve"> with both A) a NJ tree constructed in MEGA and B) a ML tree constructed in RaxML.</w:t>
      </w:r>
    </w:p>
    <w:p w14:paraId="21D2F979" w14:textId="77777777" w:rsidR="0092698D" w:rsidRPr="001B20D6" w:rsidRDefault="0092698D" w:rsidP="0092698D">
      <w:pPr>
        <w:spacing w:line="360" w:lineRule="auto"/>
        <w:rPr>
          <w:rFonts w:ascii="EB Garamond" w:hAnsi="EB Garamond"/>
        </w:rPr>
      </w:pPr>
      <w:r w:rsidRPr="001B20D6">
        <w:rPr>
          <w:rFonts w:ascii="EB Garamond" w:hAnsi="EB Garamond"/>
          <w:noProof/>
        </w:rPr>
        <w:drawing>
          <wp:inline distT="0" distB="0" distL="0" distR="0" wp14:anchorId="60B67216" wp14:editId="52439141">
            <wp:extent cx="5943600" cy="2440940"/>
            <wp:effectExtent l="0" t="0" r="0" b="0"/>
            <wp:docPr id="18" name="Picture 18"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Shape&#10;&#10;Description automatically generated with medium confidence"/>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943600" cy="2440940"/>
                    </a:xfrm>
                    <a:prstGeom prst="rect">
                      <a:avLst/>
                    </a:prstGeom>
                  </pic:spPr>
                </pic:pic>
              </a:graphicData>
            </a:graphic>
          </wp:inline>
        </w:drawing>
      </w:r>
    </w:p>
    <w:p w14:paraId="35B950E1" w14:textId="77777777" w:rsidR="0092698D" w:rsidRPr="001B20D6" w:rsidRDefault="0092698D" w:rsidP="0092698D">
      <w:pPr>
        <w:spacing w:line="360" w:lineRule="auto"/>
        <w:rPr>
          <w:rFonts w:ascii="EB Garamond" w:hAnsi="EB Garamond"/>
        </w:rPr>
      </w:pPr>
      <w:r w:rsidRPr="0010108A">
        <w:rPr>
          <w:rFonts w:ascii="EB Garamond" w:hAnsi="EB Garamond"/>
          <w:b/>
          <w:bCs/>
        </w:rPr>
        <w:t>Figure A1.23:</w:t>
      </w:r>
      <w:r w:rsidRPr="001B20D6">
        <w:rPr>
          <w:rFonts w:ascii="EB Garamond" w:hAnsi="EB Garamond"/>
        </w:rPr>
        <w:t xml:space="preserve"> COI trees of </w:t>
      </w:r>
      <w:r w:rsidRPr="001B20D6">
        <w:rPr>
          <w:rFonts w:ascii="EB Garamond" w:hAnsi="EB Garamond"/>
          <w:i/>
          <w:iCs/>
        </w:rPr>
        <w:t xml:space="preserve">Momotus momota </w:t>
      </w:r>
      <w:r w:rsidRPr="001B20D6">
        <w:rPr>
          <w:rFonts w:ascii="EB Garamond" w:hAnsi="EB Garamond"/>
        </w:rPr>
        <w:t>with both A) a NJ tree constructed in MEGA and B) a ML tree constructed in RaxML.</w:t>
      </w:r>
    </w:p>
    <w:p w14:paraId="21608AE0" w14:textId="77777777" w:rsidR="0092698D" w:rsidRPr="001B20D6" w:rsidRDefault="0092698D" w:rsidP="0092698D">
      <w:pPr>
        <w:spacing w:line="360" w:lineRule="auto"/>
        <w:rPr>
          <w:rFonts w:ascii="EB Garamond" w:hAnsi="EB Garamond"/>
        </w:rPr>
      </w:pPr>
    </w:p>
    <w:p w14:paraId="0FBC83A0" w14:textId="77777777" w:rsidR="0092698D" w:rsidRPr="001B20D6" w:rsidRDefault="0092698D" w:rsidP="0092698D">
      <w:pPr>
        <w:spacing w:line="360" w:lineRule="auto"/>
        <w:rPr>
          <w:rFonts w:ascii="EB Garamond" w:hAnsi="EB Garamond"/>
        </w:rPr>
      </w:pPr>
      <w:r w:rsidRPr="001B20D6">
        <w:rPr>
          <w:rFonts w:ascii="EB Garamond" w:hAnsi="EB Garamond"/>
          <w:noProof/>
        </w:rPr>
        <w:lastRenderedPageBreak/>
        <w:drawing>
          <wp:inline distT="0" distB="0" distL="0" distR="0" wp14:anchorId="05284D99" wp14:editId="76359808">
            <wp:extent cx="5943600" cy="2440940"/>
            <wp:effectExtent l="0" t="0" r="0" b="0"/>
            <wp:docPr id="52" name="Picture 52"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Shape&#10;&#10;Description automatically generated with medium confidence"/>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943600" cy="2440940"/>
                    </a:xfrm>
                    <a:prstGeom prst="rect">
                      <a:avLst/>
                    </a:prstGeom>
                  </pic:spPr>
                </pic:pic>
              </a:graphicData>
            </a:graphic>
          </wp:inline>
        </w:drawing>
      </w:r>
    </w:p>
    <w:p w14:paraId="4E125935" w14:textId="77777777" w:rsidR="0092698D" w:rsidRPr="0010108A" w:rsidRDefault="0092698D" w:rsidP="0092698D">
      <w:pPr>
        <w:spacing w:line="360" w:lineRule="auto"/>
        <w:rPr>
          <w:rFonts w:ascii="EB Garamond" w:hAnsi="EB Garamond"/>
          <w:b/>
          <w:bCs/>
        </w:rPr>
      </w:pPr>
    </w:p>
    <w:p w14:paraId="30F5160E" w14:textId="77777777" w:rsidR="0092698D" w:rsidRPr="001B20D6" w:rsidRDefault="0092698D" w:rsidP="0092698D">
      <w:pPr>
        <w:spacing w:line="360" w:lineRule="auto"/>
        <w:rPr>
          <w:rFonts w:ascii="EB Garamond" w:hAnsi="EB Garamond"/>
        </w:rPr>
      </w:pPr>
      <w:r w:rsidRPr="0010108A">
        <w:rPr>
          <w:rFonts w:ascii="EB Garamond" w:hAnsi="EB Garamond"/>
          <w:b/>
          <w:bCs/>
        </w:rPr>
        <w:t>Figure A1.24:</w:t>
      </w:r>
      <w:r w:rsidRPr="001B20D6">
        <w:rPr>
          <w:rFonts w:ascii="EB Garamond" w:hAnsi="EB Garamond"/>
        </w:rPr>
        <w:t xml:space="preserve"> COI trees of </w:t>
      </w:r>
      <w:r w:rsidRPr="001B20D6">
        <w:rPr>
          <w:rFonts w:ascii="EB Garamond" w:hAnsi="EB Garamond"/>
          <w:i/>
          <w:iCs/>
        </w:rPr>
        <w:t xml:space="preserve">Myiothlypis fulvicauda </w:t>
      </w:r>
      <w:r w:rsidRPr="001B20D6">
        <w:rPr>
          <w:rFonts w:ascii="EB Garamond" w:hAnsi="EB Garamond"/>
        </w:rPr>
        <w:t>with both A) a NJ tree constructed in MEGA and B) a ML tree constructed in RaxML.</w:t>
      </w:r>
    </w:p>
    <w:p w14:paraId="455BDBB8" w14:textId="77777777" w:rsidR="0092698D" w:rsidRPr="001B20D6" w:rsidRDefault="0092698D" w:rsidP="0092698D">
      <w:pPr>
        <w:spacing w:line="360" w:lineRule="auto"/>
        <w:rPr>
          <w:rFonts w:ascii="EB Garamond" w:hAnsi="EB Garamond"/>
        </w:rPr>
      </w:pPr>
    </w:p>
    <w:p w14:paraId="70090A5E" w14:textId="77777777" w:rsidR="0092698D" w:rsidRPr="001B20D6" w:rsidRDefault="0092698D" w:rsidP="0092698D">
      <w:pPr>
        <w:spacing w:line="360" w:lineRule="auto"/>
        <w:rPr>
          <w:rFonts w:ascii="EB Garamond" w:hAnsi="EB Garamond"/>
        </w:rPr>
      </w:pPr>
      <w:r w:rsidRPr="001B20D6">
        <w:rPr>
          <w:rFonts w:ascii="EB Garamond" w:hAnsi="EB Garamond"/>
          <w:noProof/>
        </w:rPr>
        <w:drawing>
          <wp:inline distT="0" distB="0" distL="0" distR="0" wp14:anchorId="0116669E" wp14:editId="536B6AAD">
            <wp:extent cx="5943600" cy="2338070"/>
            <wp:effectExtent l="0" t="0" r="0" b="0"/>
            <wp:docPr id="19" name="Picture 19"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Shape&#10;&#10;Description automatically generated with medium confidence"/>
                    <pic:cNvPicPr/>
                  </pic:nvPicPr>
                  <pic:blipFill>
                    <a:blip r:embed="rId78" cstate="print">
                      <a:extLst>
                        <a:ext uri="{28A0092B-C50C-407E-A947-70E740481C1C}">
                          <a14:useLocalDpi xmlns:a14="http://schemas.microsoft.com/office/drawing/2010/main" val="0"/>
                        </a:ext>
                      </a:extLst>
                    </a:blip>
                    <a:stretch>
                      <a:fillRect/>
                    </a:stretch>
                  </pic:blipFill>
                  <pic:spPr>
                    <a:xfrm>
                      <a:off x="0" y="0"/>
                      <a:ext cx="5943600" cy="2338070"/>
                    </a:xfrm>
                    <a:prstGeom prst="rect">
                      <a:avLst/>
                    </a:prstGeom>
                  </pic:spPr>
                </pic:pic>
              </a:graphicData>
            </a:graphic>
          </wp:inline>
        </w:drawing>
      </w:r>
    </w:p>
    <w:p w14:paraId="25DFA0E6" w14:textId="77777777" w:rsidR="0092698D" w:rsidRPr="001B20D6" w:rsidRDefault="0092698D" w:rsidP="0092698D">
      <w:pPr>
        <w:spacing w:line="360" w:lineRule="auto"/>
        <w:rPr>
          <w:rFonts w:ascii="EB Garamond" w:hAnsi="EB Garamond"/>
        </w:rPr>
      </w:pPr>
    </w:p>
    <w:p w14:paraId="0F2C6F00" w14:textId="77777777" w:rsidR="0092698D" w:rsidRPr="001B20D6" w:rsidRDefault="0092698D" w:rsidP="0092698D">
      <w:pPr>
        <w:spacing w:line="360" w:lineRule="auto"/>
        <w:rPr>
          <w:rFonts w:ascii="EB Garamond" w:hAnsi="EB Garamond"/>
        </w:rPr>
      </w:pPr>
      <w:r w:rsidRPr="0010108A">
        <w:rPr>
          <w:rFonts w:ascii="EB Garamond" w:hAnsi="EB Garamond"/>
          <w:b/>
          <w:bCs/>
        </w:rPr>
        <w:t>Figure A1.25:</w:t>
      </w:r>
      <w:r w:rsidRPr="001B20D6">
        <w:rPr>
          <w:rFonts w:ascii="EB Garamond" w:hAnsi="EB Garamond"/>
        </w:rPr>
        <w:t xml:space="preserve"> COI trees of </w:t>
      </w:r>
      <w:r w:rsidRPr="001B20D6">
        <w:rPr>
          <w:rFonts w:ascii="EB Garamond" w:hAnsi="EB Garamond"/>
          <w:i/>
          <w:iCs/>
        </w:rPr>
        <w:t>Myiobius s</w:t>
      </w:r>
      <w:r w:rsidRPr="001B20D6">
        <w:rPr>
          <w:rFonts w:ascii="EB Garamond" w:hAnsi="EB Garamond"/>
          <w:i/>
          <w:iCs/>
          <w:color w:val="000000"/>
        </w:rPr>
        <w:t>ulphureipygius</w:t>
      </w:r>
      <w:r w:rsidRPr="001B20D6">
        <w:rPr>
          <w:rFonts w:ascii="EB Garamond" w:hAnsi="EB Garamond"/>
          <w:i/>
          <w:iCs/>
        </w:rPr>
        <w:t xml:space="preserve"> </w:t>
      </w:r>
      <w:r w:rsidRPr="001B20D6">
        <w:rPr>
          <w:rFonts w:ascii="EB Garamond" w:hAnsi="EB Garamond"/>
        </w:rPr>
        <w:t>with both A) a NJ tree constructed in MEGA and B) a ML tree constructed in RaxML.</w:t>
      </w:r>
    </w:p>
    <w:p w14:paraId="36AB0581" w14:textId="77777777" w:rsidR="0092698D" w:rsidRPr="001B20D6" w:rsidRDefault="0092698D" w:rsidP="0092698D">
      <w:pPr>
        <w:spacing w:line="360" w:lineRule="auto"/>
        <w:rPr>
          <w:rFonts w:ascii="EB Garamond" w:hAnsi="EB Garamond"/>
        </w:rPr>
      </w:pPr>
    </w:p>
    <w:p w14:paraId="59FEE9AC" w14:textId="77777777" w:rsidR="0092698D" w:rsidRPr="001B20D6" w:rsidRDefault="0092698D" w:rsidP="0092698D">
      <w:pPr>
        <w:spacing w:line="360" w:lineRule="auto"/>
        <w:rPr>
          <w:rFonts w:ascii="EB Garamond" w:hAnsi="EB Garamond"/>
        </w:rPr>
      </w:pPr>
      <w:r w:rsidRPr="001B20D6">
        <w:rPr>
          <w:rFonts w:ascii="EB Garamond" w:hAnsi="EB Garamond"/>
          <w:noProof/>
        </w:rPr>
        <w:lastRenderedPageBreak/>
        <w:drawing>
          <wp:inline distT="0" distB="0" distL="0" distR="0" wp14:anchorId="5AE8604A" wp14:editId="1FC2DC57">
            <wp:extent cx="5943600" cy="2440940"/>
            <wp:effectExtent l="0" t="0" r="0" b="0"/>
            <wp:docPr id="51" name="Picture 5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Shape&#10;&#10;Description automatically generated with medium confidence"/>
                    <pic:cNvPicPr/>
                  </pic:nvPicPr>
                  <pic:blipFill>
                    <a:blip r:embed="rId79" cstate="print">
                      <a:extLst>
                        <a:ext uri="{28A0092B-C50C-407E-A947-70E740481C1C}">
                          <a14:useLocalDpi xmlns:a14="http://schemas.microsoft.com/office/drawing/2010/main" val="0"/>
                        </a:ext>
                      </a:extLst>
                    </a:blip>
                    <a:stretch>
                      <a:fillRect/>
                    </a:stretch>
                  </pic:blipFill>
                  <pic:spPr>
                    <a:xfrm>
                      <a:off x="0" y="0"/>
                      <a:ext cx="5943600" cy="2440940"/>
                    </a:xfrm>
                    <a:prstGeom prst="rect">
                      <a:avLst/>
                    </a:prstGeom>
                  </pic:spPr>
                </pic:pic>
              </a:graphicData>
            </a:graphic>
          </wp:inline>
        </w:drawing>
      </w:r>
    </w:p>
    <w:p w14:paraId="23575416" w14:textId="77777777" w:rsidR="0092698D" w:rsidRPr="001B20D6" w:rsidRDefault="0092698D" w:rsidP="0092698D">
      <w:pPr>
        <w:spacing w:line="360" w:lineRule="auto"/>
        <w:rPr>
          <w:rFonts w:ascii="EB Garamond" w:hAnsi="EB Garamond"/>
        </w:rPr>
      </w:pPr>
    </w:p>
    <w:p w14:paraId="68419958" w14:textId="77777777" w:rsidR="0092698D" w:rsidRPr="001B20D6" w:rsidRDefault="0092698D" w:rsidP="0092698D">
      <w:pPr>
        <w:spacing w:line="360" w:lineRule="auto"/>
        <w:rPr>
          <w:rFonts w:ascii="EB Garamond" w:hAnsi="EB Garamond"/>
        </w:rPr>
      </w:pPr>
      <w:r w:rsidRPr="0010108A">
        <w:rPr>
          <w:rFonts w:ascii="EB Garamond" w:hAnsi="EB Garamond"/>
          <w:b/>
          <w:bCs/>
        </w:rPr>
        <w:t>Figure A1.26:</w:t>
      </w:r>
      <w:r w:rsidRPr="001B20D6">
        <w:rPr>
          <w:rFonts w:ascii="EB Garamond" w:hAnsi="EB Garamond"/>
        </w:rPr>
        <w:t xml:space="preserve"> COI trees of </w:t>
      </w:r>
      <w:r w:rsidRPr="001B20D6">
        <w:rPr>
          <w:rFonts w:ascii="EB Garamond" w:hAnsi="EB Garamond"/>
          <w:i/>
          <w:iCs/>
        </w:rPr>
        <w:t xml:space="preserve">Myioborus miniatus </w:t>
      </w:r>
      <w:r w:rsidRPr="001B20D6">
        <w:rPr>
          <w:rFonts w:ascii="EB Garamond" w:hAnsi="EB Garamond"/>
        </w:rPr>
        <w:t>with both A) a NJ tree constructed in MEGA and B) a ML tree constructed in RaxML.</w:t>
      </w:r>
    </w:p>
    <w:p w14:paraId="37A4BE81" w14:textId="77777777" w:rsidR="0092698D" w:rsidRPr="001B20D6" w:rsidRDefault="0092698D" w:rsidP="0092698D">
      <w:pPr>
        <w:spacing w:line="360" w:lineRule="auto"/>
        <w:rPr>
          <w:rFonts w:ascii="EB Garamond" w:hAnsi="EB Garamond"/>
        </w:rPr>
      </w:pPr>
    </w:p>
    <w:p w14:paraId="462D262B" w14:textId="77777777" w:rsidR="0092698D" w:rsidRPr="001B20D6" w:rsidRDefault="0092698D" w:rsidP="0092698D">
      <w:pPr>
        <w:spacing w:line="360" w:lineRule="auto"/>
        <w:rPr>
          <w:rFonts w:ascii="EB Garamond" w:hAnsi="EB Garamond"/>
        </w:rPr>
      </w:pPr>
    </w:p>
    <w:p w14:paraId="4D1E0827" w14:textId="77777777" w:rsidR="0092698D" w:rsidRPr="001B20D6" w:rsidRDefault="0092698D" w:rsidP="0092698D">
      <w:pPr>
        <w:spacing w:line="360" w:lineRule="auto"/>
        <w:rPr>
          <w:rFonts w:ascii="EB Garamond" w:hAnsi="EB Garamond"/>
        </w:rPr>
      </w:pPr>
      <w:r w:rsidRPr="001B20D6">
        <w:rPr>
          <w:rFonts w:ascii="EB Garamond" w:hAnsi="EB Garamond"/>
          <w:noProof/>
        </w:rPr>
        <w:drawing>
          <wp:inline distT="0" distB="0" distL="0" distR="0" wp14:anchorId="118BA6D6" wp14:editId="358C202E">
            <wp:extent cx="5943600" cy="2338070"/>
            <wp:effectExtent l="0" t="0" r="0" b="0"/>
            <wp:docPr id="20" name="Picture 20"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Shape&#10;&#10;Description automatically generated with medium confidence"/>
                    <pic:cNvPicPr/>
                  </pic:nvPicPr>
                  <pic:blipFill>
                    <a:blip r:embed="rId80" cstate="print">
                      <a:extLst>
                        <a:ext uri="{28A0092B-C50C-407E-A947-70E740481C1C}">
                          <a14:useLocalDpi xmlns:a14="http://schemas.microsoft.com/office/drawing/2010/main" val="0"/>
                        </a:ext>
                      </a:extLst>
                    </a:blip>
                    <a:stretch>
                      <a:fillRect/>
                    </a:stretch>
                  </pic:blipFill>
                  <pic:spPr>
                    <a:xfrm>
                      <a:off x="0" y="0"/>
                      <a:ext cx="5943600" cy="2338070"/>
                    </a:xfrm>
                    <a:prstGeom prst="rect">
                      <a:avLst/>
                    </a:prstGeom>
                  </pic:spPr>
                </pic:pic>
              </a:graphicData>
            </a:graphic>
          </wp:inline>
        </w:drawing>
      </w:r>
    </w:p>
    <w:p w14:paraId="142B936B" w14:textId="77777777" w:rsidR="0092698D" w:rsidRPr="001B20D6" w:rsidRDefault="0092698D" w:rsidP="0092698D">
      <w:pPr>
        <w:spacing w:line="360" w:lineRule="auto"/>
        <w:rPr>
          <w:rFonts w:ascii="EB Garamond" w:hAnsi="EB Garamond"/>
        </w:rPr>
      </w:pPr>
    </w:p>
    <w:p w14:paraId="66C31BC7" w14:textId="77777777" w:rsidR="0092698D" w:rsidRPr="001B20D6" w:rsidRDefault="0092698D" w:rsidP="0092698D">
      <w:pPr>
        <w:spacing w:line="360" w:lineRule="auto"/>
        <w:rPr>
          <w:rFonts w:ascii="EB Garamond" w:hAnsi="EB Garamond"/>
        </w:rPr>
      </w:pPr>
      <w:r w:rsidRPr="0010108A">
        <w:rPr>
          <w:rFonts w:ascii="EB Garamond" w:hAnsi="EB Garamond"/>
          <w:b/>
          <w:bCs/>
        </w:rPr>
        <w:t>Figure A1.27</w:t>
      </w:r>
      <w:r w:rsidRPr="001B20D6">
        <w:rPr>
          <w:rFonts w:ascii="EB Garamond" w:hAnsi="EB Garamond"/>
        </w:rPr>
        <w:t xml:space="preserve">: COI trees of </w:t>
      </w:r>
      <w:r w:rsidRPr="001B20D6">
        <w:rPr>
          <w:rFonts w:ascii="EB Garamond" w:hAnsi="EB Garamond"/>
          <w:i/>
          <w:iCs/>
        </w:rPr>
        <w:t xml:space="preserve">Nyctidromus albicollis </w:t>
      </w:r>
      <w:r w:rsidRPr="001B20D6">
        <w:rPr>
          <w:rFonts w:ascii="EB Garamond" w:hAnsi="EB Garamond"/>
        </w:rPr>
        <w:t>with both A) a NJ tree constructed in MEGA and B) a ML tree constructed in RaxML.</w:t>
      </w:r>
    </w:p>
    <w:p w14:paraId="660D8C10" w14:textId="77777777" w:rsidR="0092698D" w:rsidRPr="001B20D6" w:rsidRDefault="0092698D" w:rsidP="0092698D">
      <w:pPr>
        <w:spacing w:line="360" w:lineRule="auto"/>
        <w:rPr>
          <w:rFonts w:ascii="EB Garamond" w:hAnsi="EB Garamond"/>
        </w:rPr>
      </w:pPr>
      <w:r w:rsidRPr="001B20D6">
        <w:rPr>
          <w:rFonts w:ascii="EB Garamond" w:hAnsi="EB Garamond"/>
          <w:noProof/>
        </w:rPr>
        <w:lastRenderedPageBreak/>
        <w:drawing>
          <wp:inline distT="0" distB="0" distL="0" distR="0" wp14:anchorId="5BBB66A4" wp14:editId="3F5D8AED">
            <wp:extent cx="5943600" cy="2461260"/>
            <wp:effectExtent l="0" t="0" r="0" b="0"/>
            <wp:docPr id="53" name="Picture 53"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Shape&#10;&#10;Description automatically generated with medium confidence"/>
                    <pic:cNvPicPr/>
                  </pic:nvPicPr>
                  <pic:blipFill>
                    <a:blip r:embed="rId81" cstate="print">
                      <a:extLst>
                        <a:ext uri="{28A0092B-C50C-407E-A947-70E740481C1C}">
                          <a14:useLocalDpi xmlns:a14="http://schemas.microsoft.com/office/drawing/2010/main" val="0"/>
                        </a:ext>
                      </a:extLst>
                    </a:blip>
                    <a:stretch>
                      <a:fillRect/>
                    </a:stretch>
                  </pic:blipFill>
                  <pic:spPr>
                    <a:xfrm>
                      <a:off x="0" y="0"/>
                      <a:ext cx="5943600" cy="2461260"/>
                    </a:xfrm>
                    <a:prstGeom prst="rect">
                      <a:avLst/>
                    </a:prstGeom>
                  </pic:spPr>
                </pic:pic>
              </a:graphicData>
            </a:graphic>
          </wp:inline>
        </w:drawing>
      </w:r>
    </w:p>
    <w:p w14:paraId="30C33BCC" w14:textId="77777777" w:rsidR="0092698D" w:rsidRPr="001B20D6" w:rsidRDefault="0092698D" w:rsidP="0092698D">
      <w:pPr>
        <w:spacing w:line="360" w:lineRule="auto"/>
        <w:rPr>
          <w:rFonts w:ascii="EB Garamond" w:hAnsi="EB Garamond"/>
        </w:rPr>
      </w:pPr>
    </w:p>
    <w:p w14:paraId="4CD9CFDC" w14:textId="77777777" w:rsidR="0092698D" w:rsidRPr="001B20D6" w:rsidRDefault="0092698D" w:rsidP="0092698D">
      <w:pPr>
        <w:spacing w:line="360" w:lineRule="auto"/>
        <w:rPr>
          <w:rFonts w:ascii="EB Garamond" w:hAnsi="EB Garamond"/>
        </w:rPr>
      </w:pPr>
      <w:r w:rsidRPr="0010108A">
        <w:rPr>
          <w:rFonts w:ascii="EB Garamond" w:hAnsi="EB Garamond"/>
          <w:b/>
          <w:bCs/>
        </w:rPr>
        <w:t>Figure A1.28:</w:t>
      </w:r>
      <w:r w:rsidRPr="001B20D6">
        <w:rPr>
          <w:rFonts w:ascii="EB Garamond" w:hAnsi="EB Garamond"/>
        </w:rPr>
        <w:t xml:space="preserve"> COI trees of </w:t>
      </w:r>
      <w:r w:rsidRPr="001B20D6">
        <w:rPr>
          <w:rFonts w:ascii="EB Garamond" w:hAnsi="EB Garamond"/>
          <w:i/>
          <w:iCs/>
        </w:rPr>
        <w:t xml:space="preserve">Ramphocelus flammigerus </w:t>
      </w:r>
      <w:r w:rsidRPr="001B20D6">
        <w:rPr>
          <w:rFonts w:ascii="EB Garamond" w:hAnsi="EB Garamond"/>
        </w:rPr>
        <w:t>with both A) a NJ tree constructed in MEGA and B) a ML tree constructed in RaxML.</w:t>
      </w:r>
    </w:p>
    <w:p w14:paraId="5B080117" w14:textId="77777777" w:rsidR="0092698D" w:rsidRPr="001B20D6" w:rsidRDefault="0092698D" w:rsidP="0092698D">
      <w:pPr>
        <w:spacing w:line="360" w:lineRule="auto"/>
        <w:rPr>
          <w:rFonts w:ascii="EB Garamond" w:hAnsi="EB Garamond"/>
        </w:rPr>
      </w:pPr>
    </w:p>
    <w:p w14:paraId="5D1EA4D9" w14:textId="77777777" w:rsidR="0092698D" w:rsidRPr="001B20D6" w:rsidRDefault="0092698D" w:rsidP="0092698D">
      <w:pPr>
        <w:spacing w:line="360" w:lineRule="auto"/>
        <w:rPr>
          <w:rFonts w:ascii="EB Garamond" w:hAnsi="EB Garamond"/>
        </w:rPr>
      </w:pPr>
      <w:r w:rsidRPr="001B20D6">
        <w:rPr>
          <w:rFonts w:ascii="EB Garamond" w:hAnsi="EB Garamond"/>
          <w:noProof/>
        </w:rPr>
        <w:drawing>
          <wp:inline distT="0" distB="0" distL="0" distR="0" wp14:anchorId="02A78EC7" wp14:editId="711D1240">
            <wp:extent cx="5943600" cy="2455545"/>
            <wp:effectExtent l="0" t="0" r="0" b="0"/>
            <wp:docPr id="22" name="Picture 22"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Shape&#10;&#10;Description automatically generated with medium confidence"/>
                    <pic:cNvPicPr/>
                  </pic:nvPicPr>
                  <pic:blipFill>
                    <a:blip r:embed="rId82" cstate="print">
                      <a:extLst>
                        <a:ext uri="{28A0092B-C50C-407E-A947-70E740481C1C}">
                          <a14:useLocalDpi xmlns:a14="http://schemas.microsoft.com/office/drawing/2010/main" val="0"/>
                        </a:ext>
                      </a:extLst>
                    </a:blip>
                    <a:stretch>
                      <a:fillRect/>
                    </a:stretch>
                  </pic:blipFill>
                  <pic:spPr>
                    <a:xfrm>
                      <a:off x="0" y="0"/>
                      <a:ext cx="5943600" cy="2455545"/>
                    </a:xfrm>
                    <a:prstGeom prst="rect">
                      <a:avLst/>
                    </a:prstGeom>
                  </pic:spPr>
                </pic:pic>
              </a:graphicData>
            </a:graphic>
          </wp:inline>
        </w:drawing>
      </w:r>
    </w:p>
    <w:p w14:paraId="7BA6FC55" w14:textId="77777777" w:rsidR="0092698D" w:rsidRPr="001B20D6" w:rsidRDefault="0092698D" w:rsidP="0092698D">
      <w:pPr>
        <w:spacing w:line="360" w:lineRule="auto"/>
        <w:rPr>
          <w:rFonts w:ascii="EB Garamond" w:hAnsi="EB Garamond"/>
        </w:rPr>
      </w:pPr>
    </w:p>
    <w:p w14:paraId="502B5179" w14:textId="77777777" w:rsidR="0092698D" w:rsidRPr="001B20D6" w:rsidRDefault="0092698D" w:rsidP="0092698D">
      <w:pPr>
        <w:spacing w:line="360" w:lineRule="auto"/>
        <w:rPr>
          <w:rFonts w:ascii="EB Garamond" w:hAnsi="EB Garamond"/>
        </w:rPr>
      </w:pPr>
      <w:r w:rsidRPr="0010108A">
        <w:rPr>
          <w:rFonts w:ascii="EB Garamond" w:hAnsi="EB Garamond"/>
          <w:b/>
          <w:bCs/>
        </w:rPr>
        <w:t>Figure A1.29:</w:t>
      </w:r>
      <w:r w:rsidRPr="001B20D6">
        <w:rPr>
          <w:rFonts w:ascii="EB Garamond" w:hAnsi="EB Garamond"/>
        </w:rPr>
        <w:t xml:space="preserve"> COI trees of </w:t>
      </w:r>
      <w:r w:rsidRPr="001B20D6">
        <w:rPr>
          <w:rFonts w:ascii="EB Garamond" w:hAnsi="EB Garamond"/>
          <w:i/>
          <w:iCs/>
        </w:rPr>
        <w:t xml:space="preserve">Schiffornis “turdina” </w:t>
      </w:r>
      <w:r w:rsidRPr="001B20D6">
        <w:rPr>
          <w:rFonts w:ascii="EB Garamond" w:hAnsi="EB Garamond"/>
        </w:rPr>
        <w:t>with both A) a NJ tree constructed in MEGA and B) a ML tree constructed in RaxML.</w:t>
      </w:r>
    </w:p>
    <w:p w14:paraId="28E16DE5" w14:textId="77777777" w:rsidR="0092698D" w:rsidRPr="001B20D6" w:rsidRDefault="0092698D" w:rsidP="0092698D">
      <w:pPr>
        <w:spacing w:line="360" w:lineRule="auto"/>
        <w:rPr>
          <w:rFonts w:ascii="EB Garamond" w:hAnsi="EB Garamond"/>
        </w:rPr>
      </w:pPr>
      <w:r w:rsidRPr="001B20D6">
        <w:rPr>
          <w:rFonts w:ascii="EB Garamond" w:hAnsi="EB Garamond"/>
          <w:noProof/>
        </w:rPr>
        <w:lastRenderedPageBreak/>
        <w:drawing>
          <wp:inline distT="0" distB="0" distL="0" distR="0" wp14:anchorId="035216AB" wp14:editId="7F3C5A6F">
            <wp:extent cx="5943600" cy="2455545"/>
            <wp:effectExtent l="0" t="0" r="0" b="0"/>
            <wp:docPr id="23" name="Picture 23"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Shape&#10;&#10;Description automatically generated with medium confidence"/>
                    <pic:cNvPicPr/>
                  </pic:nvPicPr>
                  <pic:blipFill>
                    <a:blip r:embed="rId83" cstate="print">
                      <a:extLst>
                        <a:ext uri="{28A0092B-C50C-407E-A947-70E740481C1C}">
                          <a14:useLocalDpi xmlns:a14="http://schemas.microsoft.com/office/drawing/2010/main" val="0"/>
                        </a:ext>
                      </a:extLst>
                    </a:blip>
                    <a:stretch>
                      <a:fillRect/>
                    </a:stretch>
                  </pic:blipFill>
                  <pic:spPr>
                    <a:xfrm>
                      <a:off x="0" y="0"/>
                      <a:ext cx="5943600" cy="2455545"/>
                    </a:xfrm>
                    <a:prstGeom prst="rect">
                      <a:avLst/>
                    </a:prstGeom>
                  </pic:spPr>
                </pic:pic>
              </a:graphicData>
            </a:graphic>
          </wp:inline>
        </w:drawing>
      </w:r>
    </w:p>
    <w:p w14:paraId="6B41A2FC" w14:textId="77777777" w:rsidR="0092698D" w:rsidRPr="001B20D6" w:rsidRDefault="0092698D" w:rsidP="0092698D">
      <w:pPr>
        <w:spacing w:line="360" w:lineRule="auto"/>
        <w:rPr>
          <w:rFonts w:ascii="EB Garamond" w:hAnsi="EB Garamond"/>
        </w:rPr>
      </w:pPr>
    </w:p>
    <w:p w14:paraId="5016919C" w14:textId="77777777" w:rsidR="0092698D" w:rsidRPr="001B20D6" w:rsidRDefault="0092698D" w:rsidP="0092698D">
      <w:pPr>
        <w:spacing w:line="360" w:lineRule="auto"/>
        <w:rPr>
          <w:rFonts w:ascii="EB Garamond" w:hAnsi="EB Garamond"/>
        </w:rPr>
      </w:pPr>
    </w:p>
    <w:p w14:paraId="0CDCF573" w14:textId="77777777" w:rsidR="0092698D" w:rsidRPr="001B20D6" w:rsidRDefault="0092698D" w:rsidP="0092698D">
      <w:pPr>
        <w:spacing w:line="360" w:lineRule="auto"/>
        <w:rPr>
          <w:rFonts w:ascii="EB Garamond" w:hAnsi="EB Garamond"/>
        </w:rPr>
      </w:pPr>
      <w:r w:rsidRPr="0010108A">
        <w:rPr>
          <w:rFonts w:ascii="EB Garamond" w:hAnsi="EB Garamond"/>
          <w:b/>
          <w:bCs/>
        </w:rPr>
        <w:t>Figure A1.30:</w:t>
      </w:r>
      <w:r w:rsidRPr="001B20D6">
        <w:rPr>
          <w:rFonts w:ascii="EB Garamond" w:hAnsi="EB Garamond"/>
        </w:rPr>
        <w:t xml:space="preserve"> COI trees of </w:t>
      </w:r>
      <w:r w:rsidRPr="001B20D6">
        <w:rPr>
          <w:rFonts w:ascii="EB Garamond" w:hAnsi="EB Garamond"/>
          <w:i/>
          <w:iCs/>
        </w:rPr>
        <w:t xml:space="preserve">Sclerurus guatemalensis </w:t>
      </w:r>
      <w:r w:rsidRPr="001B20D6">
        <w:rPr>
          <w:rFonts w:ascii="EB Garamond" w:hAnsi="EB Garamond"/>
        </w:rPr>
        <w:t>with both A) a NJ tree constructed in MEGA and B) a ML tree constructed in RaxML.</w:t>
      </w:r>
    </w:p>
    <w:p w14:paraId="13C10636" w14:textId="77777777" w:rsidR="0092698D" w:rsidRPr="001B20D6" w:rsidRDefault="0092698D" w:rsidP="0092698D">
      <w:pPr>
        <w:spacing w:line="360" w:lineRule="auto"/>
        <w:rPr>
          <w:rFonts w:ascii="EB Garamond" w:hAnsi="EB Garamond"/>
        </w:rPr>
      </w:pPr>
    </w:p>
    <w:p w14:paraId="6F17F964" w14:textId="77777777" w:rsidR="0092698D" w:rsidRPr="001B20D6" w:rsidRDefault="0092698D" w:rsidP="0092698D">
      <w:pPr>
        <w:spacing w:line="360" w:lineRule="auto"/>
        <w:rPr>
          <w:rFonts w:ascii="EB Garamond" w:hAnsi="EB Garamond"/>
        </w:rPr>
      </w:pPr>
    </w:p>
    <w:p w14:paraId="05C75EE1" w14:textId="77777777" w:rsidR="0092698D" w:rsidRPr="001B20D6" w:rsidRDefault="0092698D" w:rsidP="0092698D">
      <w:pPr>
        <w:spacing w:line="360" w:lineRule="auto"/>
        <w:rPr>
          <w:rFonts w:ascii="EB Garamond" w:hAnsi="EB Garamond"/>
        </w:rPr>
      </w:pPr>
      <w:r w:rsidRPr="001B20D6">
        <w:rPr>
          <w:rFonts w:ascii="EB Garamond" w:hAnsi="EB Garamond"/>
          <w:noProof/>
        </w:rPr>
        <w:drawing>
          <wp:inline distT="0" distB="0" distL="0" distR="0" wp14:anchorId="49665CFF" wp14:editId="770A792D">
            <wp:extent cx="5943600" cy="2639060"/>
            <wp:effectExtent l="0" t="0" r="0" b="0"/>
            <wp:docPr id="26" name="Picture 26"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shape&#10;&#10;Description automatically generated"/>
                    <pic:cNvPicPr/>
                  </pic:nvPicPr>
                  <pic:blipFill>
                    <a:blip r:embed="rId84" cstate="print">
                      <a:extLst>
                        <a:ext uri="{28A0092B-C50C-407E-A947-70E740481C1C}">
                          <a14:useLocalDpi xmlns:a14="http://schemas.microsoft.com/office/drawing/2010/main" val="0"/>
                        </a:ext>
                      </a:extLst>
                    </a:blip>
                    <a:stretch>
                      <a:fillRect/>
                    </a:stretch>
                  </pic:blipFill>
                  <pic:spPr>
                    <a:xfrm>
                      <a:off x="0" y="0"/>
                      <a:ext cx="5943600" cy="2639060"/>
                    </a:xfrm>
                    <a:prstGeom prst="rect">
                      <a:avLst/>
                    </a:prstGeom>
                  </pic:spPr>
                </pic:pic>
              </a:graphicData>
            </a:graphic>
          </wp:inline>
        </w:drawing>
      </w:r>
    </w:p>
    <w:p w14:paraId="4C8F806E" w14:textId="0B48334F" w:rsidR="0092698D" w:rsidRPr="001B20D6" w:rsidRDefault="0092698D" w:rsidP="0092698D">
      <w:pPr>
        <w:spacing w:line="360" w:lineRule="auto"/>
        <w:rPr>
          <w:rFonts w:ascii="EB Garamond" w:hAnsi="EB Garamond"/>
        </w:rPr>
      </w:pPr>
      <w:r w:rsidRPr="0010108A">
        <w:rPr>
          <w:rFonts w:ascii="EB Garamond" w:hAnsi="EB Garamond"/>
          <w:b/>
          <w:bCs/>
        </w:rPr>
        <w:t>Figure A1.31:</w:t>
      </w:r>
      <w:r w:rsidRPr="001B20D6">
        <w:rPr>
          <w:rFonts w:ascii="EB Garamond" w:hAnsi="EB Garamond"/>
        </w:rPr>
        <w:t xml:space="preserve"> COI trees of </w:t>
      </w:r>
      <w:r w:rsidR="003A4D68" w:rsidRPr="001B20D6">
        <w:rPr>
          <w:rFonts w:ascii="EB Garamond" w:hAnsi="EB Garamond"/>
          <w:i/>
          <w:iCs/>
        </w:rPr>
        <w:t>Todirostrum</w:t>
      </w:r>
      <w:r w:rsidRPr="001B20D6">
        <w:rPr>
          <w:rFonts w:ascii="EB Garamond" w:hAnsi="EB Garamond"/>
          <w:i/>
          <w:iCs/>
        </w:rPr>
        <w:t xml:space="preserve"> cinereum </w:t>
      </w:r>
      <w:r w:rsidRPr="001B20D6">
        <w:rPr>
          <w:rFonts w:ascii="EB Garamond" w:hAnsi="EB Garamond"/>
        </w:rPr>
        <w:t>with both A) a NJ tree constructed in MEGA and B) a ML tree constructed in RaxML.</w:t>
      </w:r>
    </w:p>
    <w:p w14:paraId="383ED99F" w14:textId="77777777" w:rsidR="0092698D" w:rsidRPr="001B20D6" w:rsidRDefault="0092698D" w:rsidP="0092698D">
      <w:pPr>
        <w:spacing w:line="360" w:lineRule="auto"/>
        <w:rPr>
          <w:rFonts w:ascii="EB Garamond" w:hAnsi="EB Garamond"/>
        </w:rPr>
      </w:pPr>
      <w:r w:rsidRPr="001B20D6">
        <w:rPr>
          <w:rFonts w:ascii="EB Garamond" w:hAnsi="EB Garamond"/>
          <w:noProof/>
        </w:rPr>
        <w:lastRenderedPageBreak/>
        <w:drawing>
          <wp:inline distT="0" distB="0" distL="0" distR="0" wp14:anchorId="67D7ABAE" wp14:editId="57E2279F">
            <wp:extent cx="5943600" cy="2500630"/>
            <wp:effectExtent l="0" t="0" r="0" b="0"/>
            <wp:docPr id="54" name="Picture 54" descr="A white bird with a black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A white bird with a black background&#10;&#10;Description automatically generated with low confidence"/>
                    <pic:cNvPicPr/>
                  </pic:nvPicPr>
                  <pic:blipFill>
                    <a:blip r:embed="rId85" cstate="print">
                      <a:extLst>
                        <a:ext uri="{28A0092B-C50C-407E-A947-70E740481C1C}">
                          <a14:useLocalDpi xmlns:a14="http://schemas.microsoft.com/office/drawing/2010/main" val="0"/>
                        </a:ext>
                      </a:extLst>
                    </a:blip>
                    <a:stretch>
                      <a:fillRect/>
                    </a:stretch>
                  </pic:blipFill>
                  <pic:spPr>
                    <a:xfrm>
                      <a:off x="0" y="0"/>
                      <a:ext cx="5943600" cy="2500630"/>
                    </a:xfrm>
                    <a:prstGeom prst="rect">
                      <a:avLst/>
                    </a:prstGeom>
                  </pic:spPr>
                </pic:pic>
              </a:graphicData>
            </a:graphic>
          </wp:inline>
        </w:drawing>
      </w:r>
    </w:p>
    <w:p w14:paraId="5E2F848C" w14:textId="77777777" w:rsidR="0092698D" w:rsidRPr="001B20D6" w:rsidRDefault="0092698D" w:rsidP="0092698D">
      <w:pPr>
        <w:spacing w:line="360" w:lineRule="auto"/>
        <w:rPr>
          <w:rFonts w:ascii="EB Garamond" w:hAnsi="EB Garamond"/>
        </w:rPr>
      </w:pPr>
      <w:r w:rsidRPr="0010108A">
        <w:rPr>
          <w:rFonts w:ascii="EB Garamond" w:hAnsi="EB Garamond"/>
          <w:b/>
          <w:bCs/>
        </w:rPr>
        <w:t>Figure A1.32:</w:t>
      </w:r>
      <w:r w:rsidRPr="001B20D6">
        <w:rPr>
          <w:rFonts w:ascii="EB Garamond" w:hAnsi="EB Garamond"/>
        </w:rPr>
        <w:t xml:space="preserve"> COI trees of </w:t>
      </w:r>
      <w:r w:rsidRPr="001B20D6">
        <w:rPr>
          <w:rFonts w:ascii="EB Garamond" w:hAnsi="EB Garamond"/>
          <w:i/>
          <w:iCs/>
        </w:rPr>
        <w:t xml:space="preserve">Turdus assimilis </w:t>
      </w:r>
      <w:r w:rsidRPr="001B20D6">
        <w:rPr>
          <w:rFonts w:ascii="EB Garamond" w:hAnsi="EB Garamond"/>
        </w:rPr>
        <w:t>with both A) a NJ tree constructed in MEGA and B) a ML tree constructed in RaxML.</w:t>
      </w:r>
    </w:p>
    <w:p w14:paraId="5FFCDC41" w14:textId="77777777" w:rsidR="0092698D" w:rsidRPr="001B20D6" w:rsidRDefault="0092698D" w:rsidP="0092698D">
      <w:pPr>
        <w:spacing w:line="360" w:lineRule="auto"/>
        <w:rPr>
          <w:rFonts w:ascii="EB Garamond" w:hAnsi="EB Garamond"/>
        </w:rPr>
      </w:pPr>
      <w:r w:rsidRPr="001B20D6">
        <w:rPr>
          <w:rFonts w:ascii="EB Garamond" w:hAnsi="EB Garamond"/>
          <w:noProof/>
        </w:rPr>
        <w:drawing>
          <wp:inline distT="0" distB="0" distL="0" distR="0" wp14:anchorId="1A16F0CE" wp14:editId="7D20D3D7">
            <wp:extent cx="5943600" cy="2293620"/>
            <wp:effectExtent l="0" t="0" r="0" b="0"/>
            <wp:docPr id="21" name="Picture 2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Shape&#10;&#10;Description automatically generated with medium confidence"/>
                    <pic:cNvPicPr/>
                  </pic:nvPicPr>
                  <pic:blipFill>
                    <a:blip r:embed="rId86" cstate="print">
                      <a:extLst>
                        <a:ext uri="{28A0092B-C50C-407E-A947-70E740481C1C}">
                          <a14:useLocalDpi xmlns:a14="http://schemas.microsoft.com/office/drawing/2010/main" val="0"/>
                        </a:ext>
                      </a:extLst>
                    </a:blip>
                    <a:stretch>
                      <a:fillRect/>
                    </a:stretch>
                  </pic:blipFill>
                  <pic:spPr>
                    <a:xfrm>
                      <a:off x="0" y="0"/>
                      <a:ext cx="5943600" cy="2293620"/>
                    </a:xfrm>
                    <a:prstGeom prst="rect">
                      <a:avLst/>
                    </a:prstGeom>
                  </pic:spPr>
                </pic:pic>
              </a:graphicData>
            </a:graphic>
          </wp:inline>
        </w:drawing>
      </w:r>
    </w:p>
    <w:p w14:paraId="029A8AF3" w14:textId="77777777" w:rsidR="0092698D" w:rsidRPr="001B20D6" w:rsidRDefault="0092698D" w:rsidP="0092698D">
      <w:pPr>
        <w:spacing w:line="360" w:lineRule="auto"/>
        <w:rPr>
          <w:rFonts w:ascii="EB Garamond" w:hAnsi="EB Garamond"/>
        </w:rPr>
      </w:pPr>
      <w:r w:rsidRPr="0010108A">
        <w:rPr>
          <w:rFonts w:ascii="EB Garamond" w:hAnsi="EB Garamond"/>
          <w:b/>
          <w:bCs/>
        </w:rPr>
        <w:t>Figure A1.33:</w:t>
      </w:r>
      <w:r w:rsidRPr="001B20D6">
        <w:rPr>
          <w:rFonts w:ascii="EB Garamond" w:hAnsi="EB Garamond"/>
        </w:rPr>
        <w:t xml:space="preserve"> COI trees of </w:t>
      </w:r>
      <w:r w:rsidRPr="001B20D6">
        <w:rPr>
          <w:rFonts w:ascii="EB Garamond" w:hAnsi="EB Garamond"/>
          <w:i/>
          <w:iCs/>
        </w:rPr>
        <w:t xml:space="preserve">Tyrannus melancholicus </w:t>
      </w:r>
      <w:r w:rsidRPr="001B20D6">
        <w:rPr>
          <w:rFonts w:ascii="EB Garamond" w:hAnsi="EB Garamond"/>
        </w:rPr>
        <w:t>with both A) a NJ tree constructed in MEGA and B) a ML tree constructed in RaxML.</w:t>
      </w:r>
    </w:p>
    <w:p w14:paraId="7DD13DE0" w14:textId="77777777" w:rsidR="0092698D" w:rsidRPr="001B20D6" w:rsidRDefault="0092698D" w:rsidP="0092698D">
      <w:pPr>
        <w:spacing w:line="360" w:lineRule="auto"/>
        <w:rPr>
          <w:rFonts w:ascii="EB Garamond" w:hAnsi="EB Garamond"/>
        </w:rPr>
      </w:pPr>
    </w:p>
    <w:p w14:paraId="5F3FC405" w14:textId="77777777" w:rsidR="0092698D" w:rsidRPr="001B20D6" w:rsidRDefault="0092698D" w:rsidP="0092698D">
      <w:pPr>
        <w:spacing w:line="360" w:lineRule="auto"/>
        <w:rPr>
          <w:rFonts w:ascii="EB Garamond" w:hAnsi="EB Garamond"/>
        </w:rPr>
      </w:pPr>
      <w:r w:rsidRPr="001B20D6">
        <w:rPr>
          <w:rFonts w:ascii="EB Garamond" w:hAnsi="EB Garamond"/>
          <w:noProof/>
        </w:rPr>
        <w:lastRenderedPageBreak/>
        <w:drawing>
          <wp:inline distT="0" distB="0" distL="0" distR="0" wp14:anchorId="6F6BEA78" wp14:editId="1A0EF81B">
            <wp:extent cx="5943600" cy="2293620"/>
            <wp:effectExtent l="0" t="0" r="0" b="0"/>
            <wp:docPr id="33" name="Picture 33"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Shape&#10;&#10;Description automatically generated with medium confidence"/>
                    <pic:cNvPicPr/>
                  </pic:nvPicPr>
                  <pic:blipFill>
                    <a:blip r:embed="rId87" cstate="print">
                      <a:extLst>
                        <a:ext uri="{28A0092B-C50C-407E-A947-70E740481C1C}">
                          <a14:useLocalDpi xmlns:a14="http://schemas.microsoft.com/office/drawing/2010/main" val="0"/>
                        </a:ext>
                      </a:extLst>
                    </a:blip>
                    <a:stretch>
                      <a:fillRect/>
                    </a:stretch>
                  </pic:blipFill>
                  <pic:spPr>
                    <a:xfrm>
                      <a:off x="0" y="0"/>
                      <a:ext cx="5943600" cy="2293620"/>
                    </a:xfrm>
                    <a:prstGeom prst="rect">
                      <a:avLst/>
                    </a:prstGeom>
                  </pic:spPr>
                </pic:pic>
              </a:graphicData>
            </a:graphic>
          </wp:inline>
        </w:drawing>
      </w:r>
    </w:p>
    <w:p w14:paraId="63D827DB" w14:textId="77777777" w:rsidR="0010108A" w:rsidRDefault="0092698D" w:rsidP="0010108A">
      <w:pPr>
        <w:pStyle w:val="Heading1"/>
        <w:rPr>
          <w:rFonts w:ascii="EB Garamond" w:hAnsi="EB Garamond"/>
          <w:b w:val="0"/>
          <w:bCs w:val="0"/>
          <w:szCs w:val="24"/>
        </w:rPr>
        <w:sectPr w:rsidR="0010108A" w:rsidSect="0010108A">
          <w:pgSz w:w="12240" w:h="15840"/>
          <w:pgMar w:top="1440" w:right="1440" w:bottom="1440" w:left="1440" w:header="720" w:footer="720" w:gutter="0"/>
          <w:cols w:space="720"/>
          <w:docGrid w:linePitch="360"/>
        </w:sectPr>
      </w:pPr>
      <w:bookmarkStart w:id="34" w:name="_Toc105612678"/>
      <w:r w:rsidRPr="001B20D6">
        <w:rPr>
          <w:rFonts w:ascii="EB Garamond" w:hAnsi="EB Garamond"/>
        </w:rPr>
        <w:t xml:space="preserve">Figure A1.34 </w:t>
      </w:r>
      <w:r w:rsidRPr="0010108A">
        <w:rPr>
          <w:rFonts w:ascii="EB Garamond" w:hAnsi="EB Garamond"/>
          <w:b w:val="0"/>
          <w:bCs w:val="0"/>
        </w:rPr>
        <w:t xml:space="preserve">COI trees of </w:t>
      </w:r>
      <w:r w:rsidRPr="0010108A">
        <w:rPr>
          <w:rFonts w:ascii="EB Garamond" w:hAnsi="EB Garamond"/>
          <w:b w:val="0"/>
          <w:bCs w:val="0"/>
          <w:i/>
          <w:iCs/>
        </w:rPr>
        <w:t xml:space="preserve">Xenops minutus </w:t>
      </w:r>
      <w:r w:rsidRPr="0010108A">
        <w:rPr>
          <w:rFonts w:ascii="EB Garamond" w:hAnsi="EB Garamond"/>
          <w:b w:val="0"/>
          <w:bCs w:val="0"/>
        </w:rPr>
        <w:t>with both A) a NJ tree constructed in MEGA and B) a ML tree constructed in RaxML.</w:t>
      </w:r>
      <w:bookmarkEnd w:id="34"/>
      <w:r w:rsidR="0010108A" w:rsidRPr="0010108A">
        <w:rPr>
          <w:rFonts w:ascii="EB Garamond" w:hAnsi="EB Garamond"/>
          <w:b w:val="0"/>
          <w:bCs w:val="0"/>
          <w:szCs w:val="24"/>
        </w:rPr>
        <w:t xml:space="preserve"> </w:t>
      </w:r>
    </w:p>
    <w:p w14:paraId="7426CB89" w14:textId="3E9F2265" w:rsidR="0010108A" w:rsidRPr="001B20D6" w:rsidRDefault="0010108A" w:rsidP="0010108A">
      <w:pPr>
        <w:pStyle w:val="Heading1"/>
        <w:rPr>
          <w:rFonts w:ascii="EB Garamond" w:hAnsi="EB Garamond"/>
          <w:szCs w:val="24"/>
        </w:rPr>
      </w:pPr>
      <w:bookmarkStart w:id="35" w:name="_Toc105612679"/>
      <w:r w:rsidRPr="001B20D6">
        <w:rPr>
          <w:rFonts w:ascii="EB Garamond" w:hAnsi="EB Garamond"/>
          <w:szCs w:val="24"/>
        </w:rPr>
        <w:lastRenderedPageBreak/>
        <w:t>Appendix to Chapter 2: Supplementary Tables and Figures</w:t>
      </w:r>
      <w:bookmarkEnd w:id="35"/>
    </w:p>
    <w:p w14:paraId="0F5B47CD" w14:textId="77777777" w:rsidR="0010108A" w:rsidRPr="001B20D6" w:rsidRDefault="0010108A" w:rsidP="0010108A">
      <w:pPr>
        <w:rPr>
          <w:rFonts w:ascii="EB Garamond" w:hAnsi="EB Garamond"/>
          <w:b/>
          <w:bCs/>
          <w:color w:val="000000"/>
        </w:rPr>
      </w:pPr>
      <w:r w:rsidRPr="001B20D6">
        <w:rPr>
          <w:rFonts w:ascii="EB Garamond" w:hAnsi="EB Garamond"/>
          <w:b/>
          <w:bCs/>
          <w:color w:val="000000"/>
        </w:rPr>
        <w:t>Table A2.1:</w:t>
      </w:r>
      <w:r w:rsidRPr="001B20D6">
        <w:rPr>
          <w:rFonts w:ascii="EB Garamond" w:hAnsi="EB Garamond"/>
          <w:color w:val="000000"/>
        </w:rPr>
        <w:t xml:space="preserve"> Sequencing and UCE recovery results. UCE= UCE enriched sample, WGS= unenriched whole genome shotgun library. Museum numbers provided where specimens have been fully cataloged, with field catalog numbers provided for samples which have not been added to museum databases.</w:t>
      </w:r>
      <w:r w:rsidRPr="001B20D6">
        <w:rPr>
          <w:rFonts w:ascii="EB Garamond" w:hAnsi="EB Garamond"/>
        </w:rPr>
        <w:t xml:space="preserve"> CUMV: Cornell University Museum of Vertebrates, FMNH: Field Museum of Natural History, STRIBC: Smithsonian Tropical Research Institute Bird Collection, UAM: University of Alaska Museum, UWBM: University of Washington Burke Museum.</w:t>
      </w:r>
    </w:p>
    <w:p w14:paraId="3BDE2EDB" w14:textId="77777777" w:rsidR="0010108A" w:rsidRPr="001B20D6" w:rsidRDefault="0010108A" w:rsidP="0010108A">
      <w:pPr>
        <w:spacing w:after="240"/>
        <w:rPr>
          <w:rFonts w:ascii="EB Garamond" w:hAnsi="EB Garamond"/>
        </w:rPr>
      </w:pPr>
    </w:p>
    <w:tbl>
      <w:tblPr>
        <w:tblW w:w="0" w:type="auto"/>
        <w:tblCellMar>
          <w:top w:w="15" w:type="dxa"/>
          <w:left w:w="15" w:type="dxa"/>
          <w:bottom w:w="15" w:type="dxa"/>
          <w:right w:w="15" w:type="dxa"/>
        </w:tblCellMar>
        <w:tblLook w:val="04A0" w:firstRow="1" w:lastRow="0" w:firstColumn="1" w:lastColumn="0" w:noHBand="0" w:noVBand="1"/>
      </w:tblPr>
      <w:tblGrid>
        <w:gridCol w:w="2201"/>
        <w:gridCol w:w="1771"/>
        <w:gridCol w:w="1459"/>
        <w:gridCol w:w="3339"/>
        <w:gridCol w:w="715"/>
        <w:gridCol w:w="1382"/>
        <w:gridCol w:w="2073"/>
      </w:tblGrid>
      <w:tr w:rsidR="0010108A" w:rsidRPr="001B20D6" w14:paraId="537548F4" w14:textId="77777777" w:rsidTr="00D57998">
        <w:trPr>
          <w:trHeight w:val="765"/>
          <w:tblHeader/>
        </w:trPr>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B867EA" w14:textId="77777777" w:rsidR="0010108A" w:rsidRPr="001B20D6" w:rsidRDefault="0010108A" w:rsidP="00750C53">
            <w:pPr>
              <w:rPr>
                <w:rFonts w:ascii="EB Garamond" w:hAnsi="EB Garamond"/>
                <w:b/>
                <w:bCs/>
              </w:rPr>
            </w:pPr>
            <w:r w:rsidRPr="001B20D6">
              <w:rPr>
                <w:rFonts w:ascii="EB Garamond" w:hAnsi="EB Garamond"/>
                <w:b/>
                <w:bCs/>
                <w:color w:val="000000"/>
              </w:rPr>
              <w:t>Taxon</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776C7A" w14:textId="77777777" w:rsidR="0010108A" w:rsidRPr="001B20D6" w:rsidRDefault="0010108A" w:rsidP="00750C53">
            <w:pPr>
              <w:rPr>
                <w:rFonts w:ascii="EB Garamond" w:hAnsi="EB Garamond"/>
                <w:b/>
                <w:bCs/>
              </w:rPr>
            </w:pPr>
            <w:r w:rsidRPr="001B20D6">
              <w:rPr>
                <w:rFonts w:ascii="EB Garamond" w:hAnsi="EB Garamond"/>
                <w:b/>
                <w:bCs/>
                <w:color w:val="000000"/>
              </w:rPr>
              <w:t>Museum Number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895072" w14:textId="77777777" w:rsidR="0010108A" w:rsidRPr="001B20D6" w:rsidRDefault="0010108A" w:rsidP="00750C53">
            <w:pPr>
              <w:rPr>
                <w:rFonts w:ascii="EB Garamond" w:hAnsi="EB Garamond"/>
                <w:b/>
                <w:bCs/>
              </w:rPr>
            </w:pPr>
            <w:r w:rsidRPr="001B20D6">
              <w:rPr>
                <w:rFonts w:ascii="EB Garamond" w:hAnsi="EB Garamond"/>
                <w:b/>
                <w:bCs/>
                <w:color w:val="000000"/>
              </w:rPr>
              <w:t>Catalog Number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E0143C" w14:textId="77777777" w:rsidR="0010108A" w:rsidRPr="001B20D6" w:rsidRDefault="0010108A" w:rsidP="00750C53">
            <w:pPr>
              <w:rPr>
                <w:rFonts w:ascii="EB Garamond" w:hAnsi="EB Garamond"/>
                <w:b/>
                <w:bCs/>
              </w:rPr>
            </w:pPr>
            <w:r w:rsidRPr="001B20D6">
              <w:rPr>
                <w:rFonts w:ascii="EB Garamond" w:hAnsi="EB Garamond"/>
                <w:b/>
                <w:bCs/>
                <w:color w:val="000000"/>
              </w:rPr>
              <w:t>Population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750E12" w14:textId="77777777" w:rsidR="0010108A" w:rsidRPr="001B20D6" w:rsidRDefault="0010108A" w:rsidP="00750C53">
            <w:pPr>
              <w:rPr>
                <w:rFonts w:ascii="EB Garamond" w:hAnsi="EB Garamond"/>
                <w:b/>
                <w:bCs/>
              </w:rPr>
            </w:pPr>
            <w:r w:rsidRPr="001B20D6">
              <w:rPr>
                <w:rFonts w:ascii="EB Garamond" w:hAnsi="EB Garamond"/>
                <w:b/>
                <w:bCs/>
                <w:color w:val="000000"/>
              </w:rPr>
              <w:t>Type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A9C54B" w14:textId="77777777" w:rsidR="0010108A" w:rsidRPr="001B20D6" w:rsidRDefault="0010108A" w:rsidP="00750C53">
            <w:pPr>
              <w:rPr>
                <w:rFonts w:ascii="EB Garamond" w:hAnsi="EB Garamond"/>
                <w:b/>
                <w:bCs/>
              </w:rPr>
            </w:pPr>
            <w:r w:rsidRPr="001B20D6">
              <w:rPr>
                <w:rFonts w:ascii="EB Garamond" w:hAnsi="EB Garamond"/>
                <w:b/>
                <w:bCs/>
                <w:color w:val="000000"/>
              </w:rPr>
              <w:t>Reads (millions)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02B8B9" w14:textId="77777777" w:rsidR="0010108A" w:rsidRPr="001B20D6" w:rsidRDefault="0010108A" w:rsidP="00750C53">
            <w:pPr>
              <w:rPr>
                <w:rFonts w:ascii="EB Garamond" w:hAnsi="EB Garamond"/>
                <w:b/>
                <w:bCs/>
              </w:rPr>
            </w:pPr>
            <w:r w:rsidRPr="001B20D6">
              <w:rPr>
                <w:rFonts w:ascii="EB Garamond" w:hAnsi="EB Garamond"/>
                <w:b/>
                <w:bCs/>
                <w:color w:val="000000"/>
              </w:rPr>
              <w:t>SRA Accession Number</w:t>
            </w:r>
          </w:p>
        </w:tc>
      </w:tr>
      <w:tr w:rsidR="00D57998" w:rsidRPr="001B20D6" w14:paraId="5B4A88B3"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7C97E0" w14:textId="77777777" w:rsidR="00D57998" w:rsidRPr="001B20D6" w:rsidRDefault="00D57998" w:rsidP="00D57998">
            <w:pPr>
              <w:rPr>
                <w:rFonts w:ascii="EB Garamond" w:hAnsi="EB Garamond"/>
                <w:b/>
                <w:bCs/>
              </w:rPr>
            </w:pPr>
            <w:r w:rsidRPr="001B20D6">
              <w:rPr>
                <w:rFonts w:ascii="EB Garamond" w:hAnsi="EB Garamond"/>
                <w:b/>
                <w:bCs/>
                <w:i/>
                <w:iCs/>
                <w:color w:val="000000"/>
              </w:rPr>
              <w:t>Arremon aurantiirostris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DB410C" w14:textId="77777777" w:rsidR="00D57998" w:rsidRPr="001B20D6" w:rsidRDefault="00D57998" w:rsidP="00D57998">
            <w:pPr>
              <w:rPr>
                <w:rFonts w:ascii="EB Garamond" w:hAnsi="EB Garamond"/>
              </w:rPr>
            </w:pPr>
            <w:r w:rsidRPr="001B20D6">
              <w:rPr>
                <w:rFonts w:ascii="EB Garamond" w:hAnsi="EB Garamond"/>
                <w:color w:val="000000"/>
              </w:rPr>
              <w:t>UWBM93635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5B2694" w14:textId="77777777" w:rsidR="00D57998" w:rsidRPr="001B20D6" w:rsidRDefault="00D57998" w:rsidP="00D57998">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E3BE9A" w14:textId="77777777" w:rsidR="00D57998" w:rsidRPr="001B20D6" w:rsidRDefault="00D57998" w:rsidP="00D57998">
            <w:pPr>
              <w:rPr>
                <w:rFonts w:ascii="EB Garamond" w:hAnsi="EB Garamond"/>
              </w:rPr>
            </w:pPr>
            <w:r w:rsidRPr="001B20D6">
              <w:rPr>
                <w:rFonts w:ascii="EB Garamond" w:hAnsi="EB Garamond"/>
                <w:color w:val="000000"/>
              </w:rPr>
              <w:t>Honduras: Copán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13F4AE" w14:textId="77777777" w:rsidR="00D57998" w:rsidRPr="001B20D6" w:rsidRDefault="00D57998" w:rsidP="00D57998">
            <w:pPr>
              <w:rPr>
                <w:rFonts w:ascii="EB Garamond" w:hAnsi="EB Garamond"/>
              </w:rPr>
            </w:pPr>
            <w:r w:rsidRPr="001B20D6">
              <w:rPr>
                <w:rFonts w:ascii="EB Garamond" w:hAnsi="EB Garamond"/>
                <w:color w:val="000000"/>
              </w:rPr>
              <w:t>WGS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9EB624" w14:textId="77777777" w:rsidR="00D57998" w:rsidRPr="001B20D6" w:rsidRDefault="00D57998" w:rsidP="00D57998">
            <w:pPr>
              <w:rPr>
                <w:rFonts w:ascii="EB Garamond" w:hAnsi="EB Garamond"/>
              </w:rPr>
            </w:pPr>
            <w:r w:rsidRPr="001B20D6">
              <w:rPr>
                <w:rFonts w:ascii="EB Garamond" w:hAnsi="EB Garamond"/>
                <w:color w:val="000000"/>
              </w:rPr>
              <w:t>82.8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7BE5186" w14:textId="719772CE" w:rsidR="00D57998" w:rsidRPr="00D57998" w:rsidRDefault="00D57998" w:rsidP="00D57998">
            <w:pPr>
              <w:rPr>
                <w:rFonts w:ascii="EB Garamond" w:hAnsi="EB Garamond"/>
              </w:rPr>
            </w:pPr>
            <w:r w:rsidRPr="00D57998">
              <w:rPr>
                <w:rFonts w:ascii="EB Garamond" w:hAnsi="EB Garamond" w:cs="Calibri"/>
                <w:color w:val="000000"/>
              </w:rPr>
              <w:t>SAMN28920643</w:t>
            </w:r>
          </w:p>
        </w:tc>
      </w:tr>
      <w:tr w:rsidR="00D57998" w:rsidRPr="001B20D6" w14:paraId="38A52971"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6B2127" w14:textId="77777777" w:rsidR="00D57998" w:rsidRPr="001B20D6" w:rsidRDefault="00D57998" w:rsidP="00D57998">
            <w:pPr>
              <w:rPr>
                <w:rFonts w:ascii="EB Garamond" w:hAnsi="EB Garamond"/>
              </w:rPr>
            </w:pPr>
            <w:r w:rsidRPr="001B20D6">
              <w:rPr>
                <w:rFonts w:ascii="EB Garamond" w:hAnsi="EB Garamond"/>
                <w:i/>
                <w:iCs/>
                <w:color w:val="000000"/>
              </w:rPr>
              <w:t>Arremon aurantiirostris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E3C51D" w14:textId="77777777" w:rsidR="00D57998" w:rsidRPr="001B20D6" w:rsidRDefault="00D57998" w:rsidP="00D57998">
            <w:pPr>
              <w:rPr>
                <w:rFonts w:ascii="EB Garamond" w:hAnsi="EB Garamond"/>
              </w:rPr>
            </w:pPr>
            <w:r w:rsidRPr="001B20D6">
              <w:rPr>
                <w:rFonts w:ascii="EB Garamond" w:hAnsi="EB Garamond"/>
                <w:color w:val="000000"/>
              </w:rPr>
              <w:t>UWBM56060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0DAB40" w14:textId="77777777" w:rsidR="00D57998" w:rsidRPr="001B20D6" w:rsidRDefault="00D57998" w:rsidP="00D57998">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6F7530" w14:textId="77777777" w:rsidR="00D57998" w:rsidRPr="001B20D6" w:rsidRDefault="00D57998" w:rsidP="00D57998">
            <w:pPr>
              <w:rPr>
                <w:rFonts w:ascii="EB Garamond" w:hAnsi="EB Garamond"/>
              </w:rPr>
            </w:pPr>
            <w:r w:rsidRPr="001B20D6">
              <w:rPr>
                <w:rFonts w:ascii="EB Garamond" w:hAnsi="EB Garamond"/>
                <w:color w:val="000000"/>
              </w:rPr>
              <w:t>Nicaragua: La Luz</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EFA276" w14:textId="77777777" w:rsidR="00D57998" w:rsidRPr="001B20D6" w:rsidRDefault="00D57998" w:rsidP="00D57998">
            <w:pPr>
              <w:rPr>
                <w:rFonts w:ascii="EB Garamond" w:hAnsi="EB Garamond"/>
              </w:rPr>
            </w:pPr>
            <w:r w:rsidRPr="001B20D6">
              <w:rPr>
                <w:rFonts w:ascii="EB Garamond" w:hAnsi="EB Garamond"/>
                <w:color w:val="000000"/>
              </w:rPr>
              <w:t>WGS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384231" w14:textId="77777777" w:rsidR="00D57998" w:rsidRPr="001B20D6" w:rsidRDefault="00D57998" w:rsidP="00D57998">
            <w:pPr>
              <w:rPr>
                <w:rFonts w:ascii="EB Garamond" w:hAnsi="EB Garamond"/>
              </w:rPr>
            </w:pPr>
            <w:r w:rsidRPr="001B20D6">
              <w:rPr>
                <w:rFonts w:ascii="EB Garamond" w:hAnsi="EB Garamond"/>
                <w:color w:val="000000"/>
              </w:rPr>
              <w:t>120.6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2050038E" w14:textId="086A6A8F" w:rsidR="00D57998" w:rsidRPr="00D57998" w:rsidRDefault="00D57998" w:rsidP="00D57998">
            <w:pPr>
              <w:rPr>
                <w:rFonts w:ascii="EB Garamond" w:hAnsi="EB Garamond"/>
              </w:rPr>
            </w:pPr>
            <w:r w:rsidRPr="00D57998">
              <w:rPr>
                <w:rFonts w:ascii="EB Garamond" w:hAnsi="EB Garamond" w:cs="Calibri"/>
                <w:color w:val="000000"/>
              </w:rPr>
              <w:t>SAMN28920644</w:t>
            </w:r>
          </w:p>
        </w:tc>
      </w:tr>
      <w:tr w:rsidR="00D57998" w:rsidRPr="001B20D6" w14:paraId="41AD10CD"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33B024" w14:textId="77777777" w:rsidR="00D57998" w:rsidRPr="001B20D6" w:rsidRDefault="00D57998" w:rsidP="00D57998">
            <w:pPr>
              <w:rPr>
                <w:rFonts w:ascii="EB Garamond" w:hAnsi="EB Garamond"/>
              </w:rPr>
            </w:pPr>
            <w:r w:rsidRPr="001B20D6">
              <w:rPr>
                <w:rFonts w:ascii="EB Garamond" w:hAnsi="EB Garamond"/>
                <w:i/>
                <w:iCs/>
                <w:color w:val="000000"/>
              </w:rPr>
              <w:t>Arremon aurantiirostris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F9119E" w14:textId="77777777" w:rsidR="00D57998" w:rsidRPr="001B20D6" w:rsidRDefault="00D57998" w:rsidP="00D57998">
            <w:pPr>
              <w:rPr>
                <w:rFonts w:ascii="EB Garamond" w:hAnsi="EB Garamond"/>
              </w:rPr>
            </w:pPr>
            <w:r w:rsidRPr="001B20D6">
              <w:rPr>
                <w:rFonts w:ascii="EB Garamond" w:hAnsi="EB Garamond"/>
                <w:color w:val="000000"/>
              </w:rPr>
              <w:t>UWBM70031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25D19C" w14:textId="77777777" w:rsidR="00D57998" w:rsidRPr="001B20D6" w:rsidRDefault="00D57998" w:rsidP="00D57998">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E72724" w14:textId="77777777" w:rsidR="00D57998" w:rsidRPr="001B20D6" w:rsidRDefault="00D57998" w:rsidP="00D57998">
            <w:pPr>
              <w:rPr>
                <w:rFonts w:ascii="EB Garamond" w:hAnsi="EB Garamond"/>
              </w:rPr>
            </w:pPr>
            <w:r w:rsidRPr="001B20D6">
              <w:rPr>
                <w:rFonts w:ascii="EB Garamond" w:hAnsi="EB Garamond"/>
                <w:color w:val="000000"/>
              </w:rPr>
              <w:t>Nicaragua: La Luz</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D53EE9" w14:textId="77777777" w:rsidR="00D57998" w:rsidRPr="001B20D6" w:rsidRDefault="00D57998" w:rsidP="00D57998">
            <w:pPr>
              <w:rPr>
                <w:rFonts w:ascii="EB Garamond" w:hAnsi="EB Garamond"/>
              </w:rPr>
            </w:pPr>
            <w:r w:rsidRPr="001B20D6">
              <w:rPr>
                <w:rFonts w:ascii="EB Garamond" w:hAnsi="EB Garamond"/>
                <w:color w:val="000000"/>
              </w:rPr>
              <w:t>WGS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DB3847" w14:textId="77777777" w:rsidR="00D57998" w:rsidRPr="001B20D6" w:rsidRDefault="00D57998" w:rsidP="00D57998">
            <w:pPr>
              <w:rPr>
                <w:rFonts w:ascii="EB Garamond" w:hAnsi="EB Garamond"/>
              </w:rPr>
            </w:pPr>
            <w:r w:rsidRPr="001B20D6">
              <w:rPr>
                <w:rFonts w:ascii="EB Garamond" w:hAnsi="EB Garamond"/>
                <w:color w:val="000000"/>
              </w:rPr>
              <w:t>104.4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1D0AC826" w14:textId="48CE030E" w:rsidR="00D57998" w:rsidRPr="00D57998" w:rsidRDefault="00D57998" w:rsidP="00D57998">
            <w:pPr>
              <w:rPr>
                <w:rFonts w:ascii="EB Garamond" w:hAnsi="EB Garamond"/>
              </w:rPr>
            </w:pPr>
            <w:r w:rsidRPr="00D57998">
              <w:rPr>
                <w:rFonts w:ascii="EB Garamond" w:hAnsi="EB Garamond" w:cs="Calibri"/>
                <w:color w:val="000000"/>
              </w:rPr>
              <w:t>SAMN28920645</w:t>
            </w:r>
          </w:p>
        </w:tc>
      </w:tr>
      <w:tr w:rsidR="00D57998" w:rsidRPr="001B20D6" w14:paraId="0E2B0F35" w14:textId="77777777" w:rsidTr="008B55F8">
        <w:trPr>
          <w:trHeight w:val="420"/>
        </w:trPr>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6A6EC0" w14:textId="77777777" w:rsidR="00D57998" w:rsidRPr="001B20D6" w:rsidRDefault="00D57998" w:rsidP="00D57998">
            <w:pPr>
              <w:rPr>
                <w:rFonts w:ascii="EB Garamond" w:hAnsi="EB Garamond"/>
              </w:rPr>
            </w:pPr>
            <w:r w:rsidRPr="001B20D6">
              <w:rPr>
                <w:rFonts w:ascii="EB Garamond" w:hAnsi="EB Garamond"/>
                <w:i/>
                <w:iCs/>
                <w:color w:val="000000"/>
              </w:rPr>
              <w:t>Arremon aurantiirostris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279344" w14:textId="77777777" w:rsidR="00D57998" w:rsidRPr="001B20D6" w:rsidRDefault="00D57998" w:rsidP="00D57998">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497789" w14:textId="77777777" w:rsidR="00D57998" w:rsidRPr="001B20D6" w:rsidRDefault="00D57998" w:rsidP="00D57998">
            <w:pPr>
              <w:rPr>
                <w:rFonts w:ascii="EB Garamond" w:hAnsi="EB Garamond"/>
              </w:rPr>
            </w:pPr>
            <w:r w:rsidRPr="001B20D6">
              <w:rPr>
                <w:rFonts w:ascii="EB Garamond" w:hAnsi="EB Garamond"/>
                <w:color w:val="000000"/>
              </w:rPr>
              <w:t>MJM2298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7BA8D3" w14:textId="77777777" w:rsidR="00D57998" w:rsidRPr="001B20D6" w:rsidRDefault="00D57998" w:rsidP="00D57998">
            <w:pPr>
              <w:rPr>
                <w:rFonts w:ascii="EB Garamond" w:hAnsi="EB Garamond"/>
              </w:rPr>
            </w:pPr>
            <w:r w:rsidRPr="001B20D6">
              <w:rPr>
                <w:rFonts w:ascii="EB Garamond" w:hAnsi="EB Garamond"/>
                <w:color w:val="000000"/>
              </w:rPr>
              <w:t>Panama: Bocas del Toro, Bosque Protector de Palo Seco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086943" w14:textId="77777777" w:rsidR="00D57998" w:rsidRPr="001B20D6" w:rsidRDefault="00D57998" w:rsidP="00D57998">
            <w:pPr>
              <w:rPr>
                <w:rFonts w:ascii="EB Garamond" w:hAnsi="EB Garamond"/>
              </w:rPr>
            </w:pPr>
            <w:r w:rsidRPr="001B20D6">
              <w:rPr>
                <w:rFonts w:ascii="EB Garamond" w:hAnsi="EB Garamond"/>
                <w:color w:val="000000"/>
              </w:rPr>
              <w:t>WGS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BB1B8A" w14:textId="02369778" w:rsidR="00D57998" w:rsidRPr="001B20D6" w:rsidRDefault="00D57998" w:rsidP="00D57998">
            <w:pPr>
              <w:rPr>
                <w:rFonts w:ascii="EB Garamond" w:hAnsi="EB Garamond"/>
              </w:rPr>
            </w:pPr>
            <w:r>
              <w:rPr>
                <w:rFonts w:ascii="EB Garamond" w:hAnsi="EB Garamond"/>
              </w:rPr>
              <w:t>47.4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181C3BB3" w14:textId="264DDD19" w:rsidR="00D57998" w:rsidRPr="00D57998" w:rsidRDefault="00D57998" w:rsidP="00D57998">
            <w:pPr>
              <w:rPr>
                <w:rFonts w:ascii="EB Garamond" w:hAnsi="EB Garamond"/>
              </w:rPr>
            </w:pPr>
            <w:r w:rsidRPr="00D57998">
              <w:rPr>
                <w:rFonts w:ascii="EB Garamond" w:hAnsi="EB Garamond" w:cs="Calibri"/>
                <w:color w:val="000000"/>
              </w:rPr>
              <w:t>SAMN28920646</w:t>
            </w:r>
          </w:p>
        </w:tc>
      </w:tr>
      <w:tr w:rsidR="00D57998" w:rsidRPr="001B20D6" w14:paraId="3A1D879D"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F31B2E" w14:textId="77777777" w:rsidR="00D57998" w:rsidRPr="001B20D6" w:rsidRDefault="00D57998" w:rsidP="00D57998">
            <w:pPr>
              <w:rPr>
                <w:rFonts w:ascii="EB Garamond" w:hAnsi="EB Garamond"/>
              </w:rPr>
            </w:pPr>
            <w:r w:rsidRPr="001B20D6">
              <w:rPr>
                <w:rFonts w:ascii="EB Garamond" w:hAnsi="EB Garamond"/>
                <w:i/>
                <w:iCs/>
                <w:color w:val="000000"/>
              </w:rPr>
              <w:t>Arremon aurantiirostris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666CA9" w14:textId="77777777" w:rsidR="00D57998" w:rsidRPr="001B20D6" w:rsidRDefault="00D57998" w:rsidP="00D57998">
            <w:pPr>
              <w:rPr>
                <w:rFonts w:ascii="EB Garamond" w:hAnsi="EB Garamond"/>
              </w:rPr>
            </w:pPr>
            <w:r w:rsidRPr="001B20D6">
              <w:rPr>
                <w:rFonts w:ascii="EB Garamond" w:hAnsi="EB Garamond"/>
                <w:color w:val="000000"/>
                <w:shd w:val="clear" w:color="auto" w:fill="FFFFFF"/>
              </w:rPr>
              <w:t>STRIBC5367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6344AA" w14:textId="77777777" w:rsidR="00D57998" w:rsidRPr="001B20D6" w:rsidRDefault="00D57998" w:rsidP="00D57998">
            <w:pPr>
              <w:rPr>
                <w:rFonts w:ascii="EB Garamond" w:hAnsi="EB Garamond"/>
              </w:rPr>
            </w:pPr>
            <w:r w:rsidRPr="001B20D6">
              <w:rPr>
                <w:rFonts w:ascii="EB Garamond" w:hAnsi="EB Garamond"/>
                <w:color w:val="000000"/>
              </w:rPr>
              <w:t>MJM2299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4E3394" w14:textId="77777777" w:rsidR="00D57998" w:rsidRPr="001B20D6" w:rsidRDefault="00D57998" w:rsidP="00D57998">
            <w:pPr>
              <w:rPr>
                <w:rFonts w:ascii="EB Garamond" w:hAnsi="EB Garamond"/>
              </w:rPr>
            </w:pPr>
            <w:r w:rsidRPr="001B20D6">
              <w:rPr>
                <w:rFonts w:ascii="EB Garamond" w:hAnsi="EB Garamond"/>
                <w:color w:val="000000"/>
              </w:rPr>
              <w:t>Panama: Bocas del Toro, Bosque Protector de Palo Seco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1D9E7E" w14:textId="77777777" w:rsidR="00D57998" w:rsidRPr="001B20D6" w:rsidRDefault="00D57998" w:rsidP="00D57998">
            <w:pPr>
              <w:rPr>
                <w:rFonts w:ascii="EB Garamond" w:hAnsi="EB Garamond"/>
              </w:rPr>
            </w:pPr>
            <w:r w:rsidRPr="001B20D6">
              <w:rPr>
                <w:rFonts w:ascii="EB Garamond" w:hAnsi="EB Garamond"/>
                <w:color w:val="000000"/>
              </w:rPr>
              <w:t>WGS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560690" w14:textId="3EF54460" w:rsidR="00D57998" w:rsidRPr="001B20D6" w:rsidRDefault="00D57998" w:rsidP="00D57998">
            <w:pPr>
              <w:rPr>
                <w:rFonts w:ascii="EB Garamond" w:hAnsi="EB Garamond"/>
              </w:rPr>
            </w:pPr>
            <w:r>
              <w:rPr>
                <w:rFonts w:ascii="EB Garamond" w:hAnsi="EB Garamond"/>
              </w:rPr>
              <w:t>42.8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1D46A465" w14:textId="589FF194" w:rsidR="00D57998" w:rsidRPr="00D57998" w:rsidRDefault="00D57998" w:rsidP="00D57998">
            <w:pPr>
              <w:rPr>
                <w:rFonts w:ascii="EB Garamond" w:hAnsi="EB Garamond"/>
              </w:rPr>
            </w:pPr>
            <w:r w:rsidRPr="00D57998">
              <w:rPr>
                <w:rFonts w:ascii="EB Garamond" w:hAnsi="EB Garamond" w:cs="Calibri"/>
                <w:color w:val="000000"/>
              </w:rPr>
              <w:t>SAMN28920647</w:t>
            </w:r>
          </w:p>
        </w:tc>
      </w:tr>
      <w:tr w:rsidR="00D57998" w:rsidRPr="001B20D6" w14:paraId="3EF7E1C7"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E87278" w14:textId="77777777" w:rsidR="00D57998" w:rsidRPr="001B20D6" w:rsidRDefault="00D57998" w:rsidP="00D57998">
            <w:pPr>
              <w:rPr>
                <w:rFonts w:ascii="EB Garamond" w:hAnsi="EB Garamond"/>
              </w:rPr>
            </w:pPr>
            <w:r w:rsidRPr="001B20D6">
              <w:rPr>
                <w:rFonts w:ascii="EB Garamond" w:hAnsi="EB Garamond"/>
                <w:i/>
                <w:iCs/>
                <w:color w:val="000000"/>
              </w:rPr>
              <w:t>Arremon aurantiirostris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7C36AC" w14:textId="77777777" w:rsidR="00D57998" w:rsidRPr="001B20D6" w:rsidRDefault="00D57998" w:rsidP="00D57998">
            <w:pPr>
              <w:rPr>
                <w:rFonts w:ascii="EB Garamond" w:hAnsi="EB Garamond"/>
              </w:rPr>
            </w:pPr>
            <w:r w:rsidRPr="001B20D6">
              <w:rPr>
                <w:rFonts w:ascii="EB Garamond" w:hAnsi="EB Garamond"/>
                <w:color w:val="000000"/>
                <w:shd w:val="clear" w:color="auto" w:fill="FFFFFF"/>
              </w:rPr>
              <w:t>STRIBC2287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4A0621" w14:textId="77777777" w:rsidR="00D57998" w:rsidRPr="001B20D6" w:rsidRDefault="00D57998" w:rsidP="00D57998">
            <w:pPr>
              <w:rPr>
                <w:rFonts w:ascii="EB Garamond" w:hAnsi="EB Garamond"/>
              </w:rPr>
            </w:pPr>
            <w:r w:rsidRPr="001B20D6">
              <w:rPr>
                <w:rFonts w:ascii="EB Garamond" w:hAnsi="EB Garamond"/>
                <w:color w:val="000000"/>
              </w:rPr>
              <w:t>MJM2930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D9E8D1" w14:textId="77777777" w:rsidR="00D57998" w:rsidRPr="001B20D6" w:rsidRDefault="00D57998" w:rsidP="00D57998">
            <w:pPr>
              <w:rPr>
                <w:rFonts w:ascii="EB Garamond" w:hAnsi="EB Garamond"/>
              </w:rPr>
            </w:pPr>
            <w:r w:rsidRPr="001B20D6">
              <w:rPr>
                <w:rFonts w:ascii="EB Garamond" w:hAnsi="EB Garamond"/>
                <w:color w:val="000000"/>
              </w:rPr>
              <w:t>Panama: Bocas del Toro, Changuinola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C5890A"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275339" w14:textId="77777777" w:rsidR="00D57998" w:rsidRPr="001B20D6" w:rsidRDefault="00D57998" w:rsidP="00D57998">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65B07EA8" w14:textId="250C7D1A" w:rsidR="00D57998" w:rsidRPr="00D57998" w:rsidRDefault="00D57998" w:rsidP="00D57998">
            <w:pPr>
              <w:rPr>
                <w:rFonts w:ascii="EB Garamond" w:hAnsi="EB Garamond"/>
              </w:rPr>
            </w:pPr>
            <w:r w:rsidRPr="00D57998">
              <w:rPr>
                <w:rFonts w:ascii="EB Garamond" w:hAnsi="EB Garamond" w:cs="Calibri"/>
                <w:color w:val="000000"/>
              </w:rPr>
              <w:t>SAMN28920648</w:t>
            </w:r>
          </w:p>
        </w:tc>
      </w:tr>
      <w:tr w:rsidR="00D57998" w:rsidRPr="001B20D6" w14:paraId="64843656"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9D549A" w14:textId="77777777" w:rsidR="00D57998" w:rsidRPr="001B20D6" w:rsidRDefault="00D57998" w:rsidP="00D57998">
            <w:pPr>
              <w:rPr>
                <w:rFonts w:ascii="EB Garamond" w:hAnsi="EB Garamond"/>
              </w:rPr>
            </w:pPr>
            <w:r w:rsidRPr="001B20D6">
              <w:rPr>
                <w:rFonts w:ascii="EB Garamond" w:hAnsi="EB Garamond"/>
                <w:i/>
                <w:iCs/>
                <w:color w:val="000000"/>
              </w:rPr>
              <w:lastRenderedPageBreak/>
              <w:t>Arremon aurantiirostris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C37276" w14:textId="77777777" w:rsidR="00D57998" w:rsidRPr="001B20D6" w:rsidRDefault="00D57998" w:rsidP="00D57998">
            <w:pPr>
              <w:rPr>
                <w:rFonts w:ascii="EB Garamond" w:hAnsi="EB Garamond"/>
              </w:rPr>
            </w:pPr>
            <w:r w:rsidRPr="001B20D6">
              <w:rPr>
                <w:rFonts w:ascii="EB Garamond" w:hAnsi="EB Garamond"/>
                <w:color w:val="000000"/>
                <w:shd w:val="clear" w:color="auto" w:fill="FFFFFF"/>
              </w:rPr>
              <w:t>STRIBC2266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0ADC88" w14:textId="77777777" w:rsidR="00D57998" w:rsidRPr="001B20D6" w:rsidRDefault="00D57998" w:rsidP="00D57998">
            <w:pPr>
              <w:rPr>
                <w:rFonts w:ascii="EB Garamond" w:hAnsi="EB Garamond"/>
              </w:rPr>
            </w:pPr>
            <w:r w:rsidRPr="001B20D6">
              <w:rPr>
                <w:rFonts w:ascii="EB Garamond" w:hAnsi="EB Garamond"/>
                <w:color w:val="000000"/>
              </w:rPr>
              <w:t>MJM4225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BB01B4" w14:textId="77777777" w:rsidR="00D57998" w:rsidRPr="001B20D6" w:rsidRDefault="00D57998" w:rsidP="00D57998">
            <w:pPr>
              <w:rPr>
                <w:rFonts w:ascii="EB Garamond" w:hAnsi="EB Garamond"/>
              </w:rPr>
            </w:pPr>
            <w:r w:rsidRPr="001B20D6">
              <w:rPr>
                <w:rFonts w:ascii="EB Garamond" w:hAnsi="EB Garamond"/>
                <w:color w:val="000000"/>
              </w:rPr>
              <w:t>Panama: Bocas del Toro, Changuinola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3D4E59"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F3A51D" w14:textId="77777777" w:rsidR="00D57998" w:rsidRPr="001B20D6" w:rsidRDefault="00D57998" w:rsidP="00D57998">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112423E" w14:textId="7A9EF83A" w:rsidR="00D57998" w:rsidRPr="00D57998" w:rsidRDefault="00D57998" w:rsidP="00D57998">
            <w:pPr>
              <w:rPr>
                <w:rFonts w:ascii="EB Garamond" w:hAnsi="EB Garamond"/>
              </w:rPr>
            </w:pPr>
            <w:r w:rsidRPr="00D57998">
              <w:rPr>
                <w:rFonts w:ascii="EB Garamond" w:hAnsi="EB Garamond" w:cs="Calibri"/>
                <w:color w:val="000000"/>
              </w:rPr>
              <w:t>SAMN28920649</w:t>
            </w:r>
          </w:p>
        </w:tc>
      </w:tr>
      <w:tr w:rsidR="00D57998" w:rsidRPr="001B20D6" w14:paraId="2F444124"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257E26" w14:textId="77777777" w:rsidR="00D57998" w:rsidRPr="001B20D6" w:rsidRDefault="00D57998" w:rsidP="00D57998">
            <w:pPr>
              <w:rPr>
                <w:rFonts w:ascii="EB Garamond" w:hAnsi="EB Garamond"/>
              </w:rPr>
            </w:pPr>
            <w:r w:rsidRPr="001B20D6">
              <w:rPr>
                <w:rFonts w:ascii="EB Garamond" w:hAnsi="EB Garamond"/>
                <w:i/>
                <w:iCs/>
                <w:color w:val="000000"/>
              </w:rPr>
              <w:t>Arremon aurantiirostris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6549C7" w14:textId="77777777" w:rsidR="00D57998" w:rsidRPr="001B20D6" w:rsidRDefault="00D57998" w:rsidP="00D57998">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CC2631" w14:textId="77777777" w:rsidR="00D57998" w:rsidRPr="001B20D6" w:rsidRDefault="00D57998" w:rsidP="00D57998">
            <w:pPr>
              <w:rPr>
                <w:rFonts w:ascii="EB Garamond" w:hAnsi="EB Garamond"/>
              </w:rPr>
            </w:pPr>
            <w:r w:rsidRPr="001B20D6">
              <w:rPr>
                <w:rFonts w:ascii="EB Garamond" w:hAnsi="EB Garamond"/>
                <w:color w:val="000000"/>
              </w:rPr>
              <w:t>JTW288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E209E7" w14:textId="77777777" w:rsidR="00D57998" w:rsidRPr="001B20D6" w:rsidRDefault="00D57998" w:rsidP="00D57998">
            <w:pPr>
              <w:rPr>
                <w:rFonts w:ascii="EB Garamond" w:hAnsi="EB Garamond"/>
              </w:rPr>
            </w:pPr>
            <w:r w:rsidRPr="001B20D6">
              <w:rPr>
                <w:rFonts w:ascii="EB Garamond" w:hAnsi="EB Garamond"/>
              </w:rPr>
              <w:t>Panama: Comarca Ngäbe-Buglé, Cerro Chalite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A2D688"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0D03A9" w14:textId="77777777" w:rsidR="00D57998" w:rsidRPr="001B20D6" w:rsidRDefault="00D57998" w:rsidP="00D57998">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40524595" w14:textId="578044A8" w:rsidR="00D57998" w:rsidRPr="00D57998" w:rsidRDefault="00D57998" w:rsidP="00D57998">
            <w:pPr>
              <w:rPr>
                <w:rFonts w:ascii="EB Garamond" w:hAnsi="EB Garamond"/>
              </w:rPr>
            </w:pPr>
            <w:r w:rsidRPr="00D57998">
              <w:rPr>
                <w:rFonts w:ascii="EB Garamond" w:hAnsi="EB Garamond" w:cs="Calibri"/>
                <w:color w:val="000000"/>
              </w:rPr>
              <w:t>SAMN28920650</w:t>
            </w:r>
          </w:p>
        </w:tc>
      </w:tr>
      <w:tr w:rsidR="00D57998" w:rsidRPr="001B20D6" w14:paraId="6BD5A687"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83DE03" w14:textId="77777777" w:rsidR="00D57998" w:rsidRPr="001B20D6" w:rsidRDefault="00D57998" w:rsidP="00D57998">
            <w:pPr>
              <w:rPr>
                <w:rFonts w:ascii="EB Garamond" w:hAnsi="EB Garamond"/>
              </w:rPr>
            </w:pPr>
            <w:r w:rsidRPr="001B20D6">
              <w:rPr>
                <w:rFonts w:ascii="EB Garamond" w:hAnsi="EB Garamond"/>
                <w:i/>
                <w:iCs/>
                <w:color w:val="000000"/>
              </w:rPr>
              <w:t>Arremon aurantiirostris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E9146C" w14:textId="77777777" w:rsidR="00D57998" w:rsidRPr="001B20D6" w:rsidRDefault="00D57998" w:rsidP="00D57998">
            <w:pPr>
              <w:rPr>
                <w:rFonts w:ascii="EB Garamond" w:hAnsi="EB Garamond"/>
              </w:rPr>
            </w:pPr>
            <w:r w:rsidRPr="001B20D6">
              <w:rPr>
                <w:rFonts w:ascii="EB Garamond" w:hAnsi="EB Garamond"/>
                <w:color w:val="000000"/>
              </w:rPr>
              <w:t>FMNH470780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C14C52" w14:textId="77777777" w:rsidR="00D57998" w:rsidRPr="001B20D6" w:rsidRDefault="00D57998" w:rsidP="00D57998">
            <w:pPr>
              <w:rPr>
                <w:rFonts w:ascii="EB Garamond" w:hAnsi="EB Garamond"/>
              </w:rPr>
            </w:pPr>
            <w:r w:rsidRPr="001B20D6">
              <w:rPr>
                <w:rFonts w:ascii="EB Garamond" w:hAnsi="EB Garamond"/>
                <w:color w:val="000000"/>
              </w:rPr>
              <w:t>GMS2011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99E4DF" w14:textId="77777777" w:rsidR="00D57998" w:rsidRPr="001B20D6" w:rsidRDefault="00D57998" w:rsidP="00D57998">
            <w:pPr>
              <w:rPr>
                <w:rFonts w:ascii="EB Garamond" w:hAnsi="EB Garamond"/>
              </w:rPr>
            </w:pPr>
            <w:r w:rsidRPr="001B20D6">
              <w:rPr>
                <w:rFonts w:ascii="EB Garamond" w:hAnsi="EB Garamond"/>
                <w:color w:val="000000"/>
              </w:rPr>
              <w:t>Panama: Bocas del Toro, Bosque Protector de Palo Seco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EDF4E3"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D872F3" w14:textId="77777777" w:rsidR="00D57998" w:rsidRPr="001B20D6" w:rsidRDefault="00D57998" w:rsidP="00D57998">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EBE7684" w14:textId="4066DC31" w:rsidR="00D57998" w:rsidRPr="00D57998" w:rsidRDefault="00D57998" w:rsidP="00D57998">
            <w:pPr>
              <w:rPr>
                <w:rFonts w:ascii="EB Garamond" w:hAnsi="EB Garamond"/>
              </w:rPr>
            </w:pPr>
            <w:r w:rsidRPr="00D57998">
              <w:rPr>
                <w:rFonts w:ascii="EB Garamond" w:hAnsi="EB Garamond" w:cs="Calibri"/>
                <w:color w:val="000000"/>
              </w:rPr>
              <w:t>SAMN28920651</w:t>
            </w:r>
          </w:p>
        </w:tc>
      </w:tr>
      <w:tr w:rsidR="00D57998" w:rsidRPr="001B20D6" w14:paraId="5CCD83B4"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627D8E" w14:textId="77777777" w:rsidR="00D57998" w:rsidRPr="001B20D6" w:rsidRDefault="00D57998" w:rsidP="00D57998">
            <w:pPr>
              <w:rPr>
                <w:rFonts w:ascii="EB Garamond" w:hAnsi="EB Garamond"/>
              </w:rPr>
            </w:pPr>
            <w:r w:rsidRPr="001B20D6">
              <w:rPr>
                <w:rFonts w:ascii="EB Garamond" w:hAnsi="EB Garamond"/>
                <w:i/>
                <w:iCs/>
                <w:color w:val="000000"/>
              </w:rPr>
              <w:t>Arremon aurantiirostris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779BCF" w14:textId="77777777" w:rsidR="00D57998" w:rsidRPr="001B20D6" w:rsidRDefault="00D57998" w:rsidP="00D57998">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A12B57" w14:textId="77777777" w:rsidR="00D57998" w:rsidRPr="001B20D6" w:rsidRDefault="00D57998" w:rsidP="00D57998">
            <w:pPr>
              <w:rPr>
                <w:rFonts w:ascii="EB Garamond" w:hAnsi="EB Garamond"/>
              </w:rPr>
            </w:pPr>
            <w:r w:rsidRPr="001B20D6">
              <w:rPr>
                <w:rFonts w:ascii="EB Garamond" w:hAnsi="EB Garamond"/>
                <w:color w:val="000000"/>
              </w:rPr>
              <w:t>JFM022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088BF6" w14:textId="77777777" w:rsidR="00D57998" w:rsidRPr="001B20D6" w:rsidRDefault="00D57998" w:rsidP="00D57998">
            <w:pPr>
              <w:rPr>
                <w:rFonts w:ascii="EB Garamond" w:hAnsi="EB Garamond"/>
              </w:rPr>
            </w:pPr>
            <w:r w:rsidRPr="001B20D6">
              <w:rPr>
                <w:rFonts w:ascii="EB Garamond" w:hAnsi="EB Garamond"/>
                <w:color w:val="000000"/>
              </w:rPr>
              <w:t>Panama: Veraguas, Río Luis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EE30AA" w14:textId="77777777" w:rsidR="00D57998" w:rsidRPr="001B20D6" w:rsidRDefault="00D57998" w:rsidP="00D57998">
            <w:pPr>
              <w:rPr>
                <w:rFonts w:ascii="EB Garamond" w:hAnsi="EB Garamond"/>
              </w:rPr>
            </w:pPr>
            <w:r w:rsidRPr="001B20D6">
              <w:rPr>
                <w:rFonts w:ascii="EB Garamond" w:hAnsi="EB Garamond"/>
                <w:color w:val="000000"/>
              </w:rPr>
              <w:t>WGS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CDAA7E" w14:textId="77777777" w:rsidR="00D57998" w:rsidRPr="001B20D6" w:rsidRDefault="00D57998" w:rsidP="00D57998">
            <w:pPr>
              <w:rPr>
                <w:rFonts w:ascii="EB Garamond" w:hAnsi="EB Garamond"/>
              </w:rPr>
            </w:pPr>
            <w:r w:rsidRPr="001B20D6">
              <w:rPr>
                <w:rFonts w:ascii="EB Garamond" w:hAnsi="EB Garamond"/>
                <w:color w:val="000000"/>
              </w:rPr>
              <w:t>72.8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6312A194" w14:textId="13CDC6D3" w:rsidR="00D57998" w:rsidRPr="00D57998" w:rsidRDefault="00D57998" w:rsidP="00D57998">
            <w:pPr>
              <w:rPr>
                <w:rFonts w:ascii="EB Garamond" w:hAnsi="EB Garamond"/>
              </w:rPr>
            </w:pPr>
            <w:r w:rsidRPr="00D57998">
              <w:rPr>
                <w:rFonts w:ascii="EB Garamond" w:hAnsi="EB Garamond" w:cs="Calibri"/>
                <w:color w:val="000000"/>
              </w:rPr>
              <w:t>SAMN28920652</w:t>
            </w:r>
          </w:p>
        </w:tc>
      </w:tr>
      <w:tr w:rsidR="00D57998" w:rsidRPr="001B20D6" w14:paraId="6DB62C54"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428188" w14:textId="77777777" w:rsidR="00D57998" w:rsidRPr="001B20D6" w:rsidRDefault="00D57998" w:rsidP="00D57998">
            <w:pPr>
              <w:rPr>
                <w:rFonts w:ascii="EB Garamond" w:hAnsi="EB Garamond"/>
              </w:rPr>
            </w:pPr>
            <w:r w:rsidRPr="001B20D6">
              <w:rPr>
                <w:rFonts w:ascii="EB Garamond" w:hAnsi="EB Garamond"/>
                <w:i/>
                <w:iCs/>
                <w:color w:val="000000"/>
              </w:rPr>
              <w:t>Arremon aurantiirostris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7022E3" w14:textId="77777777" w:rsidR="00D57998" w:rsidRPr="001B20D6" w:rsidRDefault="00D57998" w:rsidP="00D57998">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F72832" w14:textId="77777777" w:rsidR="00D57998" w:rsidRPr="001B20D6" w:rsidRDefault="00D57998" w:rsidP="00D57998">
            <w:pPr>
              <w:rPr>
                <w:rFonts w:ascii="EB Garamond" w:hAnsi="EB Garamond"/>
              </w:rPr>
            </w:pPr>
            <w:r w:rsidRPr="001B20D6">
              <w:rPr>
                <w:rFonts w:ascii="EB Garamond" w:hAnsi="EB Garamond"/>
                <w:color w:val="000000"/>
              </w:rPr>
              <w:t>JFM037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CDD5D0" w14:textId="77777777" w:rsidR="00D57998" w:rsidRPr="001B20D6" w:rsidRDefault="00D57998" w:rsidP="00D57998">
            <w:pPr>
              <w:rPr>
                <w:rFonts w:ascii="EB Garamond" w:hAnsi="EB Garamond"/>
              </w:rPr>
            </w:pPr>
            <w:r w:rsidRPr="001B20D6">
              <w:rPr>
                <w:rFonts w:ascii="EB Garamond" w:hAnsi="EB Garamond"/>
                <w:color w:val="000000"/>
              </w:rPr>
              <w:t>Panama: Veraguas, Río Luis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90699F" w14:textId="77777777" w:rsidR="00D57998" w:rsidRPr="001B20D6" w:rsidRDefault="00D57998" w:rsidP="00D57998">
            <w:pPr>
              <w:rPr>
                <w:rFonts w:ascii="EB Garamond" w:hAnsi="EB Garamond"/>
              </w:rPr>
            </w:pPr>
            <w:r w:rsidRPr="001B20D6">
              <w:rPr>
                <w:rFonts w:ascii="EB Garamond" w:hAnsi="EB Garamond"/>
                <w:color w:val="000000"/>
              </w:rPr>
              <w:t>WGS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30E987" w14:textId="77777777" w:rsidR="00D57998" w:rsidRPr="001B20D6" w:rsidRDefault="00D57998" w:rsidP="00D57998">
            <w:pPr>
              <w:rPr>
                <w:rFonts w:ascii="EB Garamond" w:hAnsi="EB Garamond"/>
              </w:rPr>
            </w:pPr>
            <w:r w:rsidRPr="001B20D6">
              <w:rPr>
                <w:rFonts w:ascii="EB Garamond" w:hAnsi="EB Garamond"/>
                <w:color w:val="000000"/>
              </w:rPr>
              <w:t>203.8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E7BC80A" w14:textId="42606947" w:rsidR="00D57998" w:rsidRPr="00D57998" w:rsidRDefault="00D57998" w:rsidP="00D57998">
            <w:pPr>
              <w:rPr>
                <w:rFonts w:ascii="EB Garamond" w:hAnsi="EB Garamond"/>
              </w:rPr>
            </w:pPr>
            <w:r w:rsidRPr="00D57998">
              <w:rPr>
                <w:rFonts w:ascii="EB Garamond" w:hAnsi="EB Garamond" w:cs="Calibri"/>
                <w:color w:val="000000"/>
              </w:rPr>
              <w:t>SAMN28920653</w:t>
            </w:r>
          </w:p>
        </w:tc>
      </w:tr>
      <w:tr w:rsidR="00D57998" w:rsidRPr="001B20D6" w14:paraId="199DF634"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CF86BC" w14:textId="77777777" w:rsidR="00D57998" w:rsidRPr="001B20D6" w:rsidRDefault="00D57998" w:rsidP="00D57998">
            <w:pPr>
              <w:rPr>
                <w:rFonts w:ascii="EB Garamond" w:hAnsi="EB Garamond"/>
              </w:rPr>
            </w:pPr>
            <w:r w:rsidRPr="001B20D6">
              <w:rPr>
                <w:rFonts w:ascii="EB Garamond" w:hAnsi="EB Garamond"/>
                <w:i/>
                <w:iCs/>
                <w:color w:val="000000"/>
              </w:rPr>
              <w:t>Arremon aurantiirostris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708349" w14:textId="77777777" w:rsidR="00D57998" w:rsidRPr="001B20D6" w:rsidRDefault="00D57998" w:rsidP="00D57998">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6948B5" w14:textId="77777777" w:rsidR="00D57998" w:rsidRPr="001B20D6" w:rsidRDefault="00D57998" w:rsidP="00D57998">
            <w:pPr>
              <w:rPr>
                <w:rFonts w:ascii="EB Garamond" w:hAnsi="EB Garamond"/>
              </w:rPr>
            </w:pPr>
            <w:r w:rsidRPr="001B20D6">
              <w:rPr>
                <w:rFonts w:ascii="EB Garamond" w:hAnsi="EB Garamond"/>
                <w:color w:val="000000"/>
              </w:rPr>
              <w:t>JFM044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172E24" w14:textId="77777777" w:rsidR="00D57998" w:rsidRPr="001B20D6" w:rsidRDefault="00D57998" w:rsidP="00D57998">
            <w:pPr>
              <w:rPr>
                <w:rFonts w:ascii="EB Garamond" w:hAnsi="EB Garamond"/>
              </w:rPr>
            </w:pPr>
            <w:r w:rsidRPr="001B20D6">
              <w:rPr>
                <w:rFonts w:ascii="EB Garamond" w:hAnsi="EB Garamond"/>
                <w:color w:val="000000"/>
              </w:rPr>
              <w:t>Panama: Veraguas, Río Luis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521045" w14:textId="77777777" w:rsidR="00D57998" w:rsidRPr="001B20D6" w:rsidRDefault="00D57998" w:rsidP="00D57998">
            <w:pPr>
              <w:rPr>
                <w:rFonts w:ascii="EB Garamond" w:hAnsi="EB Garamond"/>
              </w:rPr>
            </w:pPr>
            <w:r w:rsidRPr="001B20D6">
              <w:rPr>
                <w:rFonts w:ascii="EB Garamond" w:hAnsi="EB Garamond"/>
                <w:color w:val="000000"/>
              </w:rPr>
              <w:t>WGS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46DDD6" w14:textId="77777777" w:rsidR="00D57998" w:rsidRPr="001B20D6" w:rsidRDefault="00D57998" w:rsidP="00D57998">
            <w:pPr>
              <w:rPr>
                <w:rFonts w:ascii="EB Garamond" w:hAnsi="EB Garamond"/>
              </w:rPr>
            </w:pPr>
            <w:r w:rsidRPr="001B20D6">
              <w:rPr>
                <w:rFonts w:ascii="EB Garamond" w:hAnsi="EB Garamond"/>
                <w:color w:val="000000"/>
              </w:rPr>
              <w:t>40.8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0DB9527B" w14:textId="11E02D9D" w:rsidR="00D57998" w:rsidRPr="00D57998" w:rsidRDefault="00D57998" w:rsidP="00D57998">
            <w:pPr>
              <w:rPr>
                <w:rFonts w:ascii="EB Garamond" w:hAnsi="EB Garamond"/>
              </w:rPr>
            </w:pPr>
            <w:r w:rsidRPr="00D57998">
              <w:rPr>
                <w:rFonts w:ascii="EB Garamond" w:hAnsi="EB Garamond" w:cs="Calibri"/>
                <w:color w:val="000000"/>
              </w:rPr>
              <w:t>SAMN28920654</w:t>
            </w:r>
          </w:p>
        </w:tc>
      </w:tr>
      <w:tr w:rsidR="00D57998" w:rsidRPr="001B20D6" w14:paraId="48379171"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FAE13C" w14:textId="77777777" w:rsidR="00D57998" w:rsidRPr="001B20D6" w:rsidRDefault="00D57998" w:rsidP="00D57998">
            <w:pPr>
              <w:rPr>
                <w:rFonts w:ascii="EB Garamond" w:hAnsi="EB Garamond"/>
              </w:rPr>
            </w:pPr>
            <w:r w:rsidRPr="001B20D6">
              <w:rPr>
                <w:rFonts w:ascii="EB Garamond" w:hAnsi="EB Garamond"/>
                <w:i/>
                <w:iCs/>
                <w:color w:val="000000"/>
              </w:rPr>
              <w:t>Arremon aurantiirostris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9FAB6A" w14:textId="77777777" w:rsidR="00D57998" w:rsidRPr="001B20D6" w:rsidRDefault="00D57998" w:rsidP="00D57998">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7FDB93" w14:textId="77777777" w:rsidR="00D57998" w:rsidRPr="001B20D6" w:rsidRDefault="00D57998" w:rsidP="00D57998">
            <w:pPr>
              <w:rPr>
                <w:rFonts w:ascii="EB Garamond" w:hAnsi="EB Garamond"/>
              </w:rPr>
            </w:pPr>
            <w:r w:rsidRPr="001B20D6">
              <w:rPr>
                <w:rFonts w:ascii="EB Garamond" w:hAnsi="EB Garamond"/>
                <w:color w:val="000000"/>
              </w:rPr>
              <w:t>JFM047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17569D" w14:textId="77777777" w:rsidR="00D57998" w:rsidRPr="001B20D6" w:rsidRDefault="00D57998" w:rsidP="00D57998">
            <w:pPr>
              <w:rPr>
                <w:rFonts w:ascii="EB Garamond" w:hAnsi="EB Garamond"/>
              </w:rPr>
            </w:pPr>
            <w:r w:rsidRPr="001B20D6">
              <w:rPr>
                <w:rFonts w:ascii="EB Garamond" w:hAnsi="EB Garamond"/>
                <w:color w:val="000000"/>
              </w:rPr>
              <w:t>Panama: Veraguas, Río Luis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62B86D" w14:textId="77777777" w:rsidR="00D57998" w:rsidRPr="001B20D6" w:rsidRDefault="00D57998" w:rsidP="00D57998">
            <w:pPr>
              <w:rPr>
                <w:rFonts w:ascii="EB Garamond" w:hAnsi="EB Garamond"/>
              </w:rPr>
            </w:pPr>
            <w:r w:rsidRPr="001B20D6">
              <w:rPr>
                <w:rFonts w:ascii="EB Garamond" w:hAnsi="EB Garamond"/>
                <w:color w:val="000000"/>
              </w:rPr>
              <w:t>WGS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4A1406" w14:textId="77777777" w:rsidR="00D57998" w:rsidRPr="001B20D6" w:rsidRDefault="00D57998" w:rsidP="00D57998">
            <w:pPr>
              <w:rPr>
                <w:rFonts w:ascii="EB Garamond" w:hAnsi="EB Garamond"/>
              </w:rPr>
            </w:pPr>
            <w:r w:rsidRPr="001B20D6">
              <w:rPr>
                <w:rFonts w:ascii="EB Garamond" w:hAnsi="EB Garamond"/>
                <w:color w:val="000000"/>
              </w:rPr>
              <w:t>126.4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22EF0FA2" w14:textId="7497E077" w:rsidR="00D57998" w:rsidRPr="00D57998" w:rsidRDefault="00D57998" w:rsidP="00D57998">
            <w:pPr>
              <w:rPr>
                <w:rFonts w:ascii="EB Garamond" w:hAnsi="EB Garamond"/>
              </w:rPr>
            </w:pPr>
            <w:r w:rsidRPr="00D57998">
              <w:rPr>
                <w:rFonts w:ascii="EB Garamond" w:hAnsi="EB Garamond" w:cs="Calibri"/>
                <w:color w:val="000000"/>
              </w:rPr>
              <w:t>SAMN28920655</w:t>
            </w:r>
          </w:p>
        </w:tc>
      </w:tr>
      <w:tr w:rsidR="00D57998" w:rsidRPr="001B20D6" w14:paraId="2A4210CF"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D382DB" w14:textId="77777777" w:rsidR="00D57998" w:rsidRPr="001B20D6" w:rsidRDefault="00D57998" w:rsidP="00D57998">
            <w:pPr>
              <w:rPr>
                <w:rFonts w:ascii="EB Garamond" w:hAnsi="EB Garamond"/>
              </w:rPr>
            </w:pPr>
            <w:r w:rsidRPr="001B20D6">
              <w:rPr>
                <w:rFonts w:ascii="EB Garamond" w:hAnsi="EB Garamond"/>
                <w:i/>
                <w:iCs/>
                <w:color w:val="000000"/>
              </w:rPr>
              <w:t>Arremon aurantiirostris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4FC720" w14:textId="77777777" w:rsidR="00D57998" w:rsidRPr="001B20D6" w:rsidRDefault="00D57998" w:rsidP="00D57998">
            <w:pPr>
              <w:rPr>
                <w:rFonts w:ascii="EB Garamond" w:hAnsi="EB Garamond"/>
              </w:rPr>
            </w:pPr>
            <w:r w:rsidRPr="001B20D6">
              <w:rPr>
                <w:rFonts w:ascii="EB Garamond" w:hAnsi="EB Garamond"/>
                <w:color w:val="000000"/>
              </w:rPr>
              <w:t>UWBM108325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96FFF9" w14:textId="77777777" w:rsidR="00D57998" w:rsidRPr="001B20D6" w:rsidRDefault="00D57998" w:rsidP="00D57998">
            <w:pPr>
              <w:rPr>
                <w:rFonts w:ascii="EB Garamond" w:hAnsi="EB Garamond"/>
              </w:rPr>
            </w:pPr>
            <w:r w:rsidRPr="001B20D6">
              <w:rPr>
                <w:rFonts w:ascii="EB Garamond" w:hAnsi="EB Garamond"/>
                <w:color w:val="000000"/>
              </w:rPr>
              <w:t>JMD114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E6DC23" w14:textId="77777777" w:rsidR="00D57998" w:rsidRPr="001B20D6" w:rsidRDefault="00D57998" w:rsidP="00D57998">
            <w:pPr>
              <w:rPr>
                <w:rFonts w:ascii="EB Garamond" w:hAnsi="EB Garamond"/>
              </w:rPr>
            </w:pPr>
            <w:r w:rsidRPr="001B20D6">
              <w:rPr>
                <w:rFonts w:ascii="EB Garamond" w:hAnsi="EB Garamond"/>
                <w:color w:val="000000"/>
              </w:rPr>
              <w:t>Panama: Veraguas, Santa Fé</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97D4AC"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C6BFE6" w14:textId="77777777" w:rsidR="00D57998" w:rsidRPr="001B20D6" w:rsidRDefault="00D57998" w:rsidP="00D57998">
            <w:pPr>
              <w:rPr>
                <w:rFonts w:ascii="EB Garamond" w:hAnsi="EB Garamond"/>
              </w:rPr>
            </w:pPr>
            <w:r w:rsidRPr="001B20D6">
              <w:rPr>
                <w:rFonts w:ascii="EB Garamond" w:hAnsi="EB Garamond"/>
                <w:color w:val="000000"/>
              </w:rPr>
              <w:t>4.68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2BCA63B" w14:textId="55626B80" w:rsidR="00D57998" w:rsidRPr="00D57998" w:rsidRDefault="00D57998" w:rsidP="00D57998">
            <w:pPr>
              <w:rPr>
                <w:rFonts w:ascii="EB Garamond" w:hAnsi="EB Garamond"/>
              </w:rPr>
            </w:pPr>
            <w:r w:rsidRPr="00D57998">
              <w:rPr>
                <w:rFonts w:ascii="EB Garamond" w:hAnsi="EB Garamond" w:cs="Calibri"/>
                <w:color w:val="000000"/>
              </w:rPr>
              <w:t>SAMN28920656</w:t>
            </w:r>
          </w:p>
        </w:tc>
      </w:tr>
      <w:tr w:rsidR="00D57998" w:rsidRPr="001B20D6" w14:paraId="327BBC58"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8B93D7" w14:textId="77777777" w:rsidR="00D57998" w:rsidRPr="001B20D6" w:rsidRDefault="00D57998" w:rsidP="00D57998">
            <w:pPr>
              <w:rPr>
                <w:rFonts w:ascii="EB Garamond" w:hAnsi="EB Garamond"/>
              </w:rPr>
            </w:pPr>
            <w:r w:rsidRPr="001B20D6">
              <w:rPr>
                <w:rFonts w:ascii="EB Garamond" w:hAnsi="EB Garamond"/>
                <w:i/>
                <w:iCs/>
                <w:color w:val="000000"/>
              </w:rPr>
              <w:t>Arremon aurantiirostris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B37340" w14:textId="77777777" w:rsidR="00D57998" w:rsidRPr="001B20D6" w:rsidRDefault="00D57998" w:rsidP="00D57998">
            <w:pPr>
              <w:rPr>
                <w:rFonts w:ascii="EB Garamond" w:hAnsi="EB Garamond"/>
              </w:rPr>
            </w:pPr>
            <w:r w:rsidRPr="001B20D6">
              <w:rPr>
                <w:rFonts w:ascii="EB Garamond" w:hAnsi="EB Garamond"/>
                <w:color w:val="000000"/>
                <w:shd w:val="clear" w:color="auto" w:fill="FFFFFF"/>
              </w:rPr>
              <w:t>STRIBC2762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59376A" w14:textId="77777777" w:rsidR="00D57998" w:rsidRPr="001B20D6" w:rsidRDefault="00D57998" w:rsidP="00D57998">
            <w:pPr>
              <w:rPr>
                <w:rFonts w:ascii="EB Garamond" w:hAnsi="EB Garamond"/>
              </w:rPr>
            </w:pPr>
            <w:r w:rsidRPr="001B20D6">
              <w:rPr>
                <w:rFonts w:ascii="EB Garamond" w:hAnsi="EB Garamond"/>
                <w:color w:val="000000"/>
              </w:rPr>
              <w:t>MJM6862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AFBD31" w14:textId="77777777" w:rsidR="00D57998" w:rsidRPr="001B20D6" w:rsidRDefault="00D57998" w:rsidP="00D57998">
            <w:pPr>
              <w:rPr>
                <w:rFonts w:ascii="EB Garamond" w:hAnsi="EB Garamond"/>
              </w:rPr>
            </w:pPr>
            <w:r w:rsidRPr="001B20D6">
              <w:rPr>
                <w:rFonts w:ascii="EB Garamond" w:hAnsi="EB Garamond"/>
                <w:color w:val="000000"/>
              </w:rPr>
              <w:t>Panama: Veraguas, Santa Fé</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F9D8FD"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065A18" w14:textId="77777777" w:rsidR="00D57998" w:rsidRPr="001B20D6" w:rsidRDefault="00D57998" w:rsidP="00D57998">
            <w:pPr>
              <w:rPr>
                <w:rFonts w:ascii="EB Garamond" w:hAnsi="EB Garamond"/>
              </w:rPr>
            </w:pPr>
            <w:r w:rsidRPr="001B20D6">
              <w:rPr>
                <w:rFonts w:ascii="EB Garamond" w:hAnsi="EB Garamond"/>
                <w:color w:val="000000"/>
              </w:rPr>
              <w:t>0.42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12BB320C" w14:textId="4076A321" w:rsidR="00D57998" w:rsidRPr="00D57998" w:rsidRDefault="00D57998" w:rsidP="00D57998">
            <w:pPr>
              <w:rPr>
                <w:rFonts w:ascii="EB Garamond" w:hAnsi="EB Garamond"/>
              </w:rPr>
            </w:pPr>
            <w:r w:rsidRPr="00D57998">
              <w:rPr>
                <w:rFonts w:ascii="EB Garamond" w:hAnsi="EB Garamond" w:cs="Calibri"/>
                <w:color w:val="000000"/>
              </w:rPr>
              <w:t>SAMN28920657</w:t>
            </w:r>
          </w:p>
        </w:tc>
      </w:tr>
      <w:tr w:rsidR="00D57998" w:rsidRPr="001B20D6" w14:paraId="7C24DC12"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F54878" w14:textId="77777777" w:rsidR="00D57998" w:rsidRPr="001B20D6" w:rsidRDefault="00D57998" w:rsidP="00D57998">
            <w:pPr>
              <w:rPr>
                <w:rFonts w:ascii="EB Garamond" w:hAnsi="EB Garamond"/>
              </w:rPr>
            </w:pPr>
            <w:r w:rsidRPr="001B20D6">
              <w:rPr>
                <w:rFonts w:ascii="EB Garamond" w:hAnsi="EB Garamond"/>
                <w:i/>
                <w:iCs/>
                <w:color w:val="000000"/>
              </w:rPr>
              <w:lastRenderedPageBreak/>
              <w:t>Arremon aurantiirostris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EA0EE5" w14:textId="77777777" w:rsidR="00D57998" w:rsidRPr="001B20D6" w:rsidRDefault="00D57998" w:rsidP="00D57998">
            <w:pPr>
              <w:rPr>
                <w:rFonts w:ascii="EB Garamond" w:hAnsi="EB Garamond"/>
              </w:rPr>
            </w:pPr>
            <w:r w:rsidRPr="001B20D6">
              <w:rPr>
                <w:rFonts w:ascii="EB Garamond" w:hAnsi="EB Garamond"/>
                <w:color w:val="000000"/>
                <w:shd w:val="clear" w:color="auto" w:fill="FFFFFF"/>
              </w:rPr>
              <w:t>STRIBC2577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4A1EDE" w14:textId="77777777" w:rsidR="00D57998" w:rsidRPr="001B20D6" w:rsidRDefault="00D57998" w:rsidP="00D57998">
            <w:pPr>
              <w:rPr>
                <w:rFonts w:ascii="EB Garamond" w:hAnsi="EB Garamond"/>
              </w:rPr>
            </w:pPr>
            <w:r w:rsidRPr="001B20D6">
              <w:rPr>
                <w:rFonts w:ascii="EB Garamond" w:hAnsi="EB Garamond"/>
                <w:color w:val="000000"/>
              </w:rPr>
              <w:t>MJM6871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8EDC8D" w14:textId="77777777" w:rsidR="00D57998" w:rsidRPr="001B20D6" w:rsidRDefault="00D57998" w:rsidP="00D57998">
            <w:pPr>
              <w:rPr>
                <w:rFonts w:ascii="EB Garamond" w:hAnsi="EB Garamond"/>
              </w:rPr>
            </w:pPr>
            <w:r w:rsidRPr="001B20D6">
              <w:rPr>
                <w:rFonts w:ascii="EB Garamond" w:hAnsi="EB Garamond"/>
                <w:color w:val="000000"/>
              </w:rPr>
              <w:t>Panama: Veraguas, Santa Fé</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AFE604"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17E44C" w14:textId="77777777" w:rsidR="00D57998" w:rsidRPr="001B20D6" w:rsidRDefault="00D57998" w:rsidP="00D57998">
            <w:pPr>
              <w:rPr>
                <w:rFonts w:ascii="EB Garamond" w:hAnsi="EB Garamond"/>
              </w:rPr>
            </w:pPr>
            <w:r w:rsidRPr="001B20D6">
              <w:rPr>
                <w:rFonts w:ascii="EB Garamond" w:hAnsi="EB Garamond"/>
                <w:color w:val="000000"/>
              </w:rPr>
              <w:t>1.12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449DFDF8" w14:textId="6331687B" w:rsidR="00D57998" w:rsidRPr="00D57998" w:rsidRDefault="00D57998" w:rsidP="00D57998">
            <w:pPr>
              <w:rPr>
                <w:rFonts w:ascii="EB Garamond" w:hAnsi="EB Garamond"/>
              </w:rPr>
            </w:pPr>
            <w:r w:rsidRPr="00D57998">
              <w:rPr>
                <w:rFonts w:ascii="EB Garamond" w:hAnsi="EB Garamond" w:cs="Calibri"/>
                <w:color w:val="000000"/>
              </w:rPr>
              <w:t>SAMN28920658</w:t>
            </w:r>
          </w:p>
        </w:tc>
      </w:tr>
      <w:tr w:rsidR="00D57998" w:rsidRPr="001B20D6" w14:paraId="67400A28"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1B9B99" w14:textId="77777777" w:rsidR="00D57998" w:rsidRPr="001B20D6" w:rsidRDefault="00D57998" w:rsidP="00D57998">
            <w:pPr>
              <w:rPr>
                <w:rFonts w:ascii="EB Garamond" w:hAnsi="EB Garamond"/>
              </w:rPr>
            </w:pPr>
            <w:r w:rsidRPr="001B20D6">
              <w:rPr>
                <w:rFonts w:ascii="EB Garamond" w:hAnsi="EB Garamond"/>
                <w:i/>
                <w:iCs/>
                <w:color w:val="000000"/>
              </w:rPr>
              <w:t>Arremon aurantiirostris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2CF634" w14:textId="77777777" w:rsidR="00D57998" w:rsidRPr="001B20D6" w:rsidRDefault="00D57998" w:rsidP="00D57998">
            <w:pPr>
              <w:rPr>
                <w:rFonts w:ascii="EB Garamond" w:hAnsi="EB Garamond"/>
              </w:rPr>
            </w:pPr>
            <w:r w:rsidRPr="001B20D6">
              <w:rPr>
                <w:rFonts w:ascii="EB Garamond" w:hAnsi="EB Garamond"/>
                <w:color w:val="000000"/>
                <w:shd w:val="clear" w:color="auto" w:fill="FFFFFF"/>
              </w:rPr>
              <w:t>STRIBC2811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EDF684" w14:textId="77777777" w:rsidR="00D57998" w:rsidRPr="001B20D6" w:rsidRDefault="00D57998" w:rsidP="00D57998">
            <w:pPr>
              <w:rPr>
                <w:rFonts w:ascii="EB Garamond" w:hAnsi="EB Garamond"/>
              </w:rPr>
            </w:pPr>
            <w:r w:rsidRPr="001B20D6">
              <w:rPr>
                <w:rFonts w:ascii="EB Garamond" w:hAnsi="EB Garamond"/>
                <w:color w:val="000000"/>
              </w:rPr>
              <w:t>MJM6932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1706AF" w14:textId="77777777" w:rsidR="00D57998" w:rsidRPr="001B20D6" w:rsidRDefault="00D57998" w:rsidP="00D57998">
            <w:pPr>
              <w:rPr>
                <w:rFonts w:ascii="EB Garamond" w:hAnsi="EB Garamond"/>
              </w:rPr>
            </w:pPr>
            <w:r w:rsidRPr="001B20D6">
              <w:rPr>
                <w:rFonts w:ascii="EB Garamond" w:hAnsi="EB Garamond"/>
                <w:color w:val="000000"/>
              </w:rPr>
              <w:t>Panama: Veraguas, Santa Fé</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685486"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7F505A" w14:textId="77777777" w:rsidR="00D57998" w:rsidRPr="001B20D6" w:rsidRDefault="00D57998" w:rsidP="00D57998">
            <w:pPr>
              <w:rPr>
                <w:rFonts w:ascii="EB Garamond" w:hAnsi="EB Garamond"/>
              </w:rPr>
            </w:pPr>
            <w:r w:rsidRPr="001B20D6">
              <w:rPr>
                <w:rFonts w:ascii="EB Garamond" w:hAnsi="EB Garamond"/>
                <w:color w:val="000000"/>
              </w:rPr>
              <w:t>3.35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C3A64F5" w14:textId="1216446F" w:rsidR="00D57998" w:rsidRPr="00D57998" w:rsidRDefault="00D57998" w:rsidP="00D57998">
            <w:pPr>
              <w:rPr>
                <w:rFonts w:ascii="EB Garamond" w:hAnsi="EB Garamond"/>
              </w:rPr>
            </w:pPr>
            <w:r w:rsidRPr="00D57998">
              <w:rPr>
                <w:rFonts w:ascii="EB Garamond" w:hAnsi="EB Garamond" w:cs="Calibri"/>
                <w:color w:val="000000"/>
              </w:rPr>
              <w:t>SAMN28920659</w:t>
            </w:r>
          </w:p>
        </w:tc>
      </w:tr>
      <w:tr w:rsidR="00D57998" w:rsidRPr="001B20D6" w14:paraId="2D2EA483"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D283D0" w14:textId="77777777" w:rsidR="00D57998" w:rsidRPr="001B20D6" w:rsidRDefault="00D57998" w:rsidP="00D57998">
            <w:pPr>
              <w:rPr>
                <w:rFonts w:ascii="EB Garamond" w:hAnsi="EB Garamond"/>
              </w:rPr>
            </w:pPr>
            <w:r w:rsidRPr="001B20D6">
              <w:rPr>
                <w:rFonts w:ascii="EB Garamond" w:hAnsi="EB Garamond"/>
                <w:i/>
                <w:iCs/>
                <w:color w:val="000000"/>
              </w:rPr>
              <w:t>Arremon aurantiirostris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178FE4" w14:textId="77777777" w:rsidR="00D57998" w:rsidRPr="001B20D6" w:rsidRDefault="00D57998" w:rsidP="00D57998">
            <w:pPr>
              <w:rPr>
                <w:rFonts w:ascii="EB Garamond" w:hAnsi="EB Garamond"/>
              </w:rPr>
            </w:pPr>
            <w:r w:rsidRPr="001B20D6">
              <w:rPr>
                <w:rFonts w:ascii="EB Garamond" w:hAnsi="EB Garamond"/>
                <w:color w:val="000000"/>
                <w:shd w:val="clear" w:color="auto" w:fill="FFFFFF"/>
              </w:rPr>
              <w:t>STRIBC4312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F7E2B0" w14:textId="77777777" w:rsidR="00D57998" w:rsidRPr="001B20D6" w:rsidRDefault="00D57998" w:rsidP="00D57998">
            <w:pPr>
              <w:rPr>
                <w:rFonts w:ascii="EB Garamond" w:hAnsi="EB Garamond"/>
              </w:rPr>
            </w:pPr>
            <w:r w:rsidRPr="001B20D6">
              <w:rPr>
                <w:rFonts w:ascii="EB Garamond" w:hAnsi="EB Garamond"/>
                <w:color w:val="000000"/>
              </w:rPr>
              <w:t>MJM8129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C05101" w14:textId="77777777" w:rsidR="00D57998" w:rsidRPr="001B20D6" w:rsidRDefault="00D57998" w:rsidP="00D57998">
            <w:pPr>
              <w:rPr>
                <w:rFonts w:ascii="EB Garamond" w:hAnsi="EB Garamond"/>
              </w:rPr>
            </w:pPr>
            <w:r w:rsidRPr="001B20D6">
              <w:rPr>
                <w:rFonts w:ascii="EB Garamond" w:hAnsi="EB Garamond"/>
                <w:color w:val="000000"/>
              </w:rPr>
              <w:t>Panama: Coclé, La Pintada, Coclesito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F06FC1"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FBF12A" w14:textId="77777777" w:rsidR="00D57998" w:rsidRPr="001B20D6" w:rsidRDefault="00D57998" w:rsidP="00D57998">
            <w:pPr>
              <w:rPr>
                <w:rFonts w:ascii="EB Garamond" w:hAnsi="EB Garamond"/>
              </w:rPr>
            </w:pPr>
            <w:r w:rsidRPr="001B20D6">
              <w:rPr>
                <w:rFonts w:ascii="EB Garamond" w:hAnsi="EB Garamond"/>
                <w:color w:val="000000"/>
              </w:rPr>
              <w:t>0.85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0D5FBEFD" w14:textId="32232C7D" w:rsidR="00D57998" w:rsidRPr="00D57998" w:rsidRDefault="00D57998" w:rsidP="00D57998">
            <w:pPr>
              <w:rPr>
                <w:rFonts w:ascii="EB Garamond" w:hAnsi="EB Garamond"/>
              </w:rPr>
            </w:pPr>
            <w:r w:rsidRPr="00D57998">
              <w:rPr>
                <w:rFonts w:ascii="EB Garamond" w:hAnsi="EB Garamond" w:cs="Calibri"/>
                <w:color w:val="000000"/>
              </w:rPr>
              <w:t>SAMN28920660</w:t>
            </w:r>
          </w:p>
        </w:tc>
      </w:tr>
      <w:tr w:rsidR="00D57998" w:rsidRPr="001B20D6" w14:paraId="6A1784BA"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69FCB2" w14:textId="77777777" w:rsidR="00D57998" w:rsidRPr="001B20D6" w:rsidRDefault="00D57998" w:rsidP="00D57998">
            <w:pPr>
              <w:rPr>
                <w:rFonts w:ascii="EB Garamond" w:hAnsi="EB Garamond"/>
              </w:rPr>
            </w:pPr>
            <w:r w:rsidRPr="001B20D6">
              <w:rPr>
                <w:rFonts w:ascii="EB Garamond" w:hAnsi="EB Garamond"/>
                <w:i/>
                <w:iCs/>
                <w:color w:val="000000"/>
              </w:rPr>
              <w:t>Arremon aurantiirostris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1020F8" w14:textId="77777777" w:rsidR="00D57998" w:rsidRPr="001B20D6" w:rsidRDefault="00D57998" w:rsidP="00D57998">
            <w:pPr>
              <w:rPr>
                <w:rFonts w:ascii="EB Garamond" w:hAnsi="EB Garamond"/>
              </w:rPr>
            </w:pPr>
            <w:r w:rsidRPr="001B20D6">
              <w:rPr>
                <w:rFonts w:ascii="EB Garamond" w:hAnsi="EB Garamond"/>
                <w:color w:val="000000"/>
                <w:shd w:val="clear" w:color="auto" w:fill="FFFFFF"/>
              </w:rPr>
              <w:t>STRIBC3568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CD7794" w14:textId="77777777" w:rsidR="00D57998" w:rsidRPr="001B20D6" w:rsidRDefault="00D57998" w:rsidP="00D57998">
            <w:pPr>
              <w:rPr>
                <w:rFonts w:ascii="EB Garamond" w:hAnsi="EB Garamond"/>
              </w:rPr>
            </w:pPr>
            <w:r w:rsidRPr="001B20D6">
              <w:rPr>
                <w:rFonts w:ascii="EB Garamond" w:hAnsi="EB Garamond"/>
                <w:color w:val="000000"/>
              </w:rPr>
              <w:t>MJM8186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71260F" w14:textId="77777777" w:rsidR="00D57998" w:rsidRPr="001B20D6" w:rsidRDefault="00D57998" w:rsidP="00D57998">
            <w:pPr>
              <w:rPr>
                <w:rFonts w:ascii="EB Garamond" w:hAnsi="EB Garamond"/>
              </w:rPr>
            </w:pPr>
            <w:r w:rsidRPr="001B20D6">
              <w:rPr>
                <w:rFonts w:ascii="EB Garamond" w:hAnsi="EB Garamond"/>
                <w:color w:val="000000"/>
              </w:rPr>
              <w:t>Panama: Coclé, La Pintada, Coclesito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CDD741"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C7AF3A" w14:textId="77777777" w:rsidR="00D57998" w:rsidRPr="001B20D6" w:rsidRDefault="00D57998" w:rsidP="00D57998">
            <w:pPr>
              <w:rPr>
                <w:rFonts w:ascii="EB Garamond" w:hAnsi="EB Garamond"/>
              </w:rPr>
            </w:pPr>
            <w:r w:rsidRPr="001B20D6">
              <w:rPr>
                <w:rFonts w:ascii="EB Garamond" w:hAnsi="EB Garamond"/>
                <w:color w:val="000000"/>
              </w:rPr>
              <w:t>4.87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659A435F" w14:textId="4A324AB0" w:rsidR="00D57998" w:rsidRPr="00D57998" w:rsidRDefault="00D57998" w:rsidP="00D57998">
            <w:pPr>
              <w:rPr>
                <w:rFonts w:ascii="EB Garamond" w:hAnsi="EB Garamond"/>
              </w:rPr>
            </w:pPr>
            <w:r w:rsidRPr="00D57998">
              <w:rPr>
                <w:rFonts w:ascii="EB Garamond" w:hAnsi="EB Garamond" w:cs="Calibri"/>
                <w:color w:val="000000"/>
              </w:rPr>
              <w:t>SAMN28920661</w:t>
            </w:r>
          </w:p>
        </w:tc>
      </w:tr>
      <w:tr w:rsidR="00D57998" w:rsidRPr="001B20D6" w14:paraId="068C8AF4"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4BBF05" w14:textId="77777777" w:rsidR="00D57998" w:rsidRPr="001B20D6" w:rsidRDefault="00D57998" w:rsidP="00D57998">
            <w:pPr>
              <w:rPr>
                <w:rFonts w:ascii="EB Garamond" w:hAnsi="EB Garamond"/>
              </w:rPr>
            </w:pPr>
            <w:r w:rsidRPr="001B20D6">
              <w:rPr>
                <w:rFonts w:ascii="EB Garamond" w:hAnsi="EB Garamond"/>
                <w:i/>
                <w:iCs/>
                <w:color w:val="000000"/>
              </w:rPr>
              <w:t>Arremon aurantiirostris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EBE86D" w14:textId="77777777" w:rsidR="00D57998" w:rsidRPr="001B20D6" w:rsidRDefault="00D57998" w:rsidP="00D57998">
            <w:pPr>
              <w:rPr>
                <w:rFonts w:ascii="EB Garamond" w:hAnsi="EB Garamond"/>
              </w:rPr>
            </w:pPr>
            <w:r w:rsidRPr="001B20D6">
              <w:rPr>
                <w:rFonts w:ascii="EB Garamond" w:hAnsi="EB Garamond"/>
                <w:color w:val="000000"/>
              </w:rPr>
              <w:t>UWBM106601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406DA0" w14:textId="77777777" w:rsidR="00D57998" w:rsidRPr="001B20D6" w:rsidRDefault="00D57998" w:rsidP="00D57998">
            <w:pPr>
              <w:rPr>
                <w:rFonts w:ascii="EB Garamond" w:hAnsi="EB Garamond"/>
              </w:rPr>
            </w:pPr>
            <w:r w:rsidRPr="001B20D6">
              <w:rPr>
                <w:rFonts w:ascii="EB Garamond" w:hAnsi="EB Garamond"/>
                <w:color w:val="000000"/>
              </w:rPr>
              <w:t>GMS1179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BA464E" w14:textId="77777777" w:rsidR="00D57998" w:rsidRPr="001B20D6" w:rsidRDefault="00D57998" w:rsidP="00D57998">
            <w:pPr>
              <w:rPr>
                <w:rFonts w:ascii="EB Garamond" w:hAnsi="EB Garamond"/>
              </w:rPr>
            </w:pPr>
            <w:r w:rsidRPr="001B20D6">
              <w:rPr>
                <w:rFonts w:ascii="EB Garamond" w:hAnsi="EB Garamond"/>
                <w:color w:val="000000"/>
              </w:rPr>
              <w:t>Panama: Colón, Achiote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27D423"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02063A" w14:textId="726B7BCF" w:rsidR="00D57998" w:rsidRPr="001B20D6" w:rsidRDefault="00D57998" w:rsidP="00D57998">
            <w:pPr>
              <w:rPr>
                <w:rFonts w:ascii="EB Garamond" w:hAnsi="EB Garamond"/>
              </w:rPr>
            </w:pPr>
            <w:r>
              <w:rPr>
                <w:rFonts w:ascii="EB Garamond" w:hAnsi="EB Garamond"/>
              </w:rPr>
              <w:t>0.60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AB5ABCC" w14:textId="61F03F1F" w:rsidR="00D57998" w:rsidRPr="00D57998" w:rsidRDefault="00D57998" w:rsidP="00D57998">
            <w:pPr>
              <w:rPr>
                <w:rFonts w:ascii="EB Garamond" w:hAnsi="EB Garamond"/>
              </w:rPr>
            </w:pPr>
            <w:r w:rsidRPr="00D57998">
              <w:rPr>
                <w:rFonts w:ascii="EB Garamond" w:hAnsi="EB Garamond" w:cs="Calibri"/>
                <w:color w:val="000000"/>
              </w:rPr>
              <w:t>SAMN28920662</w:t>
            </w:r>
          </w:p>
        </w:tc>
      </w:tr>
      <w:tr w:rsidR="00D57998" w:rsidRPr="001B20D6" w14:paraId="5D262F3F"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BB5DF3" w14:textId="77777777" w:rsidR="00D57998" w:rsidRPr="001B20D6" w:rsidRDefault="00D57998" w:rsidP="00D57998">
            <w:pPr>
              <w:rPr>
                <w:rFonts w:ascii="EB Garamond" w:hAnsi="EB Garamond"/>
              </w:rPr>
            </w:pPr>
            <w:r w:rsidRPr="001B20D6">
              <w:rPr>
                <w:rFonts w:ascii="EB Garamond" w:hAnsi="EB Garamond"/>
                <w:i/>
                <w:iCs/>
                <w:color w:val="000000"/>
              </w:rPr>
              <w:t>Arremon aurantiirostris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100CAB" w14:textId="77777777" w:rsidR="00D57998" w:rsidRPr="001B20D6" w:rsidRDefault="00D57998" w:rsidP="00D57998">
            <w:pPr>
              <w:rPr>
                <w:rFonts w:ascii="EB Garamond" w:hAnsi="EB Garamond"/>
              </w:rPr>
            </w:pPr>
            <w:r w:rsidRPr="001B20D6">
              <w:rPr>
                <w:rFonts w:ascii="EB Garamond" w:hAnsi="EB Garamond"/>
                <w:color w:val="000000"/>
              </w:rPr>
              <w:t>UWBM106602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C2CA59" w14:textId="77777777" w:rsidR="00D57998" w:rsidRPr="001B20D6" w:rsidRDefault="00D57998" w:rsidP="00D57998">
            <w:pPr>
              <w:rPr>
                <w:rFonts w:ascii="EB Garamond" w:hAnsi="EB Garamond"/>
              </w:rPr>
            </w:pPr>
            <w:r w:rsidRPr="001B20D6">
              <w:rPr>
                <w:rFonts w:ascii="EB Garamond" w:hAnsi="EB Garamond"/>
                <w:color w:val="000000"/>
              </w:rPr>
              <w:t>GMS1180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D98416" w14:textId="77777777" w:rsidR="00D57998" w:rsidRPr="001B20D6" w:rsidRDefault="00D57998" w:rsidP="00D57998">
            <w:pPr>
              <w:rPr>
                <w:rFonts w:ascii="EB Garamond" w:hAnsi="EB Garamond"/>
              </w:rPr>
            </w:pPr>
            <w:r w:rsidRPr="001B20D6">
              <w:rPr>
                <w:rFonts w:ascii="EB Garamond" w:hAnsi="EB Garamond"/>
                <w:color w:val="000000"/>
              </w:rPr>
              <w:t>Panama: Colón, Achiote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AD0BF8"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B109FA" w14:textId="66472207" w:rsidR="00D57998" w:rsidRPr="001B20D6" w:rsidRDefault="00D57998" w:rsidP="00D57998">
            <w:pPr>
              <w:rPr>
                <w:rFonts w:ascii="EB Garamond" w:hAnsi="EB Garamond"/>
              </w:rPr>
            </w:pPr>
            <w:r>
              <w:rPr>
                <w:rFonts w:ascii="EB Garamond" w:hAnsi="EB Garamond"/>
              </w:rPr>
              <w:t>0.67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26D89057" w14:textId="58B26565" w:rsidR="00D57998" w:rsidRPr="00D57998" w:rsidRDefault="00D57998" w:rsidP="00D57998">
            <w:pPr>
              <w:rPr>
                <w:rFonts w:ascii="EB Garamond" w:hAnsi="EB Garamond"/>
              </w:rPr>
            </w:pPr>
            <w:r w:rsidRPr="00D57998">
              <w:rPr>
                <w:rFonts w:ascii="EB Garamond" w:hAnsi="EB Garamond" w:cs="Calibri"/>
                <w:color w:val="000000"/>
              </w:rPr>
              <w:t>SAMN28920663</w:t>
            </w:r>
          </w:p>
        </w:tc>
      </w:tr>
      <w:tr w:rsidR="00D57998" w:rsidRPr="001B20D6" w14:paraId="7755DE5F"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EF7555" w14:textId="77777777" w:rsidR="00D57998" w:rsidRPr="001B20D6" w:rsidRDefault="00D57998" w:rsidP="00D57998">
            <w:pPr>
              <w:rPr>
                <w:rFonts w:ascii="EB Garamond" w:hAnsi="EB Garamond"/>
              </w:rPr>
            </w:pPr>
            <w:r w:rsidRPr="001B20D6">
              <w:rPr>
                <w:rFonts w:ascii="EB Garamond" w:hAnsi="EB Garamond"/>
                <w:i/>
                <w:iCs/>
                <w:color w:val="000000"/>
              </w:rPr>
              <w:t>Arremon aurantiirostris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74F182" w14:textId="77777777" w:rsidR="00D57998" w:rsidRPr="001B20D6" w:rsidRDefault="00D57998" w:rsidP="00D57998">
            <w:pPr>
              <w:rPr>
                <w:rFonts w:ascii="EB Garamond" w:hAnsi="EB Garamond"/>
              </w:rPr>
            </w:pPr>
            <w:r w:rsidRPr="001B20D6">
              <w:rPr>
                <w:rFonts w:ascii="EB Garamond" w:hAnsi="EB Garamond"/>
                <w:color w:val="000000"/>
                <w:shd w:val="clear" w:color="auto" w:fill="FFFFFF"/>
              </w:rPr>
              <w:t>STRIBC2810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61C17A" w14:textId="77777777" w:rsidR="00D57998" w:rsidRPr="001B20D6" w:rsidRDefault="00D57998" w:rsidP="00D57998">
            <w:pPr>
              <w:rPr>
                <w:rFonts w:ascii="EB Garamond" w:hAnsi="EB Garamond"/>
              </w:rPr>
            </w:pPr>
            <w:r w:rsidRPr="001B20D6">
              <w:rPr>
                <w:rFonts w:ascii="EB Garamond" w:hAnsi="EB Garamond"/>
                <w:color w:val="000000"/>
              </w:rPr>
              <w:t>MJM6628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48101A" w14:textId="77777777" w:rsidR="00D57998" w:rsidRPr="001B20D6" w:rsidRDefault="00D57998" w:rsidP="00D57998">
            <w:pPr>
              <w:rPr>
                <w:rFonts w:ascii="EB Garamond" w:hAnsi="EB Garamond"/>
              </w:rPr>
            </w:pPr>
            <w:r w:rsidRPr="001B20D6">
              <w:rPr>
                <w:rFonts w:ascii="EB Garamond" w:hAnsi="EB Garamond"/>
              </w:rPr>
              <w:t>Panama: Coclé, San Juan, Aguas Claras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9EAAC9"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0AA5E0" w14:textId="74F0CA5C" w:rsidR="00D57998" w:rsidRPr="001B20D6" w:rsidRDefault="00D57998" w:rsidP="00D57998">
            <w:pPr>
              <w:rPr>
                <w:rFonts w:ascii="EB Garamond" w:hAnsi="EB Garamond"/>
              </w:rPr>
            </w:pPr>
            <w:r>
              <w:rPr>
                <w:rFonts w:ascii="EB Garamond" w:hAnsi="EB Garamond"/>
              </w:rPr>
              <w:t>0.73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78A7FCE" w14:textId="4EE8CB6D" w:rsidR="00D57998" w:rsidRPr="00D57998" w:rsidRDefault="00D57998" w:rsidP="00D57998">
            <w:pPr>
              <w:rPr>
                <w:rFonts w:ascii="EB Garamond" w:hAnsi="EB Garamond"/>
              </w:rPr>
            </w:pPr>
            <w:r w:rsidRPr="00D57998">
              <w:rPr>
                <w:rFonts w:ascii="EB Garamond" w:hAnsi="EB Garamond" w:cs="Calibri"/>
                <w:color w:val="000000"/>
              </w:rPr>
              <w:t>SAMN28920664</w:t>
            </w:r>
          </w:p>
        </w:tc>
      </w:tr>
      <w:tr w:rsidR="00D57998" w:rsidRPr="001B20D6" w14:paraId="21C2B568"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40C8DD" w14:textId="77777777" w:rsidR="00D57998" w:rsidRPr="001B20D6" w:rsidRDefault="00D57998" w:rsidP="00D57998">
            <w:pPr>
              <w:rPr>
                <w:rFonts w:ascii="EB Garamond" w:hAnsi="EB Garamond"/>
              </w:rPr>
            </w:pPr>
            <w:r w:rsidRPr="001B20D6">
              <w:rPr>
                <w:rFonts w:ascii="EB Garamond" w:hAnsi="EB Garamond"/>
                <w:i/>
                <w:iCs/>
                <w:color w:val="000000"/>
              </w:rPr>
              <w:t>Arremon aurantiirostris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66A4EC" w14:textId="77777777" w:rsidR="00D57998" w:rsidRPr="001B20D6" w:rsidRDefault="00D57998" w:rsidP="00D57998">
            <w:pPr>
              <w:rPr>
                <w:rFonts w:ascii="EB Garamond" w:hAnsi="EB Garamond"/>
              </w:rPr>
            </w:pPr>
            <w:r w:rsidRPr="001B20D6">
              <w:rPr>
                <w:rFonts w:ascii="EB Garamond" w:hAnsi="EB Garamond"/>
                <w:color w:val="000000"/>
                <w:shd w:val="clear" w:color="auto" w:fill="FFFFFF"/>
              </w:rPr>
              <w:t>STRIBC2268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D1B505" w14:textId="77777777" w:rsidR="00D57998" w:rsidRPr="001B20D6" w:rsidRDefault="00D57998" w:rsidP="00D57998">
            <w:pPr>
              <w:rPr>
                <w:rFonts w:ascii="EB Garamond" w:hAnsi="EB Garamond"/>
              </w:rPr>
            </w:pPr>
            <w:r w:rsidRPr="001B20D6">
              <w:rPr>
                <w:rFonts w:ascii="EB Garamond" w:hAnsi="EB Garamond"/>
                <w:color w:val="000000"/>
              </w:rPr>
              <w:t>MJM7004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1A5F00" w14:textId="77777777" w:rsidR="00D57998" w:rsidRPr="001B20D6" w:rsidRDefault="00D57998" w:rsidP="00D57998">
            <w:pPr>
              <w:rPr>
                <w:rFonts w:ascii="EB Garamond" w:hAnsi="EB Garamond"/>
              </w:rPr>
            </w:pPr>
            <w:r w:rsidRPr="001B20D6">
              <w:rPr>
                <w:rFonts w:ascii="EB Garamond" w:hAnsi="EB Garamond"/>
              </w:rPr>
              <w:t>Panama: Coclé, San Juan, Aguas Claras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BB6933"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BFC070" w14:textId="77777777" w:rsidR="00D57998" w:rsidRPr="001B20D6" w:rsidRDefault="00D57998" w:rsidP="00D57998">
            <w:pPr>
              <w:rPr>
                <w:rFonts w:ascii="EB Garamond" w:hAnsi="EB Garamond"/>
              </w:rPr>
            </w:pPr>
            <w:r w:rsidRPr="001B20D6">
              <w:rPr>
                <w:rFonts w:ascii="EB Garamond" w:hAnsi="EB Garamond"/>
                <w:color w:val="000000"/>
              </w:rPr>
              <w:t>3.33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4D466CA4" w14:textId="53D0F87A" w:rsidR="00D57998" w:rsidRPr="00D57998" w:rsidRDefault="00D57998" w:rsidP="00D57998">
            <w:pPr>
              <w:rPr>
                <w:rFonts w:ascii="EB Garamond" w:hAnsi="EB Garamond"/>
              </w:rPr>
            </w:pPr>
            <w:r w:rsidRPr="00D57998">
              <w:rPr>
                <w:rFonts w:ascii="EB Garamond" w:hAnsi="EB Garamond" w:cs="Calibri"/>
                <w:color w:val="000000"/>
              </w:rPr>
              <w:t>SAMN28920665</w:t>
            </w:r>
          </w:p>
        </w:tc>
      </w:tr>
      <w:tr w:rsidR="00D57998" w:rsidRPr="001B20D6" w14:paraId="7DAC385E"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B62ADA" w14:textId="77777777" w:rsidR="00D57998" w:rsidRPr="001B20D6" w:rsidRDefault="00D57998" w:rsidP="00D57998">
            <w:pPr>
              <w:rPr>
                <w:rFonts w:ascii="EB Garamond" w:hAnsi="EB Garamond"/>
              </w:rPr>
            </w:pPr>
            <w:r w:rsidRPr="001B20D6">
              <w:rPr>
                <w:rFonts w:ascii="EB Garamond" w:hAnsi="EB Garamond"/>
                <w:i/>
                <w:iCs/>
                <w:color w:val="000000"/>
              </w:rPr>
              <w:t>Arremon aurantiirostris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96BF63" w14:textId="77777777" w:rsidR="00D57998" w:rsidRPr="001B20D6" w:rsidRDefault="00D57998" w:rsidP="00D57998">
            <w:pPr>
              <w:rPr>
                <w:rFonts w:ascii="EB Garamond" w:hAnsi="EB Garamond"/>
              </w:rPr>
            </w:pPr>
            <w:r w:rsidRPr="001B20D6">
              <w:rPr>
                <w:rFonts w:ascii="EB Garamond" w:hAnsi="EB Garamond"/>
                <w:color w:val="000000"/>
              </w:rPr>
              <w:t>UWBM76885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394322" w14:textId="77777777" w:rsidR="00D57998" w:rsidRPr="001B20D6" w:rsidRDefault="00D57998" w:rsidP="00D57998">
            <w:pPr>
              <w:rPr>
                <w:rFonts w:ascii="EB Garamond" w:hAnsi="EB Garamond"/>
              </w:rPr>
            </w:pPr>
            <w:r w:rsidRPr="001B20D6">
              <w:rPr>
                <w:rFonts w:ascii="EB Garamond" w:hAnsi="EB Garamond"/>
                <w:color w:val="000000"/>
              </w:rPr>
              <w:t>RCF2020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D14719" w14:textId="77777777" w:rsidR="00D57998" w:rsidRPr="001B20D6" w:rsidRDefault="00D57998" w:rsidP="00D57998">
            <w:pPr>
              <w:rPr>
                <w:rFonts w:ascii="EB Garamond" w:hAnsi="EB Garamond"/>
              </w:rPr>
            </w:pPr>
            <w:r w:rsidRPr="001B20D6">
              <w:rPr>
                <w:rFonts w:ascii="EB Garamond" w:hAnsi="EB Garamond"/>
              </w:rPr>
              <w:t>Panama: Panamá, Panama City, confluence of Rios Chagres and Chagrecito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A13219"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0B9C68" w14:textId="7A606F64" w:rsidR="00D57998" w:rsidRPr="001B20D6" w:rsidRDefault="00D57998" w:rsidP="00D57998">
            <w:pPr>
              <w:rPr>
                <w:rFonts w:ascii="EB Garamond" w:hAnsi="EB Garamond"/>
              </w:rPr>
            </w:pPr>
            <w:r>
              <w:rPr>
                <w:rFonts w:ascii="EB Garamond" w:hAnsi="EB Garamond"/>
              </w:rPr>
              <w:t>0.66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37C2BE0" w14:textId="12D93F08" w:rsidR="00D57998" w:rsidRPr="00D57998" w:rsidRDefault="00D57998" w:rsidP="00D57998">
            <w:pPr>
              <w:rPr>
                <w:rFonts w:ascii="EB Garamond" w:hAnsi="EB Garamond"/>
              </w:rPr>
            </w:pPr>
            <w:r w:rsidRPr="00D57998">
              <w:rPr>
                <w:rFonts w:ascii="EB Garamond" w:hAnsi="EB Garamond" w:cs="Calibri"/>
                <w:color w:val="000000"/>
              </w:rPr>
              <w:t>SAMN28920666</w:t>
            </w:r>
          </w:p>
        </w:tc>
      </w:tr>
      <w:tr w:rsidR="00D57998" w:rsidRPr="001B20D6" w14:paraId="3BA7F98E"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FB6210" w14:textId="77777777" w:rsidR="00D57998" w:rsidRPr="001B20D6" w:rsidRDefault="00D57998" w:rsidP="00D57998">
            <w:pPr>
              <w:rPr>
                <w:rFonts w:ascii="EB Garamond" w:hAnsi="EB Garamond"/>
              </w:rPr>
            </w:pPr>
            <w:r w:rsidRPr="001B20D6">
              <w:rPr>
                <w:rFonts w:ascii="EB Garamond" w:hAnsi="EB Garamond"/>
                <w:i/>
                <w:iCs/>
                <w:color w:val="000000"/>
              </w:rPr>
              <w:lastRenderedPageBreak/>
              <w:t>Arremon aurantiirostris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EDD9A8" w14:textId="77777777" w:rsidR="00D57998" w:rsidRPr="001B20D6" w:rsidRDefault="00D57998" w:rsidP="00D57998">
            <w:pPr>
              <w:rPr>
                <w:rFonts w:ascii="EB Garamond" w:hAnsi="EB Garamond"/>
              </w:rPr>
            </w:pPr>
            <w:r w:rsidRPr="001B20D6">
              <w:rPr>
                <w:rFonts w:ascii="EB Garamond" w:hAnsi="EB Garamond"/>
                <w:color w:val="000000"/>
              </w:rPr>
              <w:t>UWBM76954​​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C3AD58" w14:textId="77777777" w:rsidR="00D57998" w:rsidRPr="001B20D6" w:rsidRDefault="00D57998" w:rsidP="00D57998">
            <w:pPr>
              <w:rPr>
                <w:rFonts w:ascii="EB Garamond" w:hAnsi="EB Garamond"/>
              </w:rPr>
            </w:pPr>
            <w:r w:rsidRPr="001B20D6">
              <w:rPr>
                <w:rFonts w:ascii="EB Garamond" w:hAnsi="EB Garamond"/>
                <w:color w:val="000000"/>
              </w:rPr>
              <w:t>SMB205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DDBBFE" w14:textId="77777777" w:rsidR="00D57998" w:rsidRPr="001B20D6" w:rsidRDefault="00D57998" w:rsidP="00D57998">
            <w:pPr>
              <w:rPr>
                <w:rFonts w:ascii="EB Garamond" w:hAnsi="EB Garamond"/>
              </w:rPr>
            </w:pPr>
            <w:r w:rsidRPr="001B20D6">
              <w:rPr>
                <w:rFonts w:ascii="EB Garamond" w:hAnsi="EB Garamond"/>
              </w:rPr>
              <w:t>Panama: Panamá, Panama City, confluence of Rios Chagres and Chagrecito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81F3DD"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753109" w14:textId="77777777" w:rsidR="00D57998" w:rsidRPr="001B20D6" w:rsidRDefault="00D57998" w:rsidP="00D57998">
            <w:pPr>
              <w:rPr>
                <w:rFonts w:ascii="EB Garamond" w:hAnsi="EB Garamond"/>
              </w:rPr>
            </w:pPr>
            <w:r w:rsidRPr="001B20D6">
              <w:rPr>
                <w:rFonts w:ascii="EB Garamond" w:hAnsi="EB Garamond"/>
                <w:color w:val="000000"/>
              </w:rPr>
              <w:t>3.96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0BE7189D" w14:textId="3353E029" w:rsidR="00D57998" w:rsidRPr="00D57998" w:rsidRDefault="00D57998" w:rsidP="00D57998">
            <w:pPr>
              <w:rPr>
                <w:rFonts w:ascii="EB Garamond" w:hAnsi="EB Garamond"/>
              </w:rPr>
            </w:pPr>
            <w:r w:rsidRPr="00D57998">
              <w:rPr>
                <w:rFonts w:ascii="EB Garamond" w:hAnsi="EB Garamond" w:cs="Calibri"/>
                <w:color w:val="000000"/>
              </w:rPr>
              <w:t>SAMN28920667</w:t>
            </w:r>
          </w:p>
        </w:tc>
      </w:tr>
      <w:tr w:rsidR="00D57998" w:rsidRPr="001B20D6" w14:paraId="493C8202"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1D911B" w14:textId="77777777" w:rsidR="00D57998" w:rsidRPr="001B20D6" w:rsidRDefault="00D57998" w:rsidP="00D57998">
            <w:pPr>
              <w:rPr>
                <w:rFonts w:ascii="EB Garamond" w:hAnsi="EB Garamond"/>
              </w:rPr>
            </w:pPr>
            <w:r w:rsidRPr="001B20D6">
              <w:rPr>
                <w:rFonts w:ascii="EB Garamond" w:hAnsi="EB Garamond"/>
                <w:i/>
                <w:iCs/>
                <w:color w:val="000000"/>
              </w:rPr>
              <w:t>Arremon aurantiirostris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548E74" w14:textId="77777777" w:rsidR="00D57998" w:rsidRPr="001B20D6" w:rsidRDefault="00D57998" w:rsidP="00D57998">
            <w:pPr>
              <w:rPr>
                <w:rFonts w:ascii="EB Garamond" w:hAnsi="EB Garamond"/>
              </w:rPr>
            </w:pPr>
            <w:r w:rsidRPr="001B20D6">
              <w:rPr>
                <w:rFonts w:ascii="EB Garamond" w:hAnsi="EB Garamond"/>
                <w:color w:val="000000"/>
                <w:shd w:val="clear" w:color="auto" w:fill="FFFFFF"/>
              </w:rPr>
              <w:t>STRIBC3944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E9C337" w14:textId="77777777" w:rsidR="00D57998" w:rsidRPr="001B20D6" w:rsidRDefault="00D57998" w:rsidP="00D57998">
            <w:pPr>
              <w:rPr>
                <w:rFonts w:ascii="EB Garamond" w:hAnsi="EB Garamond"/>
              </w:rPr>
            </w:pPr>
            <w:r w:rsidRPr="001B20D6">
              <w:rPr>
                <w:rFonts w:ascii="EB Garamond" w:hAnsi="EB Garamond"/>
                <w:color w:val="000000"/>
              </w:rPr>
              <w:t>MJM8562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F31555" w14:textId="50EA1953" w:rsidR="00D57998" w:rsidRPr="001B20D6" w:rsidRDefault="00D57998" w:rsidP="00D57998">
            <w:pPr>
              <w:rPr>
                <w:rFonts w:ascii="EB Garamond" w:hAnsi="EB Garamond"/>
              </w:rPr>
            </w:pPr>
            <w:r w:rsidRPr="001B20D6">
              <w:rPr>
                <w:rFonts w:ascii="EB Garamond" w:hAnsi="EB Garamond"/>
                <w:color w:val="000000"/>
              </w:rPr>
              <w:t xml:space="preserve">Panama: Panama, Chiman, Cerro </w:t>
            </w:r>
            <w:r w:rsidR="003A4D68" w:rsidRPr="001B20D6">
              <w:rPr>
                <w:rFonts w:ascii="EB Garamond" w:hAnsi="EB Garamond"/>
                <w:color w:val="000000"/>
              </w:rPr>
              <w:t>Chucantí</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863D91"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F4956F" w14:textId="77777777" w:rsidR="00D57998" w:rsidRPr="001B20D6" w:rsidRDefault="00D57998" w:rsidP="00D57998">
            <w:pPr>
              <w:rPr>
                <w:rFonts w:ascii="EB Garamond" w:hAnsi="EB Garamond"/>
              </w:rPr>
            </w:pPr>
            <w:r w:rsidRPr="001B20D6">
              <w:rPr>
                <w:rFonts w:ascii="EB Garamond" w:hAnsi="EB Garamond"/>
                <w:color w:val="000000"/>
              </w:rPr>
              <w:t>0.96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4D1567D0" w14:textId="33CB5EF6" w:rsidR="00D57998" w:rsidRPr="00D57998" w:rsidRDefault="00D57998" w:rsidP="00D57998">
            <w:pPr>
              <w:rPr>
                <w:rFonts w:ascii="EB Garamond" w:hAnsi="EB Garamond"/>
              </w:rPr>
            </w:pPr>
            <w:r w:rsidRPr="00D57998">
              <w:rPr>
                <w:rFonts w:ascii="EB Garamond" w:hAnsi="EB Garamond" w:cs="Calibri"/>
                <w:color w:val="000000"/>
              </w:rPr>
              <w:t>SAMN28920668</w:t>
            </w:r>
          </w:p>
        </w:tc>
      </w:tr>
      <w:tr w:rsidR="00D57998" w:rsidRPr="001B20D6" w14:paraId="6C92F018"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5472B3" w14:textId="77777777" w:rsidR="00D57998" w:rsidRPr="001B20D6" w:rsidRDefault="00D57998" w:rsidP="00D57998">
            <w:pPr>
              <w:rPr>
                <w:rFonts w:ascii="EB Garamond" w:hAnsi="EB Garamond"/>
              </w:rPr>
            </w:pPr>
            <w:r w:rsidRPr="001B20D6">
              <w:rPr>
                <w:rFonts w:ascii="EB Garamond" w:hAnsi="EB Garamond"/>
                <w:i/>
                <w:iCs/>
                <w:color w:val="000000"/>
              </w:rPr>
              <w:t>Arremon aurantiirostris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C10D0E" w14:textId="77777777" w:rsidR="00D57998" w:rsidRPr="001B20D6" w:rsidRDefault="00D57998" w:rsidP="00D57998">
            <w:pPr>
              <w:rPr>
                <w:rFonts w:ascii="EB Garamond" w:hAnsi="EB Garamond"/>
              </w:rPr>
            </w:pPr>
            <w:r w:rsidRPr="001B20D6">
              <w:rPr>
                <w:rFonts w:ascii="EB Garamond" w:hAnsi="EB Garamond"/>
                <w:color w:val="000000"/>
                <w:shd w:val="clear" w:color="auto" w:fill="FFFFFF"/>
              </w:rPr>
              <w:t>STRIBC3713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1E8542" w14:textId="77777777" w:rsidR="00D57998" w:rsidRPr="001B20D6" w:rsidRDefault="00D57998" w:rsidP="00D57998">
            <w:pPr>
              <w:rPr>
                <w:rFonts w:ascii="EB Garamond" w:hAnsi="EB Garamond"/>
              </w:rPr>
            </w:pPr>
            <w:r w:rsidRPr="001B20D6">
              <w:rPr>
                <w:rFonts w:ascii="EB Garamond" w:hAnsi="EB Garamond"/>
                <w:color w:val="000000"/>
              </w:rPr>
              <w:t>MJM8563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EB3781" w14:textId="3974F12F" w:rsidR="00D57998" w:rsidRPr="001B20D6" w:rsidRDefault="00D57998" w:rsidP="00D57998">
            <w:pPr>
              <w:rPr>
                <w:rFonts w:ascii="EB Garamond" w:hAnsi="EB Garamond"/>
              </w:rPr>
            </w:pPr>
            <w:r w:rsidRPr="001B20D6">
              <w:rPr>
                <w:rFonts w:ascii="EB Garamond" w:hAnsi="EB Garamond"/>
                <w:color w:val="000000"/>
              </w:rPr>
              <w:t xml:space="preserve">Panama: Panama, Chiman, Cerro </w:t>
            </w:r>
            <w:r w:rsidR="003A4D68" w:rsidRPr="001B20D6">
              <w:rPr>
                <w:rFonts w:ascii="EB Garamond" w:hAnsi="EB Garamond"/>
                <w:color w:val="000000"/>
              </w:rPr>
              <w:t>Chucantí</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BD1387"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A2D657" w14:textId="77777777" w:rsidR="00D57998" w:rsidRPr="001B20D6" w:rsidRDefault="00D57998" w:rsidP="00D57998">
            <w:pPr>
              <w:rPr>
                <w:rFonts w:ascii="EB Garamond" w:hAnsi="EB Garamond"/>
              </w:rPr>
            </w:pPr>
            <w:r w:rsidRPr="001B20D6">
              <w:rPr>
                <w:rFonts w:ascii="EB Garamond" w:hAnsi="EB Garamond"/>
                <w:color w:val="000000"/>
              </w:rPr>
              <w:t>3.20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905BF90" w14:textId="1C06C395" w:rsidR="00D57998" w:rsidRPr="00D57998" w:rsidRDefault="00D57998" w:rsidP="00D57998">
            <w:pPr>
              <w:rPr>
                <w:rFonts w:ascii="EB Garamond" w:hAnsi="EB Garamond"/>
              </w:rPr>
            </w:pPr>
            <w:r w:rsidRPr="00D57998">
              <w:rPr>
                <w:rFonts w:ascii="EB Garamond" w:hAnsi="EB Garamond" w:cs="Calibri"/>
                <w:color w:val="000000"/>
              </w:rPr>
              <w:t>SAMN28920669</w:t>
            </w:r>
          </w:p>
        </w:tc>
      </w:tr>
      <w:tr w:rsidR="00D57998" w:rsidRPr="001B20D6" w14:paraId="4F5BB09C"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11C16D" w14:textId="77777777" w:rsidR="00D57998" w:rsidRPr="001B20D6" w:rsidRDefault="00D57998" w:rsidP="00D57998">
            <w:pPr>
              <w:rPr>
                <w:rFonts w:ascii="EB Garamond" w:hAnsi="EB Garamond"/>
              </w:rPr>
            </w:pPr>
            <w:r w:rsidRPr="001B20D6">
              <w:rPr>
                <w:rFonts w:ascii="EB Garamond" w:hAnsi="EB Garamond"/>
                <w:i/>
                <w:iCs/>
                <w:color w:val="000000"/>
              </w:rPr>
              <w:t>Arremon aurantiirostris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36646A" w14:textId="77777777" w:rsidR="00D57998" w:rsidRPr="001B20D6" w:rsidRDefault="00D57998" w:rsidP="00D57998">
            <w:pPr>
              <w:rPr>
                <w:rFonts w:ascii="EB Garamond" w:hAnsi="EB Garamond"/>
              </w:rPr>
            </w:pPr>
            <w:r w:rsidRPr="001B20D6">
              <w:rPr>
                <w:rFonts w:ascii="EB Garamond" w:hAnsi="EB Garamond"/>
                <w:color w:val="000000"/>
              </w:rPr>
              <w:t>UAM22809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B70CFA" w14:textId="77777777" w:rsidR="00D57998" w:rsidRPr="001B20D6" w:rsidRDefault="00D57998" w:rsidP="00D57998">
            <w:pPr>
              <w:rPr>
                <w:rFonts w:ascii="EB Garamond" w:hAnsi="EB Garamond"/>
              </w:rPr>
            </w:pPr>
            <w:r w:rsidRPr="001B20D6">
              <w:rPr>
                <w:rFonts w:ascii="EB Garamond" w:hAnsi="EB Garamond"/>
                <w:color w:val="000000"/>
              </w:rPr>
              <w:t>MJM1933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799DD3" w14:textId="77777777" w:rsidR="00D57998" w:rsidRPr="001B20D6" w:rsidRDefault="00D57998" w:rsidP="00D57998">
            <w:pPr>
              <w:rPr>
                <w:rFonts w:ascii="EB Garamond" w:hAnsi="EB Garamond"/>
              </w:rPr>
            </w:pPr>
            <w:r w:rsidRPr="001B20D6">
              <w:rPr>
                <w:rFonts w:ascii="EB Garamond" w:hAnsi="EB Garamond"/>
                <w:color w:val="000000"/>
              </w:rPr>
              <w:t>Panama: Darién, Cana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A87AAD" w14:textId="77777777" w:rsidR="00D57998" w:rsidRPr="001B20D6" w:rsidRDefault="00D57998" w:rsidP="00D57998">
            <w:pPr>
              <w:rPr>
                <w:rFonts w:ascii="EB Garamond" w:hAnsi="EB Garamond"/>
              </w:rPr>
            </w:pPr>
            <w:r w:rsidRPr="001B20D6">
              <w:rPr>
                <w:rFonts w:ascii="EB Garamond" w:hAnsi="EB Garamond"/>
                <w:color w:val="000000"/>
              </w:rPr>
              <w:t>WGS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76FC36" w14:textId="77777777" w:rsidR="00D57998" w:rsidRPr="001B20D6" w:rsidRDefault="00D57998" w:rsidP="00D57998">
            <w:pPr>
              <w:rPr>
                <w:rFonts w:ascii="EB Garamond" w:hAnsi="EB Garamond"/>
              </w:rPr>
            </w:pPr>
            <w:r w:rsidRPr="001B20D6">
              <w:rPr>
                <w:rFonts w:ascii="EB Garamond" w:hAnsi="EB Garamond"/>
                <w:color w:val="000000"/>
              </w:rPr>
              <w:t>64.3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43B69AC1" w14:textId="4A89F828" w:rsidR="00D57998" w:rsidRPr="00D57998" w:rsidRDefault="00D57998" w:rsidP="00D57998">
            <w:pPr>
              <w:rPr>
                <w:rFonts w:ascii="EB Garamond" w:hAnsi="EB Garamond"/>
              </w:rPr>
            </w:pPr>
            <w:r w:rsidRPr="00D57998">
              <w:rPr>
                <w:rFonts w:ascii="EB Garamond" w:hAnsi="EB Garamond" w:cs="Calibri"/>
                <w:color w:val="000000"/>
              </w:rPr>
              <w:t>SAMN28920670</w:t>
            </w:r>
          </w:p>
        </w:tc>
      </w:tr>
      <w:tr w:rsidR="00D57998" w:rsidRPr="001B20D6" w14:paraId="66363C8F"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9329FD" w14:textId="77777777" w:rsidR="00D57998" w:rsidRPr="001B20D6" w:rsidRDefault="00D57998" w:rsidP="00D57998">
            <w:pPr>
              <w:rPr>
                <w:rFonts w:ascii="EB Garamond" w:hAnsi="EB Garamond"/>
              </w:rPr>
            </w:pPr>
            <w:r w:rsidRPr="001B20D6">
              <w:rPr>
                <w:rFonts w:ascii="EB Garamond" w:hAnsi="EB Garamond"/>
                <w:i/>
                <w:iCs/>
                <w:color w:val="000000"/>
              </w:rPr>
              <w:t>Arremon aurantiirostris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BE962B" w14:textId="77777777" w:rsidR="00D57998" w:rsidRPr="001B20D6" w:rsidRDefault="00D57998" w:rsidP="00D57998">
            <w:pPr>
              <w:rPr>
                <w:rFonts w:ascii="EB Garamond" w:hAnsi="EB Garamond"/>
              </w:rPr>
            </w:pPr>
            <w:r w:rsidRPr="001B20D6">
              <w:rPr>
                <w:rFonts w:ascii="EB Garamond" w:hAnsi="EB Garamond"/>
                <w:color w:val="000000"/>
              </w:rPr>
              <w:t>UAM25715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93BF7E" w14:textId="77777777" w:rsidR="00D57998" w:rsidRPr="001B20D6" w:rsidRDefault="00D57998" w:rsidP="00D57998">
            <w:pPr>
              <w:rPr>
                <w:rFonts w:ascii="EB Garamond" w:hAnsi="EB Garamond"/>
              </w:rPr>
            </w:pPr>
            <w:r w:rsidRPr="001B20D6">
              <w:rPr>
                <w:rFonts w:ascii="EB Garamond" w:hAnsi="EB Garamond"/>
                <w:color w:val="000000"/>
              </w:rPr>
              <w:t>MJM1949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2636BE" w14:textId="77777777" w:rsidR="00D57998" w:rsidRPr="001B20D6" w:rsidRDefault="00D57998" w:rsidP="00D57998">
            <w:pPr>
              <w:rPr>
                <w:rFonts w:ascii="EB Garamond" w:hAnsi="EB Garamond"/>
              </w:rPr>
            </w:pPr>
            <w:r w:rsidRPr="001B20D6">
              <w:rPr>
                <w:rFonts w:ascii="EB Garamond" w:hAnsi="EB Garamond"/>
                <w:color w:val="000000"/>
              </w:rPr>
              <w:t>Panama: Darién, Cana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0ED510"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10AFF0" w14:textId="3D68D7D6" w:rsidR="00D57998" w:rsidRPr="001B20D6" w:rsidRDefault="00D57998" w:rsidP="00D57998">
            <w:pPr>
              <w:rPr>
                <w:rFonts w:ascii="EB Garamond" w:hAnsi="EB Garamond"/>
              </w:rPr>
            </w:pPr>
            <w:r>
              <w:rPr>
                <w:rFonts w:ascii="EB Garamond" w:hAnsi="EB Garamond"/>
              </w:rPr>
              <w:t>0.65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C3A5E07" w14:textId="2A01E5E2" w:rsidR="00D57998" w:rsidRPr="00D57998" w:rsidRDefault="00D57998" w:rsidP="00D57998">
            <w:pPr>
              <w:rPr>
                <w:rFonts w:ascii="EB Garamond" w:hAnsi="EB Garamond"/>
              </w:rPr>
            </w:pPr>
            <w:r w:rsidRPr="00D57998">
              <w:rPr>
                <w:rFonts w:ascii="EB Garamond" w:hAnsi="EB Garamond" w:cs="Calibri"/>
                <w:color w:val="000000"/>
              </w:rPr>
              <w:t>SAMN28920671</w:t>
            </w:r>
          </w:p>
        </w:tc>
      </w:tr>
      <w:tr w:rsidR="00D57998" w:rsidRPr="001B20D6" w14:paraId="08A3E4F7"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BE2A44" w14:textId="77777777" w:rsidR="00D57998" w:rsidRPr="001B20D6" w:rsidRDefault="00D57998" w:rsidP="00D57998">
            <w:pPr>
              <w:rPr>
                <w:rFonts w:ascii="EB Garamond" w:hAnsi="EB Garamond"/>
              </w:rPr>
            </w:pPr>
            <w:r w:rsidRPr="001B20D6">
              <w:rPr>
                <w:rFonts w:ascii="EB Garamond" w:hAnsi="EB Garamond"/>
                <w:i/>
                <w:iCs/>
                <w:color w:val="000000"/>
              </w:rPr>
              <w:t>Arremon aurantiirostris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685742" w14:textId="77777777" w:rsidR="00D57998" w:rsidRPr="001B20D6" w:rsidRDefault="00D57998" w:rsidP="00D57998">
            <w:pPr>
              <w:rPr>
                <w:rFonts w:ascii="EB Garamond" w:hAnsi="EB Garamond"/>
              </w:rPr>
            </w:pPr>
            <w:r w:rsidRPr="001B20D6">
              <w:rPr>
                <w:rFonts w:ascii="EB Garamond" w:hAnsi="EB Garamond"/>
                <w:color w:val="000000"/>
              </w:rPr>
              <w:t>UAM22803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E84FAE" w14:textId="77777777" w:rsidR="00D57998" w:rsidRPr="001B20D6" w:rsidRDefault="00D57998" w:rsidP="00D57998">
            <w:pPr>
              <w:rPr>
                <w:rFonts w:ascii="EB Garamond" w:hAnsi="EB Garamond"/>
              </w:rPr>
            </w:pPr>
            <w:r w:rsidRPr="001B20D6">
              <w:rPr>
                <w:rFonts w:ascii="EB Garamond" w:hAnsi="EB Garamond"/>
                <w:color w:val="000000"/>
              </w:rPr>
              <w:t>MJM1979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456B60" w14:textId="77777777" w:rsidR="00D57998" w:rsidRPr="001B20D6" w:rsidRDefault="00D57998" w:rsidP="00D57998">
            <w:pPr>
              <w:rPr>
                <w:rFonts w:ascii="EB Garamond" w:hAnsi="EB Garamond"/>
              </w:rPr>
            </w:pPr>
            <w:r w:rsidRPr="001B20D6">
              <w:rPr>
                <w:rFonts w:ascii="EB Garamond" w:hAnsi="EB Garamond"/>
                <w:color w:val="000000"/>
              </w:rPr>
              <w:t>Panama: Darién, Cana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351F4F"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FF128F" w14:textId="200CD0F9" w:rsidR="00D57998" w:rsidRPr="001B20D6" w:rsidRDefault="00D57998" w:rsidP="00D57998">
            <w:pPr>
              <w:rPr>
                <w:rFonts w:ascii="EB Garamond" w:hAnsi="EB Garamond"/>
              </w:rPr>
            </w:pPr>
            <w:r>
              <w:rPr>
                <w:rFonts w:ascii="EB Garamond" w:hAnsi="EB Garamond"/>
              </w:rPr>
              <w:t>0.75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4D77D143" w14:textId="25DCD04B" w:rsidR="00D57998" w:rsidRPr="00D57998" w:rsidRDefault="00D57998" w:rsidP="00D57998">
            <w:pPr>
              <w:rPr>
                <w:rFonts w:ascii="EB Garamond" w:hAnsi="EB Garamond"/>
              </w:rPr>
            </w:pPr>
            <w:r w:rsidRPr="00D57998">
              <w:rPr>
                <w:rFonts w:ascii="EB Garamond" w:hAnsi="EB Garamond" w:cs="Calibri"/>
                <w:color w:val="000000"/>
              </w:rPr>
              <w:t>SAMN28920672</w:t>
            </w:r>
          </w:p>
        </w:tc>
      </w:tr>
      <w:tr w:rsidR="00D57998" w:rsidRPr="001B20D6" w14:paraId="71EDD712"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93813E" w14:textId="77777777" w:rsidR="00D57998" w:rsidRPr="001B20D6" w:rsidRDefault="00D57998" w:rsidP="00D57998">
            <w:pPr>
              <w:rPr>
                <w:rFonts w:ascii="EB Garamond" w:hAnsi="EB Garamond"/>
              </w:rPr>
            </w:pPr>
            <w:r w:rsidRPr="001B20D6">
              <w:rPr>
                <w:rFonts w:ascii="EB Garamond" w:hAnsi="EB Garamond"/>
                <w:i/>
                <w:iCs/>
                <w:color w:val="000000"/>
              </w:rPr>
              <w:t>Arremon aurantiirostris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D1F320" w14:textId="77777777" w:rsidR="00D57998" w:rsidRPr="001B20D6" w:rsidRDefault="00D57998" w:rsidP="00D57998">
            <w:pPr>
              <w:rPr>
                <w:rFonts w:ascii="EB Garamond" w:hAnsi="EB Garamond"/>
              </w:rPr>
            </w:pPr>
            <w:r w:rsidRPr="001B20D6">
              <w:rPr>
                <w:rFonts w:ascii="EB Garamond" w:hAnsi="EB Garamond"/>
                <w:color w:val="000000"/>
              </w:rPr>
              <w:t>UAM22807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68F707" w14:textId="77777777" w:rsidR="00D57998" w:rsidRPr="001B20D6" w:rsidRDefault="00D57998" w:rsidP="00D57998">
            <w:pPr>
              <w:rPr>
                <w:rFonts w:ascii="EB Garamond" w:hAnsi="EB Garamond"/>
              </w:rPr>
            </w:pPr>
            <w:r w:rsidRPr="001B20D6">
              <w:rPr>
                <w:rFonts w:ascii="EB Garamond" w:hAnsi="EB Garamond"/>
                <w:color w:val="000000"/>
              </w:rPr>
              <w:t>MJM2005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D9B0AA" w14:textId="77777777" w:rsidR="00D57998" w:rsidRPr="001B20D6" w:rsidRDefault="00D57998" w:rsidP="00D57998">
            <w:pPr>
              <w:rPr>
                <w:rFonts w:ascii="EB Garamond" w:hAnsi="EB Garamond"/>
              </w:rPr>
            </w:pPr>
            <w:r w:rsidRPr="001B20D6">
              <w:rPr>
                <w:rFonts w:ascii="EB Garamond" w:hAnsi="EB Garamond"/>
                <w:color w:val="000000"/>
              </w:rPr>
              <w:t>Panama: Darién, Cana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5B63F8"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16DE75" w14:textId="0C3233B2" w:rsidR="00D57998" w:rsidRPr="001B20D6" w:rsidRDefault="00D57998" w:rsidP="00D57998">
            <w:pPr>
              <w:rPr>
                <w:rFonts w:ascii="EB Garamond" w:hAnsi="EB Garamond"/>
              </w:rPr>
            </w:pPr>
            <w:r>
              <w:rPr>
                <w:rFonts w:ascii="EB Garamond" w:hAnsi="EB Garamond"/>
              </w:rPr>
              <w:t>0.61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686125A3" w14:textId="232F81C6" w:rsidR="00D57998" w:rsidRPr="00D57998" w:rsidRDefault="00D57998" w:rsidP="00D57998">
            <w:pPr>
              <w:rPr>
                <w:rFonts w:ascii="EB Garamond" w:hAnsi="EB Garamond"/>
              </w:rPr>
            </w:pPr>
            <w:r w:rsidRPr="00D57998">
              <w:rPr>
                <w:rFonts w:ascii="EB Garamond" w:hAnsi="EB Garamond" w:cs="Calibri"/>
                <w:color w:val="000000"/>
              </w:rPr>
              <w:t>SAMN28920673</w:t>
            </w:r>
          </w:p>
        </w:tc>
      </w:tr>
      <w:tr w:rsidR="00D57998" w:rsidRPr="001B20D6" w14:paraId="403D45BC"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60CD37" w14:textId="77777777" w:rsidR="00D57998" w:rsidRPr="001B20D6" w:rsidRDefault="00D57998" w:rsidP="00D57998">
            <w:pPr>
              <w:rPr>
                <w:rFonts w:ascii="EB Garamond" w:hAnsi="EB Garamond"/>
              </w:rPr>
            </w:pPr>
            <w:r w:rsidRPr="001B20D6">
              <w:rPr>
                <w:rFonts w:ascii="EB Garamond" w:hAnsi="EB Garamond"/>
                <w:i/>
                <w:iCs/>
                <w:color w:val="000000"/>
              </w:rPr>
              <w:t>Arremon aurantiirostris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ADA49A" w14:textId="77777777" w:rsidR="00D57998" w:rsidRPr="001B20D6" w:rsidRDefault="00D57998" w:rsidP="00D57998">
            <w:pPr>
              <w:rPr>
                <w:rFonts w:ascii="EB Garamond" w:hAnsi="EB Garamond"/>
              </w:rPr>
            </w:pPr>
            <w:r w:rsidRPr="001B20D6">
              <w:rPr>
                <w:rFonts w:ascii="EB Garamond" w:hAnsi="EB Garamond"/>
                <w:color w:val="000000"/>
              </w:rPr>
              <w:t>UAM25716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9077D1" w14:textId="77777777" w:rsidR="00D57998" w:rsidRPr="001B20D6" w:rsidRDefault="00D57998" w:rsidP="00D57998">
            <w:pPr>
              <w:rPr>
                <w:rFonts w:ascii="EB Garamond" w:hAnsi="EB Garamond"/>
              </w:rPr>
            </w:pPr>
            <w:r w:rsidRPr="001B20D6">
              <w:rPr>
                <w:rFonts w:ascii="EB Garamond" w:hAnsi="EB Garamond"/>
                <w:color w:val="000000"/>
              </w:rPr>
              <w:t>MJM1931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517EE4" w14:textId="77777777" w:rsidR="00D57998" w:rsidRPr="001B20D6" w:rsidRDefault="00D57998" w:rsidP="00D57998">
            <w:pPr>
              <w:rPr>
                <w:rFonts w:ascii="EB Garamond" w:hAnsi="EB Garamond"/>
              </w:rPr>
            </w:pPr>
            <w:r w:rsidRPr="001B20D6">
              <w:rPr>
                <w:rFonts w:ascii="EB Garamond" w:hAnsi="EB Garamond"/>
                <w:color w:val="000000"/>
              </w:rPr>
              <w:t>Panama: Darién, Cana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7DD54F"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6D016E" w14:textId="6A8F5C19" w:rsidR="00D57998" w:rsidRPr="001B20D6" w:rsidRDefault="00D57998" w:rsidP="00D57998">
            <w:pPr>
              <w:rPr>
                <w:rFonts w:ascii="EB Garamond" w:hAnsi="EB Garamond"/>
              </w:rPr>
            </w:pPr>
            <w:r>
              <w:rPr>
                <w:rFonts w:ascii="EB Garamond" w:hAnsi="EB Garamond"/>
              </w:rPr>
              <w:t>0.68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24DCA89D" w14:textId="70924911" w:rsidR="00D57998" w:rsidRPr="00D57998" w:rsidRDefault="00D57998" w:rsidP="00D57998">
            <w:pPr>
              <w:rPr>
                <w:rFonts w:ascii="EB Garamond" w:hAnsi="EB Garamond"/>
              </w:rPr>
            </w:pPr>
            <w:r w:rsidRPr="00D57998">
              <w:rPr>
                <w:rFonts w:ascii="EB Garamond" w:hAnsi="EB Garamond" w:cs="Calibri"/>
                <w:color w:val="000000"/>
              </w:rPr>
              <w:t>SAMN28920674</w:t>
            </w:r>
          </w:p>
        </w:tc>
      </w:tr>
      <w:tr w:rsidR="00D57998" w:rsidRPr="001B20D6" w14:paraId="1F741A44"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A907B4" w14:textId="77777777" w:rsidR="00D57998" w:rsidRPr="001B20D6" w:rsidRDefault="00D57998" w:rsidP="00D57998">
            <w:pPr>
              <w:rPr>
                <w:rFonts w:ascii="EB Garamond" w:hAnsi="EB Garamond"/>
                <w:b/>
                <w:bCs/>
              </w:rPr>
            </w:pPr>
            <w:r w:rsidRPr="001B20D6">
              <w:rPr>
                <w:rFonts w:ascii="EB Garamond" w:hAnsi="EB Garamond"/>
                <w:b/>
                <w:bCs/>
                <w:i/>
                <w:iCs/>
                <w:color w:val="000000"/>
              </w:rPr>
              <w:t>Cantorchilus nigricapillus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994607" w14:textId="77777777" w:rsidR="00D57998" w:rsidRPr="001B20D6" w:rsidRDefault="00D57998" w:rsidP="00D57998">
            <w:pPr>
              <w:rPr>
                <w:rFonts w:ascii="EB Garamond" w:hAnsi="EB Garamond"/>
              </w:rPr>
            </w:pPr>
            <w:r w:rsidRPr="001B20D6">
              <w:rPr>
                <w:rFonts w:ascii="EB Garamond" w:hAnsi="EB Garamond"/>
                <w:color w:val="000000"/>
                <w:shd w:val="clear" w:color="auto" w:fill="FFFFFF"/>
              </w:rPr>
              <w:t>STRIBC1447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2058E0" w14:textId="77777777" w:rsidR="00D57998" w:rsidRPr="001B20D6" w:rsidRDefault="00D57998" w:rsidP="00D57998">
            <w:pPr>
              <w:rPr>
                <w:rFonts w:ascii="EB Garamond" w:hAnsi="EB Garamond"/>
              </w:rPr>
            </w:pPr>
            <w:r w:rsidRPr="001B20D6">
              <w:rPr>
                <w:rFonts w:ascii="EB Garamond" w:hAnsi="EB Garamond"/>
                <w:color w:val="000000"/>
              </w:rPr>
              <w:t>MJM2656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FE7D84" w14:textId="77777777" w:rsidR="00D57998" w:rsidRPr="001B20D6" w:rsidRDefault="00D57998" w:rsidP="00D57998">
            <w:pPr>
              <w:rPr>
                <w:rFonts w:ascii="EB Garamond" w:hAnsi="EB Garamond"/>
              </w:rPr>
            </w:pPr>
            <w:r w:rsidRPr="001B20D6">
              <w:rPr>
                <w:rFonts w:ascii="EB Garamond" w:hAnsi="EB Garamond"/>
                <w:color w:val="000000"/>
              </w:rPr>
              <w:t>Panama: Bocas del Toro, Isla Escudo de Veraguas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21F968" w14:textId="77777777" w:rsidR="00D57998" w:rsidRPr="001B20D6" w:rsidRDefault="00D57998" w:rsidP="00D57998">
            <w:pPr>
              <w:rPr>
                <w:rFonts w:ascii="EB Garamond" w:hAnsi="EB Garamond"/>
              </w:rPr>
            </w:pPr>
            <w:r w:rsidRPr="001B20D6">
              <w:rPr>
                <w:rFonts w:ascii="EB Garamond" w:hAnsi="EB Garamond"/>
                <w:color w:val="000000"/>
              </w:rPr>
              <w:t>WGS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69FD6C" w14:textId="77777777" w:rsidR="00D57998" w:rsidRPr="001B20D6" w:rsidRDefault="00D57998" w:rsidP="00D57998">
            <w:pPr>
              <w:rPr>
                <w:rFonts w:ascii="EB Garamond" w:hAnsi="EB Garamond"/>
              </w:rPr>
            </w:pPr>
            <w:r w:rsidRPr="001B20D6">
              <w:rPr>
                <w:rFonts w:ascii="EB Garamond" w:hAnsi="EB Garamond"/>
                <w:color w:val="000000"/>
              </w:rPr>
              <w:t>229.4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3B2BEEC7" w14:textId="3709FD99" w:rsidR="00D57998" w:rsidRPr="00D57998" w:rsidRDefault="00D57998" w:rsidP="00D57998">
            <w:pPr>
              <w:rPr>
                <w:rFonts w:ascii="EB Garamond" w:hAnsi="EB Garamond"/>
              </w:rPr>
            </w:pPr>
            <w:r w:rsidRPr="00D57998">
              <w:rPr>
                <w:rFonts w:ascii="EB Garamond" w:hAnsi="EB Garamond" w:cs="Calibri"/>
                <w:color w:val="000000"/>
              </w:rPr>
              <w:t>SAMN28920675</w:t>
            </w:r>
          </w:p>
        </w:tc>
      </w:tr>
      <w:tr w:rsidR="00D57998" w:rsidRPr="001B20D6" w14:paraId="3098AB1C"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20719A" w14:textId="77777777" w:rsidR="00D57998" w:rsidRPr="001B20D6" w:rsidRDefault="00D57998" w:rsidP="00D57998">
            <w:pPr>
              <w:rPr>
                <w:rFonts w:ascii="EB Garamond" w:hAnsi="EB Garamond"/>
              </w:rPr>
            </w:pPr>
            <w:r w:rsidRPr="001B20D6">
              <w:rPr>
                <w:rFonts w:ascii="EB Garamond" w:hAnsi="EB Garamond"/>
                <w:i/>
                <w:iCs/>
                <w:color w:val="000000"/>
              </w:rPr>
              <w:lastRenderedPageBreak/>
              <w:t>Cantorchilus nigricapillus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B3050D" w14:textId="77777777" w:rsidR="00D57998" w:rsidRPr="001B20D6" w:rsidRDefault="00D57998" w:rsidP="00D57998">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D590FA" w14:textId="77777777" w:rsidR="00D57998" w:rsidRPr="001B20D6" w:rsidRDefault="00D57998" w:rsidP="00D57998">
            <w:pPr>
              <w:rPr>
                <w:rFonts w:ascii="EB Garamond" w:hAnsi="EB Garamond"/>
              </w:rPr>
            </w:pPr>
            <w:r w:rsidRPr="001B20D6">
              <w:rPr>
                <w:rFonts w:ascii="EB Garamond" w:hAnsi="EB Garamond"/>
                <w:color w:val="000000"/>
              </w:rPr>
              <w:t>JFM052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2784B6" w14:textId="77777777" w:rsidR="00D57998" w:rsidRPr="001B20D6" w:rsidRDefault="00D57998" w:rsidP="00D57998">
            <w:pPr>
              <w:rPr>
                <w:rFonts w:ascii="EB Garamond" w:hAnsi="EB Garamond"/>
              </w:rPr>
            </w:pPr>
            <w:r w:rsidRPr="001B20D6">
              <w:rPr>
                <w:rFonts w:ascii="EB Garamond" w:hAnsi="EB Garamond"/>
                <w:color w:val="000000"/>
              </w:rPr>
              <w:t>Panama: Veraguas, Río Luis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1B154E" w14:textId="77777777" w:rsidR="00D57998" w:rsidRPr="001B20D6" w:rsidRDefault="00D57998" w:rsidP="00D57998">
            <w:pPr>
              <w:rPr>
                <w:rFonts w:ascii="EB Garamond" w:hAnsi="EB Garamond"/>
              </w:rPr>
            </w:pPr>
            <w:r w:rsidRPr="001B20D6">
              <w:rPr>
                <w:rFonts w:ascii="EB Garamond" w:hAnsi="EB Garamond"/>
                <w:color w:val="000000"/>
              </w:rPr>
              <w:t>WGS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0D2D58" w14:textId="77777777" w:rsidR="00D57998" w:rsidRPr="001B20D6" w:rsidRDefault="00D57998" w:rsidP="00D57998">
            <w:pPr>
              <w:rPr>
                <w:rFonts w:ascii="EB Garamond" w:hAnsi="EB Garamond"/>
              </w:rPr>
            </w:pPr>
            <w:r w:rsidRPr="001B20D6">
              <w:rPr>
                <w:rFonts w:ascii="EB Garamond" w:hAnsi="EB Garamond"/>
                <w:color w:val="000000"/>
              </w:rPr>
              <w:t>226.8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E918B44" w14:textId="1552AA21" w:rsidR="00D57998" w:rsidRPr="00D57998" w:rsidRDefault="00D57998" w:rsidP="00D57998">
            <w:pPr>
              <w:rPr>
                <w:rFonts w:ascii="EB Garamond" w:hAnsi="EB Garamond"/>
              </w:rPr>
            </w:pPr>
            <w:r w:rsidRPr="00D57998">
              <w:rPr>
                <w:rFonts w:ascii="EB Garamond" w:hAnsi="EB Garamond" w:cs="Calibri"/>
                <w:color w:val="000000"/>
              </w:rPr>
              <w:t>SAMN28920676</w:t>
            </w:r>
          </w:p>
        </w:tc>
      </w:tr>
      <w:tr w:rsidR="00D57998" w:rsidRPr="001B20D6" w14:paraId="5D68BC5F"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E9314D" w14:textId="77777777" w:rsidR="00D57998" w:rsidRPr="001B20D6" w:rsidRDefault="00D57998" w:rsidP="00D57998">
            <w:pPr>
              <w:rPr>
                <w:rFonts w:ascii="EB Garamond" w:hAnsi="EB Garamond"/>
              </w:rPr>
            </w:pPr>
            <w:r w:rsidRPr="001B20D6">
              <w:rPr>
                <w:rFonts w:ascii="EB Garamond" w:hAnsi="EB Garamond"/>
                <w:i/>
                <w:iCs/>
                <w:color w:val="000000"/>
              </w:rPr>
              <w:t>Cantorchilus nigricapillus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1558E5" w14:textId="77777777" w:rsidR="00D57998" w:rsidRPr="001B20D6" w:rsidRDefault="00D57998" w:rsidP="00D57998">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004833" w14:textId="77777777" w:rsidR="00D57998" w:rsidRPr="001B20D6" w:rsidRDefault="00D57998" w:rsidP="00D57998">
            <w:pPr>
              <w:rPr>
                <w:rFonts w:ascii="EB Garamond" w:hAnsi="EB Garamond"/>
              </w:rPr>
            </w:pPr>
            <w:r w:rsidRPr="001B20D6">
              <w:rPr>
                <w:rFonts w:ascii="EB Garamond" w:hAnsi="EB Garamond"/>
                <w:color w:val="000000"/>
              </w:rPr>
              <w:t>JFM053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DE7B82" w14:textId="77777777" w:rsidR="00D57998" w:rsidRPr="001B20D6" w:rsidRDefault="00D57998" w:rsidP="00D57998">
            <w:pPr>
              <w:rPr>
                <w:rFonts w:ascii="EB Garamond" w:hAnsi="EB Garamond"/>
              </w:rPr>
            </w:pPr>
            <w:r w:rsidRPr="001B20D6">
              <w:rPr>
                <w:rFonts w:ascii="EB Garamond" w:hAnsi="EB Garamond"/>
                <w:color w:val="000000"/>
              </w:rPr>
              <w:t>Panama: Veraguas, Río Luis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34FFCC" w14:textId="77777777" w:rsidR="00D57998" w:rsidRPr="001B20D6" w:rsidRDefault="00D57998" w:rsidP="00D57998">
            <w:pPr>
              <w:rPr>
                <w:rFonts w:ascii="EB Garamond" w:hAnsi="EB Garamond"/>
              </w:rPr>
            </w:pPr>
            <w:r w:rsidRPr="001B20D6">
              <w:rPr>
                <w:rFonts w:ascii="EB Garamond" w:hAnsi="EB Garamond"/>
                <w:color w:val="000000"/>
              </w:rPr>
              <w:t>WGS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45F938" w14:textId="77777777" w:rsidR="00D57998" w:rsidRPr="001B20D6" w:rsidRDefault="00D57998" w:rsidP="00D57998">
            <w:pPr>
              <w:rPr>
                <w:rFonts w:ascii="EB Garamond" w:hAnsi="EB Garamond"/>
              </w:rPr>
            </w:pPr>
            <w:r w:rsidRPr="001B20D6">
              <w:rPr>
                <w:rFonts w:ascii="EB Garamond" w:hAnsi="EB Garamond"/>
                <w:color w:val="000000"/>
              </w:rPr>
              <w:t>40.4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876B774" w14:textId="1F557BC6" w:rsidR="00D57998" w:rsidRPr="00D57998" w:rsidRDefault="00D57998" w:rsidP="00D57998">
            <w:pPr>
              <w:rPr>
                <w:rFonts w:ascii="EB Garamond" w:hAnsi="EB Garamond"/>
              </w:rPr>
            </w:pPr>
            <w:r w:rsidRPr="00D57998">
              <w:rPr>
                <w:rFonts w:ascii="EB Garamond" w:hAnsi="EB Garamond" w:cs="Calibri"/>
                <w:color w:val="000000"/>
              </w:rPr>
              <w:t>SAMN28920677</w:t>
            </w:r>
          </w:p>
        </w:tc>
      </w:tr>
      <w:tr w:rsidR="00D57998" w:rsidRPr="001B20D6" w14:paraId="66F991ED"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0F838C" w14:textId="77777777" w:rsidR="00D57998" w:rsidRPr="001B20D6" w:rsidRDefault="00D57998" w:rsidP="00D57998">
            <w:pPr>
              <w:rPr>
                <w:rFonts w:ascii="EB Garamond" w:hAnsi="EB Garamond"/>
              </w:rPr>
            </w:pPr>
            <w:r w:rsidRPr="001B20D6">
              <w:rPr>
                <w:rFonts w:ascii="EB Garamond" w:hAnsi="EB Garamond"/>
                <w:i/>
                <w:iCs/>
                <w:color w:val="000000"/>
              </w:rPr>
              <w:t>Cantorchilus nigricapillus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364F13" w14:textId="77777777" w:rsidR="00D57998" w:rsidRPr="001B20D6" w:rsidRDefault="00D57998" w:rsidP="00D57998">
            <w:pPr>
              <w:rPr>
                <w:rFonts w:ascii="EB Garamond" w:hAnsi="EB Garamond"/>
              </w:rPr>
            </w:pPr>
            <w:r w:rsidRPr="001B20D6">
              <w:rPr>
                <w:rFonts w:ascii="EB Garamond" w:hAnsi="EB Garamond"/>
                <w:color w:val="000000"/>
              </w:rPr>
              <w:t>STRIBC3992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847519" w14:textId="77777777" w:rsidR="00D57998" w:rsidRPr="001B20D6" w:rsidRDefault="00D57998" w:rsidP="00D57998">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8D412F" w14:textId="77777777" w:rsidR="00D57998" w:rsidRPr="001B20D6" w:rsidRDefault="00D57998" w:rsidP="00D57998">
            <w:pPr>
              <w:rPr>
                <w:rFonts w:ascii="EB Garamond" w:hAnsi="EB Garamond"/>
              </w:rPr>
            </w:pPr>
            <w:r w:rsidRPr="001B20D6">
              <w:rPr>
                <w:rFonts w:ascii="EB Garamond" w:hAnsi="EB Garamond"/>
                <w:color w:val="000000"/>
              </w:rPr>
              <w:t>Panama: Bocas del Toro, Isla Escudo de Veraguas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0A80B7" w14:textId="77777777" w:rsidR="00D57998" w:rsidRPr="001B20D6" w:rsidRDefault="00D57998" w:rsidP="00D57998">
            <w:pPr>
              <w:rPr>
                <w:rFonts w:ascii="EB Garamond" w:hAnsi="EB Garamond"/>
              </w:rPr>
            </w:pPr>
            <w:r w:rsidRPr="001B20D6">
              <w:rPr>
                <w:rFonts w:ascii="EB Garamond" w:hAnsi="EB Garamond"/>
                <w:color w:val="000000"/>
              </w:rPr>
              <w:t>WGS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F8C1C1" w14:textId="46F6EAD8" w:rsidR="00D57998" w:rsidRPr="001B20D6" w:rsidRDefault="00D57998" w:rsidP="00D57998">
            <w:pPr>
              <w:rPr>
                <w:rFonts w:ascii="EB Garamond" w:hAnsi="EB Garamond"/>
              </w:rPr>
            </w:pPr>
            <w:r>
              <w:rPr>
                <w:rFonts w:ascii="EB Garamond" w:hAnsi="EB Garamond"/>
              </w:rPr>
              <w:t>123.6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0F2DB15A" w14:textId="2D7A0EDB" w:rsidR="00D57998" w:rsidRPr="00D57998" w:rsidRDefault="00D57998" w:rsidP="00D57998">
            <w:pPr>
              <w:rPr>
                <w:rFonts w:ascii="EB Garamond" w:hAnsi="EB Garamond"/>
              </w:rPr>
            </w:pPr>
            <w:r w:rsidRPr="00D57998">
              <w:rPr>
                <w:rFonts w:ascii="EB Garamond" w:hAnsi="EB Garamond" w:cs="Calibri"/>
                <w:color w:val="000000"/>
              </w:rPr>
              <w:t>SAMN28920678</w:t>
            </w:r>
          </w:p>
        </w:tc>
      </w:tr>
      <w:tr w:rsidR="00D57998" w:rsidRPr="001B20D6" w14:paraId="6E0125F6"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600ED6" w14:textId="77777777" w:rsidR="00D57998" w:rsidRPr="001B20D6" w:rsidRDefault="00D57998" w:rsidP="00D57998">
            <w:pPr>
              <w:rPr>
                <w:rFonts w:ascii="EB Garamond" w:hAnsi="EB Garamond"/>
              </w:rPr>
            </w:pPr>
            <w:r w:rsidRPr="001B20D6">
              <w:rPr>
                <w:rFonts w:ascii="EB Garamond" w:hAnsi="EB Garamond"/>
                <w:i/>
                <w:iCs/>
                <w:color w:val="000000"/>
              </w:rPr>
              <w:t>Cantorchilus nigricapillus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25E422" w14:textId="77777777" w:rsidR="00D57998" w:rsidRPr="001B20D6" w:rsidRDefault="00D57998" w:rsidP="00D57998">
            <w:pPr>
              <w:rPr>
                <w:rFonts w:ascii="EB Garamond" w:hAnsi="EB Garamond"/>
              </w:rPr>
            </w:pPr>
            <w:r w:rsidRPr="001B20D6">
              <w:rPr>
                <w:rFonts w:ascii="EB Garamond" w:hAnsi="EB Garamond"/>
                <w:color w:val="000000"/>
              </w:rPr>
              <w:t>STRIBC3982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ADD5A1" w14:textId="77777777" w:rsidR="00D57998" w:rsidRPr="001B20D6" w:rsidRDefault="00D57998" w:rsidP="00D57998">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E93CE9" w14:textId="77777777" w:rsidR="00D57998" w:rsidRPr="001B20D6" w:rsidRDefault="00D57998" w:rsidP="00D57998">
            <w:pPr>
              <w:rPr>
                <w:rFonts w:ascii="EB Garamond" w:hAnsi="EB Garamond"/>
              </w:rPr>
            </w:pPr>
            <w:r w:rsidRPr="001B20D6">
              <w:rPr>
                <w:rFonts w:ascii="EB Garamond" w:hAnsi="EB Garamond"/>
                <w:color w:val="000000"/>
              </w:rPr>
              <w:t>Panama: Bocas del Toro, Isla Escudo de Veraguas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D26BB3" w14:textId="77777777" w:rsidR="00D57998" w:rsidRPr="001B20D6" w:rsidRDefault="00D57998" w:rsidP="00D57998">
            <w:pPr>
              <w:rPr>
                <w:rFonts w:ascii="EB Garamond" w:hAnsi="EB Garamond"/>
              </w:rPr>
            </w:pPr>
            <w:r w:rsidRPr="001B20D6">
              <w:rPr>
                <w:rFonts w:ascii="EB Garamond" w:hAnsi="EB Garamond"/>
                <w:color w:val="000000"/>
              </w:rPr>
              <w:t>WGS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7A5638" w14:textId="78807113" w:rsidR="00D57998" w:rsidRPr="001B20D6" w:rsidRDefault="00D57998" w:rsidP="00D57998">
            <w:pPr>
              <w:rPr>
                <w:rFonts w:ascii="EB Garamond" w:hAnsi="EB Garamond"/>
              </w:rPr>
            </w:pPr>
            <w:r>
              <w:rPr>
                <w:rFonts w:ascii="EB Garamond" w:hAnsi="EB Garamond"/>
              </w:rPr>
              <w:t>34.3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274A71EC" w14:textId="3E98BCAD" w:rsidR="00D57998" w:rsidRPr="00D57998" w:rsidRDefault="00D57998" w:rsidP="00D57998">
            <w:pPr>
              <w:rPr>
                <w:rFonts w:ascii="EB Garamond" w:hAnsi="EB Garamond"/>
              </w:rPr>
            </w:pPr>
            <w:r w:rsidRPr="00D57998">
              <w:rPr>
                <w:rFonts w:ascii="EB Garamond" w:hAnsi="EB Garamond" w:cs="Calibri"/>
                <w:color w:val="000000"/>
              </w:rPr>
              <w:t>SAMN28920679</w:t>
            </w:r>
          </w:p>
        </w:tc>
      </w:tr>
      <w:tr w:rsidR="00D57998" w:rsidRPr="001B20D6" w14:paraId="301B9C8A"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1A51E8" w14:textId="77777777" w:rsidR="00D57998" w:rsidRPr="001B20D6" w:rsidRDefault="00D57998" w:rsidP="00D57998">
            <w:pPr>
              <w:rPr>
                <w:rFonts w:ascii="EB Garamond" w:hAnsi="EB Garamond"/>
              </w:rPr>
            </w:pPr>
            <w:r w:rsidRPr="001B20D6">
              <w:rPr>
                <w:rFonts w:ascii="EB Garamond" w:hAnsi="EB Garamond"/>
                <w:i/>
                <w:iCs/>
                <w:color w:val="000000"/>
              </w:rPr>
              <w:t>Cantorchilus nigricapillus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C4F2FF" w14:textId="77777777" w:rsidR="00D57998" w:rsidRPr="001B20D6" w:rsidRDefault="00D57998" w:rsidP="00D57998">
            <w:pPr>
              <w:rPr>
                <w:rFonts w:ascii="EB Garamond" w:hAnsi="EB Garamond"/>
              </w:rPr>
            </w:pPr>
            <w:r w:rsidRPr="001B20D6">
              <w:rPr>
                <w:rFonts w:ascii="EB Garamond" w:hAnsi="EB Garamond"/>
                <w:color w:val="000000"/>
                <w:shd w:val="clear" w:color="auto" w:fill="FFFFFF"/>
              </w:rPr>
              <w:t>STRIBC1474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AADF93" w14:textId="77777777" w:rsidR="00D57998" w:rsidRPr="001B20D6" w:rsidRDefault="00D57998" w:rsidP="00D57998">
            <w:pPr>
              <w:rPr>
                <w:rFonts w:ascii="EB Garamond" w:hAnsi="EB Garamond"/>
              </w:rPr>
            </w:pPr>
            <w:r w:rsidRPr="001B20D6">
              <w:rPr>
                <w:rFonts w:ascii="EB Garamond" w:hAnsi="EB Garamond"/>
                <w:color w:val="000000"/>
              </w:rPr>
              <w:t>MJM2759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4FFA6C" w14:textId="77777777" w:rsidR="00D57998" w:rsidRPr="001B20D6" w:rsidRDefault="00D57998" w:rsidP="00D57998">
            <w:pPr>
              <w:rPr>
                <w:rFonts w:ascii="EB Garamond" w:hAnsi="EB Garamond"/>
              </w:rPr>
            </w:pPr>
            <w:r w:rsidRPr="001B20D6">
              <w:rPr>
                <w:rFonts w:ascii="EB Garamond" w:hAnsi="EB Garamond"/>
                <w:color w:val="000000"/>
              </w:rPr>
              <w:t>Panama: Colón, Achiote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46C9EA"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BCF730" w14:textId="77777777" w:rsidR="00D57998" w:rsidRPr="001B20D6" w:rsidRDefault="00D57998" w:rsidP="00D57998">
            <w:pPr>
              <w:rPr>
                <w:rFonts w:ascii="EB Garamond" w:hAnsi="EB Garamond"/>
              </w:rPr>
            </w:pPr>
            <w:r w:rsidRPr="001B20D6">
              <w:rPr>
                <w:rFonts w:ascii="EB Garamond" w:hAnsi="EB Garamond"/>
                <w:color w:val="000000"/>
              </w:rPr>
              <w:t>3.8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3663DCD5" w14:textId="048B1FE1" w:rsidR="00D57998" w:rsidRPr="00D57998" w:rsidRDefault="00D57998" w:rsidP="00D57998">
            <w:pPr>
              <w:rPr>
                <w:rFonts w:ascii="EB Garamond" w:hAnsi="EB Garamond"/>
              </w:rPr>
            </w:pPr>
            <w:r w:rsidRPr="00D57998">
              <w:rPr>
                <w:rFonts w:ascii="EB Garamond" w:hAnsi="EB Garamond" w:cs="Calibri"/>
                <w:color w:val="000000"/>
              </w:rPr>
              <w:t>SAMN28920680</w:t>
            </w:r>
          </w:p>
        </w:tc>
      </w:tr>
      <w:tr w:rsidR="00D57998" w:rsidRPr="001B20D6" w14:paraId="2D4CB872"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5126B6" w14:textId="77777777" w:rsidR="00D57998" w:rsidRPr="001B20D6" w:rsidRDefault="00D57998" w:rsidP="00D57998">
            <w:pPr>
              <w:rPr>
                <w:rFonts w:ascii="EB Garamond" w:hAnsi="EB Garamond"/>
              </w:rPr>
            </w:pPr>
            <w:r w:rsidRPr="001B20D6">
              <w:rPr>
                <w:rFonts w:ascii="EB Garamond" w:hAnsi="EB Garamond"/>
                <w:i/>
                <w:iCs/>
                <w:color w:val="000000"/>
              </w:rPr>
              <w:t>Cantorchilus nigricapillus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46E004" w14:textId="77777777" w:rsidR="00D57998" w:rsidRPr="001B20D6" w:rsidRDefault="00D57998" w:rsidP="00D57998">
            <w:pPr>
              <w:rPr>
                <w:rFonts w:ascii="EB Garamond" w:hAnsi="EB Garamond"/>
              </w:rPr>
            </w:pPr>
            <w:r w:rsidRPr="001B20D6">
              <w:rPr>
                <w:rFonts w:ascii="EB Garamond" w:hAnsi="EB Garamond"/>
                <w:color w:val="000000"/>
                <w:shd w:val="clear" w:color="auto" w:fill="FFFFFF"/>
              </w:rPr>
              <w:t>STRIBC1476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0CF9BC" w14:textId="77777777" w:rsidR="00D57998" w:rsidRPr="001B20D6" w:rsidRDefault="00D57998" w:rsidP="00D57998">
            <w:pPr>
              <w:rPr>
                <w:rFonts w:ascii="EB Garamond" w:hAnsi="EB Garamond"/>
              </w:rPr>
            </w:pPr>
            <w:r w:rsidRPr="001B20D6">
              <w:rPr>
                <w:rFonts w:ascii="EB Garamond" w:hAnsi="EB Garamond"/>
                <w:color w:val="000000"/>
              </w:rPr>
              <w:t>MJM4664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D55392" w14:textId="77777777" w:rsidR="00D57998" w:rsidRPr="001B20D6" w:rsidRDefault="00D57998" w:rsidP="00D57998">
            <w:pPr>
              <w:rPr>
                <w:rFonts w:ascii="EB Garamond" w:hAnsi="EB Garamond"/>
              </w:rPr>
            </w:pPr>
            <w:r w:rsidRPr="001B20D6">
              <w:rPr>
                <w:rFonts w:ascii="EB Garamond" w:hAnsi="EB Garamond"/>
                <w:color w:val="000000"/>
              </w:rPr>
              <w:t>Panama: Colón, Achiote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F403AB"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3DAC15" w14:textId="77777777" w:rsidR="00D57998" w:rsidRPr="001B20D6" w:rsidRDefault="00D57998" w:rsidP="00D57998">
            <w:pPr>
              <w:rPr>
                <w:rFonts w:ascii="EB Garamond" w:hAnsi="EB Garamond"/>
              </w:rPr>
            </w:pPr>
            <w:r w:rsidRPr="001B20D6">
              <w:rPr>
                <w:rFonts w:ascii="EB Garamond" w:hAnsi="EB Garamond"/>
                <w:color w:val="000000"/>
              </w:rPr>
              <w:t>4.0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EFF9038" w14:textId="6852A4D9" w:rsidR="00D57998" w:rsidRPr="00D57998" w:rsidRDefault="00D57998" w:rsidP="00D57998">
            <w:pPr>
              <w:rPr>
                <w:rFonts w:ascii="EB Garamond" w:hAnsi="EB Garamond"/>
              </w:rPr>
            </w:pPr>
            <w:r w:rsidRPr="00D57998">
              <w:rPr>
                <w:rFonts w:ascii="EB Garamond" w:hAnsi="EB Garamond" w:cs="Calibri"/>
                <w:color w:val="000000"/>
              </w:rPr>
              <w:t>SAMN28920681</w:t>
            </w:r>
          </w:p>
        </w:tc>
      </w:tr>
      <w:tr w:rsidR="00D57998" w:rsidRPr="001B20D6" w14:paraId="2B0550B2"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4CA9E1" w14:textId="77777777" w:rsidR="00D57998" w:rsidRPr="001B20D6" w:rsidRDefault="00D57998" w:rsidP="00D57998">
            <w:pPr>
              <w:rPr>
                <w:rFonts w:ascii="EB Garamond" w:hAnsi="EB Garamond"/>
              </w:rPr>
            </w:pPr>
            <w:r w:rsidRPr="001B20D6">
              <w:rPr>
                <w:rFonts w:ascii="EB Garamond" w:hAnsi="EB Garamond"/>
                <w:i/>
                <w:iCs/>
                <w:color w:val="000000"/>
              </w:rPr>
              <w:t>Cantorchilus nigricapillus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1E0CFB" w14:textId="77777777" w:rsidR="00D57998" w:rsidRPr="001B20D6" w:rsidRDefault="00D57998" w:rsidP="00D57998">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E4D6EC" w14:textId="77777777" w:rsidR="00D57998" w:rsidRPr="001B20D6" w:rsidRDefault="00D57998" w:rsidP="00D57998">
            <w:pPr>
              <w:rPr>
                <w:rFonts w:ascii="EB Garamond" w:hAnsi="EB Garamond"/>
              </w:rPr>
            </w:pPr>
            <w:r w:rsidRPr="001B20D6">
              <w:rPr>
                <w:rFonts w:ascii="EB Garamond" w:hAnsi="EB Garamond"/>
                <w:color w:val="000000"/>
              </w:rPr>
              <w:t>PA-TNI472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15D820" w14:textId="77777777" w:rsidR="00D57998" w:rsidRPr="001B20D6" w:rsidRDefault="00D57998" w:rsidP="00D57998">
            <w:pPr>
              <w:rPr>
                <w:rFonts w:ascii="EB Garamond" w:hAnsi="EB Garamond"/>
              </w:rPr>
            </w:pPr>
            <w:r w:rsidRPr="001B20D6">
              <w:rPr>
                <w:rFonts w:ascii="EB Garamond" w:hAnsi="EB Garamond"/>
              </w:rPr>
              <w:t>Panama: Panamá, Cerro Azul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112CE5"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F45544" w14:textId="69A658B0" w:rsidR="00D57998" w:rsidRPr="001B20D6" w:rsidRDefault="00D57998" w:rsidP="00D57998">
            <w:pPr>
              <w:rPr>
                <w:rFonts w:ascii="EB Garamond" w:hAnsi="EB Garamond"/>
              </w:rPr>
            </w:pPr>
            <w:r>
              <w:rPr>
                <w:rFonts w:ascii="EB Garamond" w:hAnsi="EB Garamond"/>
              </w:rPr>
              <w:t>0.50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3677BFC9" w14:textId="458AF5D1" w:rsidR="00D57998" w:rsidRPr="00D57998" w:rsidRDefault="00D57998" w:rsidP="00D57998">
            <w:pPr>
              <w:rPr>
                <w:rFonts w:ascii="EB Garamond" w:hAnsi="EB Garamond"/>
              </w:rPr>
            </w:pPr>
            <w:r w:rsidRPr="00D57998">
              <w:rPr>
                <w:rFonts w:ascii="EB Garamond" w:hAnsi="EB Garamond" w:cs="Calibri"/>
                <w:color w:val="000000"/>
              </w:rPr>
              <w:t>SAMN28920682</w:t>
            </w:r>
          </w:p>
        </w:tc>
      </w:tr>
      <w:tr w:rsidR="00D57998" w:rsidRPr="001B20D6" w14:paraId="6DEE0A4F"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F58BDE" w14:textId="77777777" w:rsidR="00D57998" w:rsidRPr="001B20D6" w:rsidRDefault="00D57998" w:rsidP="00D57998">
            <w:pPr>
              <w:rPr>
                <w:rFonts w:ascii="EB Garamond" w:hAnsi="EB Garamond"/>
              </w:rPr>
            </w:pPr>
            <w:r w:rsidRPr="001B20D6">
              <w:rPr>
                <w:rFonts w:ascii="EB Garamond" w:hAnsi="EB Garamond"/>
                <w:i/>
                <w:iCs/>
                <w:color w:val="000000"/>
              </w:rPr>
              <w:t>Cantorchilus nigricapillus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0376E6" w14:textId="77777777" w:rsidR="00D57998" w:rsidRPr="001B20D6" w:rsidRDefault="00D57998" w:rsidP="00D57998">
            <w:pPr>
              <w:rPr>
                <w:rFonts w:ascii="EB Garamond" w:hAnsi="EB Garamond"/>
              </w:rPr>
            </w:pPr>
            <w:r w:rsidRPr="001B20D6">
              <w:rPr>
                <w:rFonts w:ascii="EB Garamond" w:hAnsi="EB Garamond"/>
                <w:color w:val="000000"/>
              </w:rPr>
              <w:t>STRIBC4216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F538AF" w14:textId="77777777" w:rsidR="00D57998" w:rsidRPr="001B20D6" w:rsidRDefault="00D57998" w:rsidP="00D57998">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8C7754" w14:textId="77777777" w:rsidR="00D57998" w:rsidRPr="001B20D6" w:rsidRDefault="00D57998" w:rsidP="00D57998">
            <w:pPr>
              <w:rPr>
                <w:rFonts w:ascii="EB Garamond" w:hAnsi="EB Garamond"/>
              </w:rPr>
            </w:pPr>
            <w:r w:rsidRPr="001B20D6">
              <w:rPr>
                <w:rFonts w:ascii="EB Garamond" w:hAnsi="EB Garamond"/>
                <w:color w:val="000000"/>
              </w:rPr>
              <w:t>Panama: Colón, Santa Isabel, Palenque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CA9EC4" w14:textId="1648F13A" w:rsidR="00D57998" w:rsidRPr="001B20D6" w:rsidRDefault="00D57998" w:rsidP="00D57998">
            <w:pPr>
              <w:rPr>
                <w:rFonts w:ascii="EB Garamond" w:hAnsi="EB Garamond"/>
              </w:rPr>
            </w:pPr>
            <w:r>
              <w:rPr>
                <w:rFonts w:ascii="EB Garamond" w:hAnsi="EB Garamond"/>
              </w:rPr>
              <w:t>WGS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39A976" w14:textId="5181A114" w:rsidR="00D57998" w:rsidRPr="001B20D6" w:rsidRDefault="00D57998" w:rsidP="00D57998">
            <w:pPr>
              <w:rPr>
                <w:rFonts w:ascii="EB Garamond" w:hAnsi="EB Garamond"/>
              </w:rPr>
            </w:pPr>
            <w:r>
              <w:rPr>
                <w:rFonts w:ascii="EB Garamond" w:hAnsi="EB Garamond"/>
              </w:rPr>
              <w:t>127.4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F26C8B1" w14:textId="7F053CB9" w:rsidR="00D57998" w:rsidRPr="00D57998" w:rsidRDefault="00D57998" w:rsidP="00D57998">
            <w:pPr>
              <w:rPr>
                <w:rFonts w:ascii="EB Garamond" w:hAnsi="EB Garamond"/>
              </w:rPr>
            </w:pPr>
            <w:r w:rsidRPr="00D57998">
              <w:rPr>
                <w:rFonts w:ascii="EB Garamond" w:hAnsi="EB Garamond" w:cs="Calibri"/>
                <w:color w:val="000000"/>
              </w:rPr>
              <w:t>SAMN28920683</w:t>
            </w:r>
          </w:p>
        </w:tc>
      </w:tr>
      <w:tr w:rsidR="00D57998" w:rsidRPr="001B20D6" w14:paraId="55BB0B5B"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0E7AFF" w14:textId="77777777" w:rsidR="00D57998" w:rsidRPr="001B20D6" w:rsidRDefault="00D57998" w:rsidP="00D57998">
            <w:pPr>
              <w:rPr>
                <w:rFonts w:ascii="EB Garamond" w:hAnsi="EB Garamond"/>
              </w:rPr>
            </w:pPr>
            <w:r w:rsidRPr="001B20D6">
              <w:rPr>
                <w:rFonts w:ascii="EB Garamond" w:hAnsi="EB Garamond"/>
                <w:i/>
                <w:iCs/>
                <w:color w:val="000000"/>
              </w:rPr>
              <w:t>Cantorchilus nigricapillus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91840C" w14:textId="77777777" w:rsidR="00D57998" w:rsidRPr="001B20D6" w:rsidRDefault="00D57998" w:rsidP="00D57998">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837A0E" w14:textId="77777777" w:rsidR="00D57998" w:rsidRPr="001B20D6" w:rsidRDefault="00D57998" w:rsidP="00D57998">
            <w:pPr>
              <w:rPr>
                <w:rFonts w:ascii="EB Garamond" w:hAnsi="EB Garamond"/>
              </w:rPr>
            </w:pPr>
            <w:r w:rsidRPr="001B20D6">
              <w:rPr>
                <w:rFonts w:ascii="EB Garamond" w:hAnsi="EB Garamond"/>
                <w:color w:val="000000"/>
              </w:rPr>
              <w:t>PA-TNI26392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EE3FAE" w14:textId="77777777" w:rsidR="00D57998" w:rsidRPr="001B20D6" w:rsidRDefault="00D57998" w:rsidP="00D57998">
            <w:pPr>
              <w:rPr>
                <w:rFonts w:ascii="EB Garamond" w:hAnsi="EB Garamond"/>
              </w:rPr>
            </w:pPr>
            <w:r w:rsidRPr="001B20D6">
              <w:rPr>
                <w:rFonts w:ascii="EB Garamond" w:hAnsi="EB Garamond"/>
                <w:color w:val="000000"/>
              </w:rPr>
              <w:t>Panama: Panamá, Serranía de San Blas, west end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0DD2D2"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5DAF9C" w14:textId="09C1F234" w:rsidR="00D57998" w:rsidRPr="001B20D6" w:rsidRDefault="00D57998" w:rsidP="00D57998">
            <w:pPr>
              <w:rPr>
                <w:rFonts w:ascii="EB Garamond" w:hAnsi="EB Garamond"/>
              </w:rPr>
            </w:pPr>
            <w:r>
              <w:rPr>
                <w:rFonts w:ascii="EB Garamond" w:hAnsi="EB Garamond"/>
              </w:rPr>
              <w:t>0.71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226CE08" w14:textId="06F77155" w:rsidR="00D57998" w:rsidRPr="00D57998" w:rsidRDefault="00D57998" w:rsidP="00D57998">
            <w:pPr>
              <w:rPr>
                <w:rFonts w:ascii="EB Garamond" w:hAnsi="EB Garamond"/>
              </w:rPr>
            </w:pPr>
            <w:r w:rsidRPr="00D57998">
              <w:rPr>
                <w:rFonts w:ascii="EB Garamond" w:hAnsi="EB Garamond" w:cs="Calibri"/>
                <w:color w:val="000000"/>
              </w:rPr>
              <w:t>SAMN28920684</w:t>
            </w:r>
          </w:p>
        </w:tc>
      </w:tr>
      <w:tr w:rsidR="00D57998" w:rsidRPr="001B20D6" w14:paraId="4037650B"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AF850B" w14:textId="77777777" w:rsidR="00D57998" w:rsidRPr="001B20D6" w:rsidRDefault="00D57998" w:rsidP="00D57998">
            <w:pPr>
              <w:rPr>
                <w:rFonts w:ascii="EB Garamond" w:hAnsi="EB Garamond"/>
              </w:rPr>
            </w:pPr>
            <w:r w:rsidRPr="001B20D6">
              <w:rPr>
                <w:rFonts w:ascii="EB Garamond" w:hAnsi="EB Garamond"/>
                <w:i/>
                <w:iCs/>
                <w:color w:val="000000"/>
              </w:rPr>
              <w:lastRenderedPageBreak/>
              <w:t>Cantorchilus nigricapillus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8FA872" w14:textId="77777777" w:rsidR="00D57998" w:rsidRPr="001B20D6" w:rsidRDefault="00D57998" w:rsidP="00D57998">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3E191F" w14:textId="77777777" w:rsidR="00D57998" w:rsidRPr="001B20D6" w:rsidRDefault="00D57998" w:rsidP="00D57998">
            <w:pPr>
              <w:rPr>
                <w:rFonts w:ascii="EB Garamond" w:hAnsi="EB Garamond"/>
              </w:rPr>
            </w:pPr>
            <w:r w:rsidRPr="001B20D6">
              <w:rPr>
                <w:rFonts w:ascii="EB Garamond" w:hAnsi="EB Garamond"/>
                <w:color w:val="000000"/>
              </w:rPr>
              <w:t>PA-TNI26393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568FE7" w14:textId="77777777" w:rsidR="00D57998" w:rsidRPr="001B20D6" w:rsidRDefault="00D57998" w:rsidP="00D57998">
            <w:pPr>
              <w:rPr>
                <w:rFonts w:ascii="EB Garamond" w:hAnsi="EB Garamond"/>
              </w:rPr>
            </w:pPr>
            <w:r w:rsidRPr="001B20D6">
              <w:rPr>
                <w:rFonts w:ascii="EB Garamond" w:hAnsi="EB Garamond"/>
                <w:color w:val="000000"/>
              </w:rPr>
              <w:t>Panama: Panamá, Serranía de San Blas, west end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DB825C"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24DD90" w14:textId="5EBD4F6D" w:rsidR="00D57998" w:rsidRPr="001B20D6" w:rsidRDefault="00D57998" w:rsidP="00D57998">
            <w:pPr>
              <w:rPr>
                <w:rFonts w:ascii="EB Garamond" w:hAnsi="EB Garamond"/>
              </w:rPr>
            </w:pPr>
            <w:r>
              <w:rPr>
                <w:rFonts w:ascii="EB Garamond" w:hAnsi="EB Garamond"/>
              </w:rPr>
              <w:t>0.68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6E54A47E" w14:textId="5DC3818D" w:rsidR="00D57998" w:rsidRPr="00D57998" w:rsidRDefault="00D57998" w:rsidP="00D57998">
            <w:pPr>
              <w:rPr>
                <w:rFonts w:ascii="EB Garamond" w:hAnsi="EB Garamond"/>
              </w:rPr>
            </w:pPr>
            <w:r w:rsidRPr="00D57998">
              <w:rPr>
                <w:rFonts w:ascii="EB Garamond" w:hAnsi="EB Garamond" w:cs="Calibri"/>
                <w:color w:val="000000"/>
              </w:rPr>
              <w:t>SAMN28920685</w:t>
            </w:r>
          </w:p>
        </w:tc>
      </w:tr>
      <w:tr w:rsidR="00D57998" w:rsidRPr="001B20D6" w14:paraId="2F6DB544"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2C26CC" w14:textId="77777777" w:rsidR="00D57998" w:rsidRPr="001B20D6" w:rsidRDefault="00D57998" w:rsidP="00D57998">
            <w:pPr>
              <w:rPr>
                <w:rFonts w:ascii="EB Garamond" w:hAnsi="EB Garamond"/>
              </w:rPr>
            </w:pPr>
            <w:r w:rsidRPr="001B20D6">
              <w:rPr>
                <w:rFonts w:ascii="EB Garamond" w:hAnsi="EB Garamond"/>
                <w:i/>
                <w:iCs/>
                <w:color w:val="000000"/>
              </w:rPr>
              <w:t>Cantorchilus nigricapillus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D924BE" w14:textId="77777777" w:rsidR="00D57998" w:rsidRPr="001B20D6" w:rsidRDefault="00D57998" w:rsidP="00D57998">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63758C" w14:textId="77777777" w:rsidR="00D57998" w:rsidRPr="001B20D6" w:rsidRDefault="00D57998" w:rsidP="00D57998">
            <w:pPr>
              <w:rPr>
                <w:rFonts w:ascii="EB Garamond" w:hAnsi="EB Garamond"/>
              </w:rPr>
            </w:pPr>
            <w:r w:rsidRPr="001B20D6">
              <w:rPr>
                <w:rFonts w:ascii="EB Garamond" w:hAnsi="EB Garamond"/>
                <w:color w:val="000000"/>
              </w:rPr>
              <w:t>PA-TNI1906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A1649C" w14:textId="2778AA40" w:rsidR="00D57998" w:rsidRPr="001B20D6" w:rsidRDefault="00D57998" w:rsidP="00D57998">
            <w:pPr>
              <w:rPr>
                <w:rFonts w:ascii="EB Garamond" w:hAnsi="EB Garamond"/>
              </w:rPr>
            </w:pPr>
            <w:r w:rsidRPr="001B20D6">
              <w:rPr>
                <w:rFonts w:ascii="EB Garamond" w:hAnsi="EB Garamond"/>
                <w:color w:val="000000"/>
              </w:rPr>
              <w:t xml:space="preserve">Panama: Panama, Chiman, Cerro </w:t>
            </w:r>
            <w:r w:rsidR="003A4D68" w:rsidRPr="001B20D6">
              <w:rPr>
                <w:rFonts w:ascii="EB Garamond" w:hAnsi="EB Garamond"/>
                <w:color w:val="000000"/>
              </w:rPr>
              <w:t>Chucantí</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9D8BF6"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0F4DA9" w14:textId="6749EF1F" w:rsidR="00D57998" w:rsidRPr="001B20D6" w:rsidRDefault="00D57998" w:rsidP="00D57998">
            <w:pPr>
              <w:rPr>
                <w:rFonts w:ascii="EB Garamond" w:hAnsi="EB Garamond"/>
              </w:rPr>
            </w:pPr>
            <w:r>
              <w:rPr>
                <w:rFonts w:ascii="EB Garamond" w:hAnsi="EB Garamond"/>
              </w:rPr>
              <w:t>0.66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A231872" w14:textId="304DD67D" w:rsidR="00D57998" w:rsidRPr="00D57998" w:rsidRDefault="00D57998" w:rsidP="00D57998">
            <w:pPr>
              <w:rPr>
                <w:rFonts w:ascii="EB Garamond" w:hAnsi="EB Garamond"/>
              </w:rPr>
            </w:pPr>
            <w:r w:rsidRPr="00D57998">
              <w:rPr>
                <w:rFonts w:ascii="EB Garamond" w:hAnsi="EB Garamond" w:cs="Calibri"/>
                <w:color w:val="000000"/>
              </w:rPr>
              <w:t>SAMN28920686</w:t>
            </w:r>
          </w:p>
        </w:tc>
      </w:tr>
      <w:tr w:rsidR="00D57998" w:rsidRPr="001B20D6" w14:paraId="1BFD4C1B"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CFC241" w14:textId="77777777" w:rsidR="00D57998" w:rsidRPr="001B20D6" w:rsidRDefault="00D57998" w:rsidP="00D57998">
            <w:pPr>
              <w:rPr>
                <w:rFonts w:ascii="EB Garamond" w:hAnsi="EB Garamond"/>
              </w:rPr>
            </w:pPr>
            <w:r w:rsidRPr="001B20D6">
              <w:rPr>
                <w:rFonts w:ascii="EB Garamond" w:hAnsi="EB Garamond"/>
                <w:i/>
                <w:iCs/>
                <w:color w:val="000000"/>
              </w:rPr>
              <w:t>Cantorchilus nigricapillus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5BF535" w14:textId="77777777" w:rsidR="00D57998" w:rsidRPr="001B20D6" w:rsidRDefault="00D57998" w:rsidP="00D57998">
            <w:pPr>
              <w:rPr>
                <w:rFonts w:ascii="EB Garamond" w:hAnsi="EB Garamond"/>
              </w:rPr>
            </w:pPr>
            <w:r w:rsidRPr="001B20D6">
              <w:rPr>
                <w:rFonts w:ascii="EB Garamond" w:hAnsi="EB Garamond"/>
              </w:rPr>
              <w:t>PA-TNI666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DAB192" w14:textId="77777777" w:rsidR="00D57998" w:rsidRPr="001B20D6" w:rsidRDefault="00D57998" w:rsidP="00D57998">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DAF42B" w14:textId="77777777" w:rsidR="00D57998" w:rsidRPr="001B20D6" w:rsidRDefault="00D57998" w:rsidP="00D57998">
            <w:pPr>
              <w:rPr>
                <w:rFonts w:ascii="EB Garamond" w:hAnsi="EB Garamond"/>
              </w:rPr>
            </w:pPr>
            <w:r w:rsidRPr="001B20D6">
              <w:rPr>
                <w:rFonts w:ascii="EB Garamond" w:hAnsi="EB Garamond"/>
              </w:rPr>
              <w:t>Panama: Darién, Puerto Piña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D6166C" w14:textId="77777777" w:rsidR="00D57998" w:rsidRPr="001B20D6" w:rsidRDefault="00D57998" w:rsidP="00D57998">
            <w:pPr>
              <w:rPr>
                <w:rFonts w:ascii="EB Garamond" w:hAnsi="EB Garamond"/>
              </w:rPr>
            </w:pPr>
            <w:r w:rsidRPr="001B20D6">
              <w:rPr>
                <w:rFonts w:ascii="EB Garamond" w:hAnsi="EB Garamond"/>
                <w:color w:val="000000"/>
              </w:rPr>
              <w:t>WGS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27105E" w14:textId="77777777" w:rsidR="00D57998" w:rsidRPr="001B20D6" w:rsidRDefault="00D57998" w:rsidP="00D57998">
            <w:pPr>
              <w:rPr>
                <w:rFonts w:ascii="EB Garamond" w:hAnsi="EB Garamond"/>
              </w:rPr>
            </w:pPr>
            <w:r w:rsidRPr="001B20D6">
              <w:rPr>
                <w:rFonts w:ascii="EB Garamond" w:hAnsi="EB Garamond"/>
                <w:color w:val="000000"/>
              </w:rPr>
              <w:t>211.7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68ABA59C" w14:textId="352A5233" w:rsidR="00D57998" w:rsidRPr="00D57998" w:rsidRDefault="00D57998" w:rsidP="00D57998">
            <w:pPr>
              <w:rPr>
                <w:rFonts w:ascii="EB Garamond" w:hAnsi="EB Garamond"/>
              </w:rPr>
            </w:pPr>
            <w:r w:rsidRPr="00D57998">
              <w:rPr>
                <w:rFonts w:ascii="EB Garamond" w:hAnsi="EB Garamond" w:cs="Calibri"/>
                <w:color w:val="000000"/>
              </w:rPr>
              <w:t>SAMN28920687</w:t>
            </w:r>
          </w:p>
        </w:tc>
      </w:tr>
      <w:tr w:rsidR="00D57998" w:rsidRPr="001B20D6" w14:paraId="085F23DF"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5D7A01" w14:textId="77777777" w:rsidR="00D57998" w:rsidRPr="001B20D6" w:rsidRDefault="00D57998" w:rsidP="00D57998">
            <w:pPr>
              <w:rPr>
                <w:rFonts w:ascii="EB Garamond" w:hAnsi="EB Garamond"/>
              </w:rPr>
            </w:pPr>
            <w:r w:rsidRPr="001B20D6">
              <w:rPr>
                <w:rFonts w:ascii="EB Garamond" w:hAnsi="EB Garamond"/>
                <w:i/>
                <w:iCs/>
                <w:color w:val="000000"/>
              </w:rPr>
              <w:t>Cantorchilus nigricapillus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1E5C2C" w14:textId="77777777" w:rsidR="00D57998" w:rsidRPr="001B20D6" w:rsidRDefault="00D57998" w:rsidP="00D57998">
            <w:pPr>
              <w:rPr>
                <w:rFonts w:ascii="EB Garamond" w:hAnsi="EB Garamond"/>
              </w:rPr>
            </w:pPr>
            <w:r w:rsidRPr="001B20D6">
              <w:rPr>
                <w:rFonts w:ascii="EB Garamond" w:hAnsi="EB Garamond"/>
              </w:rPr>
              <w:t>PA-TNI46569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C2B55D" w14:textId="77777777" w:rsidR="00D57998" w:rsidRPr="001B20D6" w:rsidRDefault="00D57998" w:rsidP="00D57998">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B47F2A" w14:textId="77777777" w:rsidR="00D57998" w:rsidRPr="001B20D6" w:rsidRDefault="00D57998" w:rsidP="00D57998">
            <w:pPr>
              <w:rPr>
                <w:rFonts w:ascii="EB Garamond" w:hAnsi="EB Garamond"/>
              </w:rPr>
            </w:pPr>
            <w:r w:rsidRPr="001B20D6">
              <w:rPr>
                <w:rFonts w:ascii="EB Garamond" w:hAnsi="EB Garamond"/>
                <w:color w:val="000000"/>
              </w:rPr>
              <w:t>Panama: Darién, Rancho Frío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7F2196" w14:textId="77777777" w:rsidR="00D57998" w:rsidRPr="001B20D6" w:rsidRDefault="00D57998" w:rsidP="00D57998">
            <w:pPr>
              <w:rPr>
                <w:rFonts w:ascii="EB Garamond" w:hAnsi="EB Garamond"/>
              </w:rPr>
            </w:pPr>
            <w:r w:rsidRPr="001B20D6">
              <w:rPr>
                <w:rFonts w:ascii="EB Garamond" w:hAnsi="EB Garamond"/>
                <w:color w:val="000000"/>
              </w:rPr>
              <w:t>WGS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383B3A" w14:textId="77777777" w:rsidR="00D57998" w:rsidRPr="001B20D6" w:rsidRDefault="00D57998" w:rsidP="00D57998">
            <w:pPr>
              <w:rPr>
                <w:rFonts w:ascii="EB Garamond" w:hAnsi="EB Garamond"/>
              </w:rPr>
            </w:pPr>
            <w:r w:rsidRPr="001B20D6">
              <w:rPr>
                <w:rFonts w:ascii="EB Garamond" w:hAnsi="EB Garamond"/>
                <w:color w:val="000000"/>
              </w:rPr>
              <w:t>78.7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0E4501B5" w14:textId="33A051BC" w:rsidR="00D57998" w:rsidRPr="00D57998" w:rsidRDefault="00D57998" w:rsidP="00D57998">
            <w:pPr>
              <w:rPr>
                <w:rFonts w:ascii="EB Garamond" w:hAnsi="EB Garamond"/>
              </w:rPr>
            </w:pPr>
            <w:r w:rsidRPr="00D57998">
              <w:rPr>
                <w:rFonts w:ascii="EB Garamond" w:hAnsi="EB Garamond" w:cs="Calibri"/>
                <w:color w:val="000000"/>
              </w:rPr>
              <w:t>SAMN28920688</w:t>
            </w:r>
          </w:p>
        </w:tc>
      </w:tr>
      <w:tr w:rsidR="00D57998" w:rsidRPr="001B20D6" w14:paraId="383CC4E4"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EFCE72" w14:textId="77777777" w:rsidR="00D57998" w:rsidRPr="001B20D6" w:rsidRDefault="00D57998" w:rsidP="00D57998">
            <w:pPr>
              <w:rPr>
                <w:rFonts w:ascii="EB Garamond" w:hAnsi="EB Garamond"/>
              </w:rPr>
            </w:pPr>
            <w:r w:rsidRPr="001B20D6">
              <w:rPr>
                <w:rFonts w:ascii="EB Garamond" w:hAnsi="EB Garamond"/>
                <w:i/>
                <w:iCs/>
                <w:color w:val="000000"/>
              </w:rPr>
              <w:t>Cantorchilus nigricapillus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CFBA3D" w14:textId="77777777" w:rsidR="00D57998" w:rsidRPr="001B20D6" w:rsidRDefault="00D57998" w:rsidP="00D57998">
            <w:pPr>
              <w:rPr>
                <w:rFonts w:ascii="EB Garamond" w:hAnsi="EB Garamond"/>
              </w:rPr>
            </w:pPr>
            <w:r w:rsidRPr="001B20D6">
              <w:rPr>
                <w:rFonts w:ascii="EB Garamond" w:hAnsi="EB Garamond"/>
              </w:rPr>
              <w:t>STRIBC4840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28934C" w14:textId="77777777" w:rsidR="00D57998" w:rsidRPr="001B20D6" w:rsidRDefault="00D57998" w:rsidP="00D57998">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A79BFC" w14:textId="77777777" w:rsidR="00D57998" w:rsidRPr="001B20D6" w:rsidRDefault="00D57998" w:rsidP="00D57998">
            <w:pPr>
              <w:rPr>
                <w:rFonts w:ascii="EB Garamond" w:hAnsi="EB Garamond"/>
              </w:rPr>
            </w:pPr>
            <w:r w:rsidRPr="001B20D6">
              <w:rPr>
                <w:rFonts w:ascii="EB Garamond" w:hAnsi="EB Garamond"/>
                <w:color w:val="000000"/>
              </w:rPr>
              <w:t>Panama: Darién, Rancho Frío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17D011" w14:textId="77777777" w:rsidR="00D57998" w:rsidRPr="001B20D6" w:rsidRDefault="00D57998" w:rsidP="00D57998">
            <w:pPr>
              <w:rPr>
                <w:rFonts w:ascii="EB Garamond" w:hAnsi="EB Garamond"/>
              </w:rPr>
            </w:pPr>
            <w:r w:rsidRPr="001B20D6">
              <w:rPr>
                <w:rFonts w:ascii="EB Garamond" w:hAnsi="EB Garamond"/>
                <w:color w:val="000000"/>
              </w:rPr>
              <w:t>WGS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95D486" w14:textId="77777777" w:rsidR="00D57998" w:rsidRPr="001B20D6" w:rsidRDefault="00D57998" w:rsidP="00D57998">
            <w:pPr>
              <w:rPr>
                <w:rFonts w:ascii="EB Garamond" w:hAnsi="EB Garamond"/>
              </w:rPr>
            </w:pPr>
            <w:r w:rsidRPr="001B20D6">
              <w:rPr>
                <w:rFonts w:ascii="EB Garamond" w:hAnsi="EB Garamond"/>
                <w:color w:val="000000"/>
              </w:rPr>
              <w:t>51.9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1906E2F0" w14:textId="286C5FA8" w:rsidR="00D57998" w:rsidRPr="00D57998" w:rsidRDefault="00D57998" w:rsidP="00D57998">
            <w:pPr>
              <w:rPr>
                <w:rFonts w:ascii="EB Garamond" w:hAnsi="EB Garamond"/>
              </w:rPr>
            </w:pPr>
            <w:r w:rsidRPr="00D57998">
              <w:rPr>
                <w:rFonts w:ascii="EB Garamond" w:hAnsi="EB Garamond" w:cs="Calibri"/>
                <w:color w:val="000000"/>
              </w:rPr>
              <w:t>SAMN28920689</w:t>
            </w:r>
          </w:p>
        </w:tc>
      </w:tr>
      <w:tr w:rsidR="00D57998" w:rsidRPr="001B20D6" w14:paraId="0ED3912B"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5A1F0C" w14:textId="77777777" w:rsidR="00D57998" w:rsidRPr="001B20D6" w:rsidRDefault="00D57998" w:rsidP="00D57998">
            <w:pPr>
              <w:rPr>
                <w:rFonts w:ascii="EB Garamond" w:hAnsi="EB Garamond"/>
              </w:rPr>
            </w:pPr>
            <w:r w:rsidRPr="001B20D6">
              <w:rPr>
                <w:rFonts w:ascii="EB Garamond" w:hAnsi="EB Garamond"/>
                <w:i/>
                <w:iCs/>
                <w:color w:val="000000"/>
              </w:rPr>
              <w:t>Cantorchilus nigricapillus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65B606" w14:textId="77777777" w:rsidR="00D57998" w:rsidRPr="001B20D6" w:rsidRDefault="00D57998" w:rsidP="00D57998">
            <w:pPr>
              <w:rPr>
                <w:rFonts w:ascii="EB Garamond" w:hAnsi="EB Garamond"/>
              </w:rPr>
            </w:pPr>
            <w:r w:rsidRPr="001B20D6">
              <w:rPr>
                <w:rFonts w:ascii="EB Garamond" w:hAnsi="EB Garamond"/>
              </w:rPr>
              <w:t>STRIBC4841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04D388" w14:textId="77777777" w:rsidR="00D57998" w:rsidRPr="001B20D6" w:rsidRDefault="00D57998" w:rsidP="00D57998">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33C997" w14:textId="77777777" w:rsidR="00D57998" w:rsidRPr="001B20D6" w:rsidRDefault="00D57998" w:rsidP="00D57998">
            <w:pPr>
              <w:rPr>
                <w:rFonts w:ascii="EB Garamond" w:hAnsi="EB Garamond"/>
              </w:rPr>
            </w:pPr>
            <w:r w:rsidRPr="001B20D6">
              <w:rPr>
                <w:rFonts w:ascii="EB Garamond" w:hAnsi="EB Garamond"/>
                <w:color w:val="000000"/>
              </w:rPr>
              <w:t>Panama: Darién, Rancho Frío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C9A71C" w14:textId="77777777" w:rsidR="00D57998" w:rsidRPr="001B20D6" w:rsidRDefault="00D57998" w:rsidP="00D57998">
            <w:pPr>
              <w:rPr>
                <w:rFonts w:ascii="EB Garamond" w:hAnsi="EB Garamond"/>
              </w:rPr>
            </w:pPr>
            <w:r w:rsidRPr="001B20D6">
              <w:rPr>
                <w:rFonts w:ascii="EB Garamond" w:hAnsi="EB Garamond"/>
                <w:color w:val="000000"/>
              </w:rPr>
              <w:t>WGS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1CB451" w14:textId="77777777" w:rsidR="00D57998" w:rsidRPr="001B20D6" w:rsidRDefault="00D57998" w:rsidP="00D57998">
            <w:pPr>
              <w:rPr>
                <w:rFonts w:ascii="EB Garamond" w:hAnsi="EB Garamond"/>
              </w:rPr>
            </w:pPr>
            <w:r w:rsidRPr="001B20D6">
              <w:rPr>
                <w:rFonts w:ascii="EB Garamond" w:hAnsi="EB Garamond"/>
                <w:color w:val="000000"/>
              </w:rPr>
              <w:t>96.9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2B3E446B" w14:textId="609E7902" w:rsidR="00D57998" w:rsidRPr="00D57998" w:rsidRDefault="00D57998" w:rsidP="00D57998">
            <w:pPr>
              <w:rPr>
                <w:rFonts w:ascii="EB Garamond" w:hAnsi="EB Garamond"/>
              </w:rPr>
            </w:pPr>
            <w:r w:rsidRPr="00D57998">
              <w:rPr>
                <w:rFonts w:ascii="EB Garamond" w:hAnsi="EB Garamond" w:cs="Calibri"/>
                <w:color w:val="000000"/>
              </w:rPr>
              <w:t>SAMN28920690</w:t>
            </w:r>
          </w:p>
        </w:tc>
      </w:tr>
      <w:tr w:rsidR="00D57998" w:rsidRPr="001B20D6" w14:paraId="2CB1AFD9"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74DF5B" w14:textId="77777777" w:rsidR="00D57998" w:rsidRPr="001B20D6" w:rsidRDefault="00D57998" w:rsidP="00D57998">
            <w:pPr>
              <w:rPr>
                <w:rFonts w:ascii="EB Garamond" w:hAnsi="EB Garamond"/>
              </w:rPr>
            </w:pPr>
            <w:r w:rsidRPr="001B20D6">
              <w:rPr>
                <w:rFonts w:ascii="EB Garamond" w:hAnsi="EB Garamond"/>
                <w:i/>
                <w:iCs/>
                <w:color w:val="000000"/>
              </w:rPr>
              <w:t>Cantorchilus nigricapillus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A9A3DD" w14:textId="77777777" w:rsidR="00D57998" w:rsidRPr="001B20D6" w:rsidRDefault="00D57998" w:rsidP="00D57998">
            <w:pPr>
              <w:rPr>
                <w:rFonts w:ascii="EB Garamond" w:hAnsi="EB Garamond"/>
              </w:rPr>
            </w:pPr>
            <w:r w:rsidRPr="001B20D6">
              <w:rPr>
                <w:rFonts w:ascii="EB Garamond" w:hAnsi="EB Garamond"/>
                <w:color w:val="000000"/>
              </w:rPr>
              <w:t>UAM25132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002E27" w14:textId="77777777" w:rsidR="00D57998" w:rsidRPr="001B20D6" w:rsidRDefault="00D57998" w:rsidP="00D57998">
            <w:pPr>
              <w:rPr>
                <w:rFonts w:ascii="EB Garamond" w:hAnsi="EB Garamond"/>
              </w:rPr>
            </w:pPr>
            <w:r w:rsidRPr="001B20D6">
              <w:rPr>
                <w:rFonts w:ascii="EB Garamond" w:hAnsi="EB Garamond"/>
                <w:color w:val="000000"/>
              </w:rPr>
              <w:t>JMM1041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F751FB" w14:textId="77777777" w:rsidR="00D57998" w:rsidRPr="001B20D6" w:rsidRDefault="00D57998" w:rsidP="00D57998">
            <w:pPr>
              <w:rPr>
                <w:rFonts w:ascii="EB Garamond" w:hAnsi="EB Garamond"/>
              </w:rPr>
            </w:pPr>
            <w:r w:rsidRPr="001B20D6">
              <w:rPr>
                <w:rFonts w:ascii="EB Garamond" w:hAnsi="EB Garamond"/>
                <w:color w:val="000000"/>
              </w:rPr>
              <w:t>Panama: Darién, Cana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10CC6C"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7F1497" w14:textId="5A8B35C1" w:rsidR="00D57998" w:rsidRPr="007C5BE4" w:rsidRDefault="00D57998" w:rsidP="00D57998">
            <w:pPr>
              <w:rPr>
                <w:rFonts w:ascii="EB Garamond" w:hAnsi="EB Garamond"/>
              </w:rPr>
            </w:pPr>
            <w:r>
              <w:rPr>
                <w:rFonts w:ascii="EB Garamond" w:hAnsi="EB Garamond"/>
              </w:rPr>
              <w:t>1.00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2B45B807" w14:textId="3A953EC8" w:rsidR="00D57998" w:rsidRPr="00D57998" w:rsidRDefault="00D57998" w:rsidP="00D57998">
            <w:pPr>
              <w:rPr>
                <w:rFonts w:ascii="EB Garamond" w:hAnsi="EB Garamond"/>
              </w:rPr>
            </w:pPr>
            <w:r w:rsidRPr="00D57998">
              <w:rPr>
                <w:rFonts w:ascii="EB Garamond" w:hAnsi="EB Garamond" w:cs="Calibri"/>
                <w:color w:val="000000"/>
              </w:rPr>
              <w:t>SAMN28920691</w:t>
            </w:r>
          </w:p>
        </w:tc>
      </w:tr>
      <w:tr w:rsidR="00D57998" w:rsidRPr="001B20D6" w14:paraId="1A220B48"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B3E05D" w14:textId="77777777" w:rsidR="00D57998" w:rsidRPr="001B20D6" w:rsidRDefault="00D57998" w:rsidP="00D57998">
            <w:pPr>
              <w:rPr>
                <w:rFonts w:ascii="EB Garamond" w:hAnsi="EB Garamond"/>
              </w:rPr>
            </w:pPr>
            <w:r w:rsidRPr="001B20D6">
              <w:rPr>
                <w:rFonts w:ascii="EB Garamond" w:hAnsi="EB Garamond"/>
                <w:i/>
                <w:iCs/>
                <w:color w:val="000000"/>
              </w:rPr>
              <w:t>Cantorchilus nigricapillus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B32309" w14:textId="77777777" w:rsidR="00D57998" w:rsidRPr="001B20D6" w:rsidRDefault="00D57998" w:rsidP="00D57998">
            <w:pPr>
              <w:rPr>
                <w:rFonts w:ascii="EB Garamond" w:hAnsi="EB Garamond"/>
              </w:rPr>
            </w:pPr>
            <w:r w:rsidRPr="001B20D6">
              <w:rPr>
                <w:rFonts w:ascii="EB Garamond" w:hAnsi="EB Garamond"/>
                <w:color w:val="000000"/>
              </w:rPr>
              <w:t>UAM​​31187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53BC2E" w14:textId="77777777" w:rsidR="00D57998" w:rsidRPr="001B20D6" w:rsidRDefault="00D57998" w:rsidP="00D57998">
            <w:pPr>
              <w:rPr>
                <w:rFonts w:ascii="EB Garamond" w:hAnsi="EB Garamond"/>
              </w:rPr>
            </w:pPr>
            <w:r w:rsidRPr="001B20D6">
              <w:rPr>
                <w:rFonts w:ascii="EB Garamond" w:hAnsi="EB Garamond"/>
                <w:color w:val="000000"/>
              </w:rPr>
              <w:t>JMM1042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66F51F" w14:textId="77777777" w:rsidR="00D57998" w:rsidRPr="001B20D6" w:rsidRDefault="00D57998" w:rsidP="00D57998">
            <w:pPr>
              <w:rPr>
                <w:rFonts w:ascii="EB Garamond" w:hAnsi="EB Garamond"/>
              </w:rPr>
            </w:pPr>
            <w:r w:rsidRPr="001B20D6">
              <w:rPr>
                <w:rFonts w:ascii="EB Garamond" w:hAnsi="EB Garamond"/>
                <w:color w:val="000000"/>
              </w:rPr>
              <w:t>Panama: Darién, Cana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D679E2" w14:textId="4899D859" w:rsidR="00D57998" w:rsidRPr="001B20D6" w:rsidRDefault="00D57998" w:rsidP="00D57998">
            <w:pPr>
              <w:rPr>
                <w:rFonts w:ascii="EB Garamond" w:hAnsi="EB Garamond"/>
              </w:rPr>
            </w:pPr>
            <w:r>
              <w:rPr>
                <w:rFonts w:ascii="EB Garamond" w:hAnsi="EB Garamond"/>
              </w:rPr>
              <w:t>WGS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0EA1DA" w14:textId="075E81ED" w:rsidR="00D57998" w:rsidRPr="001B20D6" w:rsidRDefault="00D57998" w:rsidP="00D57998">
            <w:pPr>
              <w:rPr>
                <w:rFonts w:ascii="EB Garamond" w:hAnsi="EB Garamond"/>
              </w:rPr>
            </w:pPr>
            <w:r>
              <w:rPr>
                <w:rFonts w:ascii="EB Garamond" w:hAnsi="EB Garamond"/>
              </w:rPr>
              <w:t>60.1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F63FE5C" w14:textId="0A965E91" w:rsidR="00D57998" w:rsidRPr="00D57998" w:rsidRDefault="00D57998" w:rsidP="00D57998">
            <w:pPr>
              <w:rPr>
                <w:rFonts w:ascii="EB Garamond" w:hAnsi="EB Garamond"/>
              </w:rPr>
            </w:pPr>
            <w:r w:rsidRPr="00D57998">
              <w:rPr>
                <w:rFonts w:ascii="EB Garamond" w:hAnsi="EB Garamond" w:cs="Calibri"/>
                <w:color w:val="000000"/>
              </w:rPr>
              <w:t>SAMN28920692</w:t>
            </w:r>
          </w:p>
        </w:tc>
      </w:tr>
      <w:tr w:rsidR="00D57998" w:rsidRPr="001B20D6" w14:paraId="643987C6"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17864D" w14:textId="77777777" w:rsidR="00D57998" w:rsidRPr="001B20D6" w:rsidRDefault="00D57998" w:rsidP="00D57998">
            <w:pPr>
              <w:rPr>
                <w:rFonts w:ascii="EB Garamond" w:hAnsi="EB Garamond"/>
              </w:rPr>
            </w:pPr>
            <w:r w:rsidRPr="001B20D6">
              <w:rPr>
                <w:rFonts w:ascii="EB Garamond" w:hAnsi="EB Garamond"/>
                <w:i/>
                <w:iCs/>
                <w:color w:val="000000"/>
              </w:rPr>
              <w:t>Cantorchilus nigricapillus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87F3D7" w14:textId="77777777" w:rsidR="00D57998" w:rsidRPr="001B20D6" w:rsidRDefault="00D57998" w:rsidP="00D57998">
            <w:pPr>
              <w:rPr>
                <w:rFonts w:ascii="EB Garamond" w:hAnsi="EB Garamond"/>
              </w:rPr>
            </w:pPr>
            <w:r w:rsidRPr="001B20D6">
              <w:rPr>
                <w:rFonts w:ascii="EB Garamond" w:hAnsi="EB Garamond"/>
                <w:color w:val="000000"/>
              </w:rPr>
              <w:t>UAM31480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A25DF8" w14:textId="77777777" w:rsidR="00D57998" w:rsidRPr="001B20D6" w:rsidRDefault="00D57998" w:rsidP="00D57998">
            <w:pPr>
              <w:rPr>
                <w:rFonts w:ascii="EB Garamond" w:hAnsi="EB Garamond"/>
              </w:rPr>
            </w:pPr>
            <w:r w:rsidRPr="001B20D6">
              <w:rPr>
                <w:rFonts w:ascii="EB Garamond" w:hAnsi="EB Garamond"/>
                <w:color w:val="000000"/>
              </w:rPr>
              <w:t>JMM1043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FBA4EB" w14:textId="77777777" w:rsidR="00D57998" w:rsidRPr="001B20D6" w:rsidRDefault="00D57998" w:rsidP="00D57998">
            <w:pPr>
              <w:rPr>
                <w:rFonts w:ascii="EB Garamond" w:hAnsi="EB Garamond"/>
              </w:rPr>
            </w:pPr>
            <w:r w:rsidRPr="001B20D6">
              <w:rPr>
                <w:rFonts w:ascii="EB Garamond" w:hAnsi="EB Garamond"/>
                <w:color w:val="000000"/>
              </w:rPr>
              <w:t>Panama: Darién, Cana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F2C38E" w14:textId="446123C2" w:rsidR="00D57998" w:rsidRPr="001B20D6" w:rsidRDefault="00D57998" w:rsidP="00D57998">
            <w:pPr>
              <w:rPr>
                <w:rFonts w:ascii="EB Garamond" w:hAnsi="EB Garamond"/>
              </w:rPr>
            </w:pPr>
            <w:r>
              <w:rPr>
                <w:rFonts w:ascii="EB Garamond" w:hAnsi="EB Garamond"/>
              </w:rPr>
              <w:t>WGS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4505EA" w14:textId="5D47327E" w:rsidR="00D57998" w:rsidRPr="001B20D6" w:rsidRDefault="00D57998" w:rsidP="00D57998">
            <w:pPr>
              <w:rPr>
                <w:rFonts w:ascii="EB Garamond" w:hAnsi="EB Garamond"/>
              </w:rPr>
            </w:pPr>
            <w:r>
              <w:rPr>
                <w:rFonts w:ascii="EB Garamond" w:hAnsi="EB Garamond"/>
              </w:rPr>
              <w:t>82.9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000A7FD" w14:textId="45B6A755" w:rsidR="00D57998" w:rsidRPr="00D57998" w:rsidRDefault="00D57998" w:rsidP="00D57998">
            <w:pPr>
              <w:rPr>
                <w:rFonts w:ascii="EB Garamond" w:hAnsi="EB Garamond"/>
              </w:rPr>
            </w:pPr>
            <w:r w:rsidRPr="00D57998">
              <w:rPr>
                <w:rFonts w:ascii="EB Garamond" w:hAnsi="EB Garamond" w:cs="Calibri"/>
                <w:color w:val="000000"/>
              </w:rPr>
              <w:t>SAMN28920693</w:t>
            </w:r>
          </w:p>
        </w:tc>
      </w:tr>
      <w:tr w:rsidR="00D57998" w:rsidRPr="001B20D6" w14:paraId="2EE55277"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1AA24E" w14:textId="77777777" w:rsidR="00D57998" w:rsidRPr="001B20D6" w:rsidRDefault="00D57998" w:rsidP="00D57998">
            <w:pPr>
              <w:rPr>
                <w:rFonts w:ascii="EB Garamond" w:hAnsi="EB Garamond"/>
              </w:rPr>
            </w:pPr>
            <w:r w:rsidRPr="001B20D6">
              <w:rPr>
                <w:rFonts w:ascii="EB Garamond" w:hAnsi="EB Garamond"/>
                <w:i/>
                <w:iCs/>
                <w:color w:val="000000"/>
              </w:rPr>
              <w:lastRenderedPageBreak/>
              <w:t>Cantorchilus nigricapillus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D148FA" w14:textId="77777777" w:rsidR="00D57998" w:rsidRPr="001B20D6" w:rsidRDefault="00D57998" w:rsidP="00D57998">
            <w:pPr>
              <w:rPr>
                <w:rFonts w:ascii="EB Garamond" w:hAnsi="EB Garamond"/>
              </w:rPr>
            </w:pPr>
            <w:r w:rsidRPr="001B20D6">
              <w:rPr>
                <w:rFonts w:ascii="EB Garamond" w:hAnsi="EB Garamond"/>
                <w:color w:val="000000"/>
              </w:rPr>
              <w:t>UAM27613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E972F7" w14:textId="77777777" w:rsidR="00D57998" w:rsidRPr="001B20D6" w:rsidRDefault="00D57998" w:rsidP="00D57998">
            <w:pPr>
              <w:rPr>
                <w:rFonts w:ascii="EB Garamond" w:hAnsi="EB Garamond"/>
              </w:rPr>
            </w:pPr>
            <w:r w:rsidRPr="001B20D6">
              <w:rPr>
                <w:rFonts w:ascii="EB Garamond" w:hAnsi="EB Garamond"/>
                <w:color w:val="000000"/>
              </w:rPr>
              <w:t>KSW4884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EC46E4" w14:textId="77777777" w:rsidR="00D57998" w:rsidRPr="001B20D6" w:rsidRDefault="00D57998" w:rsidP="00D57998">
            <w:pPr>
              <w:rPr>
                <w:rFonts w:ascii="EB Garamond" w:hAnsi="EB Garamond"/>
              </w:rPr>
            </w:pPr>
            <w:r w:rsidRPr="001B20D6">
              <w:rPr>
                <w:rFonts w:ascii="EB Garamond" w:hAnsi="EB Garamond"/>
                <w:color w:val="000000"/>
              </w:rPr>
              <w:t>Panama: Darién, Cana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689EE0"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A3CF92" w14:textId="1D4A0D01" w:rsidR="00D57998" w:rsidRPr="001B20D6" w:rsidRDefault="00D57998" w:rsidP="00D57998">
            <w:pPr>
              <w:rPr>
                <w:rFonts w:ascii="EB Garamond" w:hAnsi="EB Garamond"/>
              </w:rPr>
            </w:pPr>
            <w:r>
              <w:rPr>
                <w:rFonts w:ascii="EB Garamond" w:hAnsi="EB Garamond"/>
              </w:rPr>
              <w:t>0.90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55EBF7F" w14:textId="0B3E4CBC" w:rsidR="00D57998" w:rsidRPr="00D57998" w:rsidRDefault="00D57998" w:rsidP="00D57998">
            <w:pPr>
              <w:rPr>
                <w:rFonts w:ascii="EB Garamond" w:hAnsi="EB Garamond"/>
              </w:rPr>
            </w:pPr>
            <w:r w:rsidRPr="00D57998">
              <w:rPr>
                <w:rFonts w:ascii="EB Garamond" w:hAnsi="EB Garamond" w:cs="Calibri"/>
                <w:color w:val="000000"/>
              </w:rPr>
              <w:t>SAMN28920694</w:t>
            </w:r>
          </w:p>
        </w:tc>
      </w:tr>
      <w:tr w:rsidR="00D57998" w:rsidRPr="001B20D6" w14:paraId="40A9A943"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996537" w14:textId="77777777" w:rsidR="00D57998" w:rsidRPr="001B20D6" w:rsidRDefault="00D57998" w:rsidP="00D57998">
            <w:pPr>
              <w:rPr>
                <w:rFonts w:ascii="EB Garamond" w:hAnsi="EB Garamond"/>
              </w:rPr>
            </w:pPr>
            <w:r w:rsidRPr="001B20D6">
              <w:rPr>
                <w:rFonts w:ascii="EB Garamond" w:hAnsi="EB Garamond"/>
                <w:i/>
                <w:iCs/>
                <w:color w:val="000000"/>
              </w:rPr>
              <w:t>Cantorchilus nigricapillus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CCBB7B" w14:textId="77777777" w:rsidR="00D57998" w:rsidRPr="001B20D6" w:rsidRDefault="00D57998" w:rsidP="00D57998">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4148FB" w14:textId="77777777" w:rsidR="00D57998" w:rsidRPr="001B20D6" w:rsidRDefault="00D57998" w:rsidP="00D57998">
            <w:pPr>
              <w:rPr>
                <w:rFonts w:ascii="EB Garamond" w:hAnsi="EB Garamond"/>
              </w:rPr>
            </w:pPr>
            <w:r w:rsidRPr="001B20D6">
              <w:rPr>
                <w:rFonts w:ascii="EB Garamond" w:hAnsi="EB Garamond"/>
                <w:color w:val="000000"/>
              </w:rPr>
              <w:t>MJM2125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99A338" w14:textId="77777777" w:rsidR="00D57998" w:rsidRPr="001B20D6" w:rsidRDefault="00D57998" w:rsidP="00D57998">
            <w:pPr>
              <w:rPr>
                <w:rFonts w:ascii="EB Garamond" w:hAnsi="EB Garamond"/>
              </w:rPr>
            </w:pPr>
            <w:r w:rsidRPr="001B20D6">
              <w:rPr>
                <w:rFonts w:ascii="EB Garamond" w:hAnsi="EB Garamond"/>
                <w:color w:val="000000"/>
              </w:rPr>
              <w:t>Panama: Darién, Cana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17739B"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BB0077" w14:textId="49CD67BC" w:rsidR="00D57998" w:rsidRPr="001B20D6" w:rsidRDefault="00D57998" w:rsidP="00D57998">
            <w:pPr>
              <w:rPr>
                <w:rFonts w:ascii="EB Garamond" w:hAnsi="EB Garamond"/>
              </w:rPr>
            </w:pPr>
            <w:r>
              <w:rPr>
                <w:rFonts w:ascii="EB Garamond" w:hAnsi="EB Garamond"/>
              </w:rPr>
              <w:t>0.53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410D9213" w14:textId="70128E81" w:rsidR="00D57998" w:rsidRPr="00D57998" w:rsidRDefault="00D57998" w:rsidP="00D57998">
            <w:pPr>
              <w:rPr>
                <w:rFonts w:ascii="EB Garamond" w:hAnsi="EB Garamond"/>
              </w:rPr>
            </w:pPr>
            <w:r w:rsidRPr="00D57998">
              <w:rPr>
                <w:rFonts w:ascii="EB Garamond" w:hAnsi="EB Garamond" w:cs="Calibri"/>
                <w:color w:val="000000"/>
              </w:rPr>
              <w:t>SAMN28920695</w:t>
            </w:r>
          </w:p>
        </w:tc>
      </w:tr>
      <w:tr w:rsidR="00D57998" w:rsidRPr="001B20D6" w14:paraId="31BF647B"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CF3852" w14:textId="77777777" w:rsidR="00D57998" w:rsidRPr="001B20D6" w:rsidRDefault="00D57998" w:rsidP="00D57998">
            <w:pPr>
              <w:rPr>
                <w:rFonts w:ascii="EB Garamond" w:hAnsi="EB Garamond"/>
              </w:rPr>
            </w:pPr>
            <w:r w:rsidRPr="001B20D6">
              <w:rPr>
                <w:rFonts w:ascii="EB Garamond" w:hAnsi="EB Garamond"/>
                <w:i/>
                <w:iCs/>
                <w:color w:val="000000"/>
              </w:rPr>
              <w:t>Cantorchilus nigricapillus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B0787A" w14:textId="77777777" w:rsidR="00D57998" w:rsidRPr="001B20D6" w:rsidRDefault="00D57998" w:rsidP="00D57998">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0AE697" w14:textId="77777777" w:rsidR="00D57998" w:rsidRPr="001B20D6" w:rsidRDefault="00D57998" w:rsidP="00D57998">
            <w:pPr>
              <w:rPr>
                <w:rFonts w:ascii="EB Garamond" w:hAnsi="EB Garamond"/>
              </w:rPr>
            </w:pPr>
            <w:r w:rsidRPr="001B20D6">
              <w:rPr>
                <w:rFonts w:ascii="EB Garamond" w:hAnsi="EB Garamond"/>
                <w:color w:val="000000"/>
              </w:rPr>
              <w:t>EC-TNI2047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3D1BE0" w14:textId="77777777" w:rsidR="00D57998" w:rsidRPr="001B20D6" w:rsidRDefault="00D57998" w:rsidP="00D57998">
            <w:pPr>
              <w:rPr>
                <w:rFonts w:ascii="EB Garamond" w:hAnsi="EB Garamond"/>
              </w:rPr>
            </w:pPr>
            <w:r w:rsidRPr="001B20D6">
              <w:rPr>
                <w:rFonts w:ascii="EB Garamond" w:hAnsi="EB Garamond"/>
                <w:color w:val="000000"/>
              </w:rPr>
              <w:t>Ecuador: Pichincha, Mindo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63453A" w14:textId="77777777" w:rsidR="00D57998" w:rsidRPr="001B20D6" w:rsidRDefault="00D57998" w:rsidP="00D57998">
            <w:pPr>
              <w:rPr>
                <w:rFonts w:ascii="EB Garamond" w:hAnsi="EB Garamond"/>
              </w:rPr>
            </w:pPr>
            <w:r w:rsidRPr="001B20D6">
              <w:rPr>
                <w:rFonts w:ascii="EB Garamond" w:hAnsi="EB Garamond"/>
                <w:color w:val="000000"/>
              </w:rPr>
              <w:t>WGS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63AEA4" w14:textId="5D573022" w:rsidR="00D57998" w:rsidRPr="001B20D6" w:rsidRDefault="00D57998" w:rsidP="00D57998">
            <w:pPr>
              <w:rPr>
                <w:rFonts w:ascii="EB Garamond" w:hAnsi="EB Garamond"/>
              </w:rPr>
            </w:pPr>
            <w:r>
              <w:rPr>
                <w:rFonts w:ascii="EB Garamond" w:hAnsi="EB Garamond"/>
              </w:rPr>
              <w:t>189.4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1A2FAAFD" w14:textId="12F1CC46" w:rsidR="00D57998" w:rsidRPr="00D57998" w:rsidRDefault="00D57998" w:rsidP="00D57998">
            <w:pPr>
              <w:rPr>
                <w:rFonts w:ascii="EB Garamond" w:hAnsi="EB Garamond"/>
              </w:rPr>
            </w:pPr>
            <w:r w:rsidRPr="00D57998">
              <w:rPr>
                <w:rFonts w:ascii="EB Garamond" w:hAnsi="EB Garamond" w:cs="Calibri"/>
                <w:color w:val="000000"/>
              </w:rPr>
              <w:t>SAMN28920696</w:t>
            </w:r>
          </w:p>
        </w:tc>
      </w:tr>
      <w:tr w:rsidR="00D57998" w:rsidRPr="001B20D6" w14:paraId="5245A424"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7EA1D8" w14:textId="77777777" w:rsidR="00D57998" w:rsidRPr="001B20D6" w:rsidRDefault="00D57998" w:rsidP="00D57998">
            <w:pPr>
              <w:rPr>
                <w:rFonts w:ascii="EB Garamond" w:hAnsi="EB Garamond"/>
              </w:rPr>
            </w:pPr>
            <w:r w:rsidRPr="001B20D6">
              <w:rPr>
                <w:rFonts w:ascii="EB Garamond" w:hAnsi="EB Garamond"/>
                <w:i/>
                <w:iCs/>
                <w:color w:val="000000"/>
              </w:rPr>
              <w:t>Cantorchilus nigricapillus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13A92C" w14:textId="77777777" w:rsidR="00D57998" w:rsidRPr="001B20D6" w:rsidRDefault="00D57998" w:rsidP="00D57998">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4DBE52" w14:textId="77777777" w:rsidR="00D57998" w:rsidRPr="001B20D6" w:rsidRDefault="00D57998" w:rsidP="00D57998">
            <w:pPr>
              <w:rPr>
                <w:rFonts w:ascii="EB Garamond" w:hAnsi="EB Garamond"/>
              </w:rPr>
            </w:pPr>
            <w:r w:rsidRPr="001B20D6">
              <w:rPr>
                <w:rFonts w:ascii="EB Garamond" w:hAnsi="EB Garamond"/>
                <w:color w:val="000000"/>
              </w:rPr>
              <w:t>EC-TNI12053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8B389D" w14:textId="77777777" w:rsidR="00D57998" w:rsidRPr="001B20D6" w:rsidRDefault="00D57998" w:rsidP="00D57998">
            <w:pPr>
              <w:rPr>
                <w:rFonts w:ascii="EB Garamond" w:hAnsi="EB Garamond"/>
              </w:rPr>
            </w:pPr>
            <w:r w:rsidRPr="001B20D6">
              <w:rPr>
                <w:rFonts w:ascii="EB Garamond" w:hAnsi="EB Garamond"/>
                <w:color w:val="000000"/>
              </w:rPr>
              <w:t>Ecuador: Pichincha, Mindo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07BD5F" w14:textId="77777777" w:rsidR="00D57998" w:rsidRPr="001B20D6" w:rsidRDefault="00D57998" w:rsidP="00D57998">
            <w:pPr>
              <w:rPr>
                <w:rFonts w:ascii="EB Garamond" w:hAnsi="EB Garamond"/>
              </w:rPr>
            </w:pPr>
            <w:r w:rsidRPr="001B20D6">
              <w:rPr>
                <w:rFonts w:ascii="EB Garamond" w:hAnsi="EB Garamond"/>
                <w:color w:val="000000"/>
              </w:rPr>
              <w:t>WGS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F8B34A" w14:textId="53F74815" w:rsidR="00D57998" w:rsidRPr="001B20D6" w:rsidRDefault="00D57998" w:rsidP="00D57998">
            <w:pPr>
              <w:rPr>
                <w:rFonts w:ascii="EB Garamond" w:hAnsi="EB Garamond"/>
              </w:rPr>
            </w:pPr>
            <w:r>
              <w:rPr>
                <w:rFonts w:ascii="EB Garamond" w:hAnsi="EB Garamond"/>
              </w:rPr>
              <w:t>111.0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6802E630" w14:textId="61365200" w:rsidR="00D57998" w:rsidRPr="00D57998" w:rsidRDefault="00D57998" w:rsidP="00D57998">
            <w:pPr>
              <w:rPr>
                <w:rFonts w:ascii="EB Garamond" w:hAnsi="EB Garamond"/>
              </w:rPr>
            </w:pPr>
            <w:r w:rsidRPr="00D57998">
              <w:rPr>
                <w:rFonts w:ascii="EB Garamond" w:hAnsi="EB Garamond" w:cs="Calibri"/>
                <w:color w:val="000000"/>
              </w:rPr>
              <w:t>SAMN28920697</w:t>
            </w:r>
          </w:p>
        </w:tc>
      </w:tr>
      <w:tr w:rsidR="00D57998" w:rsidRPr="001B20D6" w14:paraId="162906FA"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B6D7B6" w14:textId="77777777" w:rsidR="00D57998" w:rsidRPr="001B20D6" w:rsidRDefault="00D57998" w:rsidP="00D57998">
            <w:pPr>
              <w:rPr>
                <w:rFonts w:ascii="EB Garamond" w:hAnsi="EB Garamond"/>
                <w:b/>
                <w:bCs/>
              </w:rPr>
            </w:pPr>
            <w:r w:rsidRPr="001B20D6">
              <w:rPr>
                <w:rFonts w:ascii="EB Garamond" w:hAnsi="EB Garamond"/>
                <w:b/>
                <w:bCs/>
                <w:i/>
                <w:iCs/>
                <w:color w:val="000000"/>
              </w:rPr>
              <w:t>Cyanocompsa cyanoides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7E4AC5" w14:textId="77777777" w:rsidR="00D57998" w:rsidRPr="001B20D6" w:rsidRDefault="00D57998" w:rsidP="00D57998">
            <w:pPr>
              <w:rPr>
                <w:rFonts w:ascii="EB Garamond" w:hAnsi="EB Garamond"/>
              </w:rPr>
            </w:pPr>
            <w:r w:rsidRPr="001B20D6">
              <w:rPr>
                <w:rFonts w:ascii="EB Garamond" w:hAnsi="EB Garamond"/>
                <w:color w:val="000000"/>
              </w:rPr>
              <w:t>UAM24530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071F63" w14:textId="77777777" w:rsidR="00D57998" w:rsidRPr="001B20D6" w:rsidRDefault="00D57998" w:rsidP="00D57998">
            <w:pPr>
              <w:rPr>
                <w:rFonts w:ascii="EB Garamond" w:hAnsi="EB Garamond"/>
              </w:rPr>
            </w:pPr>
            <w:r w:rsidRPr="001B20D6">
              <w:rPr>
                <w:rFonts w:ascii="EB Garamond" w:hAnsi="EB Garamond"/>
                <w:color w:val="000000"/>
              </w:rPr>
              <w:t>ABJ481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4BFF2C" w14:textId="77777777" w:rsidR="00D57998" w:rsidRPr="001B20D6" w:rsidRDefault="00D57998" w:rsidP="00D57998">
            <w:pPr>
              <w:rPr>
                <w:rFonts w:ascii="EB Garamond" w:hAnsi="EB Garamond"/>
              </w:rPr>
            </w:pPr>
            <w:r w:rsidRPr="001B20D6">
              <w:rPr>
                <w:rFonts w:ascii="EB Garamond" w:hAnsi="EB Garamond"/>
                <w:color w:val="000000"/>
              </w:rPr>
              <w:t>Belize: Toledo, Big Falls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88E52B"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CC8694" w14:textId="77777777" w:rsidR="00D57998" w:rsidRPr="001B20D6" w:rsidRDefault="00D57998" w:rsidP="00D57998">
            <w:pPr>
              <w:rPr>
                <w:rFonts w:ascii="EB Garamond" w:hAnsi="EB Garamond"/>
              </w:rPr>
            </w:pPr>
            <w:r w:rsidRPr="001B20D6">
              <w:rPr>
                <w:rFonts w:ascii="EB Garamond" w:hAnsi="EB Garamond"/>
                <w:color w:val="000000"/>
              </w:rPr>
              <w:t>3.7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1A53A68C" w14:textId="7BF4A928" w:rsidR="00D57998" w:rsidRPr="00D57998" w:rsidRDefault="00D57998" w:rsidP="00D57998">
            <w:pPr>
              <w:rPr>
                <w:rFonts w:ascii="EB Garamond" w:hAnsi="EB Garamond"/>
              </w:rPr>
            </w:pPr>
            <w:r w:rsidRPr="00D57998">
              <w:rPr>
                <w:rFonts w:ascii="EB Garamond" w:hAnsi="EB Garamond" w:cs="Calibri"/>
                <w:color w:val="000000"/>
              </w:rPr>
              <w:t>SAMN28920698</w:t>
            </w:r>
          </w:p>
        </w:tc>
      </w:tr>
      <w:tr w:rsidR="00D57998" w:rsidRPr="001B20D6" w14:paraId="1A2A5DAD"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D6E8D" w14:textId="77777777" w:rsidR="00D57998" w:rsidRPr="001B20D6" w:rsidRDefault="00D57998" w:rsidP="00D57998">
            <w:pPr>
              <w:rPr>
                <w:rFonts w:ascii="EB Garamond" w:hAnsi="EB Garamond"/>
              </w:rPr>
            </w:pPr>
            <w:r w:rsidRPr="001B20D6">
              <w:rPr>
                <w:rFonts w:ascii="EB Garamond" w:hAnsi="EB Garamond"/>
                <w:i/>
                <w:iCs/>
                <w:color w:val="000000"/>
              </w:rPr>
              <w:t>Cyanocompsa cyanoides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86E6E0" w14:textId="77777777" w:rsidR="00D57998" w:rsidRPr="001B20D6" w:rsidRDefault="00D57998" w:rsidP="00D57998">
            <w:pPr>
              <w:rPr>
                <w:rFonts w:ascii="EB Garamond" w:hAnsi="EB Garamond"/>
              </w:rPr>
            </w:pPr>
            <w:r w:rsidRPr="001B20D6">
              <w:rPr>
                <w:rFonts w:ascii="EB Garamond" w:hAnsi="EB Garamond"/>
                <w:color w:val="000000"/>
              </w:rPr>
              <w:t>UAM18351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53D613" w14:textId="77777777" w:rsidR="00D57998" w:rsidRPr="001B20D6" w:rsidRDefault="00D57998" w:rsidP="00D57998">
            <w:pPr>
              <w:rPr>
                <w:rFonts w:ascii="EB Garamond" w:hAnsi="EB Garamond"/>
              </w:rPr>
            </w:pPr>
            <w:r w:rsidRPr="001B20D6">
              <w:rPr>
                <w:rFonts w:ascii="EB Garamond" w:hAnsi="EB Garamond"/>
                <w:color w:val="000000"/>
              </w:rPr>
              <w:t>ABJ865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48614F" w14:textId="77777777" w:rsidR="00D57998" w:rsidRPr="001B20D6" w:rsidRDefault="00D57998" w:rsidP="00D57998">
            <w:pPr>
              <w:rPr>
                <w:rFonts w:ascii="EB Garamond" w:hAnsi="EB Garamond"/>
              </w:rPr>
            </w:pPr>
            <w:r w:rsidRPr="001B20D6">
              <w:rPr>
                <w:rFonts w:ascii="EB Garamond" w:hAnsi="EB Garamond"/>
                <w:color w:val="000000"/>
              </w:rPr>
              <w:t>Belize: Toledo, Big Falls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C9D555"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0A2295" w14:textId="77777777" w:rsidR="00D57998" w:rsidRPr="001B20D6" w:rsidRDefault="00D57998" w:rsidP="00D57998">
            <w:pPr>
              <w:rPr>
                <w:rFonts w:ascii="EB Garamond" w:hAnsi="EB Garamond"/>
              </w:rPr>
            </w:pPr>
            <w:r w:rsidRPr="001B20D6">
              <w:rPr>
                <w:rFonts w:ascii="EB Garamond" w:hAnsi="EB Garamond"/>
                <w:color w:val="000000"/>
              </w:rPr>
              <w:t>0.7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64DD559D" w14:textId="740A5798" w:rsidR="00D57998" w:rsidRPr="00D57998" w:rsidRDefault="00D57998" w:rsidP="00D57998">
            <w:pPr>
              <w:rPr>
                <w:rFonts w:ascii="EB Garamond" w:hAnsi="EB Garamond"/>
              </w:rPr>
            </w:pPr>
            <w:r w:rsidRPr="00D57998">
              <w:rPr>
                <w:rFonts w:ascii="EB Garamond" w:hAnsi="EB Garamond" w:cs="Calibri"/>
                <w:color w:val="000000"/>
              </w:rPr>
              <w:t>SAMN28920699</w:t>
            </w:r>
          </w:p>
        </w:tc>
      </w:tr>
      <w:tr w:rsidR="00D57998" w:rsidRPr="001B20D6" w14:paraId="664CD9B2"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587011" w14:textId="77777777" w:rsidR="00D57998" w:rsidRPr="001B20D6" w:rsidRDefault="00D57998" w:rsidP="00D57998">
            <w:pPr>
              <w:rPr>
                <w:rFonts w:ascii="EB Garamond" w:hAnsi="EB Garamond"/>
              </w:rPr>
            </w:pPr>
            <w:r w:rsidRPr="001B20D6">
              <w:rPr>
                <w:rFonts w:ascii="EB Garamond" w:hAnsi="EB Garamond"/>
                <w:i/>
                <w:iCs/>
                <w:color w:val="000000"/>
              </w:rPr>
              <w:t>Cyanocompsa cyanoides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D01B2F" w14:textId="77777777" w:rsidR="00D57998" w:rsidRPr="001B20D6" w:rsidRDefault="00D57998" w:rsidP="00D57998">
            <w:pPr>
              <w:rPr>
                <w:rFonts w:ascii="EB Garamond" w:hAnsi="EB Garamond"/>
              </w:rPr>
            </w:pPr>
            <w:r w:rsidRPr="001B20D6">
              <w:rPr>
                <w:rFonts w:ascii="EB Garamond" w:hAnsi="EB Garamond"/>
                <w:color w:val="000000"/>
              </w:rPr>
              <w:t>UAM15286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AFC033" w14:textId="77777777" w:rsidR="00D57998" w:rsidRPr="001B20D6" w:rsidRDefault="00D57998" w:rsidP="00D57998">
            <w:pPr>
              <w:rPr>
                <w:rFonts w:ascii="EB Garamond" w:hAnsi="EB Garamond"/>
              </w:rPr>
            </w:pPr>
            <w:r w:rsidRPr="001B20D6">
              <w:rPr>
                <w:rFonts w:ascii="EB Garamond" w:hAnsi="EB Garamond"/>
                <w:color w:val="000000"/>
              </w:rPr>
              <w:t>KSW3847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6D5478" w14:textId="77777777" w:rsidR="00D57998" w:rsidRPr="001B20D6" w:rsidRDefault="00D57998" w:rsidP="00D57998">
            <w:pPr>
              <w:rPr>
                <w:rFonts w:ascii="EB Garamond" w:hAnsi="EB Garamond"/>
              </w:rPr>
            </w:pPr>
            <w:r w:rsidRPr="001B20D6">
              <w:rPr>
                <w:rFonts w:ascii="EB Garamond" w:hAnsi="EB Garamond"/>
                <w:color w:val="000000"/>
              </w:rPr>
              <w:t>Belize: Toledo, Big Falls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4E67D2"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F1B02B" w14:textId="77777777" w:rsidR="00D57998" w:rsidRPr="001B20D6" w:rsidRDefault="00D57998" w:rsidP="00D57998">
            <w:pPr>
              <w:rPr>
                <w:rFonts w:ascii="EB Garamond" w:hAnsi="EB Garamond"/>
              </w:rPr>
            </w:pPr>
            <w:r w:rsidRPr="001B20D6">
              <w:rPr>
                <w:rFonts w:ascii="EB Garamond" w:hAnsi="EB Garamond"/>
                <w:color w:val="000000"/>
              </w:rPr>
              <w:t>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E002308" w14:textId="4BCF49FE" w:rsidR="00D57998" w:rsidRPr="00D57998" w:rsidRDefault="00D57998" w:rsidP="00D57998">
            <w:pPr>
              <w:rPr>
                <w:rFonts w:ascii="EB Garamond" w:hAnsi="EB Garamond"/>
              </w:rPr>
            </w:pPr>
            <w:r w:rsidRPr="00D57998">
              <w:rPr>
                <w:rFonts w:ascii="EB Garamond" w:hAnsi="EB Garamond" w:cs="Calibri"/>
                <w:color w:val="000000"/>
              </w:rPr>
              <w:t>SAMN28920700</w:t>
            </w:r>
          </w:p>
        </w:tc>
      </w:tr>
      <w:tr w:rsidR="00D57998" w:rsidRPr="001B20D6" w14:paraId="1A350A50"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48822B" w14:textId="77777777" w:rsidR="00D57998" w:rsidRPr="001B20D6" w:rsidRDefault="00D57998" w:rsidP="00D57998">
            <w:pPr>
              <w:rPr>
                <w:rFonts w:ascii="EB Garamond" w:hAnsi="EB Garamond"/>
              </w:rPr>
            </w:pPr>
            <w:r w:rsidRPr="001B20D6">
              <w:rPr>
                <w:rFonts w:ascii="EB Garamond" w:hAnsi="EB Garamond"/>
                <w:i/>
                <w:iCs/>
                <w:color w:val="000000"/>
              </w:rPr>
              <w:t>Cyanocompsa cyanoides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B672CD" w14:textId="77777777" w:rsidR="00D57998" w:rsidRPr="001B20D6" w:rsidRDefault="00D57998" w:rsidP="00D57998">
            <w:pPr>
              <w:rPr>
                <w:rFonts w:ascii="EB Garamond" w:hAnsi="EB Garamond"/>
              </w:rPr>
            </w:pPr>
            <w:r w:rsidRPr="001B20D6">
              <w:rPr>
                <w:rFonts w:ascii="EB Garamond" w:hAnsi="EB Garamond"/>
                <w:color w:val="000000"/>
              </w:rPr>
              <w:t>UWBM​​70035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5F11BD" w14:textId="77777777" w:rsidR="00D57998" w:rsidRPr="001B20D6" w:rsidRDefault="00D57998" w:rsidP="00D57998">
            <w:pPr>
              <w:rPr>
                <w:rFonts w:ascii="EB Garamond" w:hAnsi="EB Garamond"/>
              </w:rPr>
            </w:pPr>
            <w:r w:rsidRPr="001B20D6">
              <w:rPr>
                <w:rFonts w:ascii="EB Garamond" w:hAnsi="EB Garamond"/>
                <w:color w:val="000000"/>
              </w:rPr>
              <w:t>DAB1176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3875BF" w14:textId="77777777" w:rsidR="00D57998" w:rsidRPr="001B20D6" w:rsidRDefault="00D57998" w:rsidP="00D57998">
            <w:pPr>
              <w:rPr>
                <w:rFonts w:ascii="EB Garamond" w:hAnsi="EB Garamond"/>
              </w:rPr>
            </w:pPr>
            <w:r w:rsidRPr="001B20D6">
              <w:rPr>
                <w:rFonts w:ascii="EB Garamond" w:hAnsi="EB Garamond"/>
                <w:color w:val="000000"/>
              </w:rPr>
              <w:t>Nicaragua: La Luz</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0A046A" w14:textId="77777777" w:rsidR="00D57998" w:rsidRPr="001B20D6" w:rsidRDefault="00D57998" w:rsidP="00D57998">
            <w:pPr>
              <w:rPr>
                <w:rFonts w:ascii="EB Garamond" w:hAnsi="EB Garamond"/>
              </w:rPr>
            </w:pPr>
            <w:r w:rsidRPr="001B20D6">
              <w:rPr>
                <w:rFonts w:ascii="EB Garamond" w:hAnsi="EB Garamond"/>
                <w:color w:val="000000"/>
              </w:rPr>
              <w:t>WGS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584327" w14:textId="77777777" w:rsidR="00D57998" w:rsidRPr="001B20D6" w:rsidRDefault="00D57998" w:rsidP="00D57998">
            <w:pPr>
              <w:rPr>
                <w:rFonts w:ascii="EB Garamond" w:hAnsi="EB Garamond"/>
              </w:rPr>
            </w:pPr>
            <w:r w:rsidRPr="001B20D6">
              <w:rPr>
                <w:rFonts w:ascii="EB Garamond" w:hAnsi="EB Garamond"/>
                <w:color w:val="000000"/>
              </w:rPr>
              <w:t>100.6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4E15178B" w14:textId="6A568524" w:rsidR="00D57998" w:rsidRPr="00D57998" w:rsidRDefault="00D57998" w:rsidP="00D57998">
            <w:pPr>
              <w:rPr>
                <w:rFonts w:ascii="EB Garamond" w:hAnsi="EB Garamond"/>
              </w:rPr>
            </w:pPr>
            <w:r w:rsidRPr="00D57998">
              <w:rPr>
                <w:rFonts w:ascii="EB Garamond" w:hAnsi="EB Garamond" w:cs="Calibri"/>
                <w:color w:val="000000"/>
              </w:rPr>
              <w:t>SAMN28920701</w:t>
            </w:r>
          </w:p>
        </w:tc>
      </w:tr>
      <w:tr w:rsidR="00D57998" w:rsidRPr="001B20D6" w14:paraId="1FB064C6"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D9583B" w14:textId="77777777" w:rsidR="00D57998" w:rsidRPr="001B20D6" w:rsidRDefault="00D57998" w:rsidP="00D57998">
            <w:pPr>
              <w:rPr>
                <w:rFonts w:ascii="EB Garamond" w:hAnsi="EB Garamond"/>
              </w:rPr>
            </w:pPr>
            <w:r w:rsidRPr="001B20D6">
              <w:rPr>
                <w:rFonts w:ascii="EB Garamond" w:hAnsi="EB Garamond"/>
                <w:i/>
                <w:iCs/>
                <w:color w:val="000000"/>
              </w:rPr>
              <w:t>Cyanocompsa cyanoides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1ABFFA" w14:textId="77777777" w:rsidR="00D57998" w:rsidRPr="001B20D6" w:rsidRDefault="00D57998" w:rsidP="00D57998">
            <w:pPr>
              <w:rPr>
                <w:rFonts w:ascii="EB Garamond" w:hAnsi="EB Garamond"/>
              </w:rPr>
            </w:pPr>
            <w:r w:rsidRPr="001B20D6">
              <w:rPr>
                <w:rFonts w:ascii="EB Garamond" w:hAnsi="EB Garamond"/>
                <w:color w:val="000000"/>
              </w:rPr>
              <w:t>UWBM56337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43AD11" w14:textId="77777777" w:rsidR="00D57998" w:rsidRPr="001B20D6" w:rsidRDefault="00D57998" w:rsidP="00D57998">
            <w:pPr>
              <w:rPr>
                <w:rFonts w:ascii="EB Garamond" w:hAnsi="EB Garamond"/>
              </w:rPr>
            </w:pPr>
            <w:r w:rsidRPr="001B20D6">
              <w:rPr>
                <w:rFonts w:ascii="EB Garamond" w:hAnsi="EB Garamond"/>
                <w:color w:val="000000"/>
              </w:rPr>
              <w:t>DAB1256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533773" w14:textId="77777777" w:rsidR="00D57998" w:rsidRPr="001B20D6" w:rsidRDefault="00D57998" w:rsidP="00D57998">
            <w:pPr>
              <w:rPr>
                <w:rFonts w:ascii="EB Garamond" w:hAnsi="EB Garamond"/>
              </w:rPr>
            </w:pPr>
            <w:r w:rsidRPr="001B20D6">
              <w:rPr>
                <w:rFonts w:ascii="EB Garamond" w:hAnsi="EB Garamond"/>
                <w:color w:val="000000"/>
              </w:rPr>
              <w:t>Nicaragua: La Luz</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82FB30" w14:textId="77777777" w:rsidR="00D57998" w:rsidRPr="001B20D6" w:rsidRDefault="00D57998" w:rsidP="00D57998">
            <w:pPr>
              <w:rPr>
                <w:rFonts w:ascii="EB Garamond" w:hAnsi="EB Garamond"/>
              </w:rPr>
            </w:pPr>
            <w:r w:rsidRPr="001B20D6">
              <w:rPr>
                <w:rFonts w:ascii="EB Garamond" w:hAnsi="EB Garamond"/>
                <w:color w:val="000000"/>
              </w:rPr>
              <w:t>WGS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EB340E" w14:textId="77777777" w:rsidR="00D57998" w:rsidRPr="001B20D6" w:rsidRDefault="00D57998" w:rsidP="00D57998">
            <w:pPr>
              <w:rPr>
                <w:rFonts w:ascii="EB Garamond" w:hAnsi="EB Garamond"/>
              </w:rPr>
            </w:pPr>
            <w:r w:rsidRPr="001B20D6">
              <w:rPr>
                <w:rFonts w:ascii="EB Garamond" w:hAnsi="EB Garamond"/>
                <w:color w:val="000000"/>
              </w:rPr>
              <w:t>93.6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2C38F233" w14:textId="143E9730" w:rsidR="00D57998" w:rsidRPr="00D57998" w:rsidRDefault="00D57998" w:rsidP="00D57998">
            <w:pPr>
              <w:rPr>
                <w:rFonts w:ascii="EB Garamond" w:hAnsi="EB Garamond"/>
              </w:rPr>
            </w:pPr>
            <w:r w:rsidRPr="00D57998">
              <w:rPr>
                <w:rFonts w:ascii="EB Garamond" w:hAnsi="EB Garamond" w:cs="Calibri"/>
                <w:color w:val="000000"/>
              </w:rPr>
              <w:t>SAMN28920702</w:t>
            </w:r>
          </w:p>
        </w:tc>
      </w:tr>
      <w:tr w:rsidR="00D57998" w:rsidRPr="001B20D6" w14:paraId="4D51811E"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16B607" w14:textId="77777777" w:rsidR="00D57998" w:rsidRPr="001B20D6" w:rsidRDefault="00D57998" w:rsidP="00D57998">
            <w:pPr>
              <w:rPr>
                <w:rFonts w:ascii="EB Garamond" w:hAnsi="EB Garamond"/>
              </w:rPr>
            </w:pPr>
            <w:r w:rsidRPr="001B20D6">
              <w:rPr>
                <w:rFonts w:ascii="EB Garamond" w:hAnsi="EB Garamond"/>
                <w:i/>
                <w:iCs/>
                <w:color w:val="000000"/>
              </w:rPr>
              <w:lastRenderedPageBreak/>
              <w:t>Cyanocompsa cyanoides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5209EC" w14:textId="77777777" w:rsidR="00D57998" w:rsidRPr="001B20D6" w:rsidRDefault="00D57998" w:rsidP="00D57998">
            <w:pPr>
              <w:rPr>
                <w:rFonts w:ascii="EB Garamond" w:hAnsi="EB Garamond"/>
              </w:rPr>
            </w:pPr>
            <w:r w:rsidRPr="001B20D6">
              <w:rPr>
                <w:rFonts w:ascii="EB Garamond" w:hAnsi="EB Garamond"/>
                <w:color w:val="000000"/>
                <w:shd w:val="clear" w:color="auto" w:fill="FFFFFF"/>
              </w:rPr>
              <w:t>STRIBC2421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53ABB5" w14:textId="77777777" w:rsidR="00D57998" w:rsidRPr="001B20D6" w:rsidRDefault="00D57998" w:rsidP="00D57998">
            <w:pPr>
              <w:rPr>
                <w:rFonts w:ascii="EB Garamond" w:hAnsi="EB Garamond"/>
              </w:rPr>
            </w:pPr>
            <w:r w:rsidRPr="001B20D6">
              <w:rPr>
                <w:rFonts w:ascii="EB Garamond" w:hAnsi="EB Garamond"/>
                <w:color w:val="000000"/>
              </w:rPr>
              <w:t>MJM3014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EEF3BA" w14:textId="77777777" w:rsidR="00D57998" w:rsidRPr="001B20D6" w:rsidRDefault="00D57998" w:rsidP="00D57998">
            <w:pPr>
              <w:rPr>
                <w:rFonts w:ascii="EB Garamond" w:hAnsi="EB Garamond"/>
              </w:rPr>
            </w:pPr>
            <w:r w:rsidRPr="001B20D6">
              <w:rPr>
                <w:rFonts w:ascii="EB Garamond" w:hAnsi="EB Garamond"/>
                <w:color w:val="000000"/>
              </w:rPr>
              <w:t>Panama: Bocas del Toro, Changuinola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091084"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CB9203" w14:textId="77777777" w:rsidR="00D57998" w:rsidRPr="001B20D6" w:rsidRDefault="00D57998" w:rsidP="00D57998">
            <w:pPr>
              <w:rPr>
                <w:rFonts w:ascii="EB Garamond" w:hAnsi="EB Garamond"/>
              </w:rPr>
            </w:pPr>
            <w:r w:rsidRPr="001B20D6">
              <w:rPr>
                <w:rFonts w:ascii="EB Garamond" w:hAnsi="EB Garamond"/>
                <w:color w:val="000000"/>
              </w:rPr>
              <w:t>5.5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0DAD52E3" w14:textId="403ACF80" w:rsidR="00D57998" w:rsidRPr="00D57998" w:rsidRDefault="00D57998" w:rsidP="00D57998">
            <w:pPr>
              <w:rPr>
                <w:rFonts w:ascii="EB Garamond" w:hAnsi="EB Garamond"/>
              </w:rPr>
            </w:pPr>
            <w:r w:rsidRPr="00D57998">
              <w:rPr>
                <w:rFonts w:ascii="EB Garamond" w:hAnsi="EB Garamond" w:cs="Calibri"/>
                <w:color w:val="000000"/>
              </w:rPr>
              <w:t>SAMN28920703</w:t>
            </w:r>
          </w:p>
        </w:tc>
      </w:tr>
      <w:tr w:rsidR="00D57998" w:rsidRPr="001B20D6" w14:paraId="23BBF537"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D32DA5" w14:textId="77777777" w:rsidR="00D57998" w:rsidRPr="001B20D6" w:rsidRDefault="00D57998" w:rsidP="00D57998">
            <w:pPr>
              <w:rPr>
                <w:rFonts w:ascii="EB Garamond" w:hAnsi="EB Garamond"/>
              </w:rPr>
            </w:pPr>
            <w:r w:rsidRPr="001B20D6">
              <w:rPr>
                <w:rFonts w:ascii="EB Garamond" w:hAnsi="EB Garamond"/>
                <w:i/>
                <w:iCs/>
                <w:color w:val="000000"/>
              </w:rPr>
              <w:t>Cyanocompsa cyanoides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8AF34D" w14:textId="77777777" w:rsidR="00D57998" w:rsidRPr="001B20D6" w:rsidRDefault="00D57998" w:rsidP="00D57998">
            <w:pPr>
              <w:rPr>
                <w:rFonts w:ascii="EB Garamond" w:hAnsi="EB Garamond"/>
              </w:rPr>
            </w:pPr>
            <w:r w:rsidRPr="001B20D6">
              <w:rPr>
                <w:rFonts w:ascii="EB Garamond" w:hAnsi="EB Garamond"/>
                <w:color w:val="000000"/>
                <w:shd w:val="clear" w:color="auto" w:fill="FFFFFF"/>
              </w:rPr>
              <w:t>STRIBC2420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A49B14" w14:textId="77777777" w:rsidR="00D57998" w:rsidRPr="001B20D6" w:rsidRDefault="00D57998" w:rsidP="00D57998">
            <w:pPr>
              <w:rPr>
                <w:rFonts w:ascii="EB Garamond" w:hAnsi="EB Garamond"/>
              </w:rPr>
            </w:pPr>
            <w:r w:rsidRPr="001B20D6">
              <w:rPr>
                <w:rFonts w:ascii="EB Garamond" w:hAnsi="EB Garamond"/>
                <w:color w:val="000000"/>
              </w:rPr>
              <w:t>MJM4149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DE1A65" w14:textId="77777777" w:rsidR="00D57998" w:rsidRPr="001B20D6" w:rsidRDefault="00D57998" w:rsidP="00D57998">
            <w:pPr>
              <w:rPr>
                <w:rFonts w:ascii="EB Garamond" w:hAnsi="EB Garamond"/>
              </w:rPr>
            </w:pPr>
            <w:r w:rsidRPr="001B20D6">
              <w:rPr>
                <w:rFonts w:ascii="EB Garamond" w:hAnsi="EB Garamond"/>
                <w:color w:val="000000"/>
              </w:rPr>
              <w:t>Panama: Bocas del Toro, Changuinola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A75D26"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AD4715" w14:textId="77777777" w:rsidR="00D57998" w:rsidRPr="001B20D6" w:rsidRDefault="00D57998" w:rsidP="00D57998">
            <w:pPr>
              <w:rPr>
                <w:rFonts w:ascii="EB Garamond" w:hAnsi="EB Garamond"/>
              </w:rPr>
            </w:pPr>
            <w:r w:rsidRPr="001B20D6">
              <w:rPr>
                <w:rFonts w:ascii="EB Garamond" w:hAnsi="EB Garamond"/>
                <w:color w:val="000000"/>
              </w:rPr>
              <w:t>5.6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308CC706" w14:textId="2B372AC8" w:rsidR="00D57998" w:rsidRPr="00D57998" w:rsidRDefault="00D57998" w:rsidP="00D57998">
            <w:pPr>
              <w:rPr>
                <w:rFonts w:ascii="EB Garamond" w:hAnsi="EB Garamond"/>
              </w:rPr>
            </w:pPr>
            <w:r w:rsidRPr="00D57998">
              <w:rPr>
                <w:rFonts w:ascii="EB Garamond" w:hAnsi="EB Garamond" w:cs="Calibri"/>
                <w:color w:val="000000"/>
              </w:rPr>
              <w:t>SAMN28920704</w:t>
            </w:r>
          </w:p>
        </w:tc>
      </w:tr>
      <w:tr w:rsidR="00D57998" w:rsidRPr="001B20D6" w14:paraId="1DFB35A6"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BB161E" w14:textId="77777777" w:rsidR="00D57998" w:rsidRPr="001B20D6" w:rsidRDefault="00D57998" w:rsidP="00D57998">
            <w:pPr>
              <w:rPr>
                <w:rFonts w:ascii="EB Garamond" w:hAnsi="EB Garamond"/>
              </w:rPr>
            </w:pPr>
            <w:r w:rsidRPr="001B20D6">
              <w:rPr>
                <w:rFonts w:ascii="EB Garamond" w:hAnsi="EB Garamond"/>
                <w:i/>
                <w:iCs/>
                <w:color w:val="000000"/>
              </w:rPr>
              <w:t>Cyanocompsa cyanoides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4C869E" w14:textId="77777777" w:rsidR="00D57998" w:rsidRPr="001B20D6" w:rsidRDefault="00D57998" w:rsidP="00D57998">
            <w:pPr>
              <w:rPr>
                <w:rFonts w:ascii="EB Garamond" w:hAnsi="EB Garamond"/>
              </w:rPr>
            </w:pPr>
            <w:r w:rsidRPr="001B20D6">
              <w:rPr>
                <w:rFonts w:ascii="EB Garamond" w:hAnsi="EB Garamond"/>
                <w:color w:val="000000"/>
                <w:shd w:val="clear" w:color="auto" w:fill="FFFFFF"/>
              </w:rPr>
              <w:t>STRIBC2422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D52FD9" w14:textId="77777777" w:rsidR="00D57998" w:rsidRPr="001B20D6" w:rsidRDefault="00D57998" w:rsidP="00D57998">
            <w:pPr>
              <w:rPr>
                <w:rFonts w:ascii="EB Garamond" w:hAnsi="EB Garamond"/>
              </w:rPr>
            </w:pPr>
            <w:r w:rsidRPr="001B20D6">
              <w:rPr>
                <w:rFonts w:ascii="EB Garamond" w:hAnsi="EB Garamond"/>
                <w:color w:val="000000"/>
              </w:rPr>
              <w:t>MJM3016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994025" w14:textId="77777777" w:rsidR="00D57998" w:rsidRPr="001B20D6" w:rsidRDefault="00D57998" w:rsidP="00D57998">
            <w:pPr>
              <w:rPr>
                <w:rFonts w:ascii="EB Garamond" w:hAnsi="EB Garamond"/>
              </w:rPr>
            </w:pPr>
            <w:r w:rsidRPr="001B20D6">
              <w:rPr>
                <w:rFonts w:ascii="EB Garamond" w:hAnsi="EB Garamond"/>
                <w:color w:val="000000"/>
              </w:rPr>
              <w:t>Panama: Bocas del Toro, Changuinola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3E9AA4"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BF7632" w14:textId="77777777" w:rsidR="00D57998" w:rsidRPr="001B20D6" w:rsidRDefault="00D57998" w:rsidP="00D57998">
            <w:pPr>
              <w:rPr>
                <w:rFonts w:ascii="EB Garamond" w:hAnsi="EB Garamond"/>
              </w:rPr>
            </w:pPr>
            <w:r w:rsidRPr="001B20D6">
              <w:rPr>
                <w:rFonts w:ascii="EB Garamond" w:hAnsi="EB Garamond"/>
                <w:color w:val="000000"/>
              </w:rPr>
              <w:t>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D26363A" w14:textId="7E7106DB" w:rsidR="00D57998" w:rsidRPr="00D57998" w:rsidRDefault="00D57998" w:rsidP="00D57998">
            <w:pPr>
              <w:rPr>
                <w:rFonts w:ascii="EB Garamond" w:hAnsi="EB Garamond"/>
              </w:rPr>
            </w:pPr>
            <w:r w:rsidRPr="00D57998">
              <w:rPr>
                <w:rFonts w:ascii="EB Garamond" w:hAnsi="EB Garamond" w:cs="Calibri"/>
                <w:color w:val="000000"/>
              </w:rPr>
              <w:t>SAMN28920705</w:t>
            </w:r>
          </w:p>
        </w:tc>
      </w:tr>
      <w:tr w:rsidR="00D57998" w:rsidRPr="001B20D6" w14:paraId="1DB196D7"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45EE55" w14:textId="77777777" w:rsidR="00D57998" w:rsidRPr="001B20D6" w:rsidRDefault="00D57998" w:rsidP="00D57998">
            <w:pPr>
              <w:rPr>
                <w:rFonts w:ascii="EB Garamond" w:hAnsi="EB Garamond"/>
              </w:rPr>
            </w:pPr>
            <w:r w:rsidRPr="001B20D6">
              <w:rPr>
                <w:rFonts w:ascii="EB Garamond" w:hAnsi="EB Garamond"/>
                <w:i/>
                <w:iCs/>
                <w:color w:val="000000"/>
              </w:rPr>
              <w:t>Cyanocompsa cyanoides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D5023B" w14:textId="77777777" w:rsidR="00D57998" w:rsidRPr="001B20D6" w:rsidRDefault="00D57998" w:rsidP="00D57998">
            <w:pPr>
              <w:rPr>
                <w:rFonts w:ascii="EB Garamond" w:hAnsi="EB Garamond"/>
              </w:rPr>
            </w:pPr>
            <w:r w:rsidRPr="001B20D6">
              <w:rPr>
                <w:rFonts w:ascii="EB Garamond" w:hAnsi="EB Garamond"/>
                <w:color w:val="000000"/>
              </w:rPr>
              <w:t>CUMV51040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C3529E" w14:textId="77777777" w:rsidR="00D57998" w:rsidRPr="001B20D6" w:rsidRDefault="00D57998" w:rsidP="00D57998">
            <w:pPr>
              <w:rPr>
                <w:rFonts w:ascii="EB Garamond" w:hAnsi="EB Garamond"/>
              </w:rPr>
            </w:pPr>
            <w:r w:rsidRPr="001B20D6">
              <w:rPr>
                <w:rFonts w:ascii="EB Garamond" w:hAnsi="EB Garamond"/>
                <w:color w:val="000000"/>
              </w:rPr>
              <w:t>IJL04191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4578A6" w14:textId="77777777" w:rsidR="00D57998" w:rsidRPr="001B20D6" w:rsidRDefault="00D57998" w:rsidP="00D57998">
            <w:pPr>
              <w:rPr>
                <w:rFonts w:ascii="EB Garamond" w:hAnsi="EB Garamond"/>
              </w:rPr>
            </w:pPr>
            <w:r w:rsidRPr="001B20D6">
              <w:rPr>
                <w:rFonts w:ascii="EB Garamond" w:hAnsi="EB Garamond"/>
              </w:rPr>
              <w:t>Panama: Bocas del Toro, Chiriquí Grande, Rio La Gloria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325EE2"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6ED134" w14:textId="77777777" w:rsidR="00D57998" w:rsidRPr="001B20D6" w:rsidRDefault="00D57998" w:rsidP="00D57998">
            <w:pPr>
              <w:rPr>
                <w:rFonts w:ascii="EB Garamond" w:hAnsi="EB Garamond"/>
              </w:rPr>
            </w:pPr>
            <w:r w:rsidRPr="001B20D6">
              <w:rPr>
                <w:rFonts w:ascii="EB Garamond" w:hAnsi="EB Garamond"/>
                <w:color w:val="000000"/>
              </w:rPr>
              <w:t>4.5</w:t>
            </w:r>
          </w:p>
          <w:p w14:paraId="5D5C8E35" w14:textId="77777777" w:rsidR="00D57998" w:rsidRPr="001B20D6" w:rsidRDefault="00D57998" w:rsidP="00D57998">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42C86AAF" w14:textId="5120F558" w:rsidR="00D57998" w:rsidRPr="00D57998" w:rsidRDefault="00D57998" w:rsidP="00D57998">
            <w:pPr>
              <w:rPr>
                <w:rFonts w:ascii="EB Garamond" w:hAnsi="EB Garamond"/>
              </w:rPr>
            </w:pPr>
            <w:r w:rsidRPr="00D57998">
              <w:rPr>
                <w:rFonts w:ascii="EB Garamond" w:hAnsi="EB Garamond" w:cs="Calibri"/>
                <w:color w:val="000000"/>
              </w:rPr>
              <w:t>SAMN28920706</w:t>
            </w:r>
          </w:p>
        </w:tc>
      </w:tr>
      <w:tr w:rsidR="00D57998" w:rsidRPr="001B20D6" w14:paraId="0E2B119F"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F472B9" w14:textId="77777777" w:rsidR="00D57998" w:rsidRPr="001B20D6" w:rsidRDefault="00D57998" w:rsidP="00D57998">
            <w:pPr>
              <w:rPr>
                <w:rFonts w:ascii="EB Garamond" w:hAnsi="EB Garamond"/>
              </w:rPr>
            </w:pPr>
            <w:r w:rsidRPr="001B20D6">
              <w:rPr>
                <w:rFonts w:ascii="EB Garamond" w:hAnsi="EB Garamond"/>
                <w:i/>
                <w:iCs/>
                <w:color w:val="000000"/>
              </w:rPr>
              <w:t>Cyanocompsa cyanoides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E1FB05" w14:textId="77777777" w:rsidR="00D57998" w:rsidRPr="001B20D6" w:rsidRDefault="00D57998" w:rsidP="00D57998">
            <w:pPr>
              <w:rPr>
                <w:rFonts w:ascii="EB Garamond" w:hAnsi="EB Garamond"/>
              </w:rPr>
            </w:pPr>
            <w:r w:rsidRPr="001B20D6">
              <w:rPr>
                <w:rFonts w:ascii="EB Garamond" w:hAnsi="EB Garamond"/>
                <w:color w:val="000000"/>
                <w:shd w:val="clear" w:color="auto" w:fill="FFFFFF"/>
              </w:rPr>
              <w:t>STRIBC2435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67EA87" w14:textId="77777777" w:rsidR="00D57998" w:rsidRPr="001B20D6" w:rsidRDefault="00D57998" w:rsidP="00D57998">
            <w:pPr>
              <w:rPr>
                <w:rFonts w:ascii="EB Garamond" w:hAnsi="EB Garamond"/>
              </w:rPr>
            </w:pPr>
            <w:r w:rsidRPr="001B20D6">
              <w:rPr>
                <w:rFonts w:ascii="EB Garamond" w:hAnsi="EB Garamond"/>
                <w:color w:val="000000"/>
              </w:rPr>
              <w:t>MJM2337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9CEC53" w14:textId="77777777" w:rsidR="00D57998" w:rsidRPr="001B20D6" w:rsidRDefault="00D57998" w:rsidP="00D57998">
            <w:pPr>
              <w:rPr>
                <w:rFonts w:ascii="EB Garamond" w:hAnsi="EB Garamond"/>
              </w:rPr>
            </w:pPr>
            <w:r w:rsidRPr="001B20D6">
              <w:rPr>
                <w:rFonts w:ascii="EB Garamond" w:hAnsi="EB Garamond"/>
              </w:rPr>
              <w:t>Panama: Comarca Ngäbe-Buglé, Cerro Chalite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22F73C"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736C6D" w14:textId="77777777" w:rsidR="00D57998" w:rsidRPr="001B20D6" w:rsidRDefault="00D57998" w:rsidP="00D57998">
            <w:pPr>
              <w:rPr>
                <w:rFonts w:ascii="EB Garamond" w:hAnsi="EB Garamond"/>
              </w:rPr>
            </w:pPr>
            <w:r w:rsidRPr="001B20D6">
              <w:rPr>
                <w:rFonts w:ascii="EB Garamond" w:hAnsi="EB Garamond"/>
                <w:color w:val="000000"/>
              </w:rPr>
              <w:t>6.0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B134AD7" w14:textId="78711F7C" w:rsidR="00D57998" w:rsidRPr="00D57998" w:rsidRDefault="00D57998" w:rsidP="00D57998">
            <w:pPr>
              <w:rPr>
                <w:rFonts w:ascii="EB Garamond" w:hAnsi="EB Garamond"/>
              </w:rPr>
            </w:pPr>
            <w:r w:rsidRPr="00D57998">
              <w:rPr>
                <w:rFonts w:ascii="EB Garamond" w:hAnsi="EB Garamond" w:cs="Calibri"/>
                <w:color w:val="000000"/>
              </w:rPr>
              <w:t>SAMN28920707</w:t>
            </w:r>
          </w:p>
        </w:tc>
      </w:tr>
      <w:tr w:rsidR="00D57998" w:rsidRPr="001B20D6" w14:paraId="61B7D78F"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4FA960" w14:textId="77777777" w:rsidR="00D57998" w:rsidRPr="001B20D6" w:rsidRDefault="00D57998" w:rsidP="00D57998">
            <w:pPr>
              <w:rPr>
                <w:rFonts w:ascii="EB Garamond" w:hAnsi="EB Garamond"/>
              </w:rPr>
            </w:pPr>
            <w:r w:rsidRPr="001B20D6">
              <w:rPr>
                <w:rFonts w:ascii="EB Garamond" w:hAnsi="EB Garamond"/>
                <w:i/>
                <w:iCs/>
                <w:color w:val="000000"/>
              </w:rPr>
              <w:t>Cyanocompsa cyanoides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218C95" w14:textId="77777777" w:rsidR="00D57998" w:rsidRPr="001B20D6" w:rsidRDefault="00D57998" w:rsidP="00D57998">
            <w:pPr>
              <w:rPr>
                <w:rFonts w:ascii="EB Garamond" w:hAnsi="EB Garamond"/>
              </w:rPr>
            </w:pPr>
            <w:r w:rsidRPr="001B20D6">
              <w:rPr>
                <w:rFonts w:ascii="EB Garamond" w:hAnsi="EB Garamond"/>
                <w:color w:val="000000"/>
                <w:shd w:val="clear" w:color="auto" w:fill="FFFFFF"/>
              </w:rPr>
              <w:t>STRIBC2423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1B1FA0" w14:textId="77777777" w:rsidR="00D57998" w:rsidRPr="001B20D6" w:rsidRDefault="00D57998" w:rsidP="00D57998">
            <w:pPr>
              <w:rPr>
                <w:rFonts w:ascii="EB Garamond" w:hAnsi="EB Garamond"/>
              </w:rPr>
            </w:pPr>
            <w:r w:rsidRPr="001B20D6">
              <w:rPr>
                <w:rFonts w:ascii="EB Garamond" w:hAnsi="EB Garamond"/>
                <w:color w:val="000000"/>
              </w:rPr>
              <w:t>MJM6963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98FB64" w14:textId="77777777" w:rsidR="00D57998" w:rsidRPr="001B20D6" w:rsidRDefault="00D57998" w:rsidP="00D57998">
            <w:pPr>
              <w:rPr>
                <w:rFonts w:ascii="EB Garamond" w:hAnsi="EB Garamond"/>
              </w:rPr>
            </w:pPr>
            <w:r w:rsidRPr="001B20D6">
              <w:rPr>
                <w:rFonts w:ascii="EB Garamond" w:hAnsi="EB Garamond"/>
                <w:color w:val="000000"/>
              </w:rPr>
              <w:t>Panama: Veraguas, Santa Fé</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F102FF"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0CB80A" w14:textId="77777777" w:rsidR="00D57998" w:rsidRPr="001B20D6" w:rsidRDefault="00D57998" w:rsidP="00D57998">
            <w:pPr>
              <w:rPr>
                <w:rFonts w:ascii="EB Garamond" w:hAnsi="EB Garamond"/>
              </w:rPr>
            </w:pPr>
            <w:r w:rsidRPr="001B20D6">
              <w:rPr>
                <w:rFonts w:ascii="EB Garamond" w:hAnsi="EB Garamond"/>
                <w:color w:val="000000"/>
              </w:rPr>
              <w:t>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1BFD5BCF" w14:textId="26D1D52E" w:rsidR="00D57998" w:rsidRPr="00D57998" w:rsidRDefault="00D57998" w:rsidP="00D57998">
            <w:pPr>
              <w:rPr>
                <w:rFonts w:ascii="EB Garamond" w:hAnsi="EB Garamond"/>
              </w:rPr>
            </w:pPr>
            <w:r w:rsidRPr="00D57998">
              <w:rPr>
                <w:rFonts w:ascii="EB Garamond" w:hAnsi="EB Garamond" w:cs="Calibri"/>
                <w:color w:val="000000"/>
              </w:rPr>
              <w:t>SAMN28920708</w:t>
            </w:r>
          </w:p>
        </w:tc>
      </w:tr>
      <w:tr w:rsidR="00D57998" w:rsidRPr="001B20D6" w14:paraId="7E2C9D5C"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D56E1A" w14:textId="77777777" w:rsidR="00D57998" w:rsidRPr="001B20D6" w:rsidRDefault="00D57998" w:rsidP="00D57998">
            <w:pPr>
              <w:rPr>
                <w:rFonts w:ascii="EB Garamond" w:hAnsi="EB Garamond"/>
              </w:rPr>
            </w:pPr>
            <w:r w:rsidRPr="001B20D6">
              <w:rPr>
                <w:rFonts w:ascii="EB Garamond" w:hAnsi="EB Garamond"/>
                <w:i/>
                <w:iCs/>
                <w:color w:val="000000"/>
              </w:rPr>
              <w:t>Cyanocompsa cyanoides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EDBD86" w14:textId="77777777" w:rsidR="00D57998" w:rsidRPr="001B20D6" w:rsidRDefault="00D57998" w:rsidP="00D57998">
            <w:pPr>
              <w:rPr>
                <w:rFonts w:ascii="EB Garamond" w:hAnsi="EB Garamond"/>
              </w:rPr>
            </w:pPr>
            <w:r w:rsidRPr="001B20D6">
              <w:rPr>
                <w:rFonts w:ascii="EB Garamond" w:hAnsi="EB Garamond"/>
                <w:color w:val="000000"/>
              </w:rPr>
              <w:t>UWBM​​111233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8CB4F7" w14:textId="77777777" w:rsidR="00D57998" w:rsidRPr="001B20D6" w:rsidRDefault="00D57998" w:rsidP="00D57998">
            <w:pPr>
              <w:rPr>
                <w:rFonts w:ascii="EB Garamond" w:hAnsi="EB Garamond"/>
              </w:rPr>
            </w:pPr>
            <w:r w:rsidRPr="001B20D6">
              <w:rPr>
                <w:rFonts w:ascii="EB Garamond" w:hAnsi="EB Garamond"/>
                <w:color w:val="000000"/>
              </w:rPr>
              <w:t>JK04142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074829" w14:textId="77777777" w:rsidR="00D57998" w:rsidRPr="001B20D6" w:rsidRDefault="00D57998" w:rsidP="00D57998">
            <w:pPr>
              <w:rPr>
                <w:rFonts w:ascii="EB Garamond" w:hAnsi="EB Garamond"/>
              </w:rPr>
            </w:pPr>
            <w:r w:rsidRPr="001B20D6">
              <w:rPr>
                <w:rFonts w:ascii="EB Garamond" w:hAnsi="EB Garamond"/>
                <w:color w:val="000000"/>
              </w:rPr>
              <w:t>Panama: Veraguas, Santa Fé</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684454"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1238E3" w14:textId="77777777" w:rsidR="00D57998" w:rsidRPr="001B20D6" w:rsidRDefault="00D57998" w:rsidP="00D57998">
            <w:pPr>
              <w:rPr>
                <w:rFonts w:ascii="EB Garamond" w:hAnsi="EB Garamond"/>
              </w:rPr>
            </w:pPr>
            <w:r w:rsidRPr="001B20D6">
              <w:rPr>
                <w:rFonts w:ascii="EB Garamond" w:hAnsi="EB Garamond"/>
                <w:color w:val="000000"/>
              </w:rPr>
              <w:t>5.4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491D254B" w14:textId="5AEC065F" w:rsidR="00D57998" w:rsidRPr="00D57998" w:rsidRDefault="00D57998" w:rsidP="00D57998">
            <w:pPr>
              <w:rPr>
                <w:rFonts w:ascii="EB Garamond" w:hAnsi="EB Garamond"/>
              </w:rPr>
            </w:pPr>
            <w:r w:rsidRPr="00D57998">
              <w:rPr>
                <w:rFonts w:ascii="EB Garamond" w:hAnsi="EB Garamond" w:cs="Calibri"/>
                <w:color w:val="000000"/>
              </w:rPr>
              <w:t>SAMN28920709</w:t>
            </w:r>
          </w:p>
        </w:tc>
      </w:tr>
      <w:tr w:rsidR="00D57998" w:rsidRPr="001B20D6" w14:paraId="5509A95B"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9DE0F0" w14:textId="77777777" w:rsidR="00D57998" w:rsidRPr="001B20D6" w:rsidRDefault="00D57998" w:rsidP="00D57998">
            <w:pPr>
              <w:rPr>
                <w:rFonts w:ascii="EB Garamond" w:hAnsi="EB Garamond"/>
              </w:rPr>
            </w:pPr>
            <w:r w:rsidRPr="001B20D6">
              <w:rPr>
                <w:rFonts w:ascii="EB Garamond" w:hAnsi="EB Garamond"/>
                <w:i/>
                <w:iCs/>
                <w:color w:val="000000"/>
              </w:rPr>
              <w:t>Cyanocompsa cyanoides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CB1D40" w14:textId="77777777" w:rsidR="00D57998" w:rsidRPr="001B20D6" w:rsidRDefault="00D57998" w:rsidP="00D57998">
            <w:pPr>
              <w:rPr>
                <w:rFonts w:ascii="EB Garamond" w:hAnsi="EB Garamond"/>
              </w:rPr>
            </w:pPr>
            <w:r w:rsidRPr="001B20D6">
              <w:rPr>
                <w:rFonts w:ascii="EB Garamond" w:hAnsi="EB Garamond"/>
                <w:color w:val="000000"/>
                <w:shd w:val="clear" w:color="auto" w:fill="FFFFFF"/>
              </w:rPr>
              <w:t>STRIBC2428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2DCD5B" w14:textId="77777777" w:rsidR="00D57998" w:rsidRPr="001B20D6" w:rsidRDefault="00D57998" w:rsidP="00D57998">
            <w:pPr>
              <w:rPr>
                <w:rFonts w:ascii="EB Garamond" w:hAnsi="EB Garamond"/>
              </w:rPr>
            </w:pPr>
            <w:r w:rsidRPr="001B20D6">
              <w:rPr>
                <w:rFonts w:ascii="EB Garamond" w:hAnsi="EB Garamond"/>
                <w:color w:val="000000"/>
              </w:rPr>
              <w:t>MJM6699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2C033C" w14:textId="77777777" w:rsidR="00D57998" w:rsidRPr="001B20D6" w:rsidRDefault="00D57998" w:rsidP="00D57998">
            <w:pPr>
              <w:rPr>
                <w:rFonts w:ascii="EB Garamond" w:hAnsi="EB Garamond"/>
              </w:rPr>
            </w:pPr>
            <w:r w:rsidRPr="001B20D6">
              <w:rPr>
                <w:rFonts w:ascii="EB Garamond" w:hAnsi="EB Garamond"/>
                <w:color w:val="000000"/>
              </w:rPr>
              <w:t>Panama: Colón, Achiote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84F348"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75ECDF" w14:textId="77777777" w:rsidR="00D57998" w:rsidRPr="001B20D6" w:rsidRDefault="00D57998" w:rsidP="00D57998">
            <w:pPr>
              <w:rPr>
                <w:rFonts w:ascii="EB Garamond" w:hAnsi="EB Garamond"/>
              </w:rPr>
            </w:pPr>
            <w:r w:rsidRPr="001B20D6">
              <w:rPr>
                <w:rFonts w:ascii="EB Garamond" w:hAnsi="EB Garamond"/>
                <w:color w:val="000000"/>
              </w:rPr>
              <w:t>4.1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470CE713" w14:textId="2BBD6159" w:rsidR="00D57998" w:rsidRPr="00D57998" w:rsidRDefault="00D57998" w:rsidP="00D57998">
            <w:pPr>
              <w:rPr>
                <w:rFonts w:ascii="EB Garamond" w:hAnsi="EB Garamond"/>
              </w:rPr>
            </w:pPr>
            <w:r w:rsidRPr="00D57998">
              <w:rPr>
                <w:rFonts w:ascii="EB Garamond" w:hAnsi="EB Garamond" w:cs="Calibri"/>
                <w:color w:val="000000"/>
              </w:rPr>
              <w:t>SAMN28920710</w:t>
            </w:r>
          </w:p>
        </w:tc>
      </w:tr>
      <w:tr w:rsidR="00D57998" w:rsidRPr="001B20D6" w14:paraId="444107CC"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B2EB1C" w14:textId="77777777" w:rsidR="00D57998" w:rsidRPr="001B20D6" w:rsidRDefault="00D57998" w:rsidP="00D57998">
            <w:pPr>
              <w:rPr>
                <w:rFonts w:ascii="EB Garamond" w:hAnsi="EB Garamond"/>
              </w:rPr>
            </w:pPr>
            <w:r w:rsidRPr="001B20D6">
              <w:rPr>
                <w:rFonts w:ascii="EB Garamond" w:hAnsi="EB Garamond"/>
                <w:i/>
                <w:iCs/>
                <w:color w:val="000000"/>
              </w:rPr>
              <w:t>Cyanocompsa cyanoides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F29651" w14:textId="77777777" w:rsidR="00D57998" w:rsidRPr="001B20D6" w:rsidRDefault="00D57998" w:rsidP="00D57998">
            <w:pPr>
              <w:rPr>
                <w:rFonts w:ascii="EB Garamond" w:hAnsi="EB Garamond"/>
              </w:rPr>
            </w:pPr>
            <w:r w:rsidRPr="001B20D6">
              <w:rPr>
                <w:rFonts w:ascii="EB Garamond" w:hAnsi="EB Garamond"/>
                <w:color w:val="000000"/>
                <w:shd w:val="clear" w:color="auto" w:fill="FFFFFF"/>
              </w:rPr>
              <w:t>STRIBC2438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7D9916" w14:textId="77777777" w:rsidR="00D57998" w:rsidRPr="001B20D6" w:rsidRDefault="00D57998" w:rsidP="00D57998">
            <w:pPr>
              <w:rPr>
                <w:rFonts w:ascii="EB Garamond" w:hAnsi="EB Garamond"/>
              </w:rPr>
            </w:pPr>
            <w:r w:rsidRPr="001B20D6">
              <w:rPr>
                <w:rFonts w:ascii="EB Garamond" w:hAnsi="EB Garamond"/>
                <w:color w:val="000000"/>
              </w:rPr>
              <w:t>MJM6683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66BDE7" w14:textId="77777777" w:rsidR="00D57998" w:rsidRPr="001B20D6" w:rsidRDefault="00D57998" w:rsidP="00D57998">
            <w:pPr>
              <w:rPr>
                <w:rFonts w:ascii="EB Garamond" w:hAnsi="EB Garamond"/>
              </w:rPr>
            </w:pPr>
            <w:r w:rsidRPr="001B20D6">
              <w:rPr>
                <w:rFonts w:ascii="EB Garamond" w:hAnsi="EB Garamond"/>
                <w:color w:val="000000"/>
              </w:rPr>
              <w:t>Panama: Colón, Achiote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9029BF"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9E74A0" w14:textId="77777777" w:rsidR="00D57998" w:rsidRPr="001B20D6" w:rsidRDefault="00D57998" w:rsidP="00D57998">
            <w:pPr>
              <w:rPr>
                <w:rFonts w:ascii="EB Garamond" w:hAnsi="EB Garamond"/>
              </w:rPr>
            </w:pPr>
            <w:r w:rsidRPr="001B20D6">
              <w:rPr>
                <w:rFonts w:ascii="EB Garamond" w:hAnsi="EB Garamond"/>
                <w:color w:val="000000"/>
              </w:rPr>
              <w:t>6.1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20ED2213" w14:textId="1B4C7052" w:rsidR="00D57998" w:rsidRPr="00D57998" w:rsidRDefault="00D57998" w:rsidP="00D57998">
            <w:pPr>
              <w:rPr>
                <w:rFonts w:ascii="EB Garamond" w:hAnsi="EB Garamond"/>
              </w:rPr>
            </w:pPr>
            <w:r w:rsidRPr="00D57998">
              <w:rPr>
                <w:rFonts w:ascii="EB Garamond" w:hAnsi="EB Garamond" w:cs="Calibri"/>
                <w:color w:val="000000"/>
              </w:rPr>
              <w:t>SAMN28920711</w:t>
            </w:r>
          </w:p>
        </w:tc>
      </w:tr>
      <w:tr w:rsidR="00D57998" w:rsidRPr="001B20D6" w14:paraId="65CED968"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D4EF3C" w14:textId="77777777" w:rsidR="00D57998" w:rsidRPr="001B20D6" w:rsidRDefault="00D57998" w:rsidP="00D57998">
            <w:pPr>
              <w:rPr>
                <w:rFonts w:ascii="EB Garamond" w:hAnsi="EB Garamond"/>
              </w:rPr>
            </w:pPr>
            <w:r w:rsidRPr="001B20D6">
              <w:rPr>
                <w:rFonts w:ascii="EB Garamond" w:hAnsi="EB Garamond"/>
                <w:i/>
                <w:iCs/>
                <w:color w:val="000000"/>
              </w:rPr>
              <w:lastRenderedPageBreak/>
              <w:t>Cyanocompsa cyanoides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EA8745" w14:textId="77777777" w:rsidR="00D57998" w:rsidRPr="001B20D6" w:rsidRDefault="00D57998" w:rsidP="00D57998">
            <w:pPr>
              <w:rPr>
                <w:rFonts w:ascii="EB Garamond" w:hAnsi="EB Garamond"/>
              </w:rPr>
            </w:pPr>
            <w:r w:rsidRPr="001B20D6">
              <w:rPr>
                <w:rFonts w:ascii="EB Garamond" w:hAnsi="EB Garamond"/>
                <w:color w:val="000000"/>
                <w:shd w:val="clear" w:color="auto" w:fill="FFFFFF"/>
              </w:rPr>
              <w:t>STRIBC3390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543DEF" w14:textId="77777777" w:rsidR="00D57998" w:rsidRPr="001B20D6" w:rsidRDefault="00D57998" w:rsidP="00D57998">
            <w:pPr>
              <w:rPr>
                <w:rFonts w:ascii="EB Garamond" w:hAnsi="EB Garamond"/>
              </w:rPr>
            </w:pPr>
            <w:r w:rsidRPr="001B20D6">
              <w:rPr>
                <w:rFonts w:ascii="EB Garamond" w:hAnsi="EB Garamond"/>
                <w:color w:val="000000"/>
              </w:rPr>
              <w:t>MJM7996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D8A177" w14:textId="77777777" w:rsidR="00D57998" w:rsidRPr="001B20D6" w:rsidRDefault="00D57998" w:rsidP="00D57998">
            <w:pPr>
              <w:rPr>
                <w:rFonts w:ascii="EB Garamond" w:hAnsi="EB Garamond"/>
              </w:rPr>
            </w:pPr>
            <w:r w:rsidRPr="001B20D6">
              <w:rPr>
                <w:rFonts w:ascii="EB Garamond" w:hAnsi="EB Garamond"/>
                <w:color w:val="000000"/>
              </w:rPr>
              <w:t>Panama: Colón, Achiote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B70915"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E41C9A" w14:textId="77777777" w:rsidR="00D57998" w:rsidRPr="001B20D6" w:rsidRDefault="00D57998" w:rsidP="00D57998">
            <w:pPr>
              <w:rPr>
                <w:rFonts w:ascii="EB Garamond" w:hAnsi="EB Garamond"/>
              </w:rPr>
            </w:pPr>
            <w:r w:rsidRPr="001B20D6">
              <w:rPr>
                <w:rFonts w:ascii="EB Garamond" w:hAnsi="EB Garamond"/>
                <w:color w:val="000000"/>
              </w:rPr>
              <w:t>5.1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92A4610" w14:textId="5E7DBD39" w:rsidR="00D57998" w:rsidRPr="00D57998" w:rsidRDefault="00D57998" w:rsidP="00D57998">
            <w:pPr>
              <w:rPr>
                <w:rFonts w:ascii="EB Garamond" w:hAnsi="EB Garamond"/>
              </w:rPr>
            </w:pPr>
            <w:r w:rsidRPr="00D57998">
              <w:rPr>
                <w:rFonts w:ascii="EB Garamond" w:hAnsi="EB Garamond" w:cs="Calibri"/>
                <w:color w:val="000000"/>
              </w:rPr>
              <w:t>SAMN28920712</w:t>
            </w:r>
          </w:p>
        </w:tc>
      </w:tr>
      <w:tr w:rsidR="00D57998" w:rsidRPr="001B20D6" w14:paraId="4E95C94E"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7765E3" w14:textId="77777777" w:rsidR="00D57998" w:rsidRPr="001B20D6" w:rsidRDefault="00D57998" w:rsidP="00D57998">
            <w:pPr>
              <w:rPr>
                <w:rFonts w:ascii="EB Garamond" w:hAnsi="EB Garamond"/>
                <w:b/>
                <w:bCs/>
              </w:rPr>
            </w:pPr>
            <w:r w:rsidRPr="001B20D6">
              <w:rPr>
                <w:rFonts w:ascii="EB Garamond" w:hAnsi="EB Garamond"/>
                <w:b/>
                <w:bCs/>
                <w:i/>
                <w:iCs/>
                <w:color w:val="000000"/>
              </w:rPr>
              <w:t>Henicorhina leucosticta</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8CA003" w14:textId="77777777" w:rsidR="00D57998" w:rsidRPr="001B20D6" w:rsidRDefault="00D57998" w:rsidP="00D57998">
            <w:pPr>
              <w:rPr>
                <w:rFonts w:ascii="EB Garamond" w:hAnsi="EB Garamond"/>
              </w:rPr>
            </w:pPr>
            <w:r w:rsidRPr="001B20D6">
              <w:rPr>
                <w:rFonts w:ascii="EB Garamond" w:hAnsi="EB Garamond"/>
                <w:color w:val="000000"/>
              </w:rPr>
              <w:t>UWBM</w:t>
            </w:r>
            <w:r>
              <w:rPr>
                <w:rFonts w:ascii="EB Garamond" w:hAnsi="EB Garamond"/>
                <w:color w:val="000000"/>
              </w:rPr>
              <w:t>1</w:t>
            </w:r>
            <w:r w:rsidRPr="001B20D6">
              <w:rPr>
                <w:rFonts w:ascii="EB Garamond" w:hAnsi="EB Garamond"/>
                <w:color w:val="000000"/>
              </w:rPr>
              <w:t>23523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E3782B" w14:textId="77777777" w:rsidR="00D57998" w:rsidRPr="001B20D6" w:rsidRDefault="00D57998" w:rsidP="00D57998">
            <w:pPr>
              <w:rPr>
                <w:rFonts w:ascii="EB Garamond" w:hAnsi="EB Garamond"/>
              </w:rPr>
            </w:pPr>
            <w:r w:rsidRPr="001B20D6">
              <w:rPr>
                <w:rFonts w:ascii="EB Garamond" w:hAnsi="EB Garamond"/>
                <w:color w:val="000000"/>
              </w:rPr>
              <w:t>JK06130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85E4BC" w14:textId="77777777" w:rsidR="00D57998" w:rsidRPr="001B20D6" w:rsidRDefault="00D57998" w:rsidP="00D57998">
            <w:pPr>
              <w:rPr>
                <w:rFonts w:ascii="EB Garamond" w:hAnsi="EB Garamond"/>
              </w:rPr>
            </w:pPr>
            <w:r w:rsidRPr="001B20D6">
              <w:rPr>
                <w:rFonts w:ascii="EB Garamond" w:hAnsi="EB Garamond"/>
                <w:color w:val="000000"/>
              </w:rPr>
              <w:t>Panama: Bocas del Toro, Changuinola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A4D558"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994AA9" w14:textId="77777777" w:rsidR="00D57998" w:rsidRPr="001B20D6" w:rsidRDefault="00D57998" w:rsidP="00D57998">
            <w:pPr>
              <w:rPr>
                <w:rFonts w:ascii="EB Garamond" w:hAnsi="EB Garamond"/>
              </w:rPr>
            </w:pPr>
            <w:r w:rsidRPr="001B20D6">
              <w:rPr>
                <w:rFonts w:ascii="EB Garamond" w:hAnsi="EB Garamond"/>
                <w:color w:val="000000"/>
              </w:rPr>
              <w:t>0.37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44D2305A" w14:textId="18D11FD5" w:rsidR="00D57998" w:rsidRPr="00D57998" w:rsidRDefault="00D57998" w:rsidP="00D57998">
            <w:pPr>
              <w:rPr>
                <w:rFonts w:ascii="EB Garamond" w:hAnsi="EB Garamond"/>
              </w:rPr>
            </w:pPr>
            <w:r w:rsidRPr="00D57998">
              <w:rPr>
                <w:rFonts w:ascii="EB Garamond" w:hAnsi="EB Garamond" w:cs="Calibri"/>
                <w:color w:val="000000"/>
              </w:rPr>
              <w:t>SAMN28920713</w:t>
            </w:r>
          </w:p>
        </w:tc>
      </w:tr>
      <w:tr w:rsidR="00D57998" w:rsidRPr="001B20D6" w14:paraId="4A14D8FF"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58A2A8" w14:textId="77777777" w:rsidR="00D57998" w:rsidRPr="001B20D6" w:rsidRDefault="00D57998" w:rsidP="00D57998">
            <w:pPr>
              <w:rPr>
                <w:rFonts w:ascii="EB Garamond" w:hAnsi="EB Garamond"/>
              </w:rPr>
            </w:pPr>
            <w:r w:rsidRPr="001B20D6">
              <w:rPr>
                <w:rFonts w:ascii="EB Garamond" w:hAnsi="EB Garamond"/>
                <w:i/>
                <w:iCs/>
                <w:color w:val="000000"/>
              </w:rPr>
              <w:t>Henicorhina leucosticta</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64E165" w14:textId="77777777" w:rsidR="00D57998" w:rsidRPr="001B20D6" w:rsidRDefault="00D57998" w:rsidP="00D57998">
            <w:pPr>
              <w:rPr>
                <w:rFonts w:ascii="EB Garamond" w:hAnsi="EB Garamond"/>
              </w:rPr>
            </w:pPr>
            <w:r w:rsidRPr="001B20D6">
              <w:rPr>
                <w:rFonts w:ascii="EB Garamond" w:hAnsi="EB Garamond"/>
                <w:color w:val="000000"/>
              </w:rPr>
              <w:t>UWBM​​123380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27BBC7" w14:textId="77777777" w:rsidR="00D57998" w:rsidRPr="001B20D6" w:rsidRDefault="00D57998" w:rsidP="00D57998">
            <w:pPr>
              <w:rPr>
                <w:rFonts w:ascii="EB Garamond" w:hAnsi="EB Garamond"/>
              </w:rPr>
            </w:pPr>
            <w:r w:rsidRPr="001B20D6">
              <w:rPr>
                <w:rFonts w:ascii="EB Garamond" w:hAnsi="EB Garamond"/>
                <w:color w:val="000000"/>
              </w:rPr>
              <w:t>JMD754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5BA432" w14:textId="77777777" w:rsidR="00D57998" w:rsidRPr="001B20D6" w:rsidRDefault="00D57998" w:rsidP="00D57998">
            <w:pPr>
              <w:rPr>
                <w:rFonts w:ascii="EB Garamond" w:hAnsi="EB Garamond"/>
              </w:rPr>
            </w:pPr>
            <w:r w:rsidRPr="001B20D6">
              <w:rPr>
                <w:rFonts w:ascii="EB Garamond" w:hAnsi="EB Garamond"/>
                <w:color w:val="000000"/>
              </w:rPr>
              <w:t>Panama: Bocas del Toro, Changuinola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B70960"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EF816B" w14:textId="77777777" w:rsidR="00D57998" w:rsidRPr="001B20D6" w:rsidRDefault="00D57998" w:rsidP="00D57998">
            <w:pPr>
              <w:rPr>
                <w:rFonts w:ascii="EB Garamond" w:hAnsi="EB Garamond"/>
              </w:rPr>
            </w:pPr>
            <w:r w:rsidRPr="001B20D6">
              <w:rPr>
                <w:rFonts w:ascii="EB Garamond" w:hAnsi="EB Garamond"/>
                <w:color w:val="000000"/>
              </w:rPr>
              <w:t>0.44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13449BAC" w14:textId="29BEE5FA" w:rsidR="00D57998" w:rsidRPr="00D57998" w:rsidRDefault="00D57998" w:rsidP="00D57998">
            <w:pPr>
              <w:rPr>
                <w:rFonts w:ascii="EB Garamond" w:hAnsi="EB Garamond"/>
              </w:rPr>
            </w:pPr>
            <w:r w:rsidRPr="00D57998">
              <w:rPr>
                <w:rFonts w:ascii="EB Garamond" w:hAnsi="EB Garamond" w:cs="Calibri"/>
                <w:color w:val="000000"/>
              </w:rPr>
              <w:t>SAMN28920714</w:t>
            </w:r>
          </w:p>
        </w:tc>
      </w:tr>
      <w:tr w:rsidR="00D57998" w:rsidRPr="001B20D6" w14:paraId="17272013"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D57B5E" w14:textId="77777777" w:rsidR="00D57998" w:rsidRPr="001B20D6" w:rsidRDefault="00D57998" w:rsidP="00D57998">
            <w:pPr>
              <w:rPr>
                <w:rFonts w:ascii="EB Garamond" w:hAnsi="EB Garamond"/>
              </w:rPr>
            </w:pPr>
            <w:r w:rsidRPr="001B20D6">
              <w:rPr>
                <w:rFonts w:ascii="EB Garamond" w:hAnsi="EB Garamond"/>
                <w:i/>
                <w:iCs/>
                <w:color w:val="000000"/>
              </w:rPr>
              <w:t>Henicorhina leucosticta</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EA78A0" w14:textId="77777777" w:rsidR="00D57998" w:rsidRPr="001B20D6" w:rsidRDefault="00D57998" w:rsidP="00D57998">
            <w:pPr>
              <w:rPr>
                <w:rFonts w:ascii="EB Garamond" w:hAnsi="EB Garamond"/>
              </w:rPr>
            </w:pPr>
            <w:r w:rsidRPr="001B20D6">
              <w:rPr>
                <w:rFonts w:ascii="EB Garamond" w:hAnsi="EB Garamond"/>
                <w:color w:val="000000"/>
              </w:rPr>
              <w:t>UWBM123642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2263CB" w14:textId="77777777" w:rsidR="00D57998" w:rsidRPr="001B20D6" w:rsidRDefault="00D57998" w:rsidP="00D57998">
            <w:pPr>
              <w:rPr>
                <w:rFonts w:ascii="EB Garamond" w:hAnsi="EB Garamond"/>
              </w:rPr>
            </w:pPr>
            <w:r w:rsidRPr="001B20D6">
              <w:rPr>
                <w:rFonts w:ascii="EB Garamond" w:hAnsi="EB Garamond"/>
                <w:color w:val="000000"/>
              </w:rPr>
              <w:t>JK06125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5B6280" w14:textId="77777777" w:rsidR="00D57998" w:rsidRPr="001B20D6" w:rsidRDefault="00D57998" w:rsidP="00D57998">
            <w:pPr>
              <w:rPr>
                <w:rFonts w:ascii="EB Garamond" w:hAnsi="EB Garamond"/>
              </w:rPr>
            </w:pPr>
            <w:r w:rsidRPr="001B20D6">
              <w:rPr>
                <w:rFonts w:ascii="EB Garamond" w:hAnsi="EB Garamond"/>
                <w:color w:val="000000"/>
              </w:rPr>
              <w:t>Panama: Bocas del Toro, Changuinola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DE96CD"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4C0932" w14:textId="77777777" w:rsidR="00D57998" w:rsidRPr="001B20D6" w:rsidRDefault="00D57998" w:rsidP="00D57998">
            <w:pPr>
              <w:rPr>
                <w:rFonts w:ascii="EB Garamond" w:hAnsi="EB Garamond"/>
              </w:rPr>
            </w:pPr>
            <w:r w:rsidRPr="001B20D6">
              <w:rPr>
                <w:rFonts w:ascii="EB Garamond" w:hAnsi="EB Garamond"/>
                <w:color w:val="000000"/>
              </w:rPr>
              <w:t>0.58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66098B05" w14:textId="1B89791F" w:rsidR="00D57998" w:rsidRPr="00D57998" w:rsidRDefault="00D57998" w:rsidP="00D57998">
            <w:pPr>
              <w:rPr>
                <w:rFonts w:ascii="EB Garamond" w:hAnsi="EB Garamond"/>
              </w:rPr>
            </w:pPr>
            <w:r w:rsidRPr="00D57998">
              <w:rPr>
                <w:rFonts w:ascii="EB Garamond" w:hAnsi="EB Garamond" w:cs="Calibri"/>
                <w:color w:val="000000"/>
              </w:rPr>
              <w:t>SAMN28920715</w:t>
            </w:r>
          </w:p>
        </w:tc>
      </w:tr>
      <w:tr w:rsidR="00D57998" w:rsidRPr="001B20D6" w14:paraId="3F0D2DE7"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0649E6" w14:textId="77777777" w:rsidR="00D57998" w:rsidRPr="001B20D6" w:rsidRDefault="00D57998" w:rsidP="00D57998">
            <w:pPr>
              <w:rPr>
                <w:rFonts w:ascii="EB Garamond" w:hAnsi="EB Garamond"/>
              </w:rPr>
            </w:pPr>
            <w:r w:rsidRPr="001B20D6">
              <w:rPr>
                <w:rFonts w:ascii="EB Garamond" w:hAnsi="EB Garamond"/>
                <w:i/>
                <w:iCs/>
                <w:color w:val="000000"/>
              </w:rPr>
              <w:t>Henicorhina leucosticta</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4DE3F5" w14:textId="77777777" w:rsidR="00D57998" w:rsidRPr="001B20D6" w:rsidRDefault="00D57998" w:rsidP="00D57998">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2EFAF4" w14:textId="77777777" w:rsidR="00D57998" w:rsidRPr="001B20D6" w:rsidRDefault="00D57998" w:rsidP="00D57998">
            <w:pPr>
              <w:rPr>
                <w:rFonts w:ascii="EB Garamond" w:hAnsi="EB Garamond"/>
              </w:rPr>
            </w:pPr>
            <w:r w:rsidRPr="001B20D6">
              <w:rPr>
                <w:rFonts w:ascii="EB Garamond" w:hAnsi="EB Garamond"/>
                <w:color w:val="000000"/>
              </w:rPr>
              <w:t>JTW280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5E5162" w14:textId="77777777" w:rsidR="00D57998" w:rsidRPr="001B20D6" w:rsidRDefault="00D57998" w:rsidP="00D57998">
            <w:pPr>
              <w:rPr>
                <w:rFonts w:ascii="EB Garamond" w:hAnsi="EB Garamond"/>
              </w:rPr>
            </w:pPr>
            <w:r w:rsidRPr="001B20D6">
              <w:rPr>
                <w:rFonts w:ascii="EB Garamond" w:hAnsi="EB Garamond"/>
              </w:rPr>
              <w:t>Panama: Comarca Ngäbe-Buglé, Cerro Chalite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650845"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FB4004" w14:textId="77777777" w:rsidR="00D57998" w:rsidRPr="001B20D6" w:rsidRDefault="00D57998" w:rsidP="00D57998">
            <w:pPr>
              <w:rPr>
                <w:rFonts w:ascii="EB Garamond" w:hAnsi="EB Garamond"/>
              </w:rPr>
            </w:pPr>
            <w:r w:rsidRPr="001B20D6">
              <w:rPr>
                <w:rFonts w:ascii="EB Garamond" w:hAnsi="EB Garamond"/>
                <w:color w:val="000000"/>
              </w:rPr>
              <w:t>1.34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13D3CA86" w14:textId="03F850D0" w:rsidR="00D57998" w:rsidRPr="00D57998" w:rsidRDefault="00D57998" w:rsidP="00D57998">
            <w:pPr>
              <w:rPr>
                <w:rFonts w:ascii="EB Garamond" w:hAnsi="EB Garamond"/>
              </w:rPr>
            </w:pPr>
            <w:r w:rsidRPr="00D57998">
              <w:rPr>
                <w:rFonts w:ascii="EB Garamond" w:hAnsi="EB Garamond" w:cs="Calibri"/>
                <w:color w:val="000000"/>
              </w:rPr>
              <w:t>SAMN28920716</w:t>
            </w:r>
          </w:p>
        </w:tc>
      </w:tr>
      <w:tr w:rsidR="00D57998" w:rsidRPr="001B20D6" w14:paraId="3B572C61"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A6CBBC" w14:textId="77777777" w:rsidR="00D57998" w:rsidRPr="001B20D6" w:rsidRDefault="00D57998" w:rsidP="00D57998">
            <w:pPr>
              <w:rPr>
                <w:rFonts w:ascii="EB Garamond" w:hAnsi="EB Garamond"/>
              </w:rPr>
            </w:pPr>
            <w:r w:rsidRPr="001B20D6">
              <w:rPr>
                <w:rFonts w:ascii="EB Garamond" w:hAnsi="EB Garamond"/>
                <w:i/>
                <w:iCs/>
                <w:color w:val="000000"/>
              </w:rPr>
              <w:t>Henicorhina leucosticta</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E2DCD0" w14:textId="77777777" w:rsidR="00D57998" w:rsidRPr="001B20D6" w:rsidRDefault="00D57998" w:rsidP="00D57998">
            <w:pPr>
              <w:rPr>
                <w:rFonts w:ascii="EB Garamond" w:hAnsi="EB Garamond"/>
              </w:rPr>
            </w:pPr>
            <w:r w:rsidRPr="001B20D6">
              <w:rPr>
                <w:rFonts w:ascii="EB Garamond" w:hAnsi="EB Garamond"/>
                <w:color w:val="000000"/>
              </w:rPr>
              <w:t>UWBM106448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3DF899" w14:textId="77777777" w:rsidR="00D57998" w:rsidRPr="001B20D6" w:rsidRDefault="00D57998" w:rsidP="00D57998">
            <w:pPr>
              <w:rPr>
                <w:rFonts w:ascii="EB Garamond" w:hAnsi="EB Garamond"/>
              </w:rPr>
            </w:pPr>
            <w:r w:rsidRPr="001B20D6">
              <w:rPr>
                <w:rFonts w:ascii="EB Garamond" w:hAnsi="EB Garamond"/>
                <w:color w:val="000000"/>
              </w:rPr>
              <w:t>GMS1021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76C1AD" w14:textId="77777777" w:rsidR="00D57998" w:rsidRPr="001B20D6" w:rsidRDefault="00D57998" w:rsidP="00D57998">
            <w:pPr>
              <w:rPr>
                <w:rFonts w:ascii="EB Garamond" w:hAnsi="EB Garamond"/>
              </w:rPr>
            </w:pPr>
            <w:r w:rsidRPr="001B20D6">
              <w:rPr>
                <w:rFonts w:ascii="EB Garamond" w:hAnsi="EB Garamond"/>
                <w:color w:val="000000"/>
              </w:rPr>
              <w:t>Panama: Veraguas, Santa Fé</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F0D740"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7E7E13" w14:textId="77777777" w:rsidR="00D57998" w:rsidRPr="001B20D6" w:rsidRDefault="00D57998" w:rsidP="00D57998">
            <w:pPr>
              <w:rPr>
                <w:rFonts w:ascii="EB Garamond" w:hAnsi="EB Garamond"/>
              </w:rPr>
            </w:pPr>
            <w:r w:rsidRPr="001B20D6">
              <w:rPr>
                <w:rFonts w:ascii="EB Garamond" w:hAnsi="EB Garamond"/>
                <w:color w:val="000000"/>
              </w:rPr>
              <w:t>0.88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41B79836" w14:textId="6840F807" w:rsidR="00D57998" w:rsidRPr="00D57998" w:rsidRDefault="00D57998" w:rsidP="00D57998">
            <w:pPr>
              <w:rPr>
                <w:rFonts w:ascii="EB Garamond" w:hAnsi="EB Garamond"/>
              </w:rPr>
            </w:pPr>
            <w:r w:rsidRPr="00D57998">
              <w:rPr>
                <w:rFonts w:ascii="EB Garamond" w:hAnsi="EB Garamond" w:cs="Calibri"/>
                <w:color w:val="000000"/>
              </w:rPr>
              <w:t>SAMN28920717</w:t>
            </w:r>
          </w:p>
        </w:tc>
      </w:tr>
      <w:tr w:rsidR="00D57998" w:rsidRPr="001B20D6" w14:paraId="15AA9120"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4E5A22" w14:textId="77777777" w:rsidR="00D57998" w:rsidRPr="001B20D6" w:rsidRDefault="00D57998" w:rsidP="00D57998">
            <w:pPr>
              <w:rPr>
                <w:rFonts w:ascii="EB Garamond" w:hAnsi="EB Garamond"/>
              </w:rPr>
            </w:pPr>
            <w:r w:rsidRPr="001B20D6">
              <w:rPr>
                <w:rFonts w:ascii="EB Garamond" w:hAnsi="EB Garamond"/>
                <w:i/>
                <w:iCs/>
                <w:color w:val="000000"/>
              </w:rPr>
              <w:t>Henicorhina leucosticta</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E49C79" w14:textId="77777777" w:rsidR="00D57998" w:rsidRPr="001B20D6" w:rsidRDefault="00D57998" w:rsidP="00D57998">
            <w:pPr>
              <w:rPr>
                <w:rFonts w:ascii="EB Garamond" w:hAnsi="EB Garamond"/>
              </w:rPr>
            </w:pPr>
            <w:r w:rsidRPr="001B20D6">
              <w:rPr>
                <w:rFonts w:ascii="EB Garamond" w:hAnsi="EB Garamond"/>
                <w:color w:val="000000"/>
              </w:rPr>
              <w:t>STRIBC1528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53AACB" w14:textId="77777777" w:rsidR="00D57998" w:rsidRPr="001B20D6" w:rsidRDefault="00D57998" w:rsidP="00D57998">
            <w:pPr>
              <w:rPr>
                <w:rFonts w:ascii="EB Garamond" w:hAnsi="EB Garamond"/>
              </w:rPr>
            </w:pPr>
            <w:r w:rsidRPr="001B20D6">
              <w:rPr>
                <w:rFonts w:ascii="EB Garamond" w:hAnsi="EB Garamond"/>
                <w:color w:val="000000"/>
              </w:rPr>
              <w:t>MJM6908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CC099D" w14:textId="77777777" w:rsidR="00D57998" w:rsidRPr="001B20D6" w:rsidRDefault="00D57998" w:rsidP="00D57998">
            <w:pPr>
              <w:rPr>
                <w:rFonts w:ascii="EB Garamond" w:hAnsi="EB Garamond"/>
              </w:rPr>
            </w:pPr>
            <w:r w:rsidRPr="001B20D6">
              <w:rPr>
                <w:rFonts w:ascii="EB Garamond" w:hAnsi="EB Garamond"/>
                <w:color w:val="000000"/>
              </w:rPr>
              <w:t>Panama: Veraguas, Santa Fé</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9973AC"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F76AB2" w14:textId="77777777" w:rsidR="00D57998" w:rsidRPr="001B20D6" w:rsidRDefault="00D57998" w:rsidP="00D57998">
            <w:pPr>
              <w:rPr>
                <w:rFonts w:ascii="EB Garamond" w:hAnsi="EB Garamond"/>
              </w:rPr>
            </w:pPr>
            <w:r w:rsidRPr="001B20D6">
              <w:rPr>
                <w:rFonts w:ascii="EB Garamond" w:hAnsi="EB Garamond"/>
                <w:color w:val="000000"/>
              </w:rPr>
              <w:t>0.54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04C50702" w14:textId="1F7814CA" w:rsidR="00D57998" w:rsidRPr="00D57998" w:rsidRDefault="00D57998" w:rsidP="00D57998">
            <w:pPr>
              <w:rPr>
                <w:rFonts w:ascii="EB Garamond" w:hAnsi="EB Garamond"/>
              </w:rPr>
            </w:pPr>
            <w:r w:rsidRPr="00D57998">
              <w:rPr>
                <w:rFonts w:ascii="EB Garamond" w:hAnsi="EB Garamond" w:cs="Calibri"/>
                <w:color w:val="000000"/>
              </w:rPr>
              <w:t>SAMN28920718</w:t>
            </w:r>
          </w:p>
        </w:tc>
      </w:tr>
      <w:tr w:rsidR="00D57998" w:rsidRPr="001B20D6" w14:paraId="297F1A28"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8E3158" w14:textId="77777777" w:rsidR="00D57998" w:rsidRPr="001B20D6" w:rsidRDefault="00D57998" w:rsidP="00D57998">
            <w:pPr>
              <w:rPr>
                <w:rFonts w:ascii="EB Garamond" w:hAnsi="EB Garamond"/>
              </w:rPr>
            </w:pPr>
            <w:r w:rsidRPr="001B20D6">
              <w:rPr>
                <w:rFonts w:ascii="EB Garamond" w:hAnsi="EB Garamond"/>
                <w:i/>
                <w:iCs/>
                <w:color w:val="000000"/>
              </w:rPr>
              <w:t>Henicorhina leucosticta</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07EA11" w14:textId="77777777" w:rsidR="00D57998" w:rsidRPr="001B20D6" w:rsidRDefault="00D57998" w:rsidP="00D57998">
            <w:pPr>
              <w:rPr>
                <w:rFonts w:ascii="EB Garamond" w:hAnsi="EB Garamond"/>
              </w:rPr>
            </w:pPr>
            <w:r w:rsidRPr="001B20D6">
              <w:rPr>
                <w:rFonts w:ascii="EB Garamond" w:hAnsi="EB Garamond"/>
                <w:color w:val="000000"/>
              </w:rPr>
              <w:t>UWBM​​111225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AB53A3" w14:textId="77777777" w:rsidR="00D57998" w:rsidRPr="001B20D6" w:rsidRDefault="00D57998" w:rsidP="00D57998">
            <w:pPr>
              <w:rPr>
                <w:rFonts w:ascii="EB Garamond" w:hAnsi="EB Garamond"/>
              </w:rPr>
            </w:pPr>
            <w:r w:rsidRPr="001B20D6">
              <w:rPr>
                <w:rFonts w:ascii="EB Garamond" w:hAnsi="EB Garamond"/>
                <w:color w:val="000000"/>
              </w:rPr>
              <w:t>JK04134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B4564D" w14:textId="77777777" w:rsidR="00D57998" w:rsidRPr="001B20D6" w:rsidRDefault="00D57998" w:rsidP="00D57998">
            <w:pPr>
              <w:rPr>
                <w:rFonts w:ascii="EB Garamond" w:hAnsi="EB Garamond"/>
              </w:rPr>
            </w:pPr>
            <w:r w:rsidRPr="001B20D6">
              <w:rPr>
                <w:rFonts w:ascii="EB Garamond" w:hAnsi="EB Garamond"/>
                <w:color w:val="000000"/>
              </w:rPr>
              <w:t>Panama: Veraguas, Santa Fé</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5FA9C1"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002C87" w14:textId="77777777" w:rsidR="00D57998" w:rsidRPr="001B20D6" w:rsidRDefault="00D57998" w:rsidP="00D57998">
            <w:pPr>
              <w:rPr>
                <w:rFonts w:ascii="EB Garamond" w:hAnsi="EB Garamond"/>
              </w:rPr>
            </w:pPr>
            <w:r w:rsidRPr="001B20D6">
              <w:rPr>
                <w:rFonts w:ascii="EB Garamond" w:hAnsi="EB Garamond"/>
                <w:color w:val="000000"/>
              </w:rPr>
              <w:t>1.12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9B90198" w14:textId="5CC2409B" w:rsidR="00D57998" w:rsidRPr="00D57998" w:rsidRDefault="00D57998" w:rsidP="00D57998">
            <w:pPr>
              <w:rPr>
                <w:rFonts w:ascii="EB Garamond" w:hAnsi="EB Garamond"/>
              </w:rPr>
            </w:pPr>
            <w:r w:rsidRPr="00D57998">
              <w:rPr>
                <w:rFonts w:ascii="EB Garamond" w:hAnsi="EB Garamond" w:cs="Calibri"/>
                <w:color w:val="000000"/>
              </w:rPr>
              <w:t>SAMN28920719</w:t>
            </w:r>
          </w:p>
        </w:tc>
      </w:tr>
      <w:tr w:rsidR="00D57998" w:rsidRPr="001B20D6" w14:paraId="03B80145" w14:textId="77777777" w:rsidTr="008B55F8">
        <w:trPr>
          <w:trHeight w:val="450"/>
        </w:trPr>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1B46A1" w14:textId="77777777" w:rsidR="00D57998" w:rsidRPr="001B20D6" w:rsidRDefault="00D57998" w:rsidP="00D57998">
            <w:pPr>
              <w:rPr>
                <w:rFonts w:ascii="EB Garamond" w:hAnsi="EB Garamond"/>
              </w:rPr>
            </w:pPr>
            <w:r w:rsidRPr="001B20D6">
              <w:rPr>
                <w:rFonts w:ascii="EB Garamond" w:hAnsi="EB Garamond"/>
                <w:i/>
                <w:iCs/>
                <w:color w:val="000000"/>
              </w:rPr>
              <w:t>Henicorhina leucosticta</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7136A7" w14:textId="77777777" w:rsidR="00D57998" w:rsidRPr="001B20D6" w:rsidRDefault="00D57998" w:rsidP="00D57998">
            <w:pPr>
              <w:rPr>
                <w:rFonts w:ascii="EB Garamond" w:hAnsi="EB Garamond"/>
              </w:rPr>
            </w:pPr>
            <w:r w:rsidRPr="001B20D6">
              <w:rPr>
                <w:rFonts w:ascii="EB Garamond" w:hAnsi="EB Garamond"/>
                <w:color w:val="000000"/>
              </w:rPr>
              <w:t>STRIBC1534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4A65EE" w14:textId="77777777" w:rsidR="00D57998" w:rsidRPr="001B20D6" w:rsidRDefault="00D57998" w:rsidP="00D57998">
            <w:pPr>
              <w:rPr>
                <w:rFonts w:ascii="EB Garamond" w:hAnsi="EB Garamond"/>
              </w:rPr>
            </w:pPr>
            <w:r w:rsidRPr="001B20D6">
              <w:rPr>
                <w:rFonts w:ascii="EB Garamond" w:hAnsi="EB Garamond"/>
                <w:color w:val="000000"/>
              </w:rPr>
              <w:t>MJM3373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353D52" w14:textId="77777777" w:rsidR="00D57998" w:rsidRPr="001B20D6" w:rsidRDefault="00D57998" w:rsidP="00D57998">
            <w:pPr>
              <w:rPr>
                <w:rFonts w:ascii="EB Garamond" w:hAnsi="EB Garamond"/>
              </w:rPr>
            </w:pPr>
            <w:r w:rsidRPr="001B20D6">
              <w:rPr>
                <w:rFonts w:ascii="EB Garamond" w:hAnsi="EB Garamond"/>
              </w:rPr>
              <w:t>Panama: Coclé, La Pintada, El Copé</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7E2ECF"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D681A3" w14:textId="77777777" w:rsidR="00D57998" w:rsidRPr="001B20D6" w:rsidRDefault="00D57998" w:rsidP="00D57998">
            <w:pPr>
              <w:rPr>
                <w:rFonts w:ascii="EB Garamond" w:hAnsi="EB Garamond"/>
              </w:rPr>
            </w:pPr>
            <w:r w:rsidRPr="001B20D6">
              <w:rPr>
                <w:rFonts w:ascii="EB Garamond" w:hAnsi="EB Garamond"/>
                <w:color w:val="000000"/>
              </w:rPr>
              <w:t>0.35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438022B" w14:textId="23354F21" w:rsidR="00D57998" w:rsidRPr="00D57998" w:rsidRDefault="00D57998" w:rsidP="00D57998">
            <w:pPr>
              <w:rPr>
                <w:rFonts w:ascii="EB Garamond" w:hAnsi="EB Garamond"/>
              </w:rPr>
            </w:pPr>
            <w:r w:rsidRPr="00D57998">
              <w:rPr>
                <w:rFonts w:ascii="EB Garamond" w:hAnsi="EB Garamond" w:cs="Calibri"/>
                <w:color w:val="000000"/>
              </w:rPr>
              <w:t>SAMN28920720</w:t>
            </w:r>
          </w:p>
        </w:tc>
      </w:tr>
      <w:tr w:rsidR="00D57998" w:rsidRPr="001B20D6" w14:paraId="6861CF3B"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1558C8" w14:textId="77777777" w:rsidR="00D57998" w:rsidRPr="001B20D6" w:rsidRDefault="00D57998" w:rsidP="00D57998">
            <w:pPr>
              <w:rPr>
                <w:rFonts w:ascii="EB Garamond" w:hAnsi="EB Garamond"/>
              </w:rPr>
            </w:pPr>
            <w:r w:rsidRPr="001B20D6">
              <w:rPr>
                <w:rFonts w:ascii="EB Garamond" w:hAnsi="EB Garamond"/>
                <w:i/>
                <w:iCs/>
                <w:color w:val="000000"/>
              </w:rPr>
              <w:lastRenderedPageBreak/>
              <w:t>Henicorhina leucosticta</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FBCAA5" w14:textId="77777777" w:rsidR="00D57998" w:rsidRPr="001B20D6" w:rsidRDefault="00D57998" w:rsidP="00D57998">
            <w:pPr>
              <w:rPr>
                <w:rFonts w:ascii="EB Garamond" w:hAnsi="EB Garamond"/>
              </w:rPr>
            </w:pPr>
            <w:r w:rsidRPr="001B20D6">
              <w:rPr>
                <w:rFonts w:ascii="EB Garamond" w:hAnsi="EB Garamond"/>
                <w:color w:val="000000"/>
              </w:rPr>
              <w:t>STRIBC1531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99FB8C" w14:textId="77777777" w:rsidR="00D57998" w:rsidRPr="001B20D6" w:rsidRDefault="00D57998" w:rsidP="00D57998">
            <w:pPr>
              <w:rPr>
                <w:rFonts w:ascii="EB Garamond" w:hAnsi="EB Garamond"/>
              </w:rPr>
            </w:pPr>
            <w:r w:rsidRPr="001B20D6">
              <w:rPr>
                <w:rFonts w:ascii="EB Garamond" w:hAnsi="EB Garamond"/>
                <w:color w:val="000000"/>
              </w:rPr>
              <w:t>MJM3463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54215F" w14:textId="77777777" w:rsidR="00D57998" w:rsidRPr="001B20D6" w:rsidRDefault="00D57998" w:rsidP="00D57998">
            <w:pPr>
              <w:rPr>
                <w:rFonts w:ascii="EB Garamond" w:hAnsi="EB Garamond"/>
              </w:rPr>
            </w:pPr>
            <w:r w:rsidRPr="001B20D6">
              <w:rPr>
                <w:rFonts w:ascii="EB Garamond" w:hAnsi="EB Garamond"/>
              </w:rPr>
              <w:t>Panama: Coclé, La Pintada, El Copé</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910890"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0247FD" w14:textId="77777777" w:rsidR="00D57998" w:rsidRPr="001B20D6" w:rsidRDefault="00D57998" w:rsidP="00D57998">
            <w:pPr>
              <w:rPr>
                <w:rFonts w:ascii="EB Garamond" w:hAnsi="EB Garamond"/>
              </w:rPr>
            </w:pPr>
            <w:r w:rsidRPr="001B20D6">
              <w:rPr>
                <w:rFonts w:ascii="EB Garamond" w:hAnsi="EB Garamond"/>
                <w:color w:val="000000"/>
              </w:rPr>
              <w:t>0.57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1590A049" w14:textId="4F297024" w:rsidR="00D57998" w:rsidRPr="00D57998" w:rsidRDefault="00D57998" w:rsidP="00D57998">
            <w:pPr>
              <w:rPr>
                <w:rFonts w:ascii="EB Garamond" w:hAnsi="EB Garamond"/>
              </w:rPr>
            </w:pPr>
            <w:r w:rsidRPr="00D57998">
              <w:rPr>
                <w:rFonts w:ascii="EB Garamond" w:hAnsi="EB Garamond" w:cs="Calibri"/>
                <w:color w:val="000000"/>
              </w:rPr>
              <w:t>SAMN28920721</w:t>
            </w:r>
          </w:p>
        </w:tc>
      </w:tr>
      <w:tr w:rsidR="00D57998" w:rsidRPr="001B20D6" w14:paraId="5BFBD59E"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580BEA" w14:textId="77777777" w:rsidR="00D57998" w:rsidRPr="001B20D6" w:rsidRDefault="00D57998" w:rsidP="00D57998">
            <w:pPr>
              <w:rPr>
                <w:rFonts w:ascii="EB Garamond" w:hAnsi="EB Garamond"/>
              </w:rPr>
            </w:pPr>
            <w:r w:rsidRPr="001B20D6">
              <w:rPr>
                <w:rFonts w:ascii="EB Garamond" w:hAnsi="EB Garamond"/>
                <w:i/>
                <w:iCs/>
                <w:color w:val="000000"/>
              </w:rPr>
              <w:t>Henicorhina leucosticta</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CDBEB0" w14:textId="77777777" w:rsidR="00D57998" w:rsidRPr="001B20D6" w:rsidRDefault="00D57998" w:rsidP="00D57998">
            <w:pPr>
              <w:rPr>
                <w:rFonts w:ascii="EB Garamond" w:hAnsi="EB Garamond"/>
              </w:rPr>
            </w:pPr>
            <w:r w:rsidRPr="001B20D6">
              <w:rPr>
                <w:rFonts w:ascii="EB Garamond" w:hAnsi="EB Garamond"/>
                <w:color w:val="000000"/>
              </w:rPr>
              <w:t>UAM24660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1945FF" w14:textId="77777777" w:rsidR="00D57998" w:rsidRPr="001B20D6" w:rsidRDefault="00D57998" w:rsidP="00D57998">
            <w:pPr>
              <w:rPr>
                <w:rFonts w:ascii="EB Garamond" w:hAnsi="EB Garamond"/>
              </w:rPr>
            </w:pPr>
            <w:r w:rsidRPr="001B20D6">
              <w:rPr>
                <w:rFonts w:ascii="EB Garamond" w:hAnsi="EB Garamond"/>
                <w:color w:val="000000"/>
              </w:rPr>
              <w:t>MJM1420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9F1C3A" w14:textId="77777777" w:rsidR="00D57998" w:rsidRPr="001B20D6" w:rsidRDefault="00D57998" w:rsidP="00D57998">
            <w:pPr>
              <w:rPr>
                <w:rFonts w:ascii="EB Garamond" w:hAnsi="EB Garamond"/>
              </w:rPr>
            </w:pPr>
            <w:r w:rsidRPr="001B20D6">
              <w:rPr>
                <w:rFonts w:ascii="EB Garamond" w:hAnsi="EB Garamond"/>
                <w:color w:val="000000"/>
              </w:rPr>
              <w:t>Panama: Colón, Achiote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0AE00C"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41F350" w14:textId="77777777" w:rsidR="00D57998" w:rsidRPr="001B20D6" w:rsidRDefault="00D57998" w:rsidP="00D57998">
            <w:pPr>
              <w:rPr>
                <w:rFonts w:ascii="EB Garamond" w:hAnsi="EB Garamond"/>
              </w:rPr>
            </w:pPr>
            <w:r w:rsidRPr="001B20D6">
              <w:rPr>
                <w:rFonts w:ascii="EB Garamond" w:hAnsi="EB Garamond"/>
                <w:color w:val="000000"/>
              </w:rPr>
              <w:t>1.11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672044CA" w14:textId="03BFF60A" w:rsidR="00D57998" w:rsidRPr="00D57998" w:rsidRDefault="00D57998" w:rsidP="00D57998">
            <w:pPr>
              <w:rPr>
                <w:rFonts w:ascii="EB Garamond" w:hAnsi="EB Garamond"/>
              </w:rPr>
            </w:pPr>
            <w:r w:rsidRPr="00D57998">
              <w:rPr>
                <w:rFonts w:ascii="EB Garamond" w:hAnsi="EB Garamond" w:cs="Calibri"/>
                <w:color w:val="000000"/>
              </w:rPr>
              <w:t>SAMN28920722</w:t>
            </w:r>
          </w:p>
        </w:tc>
      </w:tr>
      <w:tr w:rsidR="00D57998" w:rsidRPr="001B20D6" w14:paraId="23106CCE"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3EFF3D" w14:textId="77777777" w:rsidR="00D57998" w:rsidRPr="001B20D6" w:rsidRDefault="00D57998" w:rsidP="00D57998">
            <w:pPr>
              <w:rPr>
                <w:rFonts w:ascii="EB Garamond" w:hAnsi="EB Garamond"/>
              </w:rPr>
            </w:pPr>
            <w:r w:rsidRPr="001B20D6">
              <w:rPr>
                <w:rFonts w:ascii="EB Garamond" w:hAnsi="EB Garamond"/>
                <w:i/>
                <w:iCs/>
                <w:color w:val="000000"/>
              </w:rPr>
              <w:t>Henicorhina leucosticta</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D2B620" w14:textId="77777777" w:rsidR="00D57998" w:rsidRPr="001B20D6" w:rsidRDefault="00D57998" w:rsidP="00D57998">
            <w:pPr>
              <w:rPr>
                <w:rFonts w:ascii="EB Garamond" w:hAnsi="EB Garamond"/>
              </w:rPr>
            </w:pPr>
            <w:r w:rsidRPr="001B20D6">
              <w:rPr>
                <w:rFonts w:ascii="EB Garamond" w:hAnsi="EB Garamond"/>
                <w:color w:val="000000"/>
              </w:rPr>
              <w:t>STRIBC1536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A1EA35" w14:textId="77777777" w:rsidR="00D57998" w:rsidRPr="001B20D6" w:rsidRDefault="00D57998" w:rsidP="00D57998">
            <w:pPr>
              <w:rPr>
                <w:rFonts w:ascii="EB Garamond" w:hAnsi="EB Garamond"/>
              </w:rPr>
            </w:pPr>
            <w:r w:rsidRPr="001B20D6">
              <w:rPr>
                <w:rFonts w:ascii="EB Garamond" w:hAnsi="EB Garamond"/>
                <w:color w:val="000000"/>
              </w:rPr>
              <w:t>MJM4504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A29B0B" w14:textId="77777777" w:rsidR="00D57998" w:rsidRPr="001B20D6" w:rsidRDefault="00D57998" w:rsidP="00D57998">
            <w:pPr>
              <w:rPr>
                <w:rFonts w:ascii="EB Garamond" w:hAnsi="EB Garamond"/>
              </w:rPr>
            </w:pPr>
            <w:r w:rsidRPr="001B20D6">
              <w:rPr>
                <w:rFonts w:ascii="EB Garamond" w:hAnsi="EB Garamond"/>
                <w:color w:val="000000"/>
              </w:rPr>
              <w:t>Panama: Colón, Achiote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22B9C9"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3DFDC1" w14:textId="77777777" w:rsidR="00D57998" w:rsidRPr="001B20D6" w:rsidRDefault="00D57998" w:rsidP="00D57998">
            <w:pPr>
              <w:rPr>
                <w:rFonts w:ascii="EB Garamond" w:hAnsi="EB Garamond"/>
              </w:rPr>
            </w:pPr>
            <w:r w:rsidRPr="001B20D6">
              <w:rPr>
                <w:rFonts w:ascii="EB Garamond" w:hAnsi="EB Garamond"/>
                <w:color w:val="000000"/>
              </w:rPr>
              <w:t>0.94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3B3CB59F" w14:textId="764E92C1" w:rsidR="00D57998" w:rsidRPr="00D57998" w:rsidRDefault="00D57998" w:rsidP="00D57998">
            <w:pPr>
              <w:rPr>
                <w:rFonts w:ascii="EB Garamond" w:hAnsi="EB Garamond"/>
              </w:rPr>
            </w:pPr>
            <w:r w:rsidRPr="00D57998">
              <w:rPr>
                <w:rFonts w:ascii="EB Garamond" w:hAnsi="EB Garamond" w:cs="Calibri"/>
                <w:color w:val="000000"/>
              </w:rPr>
              <w:t>SAMN28920723</w:t>
            </w:r>
          </w:p>
        </w:tc>
      </w:tr>
      <w:tr w:rsidR="00D57998" w:rsidRPr="001B20D6" w14:paraId="2CD30855"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2ADEB9" w14:textId="77777777" w:rsidR="00D57998" w:rsidRPr="001B20D6" w:rsidRDefault="00D57998" w:rsidP="00D57998">
            <w:pPr>
              <w:rPr>
                <w:rFonts w:ascii="EB Garamond" w:hAnsi="EB Garamond"/>
              </w:rPr>
            </w:pPr>
            <w:r w:rsidRPr="001B20D6">
              <w:rPr>
                <w:rFonts w:ascii="EB Garamond" w:hAnsi="EB Garamond"/>
                <w:i/>
                <w:iCs/>
                <w:color w:val="000000"/>
              </w:rPr>
              <w:t>Henicorhina leucosticta</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AF286A" w14:textId="77777777" w:rsidR="00D57998" w:rsidRPr="001B20D6" w:rsidRDefault="00D57998" w:rsidP="00D57998">
            <w:pPr>
              <w:rPr>
                <w:rFonts w:ascii="EB Garamond" w:hAnsi="EB Garamond"/>
              </w:rPr>
            </w:pPr>
            <w:r w:rsidRPr="001B20D6">
              <w:rPr>
                <w:rFonts w:ascii="EB Garamond" w:hAnsi="EB Garamond"/>
                <w:color w:val="000000"/>
              </w:rPr>
              <w:t>UAM24661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AE2FBD" w14:textId="77777777" w:rsidR="00D57998" w:rsidRPr="001B20D6" w:rsidRDefault="00D57998" w:rsidP="00D57998">
            <w:pPr>
              <w:rPr>
                <w:rFonts w:ascii="EB Garamond" w:hAnsi="EB Garamond"/>
              </w:rPr>
            </w:pPr>
            <w:r w:rsidRPr="001B20D6">
              <w:rPr>
                <w:rFonts w:ascii="EB Garamond" w:hAnsi="EB Garamond"/>
                <w:color w:val="000000"/>
              </w:rPr>
              <w:t>MJM1044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6A5F91" w14:textId="77777777" w:rsidR="00D57998" w:rsidRPr="001B20D6" w:rsidRDefault="00D57998" w:rsidP="00D57998">
            <w:pPr>
              <w:rPr>
                <w:rFonts w:ascii="EB Garamond" w:hAnsi="EB Garamond"/>
              </w:rPr>
            </w:pPr>
            <w:r w:rsidRPr="001B20D6">
              <w:rPr>
                <w:rFonts w:ascii="EB Garamond" w:hAnsi="EB Garamond"/>
              </w:rPr>
              <w:t>Panama: Panamá, Cerro Azul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E12BE5"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5DD174" w14:textId="77777777" w:rsidR="00D57998" w:rsidRPr="001B20D6" w:rsidRDefault="00D57998" w:rsidP="00D57998">
            <w:pPr>
              <w:rPr>
                <w:rFonts w:ascii="EB Garamond" w:hAnsi="EB Garamond"/>
              </w:rPr>
            </w:pPr>
            <w:r w:rsidRPr="001B20D6">
              <w:rPr>
                <w:rFonts w:ascii="EB Garamond" w:hAnsi="EB Garamond"/>
                <w:color w:val="000000"/>
              </w:rPr>
              <w:t>0.32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2838F9C7" w14:textId="3F60EE00" w:rsidR="00D57998" w:rsidRPr="00D57998" w:rsidRDefault="00D57998" w:rsidP="00D57998">
            <w:pPr>
              <w:rPr>
                <w:rFonts w:ascii="EB Garamond" w:hAnsi="EB Garamond"/>
              </w:rPr>
            </w:pPr>
            <w:r w:rsidRPr="00D57998">
              <w:rPr>
                <w:rFonts w:ascii="EB Garamond" w:hAnsi="EB Garamond" w:cs="Calibri"/>
                <w:color w:val="000000"/>
              </w:rPr>
              <w:t>SAMN28920724</w:t>
            </w:r>
          </w:p>
        </w:tc>
      </w:tr>
      <w:tr w:rsidR="00D57998" w:rsidRPr="001B20D6" w14:paraId="53C5757C"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F371D5" w14:textId="77777777" w:rsidR="00D57998" w:rsidRPr="001B20D6" w:rsidRDefault="00D57998" w:rsidP="00D57998">
            <w:pPr>
              <w:rPr>
                <w:rFonts w:ascii="EB Garamond" w:hAnsi="EB Garamond"/>
              </w:rPr>
            </w:pPr>
            <w:r w:rsidRPr="001B20D6">
              <w:rPr>
                <w:rFonts w:ascii="EB Garamond" w:hAnsi="EB Garamond"/>
                <w:i/>
                <w:iCs/>
                <w:color w:val="000000"/>
              </w:rPr>
              <w:t>Henicorhina leucosticta</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62C0C3" w14:textId="77777777" w:rsidR="00D57998" w:rsidRPr="001B20D6" w:rsidRDefault="00D57998" w:rsidP="00D57998">
            <w:pPr>
              <w:rPr>
                <w:rFonts w:ascii="EB Garamond" w:hAnsi="EB Garamond"/>
              </w:rPr>
            </w:pPr>
            <w:r w:rsidRPr="001B20D6">
              <w:rPr>
                <w:rFonts w:ascii="EB Garamond" w:hAnsi="EB Garamond"/>
                <w:color w:val="000000"/>
              </w:rPr>
              <w:t>UAM24580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89BE26" w14:textId="77777777" w:rsidR="00D57998" w:rsidRPr="001B20D6" w:rsidRDefault="00D57998" w:rsidP="00D57998">
            <w:pPr>
              <w:rPr>
                <w:rFonts w:ascii="EB Garamond" w:hAnsi="EB Garamond"/>
              </w:rPr>
            </w:pPr>
            <w:r w:rsidRPr="001B20D6">
              <w:rPr>
                <w:rFonts w:ascii="EB Garamond" w:hAnsi="EB Garamond"/>
                <w:color w:val="000000"/>
              </w:rPr>
              <w:t>JMM907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509251" w14:textId="77777777" w:rsidR="00D57998" w:rsidRPr="001B20D6" w:rsidRDefault="00D57998" w:rsidP="00D57998">
            <w:pPr>
              <w:rPr>
                <w:rFonts w:ascii="EB Garamond" w:hAnsi="EB Garamond"/>
              </w:rPr>
            </w:pPr>
            <w:r w:rsidRPr="001B20D6">
              <w:rPr>
                <w:rFonts w:ascii="EB Garamond" w:hAnsi="EB Garamond"/>
              </w:rPr>
              <w:t>Panama: Panamá, Cerro Azul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0A1772"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327184" w14:textId="77777777" w:rsidR="00D57998" w:rsidRPr="001B20D6" w:rsidRDefault="00D57998" w:rsidP="00D57998">
            <w:pPr>
              <w:rPr>
                <w:rFonts w:ascii="EB Garamond" w:hAnsi="EB Garamond"/>
              </w:rPr>
            </w:pPr>
            <w:r w:rsidRPr="001B20D6">
              <w:rPr>
                <w:rFonts w:ascii="EB Garamond" w:hAnsi="EB Garamond"/>
                <w:color w:val="000000"/>
              </w:rPr>
              <w:t>0.61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2439AD98" w14:textId="04974175" w:rsidR="00D57998" w:rsidRPr="00D57998" w:rsidRDefault="00D57998" w:rsidP="00D57998">
            <w:pPr>
              <w:rPr>
                <w:rFonts w:ascii="EB Garamond" w:hAnsi="EB Garamond"/>
              </w:rPr>
            </w:pPr>
            <w:r w:rsidRPr="00D57998">
              <w:rPr>
                <w:rFonts w:ascii="EB Garamond" w:hAnsi="EB Garamond" w:cs="Calibri"/>
                <w:color w:val="000000"/>
              </w:rPr>
              <w:t>SAMN28920725</w:t>
            </w:r>
          </w:p>
        </w:tc>
      </w:tr>
      <w:tr w:rsidR="00D57998" w:rsidRPr="001B20D6" w14:paraId="34F1256E"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390B02" w14:textId="77777777" w:rsidR="00D57998" w:rsidRPr="001B20D6" w:rsidRDefault="00D57998" w:rsidP="00D57998">
            <w:pPr>
              <w:rPr>
                <w:rFonts w:ascii="EB Garamond" w:hAnsi="EB Garamond"/>
              </w:rPr>
            </w:pPr>
            <w:r w:rsidRPr="001B20D6">
              <w:rPr>
                <w:rFonts w:ascii="EB Garamond" w:hAnsi="EB Garamond"/>
                <w:i/>
                <w:iCs/>
                <w:color w:val="000000"/>
              </w:rPr>
              <w:t>Henicorhina leucosticta</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683A51" w14:textId="77777777" w:rsidR="00D57998" w:rsidRPr="001B20D6" w:rsidRDefault="00D57998" w:rsidP="00D57998">
            <w:pPr>
              <w:rPr>
                <w:rFonts w:ascii="EB Garamond" w:hAnsi="EB Garamond"/>
              </w:rPr>
            </w:pPr>
            <w:r w:rsidRPr="001B20D6">
              <w:rPr>
                <w:rFonts w:ascii="EB Garamond" w:hAnsi="EB Garamond"/>
                <w:color w:val="000000"/>
              </w:rPr>
              <w:t>UAM22726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923986" w14:textId="77777777" w:rsidR="00D57998" w:rsidRPr="001B20D6" w:rsidRDefault="00D57998" w:rsidP="00D57998">
            <w:pPr>
              <w:rPr>
                <w:rFonts w:ascii="EB Garamond" w:hAnsi="EB Garamond"/>
              </w:rPr>
            </w:pPr>
            <w:r w:rsidRPr="001B20D6">
              <w:rPr>
                <w:rFonts w:ascii="EB Garamond" w:hAnsi="EB Garamond"/>
                <w:color w:val="000000"/>
              </w:rPr>
              <w:t>MJM696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B5AC83" w14:textId="77777777" w:rsidR="00D57998" w:rsidRPr="001B20D6" w:rsidRDefault="00D57998" w:rsidP="00D57998">
            <w:pPr>
              <w:rPr>
                <w:rFonts w:ascii="EB Garamond" w:hAnsi="EB Garamond"/>
              </w:rPr>
            </w:pPr>
            <w:r w:rsidRPr="001B20D6">
              <w:rPr>
                <w:rFonts w:ascii="EB Garamond" w:hAnsi="EB Garamond"/>
              </w:rPr>
              <w:t>Panama: Panamá, Cerro Jefe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A7E777"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67C42E" w14:textId="77777777" w:rsidR="00D57998" w:rsidRPr="001B20D6" w:rsidRDefault="00D57998" w:rsidP="00D57998">
            <w:pPr>
              <w:rPr>
                <w:rFonts w:ascii="EB Garamond" w:hAnsi="EB Garamond"/>
              </w:rPr>
            </w:pPr>
            <w:r w:rsidRPr="001B20D6">
              <w:rPr>
                <w:rFonts w:ascii="EB Garamond" w:hAnsi="EB Garamond"/>
                <w:color w:val="000000"/>
              </w:rPr>
              <w:t>0.23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38DDED9B" w14:textId="39B6D59C" w:rsidR="00D57998" w:rsidRPr="00D57998" w:rsidRDefault="00D57998" w:rsidP="00D57998">
            <w:pPr>
              <w:rPr>
                <w:rFonts w:ascii="EB Garamond" w:hAnsi="EB Garamond"/>
              </w:rPr>
            </w:pPr>
            <w:r w:rsidRPr="00D57998">
              <w:rPr>
                <w:rFonts w:ascii="EB Garamond" w:hAnsi="EB Garamond" w:cs="Calibri"/>
                <w:color w:val="000000"/>
              </w:rPr>
              <w:t>SAMN28920726</w:t>
            </w:r>
          </w:p>
        </w:tc>
      </w:tr>
      <w:tr w:rsidR="00D57998" w:rsidRPr="001B20D6" w14:paraId="24EC2E0A"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35C9CD" w14:textId="77777777" w:rsidR="00D57998" w:rsidRPr="001B20D6" w:rsidRDefault="00D57998" w:rsidP="00D57998">
            <w:pPr>
              <w:rPr>
                <w:rFonts w:ascii="EB Garamond" w:hAnsi="EB Garamond"/>
              </w:rPr>
            </w:pPr>
            <w:r w:rsidRPr="001B20D6">
              <w:rPr>
                <w:rFonts w:ascii="EB Garamond" w:hAnsi="EB Garamond"/>
                <w:i/>
                <w:iCs/>
                <w:color w:val="000000"/>
              </w:rPr>
              <w:t>Henicorhina leucosticta</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8B72FA" w14:textId="77777777" w:rsidR="00D57998" w:rsidRPr="001B20D6" w:rsidRDefault="00D57998" w:rsidP="00D57998">
            <w:pPr>
              <w:rPr>
                <w:rFonts w:ascii="EB Garamond" w:hAnsi="EB Garamond"/>
              </w:rPr>
            </w:pPr>
            <w:r w:rsidRPr="001B20D6">
              <w:rPr>
                <w:rFonts w:ascii="EB Garamond" w:hAnsi="EB Garamond"/>
                <w:color w:val="000000"/>
              </w:rPr>
              <w:t>UAM22728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C68874" w14:textId="77777777" w:rsidR="00D57998" w:rsidRPr="001B20D6" w:rsidRDefault="00D57998" w:rsidP="00D57998">
            <w:pPr>
              <w:rPr>
                <w:rFonts w:ascii="EB Garamond" w:hAnsi="EB Garamond"/>
              </w:rPr>
            </w:pPr>
            <w:r w:rsidRPr="001B20D6">
              <w:rPr>
                <w:rFonts w:ascii="EB Garamond" w:hAnsi="EB Garamond"/>
                <w:color w:val="000000"/>
              </w:rPr>
              <w:t>MJM1057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6DCDB6" w14:textId="77777777" w:rsidR="00D57998" w:rsidRPr="001B20D6" w:rsidRDefault="00D57998" w:rsidP="00D57998">
            <w:pPr>
              <w:rPr>
                <w:rFonts w:ascii="EB Garamond" w:hAnsi="EB Garamond"/>
              </w:rPr>
            </w:pPr>
            <w:r w:rsidRPr="001B20D6">
              <w:rPr>
                <w:rFonts w:ascii="EB Garamond" w:hAnsi="EB Garamond"/>
              </w:rPr>
              <w:t>Panama: Panamá, Cerro Jefe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79BDD2"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740120" w14:textId="77777777" w:rsidR="00D57998" w:rsidRPr="001B20D6" w:rsidRDefault="00D57998" w:rsidP="00D57998">
            <w:pPr>
              <w:rPr>
                <w:rFonts w:ascii="EB Garamond" w:hAnsi="EB Garamond"/>
              </w:rPr>
            </w:pPr>
            <w:r w:rsidRPr="001B20D6">
              <w:rPr>
                <w:rFonts w:ascii="EB Garamond" w:hAnsi="EB Garamond"/>
                <w:color w:val="000000"/>
              </w:rPr>
              <w:t>0.92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145BE851" w14:textId="362D8CAD" w:rsidR="00D57998" w:rsidRPr="00D57998" w:rsidRDefault="00D57998" w:rsidP="00D57998">
            <w:pPr>
              <w:rPr>
                <w:rFonts w:ascii="EB Garamond" w:hAnsi="EB Garamond"/>
              </w:rPr>
            </w:pPr>
            <w:r w:rsidRPr="00D57998">
              <w:rPr>
                <w:rFonts w:ascii="EB Garamond" w:hAnsi="EB Garamond" w:cs="Calibri"/>
                <w:color w:val="000000"/>
              </w:rPr>
              <w:t>SAMN28920727</w:t>
            </w:r>
          </w:p>
        </w:tc>
      </w:tr>
      <w:tr w:rsidR="00D57998" w:rsidRPr="001B20D6" w14:paraId="42CC28F5"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AEFB78" w14:textId="77777777" w:rsidR="00D57998" w:rsidRPr="001B20D6" w:rsidRDefault="00D57998" w:rsidP="00D57998">
            <w:pPr>
              <w:rPr>
                <w:rFonts w:ascii="EB Garamond" w:hAnsi="EB Garamond"/>
              </w:rPr>
            </w:pPr>
            <w:r w:rsidRPr="001B20D6">
              <w:rPr>
                <w:rFonts w:ascii="EB Garamond" w:hAnsi="EB Garamond"/>
                <w:i/>
                <w:iCs/>
                <w:color w:val="000000"/>
              </w:rPr>
              <w:t>Henicorhina leucosticta</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F1E929" w14:textId="77777777" w:rsidR="00D57998" w:rsidRPr="001B20D6" w:rsidRDefault="00D57998" w:rsidP="00D57998">
            <w:pPr>
              <w:rPr>
                <w:rFonts w:ascii="EB Garamond" w:hAnsi="EB Garamond"/>
              </w:rPr>
            </w:pPr>
            <w:r w:rsidRPr="001B20D6">
              <w:rPr>
                <w:rFonts w:ascii="EB Garamond" w:hAnsi="EB Garamond"/>
                <w:color w:val="000000"/>
              </w:rPr>
              <w:t>UWBM107228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8A9711" w14:textId="77777777" w:rsidR="00D57998" w:rsidRPr="001B20D6" w:rsidRDefault="00D57998" w:rsidP="00D57998">
            <w:pPr>
              <w:rPr>
                <w:rFonts w:ascii="EB Garamond" w:hAnsi="EB Garamond"/>
              </w:rPr>
            </w:pPr>
            <w:r w:rsidRPr="001B20D6">
              <w:rPr>
                <w:rFonts w:ascii="EB Garamond" w:hAnsi="EB Garamond"/>
                <w:color w:val="000000"/>
              </w:rPr>
              <w:t>GMS1830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D26AD2" w14:textId="77777777" w:rsidR="00D57998" w:rsidRPr="001B20D6" w:rsidRDefault="00D57998" w:rsidP="00D57998">
            <w:pPr>
              <w:rPr>
                <w:rFonts w:ascii="EB Garamond" w:hAnsi="EB Garamond"/>
              </w:rPr>
            </w:pPr>
            <w:r w:rsidRPr="001B20D6">
              <w:rPr>
                <w:rFonts w:ascii="EB Garamond" w:hAnsi="EB Garamond"/>
                <w:color w:val="000000"/>
              </w:rPr>
              <w:t>Panama: Panamá, Lago Bayano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590009"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633BF3" w14:textId="77777777" w:rsidR="00D57998" w:rsidRPr="001B20D6" w:rsidRDefault="00D57998" w:rsidP="00D57998">
            <w:pPr>
              <w:rPr>
                <w:rFonts w:ascii="EB Garamond" w:hAnsi="EB Garamond"/>
              </w:rPr>
            </w:pPr>
            <w:r w:rsidRPr="001B20D6">
              <w:rPr>
                <w:rFonts w:ascii="EB Garamond" w:hAnsi="EB Garamond"/>
                <w:color w:val="000000"/>
              </w:rPr>
              <w:t>0.22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9FFBB95" w14:textId="0C7A9BDF" w:rsidR="00D57998" w:rsidRPr="00D57998" w:rsidRDefault="00D57998" w:rsidP="00D57998">
            <w:pPr>
              <w:rPr>
                <w:rFonts w:ascii="EB Garamond" w:hAnsi="EB Garamond"/>
              </w:rPr>
            </w:pPr>
            <w:r w:rsidRPr="00D57998">
              <w:rPr>
                <w:rFonts w:ascii="EB Garamond" w:hAnsi="EB Garamond" w:cs="Calibri"/>
                <w:color w:val="000000"/>
              </w:rPr>
              <w:t>SAMN28920728</w:t>
            </w:r>
          </w:p>
        </w:tc>
      </w:tr>
      <w:tr w:rsidR="00D57998" w:rsidRPr="001B20D6" w14:paraId="7D21F30C"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4C1313" w14:textId="77777777" w:rsidR="00D57998" w:rsidRPr="001B20D6" w:rsidRDefault="00D57998" w:rsidP="00D57998">
            <w:pPr>
              <w:rPr>
                <w:rFonts w:ascii="EB Garamond" w:hAnsi="EB Garamond"/>
              </w:rPr>
            </w:pPr>
            <w:r w:rsidRPr="001B20D6">
              <w:rPr>
                <w:rFonts w:ascii="EB Garamond" w:hAnsi="EB Garamond"/>
                <w:i/>
                <w:iCs/>
                <w:color w:val="000000"/>
              </w:rPr>
              <w:t>Henicorhina leucosticta</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849219" w14:textId="77777777" w:rsidR="00D57998" w:rsidRPr="001B20D6" w:rsidRDefault="00D57998" w:rsidP="00D57998">
            <w:pPr>
              <w:rPr>
                <w:rFonts w:ascii="EB Garamond" w:hAnsi="EB Garamond"/>
              </w:rPr>
            </w:pPr>
            <w:r w:rsidRPr="001B20D6">
              <w:rPr>
                <w:rFonts w:ascii="EB Garamond" w:hAnsi="EB Garamond"/>
                <w:color w:val="000000"/>
              </w:rPr>
              <w:t>UWBM120908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E5ACE3" w14:textId="77777777" w:rsidR="00D57998" w:rsidRPr="001B20D6" w:rsidRDefault="00D57998" w:rsidP="00D57998">
            <w:pPr>
              <w:rPr>
                <w:rFonts w:ascii="EB Garamond" w:hAnsi="EB Garamond"/>
              </w:rPr>
            </w:pPr>
            <w:r w:rsidRPr="001B20D6">
              <w:rPr>
                <w:rFonts w:ascii="EB Garamond" w:hAnsi="EB Garamond"/>
                <w:color w:val="000000"/>
              </w:rPr>
              <w:t>JMD657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265835" w14:textId="2D3A6DB0" w:rsidR="00D57998" w:rsidRPr="001B20D6" w:rsidRDefault="00D57998" w:rsidP="00D57998">
            <w:pPr>
              <w:rPr>
                <w:rFonts w:ascii="EB Garamond" w:hAnsi="EB Garamond"/>
              </w:rPr>
            </w:pPr>
            <w:r w:rsidRPr="001B20D6">
              <w:rPr>
                <w:rFonts w:ascii="EB Garamond" w:hAnsi="EB Garamond"/>
                <w:color w:val="000000"/>
              </w:rPr>
              <w:t xml:space="preserve">Panama: Panama, Chiman, Cerro </w:t>
            </w:r>
            <w:r w:rsidR="003A4D68" w:rsidRPr="001B20D6">
              <w:rPr>
                <w:rFonts w:ascii="EB Garamond" w:hAnsi="EB Garamond"/>
                <w:color w:val="000000"/>
              </w:rPr>
              <w:t>Chucantí</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12B7A2"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1B752E" w14:textId="77777777" w:rsidR="00D57998" w:rsidRPr="001B20D6" w:rsidRDefault="00D57998" w:rsidP="00D57998">
            <w:pPr>
              <w:rPr>
                <w:rFonts w:ascii="EB Garamond" w:hAnsi="EB Garamond"/>
              </w:rPr>
            </w:pPr>
            <w:r w:rsidRPr="001B20D6">
              <w:rPr>
                <w:rFonts w:ascii="EB Garamond" w:hAnsi="EB Garamond"/>
                <w:color w:val="000000"/>
              </w:rPr>
              <w:t>1.04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6F6B2972" w14:textId="56BA7760" w:rsidR="00D57998" w:rsidRPr="00D57998" w:rsidRDefault="00D57998" w:rsidP="00D57998">
            <w:pPr>
              <w:rPr>
                <w:rFonts w:ascii="EB Garamond" w:hAnsi="EB Garamond"/>
              </w:rPr>
            </w:pPr>
            <w:r w:rsidRPr="00D57998">
              <w:rPr>
                <w:rFonts w:ascii="EB Garamond" w:hAnsi="EB Garamond" w:cs="Calibri"/>
                <w:color w:val="000000"/>
              </w:rPr>
              <w:t>SAMN28920729</w:t>
            </w:r>
          </w:p>
        </w:tc>
      </w:tr>
      <w:tr w:rsidR="00D57998" w:rsidRPr="001B20D6" w14:paraId="035A2237"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75FE49" w14:textId="77777777" w:rsidR="00D57998" w:rsidRPr="001B20D6" w:rsidRDefault="00D57998" w:rsidP="00D57998">
            <w:pPr>
              <w:rPr>
                <w:rFonts w:ascii="EB Garamond" w:hAnsi="EB Garamond"/>
              </w:rPr>
            </w:pPr>
            <w:r w:rsidRPr="001B20D6">
              <w:rPr>
                <w:rFonts w:ascii="EB Garamond" w:hAnsi="EB Garamond"/>
                <w:i/>
                <w:iCs/>
                <w:color w:val="000000"/>
              </w:rPr>
              <w:lastRenderedPageBreak/>
              <w:t>Henicorhina leucosticta</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A8F1CA" w14:textId="77777777" w:rsidR="00D57998" w:rsidRPr="001B20D6" w:rsidRDefault="00D57998" w:rsidP="00D57998">
            <w:pPr>
              <w:rPr>
                <w:rFonts w:ascii="EB Garamond" w:hAnsi="EB Garamond"/>
              </w:rPr>
            </w:pPr>
            <w:r w:rsidRPr="001B20D6">
              <w:rPr>
                <w:rFonts w:ascii="EB Garamond" w:hAnsi="EB Garamond"/>
                <w:color w:val="000000"/>
              </w:rPr>
              <w:t>UWBM​​120904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509FDB" w14:textId="77777777" w:rsidR="00D57998" w:rsidRPr="001B20D6" w:rsidRDefault="00D57998" w:rsidP="00D57998">
            <w:pPr>
              <w:rPr>
                <w:rFonts w:ascii="EB Garamond" w:hAnsi="EB Garamond"/>
              </w:rPr>
            </w:pPr>
            <w:r w:rsidRPr="001B20D6">
              <w:rPr>
                <w:rFonts w:ascii="EB Garamond" w:hAnsi="EB Garamond"/>
                <w:color w:val="000000"/>
              </w:rPr>
              <w:t>GMS1913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118DB8" w14:textId="41F13CB5" w:rsidR="00D57998" w:rsidRPr="001B20D6" w:rsidRDefault="00D57998" w:rsidP="00D57998">
            <w:pPr>
              <w:rPr>
                <w:rFonts w:ascii="EB Garamond" w:hAnsi="EB Garamond"/>
              </w:rPr>
            </w:pPr>
            <w:r w:rsidRPr="001B20D6">
              <w:rPr>
                <w:rFonts w:ascii="EB Garamond" w:hAnsi="EB Garamond"/>
                <w:color w:val="000000"/>
              </w:rPr>
              <w:t xml:space="preserve">Panama: Panama, Chiman, Cerro </w:t>
            </w:r>
            <w:r w:rsidR="003A4D68" w:rsidRPr="001B20D6">
              <w:rPr>
                <w:rFonts w:ascii="EB Garamond" w:hAnsi="EB Garamond"/>
                <w:color w:val="000000"/>
              </w:rPr>
              <w:t>Chucantí</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769AAC"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186F42" w14:textId="77777777" w:rsidR="00D57998" w:rsidRPr="001B20D6" w:rsidRDefault="00D57998" w:rsidP="00D57998">
            <w:pPr>
              <w:rPr>
                <w:rFonts w:ascii="EB Garamond" w:hAnsi="EB Garamond"/>
              </w:rPr>
            </w:pPr>
            <w:r w:rsidRPr="001B20D6">
              <w:rPr>
                <w:rFonts w:ascii="EB Garamond" w:hAnsi="EB Garamond"/>
                <w:color w:val="000000"/>
              </w:rPr>
              <w:t>0.83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8710859" w14:textId="4A829503" w:rsidR="00D57998" w:rsidRPr="00D57998" w:rsidRDefault="00D57998" w:rsidP="00D57998">
            <w:pPr>
              <w:rPr>
                <w:rFonts w:ascii="EB Garamond" w:hAnsi="EB Garamond"/>
              </w:rPr>
            </w:pPr>
            <w:r w:rsidRPr="00D57998">
              <w:rPr>
                <w:rFonts w:ascii="EB Garamond" w:hAnsi="EB Garamond" w:cs="Calibri"/>
                <w:color w:val="000000"/>
              </w:rPr>
              <w:t>SAMN28920730</w:t>
            </w:r>
          </w:p>
        </w:tc>
      </w:tr>
      <w:tr w:rsidR="00D57998" w:rsidRPr="001B20D6" w14:paraId="7014A91A"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DF5054" w14:textId="77777777" w:rsidR="00D57998" w:rsidRPr="001B20D6" w:rsidRDefault="00D57998" w:rsidP="00D57998">
            <w:pPr>
              <w:rPr>
                <w:rFonts w:ascii="EB Garamond" w:hAnsi="EB Garamond"/>
              </w:rPr>
            </w:pPr>
            <w:r w:rsidRPr="001B20D6">
              <w:rPr>
                <w:rFonts w:ascii="EB Garamond" w:hAnsi="EB Garamond"/>
                <w:i/>
                <w:iCs/>
                <w:color w:val="000000"/>
              </w:rPr>
              <w:t>Henicorhina leucosticta</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1970C6" w14:textId="77777777" w:rsidR="00D57998" w:rsidRPr="001B20D6" w:rsidRDefault="00D57998" w:rsidP="00D57998">
            <w:pPr>
              <w:rPr>
                <w:rFonts w:ascii="EB Garamond" w:hAnsi="EB Garamond"/>
              </w:rPr>
            </w:pPr>
            <w:r w:rsidRPr="001B20D6">
              <w:rPr>
                <w:rFonts w:ascii="EB Garamond" w:hAnsi="EB Garamond"/>
                <w:color w:val="000000"/>
              </w:rPr>
              <w:t>FMNH470759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080FA2" w14:textId="77777777" w:rsidR="00D57998" w:rsidRPr="001B20D6" w:rsidRDefault="00D57998" w:rsidP="00D57998">
            <w:pPr>
              <w:rPr>
                <w:rFonts w:ascii="EB Garamond" w:hAnsi="EB Garamond"/>
              </w:rPr>
            </w:pPr>
            <w:r w:rsidRPr="001B20D6">
              <w:rPr>
                <w:rFonts w:ascii="EB Garamond" w:hAnsi="EB Garamond"/>
                <w:color w:val="000000"/>
              </w:rPr>
              <w:t>JMD664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4C7A10" w14:textId="0CAC1A60" w:rsidR="00D57998" w:rsidRPr="001B20D6" w:rsidRDefault="00D57998" w:rsidP="00D57998">
            <w:pPr>
              <w:rPr>
                <w:rFonts w:ascii="EB Garamond" w:hAnsi="EB Garamond"/>
              </w:rPr>
            </w:pPr>
            <w:r w:rsidRPr="001B20D6">
              <w:rPr>
                <w:rFonts w:ascii="EB Garamond" w:hAnsi="EB Garamond"/>
                <w:color w:val="000000"/>
              </w:rPr>
              <w:t xml:space="preserve">Panama: Panama, Chiman, Cerro </w:t>
            </w:r>
            <w:r w:rsidR="003A4D68" w:rsidRPr="001B20D6">
              <w:rPr>
                <w:rFonts w:ascii="EB Garamond" w:hAnsi="EB Garamond"/>
                <w:color w:val="000000"/>
              </w:rPr>
              <w:t>Chucantí</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F3AB35"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BC6E1" w14:textId="77777777" w:rsidR="00D57998" w:rsidRPr="001B20D6" w:rsidRDefault="00D57998" w:rsidP="00D57998">
            <w:pPr>
              <w:rPr>
                <w:rFonts w:ascii="EB Garamond" w:hAnsi="EB Garamond"/>
              </w:rPr>
            </w:pPr>
            <w:r w:rsidRPr="001B20D6">
              <w:rPr>
                <w:rFonts w:ascii="EB Garamond" w:hAnsi="EB Garamond"/>
                <w:color w:val="000000"/>
              </w:rPr>
              <w:t>0.75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C09692C" w14:textId="0E9B6697" w:rsidR="00D57998" w:rsidRPr="00D57998" w:rsidRDefault="00D57998" w:rsidP="00D57998">
            <w:pPr>
              <w:rPr>
                <w:rFonts w:ascii="EB Garamond" w:hAnsi="EB Garamond"/>
              </w:rPr>
            </w:pPr>
            <w:r w:rsidRPr="00D57998">
              <w:rPr>
                <w:rFonts w:ascii="EB Garamond" w:hAnsi="EB Garamond" w:cs="Calibri"/>
                <w:color w:val="000000"/>
              </w:rPr>
              <w:t>SAMN28920731</w:t>
            </w:r>
          </w:p>
        </w:tc>
      </w:tr>
      <w:tr w:rsidR="00D57998" w:rsidRPr="001B20D6" w14:paraId="789B7E4D"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A84EC4" w14:textId="77777777" w:rsidR="00D57998" w:rsidRPr="001B20D6" w:rsidRDefault="00D57998" w:rsidP="00D57998">
            <w:pPr>
              <w:rPr>
                <w:rFonts w:ascii="EB Garamond" w:hAnsi="EB Garamond"/>
              </w:rPr>
            </w:pPr>
            <w:r w:rsidRPr="001B20D6">
              <w:rPr>
                <w:rFonts w:ascii="EB Garamond" w:hAnsi="EB Garamond"/>
                <w:i/>
                <w:iCs/>
                <w:color w:val="000000"/>
              </w:rPr>
              <w:t>Henicorhina leucosticta</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E2AD03" w14:textId="77777777" w:rsidR="00D57998" w:rsidRPr="001B20D6" w:rsidRDefault="00D57998" w:rsidP="00D57998">
            <w:pPr>
              <w:rPr>
                <w:rFonts w:ascii="EB Garamond" w:hAnsi="EB Garamond"/>
              </w:rPr>
            </w:pPr>
            <w:r w:rsidRPr="001B20D6">
              <w:rPr>
                <w:rFonts w:ascii="EB Garamond" w:hAnsi="EB Garamond"/>
                <w:color w:val="000000"/>
              </w:rPr>
              <w:t>UAM22767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1436EF" w14:textId="77777777" w:rsidR="00D57998" w:rsidRPr="001B20D6" w:rsidRDefault="00D57998" w:rsidP="00D57998">
            <w:pPr>
              <w:rPr>
                <w:rFonts w:ascii="EB Garamond" w:hAnsi="EB Garamond"/>
              </w:rPr>
            </w:pPr>
            <w:r w:rsidRPr="001B20D6">
              <w:rPr>
                <w:rFonts w:ascii="EB Garamond" w:hAnsi="EB Garamond"/>
                <w:color w:val="000000"/>
              </w:rPr>
              <w:t>MJM2114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8C6FC7" w14:textId="77777777" w:rsidR="00D57998" w:rsidRPr="001B20D6" w:rsidRDefault="00D57998" w:rsidP="00D57998">
            <w:pPr>
              <w:rPr>
                <w:rFonts w:ascii="EB Garamond" w:hAnsi="EB Garamond"/>
              </w:rPr>
            </w:pPr>
            <w:r w:rsidRPr="001B20D6">
              <w:rPr>
                <w:rFonts w:ascii="EB Garamond" w:hAnsi="EB Garamond"/>
                <w:color w:val="000000"/>
              </w:rPr>
              <w:t>Panama: Darién, Cana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A8EFFF"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0BE726" w14:textId="77777777" w:rsidR="00D57998" w:rsidRPr="001B20D6" w:rsidRDefault="00D57998" w:rsidP="00D57998">
            <w:pPr>
              <w:rPr>
                <w:rFonts w:ascii="EB Garamond" w:hAnsi="EB Garamond"/>
              </w:rPr>
            </w:pPr>
            <w:r w:rsidRPr="001B20D6">
              <w:rPr>
                <w:rFonts w:ascii="EB Garamond" w:hAnsi="EB Garamond"/>
                <w:color w:val="000000"/>
              </w:rPr>
              <w:t>0.62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24AF6AA8" w14:textId="7ABB61CE" w:rsidR="00D57998" w:rsidRPr="00D57998" w:rsidRDefault="00D57998" w:rsidP="00D57998">
            <w:pPr>
              <w:rPr>
                <w:rFonts w:ascii="EB Garamond" w:hAnsi="EB Garamond"/>
              </w:rPr>
            </w:pPr>
            <w:r w:rsidRPr="00D57998">
              <w:rPr>
                <w:rFonts w:ascii="EB Garamond" w:hAnsi="EB Garamond" w:cs="Calibri"/>
                <w:color w:val="000000"/>
              </w:rPr>
              <w:t>SAMN28920732</w:t>
            </w:r>
          </w:p>
        </w:tc>
      </w:tr>
      <w:tr w:rsidR="00D57998" w:rsidRPr="001B20D6" w14:paraId="01959477"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4956EC" w14:textId="77777777" w:rsidR="00D57998" w:rsidRPr="001B20D6" w:rsidRDefault="00D57998" w:rsidP="00D57998">
            <w:pPr>
              <w:rPr>
                <w:rFonts w:ascii="EB Garamond" w:hAnsi="EB Garamond"/>
              </w:rPr>
            </w:pPr>
            <w:r w:rsidRPr="001B20D6">
              <w:rPr>
                <w:rFonts w:ascii="EB Garamond" w:hAnsi="EB Garamond"/>
                <w:i/>
                <w:iCs/>
                <w:color w:val="000000"/>
              </w:rPr>
              <w:t>Henicorhina leucosticta</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985475" w14:textId="77777777" w:rsidR="00D57998" w:rsidRPr="001B20D6" w:rsidRDefault="00D57998" w:rsidP="00D57998">
            <w:pPr>
              <w:rPr>
                <w:rFonts w:ascii="EB Garamond" w:hAnsi="EB Garamond"/>
              </w:rPr>
            </w:pPr>
            <w:r w:rsidRPr="001B20D6">
              <w:rPr>
                <w:rFonts w:ascii="EB Garamond" w:hAnsi="EB Garamond"/>
                <w:color w:val="000000"/>
              </w:rPr>
              <w:t>UAM22766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ECD33D" w14:textId="77777777" w:rsidR="00D57998" w:rsidRPr="001B20D6" w:rsidRDefault="00D57998" w:rsidP="00D57998">
            <w:pPr>
              <w:rPr>
                <w:rFonts w:ascii="EB Garamond" w:hAnsi="EB Garamond"/>
              </w:rPr>
            </w:pPr>
            <w:r w:rsidRPr="001B20D6">
              <w:rPr>
                <w:rFonts w:ascii="EB Garamond" w:hAnsi="EB Garamond"/>
                <w:color w:val="000000"/>
              </w:rPr>
              <w:t>MJM2113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709EFC" w14:textId="77777777" w:rsidR="00D57998" w:rsidRPr="001B20D6" w:rsidRDefault="00D57998" w:rsidP="00D57998">
            <w:pPr>
              <w:rPr>
                <w:rFonts w:ascii="EB Garamond" w:hAnsi="EB Garamond"/>
              </w:rPr>
            </w:pPr>
            <w:r w:rsidRPr="001B20D6">
              <w:rPr>
                <w:rFonts w:ascii="EB Garamond" w:hAnsi="EB Garamond"/>
                <w:color w:val="000000"/>
              </w:rPr>
              <w:t>Panama: Darién, Cana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901513"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85201D" w14:textId="77777777" w:rsidR="00D57998" w:rsidRPr="001B20D6" w:rsidRDefault="00D57998" w:rsidP="00D57998">
            <w:pPr>
              <w:rPr>
                <w:rFonts w:ascii="EB Garamond" w:hAnsi="EB Garamond"/>
              </w:rPr>
            </w:pPr>
            <w:r w:rsidRPr="001B20D6">
              <w:rPr>
                <w:rFonts w:ascii="EB Garamond" w:hAnsi="EB Garamond"/>
                <w:color w:val="000000"/>
              </w:rPr>
              <w:t>0.53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492DEACD" w14:textId="01A40976" w:rsidR="00D57998" w:rsidRPr="00D57998" w:rsidRDefault="00D57998" w:rsidP="00D57998">
            <w:pPr>
              <w:rPr>
                <w:rFonts w:ascii="EB Garamond" w:hAnsi="EB Garamond"/>
              </w:rPr>
            </w:pPr>
            <w:r w:rsidRPr="00D57998">
              <w:rPr>
                <w:rFonts w:ascii="EB Garamond" w:hAnsi="EB Garamond" w:cs="Calibri"/>
                <w:color w:val="000000"/>
              </w:rPr>
              <w:t>SAMN28920733</w:t>
            </w:r>
          </w:p>
        </w:tc>
      </w:tr>
      <w:tr w:rsidR="00D57998" w:rsidRPr="001B20D6" w14:paraId="57E85304"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6D5279" w14:textId="77777777" w:rsidR="00D57998" w:rsidRPr="001B20D6" w:rsidRDefault="00D57998" w:rsidP="00D57998">
            <w:pPr>
              <w:rPr>
                <w:rFonts w:ascii="EB Garamond" w:hAnsi="EB Garamond"/>
              </w:rPr>
            </w:pPr>
            <w:r w:rsidRPr="001B20D6">
              <w:rPr>
                <w:rFonts w:ascii="EB Garamond" w:hAnsi="EB Garamond"/>
                <w:i/>
                <w:iCs/>
                <w:color w:val="000000"/>
              </w:rPr>
              <w:t>Henicorhina leucosticta</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01E379" w14:textId="77777777" w:rsidR="00D57998" w:rsidRPr="001B20D6" w:rsidRDefault="00D57998" w:rsidP="00D57998">
            <w:pPr>
              <w:rPr>
                <w:rFonts w:ascii="EB Garamond" w:hAnsi="EB Garamond"/>
              </w:rPr>
            </w:pPr>
            <w:r w:rsidRPr="001B20D6">
              <w:rPr>
                <w:rFonts w:ascii="EB Garamond" w:hAnsi="EB Garamond"/>
                <w:color w:val="000000"/>
              </w:rPr>
              <w:t>UAM24008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804D08" w14:textId="77777777" w:rsidR="00D57998" w:rsidRPr="001B20D6" w:rsidRDefault="00D57998" w:rsidP="00D57998">
            <w:pPr>
              <w:rPr>
                <w:rFonts w:ascii="EB Garamond" w:hAnsi="EB Garamond"/>
              </w:rPr>
            </w:pPr>
            <w:r w:rsidRPr="001B20D6">
              <w:rPr>
                <w:rFonts w:ascii="EB Garamond" w:hAnsi="EB Garamond"/>
                <w:color w:val="000000"/>
              </w:rPr>
              <w:t>MJM2089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180EF6" w14:textId="77777777" w:rsidR="00D57998" w:rsidRPr="001B20D6" w:rsidRDefault="00D57998" w:rsidP="00D57998">
            <w:pPr>
              <w:rPr>
                <w:rFonts w:ascii="EB Garamond" w:hAnsi="EB Garamond"/>
              </w:rPr>
            </w:pPr>
            <w:r w:rsidRPr="001B20D6">
              <w:rPr>
                <w:rFonts w:ascii="EB Garamond" w:hAnsi="EB Garamond"/>
                <w:color w:val="000000"/>
              </w:rPr>
              <w:t>Panama: Darién, Cana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02D227"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44F365" w14:textId="77777777" w:rsidR="00D57998" w:rsidRPr="001B20D6" w:rsidRDefault="00D57998" w:rsidP="00D57998">
            <w:pPr>
              <w:rPr>
                <w:rFonts w:ascii="EB Garamond" w:hAnsi="EB Garamond"/>
              </w:rPr>
            </w:pPr>
            <w:r w:rsidRPr="001B20D6">
              <w:rPr>
                <w:rFonts w:ascii="EB Garamond" w:hAnsi="EB Garamond"/>
                <w:color w:val="000000"/>
              </w:rPr>
              <w:t>0.22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283A1946" w14:textId="0D0B9D75" w:rsidR="00D57998" w:rsidRPr="00D57998" w:rsidRDefault="00D57998" w:rsidP="00D57998">
            <w:pPr>
              <w:rPr>
                <w:rFonts w:ascii="EB Garamond" w:hAnsi="EB Garamond"/>
              </w:rPr>
            </w:pPr>
            <w:r w:rsidRPr="00D57998">
              <w:rPr>
                <w:rFonts w:ascii="EB Garamond" w:hAnsi="EB Garamond" w:cs="Calibri"/>
                <w:color w:val="000000"/>
              </w:rPr>
              <w:t>SAMN28920734</w:t>
            </w:r>
          </w:p>
        </w:tc>
      </w:tr>
      <w:tr w:rsidR="00D57998" w:rsidRPr="001B20D6" w14:paraId="3F4391F3"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C5B053" w14:textId="77777777" w:rsidR="00D57998" w:rsidRPr="001B20D6" w:rsidRDefault="00D57998" w:rsidP="00D57998">
            <w:pPr>
              <w:rPr>
                <w:rFonts w:ascii="EB Garamond" w:hAnsi="EB Garamond"/>
              </w:rPr>
            </w:pPr>
            <w:r w:rsidRPr="001B20D6">
              <w:rPr>
                <w:rFonts w:ascii="EB Garamond" w:hAnsi="EB Garamond"/>
                <w:i/>
                <w:iCs/>
                <w:color w:val="000000"/>
              </w:rPr>
              <w:t>Henicorhina leucosticta</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0A1AE5" w14:textId="77777777" w:rsidR="00D57998" w:rsidRPr="001B20D6" w:rsidRDefault="00D57998" w:rsidP="00D57998">
            <w:pPr>
              <w:rPr>
                <w:rFonts w:ascii="EB Garamond" w:hAnsi="EB Garamond"/>
              </w:rPr>
            </w:pPr>
            <w:r w:rsidRPr="001B20D6">
              <w:rPr>
                <w:rFonts w:ascii="EB Garamond" w:hAnsi="EB Garamond"/>
                <w:color w:val="000000"/>
              </w:rPr>
              <w:t>UAM22761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B6AC9E" w14:textId="77777777" w:rsidR="00D57998" w:rsidRPr="001B20D6" w:rsidRDefault="00D57998" w:rsidP="00D57998">
            <w:pPr>
              <w:rPr>
                <w:rFonts w:ascii="EB Garamond" w:hAnsi="EB Garamond"/>
              </w:rPr>
            </w:pPr>
            <w:r w:rsidRPr="001B20D6">
              <w:rPr>
                <w:rFonts w:ascii="EB Garamond" w:hAnsi="EB Garamond"/>
                <w:color w:val="000000"/>
              </w:rPr>
              <w:t>MJM1987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08F2AD" w14:textId="77777777" w:rsidR="00D57998" w:rsidRPr="001B20D6" w:rsidRDefault="00D57998" w:rsidP="00D57998">
            <w:pPr>
              <w:rPr>
                <w:rFonts w:ascii="EB Garamond" w:hAnsi="EB Garamond"/>
              </w:rPr>
            </w:pPr>
            <w:r w:rsidRPr="001B20D6">
              <w:rPr>
                <w:rFonts w:ascii="EB Garamond" w:hAnsi="EB Garamond"/>
                <w:color w:val="000000"/>
              </w:rPr>
              <w:t>Panama: Darién, Cana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52C96A"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05B6EE" w14:textId="77777777" w:rsidR="00D57998" w:rsidRPr="001B20D6" w:rsidRDefault="00D57998" w:rsidP="00D57998">
            <w:pPr>
              <w:rPr>
                <w:rFonts w:ascii="EB Garamond" w:hAnsi="EB Garamond"/>
              </w:rPr>
            </w:pPr>
            <w:r w:rsidRPr="001B20D6">
              <w:rPr>
                <w:rFonts w:ascii="EB Garamond" w:hAnsi="EB Garamond"/>
                <w:color w:val="000000"/>
              </w:rPr>
              <w:t>0.16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2947B6FB" w14:textId="11A43DB7" w:rsidR="00D57998" w:rsidRPr="00D57998" w:rsidRDefault="00D57998" w:rsidP="00D57998">
            <w:pPr>
              <w:rPr>
                <w:rFonts w:ascii="EB Garamond" w:hAnsi="EB Garamond"/>
              </w:rPr>
            </w:pPr>
            <w:r w:rsidRPr="00D57998">
              <w:rPr>
                <w:rFonts w:ascii="EB Garamond" w:hAnsi="EB Garamond" w:cs="Calibri"/>
                <w:color w:val="000000"/>
              </w:rPr>
              <w:t>SAMN28920735</w:t>
            </w:r>
          </w:p>
        </w:tc>
      </w:tr>
      <w:tr w:rsidR="00D57998" w:rsidRPr="001B20D6" w14:paraId="66165FE4"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42FE28" w14:textId="77777777" w:rsidR="00D57998" w:rsidRPr="001B20D6" w:rsidRDefault="00D57998" w:rsidP="00D57998">
            <w:pPr>
              <w:rPr>
                <w:rFonts w:ascii="EB Garamond" w:hAnsi="EB Garamond"/>
                <w:b/>
                <w:bCs/>
              </w:rPr>
            </w:pPr>
            <w:r w:rsidRPr="001B20D6">
              <w:rPr>
                <w:rFonts w:ascii="EB Garamond" w:hAnsi="EB Garamond"/>
                <w:b/>
                <w:bCs/>
                <w:i/>
                <w:iCs/>
                <w:color w:val="000000"/>
              </w:rPr>
              <w:t>Malacoptila panamensis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1D0712" w14:textId="77777777" w:rsidR="00D57998" w:rsidRPr="001B20D6" w:rsidRDefault="00D57998" w:rsidP="00D57998">
            <w:pPr>
              <w:rPr>
                <w:rFonts w:ascii="EB Garamond" w:hAnsi="EB Garamond"/>
              </w:rPr>
            </w:pPr>
            <w:r w:rsidRPr="001B20D6">
              <w:rPr>
                <w:rFonts w:ascii="EB Garamond" w:hAnsi="EB Garamond"/>
                <w:color w:val="000000"/>
                <w:shd w:val="clear" w:color="auto" w:fill="FFFFFF"/>
              </w:rPr>
              <w:t>STRIBC2788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A4FC67" w14:textId="77777777" w:rsidR="00D57998" w:rsidRPr="001B20D6" w:rsidRDefault="00D57998" w:rsidP="00D57998">
            <w:pPr>
              <w:rPr>
                <w:rFonts w:ascii="EB Garamond" w:hAnsi="EB Garamond"/>
              </w:rPr>
            </w:pPr>
            <w:r w:rsidRPr="001B20D6">
              <w:rPr>
                <w:rFonts w:ascii="EB Garamond" w:hAnsi="EB Garamond"/>
                <w:color w:val="000000"/>
              </w:rPr>
              <w:t>MJM4404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73E478" w14:textId="77777777" w:rsidR="00D57998" w:rsidRPr="001B20D6" w:rsidRDefault="00D57998" w:rsidP="00D57998">
            <w:pPr>
              <w:rPr>
                <w:rFonts w:ascii="EB Garamond" w:hAnsi="EB Garamond"/>
              </w:rPr>
            </w:pPr>
            <w:r w:rsidRPr="001B20D6">
              <w:rPr>
                <w:rFonts w:ascii="EB Garamond" w:hAnsi="EB Garamond"/>
                <w:color w:val="000000"/>
              </w:rPr>
              <w:t>Panama: Bocas del Toro, Changuinola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109C8C"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526F3E" w14:textId="77777777" w:rsidR="00D57998" w:rsidRPr="001B20D6" w:rsidRDefault="00D57998" w:rsidP="00D57998">
            <w:pPr>
              <w:rPr>
                <w:rFonts w:ascii="EB Garamond" w:hAnsi="EB Garamond"/>
              </w:rPr>
            </w:pPr>
            <w:r w:rsidRPr="001B20D6">
              <w:rPr>
                <w:rFonts w:ascii="EB Garamond" w:hAnsi="EB Garamond"/>
                <w:color w:val="000000"/>
              </w:rPr>
              <w:t>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358262D5" w14:textId="64E05AE6" w:rsidR="00D57998" w:rsidRPr="00D57998" w:rsidRDefault="00D57998" w:rsidP="00D57998">
            <w:pPr>
              <w:rPr>
                <w:rFonts w:ascii="EB Garamond" w:hAnsi="EB Garamond"/>
              </w:rPr>
            </w:pPr>
            <w:r w:rsidRPr="00D57998">
              <w:rPr>
                <w:rFonts w:ascii="EB Garamond" w:hAnsi="EB Garamond" w:cs="Calibri"/>
                <w:color w:val="000000"/>
              </w:rPr>
              <w:t>SAMN28920736</w:t>
            </w:r>
          </w:p>
        </w:tc>
      </w:tr>
      <w:tr w:rsidR="00D57998" w:rsidRPr="001B20D6" w14:paraId="2E7664B7"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6997DB" w14:textId="77777777" w:rsidR="00D57998" w:rsidRPr="001B20D6" w:rsidRDefault="00D57998" w:rsidP="00D57998">
            <w:pPr>
              <w:rPr>
                <w:rFonts w:ascii="EB Garamond" w:hAnsi="EB Garamond"/>
              </w:rPr>
            </w:pPr>
            <w:r w:rsidRPr="001B20D6">
              <w:rPr>
                <w:rFonts w:ascii="EB Garamond" w:hAnsi="EB Garamond"/>
                <w:i/>
                <w:iCs/>
                <w:color w:val="000000"/>
              </w:rPr>
              <w:t>Malacoptila panamensis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F360DD" w14:textId="77777777" w:rsidR="00D57998" w:rsidRPr="001B20D6" w:rsidRDefault="00D57998" w:rsidP="00D57998">
            <w:pPr>
              <w:rPr>
                <w:rFonts w:ascii="EB Garamond" w:hAnsi="EB Garamond"/>
              </w:rPr>
            </w:pPr>
            <w:r w:rsidRPr="001B20D6">
              <w:rPr>
                <w:rFonts w:ascii="EB Garamond" w:hAnsi="EB Garamond"/>
                <w:color w:val="000000"/>
                <w:shd w:val="clear" w:color="auto" w:fill="FFFFFF"/>
              </w:rPr>
              <w:t>STRIBC2786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D7A986" w14:textId="77777777" w:rsidR="00D57998" w:rsidRPr="001B20D6" w:rsidRDefault="00D57998" w:rsidP="00D57998">
            <w:pPr>
              <w:rPr>
                <w:rFonts w:ascii="EB Garamond" w:hAnsi="EB Garamond"/>
              </w:rPr>
            </w:pPr>
            <w:r w:rsidRPr="001B20D6">
              <w:rPr>
                <w:rFonts w:ascii="EB Garamond" w:hAnsi="EB Garamond"/>
                <w:color w:val="000000"/>
              </w:rPr>
              <w:t>MJM4298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8F25BC" w14:textId="77777777" w:rsidR="00D57998" w:rsidRPr="001B20D6" w:rsidRDefault="00D57998" w:rsidP="00D57998">
            <w:pPr>
              <w:rPr>
                <w:rFonts w:ascii="EB Garamond" w:hAnsi="EB Garamond"/>
              </w:rPr>
            </w:pPr>
            <w:r w:rsidRPr="001B20D6">
              <w:rPr>
                <w:rFonts w:ascii="EB Garamond" w:hAnsi="EB Garamond"/>
                <w:color w:val="000000"/>
              </w:rPr>
              <w:t>Panama: Bocas del Toro, Changuinola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A79602"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32962E" w14:textId="77777777" w:rsidR="00D57998" w:rsidRPr="001B20D6" w:rsidRDefault="00D57998" w:rsidP="00D57998">
            <w:pPr>
              <w:rPr>
                <w:rFonts w:ascii="EB Garamond" w:hAnsi="EB Garamond"/>
              </w:rPr>
            </w:pPr>
            <w:r w:rsidRPr="001B20D6">
              <w:rPr>
                <w:rFonts w:ascii="EB Garamond" w:hAnsi="EB Garamond"/>
                <w:color w:val="000000"/>
              </w:rPr>
              <w:t>4.4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8B8392D" w14:textId="0E0C21B5" w:rsidR="00D57998" w:rsidRPr="00D57998" w:rsidRDefault="00D57998" w:rsidP="00D57998">
            <w:pPr>
              <w:rPr>
                <w:rFonts w:ascii="EB Garamond" w:hAnsi="EB Garamond"/>
              </w:rPr>
            </w:pPr>
            <w:r w:rsidRPr="00D57998">
              <w:rPr>
                <w:rFonts w:ascii="EB Garamond" w:hAnsi="EB Garamond" w:cs="Calibri"/>
                <w:color w:val="000000"/>
              </w:rPr>
              <w:t>SAMN28920737</w:t>
            </w:r>
          </w:p>
        </w:tc>
      </w:tr>
      <w:tr w:rsidR="00D57998" w:rsidRPr="001B20D6" w14:paraId="0C755AE0"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029381" w14:textId="77777777" w:rsidR="00D57998" w:rsidRPr="001B20D6" w:rsidRDefault="00D57998" w:rsidP="00D57998">
            <w:pPr>
              <w:rPr>
                <w:rFonts w:ascii="EB Garamond" w:hAnsi="EB Garamond"/>
              </w:rPr>
            </w:pPr>
            <w:r w:rsidRPr="001B20D6">
              <w:rPr>
                <w:rFonts w:ascii="EB Garamond" w:hAnsi="EB Garamond"/>
                <w:i/>
                <w:iCs/>
                <w:color w:val="000000"/>
              </w:rPr>
              <w:t>Malacoptila panamensis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E1793A" w14:textId="77777777" w:rsidR="00D57998" w:rsidRPr="001B20D6" w:rsidRDefault="00D57998" w:rsidP="00D57998">
            <w:pPr>
              <w:rPr>
                <w:rFonts w:ascii="EB Garamond" w:hAnsi="EB Garamond"/>
              </w:rPr>
            </w:pPr>
            <w:r w:rsidRPr="001B20D6">
              <w:rPr>
                <w:rFonts w:ascii="EB Garamond" w:hAnsi="EB Garamond"/>
                <w:color w:val="000000"/>
                <w:shd w:val="clear" w:color="auto" w:fill="FFFFFF"/>
              </w:rPr>
              <w:t>STRIBC0500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F49D36" w14:textId="77777777" w:rsidR="00D57998" w:rsidRPr="001B20D6" w:rsidRDefault="00D57998" w:rsidP="00D57998">
            <w:pPr>
              <w:rPr>
                <w:rFonts w:ascii="EB Garamond" w:hAnsi="EB Garamond"/>
              </w:rPr>
            </w:pPr>
            <w:r w:rsidRPr="001B20D6">
              <w:rPr>
                <w:rFonts w:ascii="EB Garamond" w:hAnsi="EB Garamond"/>
                <w:color w:val="000000"/>
              </w:rPr>
              <w:t>MJM3097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3FCCE7" w14:textId="77777777" w:rsidR="00D57998" w:rsidRPr="001B20D6" w:rsidRDefault="00D57998" w:rsidP="00D57998">
            <w:pPr>
              <w:rPr>
                <w:rFonts w:ascii="EB Garamond" w:hAnsi="EB Garamond"/>
              </w:rPr>
            </w:pPr>
            <w:r w:rsidRPr="001B20D6">
              <w:rPr>
                <w:rFonts w:ascii="EB Garamond" w:hAnsi="EB Garamond"/>
                <w:color w:val="000000"/>
              </w:rPr>
              <w:t>Panama: Bocas del Toro, Changuinola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A47ACF"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081638" w14:textId="77777777" w:rsidR="00D57998" w:rsidRPr="001B20D6" w:rsidRDefault="00D57998" w:rsidP="00D57998">
            <w:pPr>
              <w:rPr>
                <w:rFonts w:ascii="EB Garamond" w:hAnsi="EB Garamond"/>
              </w:rPr>
            </w:pPr>
            <w:r w:rsidRPr="001B20D6">
              <w:rPr>
                <w:rFonts w:ascii="EB Garamond" w:hAnsi="EB Garamond"/>
                <w:color w:val="000000"/>
              </w:rPr>
              <w:t>5.2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0B490C9B" w14:textId="0275C704" w:rsidR="00D57998" w:rsidRPr="00D57998" w:rsidRDefault="00D57998" w:rsidP="00D57998">
            <w:pPr>
              <w:rPr>
                <w:rFonts w:ascii="EB Garamond" w:hAnsi="EB Garamond"/>
              </w:rPr>
            </w:pPr>
            <w:r w:rsidRPr="00D57998">
              <w:rPr>
                <w:rFonts w:ascii="EB Garamond" w:hAnsi="EB Garamond" w:cs="Calibri"/>
                <w:color w:val="000000"/>
              </w:rPr>
              <w:t>SAMN28920738</w:t>
            </w:r>
          </w:p>
        </w:tc>
      </w:tr>
      <w:tr w:rsidR="00D57998" w:rsidRPr="001B20D6" w14:paraId="529B86C1"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2BEF34" w14:textId="77777777" w:rsidR="00D57998" w:rsidRPr="001B20D6" w:rsidRDefault="00D57998" w:rsidP="00D57998">
            <w:pPr>
              <w:rPr>
                <w:rFonts w:ascii="EB Garamond" w:hAnsi="EB Garamond"/>
              </w:rPr>
            </w:pPr>
            <w:r w:rsidRPr="001B20D6">
              <w:rPr>
                <w:rFonts w:ascii="EB Garamond" w:hAnsi="EB Garamond"/>
                <w:i/>
                <w:iCs/>
                <w:color w:val="000000"/>
              </w:rPr>
              <w:lastRenderedPageBreak/>
              <w:t>Malacoptila panamensis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844C13" w14:textId="77777777" w:rsidR="00D57998" w:rsidRPr="001B20D6" w:rsidRDefault="00D57998" w:rsidP="00D57998">
            <w:pPr>
              <w:rPr>
                <w:rFonts w:ascii="EB Garamond" w:hAnsi="EB Garamond"/>
              </w:rPr>
            </w:pPr>
            <w:r w:rsidRPr="001B20D6">
              <w:rPr>
                <w:rFonts w:ascii="EB Garamond" w:hAnsi="EB Garamond"/>
                <w:color w:val="000000"/>
                <w:shd w:val="clear" w:color="auto" w:fill="FFFFFF"/>
              </w:rPr>
              <w:t>STRIBC2787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6751F5" w14:textId="77777777" w:rsidR="00D57998" w:rsidRPr="001B20D6" w:rsidRDefault="00D57998" w:rsidP="00D57998">
            <w:pPr>
              <w:rPr>
                <w:rFonts w:ascii="EB Garamond" w:hAnsi="EB Garamond"/>
              </w:rPr>
            </w:pPr>
            <w:r w:rsidRPr="001B20D6">
              <w:rPr>
                <w:rFonts w:ascii="EB Garamond" w:hAnsi="EB Garamond"/>
                <w:color w:val="000000"/>
              </w:rPr>
              <w:t>MJM4308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BFDF1E" w14:textId="77777777" w:rsidR="00D57998" w:rsidRPr="001B20D6" w:rsidRDefault="00D57998" w:rsidP="00D57998">
            <w:pPr>
              <w:rPr>
                <w:rFonts w:ascii="EB Garamond" w:hAnsi="EB Garamond"/>
              </w:rPr>
            </w:pPr>
            <w:r w:rsidRPr="001B20D6">
              <w:rPr>
                <w:rFonts w:ascii="EB Garamond" w:hAnsi="EB Garamond"/>
                <w:color w:val="000000"/>
              </w:rPr>
              <w:t>Panama: Bocas del Toro, Changuinola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DF8E2A"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5DBC4C" w14:textId="77777777" w:rsidR="00D57998" w:rsidRPr="001B20D6" w:rsidRDefault="00D57998" w:rsidP="00D57998">
            <w:pPr>
              <w:rPr>
                <w:rFonts w:ascii="EB Garamond" w:hAnsi="EB Garamond"/>
              </w:rPr>
            </w:pPr>
            <w:r w:rsidRPr="001B20D6">
              <w:rPr>
                <w:rFonts w:ascii="EB Garamond" w:hAnsi="EB Garamond"/>
                <w:color w:val="000000"/>
              </w:rPr>
              <w:t>4.0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A0D7DAF" w14:textId="7B60A902" w:rsidR="00D57998" w:rsidRPr="00D57998" w:rsidRDefault="00D57998" w:rsidP="00D57998">
            <w:pPr>
              <w:rPr>
                <w:rFonts w:ascii="EB Garamond" w:hAnsi="EB Garamond"/>
              </w:rPr>
            </w:pPr>
            <w:r w:rsidRPr="00D57998">
              <w:rPr>
                <w:rFonts w:ascii="EB Garamond" w:hAnsi="EB Garamond" w:cs="Calibri"/>
                <w:color w:val="000000"/>
              </w:rPr>
              <w:t>SAMN28920739</w:t>
            </w:r>
          </w:p>
        </w:tc>
      </w:tr>
      <w:tr w:rsidR="00D57998" w:rsidRPr="001B20D6" w14:paraId="4BBB5330"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8D6E55" w14:textId="77777777" w:rsidR="00D57998" w:rsidRPr="001B20D6" w:rsidRDefault="00D57998" w:rsidP="00D57998">
            <w:pPr>
              <w:rPr>
                <w:rFonts w:ascii="EB Garamond" w:hAnsi="EB Garamond"/>
              </w:rPr>
            </w:pPr>
            <w:r w:rsidRPr="001B20D6">
              <w:rPr>
                <w:rFonts w:ascii="EB Garamond" w:hAnsi="EB Garamond"/>
                <w:i/>
                <w:iCs/>
                <w:color w:val="000000"/>
              </w:rPr>
              <w:t>Malacoptila panamensis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CE9303" w14:textId="77777777" w:rsidR="00D57998" w:rsidRPr="001B20D6" w:rsidRDefault="00D57998" w:rsidP="00D57998">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EAB5A7" w14:textId="77777777" w:rsidR="00D57998" w:rsidRPr="001B20D6" w:rsidRDefault="00D57998" w:rsidP="00D57998">
            <w:pPr>
              <w:rPr>
                <w:rFonts w:ascii="EB Garamond" w:hAnsi="EB Garamond"/>
              </w:rPr>
            </w:pPr>
            <w:r w:rsidRPr="001B20D6">
              <w:rPr>
                <w:rFonts w:ascii="EB Garamond" w:hAnsi="EB Garamond"/>
                <w:color w:val="000000"/>
              </w:rPr>
              <w:t>JTW318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47A028" w14:textId="77777777" w:rsidR="00D57998" w:rsidRPr="001B20D6" w:rsidRDefault="00D57998" w:rsidP="00D57998">
            <w:pPr>
              <w:rPr>
                <w:rFonts w:ascii="EB Garamond" w:hAnsi="EB Garamond"/>
              </w:rPr>
            </w:pPr>
            <w:r w:rsidRPr="001B20D6">
              <w:rPr>
                <w:rFonts w:ascii="EB Garamond" w:hAnsi="EB Garamond"/>
              </w:rPr>
              <w:t>Panama: Comarca Ngäbe-Buglé, Cerro Chalite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D80C3B"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59E3EB" w14:textId="77777777" w:rsidR="00D57998" w:rsidRPr="001B20D6" w:rsidRDefault="00D57998" w:rsidP="00D57998">
            <w:pPr>
              <w:rPr>
                <w:rFonts w:ascii="EB Garamond" w:hAnsi="EB Garamond"/>
              </w:rPr>
            </w:pPr>
            <w:r w:rsidRPr="001B20D6">
              <w:rPr>
                <w:rFonts w:ascii="EB Garamond" w:hAnsi="EB Garamond"/>
                <w:color w:val="000000"/>
              </w:rPr>
              <w:t>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41894F7D" w14:textId="4640B9A6" w:rsidR="00D57998" w:rsidRPr="00D57998" w:rsidRDefault="00D57998" w:rsidP="00D57998">
            <w:pPr>
              <w:rPr>
                <w:rFonts w:ascii="EB Garamond" w:hAnsi="EB Garamond"/>
              </w:rPr>
            </w:pPr>
            <w:r w:rsidRPr="00D57998">
              <w:rPr>
                <w:rFonts w:ascii="EB Garamond" w:hAnsi="EB Garamond" w:cs="Calibri"/>
                <w:color w:val="000000"/>
              </w:rPr>
              <w:t>SAMN28920740</w:t>
            </w:r>
          </w:p>
        </w:tc>
      </w:tr>
      <w:tr w:rsidR="00D57998" w:rsidRPr="001B20D6" w14:paraId="1F6A8624"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733E0A" w14:textId="77777777" w:rsidR="00D57998" w:rsidRPr="001B20D6" w:rsidRDefault="00D57998" w:rsidP="00D57998">
            <w:pPr>
              <w:rPr>
                <w:rFonts w:ascii="EB Garamond" w:hAnsi="EB Garamond"/>
              </w:rPr>
            </w:pPr>
            <w:r w:rsidRPr="001B20D6">
              <w:rPr>
                <w:rFonts w:ascii="EB Garamond" w:hAnsi="EB Garamond"/>
                <w:i/>
                <w:iCs/>
                <w:color w:val="000000"/>
              </w:rPr>
              <w:t>Malacoptila panamensis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1FEB2A" w14:textId="77777777" w:rsidR="00D57998" w:rsidRPr="001B20D6" w:rsidRDefault="00D57998" w:rsidP="00D57998">
            <w:pPr>
              <w:rPr>
                <w:rFonts w:ascii="EB Garamond" w:hAnsi="EB Garamond"/>
              </w:rPr>
            </w:pPr>
            <w:r w:rsidRPr="001B20D6">
              <w:rPr>
                <w:rFonts w:ascii="EB Garamond" w:hAnsi="EB Garamond"/>
                <w:color w:val="000000"/>
              </w:rPr>
              <w:t>STRIBC7888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8D6288" w14:textId="77777777" w:rsidR="00D57998" w:rsidRPr="001B20D6" w:rsidRDefault="00D57998" w:rsidP="00D57998">
            <w:pPr>
              <w:rPr>
                <w:rFonts w:ascii="EB Garamond" w:hAnsi="EB Garamond"/>
              </w:rPr>
            </w:pPr>
            <w:r w:rsidRPr="001B20D6">
              <w:rPr>
                <w:rFonts w:ascii="EB Garamond" w:hAnsi="EB Garamond"/>
                <w:color w:val="000000"/>
              </w:rPr>
              <w:t>JFM074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09BEB1" w14:textId="77777777" w:rsidR="00D57998" w:rsidRPr="001B20D6" w:rsidRDefault="00D57998" w:rsidP="00D57998">
            <w:pPr>
              <w:rPr>
                <w:rFonts w:ascii="EB Garamond" w:hAnsi="EB Garamond"/>
              </w:rPr>
            </w:pPr>
            <w:r w:rsidRPr="001B20D6">
              <w:rPr>
                <w:rFonts w:ascii="EB Garamond" w:hAnsi="EB Garamond"/>
                <w:color w:val="000000"/>
              </w:rPr>
              <w:t>Panama: Veraguas, Río Luis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E56A7D" w14:textId="77777777" w:rsidR="00D57998" w:rsidRPr="001B20D6" w:rsidRDefault="00D57998" w:rsidP="00D57998">
            <w:pPr>
              <w:rPr>
                <w:rFonts w:ascii="EB Garamond" w:hAnsi="EB Garamond"/>
              </w:rPr>
            </w:pPr>
            <w:r w:rsidRPr="001B20D6">
              <w:rPr>
                <w:rFonts w:ascii="EB Garamond" w:hAnsi="EB Garamond"/>
                <w:color w:val="000000"/>
              </w:rPr>
              <w:t>WGS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32FD3F" w14:textId="77777777" w:rsidR="00D57998" w:rsidRPr="001B20D6" w:rsidRDefault="00D57998" w:rsidP="00D57998">
            <w:pPr>
              <w:rPr>
                <w:rFonts w:ascii="EB Garamond" w:hAnsi="EB Garamond"/>
              </w:rPr>
            </w:pPr>
            <w:r w:rsidRPr="001B20D6">
              <w:rPr>
                <w:rFonts w:ascii="EB Garamond" w:hAnsi="EB Garamond"/>
                <w:color w:val="000000"/>
              </w:rPr>
              <w:t>81.6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112A50CD" w14:textId="3C1EF2E4" w:rsidR="00D57998" w:rsidRPr="00D57998" w:rsidRDefault="00D57998" w:rsidP="00D57998">
            <w:pPr>
              <w:rPr>
                <w:rFonts w:ascii="EB Garamond" w:hAnsi="EB Garamond"/>
              </w:rPr>
            </w:pPr>
            <w:r w:rsidRPr="00D57998">
              <w:rPr>
                <w:rFonts w:ascii="EB Garamond" w:hAnsi="EB Garamond" w:cs="Calibri"/>
                <w:color w:val="000000"/>
              </w:rPr>
              <w:t>SAMN28920741</w:t>
            </w:r>
          </w:p>
        </w:tc>
      </w:tr>
      <w:tr w:rsidR="00D57998" w:rsidRPr="001B20D6" w14:paraId="01B924F6"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A8D95C" w14:textId="77777777" w:rsidR="00D57998" w:rsidRPr="001B20D6" w:rsidRDefault="00D57998" w:rsidP="00D57998">
            <w:pPr>
              <w:rPr>
                <w:rFonts w:ascii="EB Garamond" w:hAnsi="EB Garamond"/>
              </w:rPr>
            </w:pPr>
            <w:r w:rsidRPr="001B20D6">
              <w:rPr>
                <w:rFonts w:ascii="EB Garamond" w:hAnsi="EB Garamond"/>
                <w:i/>
                <w:iCs/>
                <w:color w:val="000000"/>
              </w:rPr>
              <w:t>Malacoptila panamensis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A786CB" w14:textId="77777777" w:rsidR="00D57998" w:rsidRPr="001B20D6" w:rsidRDefault="00D57998" w:rsidP="00D57998">
            <w:pPr>
              <w:rPr>
                <w:rFonts w:ascii="EB Garamond" w:hAnsi="EB Garamond"/>
              </w:rPr>
            </w:pPr>
            <w:r w:rsidRPr="001B20D6">
              <w:rPr>
                <w:rFonts w:ascii="EB Garamond" w:hAnsi="EB Garamond"/>
                <w:color w:val="000000"/>
              </w:rPr>
              <w:t>UAM20359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EB1AEB" w14:textId="77777777" w:rsidR="00D57998" w:rsidRPr="001B20D6" w:rsidRDefault="00D57998" w:rsidP="00D57998">
            <w:pPr>
              <w:rPr>
                <w:rFonts w:ascii="EB Garamond" w:hAnsi="EB Garamond"/>
              </w:rPr>
            </w:pPr>
            <w:r w:rsidRPr="001B20D6">
              <w:rPr>
                <w:rFonts w:ascii="EB Garamond" w:hAnsi="EB Garamond"/>
                <w:color w:val="000000"/>
              </w:rPr>
              <w:t>MJM265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74AF44" w14:textId="77777777" w:rsidR="00D57998" w:rsidRPr="001B20D6" w:rsidRDefault="00D57998" w:rsidP="00D57998">
            <w:pPr>
              <w:rPr>
                <w:rFonts w:ascii="EB Garamond" w:hAnsi="EB Garamond"/>
              </w:rPr>
            </w:pPr>
            <w:r w:rsidRPr="001B20D6">
              <w:rPr>
                <w:rFonts w:ascii="EB Garamond" w:hAnsi="EB Garamond"/>
                <w:color w:val="000000"/>
              </w:rPr>
              <w:t>Panama: Coclé, La Pintada, Coclesito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74B453"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3687DB" w14:textId="77777777" w:rsidR="00D57998" w:rsidRPr="001B20D6" w:rsidRDefault="00D57998" w:rsidP="00D57998">
            <w:pPr>
              <w:rPr>
                <w:rFonts w:ascii="EB Garamond" w:hAnsi="EB Garamond"/>
              </w:rPr>
            </w:pPr>
            <w:r w:rsidRPr="001B20D6">
              <w:rPr>
                <w:rFonts w:ascii="EB Garamond" w:hAnsi="EB Garamond"/>
                <w:color w:val="000000"/>
              </w:rPr>
              <w:t>4.3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D069CC5" w14:textId="0A58E9A7" w:rsidR="00D57998" w:rsidRPr="00D57998" w:rsidRDefault="00D57998" w:rsidP="00D57998">
            <w:pPr>
              <w:rPr>
                <w:rFonts w:ascii="EB Garamond" w:hAnsi="EB Garamond"/>
              </w:rPr>
            </w:pPr>
            <w:r w:rsidRPr="00D57998">
              <w:rPr>
                <w:rFonts w:ascii="EB Garamond" w:hAnsi="EB Garamond" w:cs="Calibri"/>
                <w:color w:val="000000"/>
              </w:rPr>
              <w:t>SAMN28920742</w:t>
            </w:r>
          </w:p>
        </w:tc>
      </w:tr>
      <w:tr w:rsidR="00D57998" w:rsidRPr="001B20D6" w14:paraId="7A93062A"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CB9A5B" w14:textId="77777777" w:rsidR="00D57998" w:rsidRPr="001B20D6" w:rsidRDefault="00D57998" w:rsidP="00D57998">
            <w:pPr>
              <w:rPr>
                <w:rFonts w:ascii="EB Garamond" w:hAnsi="EB Garamond"/>
              </w:rPr>
            </w:pPr>
            <w:r w:rsidRPr="001B20D6">
              <w:rPr>
                <w:rFonts w:ascii="EB Garamond" w:hAnsi="EB Garamond"/>
                <w:i/>
                <w:iCs/>
                <w:color w:val="000000"/>
              </w:rPr>
              <w:t>Malacoptila panamensis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ED5640" w14:textId="77777777" w:rsidR="00D57998" w:rsidRPr="001B20D6" w:rsidRDefault="00D57998" w:rsidP="00D57998">
            <w:pPr>
              <w:rPr>
                <w:rFonts w:ascii="EB Garamond" w:hAnsi="EB Garamond"/>
              </w:rPr>
            </w:pPr>
            <w:r w:rsidRPr="001B20D6">
              <w:rPr>
                <w:rFonts w:ascii="EB Garamond" w:hAnsi="EB Garamond"/>
                <w:color w:val="000000"/>
                <w:shd w:val="clear" w:color="auto" w:fill="FFFFFF"/>
              </w:rPr>
              <w:t>STRIBC3597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12A0C8" w14:textId="77777777" w:rsidR="00D57998" w:rsidRPr="001B20D6" w:rsidRDefault="00D57998" w:rsidP="00D57998">
            <w:pPr>
              <w:rPr>
                <w:rFonts w:ascii="EB Garamond" w:hAnsi="EB Garamond"/>
              </w:rPr>
            </w:pPr>
            <w:r w:rsidRPr="001B20D6">
              <w:rPr>
                <w:rFonts w:ascii="EB Garamond" w:hAnsi="EB Garamond"/>
                <w:color w:val="000000"/>
              </w:rPr>
              <w:t>MJM8074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AECFBB" w14:textId="77777777" w:rsidR="00D57998" w:rsidRPr="001B20D6" w:rsidRDefault="00D57998" w:rsidP="00D57998">
            <w:pPr>
              <w:rPr>
                <w:rFonts w:ascii="EB Garamond" w:hAnsi="EB Garamond"/>
              </w:rPr>
            </w:pPr>
            <w:r w:rsidRPr="001B20D6">
              <w:rPr>
                <w:rFonts w:ascii="EB Garamond" w:hAnsi="EB Garamond"/>
                <w:color w:val="000000"/>
              </w:rPr>
              <w:t>Panama: Coclé, La Pintada, Coclesito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63FFD1"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59C852" w14:textId="77777777" w:rsidR="00D57998" w:rsidRPr="001B20D6" w:rsidRDefault="00D57998" w:rsidP="00D57998">
            <w:pPr>
              <w:rPr>
                <w:rFonts w:ascii="EB Garamond" w:hAnsi="EB Garamond"/>
              </w:rPr>
            </w:pPr>
            <w:r w:rsidRPr="001B20D6">
              <w:rPr>
                <w:rFonts w:ascii="EB Garamond" w:hAnsi="EB Garamond"/>
                <w:color w:val="000000"/>
              </w:rPr>
              <w:t>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6366D1FF" w14:textId="10085076" w:rsidR="00D57998" w:rsidRPr="00D57998" w:rsidRDefault="00D57998" w:rsidP="00D57998">
            <w:pPr>
              <w:rPr>
                <w:rFonts w:ascii="EB Garamond" w:hAnsi="EB Garamond"/>
              </w:rPr>
            </w:pPr>
            <w:r w:rsidRPr="00D57998">
              <w:rPr>
                <w:rFonts w:ascii="EB Garamond" w:hAnsi="EB Garamond" w:cs="Calibri"/>
                <w:color w:val="000000"/>
              </w:rPr>
              <w:t>SAMN28920743</w:t>
            </w:r>
          </w:p>
        </w:tc>
      </w:tr>
      <w:tr w:rsidR="00D57998" w:rsidRPr="001B20D6" w14:paraId="386D01EA"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6073FD" w14:textId="77777777" w:rsidR="00D57998" w:rsidRPr="001B20D6" w:rsidRDefault="00D57998" w:rsidP="00D57998">
            <w:pPr>
              <w:rPr>
                <w:rFonts w:ascii="EB Garamond" w:hAnsi="EB Garamond"/>
              </w:rPr>
            </w:pPr>
            <w:r w:rsidRPr="001B20D6">
              <w:rPr>
                <w:rFonts w:ascii="EB Garamond" w:hAnsi="EB Garamond"/>
                <w:i/>
                <w:iCs/>
                <w:color w:val="000000"/>
              </w:rPr>
              <w:t>Malacoptila panamensis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4E9F22" w14:textId="77777777" w:rsidR="00D57998" w:rsidRPr="001B20D6" w:rsidRDefault="00D57998" w:rsidP="00D57998">
            <w:pPr>
              <w:rPr>
                <w:rFonts w:ascii="EB Garamond" w:hAnsi="EB Garamond"/>
              </w:rPr>
            </w:pPr>
            <w:r w:rsidRPr="001B20D6">
              <w:rPr>
                <w:rFonts w:ascii="EB Garamond" w:hAnsi="EB Garamond"/>
                <w:color w:val="000000"/>
              </w:rPr>
              <w:t>UAM20417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3B9652" w14:textId="77777777" w:rsidR="00D57998" w:rsidRPr="001B20D6" w:rsidRDefault="00D57998" w:rsidP="00D57998">
            <w:pPr>
              <w:rPr>
                <w:rFonts w:ascii="EB Garamond" w:hAnsi="EB Garamond"/>
              </w:rPr>
            </w:pPr>
            <w:r w:rsidRPr="001B20D6">
              <w:rPr>
                <w:rFonts w:ascii="EB Garamond" w:hAnsi="EB Garamond"/>
                <w:color w:val="000000"/>
              </w:rPr>
              <w:t>MJM324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029FC2" w14:textId="77777777" w:rsidR="00D57998" w:rsidRPr="001B20D6" w:rsidRDefault="00D57998" w:rsidP="00D57998">
            <w:pPr>
              <w:rPr>
                <w:rFonts w:ascii="EB Garamond" w:hAnsi="EB Garamond"/>
              </w:rPr>
            </w:pPr>
            <w:r w:rsidRPr="001B20D6">
              <w:rPr>
                <w:rFonts w:ascii="EB Garamond" w:hAnsi="EB Garamond"/>
                <w:color w:val="000000"/>
              </w:rPr>
              <w:t>Panama: Coclé, La Pintada, Coclesito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B79265"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77FA04" w14:textId="77777777" w:rsidR="00D57998" w:rsidRPr="001B20D6" w:rsidRDefault="00D57998" w:rsidP="00D57998">
            <w:pPr>
              <w:rPr>
                <w:rFonts w:ascii="EB Garamond" w:hAnsi="EB Garamond"/>
              </w:rPr>
            </w:pPr>
            <w:r w:rsidRPr="001B20D6">
              <w:rPr>
                <w:rFonts w:ascii="EB Garamond" w:hAnsi="EB Garamond"/>
                <w:color w:val="000000"/>
              </w:rPr>
              <w:t>5.3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25BF56AD" w14:textId="2A037976" w:rsidR="00D57998" w:rsidRPr="00D57998" w:rsidRDefault="00D57998" w:rsidP="00D57998">
            <w:pPr>
              <w:rPr>
                <w:rFonts w:ascii="EB Garamond" w:hAnsi="EB Garamond"/>
              </w:rPr>
            </w:pPr>
            <w:r w:rsidRPr="00D57998">
              <w:rPr>
                <w:rFonts w:ascii="EB Garamond" w:hAnsi="EB Garamond" w:cs="Calibri"/>
                <w:color w:val="000000"/>
              </w:rPr>
              <w:t>SAMN28920744</w:t>
            </w:r>
          </w:p>
        </w:tc>
      </w:tr>
      <w:tr w:rsidR="00D57998" w:rsidRPr="001B20D6" w14:paraId="52520097"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EF4A65" w14:textId="77777777" w:rsidR="00D57998" w:rsidRPr="001B20D6" w:rsidRDefault="00D57998" w:rsidP="00D57998">
            <w:pPr>
              <w:rPr>
                <w:rFonts w:ascii="EB Garamond" w:hAnsi="EB Garamond"/>
              </w:rPr>
            </w:pPr>
            <w:r w:rsidRPr="001B20D6">
              <w:rPr>
                <w:rFonts w:ascii="EB Garamond" w:hAnsi="EB Garamond"/>
                <w:i/>
                <w:iCs/>
                <w:color w:val="000000"/>
              </w:rPr>
              <w:t>Malacoptila panamensis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05DD1C" w14:textId="77777777" w:rsidR="00D57998" w:rsidRPr="001B20D6" w:rsidRDefault="00D57998" w:rsidP="00D57998">
            <w:pPr>
              <w:rPr>
                <w:rFonts w:ascii="EB Garamond" w:hAnsi="EB Garamond"/>
              </w:rPr>
            </w:pPr>
            <w:r w:rsidRPr="001B20D6">
              <w:rPr>
                <w:rFonts w:ascii="EB Garamond" w:hAnsi="EB Garamond"/>
                <w:color w:val="000000"/>
                <w:shd w:val="clear" w:color="auto" w:fill="FFFFFF"/>
              </w:rPr>
              <w:t>STRIBC2564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003B89" w14:textId="77777777" w:rsidR="00D57998" w:rsidRPr="001B20D6" w:rsidRDefault="00D57998" w:rsidP="00D57998">
            <w:pPr>
              <w:rPr>
                <w:rFonts w:ascii="EB Garamond" w:hAnsi="EB Garamond"/>
              </w:rPr>
            </w:pPr>
            <w:r w:rsidRPr="001B20D6">
              <w:rPr>
                <w:rFonts w:ascii="EB Garamond" w:hAnsi="EB Garamond"/>
                <w:color w:val="000000"/>
              </w:rPr>
              <w:t>MJM2819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F8D1BC" w14:textId="77777777" w:rsidR="00D57998" w:rsidRPr="001B20D6" w:rsidRDefault="00D57998" w:rsidP="00D57998">
            <w:pPr>
              <w:rPr>
                <w:rFonts w:ascii="EB Garamond" w:hAnsi="EB Garamond"/>
              </w:rPr>
            </w:pPr>
            <w:r w:rsidRPr="001B20D6">
              <w:rPr>
                <w:rFonts w:ascii="EB Garamond" w:hAnsi="EB Garamond"/>
                <w:color w:val="000000"/>
              </w:rPr>
              <w:t>Panama: Colón, Achiote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92E068"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B7B7B8" w14:textId="77777777" w:rsidR="00D57998" w:rsidRPr="001B20D6" w:rsidRDefault="00D57998" w:rsidP="00D57998">
            <w:pPr>
              <w:rPr>
                <w:rFonts w:ascii="EB Garamond" w:hAnsi="EB Garamond"/>
              </w:rPr>
            </w:pPr>
            <w:r w:rsidRPr="001B20D6">
              <w:rPr>
                <w:rFonts w:ascii="EB Garamond" w:hAnsi="EB Garamond"/>
                <w:color w:val="000000"/>
              </w:rPr>
              <w:t>6.4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4E0FE1B0" w14:textId="62577F5A" w:rsidR="00D57998" w:rsidRPr="00D57998" w:rsidRDefault="00D57998" w:rsidP="00D57998">
            <w:pPr>
              <w:rPr>
                <w:rFonts w:ascii="EB Garamond" w:hAnsi="EB Garamond"/>
              </w:rPr>
            </w:pPr>
            <w:r w:rsidRPr="00D57998">
              <w:rPr>
                <w:rFonts w:ascii="EB Garamond" w:hAnsi="EB Garamond" w:cs="Calibri"/>
                <w:color w:val="000000"/>
              </w:rPr>
              <w:t>SAMN28920745</w:t>
            </w:r>
          </w:p>
        </w:tc>
      </w:tr>
      <w:tr w:rsidR="00D57998" w:rsidRPr="001B20D6" w14:paraId="3E284E76"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ED9106" w14:textId="77777777" w:rsidR="00D57998" w:rsidRPr="001B20D6" w:rsidRDefault="00D57998" w:rsidP="00D57998">
            <w:pPr>
              <w:rPr>
                <w:rFonts w:ascii="EB Garamond" w:hAnsi="EB Garamond"/>
              </w:rPr>
            </w:pPr>
            <w:r w:rsidRPr="001B20D6">
              <w:rPr>
                <w:rFonts w:ascii="EB Garamond" w:hAnsi="EB Garamond"/>
                <w:i/>
                <w:iCs/>
                <w:color w:val="000000"/>
              </w:rPr>
              <w:t>Malacoptila panamensis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E169CB" w14:textId="77777777" w:rsidR="00D57998" w:rsidRPr="001B20D6" w:rsidRDefault="00D57998" w:rsidP="00D57998">
            <w:pPr>
              <w:rPr>
                <w:rFonts w:ascii="EB Garamond" w:hAnsi="EB Garamond"/>
              </w:rPr>
            </w:pPr>
            <w:r w:rsidRPr="001B20D6">
              <w:rPr>
                <w:rFonts w:ascii="EB Garamond" w:hAnsi="EB Garamond"/>
                <w:color w:val="000000"/>
                <w:shd w:val="clear" w:color="auto" w:fill="FFFFFF"/>
              </w:rPr>
              <w:t>STRIBC2563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A4900C" w14:textId="77777777" w:rsidR="00D57998" w:rsidRPr="001B20D6" w:rsidRDefault="00D57998" w:rsidP="00D57998">
            <w:pPr>
              <w:rPr>
                <w:rFonts w:ascii="EB Garamond" w:hAnsi="EB Garamond"/>
              </w:rPr>
            </w:pPr>
            <w:r w:rsidRPr="001B20D6">
              <w:rPr>
                <w:rFonts w:ascii="EB Garamond" w:hAnsi="EB Garamond"/>
                <w:color w:val="000000"/>
              </w:rPr>
              <w:t>MJM2822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370D94" w14:textId="77777777" w:rsidR="00D57998" w:rsidRPr="001B20D6" w:rsidRDefault="00D57998" w:rsidP="00D57998">
            <w:pPr>
              <w:rPr>
                <w:rFonts w:ascii="EB Garamond" w:hAnsi="EB Garamond"/>
              </w:rPr>
            </w:pPr>
            <w:r w:rsidRPr="001B20D6">
              <w:rPr>
                <w:rFonts w:ascii="EB Garamond" w:hAnsi="EB Garamond"/>
                <w:color w:val="000000"/>
              </w:rPr>
              <w:t>Panama: Colón, Achiote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10ABDA"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9D8FCF" w14:textId="77777777" w:rsidR="00D57998" w:rsidRPr="001B20D6" w:rsidRDefault="00D57998" w:rsidP="00D57998">
            <w:pPr>
              <w:rPr>
                <w:rFonts w:ascii="EB Garamond" w:hAnsi="EB Garamond"/>
              </w:rPr>
            </w:pPr>
            <w:r w:rsidRPr="001B20D6">
              <w:rPr>
                <w:rFonts w:ascii="EB Garamond" w:hAnsi="EB Garamond"/>
                <w:color w:val="000000"/>
              </w:rPr>
              <w:t>4.3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14A2A1DD" w14:textId="51BD9794" w:rsidR="00D57998" w:rsidRPr="00D57998" w:rsidRDefault="00D57998" w:rsidP="00D57998">
            <w:pPr>
              <w:rPr>
                <w:rFonts w:ascii="EB Garamond" w:hAnsi="EB Garamond"/>
              </w:rPr>
            </w:pPr>
            <w:r w:rsidRPr="00D57998">
              <w:rPr>
                <w:rFonts w:ascii="EB Garamond" w:hAnsi="EB Garamond" w:cs="Calibri"/>
                <w:color w:val="000000"/>
              </w:rPr>
              <w:t>SAMN28920746</w:t>
            </w:r>
          </w:p>
        </w:tc>
      </w:tr>
      <w:tr w:rsidR="00D57998" w:rsidRPr="001B20D6" w14:paraId="2B4549AD"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56EC88" w14:textId="77777777" w:rsidR="00D57998" w:rsidRPr="001B20D6" w:rsidRDefault="00D57998" w:rsidP="00D57998">
            <w:pPr>
              <w:rPr>
                <w:rFonts w:ascii="EB Garamond" w:hAnsi="EB Garamond"/>
              </w:rPr>
            </w:pPr>
            <w:r w:rsidRPr="001B20D6">
              <w:rPr>
                <w:rFonts w:ascii="EB Garamond" w:hAnsi="EB Garamond"/>
                <w:i/>
                <w:iCs/>
                <w:color w:val="000000"/>
              </w:rPr>
              <w:t>Malacoptila panamensis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BCEF87" w14:textId="77777777" w:rsidR="00D57998" w:rsidRPr="001B20D6" w:rsidRDefault="00D57998" w:rsidP="00D57998">
            <w:pPr>
              <w:rPr>
                <w:rFonts w:ascii="EB Garamond" w:hAnsi="EB Garamond"/>
              </w:rPr>
            </w:pPr>
            <w:r w:rsidRPr="001B20D6">
              <w:rPr>
                <w:rFonts w:ascii="EB Garamond" w:hAnsi="EB Garamond"/>
                <w:color w:val="000000"/>
                <w:shd w:val="clear" w:color="auto" w:fill="FFFFFF"/>
              </w:rPr>
              <w:t>STRIBC0503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3DEAE1" w14:textId="77777777" w:rsidR="00D57998" w:rsidRPr="001B20D6" w:rsidRDefault="00D57998" w:rsidP="00D57998">
            <w:pPr>
              <w:rPr>
                <w:rFonts w:ascii="EB Garamond" w:hAnsi="EB Garamond"/>
              </w:rPr>
            </w:pPr>
            <w:r w:rsidRPr="001B20D6">
              <w:rPr>
                <w:rFonts w:ascii="EB Garamond" w:hAnsi="EB Garamond"/>
                <w:color w:val="000000"/>
              </w:rPr>
              <w:t>MJM4485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68959B" w14:textId="77777777" w:rsidR="00D57998" w:rsidRPr="001B20D6" w:rsidRDefault="00D57998" w:rsidP="00D57998">
            <w:pPr>
              <w:rPr>
                <w:rFonts w:ascii="EB Garamond" w:hAnsi="EB Garamond"/>
              </w:rPr>
            </w:pPr>
            <w:r w:rsidRPr="001B20D6">
              <w:rPr>
                <w:rFonts w:ascii="EB Garamond" w:hAnsi="EB Garamond"/>
                <w:color w:val="000000"/>
              </w:rPr>
              <w:t>Panama: Colón, Achiote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4002F3"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BDDB20" w14:textId="77777777" w:rsidR="00D57998" w:rsidRPr="001B20D6" w:rsidRDefault="00D57998" w:rsidP="00D57998">
            <w:pPr>
              <w:rPr>
                <w:rFonts w:ascii="EB Garamond" w:hAnsi="EB Garamond"/>
              </w:rPr>
            </w:pPr>
            <w:r w:rsidRPr="001B20D6">
              <w:rPr>
                <w:rFonts w:ascii="EB Garamond" w:hAnsi="EB Garamond"/>
                <w:color w:val="000000"/>
              </w:rPr>
              <w:t>5.1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C8C3E77" w14:textId="716CFA94" w:rsidR="00D57998" w:rsidRPr="00D57998" w:rsidRDefault="00D57998" w:rsidP="00D57998">
            <w:pPr>
              <w:rPr>
                <w:rFonts w:ascii="EB Garamond" w:hAnsi="EB Garamond"/>
              </w:rPr>
            </w:pPr>
            <w:r w:rsidRPr="00D57998">
              <w:rPr>
                <w:rFonts w:ascii="EB Garamond" w:hAnsi="EB Garamond" w:cs="Calibri"/>
                <w:color w:val="000000"/>
              </w:rPr>
              <w:t>SAMN28920747</w:t>
            </w:r>
          </w:p>
        </w:tc>
      </w:tr>
      <w:tr w:rsidR="00D57998" w:rsidRPr="001B20D6" w14:paraId="6C8488FE"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2841CC" w14:textId="77777777" w:rsidR="00D57998" w:rsidRPr="001B20D6" w:rsidRDefault="00D57998" w:rsidP="00D57998">
            <w:pPr>
              <w:rPr>
                <w:rFonts w:ascii="EB Garamond" w:hAnsi="EB Garamond"/>
              </w:rPr>
            </w:pPr>
            <w:r w:rsidRPr="001B20D6">
              <w:rPr>
                <w:rFonts w:ascii="EB Garamond" w:hAnsi="EB Garamond"/>
                <w:i/>
                <w:iCs/>
                <w:color w:val="000000"/>
              </w:rPr>
              <w:lastRenderedPageBreak/>
              <w:t>Malacoptila panamensis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7101AE" w14:textId="77777777" w:rsidR="00D57998" w:rsidRPr="001B20D6" w:rsidRDefault="00D57998" w:rsidP="00D57998">
            <w:pPr>
              <w:rPr>
                <w:rFonts w:ascii="EB Garamond" w:hAnsi="EB Garamond"/>
              </w:rPr>
            </w:pPr>
            <w:r w:rsidRPr="001B20D6">
              <w:rPr>
                <w:rFonts w:ascii="EB Garamond" w:hAnsi="EB Garamond"/>
                <w:color w:val="000000"/>
                <w:shd w:val="clear" w:color="auto" w:fill="FFFFFF"/>
              </w:rPr>
              <w:t>STRIBC2908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5A507F" w14:textId="77777777" w:rsidR="00D57998" w:rsidRPr="001B20D6" w:rsidRDefault="00D57998" w:rsidP="00D57998">
            <w:pPr>
              <w:rPr>
                <w:rFonts w:ascii="EB Garamond" w:hAnsi="EB Garamond"/>
              </w:rPr>
            </w:pPr>
            <w:r w:rsidRPr="001B20D6">
              <w:rPr>
                <w:rFonts w:ascii="EB Garamond" w:hAnsi="EB Garamond"/>
                <w:color w:val="000000"/>
              </w:rPr>
              <w:t>MJM7208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4CCEDB46" w14:textId="77777777" w:rsidR="00D57998" w:rsidRPr="001B20D6" w:rsidRDefault="00D57998" w:rsidP="00D57998">
            <w:pPr>
              <w:rPr>
                <w:rFonts w:ascii="EB Garamond" w:hAnsi="EB Garamond"/>
              </w:rPr>
            </w:pPr>
            <w:r w:rsidRPr="001B20D6">
              <w:rPr>
                <w:rFonts w:ascii="EB Garamond" w:hAnsi="EB Garamond"/>
              </w:rPr>
              <w:t>Panama: Colón, Gamboa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BEDCAE"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24C74B" w14:textId="77777777" w:rsidR="00D57998" w:rsidRPr="001B20D6" w:rsidRDefault="00D57998" w:rsidP="00D57998">
            <w:pPr>
              <w:rPr>
                <w:rFonts w:ascii="EB Garamond" w:hAnsi="EB Garamond"/>
              </w:rPr>
            </w:pPr>
            <w:r w:rsidRPr="001B20D6">
              <w:rPr>
                <w:rFonts w:ascii="EB Garamond" w:hAnsi="EB Garamond"/>
                <w:color w:val="000000"/>
              </w:rPr>
              <w:t>4.3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44FE580B" w14:textId="7CD5FC98" w:rsidR="00D57998" w:rsidRPr="00D57998" w:rsidRDefault="00D57998" w:rsidP="00D57998">
            <w:pPr>
              <w:rPr>
                <w:rFonts w:ascii="EB Garamond" w:hAnsi="EB Garamond"/>
              </w:rPr>
            </w:pPr>
            <w:r w:rsidRPr="00D57998">
              <w:rPr>
                <w:rFonts w:ascii="EB Garamond" w:hAnsi="EB Garamond" w:cs="Calibri"/>
                <w:color w:val="000000"/>
              </w:rPr>
              <w:t>SAMN28920748</w:t>
            </w:r>
          </w:p>
        </w:tc>
      </w:tr>
      <w:tr w:rsidR="00D57998" w:rsidRPr="001B20D6" w14:paraId="4C0B01DE"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8860CD" w14:textId="77777777" w:rsidR="00D57998" w:rsidRPr="001B20D6" w:rsidRDefault="00D57998" w:rsidP="00D57998">
            <w:pPr>
              <w:rPr>
                <w:rFonts w:ascii="EB Garamond" w:hAnsi="EB Garamond"/>
              </w:rPr>
            </w:pPr>
            <w:r w:rsidRPr="001B20D6">
              <w:rPr>
                <w:rFonts w:ascii="EB Garamond" w:hAnsi="EB Garamond"/>
                <w:i/>
                <w:iCs/>
                <w:color w:val="000000"/>
              </w:rPr>
              <w:t>Malacoptila panamensis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F65AF0" w14:textId="77777777" w:rsidR="00D57998" w:rsidRPr="001B20D6" w:rsidRDefault="00D57998" w:rsidP="00D57998">
            <w:pPr>
              <w:rPr>
                <w:rFonts w:ascii="EB Garamond" w:hAnsi="EB Garamond"/>
              </w:rPr>
            </w:pPr>
            <w:r w:rsidRPr="001B20D6">
              <w:rPr>
                <w:rFonts w:ascii="EB Garamond" w:hAnsi="EB Garamond"/>
                <w:color w:val="000000"/>
              </w:rPr>
              <w:t>FMNH470655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0B6116" w14:textId="77777777" w:rsidR="00D57998" w:rsidRPr="001B20D6" w:rsidRDefault="00D57998" w:rsidP="00D57998">
            <w:pPr>
              <w:rPr>
                <w:rFonts w:ascii="EB Garamond" w:hAnsi="EB Garamond"/>
              </w:rPr>
            </w:pPr>
            <w:r w:rsidRPr="001B20D6">
              <w:rPr>
                <w:rFonts w:ascii="EB Garamond" w:hAnsi="EB Garamond"/>
                <w:color w:val="000000"/>
              </w:rPr>
              <w:t>JMD697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984FCC" w14:textId="62176FE6" w:rsidR="00D57998" w:rsidRPr="001B20D6" w:rsidRDefault="00D57998" w:rsidP="00D57998">
            <w:pPr>
              <w:rPr>
                <w:rFonts w:ascii="EB Garamond" w:hAnsi="EB Garamond"/>
              </w:rPr>
            </w:pPr>
            <w:r w:rsidRPr="001B20D6">
              <w:rPr>
                <w:rFonts w:ascii="EB Garamond" w:hAnsi="EB Garamond"/>
                <w:color w:val="000000"/>
              </w:rPr>
              <w:t xml:space="preserve">Panama: Panama, Chiman, Cerro </w:t>
            </w:r>
            <w:r w:rsidR="003A4D68" w:rsidRPr="001B20D6">
              <w:rPr>
                <w:rFonts w:ascii="EB Garamond" w:hAnsi="EB Garamond"/>
                <w:color w:val="000000"/>
              </w:rPr>
              <w:t>Chucantí</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3A37E7"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7F56E2" w14:textId="77777777" w:rsidR="00D57998" w:rsidRPr="001B20D6" w:rsidRDefault="00D57998" w:rsidP="00D57998">
            <w:pPr>
              <w:rPr>
                <w:rFonts w:ascii="EB Garamond" w:hAnsi="EB Garamond"/>
              </w:rPr>
            </w:pPr>
            <w:r w:rsidRPr="001B20D6">
              <w:rPr>
                <w:rFonts w:ascii="EB Garamond" w:hAnsi="EB Garamond"/>
                <w:color w:val="000000"/>
              </w:rPr>
              <w:t>3.7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4034FE42" w14:textId="384844BC" w:rsidR="00D57998" w:rsidRPr="00D57998" w:rsidRDefault="00D57998" w:rsidP="00D57998">
            <w:pPr>
              <w:rPr>
                <w:rFonts w:ascii="EB Garamond" w:hAnsi="EB Garamond"/>
              </w:rPr>
            </w:pPr>
            <w:r w:rsidRPr="00D57998">
              <w:rPr>
                <w:rFonts w:ascii="EB Garamond" w:hAnsi="EB Garamond" w:cs="Calibri"/>
                <w:color w:val="000000"/>
              </w:rPr>
              <w:t>SAMN28920749</w:t>
            </w:r>
          </w:p>
        </w:tc>
      </w:tr>
      <w:tr w:rsidR="00D57998" w:rsidRPr="001B20D6" w14:paraId="356A2C20"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537DF5" w14:textId="77777777" w:rsidR="00D57998" w:rsidRPr="001B20D6" w:rsidRDefault="00D57998" w:rsidP="00D57998">
            <w:pPr>
              <w:rPr>
                <w:rFonts w:ascii="EB Garamond" w:hAnsi="EB Garamond"/>
              </w:rPr>
            </w:pPr>
            <w:r w:rsidRPr="001B20D6">
              <w:rPr>
                <w:rFonts w:ascii="EB Garamond" w:hAnsi="EB Garamond"/>
                <w:i/>
                <w:iCs/>
                <w:color w:val="000000"/>
              </w:rPr>
              <w:t>Malacoptila panamensis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1417D0" w14:textId="77777777" w:rsidR="00D57998" w:rsidRPr="001B20D6" w:rsidRDefault="00D57998" w:rsidP="00D57998">
            <w:pPr>
              <w:rPr>
                <w:rFonts w:ascii="EB Garamond" w:hAnsi="EB Garamond"/>
              </w:rPr>
            </w:pPr>
            <w:r w:rsidRPr="001B20D6">
              <w:rPr>
                <w:rFonts w:ascii="EB Garamond" w:hAnsi="EB Garamond"/>
                <w:color w:val="000000"/>
              </w:rPr>
              <w:t>FMNH470657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E2716A" w14:textId="77777777" w:rsidR="00D57998" w:rsidRPr="001B20D6" w:rsidRDefault="00D57998" w:rsidP="00D57998">
            <w:pPr>
              <w:rPr>
                <w:rFonts w:ascii="EB Garamond" w:hAnsi="EB Garamond"/>
              </w:rPr>
            </w:pPr>
            <w:r w:rsidRPr="001B20D6">
              <w:rPr>
                <w:rFonts w:ascii="EB Garamond" w:hAnsi="EB Garamond"/>
                <w:color w:val="000000"/>
              </w:rPr>
              <w:t>JMD695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25A3BB" w14:textId="2737DF80" w:rsidR="00D57998" w:rsidRPr="001B20D6" w:rsidRDefault="00D57998" w:rsidP="00D57998">
            <w:pPr>
              <w:rPr>
                <w:rFonts w:ascii="EB Garamond" w:hAnsi="EB Garamond"/>
              </w:rPr>
            </w:pPr>
            <w:r w:rsidRPr="001B20D6">
              <w:rPr>
                <w:rFonts w:ascii="EB Garamond" w:hAnsi="EB Garamond"/>
                <w:color w:val="000000"/>
              </w:rPr>
              <w:t xml:space="preserve">Panama: Panama, Chiman, Cerro </w:t>
            </w:r>
            <w:r w:rsidR="003A4D68" w:rsidRPr="001B20D6">
              <w:rPr>
                <w:rFonts w:ascii="EB Garamond" w:hAnsi="EB Garamond"/>
                <w:color w:val="000000"/>
              </w:rPr>
              <w:t>Chucantí</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072DED"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79B3A5" w14:textId="77777777" w:rsidR="00D57998" w:rsidRPr="001B20D6" w:rsidRDefault="00D57998" w:rsidP="00D57998">
            <w:pPr>
              <w:rPr>
                <w:rFonts w:ascii="EB Garamond" w:hAnsi="EB Garamond"/>
              </w:rPr>
            </w:pPr>
            <w:r w:rsidRPr="001B20D6">
              <w:rPr>
                <w:rFonts w:ascii="EB Garamond" w:hAnsi="EB Garamond"/>
                <w:color w:val="000000"/>
              </w:rPr>
              <w:t>4.2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3EED6C8D" w14:textId="4781C154" w:rsidR="00D57998" w:rsidRPr="00D57998" w:rsidRDefault="00D57998" w:rsidP="00D57998">
            <w:pPr>
              <w:rPr>
                <w:rFonts w:ascii="EB Garamond" w:hAnsi="EB Garamond"/>
              </w:rPr>
            </w:pPr>
            <w:r w:rsidRPr="00D57998">
              <w:rPr>
                <w:rFonts w:ascii="EB Garamond" w:hAnsi="EB Garamond" w:cs="Calibri"/>
                <w:color w:val="000000"/>
              </w:rPr>
              <w:t>SAMN28920750</w:t>
            </w:r>
          </w:p>
        </w:tc>
      </w:tr>
      <w:tr w:rsidR="00D57998" w:rsidRPr="001B20D6" w14:paraId="53E1D701"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2B855E" w14:textId="77777777" w:rsidR="00D57998" w:rsidRPr="001B20D6" w:rsidRDefault="00D57998" w:rsidP="00D57998">
            <w:pPr>
              <w:rPr>
                <w:rFonts w:ascii="EB Garamond" w:hAnsi="EB Garamond"/>
              </w:rPr>
            </w:pPr>
            <w:r w:rsidRPr="001B20D6">
              <w:rPr>
                <w:rFonts w:ascii="EB Garamond" w:hAnsi="EB Garamond"/>
                <w:i/>
                <w:iCs/>
                <w:color w:val="000000"/>
              </w:rPr>
              <w:t>Malacoptila panamensis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A83467" w14:textId="77777777" w:rsidR="00D57998" w:rsidRPr="001B20D6" w:rsidRDefault="00D57998" w:rsidP="00D57998">
            <w:pPr>
              <w:rPr>
                <w:rFonts w:ascii="EB Garamond" w:hAnsi="EB Garamond"/>
              </w:rPr>
            </w:pPr>
            <w:r w:rsidRPr="001B20D6">
              <w:rPr>
                <w:rFonts w:ascii="EB Garamond" w:hAnsi="EB Garamond"/>
                <w:color w:val="000000"/>
              </w:rPr>
              <w:t>FMNH470656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EF1150" w14:textId="77777777" w:rsidR="00D57998" w:rsidRPr="001B20D6" w:rsidRDefault="00D57998" w:rsidP="00D57998">
            <w:pPr>
              <w:rPr>
                <w:rFonts w:ascii="EB Garamond" w:hAnsi="EB Garamond"/>
              </w:rPr>
            </w:pPr>
            <w:r w:rsidRPr="001B20D6">
              <w:rPr>
                <w:rFonts w:ascii="EB Garamond" w:hAnsi="EB Garamond"/>
                <w:color w:val="000000"/>
              </w:rPr>
              <w:t>JMD696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77DEE4" w14:textId="1CED59A6" w:rsidR="00D57998" w:rsidRPr="001B20D6" w:rsidRDefault="00D57998" w:rsidP="00D57998">
            <w:pPr>
              <w:rPr>
                <w:rFonts w:ascii="EB Garamond" w:hAnsi="EB Garamond"/>
              </w:rPr>
            </w:pPr>
            <w:r w:rsidRPr="001B20D6">
              <w:rPr>
                <w:rFonts w:ascii="EB Garamond" w:hAnsi="EB Garamond"/>
                <w:color w:val="000000"/>
              </w:rPr>
              <w:t xml:space="preserve">Panama: Panama, Chiman, Cerro </w:t>
            </w:r>
            <w:r w:rsidR="003A4D68" w:rsidRPr="001B20D6">
              <w:rPr>
                <w:rFonts w:ascii="EB Garamond" w:hAnsi="EB Garamond"/>
                <w:color w:val="000000"/>
              </w:rPr>
              <w:t>Chucantí</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AE867B"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69D242" w14:textId="77777777" w:rsidR="00D57998" w:rsidRPr="001B20D6" w:rsidRDefault="00D57998" w:rsidP="00D57998">
            <w:pPr>
              <w:rPr>
                <w:rFonts w:ascii="EB Garamond" w:hAnsi="EB Garamond"/>
              </w:rPr>
            </w:pPr>
            <w:r w:rsidRPr="001B20D6">
              <w:rPr>
                <w:rFonts w:ascii="EB Garamond" w:hAnsi="EB Garamond"/>
                <w:color w:val="000000"/>
              </w:rPr>
              <w:t>4.8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4BB402F2" w14:textId="57E295F8" w:rsidR="00D57998" w:rsidRPr="00D57998" w:rsidRDefault="00D57998" w:rsidP="00D57998">
            <w:pPr>
              <w:rPr>
                <w:rFonts w:ascii="EB Garamond" w:hAnsi="EB Garamond"/>
              </w:rPr>
            </w:pPr>
            <w:r w:rsidRPr="00D57998">
              <w:rPr>
                <w:rFonts w:ascii="EB Garamond" w:hAnsi="EB Garamond" w:cs="Calibri"/>
                <w:color w:val="000000"/>
              </w:rPr>
              <w:t>SAMN28920751</w:t>
            </w:r>
          </w:p>
        </w:tc>
      </w:tr>
      <w:tr w:rsidR="00D57998" w:rsidRPr="001B20D6" w14:paraId="2A9652FA"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021A15" w14:textId="77777777" w:rsidR="00D57998" w:rsidRPr="001B20D6" w:rsidRDefault="00D57998" w:rsidP="00D57998">
            <w:pPr>
              <w:rPr>
                <w:rFonts w:ascii="EB Garamond" w:hAnsi="EB Garamond"/>
              </w:rPr>
            </w:pPr>
            <w:r w:rsidRPr="001B20D6">
              <w:rPr>
                <w:rFonts w:ascii="EB Garamond" w:hAnsi="EB Garamond"/>
                <w:i/>
                <w:iCs/>
                <w:color w:val="000000"/>
              </w:rPr>
              <w:t>Malacoptila panamensis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AF4D80" w14:textId="77777777" w:rsidR="00D57998" w:rsidRPr="001B20D6" w:rsidRDefault="00D57998" w:rsidP="00D57998">
            <w:pPr>
              <w:rPr>
                <w:rFonts w:ascii="EB Garamond" w:hAnsi="EB Garamond"/>
              </w:rPr>
            </w:pPr>
            <w:r w:rsidRPr="001B20D6">
              <w:rPr>
                <w:rFonts w:ascii="EB Garamond" w:hAnsi="EB Garamond"/>
                <w:color w:val="000000"/>
                <w:shd w:val="clear" w:color="auto" w:fill="FFFFFF"/>
              </w:rPr>
              <w:t>STRIBC4814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3D1858" w14:textId="77777777" w:rsidR="00D57998" w:rsidRPr="001B20D6" w:rsidRDefault="00D57998" w:rsidP="00D57998">
            <w:pPr>
              <w:rPr>
                <w:rFonts w:ascii="EB Garamond" w:hAnsi="EB Garamond"/>
              </w:rPr>
            </w:pPr>
            <w:r w:rsidRPr="001B20D6">
              <w:rPr>
                <w:rFonts w:ascii="EB Garamond" w:hAnsi="EB Garamond"/>
                <w:color w:val="000000"/>
              </w:rPr>
              <w:t>MJM9375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DBB093" w14:textId="77777777" w:rsidR="00D57998" w:rsidRPr="001B20D6" w:rsidRDefault="00D57998" w:rsidP="00D57998">
            <w:pPr>
              <w:rPr>
                <w:rFonts w:ascii="EB Garamond" w:hAnsi="EB Garamond"/>
              </w:rPr>
            </w:pPr>
            <w:r w:rsidRPr="001B20D6">
              <w:rPr>
                <w:rFonts w:ascii="EB Garamond" w:hAnsi="EB Garamond"/>
                <w:color w:val="000000"/>
              </w:rPr>
              <w:t>Panama: Darién, Rancho Frío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11D19E"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A3688C" w14:textId="77777777" w:rsidR="00D57998" w:rsidRPr="001B20D6" w:rsidRDefault="00D57998" w:rsidP="00D57998">
            <w:pPr>
              <w:rPr>
                <w:rFonts w:ascii="EB Garamond" w:hAnsi="EB Garamond"/>
              </w:rPr>
            </w:pPr>
            <w:r w:rsidRPr="001B20D6">
              <w:rPr>
                <w:rFonts w:ascii="EB Garamond" w:hAnsi="EB Garamond"/>
                <w:color w:val="000000"/>
              </w:rPr>
              <w:t>4.1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47EEAE02" w14:textId="2AA03EDC" w:rsidR="00D57998" w:rsidRPr="00D57998" w:rsidRDefault="00D57998" w:rsidP="00D57998">
            <w:pPr>
              <w:rPr>
                <w:rFonts w:ascii="EB Garamond" w:hAnsi="EB Garamond"/>
              </w:rPr>
            </w:pPr>
            <w:r w:rsidRPr="00D57998">
              <w:rPr>
                <w:rFonts w:ascii="EB Garamond" w:hAnsi="EB Garamond" w:cs="Calibri"/>
                <w:color w:val="000000"/>
              </w:rPr>
              <w:t>SAMN28920752</w:t>
            </w:r>
          </w:p>
        </w:tc>
      </w:tr>
      <w:tr w:rsidR="00D57998" w:rsidRPr="001B20D6" w14:paraId="23AB6D7F"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FA08E6" w14:textId="77777777" w:rsidR="00D57998" w:rsidRPr="001B20D6" w:rsidRDefault="00D57998" w:rsidP="00D57998">
            <w:pPr>
              <w:rPr>
                <w:rFonts w:ascii="EB Garamond" w:hAnsi="EB Garamond"/>
              </w:rPr>
            </w:pPr>
            <w:r w:rsidRPr="001B20D6">
              <w:rPr>
                <w:rFonts w:ascii="EB Garamond" w:hAnsi="EB Garamond"/>
                <w:i/>
                <w:iCs/>
                <w:color w:val="000000"/>
              </w:rPr>
              <w:t>Malacoptila panamensis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3455B8" w14:textId="77777777" w:rsidR="00D57998" w:rsidRPr="001B20D6" w:rsidRDefault="00D57998" w:rsidP="00D57998">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C9387B" w14:textId="77777777" w:rsidR="00D57998" w:rsidRPr="001B20D6" w:rsidRDefault="00D57998" w:rsidP="00D57998">
            <w:pPr>
              <w:rPr>
                <w:rFonts w:ascii="EB Garamond" w:hAnsi="EB Garamond"/>
              </w:rPr>
            </w:pPr>
            <w:r w:rsidRPr="001B20D6">
              <w:rPr>
                <w:rFonts w:ascii="EB Garamond" w:hAnsi="EB Garamond"/>
                <w:color w:val="000000"/>
              </w:rPr>
              <w:t>B17539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8888D9" w14:textId="77777777" w:rsidR="00D57998" w:rsidRPr="001B20D6" w:rsidRDefault="00D57998" w:rsidP="00D57998">
            <w:pPr>
              <w:rPr>
                <w:rFonts w:ascii="EB Garamond" w:hAnsi="EB Garamond"/>
              </w:rPr>
            </w:pPr>
            <w:r w:rsidRPr="001B20D6">
              <w:rPr>
                <w:rFonts w:ascii="EB Garamond" w:hAnsi="EB Garamond"/>
                <w:color w:val="000000"/>
              </w:rPr>
              <w:t>Panama: Darién, Rancho Frío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6AF38"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ACCEA3" w14:textId="77777777" w:rsidR="00D57998" w:rsidRPr="001B20D6" w:rsidRDefault="00D57998" w:rsidP="00D57998">
            <w:pPr>
              <w:rPr>
                <w:rFonts w:ascii="EB Garamond" w:hAnsi="EB Garamond"/>
              </w:rPr>
            </w:pPr>
            <w:r w:rsidRPr="001B20D6">
              <w:rPr>
                <w:rFonts w:ascii="EB Garamond" w:hAnsi="EB Garamond"/>
                <w:color w:val="000000"/>
              </w:rPr>
              <w:t>4.4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38800E25" w14:textId="609849BF" w:rsidR="00D57998" w:rsidRPr="00D57998" w:rsidRDefault="00D57998" w:rsidP="00D57998">
            <w:pPr>
              <w:rPr>
                <w:rFonts w:ascii="EB Garamond" w:hAnsi="EB Garamond"/>
              </w:rPr>
            </w:pPr>
            <w:r w:rsidRPr="00D57998">
              <w:rPr>
                <w:rFonts w:ascii="EB Garamond" w:hAnsi="EB Garamond" w:cs="Calibri"/>
                <w:color w:val="000000"/>
              </w:rPr>
              <w:t>SAMN28920753</w:t>
            </w:r>
          </w:p>
        </w:tc>
      </w:tr>
      <w:tr w:rsidR="00D57998" w:rsidRPr="001B20D6" w14:paraId="110D2831"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9462A1" w14:textId="77777777" w:rsidR="00D57998" w:rsidRPr="001B20D6" w:rsidRDefault="00D57998" w:rsidP="00D57998">
            <w:pPr>
              <w:rPr>
                <w:rFonts w:ascii="EB Garamond" w:hAnsi="EB Garamond"/>
              </w:rPr>
            </w:pPr>
            <w:r w:rsidRPr="001B20D6">
              <w:rPr>
                <w:rFonts w:ascii="EB Garamond" w:hAnsi="EB Garamond"/>
                <w:i/>
                <w:iCs/>
                <w:color w:val="000000"/>
              </w:rPr>
              <w:t>Malacoptila panamensis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986487" w14:textId="77777777" w:rsidR="00D57998" w:rsidRPr="001B20D6" w:rsidRDefault="00D57998" w:rsidP="00D57998">
            <w:pPr>
              <w:rPr>
                <w:rFonts w:ascii="EB Garamond" w:hAnsi="EB Garamond"/>
              </w:rPr>
            </w:pPr>
            <w:r w:rsidRPr="001B20D6">
              <w:rPr>
                <w:rFonts w:ascii="EB Garamond" w:hAnsi="EB Garamond"/>
                <w:color w:val="000000"/>
                <w:shd w:val="clear" w:color="auto" w:fill="FFFFFF"/>
              </w:rPr>
              <w:t>STRIBC4836</w:t>
            </w:r>
          </w:p>
        </w:tc>
        <w:tc>
          <w:tcPr>
            <w:tcW w:w="0" w:type="auto"/>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hideMark/>
          </w:tcPr>
          <w:p w14:paraId="1E553EB4" w14:textId="77777777" w:rsidR="00D57998" w:rsidRPr="001B20D6" w:rsidRDefault="00D57998" w:rsidP="00D57998">
            <w:pPr>
              <w:rPr>
                <w:rFonts w:ascii="EB Garamond" w:hAnsi="EB Garamond"/>
              </w:rPr>
            </w:pPr>
            <w:r w:rsidRPr="001B20D6">
              <w:rPr>
                <w:rFonts w:ascii="EB Garamond" w:hAnsi="EB Garamond"/>
                <w:color w:val="000000"/>
              </w:rPr>
              <w:t>MJM9397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533796" w14:textId="77777777" w:rsidR="00D57998" w:rsidRPr="001B20D6" w:rsidRDefault="00D57998" w:rsidP="00D57998">
            <w:pPr>
              <w:rPr>
                <w:rFonts w:ascii="EB Garamond" w:hAnsi="EB Garamond"/>
              </w:rPr>
            </w:pPr>
            <w:r w:rsidRPr="001B20D6">
              <w:rPr>
                <w:rFonts w:ascii="EB Garamond" w:hAnsi="EB Garamond"/>
                <w:color w:val="000000"/>
              </w:rPr>
              <w:t>Panama: Darién, Rancho Frío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88582C"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AB724B" w14:textId="77777777" w:rsidR="00D57998" w:rsidRPr="001B20D6" w:rsidRDefault="00D57998" w:rsidP="00D57998">
            <w:pPr>
              <w:rPr>
                <w:rFonts w:ascii="EB Garamond" w:hAnsi="EB Garamond"/>
              </w:rPr>
            </w:pPr>
            <w:r w:rsidRPr="001B20D6">
              <w:rPr>
                <w:rFonts w:ascii="EB Garamond" w:hAnsi="EB Garamond"/>
                <w:color w:val="000000"/>
              </w:rPr>
              <w:t>4.3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F4C66B5" w14:textId="4D521DB2" w:rsidR="00D57998" w:rsidRPr="00D57998" w:rsidRDefault="00D57998" w:rsidP="00D57998">
            <w:pPr>
              <w:rPr>
                <w:rFonts w:ascii="EB Garamond" w:hAnsi="EB Garamond"/>
              </w:rPr>
            </w:pPr>
            <w:r w:rsidRPr="00D57998">
              <w:rPr>
                <w:rFonts w:ascii="EB Garamond" w:hAnsi="EB Garamond" w:cs="Calibri"/>
                <w:color w:val="000000"/>
              </w:rPr>
              <w:t>SAMN28920754</w:t>
            </w:r>
          </w:p>
        </w:tc>
      </w:tr>
      <w:tr w:rsidR="00D57998" w:rsidRPr="001B20D6" w14:paraId="17574514"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CB8BA2" w14:textId="77777777" w:rsidR="00D57998" w:rsidRPr="001B20D6" w:rsidRDefault="00D57998" w:rsidP="00D57998">
            <w:pPr>
              <w:rPr>
                <w:rFonts w:ascii="EB Garamond" w:hAnsi="EB Garamond"/>
                <w:b/>
                <w:bCs/>
              </w:rPr>
            </w:pPr>
            <w:r w:rsidRPr="001B20D6">
              <w:rPr>
                <w:rFonts w:ascii="EB Garamond" w:hAnsi="EB Garamond"/>
                <w:b/>
                <w:bCs/>
                <w:i/>
                <w:iCs/>
                <w:color w:val="000000"/>
              </w:rPr>
              <w:t>Myrmeciza exsul</w:t>
            </w:r>
          </w:p>
        </w:tc>
        <w:tc>
          <w:tcPr>
            <w:tcW w:w="1771" w:type="dxa"/>
            <w:tcBorders>
              <w:top w:val="single" w:sz="8" w:space="0" w:color="000000"/>
              <w:left w:val="single" w:sz="8" w:space="0" w:color="000000"/>
              <w:bottom w:val="single" w:sz="6" w:space="0" w:color="000000"/>
              <w:right w:val="single" w:sz="6" w:space="0" w:color="000000"/>
            </w:tcBorders>
            <w:tcMar>
              <w:top w:w="100" w:type="dxa"/>
              <w:left w:w="100" w:type="dxa"/>
              <w:bottom w:w="100" w:type="dxa"/>
              <w:right w:w="100" w:type="dxa"/>
            </w:tcMar>
            <w:hideMark/>
          </w:tcPr>
          <w:p w14:paraId="5BB8A9A8" w14:textId="77777777" w:rsidR="00D57998" w:rsidRPr="001B20D6" w:rsidRDefault="00D57998" w:rsidP="00D57998">
            <w:pPr>
              <w:rPr>
                <w:rFonts w:ascii="EB Garamond" w:hAnsi="EB Garamond"/>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100" w:type="dxa"/>
              <w:right w:w="20" w:type="dxa"/>
            </w:tcMar>
            <w:vAlign w:val="bottom"/>
            <w:hideMark/>
          </w:tcPr>
          <w:p w14:paraId="565169C5" w14:textId="77777777" w:rsidR="00D57998" w:rsidRPr="001B20D6" w:rsidRDefault="00D57998" w:rsidP="00D57998">
            <w:pPr>
              <w:rPr>
                <w:rFonts w:ascii="EB Garamond" w:hAnsi="EB Garamond"/>
              </w:rPr>
            </w:pPr>
            <w:r w:rsidRPr="001B20D6">
              <w:rPr>
                <w:rFonts w:ascii="EB Garamond" w:hAnsi="EB Garamond" w:cs="Calibri"/>
                <w:color w:val="000000"/>
              </w:rPr>
              <w:t>B58101</w:t>
            </w:r>
          </w:p>
        </w:tc>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0C539F4F" w14:textId="77777777" w:rsidR="00D57998" w:rsidRPr="001B20D6" w:rsidRDefault="00D57998" w:rsidP="00D57998">
            <w:pPr>
              <w:rPr>
                <w:rFonts w:ascii="EB Garamond" w:hAnsi="EB Garamond"/>
              </w:rPr>
            </w:pPr>
            <w:r w:rsidRPr="001B20D6">
              <w:rPr>
                <w:rFonts w:ascii="EB Garamond" w:hAnsi="EB Garamond"/>
                <w:color w:val="000000"/>
              </w:rPr>
              <w:t>Almirante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134D06" w14:textId="77777777" w:rsidR="00D57998" w:rsidRPr="001B20D6" w:rsidRDefault="00D57998" w:rsidP="00D57998">
            <w:pPr>
              <w:rPr>
                <w:rFonts w:ascii="EB Garamond" w:hAnsi="EB Garamond"/>
              </w:rPr>
            </w:pPr>
            <w:r w:rsidRPr="001B20D6">
              <w:rPr>
                <w:rFonts w:ascii="EB Garamond" w:hAnsi="EB Garamond"/>
                <w:color w:val="000000"/>
              </w:rPr>
              <w:t>WGS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7EC948" w14:textId="77777777" w:rsidR="00D57998" w:rsidRPr="001B20D6" w:rsidRDefault="00D57998" w:rsidP="00D57998">
            <w:pPr>
              <w:rPr>
                <w:rFonts w:ascii="EB Garamond" w:hAnsi="EB Garamond"/>
              </w:rPr>
            </w:pPr>
            <w:r w:rsidRPr="001B20D6">
              <w:rPr>
                <w:rFonts w:ascii="EB Garamond" w:hAnsi="EB Garamond"/>
                <w:color w:val="000000"/>
              </w:rPr>
              <w:t>79.3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4FC8A6C" w14:textId="624A126C" w:rsidR="00D57998" w:rsidRPr="00D57998" w:rsidRDefault="00D57998" w:rsidP="00D57998">
            <w:pPr>
              <w:rPr>
                <w:rFonts w:ascii="EB Garamond" w:hAnsi="EB Garamond"/>
              </w:rPr>
            </w:pPr>
            <w:r w:rsidRPr="00D57998">
              <w:rPr>
                <w:rFonts w:ascii="EB Garamond" w:hAnsi="EB Garamond" w:cs="Calibri"/>
                <w:color w:val="000000"/>
              </w:rPr>
              <w:t>SAMN28920755</w:t>
            </w:r>
          </w:p>
        </w:tc>
      </w:tr>
      <w:tr w:rsidR="00D57998" w:rsidRPr="001B20D6" w14:paraId="117B9070" w14:textId="77777777" w:rsidTr="008B55F8">
        <w:tc>
          <w:tcPr>
            <w:tcW w:w="2201"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0A01BCDA" w14:textId="77777777" w:rsidR="00D57998" w:rsidRPr="001B20D6" w:rsidRDefault="00D57998" w:rsidP="00D57998">
            <w:pPr>
              <w:rPr>
                <w:rFonts w:ascii="EB Garamond" w:hAnsi="EB Garamond"/>
              </w:rPr>
            </w:pPr>
            <w:r w:rsidRPr="001B20D6">
              <w:rPr>
                <w:rFonts w:ascii="EB Garamond" w:hAnsi="EB Garamond"/>
                <w:i/>
                <w:iCs/>
                <w:color w:val="000000"/>
              </w:rPr>
              <w:t>Myrmeciza exsul</w:t>
            </w:r>
          </w:p>
        </w:tc>
        <w:tc>
          <w:tcPr>
            <w:tcW w:w="1771" w:type="dxa"/>
            <w:tcBorders>
              <w:top w:val="single" w:sz="6" w:space="0" w:color="000000"/>
              <w:left w:val="single" w:sz="6" w:space="0" w:color="000000"/>
              <w:bottom w:val="single" w:sz="6" w:space="0" w:color="000000"/>
              <w:right w:val="single" w:sz="6" w:space="0" w:color="000000"/>
            </w:tcBorders>
            <w:tcMar>
              <w:top w:w="20" w:type="dxa"/>
              <w:left w:w="20" w:type="dxa"/>
              <w:bottom w:w="100" w:type="dxa"/>
              <w:right w:w="20" w:type="dxa"/>
            </w:tcMar>
            <w:vAlign w:val="bottom"/>
            <w:hideMark/>
          </w:tcPr>
          <w:p w14:paraId="7FB6AD97" w14:textId="77777777" w:rsidR="00D57998" w:rsidRPr="001B20D6" w:rsidRDefault="00D57998" w:rsidP="00D57998">
            <w:pPr>
              <w:rPr>
                <w:rFonts w:ascii="EB Garamond" w:hAnsi="EB Garamond"/>
              </w:rPr>
            </w:pPr>
            <w:r w:rsidRPr="001B20D6">
              <w:rPr>
                <w:rFonts w:ascii="EB Garamond" w:hAnsi="EB Garamond" w:cs="Calibri"/>
                <w:color w:val="000000"/>
              </w:rPr>
              <w:t>STRIBC 0825</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100" w:type="dxa"/>
              <w:right w:w="20" w:type="dxa"/>
            </w:tcMar>
            <w:vAlign w:val="bottom"/>
            <w:hideMark/>
          </w:tcPr>
          <w:p w14:paraId="1E2E751D" w14:textId="77777777" w:rsidR="00D57998" w:rsidRPr="001B20D6" w:rsidRDefault="00D57998" w:rsidP="00D57998">
            <w:pPr>
              <w:rPr>
                <w:rFonts w:ascii="EB Garamond" w:hAnsi="EB Garamond"/>
              </w:rPr>
            </w:pPr>
            <w:r w:rsidRPr="001B20D6">
              <w:rPr>
                <w:rFonts w:ascii="EB Garamond" w:hAnsi="EB Garamond" w:cs="Calibri"/>
                <w:color w:val="000000"/>
              </w:rPr>
              <w:t>MJM4263</w:t>
            </w:r>
          </w:p>
        </w:tc>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774FABBA" w14:textId="77777777" w:rsidR="00D57998" w:rsidRPr="001B20D6" w:rsidRDefault="00D57998" w:rsidP="00D57998">
            <w:pPr>
              <w:rPr>
                <w:rFonts w:ascii="EB Garamond" w:hAnsi="EB Garamond"/>
              </w:rPr>
            </w:pPr>
            <w:r w:rsidRPr="001B20D6">
              <w:rPr>
                <w:rFonts w:ascii="EB Garamond" w:hAnsi="EB Garamond"/>
                <w:color w:val="000000"/>
              </w:rPr>
              <w:t>Panama: Bocas del Toro, Changuinola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7C08BD" w14:textId="77777777" w:rsidR="00D57998" w:rsidRPr="001B20D6" w:rsidRDefault="00D57998" w:rsidP="00D57998">
            <w:pPr>
              <w:rPr>
                <w:rFonts w:ascii="EB Garamond" w:hAnsi="EB Garamond"/>
              </w:rPr>
            </w:pPr>
            <w:r w:rsidRPr="001B20D6">
              <w:rPr>
                <w:rFonts w:ascii="EB Garamond" w:hAnsi="EB Garamond"/>
                <w:color w:val="000000"/>
              </w:rPr>
              <w:t>WGS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681267" w14:textId="77777777" w:rsidR="00D57998" w:rsidRPr="001B20D6" w:rsidRDefault="00D57998" w:rsidP="00D57998">
            <w:pPr>
              <w:rPr>
                <w:rFonts w:ascii="EB Garamond" w:hAnsi="EB Garamond"/>
              </w:rPr>
            </w:pPr>
            <w:r w:rsidRPr="001B20D6">
              <w:rPr>
                <w:rFonts w:ascii="EB Garamond" w:hAnsi="EB Garamond"/>
                <w:color w:val="000000"/>
              </w:rPr>
              <w:t>105.6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696C7CA" w14:textId="4EB1B47E" w:rsidR="00D57998" w:rsidRPr="00D57998" w:rsidRDefault="00D57998" w:rsidP="00D57998">
            <w:pPr>
              <w:rPr>
                <w:rFonts w:ascii="EB Garamond" w:hAnsi="EB Garamond"/>
              </w:rPr>
            </w:pPr>
            <w:r w:rsidRPr="00D57998">
              <w:rPr>
                <w:rFonts w:ascii="EB Garamond" w:hAnsi="EB Garamond" w:cs="Calibri"/>
                <w:color w:val="000000"/>
              </w:rPr>
              <w:t>SAMN28920756</w:t>
            </w:r>
          </w:p>
        </w:tc>
      </w:tr>
      <w:tr w:rsidR="00D57998" w:rsidRPr="001B20D6" w14:paraId="38F46046"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60DC7F" w14:textId="77777777" w:rsidR="00D57998" w:rsidRPr="001B20D6" w:rsidRDefault="00D57998" w:rsidP="00D57998">
            <w:pPr>
              <w:rPr>
                <w:rFonts w:ascii="EB Garamond" w:hAnsi="EB Garamond"/>
              </w:rPr>
            </w:pPr>
            <w:r w:rsidRPr="001B20D6">
              <w:rPr>
                <w:rFonts w:ascii="EB Garamond" w:hAnsi="EB Garamond"/>
                <w:i/>
                <w:iCs/>
                <w:color w:val="000000"/>
              </w:rPr>
              <w:t>Myrmeciza exsul</w:t>
            </w:r>
          </w:p>
        </w:tc>
        <w:tc>
          <w:tcPr>
            <w:tcW w:w="1771"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F7DCBD" w14:textId="77777777" w:rsidR="00D57998" w:rsidRPr="001B20D6" w:rsidRDefault="00D57998" w:rsidP="00D57998">
            <w:pPr>
              <w:rPr>
                <w:rFonts w:ascii="EB Garamond" w:hAnsi="EB Garamond"/>
              </w:rPr>
            </w:pPr>
            <w:r w:rsidRPr="001B20D6">
              <w:rPr>
                <w:rFonts w:ascii="EB Garamond" w:hAnsi="EB Garamond"/>
              </w:rPr>
              <w:t>STRIBC4141</w:t>
            </w:r>
          </w:p>
        </w:tc>
        <w:tc>
          <w:tcPr>
            <w:tcW w:w="0" w:type="auto"/>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DC0804" w14:textId="77777777" w:rsidR="00D57998" w:rsidRPr="001B20D6" w:rsidRDefault="00D57998" w:rsidP="00D57998">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2C54A1" w14:textId="77777777" w:rsidR="00D57998" w:rsidRPr="001B20D6" w:rsidRDefault="00D57998" w:rsidP="00D57998">
            <w:pPr>
              <w:rPr>
                <w:rFonts w:ascii="EB Garamond" w:hAnsi="EB Garamond"/>
              </w:rPr>
            </w:pPr>
            <w:r w:rsidRPr="001B20D6">
              <w:rPr>
                <w:rFonts w:ascii="EB Garamond" w:hAnsi="EB Garamond"/>
                <w:color w:val="000000"/>
              </w:rPr>
              <w:t>Panama: Coclé, La Pintada, Coclesito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B7496E" w14:textId="77777777" w:rsidR="00D57998" w:rsidRPr="001B20D6" w:rsidRDefault="00D57998" w:rsidP="00D57998">
            <w:pPr>
              <w:rPr>
                <w:rFonts w:ascii="EB Garamond" w:hAnsi="EB Garamond"/>
              </w:rPr>
            </w:pPr>
            <w:r w:rsidRPr="001B20D6">
              <w:rPr>
                <w:rFonts w:ascii="EB Garamond" w:hAnsi="EB Garamond"/>
                <w:color w:val="000000"/>
              </w:rPr>
              <w:t>WGS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88C97E" w14:textId="77777777" w:rsidR="00D57998" w:rsidRPr="001B20D6" w:rsidRDefault="00D57998" w:rsidP="00D57998">
            <w:pPr>
              <w:rPr>
                <w:rFonts w:ascii="EB Garamond" w:hAnsi="EB Garamond"/>
              </w:rPr>
            </w:pPr>
            <w:r w:rsidRPr="001B20D6">
              <w:rPr>
                <w:rFonts w:ascii="EB Garamond" w:hAnsi="EB Garamond"/>
                <w:color w:val="000000"/>
              </w:rPr>
              <w:t>118.3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20A6C586" w14:textId="126617E6" w:rsidR="00D57998" w:rsidRPr="00D57998" w:rsidRDefault="00D57998" w:rsidP="00D57998">
            <w:pPr>
              <w:rPr>
                <w:rFonts w:ascii="EB Garamond" w:hAnsi="EB Garamond"/>
              </w:rPr>
            </w:pPr>
            <w:r w:rsidRPr="00D57998">
              <w:rPr>
                <w:rFonts w:ascii="EB Garamond" w:hAnsi="EB Garamond" w:cs="Calibri"/>
                <w:color w:val="000000"/>
              </w:rPr>
              <w:t>SAMN28920757</w:t>
            </w:r>
          </w:p>
        </w:tc>
      </w:tr>
      <w:tr w:rsidR="00D57998" w:rsidRPr="001B20D6" w14:paraId="52EA7DC7"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1E38EC" w14:textId="77777777" w:rsidR="00D57998" w:rsidRPr="001B20D6" w:rsidRDefault="00D57998" w:rsidP="00D57998">
            <w:pPr>
              <w:rPr>
                <w:rFonts w:ascii="EB Garamond" w:hAnsi="EB Garamond"/>
              </w:rPr>
            </w:pPr>
            <w:r w:rsidRPr="001B20D6">
              <w:rPr>
                <w:rFonts w:ascii="EB Garamond" w:hAnsi="EB Garamond"/>
                <w:i/>
                <w:iCs/>
                <w:color w:val="000000"/>
              </w:rPr>
              <w:lastRenderedPageBreak/>
              <w:t>Myrmeciza exsul</w:t>
            </w:r>
          </w:p>
        </w:tc>
        <w:tc>
          <w:tcPr>
            <w:tcW w:w="1771" w:type="dxa"/>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hideMark/>
          </w:tcPr>
          <w:p w14:paraId="2C7A60E5" w14:textId="77777777" w:rsidR="00D57998" w:rsidRPr="001B20D6" w:rsidRDefault="00D57998" w:rsidP="00D57998">
            <w:pPr>
              <w:rPr>
                <w:rFonts w:ascii="EB Garamond" w:hAnsi="EB Garamond"/>
              </w:rPr>
            </w:pPr>
            <w:r w:rsidRPr="001B20D6">
              <w:rPr>
                <w:rFonts w:ascii="EB Garamond" w:hAnsi="EB Garamond"/>
              </w:rPr>
              <w:t>STRIBC0796</w:t>
            </w:r>
          </w:p>
        </w:tc>
        <w:tc>
          <w:tcPr>
            <w:tcW w:w="0" w:type="auto"/>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hideMark/>
          </w:tcPr>
          <w:p w14:paraId="6DE3FCA4" w14:textId="77777777" w:rsidR="00D57998" w:rsidRPr="001B20D6" w:rsidRDefault="00D57998" w:rsidP="00D57998">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601C68" w14:textId="77777777" w:rsidR="00D57998" w:rsidRPr="001B20D6" w:rsidRDefault="00D57998" w:rsidP="00D57998">
            <w:pPr>
              <w:rPr>
                <w:rFonts w:ascii="EB Garamond" w:hAnsi="EB Garamond"/>
              </w:rPr>
            </w:pPr>
            <w:r w:rsidRPr="001B20D6">
              <w:rPr>
                <w:rFonts w:ascii="EB Garamond" w:hAnsi="EB Garamond"/>
                <w:color w:val="000000"/>
              </w:rPr>
              <w:t>Panama: Colón, Achiote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2EB34D" w14:textId="77777777" w:rsidR="00D57998" w:rsidRPr="001B20D6" w:rsidRDefault="00D57998" w:rsidP="00D57998">
            <w:pPr>
              <w:rPr>
                <w:rFonts w:ascii="EB Garamond" w:hAnsi="EB Garamond"/>
              </w:rPr>
            </w:pPr>
            <w:r w:rsidRPr="001B20D6">
              <w:rPr>
                <w:rFonts w:ascii="EB Garamond" w:hAnsi="EB Garamond"/>
                <w:color w:val="000000"/>
              </w:rPr>
              <w:t>WGS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A14B92" w14:textId="77777777" w:rsidR="00D57998" w:rsidRPr="001B20D6" w:rsidRDefault="00D57998" w:rsidP="00D57998">
            <w:pPr>
              <w:rPr>
                <w:rFonts w:ascii="EB Garamond" w:hAnsi="EB Garamond"/>
              </w:rPr>
            </w:pPr>
            <w:r w:rsidRPr="001B20D6">
              <w:rPr>
                <w:rFonts w:ascii="EB Garamond" w:hAnsi="EB Garamond"/>
                <w:color w:val="000000"/>
              </w:rPr>
              <w:t>55.3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20DCD52A" w14:textId="71AF8906" w:rsidR="00D57998" w:rsidRPr="00D57998" w:rsidRDefault="00D57998" w:rsidP="00D57998">
            <w:pPr>
              <w:rPr>
                <w:rFonts w:ascii="EB Garamond" w:hAnsi="EB Garamond"/>
              </w:rPr>
            </w:pPr>
            <w:r w:rsidRPr="00D57998">
              <w:rPr>
                <w:rFonts w:ascii="EB Garamond" w:hAnsi="EB Garamond" w:cs="Calibri"/>
                <w:color w:val="000000"/>
              </w:rPr>
              <w:t>SAMN28920758</w:t>
            </w:r>
          </w:p>
        </w:tc>
      </w:tr>
      <w:tr w:rsidR="00D57998" w:rsidRPr="001B20D6" w14:paraId="7860D859" w14:textId="77777777" w:rsidTr="008B55F8">
        <w:tc>
          <w:tcPr>
            <w:tcW w:w="2201"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08E82D1D" w14:textId="77777777" w:rsidR="00D57998" w:rsidRPr="001B20D6" w:rsidRDefault="00D57998" w:rsidP="00D57998">
            <w:pPr>
              <w:rPr>
                <w:rFonts w:ascii="EB Garamond" w:hAnsi="EB Garamond"/>
              </w:rPr>
            </w:pPr>
            <w:r w:rsidRPr="001B20D6">
              <w:rPr>
                <w:rFonts w:ascii="EB Garamond" w:hAnsi="EB Garamond"/>
                <w:i/>
                <w:iCs/>
                <w:color w:val="000000"/>
              </w:rPr>
              <w:t>Myrmeciza exsul</w:t>
            </w:r>
          </w:p>
        </w:tc>
        <w:tc>
          <w:tcPr>
            <w:tcW w:w="1771" w:type="dxa"/>
            <w:tcBorders>
              <w:top w:val="single" w:sz="6" w:space="0" w:color="000000"/>
              <w:left w:val="single" w:sz="6" w:space="0" w:color="000000"/>
              <w:bottom w:val="single" w:sz="6" w:space="0" w:color="000000"/>
              <w:right w:val="single" w:sz="6" w:space="0" w:color="000000"/>
            </w:tcBorders>
            <w:tcMar>
              <w:top w:w="20" w:type="dxa"/>
              <w:left w:w="20" w:type="dxa"/>
              <w:bottom w:w="100" w:type="dxa"/>
              <w:right w:w="20" w:type="dxa"/>
            </w:tcMar>
            <w:vAlign w:val="bottom"/>
            <w:hideMark/>
          </w:tcPr>
          <w:p w14:paraId="4E1761A3" w14:textId="77777777" w:rsidR="00D57998" w:rsidRPr="001B20D6" w:rsidRDefault="00D57998" w:rsidP="00D57998">
            <w:pPr>
              <w:rPr>
                <w:rFonts w:ascii="EB Garamond" w:hAnsi="EB Garamond"/>
              </w:rPr>
            </w:pPr>
            <w:r w:rsidRPr="001B20D6">
              <w:rPr>
                <w:rFonts w:ascii="EB Garamond" w:hAnsi="EB Garamond" w:cs="Calibri"/>
                <w:color w:val="000000"/>
              </w:rPr>
              <w:t>STRIBC 2961</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100" w:type="dxa"/>
              <w:right w:w="20" w:type="dxa"/>
            </w:tcMar>
            <w:vAlign w:val="bottom"/>
            <w:hideMark/>
          </w:tcPr>
          <w:p w14:paraId="72099B94" w14:textId="77777777" w:rsidR="00D57998" w:rsidRPr="001B20D6" w:rsidRDefault="00D57998" w:rsidP="00D57998">
            <w:pPr>
              <w:rPr>
                <w:rFonts w:ascii="EB Garamond" w:hAnsi="EB Garamond"/>
              </w:rPr>
            </w:pPr>
            <w:r w:rsidRPr="001B20D6">
              <w:rPr>
                <w:rFonts w:ascii="EB Garamond" w:hAnsi="EB Garamond" w:cs="Calibri"/>
                <w:color w:val="000000"/>
              </w:rPr>
              <w:t>MJM7205</w:t>
            </w:r>
          </w:p>
        </w:tc>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vAlign w:val="bottom"/>
            <w:hideMark/>
          </w:tcPr>
          <w:p w14:paraId="75A27626" w14:textId="77777777" w:rsidR="00D57998" w:rsidRPr="001B20D6" w:rsidRDefault="00D57998" w:rsidP="00D57998">
            <w:pPr>
              <w:rPr>
                <w:rFonts w:ascii="EB Garamond" w:hAnsi="EB Garamond"/>
              </w:rPr>
            </w:pPr>
            <w:r w:rsidRPr="001B20D6">
              <w:rPr>
                <w:rFonts w:ascii="EB Garamond" w:hAnsi="EB Garamond"/>
              </w:rPr>
              <w:t>Panama: Colón, Gamboa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9B7388" w14:textId="77777777" w:rsidR="00D57998" w:rsidRPr="001B20D6" w:rsidRDefault="00D57998" w:rsidP="00D57998">
            <w:pPr>
              <w:rPr>
                <w:rFonts w:ascii="EB Garamond" w:hAnsi="EB Garamond"/>
              </w:rPr>
            </w:pPr>
            <w:r w:rsidRPr="001B20D6">
              <w:rPr>
                <w:rFonts w:ascii="EB Garamond" w:hAnsi="EB Garamond"/>
                <w:color w:val="000000"/>
              </w:rPr>
              <w:t>WGS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AC1F9F" w14:textId="77777777" w:rsidR="00D57998" w:rsidRPr="001B20D6" w:rsidRDefault="00D57998" w:rsidP="00D57998">
            <w:pPr>
              <w:rPr>
                <w:rFonts w:ascii="EB Garamond" w:hAnsi="EB Garamond"/>
              </w:rPr>
            </w:pPr>
            <w:r w:rsidRPr="001B20D6">
              <w:rPr>
                <w:rFonts w:ascii="EB Garamond" w:hAnsi="EB Garamond"/>
                <w:color w:val="000000"/>
              </w:rPr>
              <w:t>59.2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0845C9F1" w14:textId="7628AD67" w:rsidR="00D57998" w:rsidRPr="00D57998" w:rsidRDefault="00D57998" w:rsidP="00D57998">
            <w:pPr>
              <w:rPr>
                <w:rFonts w:ascii="EB Garamond" w:hAnsi="EB Garamond"/>
              </w:rPr>
            </w:pPr>
            <w:r w:rsidRPr="00D57998">
              <w:rPr>
                <w:rFonts w:ascii="EB Garamond" w:hAnsi="EB Garamond" w:cs="Calibri"/>
                <w:color w:val="000000"/>
              </w:rPr>
              <w:t>SAMN28920759</w:t>
            </w:r>
          </w:p>
        </w:tc>
      </w:tr>
      <w:tr w:rsidR="00D57998" w:rsidRPr="001B20D6" w14:paraId="0A9CEAA9" w14:textId="77777777" w:rsidTr="008B55F8">
        <w:tc>
          <w:tcPr>
            <w:tcW w:w="2201"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3658B835" w14:textId="77777777" w:rsidR="00D57998" w:rsidRPr="001B20D6" w:rsidRDefault="00D57998" w:rsidP="00D57998">
            <w:pPr>
              <w:rPr>
                <w:rFonts w:ascii="EB Garamond" w:hAnsi="EB Garamond"/>
              </w:rPr>
            </w:pPr>
            <w:r w:rsidRPr="001B20D6">
              <w:rPr>
                <w:rFonts w:ascii="EB Garamond" w:hAnsi="EB Garamond"/>
                <w:i/>
                <w:iCs/>
                <w:color w:val="000000"/>
              </w:rPr>
              <w:t>Myrmeciza exsul</w:t>
            </w:r>
          </w:p>
        </w:tc>
        <w:tc>
          <w:tcPr>
            <w:tcW w:w="1771" w:type="dxa"/>
            <w:tcBorders>
              <w:top w:val="single" w:sz="6" w:space="0" w:color="000000"/>
              <w:left w:val="single" w:sz="6" w:space="0" w:color="000000"/>
              <w:bottom w:val="single" w:sz="6" w:space="0" w:color="000000"/>
              <w:right w:val="single" w:sz="6" w:space="0" w:color="000000"/>
            </w:tcBorders>
            <w:tcMar>
              <w:top w:w="20" w:type="dxa"/>
              <w:left w:w="20" w:type="dxa"/>
              <w:bottom w:w="100" w:type="dxa"/>
              <w:right w:w="20" w:type="dxa"/>
            </w:tcMar>
            <w:vAlign w:val="bottom"/>
            <w:hideMark/>
          </w:tcPr>
          <w:p w14:paraId="049F960F" w14:textId="77777777" w:rsidR="00D57998" w:rsidRPr="001B20D6" w:rsidRDefault="00D57998" w:rsidP="00D57998">
            <w:pPr>
              <w:rPr>
                <w:rFonts w:ascii="EB Garamond" w:hAnsi="EB Garamond"/>
              </w:rPr>
            </w:pPr>
            <w:r w:rsidRPr="001B20D6">
              <w:rPr>
                <w:rFonts w:ascii="EB Garamond" w:hAnsi="EB Garamond" w:cs="Calibri"/>
                <w:color w:val="000000"/>
              </w:rPr>
              <w:t>STRIBC 3856</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100" w:type="dxa"/>
              <w:right w:w="20" w:type="dxa"/>
            </w:tcMar>
            <w:vAlign w:val="bottom"/>
            <w:hideMark/>
          </w:tcPr>
          <w:p w14:paraId="794C77E4" w14:textId="77777777" w:rsidR="00D57998" w:rsidRPr="001B20D6" w:rsidRDefault="00D57998" w:rsidP="00D57998">
            <w:pPr>
              <w:rPr>
                <w:rFonts w:ascii="EB Garamond" w:hAnsi="EB Garamond"/>
              </w:rPr>
            </w:pPr>
            <w:r w:rsidRPr="001B20D6">
              <w:rPr>
                <w:rFonts w:ascii="EB Garamond" w:hAnsi="EB Garamond" w:cs="Calibri"/>
                <w:color w:val="000000"/>
              </w:rPr>
              <w:t>MJM8033</w:t>
            </w:r>
          </w:p>
        </w:tc>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vAlign w:val="bottom"/>
            <w:hideMark/>
          </w:tcPr>
          <w:p w14:paraId="05A059BF" w14:textId="77777777" w:rsidR="00D57998" w:rsidRPr="001B20D6" w:rsidRDefault="00D57998" w:rsidP="00D57998">
            <w:pPr>
              <w:rPr>
                <w:rFonts w:ascii="EB Garamond" w:hAnsi="EB Garamond"/>
              </w:rPr>
            </w:pPr>
            <w:r w:rsidRPr="001B20D6">
              <w:rPr>
                <w:rFonts w:ascii="EB Garamond" w:hAnsi="EB Garamond"/>
              </w:rPr>
              <w:t>Panama: Colón, Gamboa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9FA7DC" w14:textId="77777777" w:rsidR="00D57998" w:rsidRPr="001B20D6" w:rsidRDefault="00D57998" w:rsidP="00D57998">
            <w:pPr>
              <w:rPr>
                <w:rFonts w:ascii="EB Garamond" w:hAnsi="EB Garamond"/>
              </w:rPr>
            </w:pPr>
            <w:r w:rsidRPr="001B20D6">
              <w:rPr>
                <w:rFonts w:ascii="EB Garamond" w:hAnsi="EB Garamond"/>
                <w:color w:val="000000"/>
              </w:rPr>
              <w:t>WGS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F79AF5" w14:textId="77777777" w:rsidR="00D57998" w:rsidRPr="001B20D6" w:rsidRDefault="00D57998" w:rsidP="00D57998">
            <w:pPr>
              <w:rPr>
                <w:rFonts w:ascii="EB Garamond" w:hAnsi="EB Garamond"/>
              </w:rPr>
            </w:pPr>
            <w:r w:rsidRPr="001B20D6">
              <w:rPr>
                <w:rFonts w:ascii="EB Garamond" w:hAnsi="EB Garamond"/>
                <w:color w:val="000000"/>
              </w:rPr>
              <w:t>49.9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0C00828C" w14:textId="11913CEF" w:rsidR="00D57998" w:rsidRPr="00D57998" w:rsidRDefault="00D57998" w:rsidP="00D57998">
            <w:pPr>
              <w:rPr>
                <w:rFonts w:ascii="EB Garamond" w:hAnsi="EB Garamond"/>
              </w:rPr>
            </w:pPr>
            <w:r w:rsidRPr="00D57998">
              <w:rPr>
                <w:rFonts w:ascii="EB Garamond" w:hAnsi="EB Garamond" w:cs="Calibri"/>
                <w:color w:val="000000"/>
              </w:rPr>
              <w:t>SAMN28920760</w:t>
            </w:r>
          </w:p>
        </w:tc>
      </w:tr>
      <w:tr w:rsidR="00D57998" w:rsidRPr="001B20D6" w14:paraId="10309002"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E318E8" w14:textId="77777777" w:rsidR="00D57998" w:rsidRPr="001B20D6" w:rsidRDefault="00D57998" w:rsidP="00D57998">
            <w:pPr>
              <w:rPr>
                <w:rFonts w:ascii="EB Garamond" w:hAnsi="EB Garamond"/>
              </w:rPr>
            </w:pPr>
            <w:r w:rsidRPr="001B20D6">
              <w:rPr>
                <w:rFonts w:ascii="EB Garamond" w:hAnsi="EB Garamond"/>
                <w:i/>
                <w:iCs/>
                <w:color w:val="000000"/>
              </w:rPr>
              <w:t>Myrmeciza exsul</w:t>
            </w:r>
          </w:p>
        </w:tc>
        <w:tc>
          <w:tcPr>
            <w:tcW w:w="1771" w:type="dxa"/>
            <w:tcBorders>
              <w:top w:val="single" w:sz="6"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633F4902" w14:textId="77777777" w:rsidR="00D57998" w:rsidRPr="001B20D6" w:rsidRDefault="00D57998" w:rsidP="00D57998">
            <w:pPr>
              <w:rPr>
                <w:rFonts w:ascii="EB Garamond" w:hAnsi="EB Garamond"/>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100" w:type="dxa"/>
              <w:right w:w="20" w:type="dxa"/>
            </w:tcMar>
            <w:vAlign w:val="bottom"/>
            <w:hideMark/>
          </w:tcPr>
          <w:p w14:paraId="0DE0AB92" w14:textId="77777777" w:rsidR="00D57998" w:rsidRPr="001B20D6" w:rsidRDefault="00D57998" w:rsidP="00D57998">
            <w:pPr>
              <w:rPr>
                <w:rFonts w:ascii="EB Garamond" w:hAnsi="EB Garamond"/>
              </w:rPr>
            </w:pPr>
            <w:r w:rsidRPr="001B20D6">
              <w:rPr>
                <w:rFonts w:ascii="EB Garamond" w:hAnsi="EB Garamond" w:cs="Calibri"/>
                <w:color w:val="000000"/>
              </w:rPr>
              <w:t>GKD256</w:t>
            </w:r>
          </w:p>
        </w:tc>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7F22AB58" w14:textId="77777777" w:rsidR="00D57998" w:rsidRPr="001B20D6" w:rsidRDefault="00D57998" w:rsidP="00D57998">
            <w:pPr>
              <w:rPr>
                <w:rFonts w:ascii="EB Garamond" w:hAnsi="EB Garamond"/>
              </w:rPr>
            </w:pPr>
            <w:r w:rsidRPr="001B20D6">
              <w:rPr>
                <w:rFonts w:ascii="EB Garamond" w:hAnsi="EB Garamond"/>
                <w:color w:val="000000"/>
              </w:rPr>
              <w:t>Pa</w:t>
            </w:r>
            <w:r w:rsidRPr="001B20D6">
              <w:rPr>
                <w:rFonts w:ascii="EB Garamond" w:hAnsi="EB Garamond"/>
              </w:rPr>
              <w:t>nama: Panamá, Panama City, confluence of Rios Chagres and Chagrecito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144EB8" w14:textId="77777777" w:rsidR="00D57998" w:rsidRPr="001B20D6" w:rsidRDefault="00D57998" w:rsidP="00D57998">
            <w:pPr>
              <w:rPr>
                <w:rFonts w:ascii="EB Garamond" w:hAnsi="EB Garamond"/>
              </w:rPr>
            </w:pPr>
            <w:r w:rsidRPr="001B20D6">
              <w:rPr>
                <w:rFonts w:ascii="EB Garamond" w:hAnsi="EB Garamond"/>
                <w:color w:val="000000"/>
              </w:rPr>
              <w:t>WGS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1CDD82" w14:textId="77777777" w:rsidR="00D57998" w:rsidRPr="001B20D6" w:rsidRDefault="00D57998" w:rsidP="00D57998">
            <w:pPr>
              <w:rPr>
                <w:rFonts w:ascii="EB Garamond" w:hAnsi="EB Garamond"/>
              </w:rPr>
            </w:pPr>
            <w:r w:rsidRPr="001B20D6">
              <w:rPr>
                <w:rFonts w:ascii="EB Garamond" w:hAnsi="EB Garamond"/>
                <w:color w:val="000000"/>
              </w:rPr>
              <w:t>99.4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2C6A9706" w14:textId="0BDB61B0" w:rsidR="00D57998" w:rsidRPr="00D57998" w:rsidRDefault="00D57998" w:rsidP="00D57998">
            <w:pPr>
              <w:rPr>
                <w:rFonts w:ascii="EB Garamond" w:hAnsi="EB Garamond"/>
              </w:rPr>
            </w:pPr>
            <w:r w:rsidRPr="00D57998">
              <w:rPr>
                <w:rFonts w:ascii="EB Garamond" w:hAnsi="EB Garamond" w:cs="Calibri"/>
                <w:color w:val="000000"/>
              </w:rPr>
              <w:t>SAMN28920761</w:t>
            </w:r>
          </w:p>
        </w:tc>
      </w:tr>
      <w:tr w:rsidR="00D57998" w:rsidRPr="001B20D6" w14:paraId="1013F02F"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115380" w14:textId="77777777" w:rsidR="00D57998" w:rsidRPr="001B20D6" w:rsidRDefault="00D57998" w:rsidP="00D57998">
            <w:pPr>
              <w:rPr>
                <w:rFonts w:ascii="EB Garamond" w:hAnsi="EB Garamond"/>
              </w:rPr>
            </w:pPr>
            <w:r w:rsidRPr="001B20D6">
              <w:rPr>
                <w:rFonts w:ascii="EB Garamond" w:hAnsi="EB Garamond"/>
                <w:i/>
                <w:iCs/>
                <w:color w:val="000000"/>
              </w:rPr>
              <w:t>Myrmeciza exsul</w:t>
            </w:r>
          </w:p>
        </w:tc>
        <w:tc>
          <w:tcPr>
            <w:tcW w:w="1771"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5DBD26DF" w14:textId="77777777" w:rsidR="00D57998" w:rsidRPr="001B20D6" w:rsidRDefault="00D57998" w:rsidP="00D57998">
            <w:pPr>
              <w:rPr>
                <w:rFonts w:ascii="EB Garamond" w:hAnsi="EB Garamond"/>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100" w:type="dxa"/>
              <w:right w:w="20" w:type="dxa"/>
            </w:tcMar>
            <w:vAlign w:val="bottom"/>
            <w:hideMark/>
          </w:tcPr>
          <w:p w14:paraId="3C891CE4" w14:textId="77777777" w:rsidR="00D57998" w:rsidRPr="001B20D6" w:rsidRDefault="00D57998" w:rsidP="00D57998">
            <w:pPr>
              <w:rPr>
                <w:rFonts w:ascii="EB Garamond" w:hAnsi="EB Garamond"/>
              </w:rPr>
            </w:pPr>
            <w:r w:rsidRPr="001B20D6">
              <w:rPr>
                <w:rFonts w:ascii="EB Garamond" w:hAnsi="EB Garamond" w:cs="Calibri"/>
                <w:color w:val="000000"/>
              </w:rPr>
              <w:t>RCF2031</w:t>
            </w:r>
          </w:p>
        </w:tc>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73263589" w14:textId="77777777" w:rsidR="00D57998" w:rsidRPr="001B20D6" w:rsidRDefault="00D57998" w:rsidP="00D57998">
            <w:pPr>
              <w:rPr>
                <w:rFonts w:ascii="EB Garamond" w:hAnsi="EB Garamond"/>
              </w:rPr>
            </w:pPr>
            <w:r w:rsidRPr="001B20D6">
              <w:rPr>
                <w:rFonts w:ascii="EB Garamond" w:hAnsi="EB Garamond"/>
              </w:rPr>
              <w:t>Panama: Panamá, Panama City, confluence of Rios Chagres and Chagrecito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E0B964" w14:textId="77777777" w:rsidR="00D57998" w:rsidRPr="001B20D6" w:rsidRDefault="00D57998" w:rsidP="00D57998">
            <w:pPr>
              <w:rPr>
                <w:rFonts w:ascii="EB Garamond" w:hAnsi="EB Garamond"/>
              </w:rPr>
            </w:pPr>
            <w:r w:rsidRPr="001B20D6">
              <w:rPr>
                <w:rFonts w:ascii="EB Garamond" w:hAnsi="EB Garamond"/>
                <w:color w:val="000000"/>
              </w:rPr>
              <w:t>WGS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34E51B" w14:textId="77777777" w:rsidR="00D57998" w:rsidRPr="001B20D6" w:rsidRDefault="00D57998" w:rsidP="00D57998">
            <w:pPr>
              <w:rPr>
                <w:rFonts w:ascii="EB Garamond" w:hAnsi="EB Garamond"/>
              </w:rPr>
            </w:pPr>
            <w:r w:rsidRPr="001B20D6">
              <w:rPr>
                <w:rFonts w:ascii="EB Garamond" w:hAnsi="EB Garamond"/>
                <w:color w:val="000000"/>
              </w:rPr>
              <w:t>145.5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634603FD" w14:textId="7A3F4DA3" w:rsidR="00D57998" w:rsidRPr="00D57998" w:rsidRDefault="00D57998" w:rsidP="00D57998">
            <w:pPr>
              <w:rPr>
                <w:rFonts w:ascii="EB Garamond" w:hAnsi="EB Garamond"/>
              </w:rPr>
            </w:pPr>
            <w:r w:rsidRPr="00D57998">
              <w:rPr>
                <w:rFonts w:ascii="EB Garamond" w:hAnsi="EB Garamond" w:cs="Calibri"/>
                <w:color w:val="000000"/>
              </w:rPr>
              <w:t>SAMN28920762</w:t>
            </w:r>
          </w:p>
        </w:tc>
      </w:tr>
      <w:tr w:rsidR="00D57998" w:rsidRPr="001B20D6" w14:paraId="4FA2115A"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F1E46F" w14:textId="77777777" w:rsidR="00D57998" w:rsidRPr="001B20D6" w:rsidRDefault="00D57998" w:rsidP="00D57998">
            <w:pPr>
              <w:rPr>
                <w:rFonts w:ascii="EB Garamond" w:hAnsi="EB Garamond"/>
              </w:rPr>
            </w:pPr>
            <w:r w:rsidRPr="001B20D6">
              <w:rPr>
                <w:rFonts w:ascii="EB Garamond" w:hAnsi="EB Garamond"/>
                <w:i/>
                <w:iCs/>
                <w:color w:val="000000"/>
              </w:rPr>
              <w:t>Myrmeciza exsul</w:t>
            </w:r>
          </w:p>
        </w:tc>
        <w:tc>
          <w:tcPr>
            <w:tcW w:w="1771" w:type="dxa"/>
            <w:tcBorders>
              <w:top w:val="single" w:sz="8" w:space="0" w:color="000000"/>
              <w:left w:val="single" w:sz="8" w:space="0" w:color="000000"/>
              <w:bottom w:val="single" w:sz="6" w:space="0" w:color="000000"/>
              <w:right w:val="single" w:sz="6" w:space="0" w:color="000000"/>
            </w:tcBorders>
            <w:tcMar>
              <w:top w:w="100" w:type="dxa"/>
              <w:left w:w="100" w:type="dxa"/>
              <w:bottom w:w="100" w:type="dxa"/>
              <w:right w:w="100" w:type="dxa"/>
            </w:tcMar>
            <w:hideMark/>
          </w:tcPr>
          <w:p w14:paraId="45D55A5A" w14:textId="77777777" w:rsidR="00D57998" w:rsidRPr="001B20D6" w:rsidRDefault="00D57998" w:rsidP="00D57998">
            <w:pPr>
              <w:rPr>
                <w:rFonts w:ascii="EB Garamond" w:hAnsi="EB Garamond"/>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100" w:type="dxa"/>
              <w:right w:w="20" w:type="dxa"/>
            </w:tcMar>
            <w:vAlign w:val="bottom"/>
            <w:hideMark/>
          </w:tcPr>
          <w:p w14:paraId="24F81B58" w14:textId="77777777" w:rsidR="00D57998" w:rsidRPr="001B20D6" w:rsidRDefault="00D57998" w:rsidP="00D57998">
            <w:pPr>
              <w:rPr>
                <w:rFonts w:ascii="EB Garamond" w:hAnsi="EB Garamond"/>
              </w:rPr>
            </w:pPr>
            <w:r w:rsidRPr="001B20D6">
              <w:rPr>
                <w:rFonts w:ascii="EB Garamond" w:hAnsi="EB Garamond" w:cs="Calibri"/>
                <w:color w:val="000000"/>
              </w:rPr>
              <w:t>SMB223</w:t>
            </w:r>
          </w:p>
        </w:tc>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5D3DC0FB" w14:textId="77777777" w:rsidR="00D57998" w:rsidRPr="001B20D6" w:rsidRDefault="00D57998" w:rsidP="00D57998">
            <w:pPr>
              <w:rPr>
                <w:rFonts w:ascii="EB Garamond" w:hAnsi="EB Garamond"/>
              </w:rPr>
            </w:pPr>
            <w:r w:rsidRPr="001B20D6">
              <w:rPr>
                <w:rFonts w:ascii="EB Garamond" w:hAnsi="EB Garamond"/>
              </w:rPr>
              <w:t>Panama: Panamá, Panama City, confluence of Rios Chagres and Chagrecito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213800" w14:textId="77777777" w:rsidR="00D57998" w:rsidRPr="001B20D6" w:rsidRDefault="00D57998" w:rsidP="00D57998">
            <w:pPr>
              <w:rPr>
                <w:rFonts w:ascii="EB Garamond" w:hAnsi="EB Garamond"/>
              </w:rPr>
            </w:pPr>
            <w:r w:rsidRPr="001B20D6">
              <w:rPr>
                <w:rFonts w:ascii="EB Garamond" w:hAnsi="EB Garamond"/>
                <w:color w:val="000000"/>
              </w:rPr>
              <w:t>WGS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6E112D" w14:textId="77777777" w:rsidR="00D57998" w:rsidRPr="001B20D6" w:rsidRDefault="00D57998" w:rsidP="00D57998">
            <w:pPr>
              <w:rPr>
                <w:rFonts w:ascii="EB Garamond" w:hAnsi="EB Garamond"/>
              </w:rPr>
            </w:pPr>
            <w:r w:rsidRPr="001B20D6">
              <w:rPr>
                <w:rFonts w:ascii="EB Garamond" w:hAnsi="EB Garamond"/>
                <w:color w:val="000000"/>
              </w:rPr>
              <w:t>61.0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47958F2A" w14:textId="699268F6" w:rsidR="00D57998" w:rsidRPr="00D57998" w:rsidRDefault="00D57998" w:rsidP="00D57998">
            <w:pPr>
              <w:rPr>
                <w:rFonts w:ascii="EB Garamond" w:hAnsi="EB Garamond"/>
              </w:rPr>
            </w:pPr>
            <w:r w:rsidRPr="00D57998">
              <w:rPr>
                <w:rFonts w:ascii="EB Garamond" w:hAnsi="EB Garamond" w:cs="Calibri"/>
                <w:color w:val="000000"/>
              </w:rPr>
              <w:t>SAMN28920763</w:t>
            </w:r>
          </w:p>
        </w:tc>
      </w:tr>
      <w:tr w:rsidR="00D57998" w:rsidRPr="001B20D6" w14:paraId="1E593A58" w14:textId="77777777" w:rsidTr="008B55F8">
        <w:tc>
          <w:tcPr>
            <w:tcW w:w="2201"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17809465" w14:textId="77777777" w:rsidR="00D57998" w:rsidRPr="001B20D6" w:rsidRDefault="00D57998" w:rsidP="00D57998">
            <w:pPr>
              <w:rPr>
                <w:rFonts w:ascii="EB Garamond" w:hAnsi="EB Garamond"/>
              </w:rPr>
            </w:pPr>
            <w:r w:rsidRPr="001B20D6">
              <w:rPr>
                <w:rFonts w:ascii="EB Garamond" w:hAnsi="EB Garamond"/>
                <w:i/>
                <w:iCs/>
                <w:color w:val="000000"/>
              </w:rPr>
              <w:t>Myrmeciza exsul</w:t>
            </w:r>
          </w:p>
        </w:tc>
        <w:tc>
          <w:tcPr>
            <w:tcW w:w="1771" w:type="dxa"/>
            <w:tcBorders>
              <w:top w:val="single" w:sz="6" w:space="0" w:color="000000"/>
              <w:left w:val="single" w:sz="6" w:space="0" w:color="000000"/>
              <w:bottom w:val="single" w:sz="6" w:space="0" w:color="000000"/>
              <w:right w:val="single" w:sz="6" w:space="0" w:color="000000"/>
            </w:tcBorders>
            <w:tcMar>
              <w:top w:w="20" w:type="dxa"/>
              <w:left w:w="20" w:type="dxa"/>
              <w:bottom w:w="100" w:type="dxa"/>
              <w:right w:w="20" w:type="dxa"/>
            </w:tcMar>
            <w:vAlign w:val="bottom"/>
            <w:hideMark/>
          </w:tcPr>
          <w:p w14:paraId="3AC9B358" w14:textId="77777777" w:rsidR="00D57998" w:rsidRPr="001B20D6" w:rsidRDefault="00D57998" w:rsidP="00D57998">
            <w:pPr>
              <w:rPr>
                <w:rFonts w:ascii="EB Garamond" w:hAnsi="EB Garamond"/>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100" w:type="dxa"/>
              <w:right w:w="20" w:type="dxa"/>
            </w:tcMar>
            <w:vAlign w:val="bottom"/>
            <w:hideMark/>
          </w:tcPr>
          <w:p w14:paraId="66F209D6" w14:textId="77777777" w:rsidR="00D57998" w:rsidRPr="001B20D6" w:rsidRDefault="00D57998" w:rsidP="00D57998">
            <w:pPr>
              <w:rPr>
                <w:rFonts w:ascii="EB Garamond" w:hAnsi="EB Garamond"/>
              </w:rPr>
            </w:pPr>
            <w:r w:rsidRPr="001B20D6">
              <w:rPr>
                <w:rFonts w:ascii="EB Garamond" w:hAnsi="EB Garamond" w:cs="Calibri"/>
                <w:color w:val="000000"/>
              </w:rPr>
              <w:t>MJM0503</w:t>
            </w:r>
          </w:p>
        </w:tc>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6E7052E5" w14:textId="77777777" w:rsidR="00D57998" w:rsidRPr="001B20D6" w:rsidRDefault="00D57998" w:rsidP="00D57998">
            <w:pPr>
              <w:rPr>
                <w:rFonts w:ascii="EB Garamond" w:hAnsi="EB Garamond"/>
              </w:rPr>
            </w:pPr>
            <w:r w:rsidRPr="001B20D6">
              <w:rPr>
                <w:rFonts w:ascii="EB Garamond" w:hAnsi="EB Garamond"/>
              </w:rPr>
              <w:t>Panama: Panamá, Cerro Azul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291A91" w14:textId="77777777" w:rsidR="00D57998" w:rsidRPr="001B20D6" w:rsidRDefault="00D57998" w:rsidP="00D57998">
            <w:pPr>
              <w:rPr>
                <w:rFonts w:ascii="EB Garamond" w:hAnsi="EB Garamond"/>
              </w:rPr>
            </w:pPr>
            <w:r w:rsidRPr="001B20D6">
              <w:rPr>
                <w:rFonts w:ascii="EB Garamond" w:hAnsi="EB Garamond"/>
                <w:color w:val="000000"/>
              </w:rPr>
              <w:t>WGS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ED24C9" w14:textId="77777777" w:rsidR="00D57998" w:rsidRPr="001B20D6" w:rsidRDefault="00D57998" w:rsidP="00D57998">
            <w:pPr>
              <w:rPr>
                <w:rFonts w:ascii="EB Garamond" w:hAnsi="EB Garamond"/>
              </w:rPr>
            </w:pPr>
            <w:r w:rsidRPr="001B20D6">
              <w:rPr>
                <w:rFonts w:ascii="EB Garamond" w:hAnsi="EB Garamond"/>
                <w:color w:val="000000"/>
              </w:rPr>
              <w:t>88.2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11A91361" w14:textId="30D1A439" w:rsidR="00D57998" w:rsidRPr="00D57998" w:rsidRDefault="00D57998" w:rsidP="00D57998">
            <w:pPr>
              <w:rPr>
                <w:rFonts w:ascii="EB Garamond" w:hAnsi="EB Garamond"/>
              </w:rPr>
            </w:pPr>
            <w:r w:rsidRPr="00D57998">
              <w:rPr>
                <w:rFonts w:ascii="EB Garamond" w:hAnsi="EB Garamond" w:cs="Calibri"/>
                <w:color w:val="000000"/>
              </w:rPr>
              <w:t>SAMN28920764</w:t>
            </w:r>
          </w:p>
        </w:tc>
      </w:tr>
      <w:tr w:rsidR="00D57998" w:rsidRPr="001B20D6" w14:paraId="0EBF09AA" w14:textId="77777777" w:rsidTr="008B55F8">
        <w:tc>
          <w:tcPr>
            <w:tcW w:w="2201"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60200E18" w14:textId="77777777" w:rsidR="00D57998" w:rsidRPr="001B20D6" w:rsidRDefault="00D57998" w:rsidP="00D57998">
            <w:pPr>
              <w:rPr>
                <w:rFonts w:ascii="EB Garamond" w:hAnsi="EB Garamond"/>
              </w:rPr>
            </w:pPr>
            <w:r w:rsidRPr="001B20D6">
              <w:rPr>
                <w:rFonts w:ascii="EB Garamond" w:hAnsi="EB Garamond"/>
                <w:i/>
                <w:iCs/>
                <w:color w:val="000000"/>
              </w:rPr>
              <w:t>Myrmeciza exsul</w:t>
            </w:r>
          </w:p>
        </w:tc>
        <w:tc>
          <w:tcPr>
            <w:tcW w:w="1771" w:type="dxa"/>
            <w:tcBorders>
              <w:top w:val="single" w:sz="6" w:space="0" w:color="000000"/>
              <w:left w:val="single" w:sz="6" w:space="0" w:color="000000"/>
              <w:bottom w:val="single" w:sz="6" w:space="0" w:color="000000"/>
              <w:right w:val="single" w:sz="6" w:space="0" w:color="000000"/>
            </w:tcBorders>
            <w:tcMar>
              <w:top w:w="20" w:type="dxa"/>
              <w:left w:w="20" w:type="dxa"/>
              <w:bottom w:w="100" w:type="dxa"/>
              <w:right w:w="20" w:type="dxa"/>
            </w:tcMar>
            <w:vAlign w:val="bottom"/>
            <w:hideMark/>
          </w:tcPr>
          <w:p w14:paraId="48C99D8A" w14:textId="77777777" w:rsidR="00D57998" w:rsidRPr="001B20D6" w:rsidRDefault="00D57998" w:rsidP="00D57998">
            <w:pPr>
              <w:rPr>
                <w:rFonts w:ascii="EB Garamond" w:hAnsi="EB Garamond"/>
              </w:rPr>
            </w:pPr>
            <w:r w:rsidRPr="001B20D6">
              <w:rPr>
                <w:rFonts w:ascii="EB Garamond" w:hAnsi="EB Garamond" w:cs="Calibri"/>
                <w:color w:val="000000"/>
              </w:rPr>
              <w:t>STRIBC 0799</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100" w:type="dxa"/>
              <w:right w:w="20" w:type="dxa"/>
            </w:tcMar>
            <w:vAlign w:val="bottom"/>
            <w:hideMark/>
          </w:tcPr>
          <w:p w14:paraId="79AD8368" w14:textId="77777777" w:rsidR="00D57998" w:rsidRPr="001B20D6" w:rsidRDefault="00D57998" w:rsidP="00D57998">
            <w:pPr>
              <w:rPr>
                <w:rFonts w:ascii="EB Garamond" w:hAnsi="EB Garamond"/>
              </w:rPr>
            </w:pPr>
            <w:r w:rsidRPr="001B20D6">
              <w:rPr>
                <w:rFonts w:ascii="EB Garamond" w:hAnsi="EB Garamond" w:cs="Calibri"/>
                <w:color w:val="000000"/>
              </w:rPr>
              <w:t>MJM5636</w:t>
            </w:r>
          </w:p>
        </w:tc>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1097298A" w14:textId="77777777" w:rsidR="00D57998" w:rsidRPr="001B20D6" w:rsidRDefault="00D57998" w:rsidP="00D57998">
            <w:pPr>
              <w:rPr>
                <w:rFonts w:ascii="EB Garamond" w:hAnsi="EB Garamond"/>
              </w:rPr>
            </w:pPr>
            <w:r w:rsidRPr="001B20D6">
              <w:rPr>
                <w:rFonts w:ascii="EB Garamond" w:hAnsi="EB Garamond"/>
              </w:rPr>
              <w:t>Panama: Panamá, Cerro Azul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21573F" w14:textId="77777777" w:rsidR="00D57998" w:rsidRPr="001B20D6" w:rsidRDefault="00D57998" w:rsidP="00D57998">
            <w:pPr>
              <w:rPr>
                <w:rFonts w:ascii="EB Garamond" w:hAnsi="EB Garamond"/>
              </w:rPr>
            </w:pPr>
            <w:r w:rsidRPr="001B20D6">
              <w:rPr>
                <w:rFonts w:ascii="EB Garamond" w:hAnsi="EB Garamond"/>
                <w:color w:val="000000"/>
              </w:rPr>
              <w:t>WGS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1CC3A3" w14:textId="77777777" w:rsidR="00D57998" w:rsidRPr="001B20D6" w:rsidRDefault="00D57998" w:rsidP="00D57998">
            <w:pPr>
              <w:rPr>
                <w:rFonts w:ascii="EB Garamond" w:hAnsi="EB Garamond"/>
              </w:rPr>
            </w:pPr>
            <w:r w:rsidRPr="001B20D6">
              <w:rPr>
                <w:rFonts w:ascii="EB Garamond" w:hAnsi="EB Garamond"/>
                <w:color w:val="000000"/>
              </w:rPr>
              <w:t>90.1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E89FD15" w14:textId="7595E609" w:rsidR="00D57998" w:rsidRPr="00D57998" w:rsidRDefault="00D57998" w:rsidP="00D57998">
            <w:pPr>
              <w:rPr>
                <w:rFonts w:ascii="EB Garamond" w:hAnsi="EB Garamond"/>
              </w:rPr>
            </w:pPr>
            <w:r w:rsidRPr="00D57998">
              <w:rPr>
                <w:rFonts w:ascii="EB Garamond" w:hAnsi="EB Garamond" w:cs="Calibri"/>
                <w:color w:val="000000"/>
              </w:rPr>
              <w:t>SAMN28920765</w:t>
            </w:r>
          </w:p>
        </w:tc>
      </w:tr>
      <w:tr w:rsidR="00D57998" w:rsidRPr="001B20D6" w14:paraId="677A118B" w14:textId="77777777" w:rsidTr="008B55F8">
        <w:tc>
          <w:tcPr>
            <w:tcW w:w="2201"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51E27C20" w14:textId="77777777" w:rsidR="00D57998" w:rsidRPr="001B20D6" w:rsidRDefault="00D57998" w:rsidP="00D57998">
            <w:pPr>
              <w:rPr>
                <w:rFonts w:ascii="EB Garamond" w:hAnsi="EB Garamond"/>
              </w:rPr>
            </w:pPr>
            <w:r w:rsidRPr="001B20D6">
              <w:rPr>
                <w:rFonts w:ascii="EB Garamond" w:hAnsi="EB Garamond"/>
                <w:i/>
                <w:iCs/>
                <w:color w:val="000000"/>
              </w:rPr>
              <w:t>Myrmeciza exsul</w:t>
            </w:r>
          </w:p>
        </w:tc>
        <w:tc>
          <w:tcPr>
            <w:tcW w:w="1771" w:type="dxa"/>
            <w:tcBorders>
              <w:top w:val="single" w:sz="6" w:space="0" w:color="000000"/>
              <w:left w:val="single" w:sz="6" w:space="0" w:color="000000"/>
              <w:bottom w:val="single" w:sz="6" w:space="0" w:color="000000"/>
              <w:right w:val="single" w:sz="6" w:space="0" w:color="000000"/>
            </w:tcBorders>
            <w:tcMar>
              <w:top w:w="20" w:type="dxa"/>
              <w:left w:w="20" w:type="dxa"/>
              <w:bottom w:w="100" w:type="dxa"/>
              <w:right w:w="20" w:type="dxa"/>
            </w:tcMar>
            <w:vAlign w:val="bottom"/>
            <w:hideMark/>
          </w:tcPr>
          <w:p w14:paraId="78C0A865" w14:textId="77777777" w:rsidR="00D57998" w:rsidRPr="001B20D6" w:rsidRDefault="00D57998" w:rsidP="00D57998">
            <w:pPr>
              <w:rPr>
                <w:rFonts w:ascii="EB Garamond" w:hAnsi="EB Garamond"/>
              </w:rPr>
            </w:pPr>
            <w:r w:rsidRPr="001B20D6">
              <w:rPr>
                <w:rFonts w:ascii="EB Garamond" w:hAnsi="EB Garamond" w:cs="Calibri"/>
                <w:color w:val="000000"/>
              </w:rPr>
              <w:t>STRIBC 3921</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100" w:type="dxa"/>
              <w:right w:w="20" w:type="dxa"/>
            </w:tcMar>
            <w:vAlign w:val="bottom"/>
            <w:hideMark/>
          </w:tcPr>
          <w:p w14:paraId="1209238E" w14:textId="77777777" w:rsidR="00D57998" w:rsidRPr="001B20D6" w:rsidRDefault="00D57998" w:rsidP="00D57998">
            <w:pPr>
              <w:rPr>
                <w:rFonts w:ascii="EB Garamond" w:hAnsi="EB Garamond"/>
              </w:rPr>
            </w:pPr>
            <w:r w:rsidRPr="001B20D6">
              <w:rPr>
                <w:rFonts w:ascii="EB Garamond" w:hAnsi="EB Garamond" w:cs="Calibri"/>
                <w:color w:val="000000"/>
              </w:rPr>
              <w:t>MJM8564</w:t>
            </w:r>
          </w:p>
        </w:tc>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03A5B19E" w14:textId="674AE8F1" w:rsidR="00D57998" w:rsidRPr="001B20D6" w:rsidRDefault="00D57998" w:rsidP="00D57998">
            <w:pPr>
              <w:rPr>
                <w:rFonts w:ascii="EB Garamond" w:hAnsi="EB Garamond"/>
              </w:rPr>
            </w:pPr>
            <w:r w:rsidRPr="001B20D6">
              <w:rPr>
                <w:rFonts w:ascii="EB Garamond" w:hAnsi="EB Garamond"/>
                <w:color w:val="000000"/>
              </w:rPr>
              <w:t xml:space="preserve">Panama: Panama, Chiman, Cerro </w:t>
            </w:r>
            <w:r w:rsidR="003A4D68" w:rsidRPr="001B20D6">
              <w:rPr>
                <w:rFonts w:ascii="EB Garamond" w:hAnsi="EB Garamond"/>
                <w:color w:val="000000"/>
              </w:rPr>
              <w:t>Chucantí</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9BA244" w14:textId="77777777" w:rsidR="00D57998" w:rsidRPr="001B20D6" w:rsidRDefault="00D57998" w:rsidP="00D57998">
            <w:pPr>
              <w:rPr>
                <w:rFonts w:ascii="EB Garamond" w:hAnsi="EB Garamond"/>
              </w:rPr>
            </w:pPr>
            <w:r w:rsidRPr="001B20D6">
              <w:rPr>
                <w:rFonts w:ascii="EB Garamond" w:hAnsi="EB Garamond"/>
                <w:color w:val="000000"/>
              </w:rPr>
              <w:t>WGS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ACB018" w14:textId="77777777" w:rsidR="00D57998" w:rsidRPr="001B20D6" w:rsidRDefault="00D57998" w:rsidP="00D57998">
            <w:pPr>
              <w:rPr>
                <w:rFonts w:ascii="EB Garamond" w:hAnsi="EB Garamond"/>
              </w:rPr>
            </w:pPr>
            <w:r w:rsidRPr="001B20D6">
              <w:rPr>
                <w:rFonts w:ascii="EB Garamond" w:hAnsi="EB Garamond"/>
                <w:color w:val="000000"/>
              </w:rPr>
              <w:t>74.6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4AEC54B2" w14:textId="12A6E47A" w:rsidR="00D57998" w:rsidRPr="00D57998" w:rsidRDefault="00D57998" w:rsidP="00D57998">
            <w:pPr>
              <w:rPr>
                <w:rFonts w:ascii="EB Garamond" w:hAnsi="EB Garamond"/>
              </w:rPr>
            </w:pPr>
            <w:r w:rsidRPr="00D57998">
              <w:rPr>
                <w:rFonts w:ascii="EB Garamond" w:hAnsi="EB Garamond" w:cs="Calibri"/>
                <w:color w:val="000000"/>
              </w:rPr>
              <w:t>SAMN28920766</w:t>
            </w:r>
          </w:p>
        </w:tc>
      </w:tr>
      <w:tr w:rsidR="00D57998" w:rsidRPr="001B20D6" w14:paraId="329D988D" w14:textId="77777777" w:rsidTr="008B55F8">
        <w:tc>
          <w:tcPr>
            <w:tcW w:w="2201"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50FFFC61" w14:textId="77777777" w:rsidR="00D57998" w:rsidRPr="001B20D6" w:rsidRDefault="00D57998" w:rsidP="00D57998">
            <w:pPr>
              <w:rPr>
                <w:rFonts w:ascii="EB Garamond" w:hAnsi="EB Garamond"/>
              </w:rPr>
            </w:pPr>
            <w:r w:rsidRPr="001B20D6">
              <w:rPr>
                <w:rFonts w:ascii="EB Garamond" w:hAnsi="EB Garamond"/>
                <w:i/>
                <w:iCs/>
                <w:color w:val="000000"/>
              </w:rPr>
              <w:t>Myrmeciza exsul</w:t>
            </w:r>
          </w:p>
        </w:tc>
        <w:tc>
          <w:tcPr>
            <w:tcW w:w="1771" w:type="dxa"/>
            <w:tcBorders>
              <w:top w:val="single" w:sz="6" w:space="0" w:color="000000"/>
              <w:left w:val="single" w:sz="6" w:space="0" w:color="000000"/>
              <w:bottom w:val="single" w:sz="6" w:space="0" w:color="000000"/>
              <w:right w:val="single" w:sz="6" w:space="0" w:color="000000"/>
            </w:tcBorders>
            <w:tcMar>
              <w:top w:w="20" w:type="dxa"/>
              <w:left w:w="20" w:type="dxa"/>
              <w:bottom w:w="100" w:type="dxa"/>
              <w:right w:w="20" w:type="dxa"/>
            </w:tcMar>
            <w:vAlign w:val="bottom"/>
            <w:hideMark/>
          </w:tcPr>
          <w:p w14:paraId="0781EAE3" w14:textId="77777777" w:rsidR="00D57998" w:rsidRPr="001B20D6" w:rsidRDefault="00D57998" w:rsidP="00D57998">
            <w:pPr>
              <w:rPr>
                <w:rFonts w:ascii="EB Garamond" w:hAnsi="EB Garamond"/>
              </w:rPr>
            </w:pPr>
            <w:r w:rsidRPr="001B20D6">
              <w:rPr>
                <w:rFonts w:ascii="EB Garamond" w:hAnsi="EB Garamond" w:cs="Calibri"/>
                <w:color w:val="000000"/>
              </w:rPr>
              <w:t>STRIBC 3742</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100" w:type="dxa"/>
              <w:right w:w="20" w:type="dxa"/>
            </w:tcMar>
            <w:vAlign w:val="bottom"/>
            <w:hideMark/>
          </w:tcPr>
          <w:p w14:paraId="1E1CAB2F" w14:textId="77777777" w:rsidR="00D57998" w:rsidRPr="001B20D6" w:rsidRDefault="00D57998" w:rsidP="00D57998">
            <w:pPr>
              <w:rPr>
                <w:rFonts w:ascii="EB Garamond" w:hAnsi="EB Garamond"/>
              </w:rPr>
            </w:pPr>
            <w:r w:rsidRPr="001B20D6">
              <w:rPr>
                <w:rFonts w:ascii="EB Garamond" w:hAnsi="EB Garamond" w:cs="Calibri"/>
                <w:color w:val="000000"/>
              </w:rPr>
              <w:t>MJM8565</w:t>
            </w:r>
          </w:p>
        </w:tc>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4CDFDDB3" w14:textId="432E4864" w:rsidR="00D57998" w:rsidRPr="001B20D6" w:rsidRDefault="00D57998" w:rsidP="00D57998">
            <w:pPr>
              <w:rPr>
                <w:rFonts w:ascii="EB Garamond" w:hAnsi="EB Garamond"/>
              </w:rPr>
            </w:pPr>
            <w:r w:rsidRPr="001B20D6">
              <w:rPr>
                <w:rFonts w:ascii="EB Garamond" w:hAnsi="EB Garamond"/>
                <w:color w:val="000000"/>
              </w:rPr>
              <w:t xml:space="preserve">Panama: Panama, Chiman, Cerro </w:t>
            </w:r>
            <w:r w:rsidR="003A4D68" w:rsidRPr="001B20D6">
              <w:rPr>
                <w:rFonts w:ascii="EB Garamond" w:hAnsi="EB Garamond"/>
                <w:color w:val="000000"/>
              </w:rPr>
              <w:t>Chucantí</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48FBA3" w14:textId="77777777" w:rsidR="00D57998" w:rsidRPr="001B20D6" w:rsidRDefault="00D57998" w:rsidP="00D57998">
            <w:pPr>
              <w:rPr>
                <w:rFonts w:ascii="EB Garamond" w:hAnsi="EB Garamond"/>
              </w:rPr>
            </w:pPr>
            <w:r w:rsidRPr="001B20D6">
              <w:rPr>
                <w:rFonts w:ascii="EB Garamond" w:hAnsi="EB Garamond"/>
                <w:color w:val="000000"/>
              </w:rPr>
              <w:t>WGS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EA6D5C" w14:textId="77777777" w:rsidR="00D57998" w:rsidRPr="001B20D6" w:rsidRDefault="00D57998" w:rsidP="00D57998">
            <w:pPr>
              <w:rPr>
                <w:rFonts w:ascii="EB Garamond" w:hAnsi="EB Garamond"/>
              </w:rPr>
            </w:pPr>
            <w:r w:rsidRPr="001B20D6">
              <w:rPr>
                <w:rFonts w:ascii="EB Garamond" w:hAnsi="EB Garamond"/>
                <w:color w:val="000000"/>
              </w:rPr>
              <w:t>89.9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97257C2" w14:textId="2797E3E1" w:rsidR="00D57998" w:rsidRPr="00D57998" w:rsidRDefault="00D57998" w:rsidP="00D57998">
            <w:pPr>
              <w:rPr>
                <w:rFonts w:ascii="EB Garamond" w:hAnsi="EB Garamond"/>
              </w:rPr>
            </w:pPr>
            <w:r w:rsidRPr="00D57998">
              <w:rPr>
                <w:rFonts w:ascii="EB Garamond" w:hAnsi="EB Garamond" w:cs="Calibri"/>
                <w:color w:val="000000"/>
              </w:rPr>
              <w:t>SAMN28920767</w:t>
            </w:r>
          </w:p>
        </w:tc>
      </w:tr>
      <w:tr w:rsidR="00D57998" w:rsidRPr="001B20D6" w14:paraId="192603F1"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F2226D" w14:textId="77777777" w:rsidR="00D57998" w:rsidRPr="001B20D6" w:rsidRDefault="00D57998" w:rsidP="00D57998">
            <w:pPr>
              <w:rPr>
                <w:rFonts w:ascii="EB Garamond" w:hAnsi="EB Garamond"/>
              </w:rPr>
            </w:pPr>
            <w:r w:rsidRPr="001B20D6">
              <w:rPr>
                <w:rFonts w:ascii="EB Garamond" w:hAnsi="EB Garamond"/>
                <w:i/>
                <w:iCs/>
                <w:color w:val="000000"/>
              </w:rPr>
              <w:lastRenderedPageBreak/>
              <w:t>Myrmeciza exsul</w:t>
            </w:r>
          </w:p>
        </w:tc>
        <w:tc>
          <w:tcPr>
            <w:tcW w:w="1771" w:type="dxa"/>
            <w:tcBorders>
              <w:top w:val="single" w:sz="6" w:space="0" w:color="000000"/>
              <w:left w:val="single" w:sz="8" w:space="0" w:color="000000"/>
              <w:bottom w:val="single" w:sz="6" w:space="0" w:color="000000"/>
              <w:right w:val="single" w:sz="8" w:space="0" w:color="000000"/>
            </w:tcBorders>
            <w:tcMar>
              <w:top w:w="100" w:type="dxa"/>
              <w:left w:w="100" w:type="dxa"/>
              <w:bottom w:w="100" w:type="dxa"/>
              <w:right w:w="100" w:type="dxa"/>
            </w:tcMar>
            <w:hideMark/>
          </w:tcPr>
          <w:p w14:paraId="7E1F9B31" w14:textId="77777777" w:rsidR="00D57998" w:rsidRPr="001B20D6" w:rsidRDefault="00D57998" w:rsidP="00D57998">
            <w:pPr>
              <w:rPr>
                <w:rFonts w:ascii="EB Garamond" w:hAnsi="EB Garamond"/>
              </w:rPr>
            </w:pPr>
            <w:r w:rsidRPr="001B20D6">
              <w:rPr>
                <w:rFonts w:ascii="EB Garamond" w:hAnsi="EB Garamond"/>
              </w:rPr>
              <w:t>STRIBC3538</w:t>
            </w:r>
          </w:p>
        </w:tc>
        <w:tc>
          <w:tcPr>
            <w:tcW w:w="0" w:type="auto"/>
            <w:tcBorders>
              <w:top w:val="single" w:sz="6" w:space="0" w:color="000000"/>
              <w:left w:val="single" w:sz="8" w:space="0" w:color="000000"/>
              <w:bottom w:val="single" w:sz="6" w:space="0" w:color="000000"/>
              <w:right w:val="single" w:sz="8" w:space="0" w:color="000000"/>
            </w:tcBorders>
            <w:tcMar>
              <w:top w:w="100" w:type="dxa"/>
              <w:left w:w="100" w:type="dxa"/>
              <w:bottom w:w="100" w:type="dxa"/>
              <w:right w:w="100" w:type="dxa"/>
            </w:tcMar>
            <w:hideMark/>
          </w:tcPr>
          <w:p w14:paraId="1D91A0B6" w14:textId="77777777" w:rsidR="00D57998" w:rsidRPr="001B20D6" w:rsidRDefault="00D57998" w:rsidP="00D57998">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6CF2DF8" w14:textId="68CD3CEC" w:rsidR="00D57998" w:rsidRPr="001B20D6" w:rsidRDefault="00D57998" w:rsidP="00D57998">
            <w:pPr>
              <w:rPr>
                <w:rFonts w:ascii="EB Garamond" w:hAnsi="EB Garamond"/>
              </w:rPr>
            </w:pPr>
            <w:r w:rsidRPr="001B20D6">
              <w:rPr>
                <w:rFonts w:ascii="EB Garamond" w:hAnsi="EB Garamond"/>
              </w:rPr>
              <w:t>Panama: Darién, Chepigana, Chucanaque, El Salto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238AB8" w14:textId="77777777" w:rsidR="00D57998" w:rsidRPr="001B20D6" w:rsidRDefault="00D57998" w:rsidP="00D57998">
            <w:pPr>
              <w:rPr>
                <w:rFonts w:ascii="EB Garamond" w:hAnsi="EB Garamond"/>
              </w:rPr>
            </w:pPr>
            <w:r w:rsidRPr="001B20D6">
              <w:rPr>
                <w:rFonts w:ascii="EB Garamond" w:hAnsi="EB Garamond"/>
                <w:color w:val="000000"/>
              </w:rPr>
              <w:t>WGS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8D5FA1" w14:textId="77777777" w:rsidR="00D57998" w:rsidRPr="001B20D6" w:rsidRDefault="00D57998" w:rsidP="00D57998">
            <w:pPr>
              <w:rPr>
                <w:rFonts w:ascii="EB Garamond" w:hAnsi="EB Garamond"/>
              </w:rPr>
            </w:pPr>
            <w:r w:rsidRPr="001B20D6">
              <w:rPr>
                <w:rFonts w:ascii="EB Garamond" w:hAnsi="EB Garamond"/>
                <w:color w:val="000000"/>
              </w:rPr>
              <w:t>140.5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2D9A7277" w14:textId="090DF420" w:rsidR="00D57998" w:rsidRPr="00D57998" w:rsidRDefault="00D57998" w:rsidP="00D57998">
            <w:pPr>
              <w:rPr>
                <w:rFonts w:ascii="EB Garamond" w:hAnsi="EB Garamond"/>
              </w:rPr>
            </w:pPr>
            <w:r w:rsidRPr="00D57998">
              <w:rPr>
                <w:rFonts w:ascii="EB Garamond" w:hAnsi="EB Garamond" w:cs="Calibri"/>
                <w:color w:val="000000"/>
              </w:rPr>
              <w:t>SAMN28920768</w:t>
            </w:r>
          </w:p>
        </w:tc>
      </w:tr>
      <w:tr w:rsidR="00D57998" w:rsidRPr="001B20D6" w14:paraId="7660E5F5" w14:textId="77777777" w:rsidTr="008B55F8">
        <w:tc>
          <w:tcPr>
            <w:tcW w:w="2201"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6271FDAE" w14:textId="77777777" w:rsidR="00D57998" w:rsidRPr="001B20D6" w:rsidRDefault="00D57998" w:rsidP="00D57998">
            <w:pPr>
              <w:rPr>
                <w:rFonts w:ascii="EB Garamond" w:hAnsi="EB Garamond"/>
              </w:rPr>
            </w:pPr>
            <w:r w:rsidRPr="001B20D6">
              <w:rPr>
                <w:rFonts w:ascii="EB Garamond" w:hAnsi="EB Garamond"/>
                <w:i/>
                <w:iCs/>
                <w:color w:val="000000"/>
              </w:rPr>
              <w:t>Myrmeciza exsul</w:t>
            </w:r>
          </w:p>
        </w:tc>
        <w:tc>
          <w:tcPr>
            <w:tcW w:w="1771" w:type="dxa"/>
            <w:tcBorders>
              <w:top w:val="single" w:sz="6" w:space="0" w:color="000000"/>
              <w:left w:val="single" w:sz="6" w:space="0" w:color="000000"/>
              <w:bottom w:val="single" w:sz="6" w:space="0" w:color="000000"/>
              <w:right w:val="single" w:sz="6" w:space="0" w:color="000000"/>
            </w:tcBorders>
            <w:tcMar>
              <w:top w:w="20" w:type="dxa"/>
              <w:left w:w="20" w:type="dxa"/>
              <w:bottom w:w="100" w:type="dxa"/>
              <w:right w:w="20" w:type="dxa"/>
            </w:tcMar>
            <w:vAlign w:val="bottom"/>
            <w:hideMark/>
          </w:tcPr>
          <w:p w14:paraId="4A1DE0D7" w14:textId="77777777" w:rsidR="00D57998" w:rsidRPr="001B20D6" w:rsidRDefault="00D57998" w:rsidP="00D57998">
            <w:pPr>
              <w:rPr>
                <w:rFonts w:ascii="EB Garamond" w:hAnsi="EB Garamond"/>
              </w:rPr>
            </w:pPr>
            <w:r w:rsidRPr="001B20D6">
              <w:rPr>
                <w:rFonts w:ascii="EB Garamond" w:hAnsi="EB Garamond" w:cs="Calibri"/>
                <w:color w:val="000000"/>
              </w:rPr>
              <w:t>STRIBC 4140</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100" w:type="dxa"/>
              <w:right w:w="20" w:type="dxa"/>
            </w:tcMar>
            <w:vAlign w:val="bottom"/>
            <w:hideMark/>
          </w:tcPr>
          <w:p w14:paraId="77476FC5" w14:textId="77777777" w:rsidR="00D57998" w:rsidRPr="001B20D6" w:rsidRDefault="00D57998" w:rsidP="00D57998">
            <w:pPr>
              <w:rPr>
                <w:rFonts w:ascii="EB Garamond" w:hAnsi="EB Garamond"/>
              </w:rPr>
            </w:pPr>
            <w:r w:rsidRPr="001B20D6">
              <w:rPr>
                <w:rFonts w:ascii="EB Garamond" w:hAnsi="EB Garamond" w:cs="Calibri"/>
                <w:color w:val="000000"/>
              </w:rPr>
              <w:t>MJM9020</w:t>
            </w:r>
          </w:p>
        </w:tc>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0A97C657" w14:textId="77777777" w:rsidR="00D57998" w:rsidRPr="001B20D6" w:rsidRDefault="00D57998" w:rsidP="00D57998">
            <w:pPr>
              <w:rPr>
                <w:rFonts w:ascii="EB Garamond" w:hAnsi="EB Garamond"/>
              </w:rPr>
            </w:pPr>
            <w:r w:rsidRPr="001B20D6">
              <w:rPr>
                <w:rFonts w:ascii="EB Garamond" w:hAnsi="EB Garamond"/>
                <w:color w:val="000000"/>
              </w:rPr>
              <w:t>Panama: Comarca Emberá-Wounann, Cémaco, Peña Bijagual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A0AF20" w14:textId="77777777" w:rsidR="00D57998" w:rsidRPr="001B20D6" w:rsidRDefault="00D57998" w:rsidP="00D57998">
            <w:pPr>
              <w:rPr>
                <w:rFonts w:ascii="EB Garamond" w:hAnsi="EB Garamond"/>
              </w:rPr>
            </w:pPr>
            <w:r w:rsidRPr="001B20D6">
              <w:rPr>
                <w:rFonts w:ascii="EB Garamond" w:hAnsi="EB Garamond"/>
                <w:color w:val="000000"/>
              </w:rPr>
              <w:t>WGS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6B4F51" w14:textId="77777777" w:rsidR="00D57998" w:rsidRPr="001B20D6" w:rsidRDefault="00D57998" w:rsidP="00D57998">
            <w:pPr>
              <w:rPr>
                <w:rFonts w:ascii="EB Garamond" w:hAnsi="EB Garamond"/>
              </w:rPr>
            </w:pPr>
            <w:r w:rsidRPr="001B20D6">
              <w:rPr>
                <w:rFonts w:ascii="EB Garamond" w:hAnsi="EB Garamond"/>
                <w:color w:val="000000"/>
              </w:rPr>
              <w:t>96.8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5CEB775" w14:textId="775B2ABE" w:rsidR="00D57998" w:rsidRPr="00D57998" w:rsidRDefault="00D57998" w:rsidP="00D57998">
            <w:pPr>
              <w:rPr>
                <w:rFonts w:ascii="EB Garamond" w:hAnsi="EB Garamond"/>
              </w:rPr>
            </w:pPr>
            <w:r w:rsidRPr="00D57998">
              <w:rPr>
                <w:rFonts w:ascii="EB Garamond" w:hAnsi="EB Garamond" w:cs="Calibri"/>
                <w:color w:val="000000"/>
              </w:rPr>
              <w:t>SAMN28920769</w:t>
            </w:r>
          </w:p>
        </w:tc>
      </w:tr>
      <w:tr w:rsidR="00D57998" w:rsidRPr="001B20D6" w14:paraId="6C867694" w14:textId="77777777" w:rsidTr="008B55F8">
        <w:tc>
          <w:tcPr>
            <w:tcW w:w="2201"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7E62DBC4" w14:textId="77777777" w:rsidR="00D57998" w:rsidRPr="001B20D6" w:rsidRDefault="00D57998" w:rsidP="00D57998">
            <w:pPr>
              <w:rPr>
                <w:rFonts w:ascii="EB Garamond" w:hAnsi="EB Garamond"/>
              </w:rPr>
            </w:pPr>
            <w:r w:rsidRPr="001B20D6">
              <w:rPr>
                <w:rFonts w:ascii="EB Garamond" w:hAnsi="EB Garamond"/>
                <w:i/>
                <w:iCs/>
                <w:color w:val="000000"/>
              </w:rPr>
              <w:t>Myrmeciza exsul</w:t>
            </w:r>
          </w:p>
        </w:tc>
        <w:tc>
          <w:tcPr>
            <w:tcW w:w="1771" w:type="dxa"/>
            <w:tcBorders>
              <w:top w:val="single" w:sz="6" w:space="0" w:color="000000"/>
              <w:left w:val="single" w:sz="6" w:space="0" w:color="000000"/>
              <w:bottom w:val="single" w:sz="6" w:space="0" w:color="000000"/>
              <w:right w:val="single" w:sz="6" w:space="0" w:color="000000"/>
            </w:tcBorders>
            <w:tcMar>
              <w:top w:w="20" w:type="dxa"/>
              <w:left w:w="20" w:type="dxa"/>
              <w:bottom w:w="100" w:type="dxa"/>
              <w:right w:w="20" w:type="dxa"/>
            </w:tcMar>
            <w:vAlign w:val="bottom"/>
            <w:hideMark/>
          </w:tcPr>
          <w:p w14:paraId="3195E078" w14:textId="77777777" w:rsidR="00D57998" w:rsidRPr="001B20D6" w:rsidRDefault="00D57998" w:rsidP="00D57998">
            <w:pPr>
              <w:rPr>
                <w:rFonts w:ascii="EB Garamond" w:hAnsi="EB Garamond"/>
              </w:rPr>
            </w:pPr>
            <w:r w:rsidRPr="001B20D6">
              <w:rPr>
                <w:rFonts w:ascii="EB Garamond" w:hAnsi="EB Garamond" w:cs="Calibri"/>
                <w:color w:val="000000"/>
              </w:rPr>
              <w:t>STRIBC 4389</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100" w:type="dxa"/>
              <w:right w:w="20" w:type="dxa"/>
            </w:tcMar>
            <w:vAlign w:val="bottom"/>
            <w:hideMark/>
          </w:tcPr>
          <w:p w14:paraId="5DD13595" w14:textId="77777777" w:rsidR="00D57998" w:rsidRPr="001B20D6" w:rsidRDefault="00D57998" w:rsidP="00D57998">
            <w:pPr>
              <w:rPr>
                <w:rFonts w:ascii="EB Garamond" w:hAnsi="EB Garamond"/>
              </w:rPr>
            </w:pPr>
            <w:r w:rsidRPr="001B20D6">
              <w:rPr>
                <w:rFonts w:ascii="EB Garamond" w:hAnsi="EB Garamond" w:cs="Calibri"/>
                <w:color w:val="000000"/>
              </w:rPr>
              <w:t>MJM9148</w:t>
            </w:r>
          </w:p>
        </w:tc>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3E0174BD" w14:textId="77777777" w:rsidR="00D57998" w:rsidRPr="001B20D6" w:rsidRDefault="00D57998" w:rsidP="00D57998">
            <w:pPr>
              <w:rPr>
                <w:rFonts w:ascii="EB Garamond" w:hAnsi="EB Garamond"/>
              </w:rPr>
            </w:pPr>
            <w:r w:rsidRPr="001B20D6">
              <w:rPr>
                <w:rFonts w:ascii="EB Garamond" w:hAnsi="EB Garamond"/>
                <w:color w:val="000000"/>
              </w:rPr>
              <w:t>Panama: Comarca Emberá-Wounann, Cémaco, Peña Bijagual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E847CE" w14:textId="77777777" w:rsidR="00D57998" w:rsidRPr="001B20D6" w:rsidRDefault="00D57998" w:rsidP="00D57998">
            <w:pPr>
              <w:rPr>
                <w:rFonts w:ascii="EB Garamond" w:hAnsi="EB Garamond"/>
              </w:rPr>
            </w:pPr>
            <w:r w:rsidRPr="001B20D6">
              <w:rPr>
                <w:rFonts w:ascii="EB Garamond" w:hAnsi="EB Garamond"/>
                <w:color w:val="000000"/>
              </w:rPr>
              <w:t>WGS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179F2C" w14:textId="77777777" w:rsidR="00D57998" w:rsidRPr="001B20D6" w:rsidRDefault="00D57998" w:rsidP="00D57998">
            <w:pPr>
              <w:rPr>
                <w:rFonts w:ascii="EB Garamond" w:hAnsi="EB Garamond"/>
              </w:rPr>
            </w:pPr>
            <w:r w:rsidRPr="001B20D6">
              <w:rPr>
                <w:rFonts w:ascii="EB Garamond" w:hAnsi="EB Garamond"/>
                <w:color w:val="000000"/>
              </w:rPr>
              <w:t>153.8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3F42460F" w14:textId="7F83A0EC" w:rsidR="00D57998" w:rsidRPr="00D57998" w:rsidRDefault="00D57998" w:rsidP="00D57998">
            <w:pPr>
              <w:rPr>
                <w:rFonts w:ascii="EB Garamond" w:hAnsi="EB Garamond"/>
              </w:rPr>
            </w:pPr>
            <w:r w:rsidRPr="00D57998">
              <w:rPr>
                <w:rFonts w:ascii="EB Garamond" w:hAnsi="EB Garamond" w:cs="Calibri"/>
                <w:color w:val="000000"/>
              </w:rPr>
              <w:t>SAMN28920770</w:t>
            </w:r>
          </w:p>
        </w:tc>
      </w:tr>
      <w:tr w:rsidR="00D57998" w:rsidRPr="001B20D6" w14:paraId="3BCCEC52"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7FF064" w14:textId="77777777" w:rsidR="00D57998" w:rsidRPr="001B20D6" w:rsidRDefault="00D57998" w:rsidP="00D57998">
            <w:pPr>
              <w:rPr>
                <w:rFonts w:ascii="EB Garamond" w:hAnsi="EB Garamond"/>
              </w:rPr>
            </w:pPr>
            <w:r w:rsidRPr="001B20D6">
              <w:rPr>
                <w:rFonts w:ascii="EB Garamond" w:hAnsi="EB Garamond"/>
                <w:i/>
                <w:iCs/>
                <w:color w:val="000000"/>
              </w:rPr>
              <w:t>Myrmeciza exsul</w:t>
            </w:r>
          </w:p>
        </w:tc>
        <w:tc>
          <w:tcPr>
            <w:tcW w:w="1771"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362A6F" w14:textId="77777777" w:rsidR="00D57998" w:rsidRPr="001B20D6" w:rsidRDefault="00D57998" w:rsidP="00D57998">
            <w:pPr>
              <w:rPr>
                <w:rFonts w:ascii="EB Garamond" w:hAnsi="EB Garamond"/>
              </w:rPr>
            </w:pPr>
          </w:p>
        </w:tc>
        <w:tc>
          <w:tcPr>
            <w:tcW w:w="0" w:type="auto"/>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06B2C7" w14:textId="77777777" w:rsidR="00D57998" w:rsidRPr="001B20D6" w:rsidRDefault="00D57998" w:rsidP="00D57998">
            <w:pPr>
              <w:rPr>
                <w:rFonts w:ascii="EB Garamond" w:hAnsi="EB Garamond"/>
              </w:rPr>
            </w:pPr>
            <w:r w:rsidRPr="001B20D6">
              <w:rPr>
                <w:rFonts w:ascii="EB Garamond" w:hAnsi="EB Garamond"/>
              </w:rPr>
              <w:t>MJM985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053697" w14:textId="77777777" w:rsidR="00D57998" w:rsidRPr="001B20D6" w:rsidRDefault="00D57998" w:rsidP="00D57998">
            <w:pPr>
              <w:rPr>
                <w:rFonts w:ascii="EB Garamond" w:hAnsi="EB Garamond"/>
              </w:rPr>
            </w:pPr>
            <w:r w:rsidRPr="001B20D6">
              <w:rPr>
                <w:rFonts w:ascii="EB Garamond" w:hAnsi="EB Garamond"/>
                <w:color w:val="000000"/>
              </w:rPr>
              <w:t>Tropic Star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0BFE78" w14:textId="77777777" w:rsidR="00D57998" w:rsidRPr="001B20D6" w:rsidRDefault="00D57998" w:rsidP="00D57998">
            <w:pPr>
              <w:rPr>
                <w:rFonts w:ascii="EB Garamond" w:hAnsi="EB Garamond"/>
              </w:rPr>
            </w:pPr>
            <w:r w:rsidRPr="001B20D6">
              <w:rPr>
                <w:rFonts w:ascii="EB Garamond" w:hAnsi="EB Garamond"/>
                <w:color w:val="000000"/>
              </w:rPr>
              <w:t>WGS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2E239A" w14:textId="77777777" w:rsidR="00D57998" w:rsidRPr="001B20D6" w:rsidRDefault="00D57998" w:rsidP="00D57998">
            <w:pPr>
              <w:rPr>
                <w:rFonts w:ascii="EB Garamond" w:hAnsi="EB Garamond"/>
              </w:rPr>
            </w:pPr>
            <w:r w:rsidRPr="001B20D6">
              <w:rPr>
                <w:rFonts w:ascii="EB Garamond" w:hAnsi="EB Garamond"/>
                <w:color w:val="000000"/>
              </w:rPr>
              <w:t>77.2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3018A05D" w14:textId="77C17F22" w:rsidR="00D57998" w:rsidRPr="00D57998" w:rsidRDefault="00D57998" w:rsidP="00D57998">
            <w:pPr>
              <w:rPr>
                <w:rFonts w:ascii="EB Garamond" w:hAnsi="EB Garamond"/>
              </w:rPr>
            </w:pPr>
            <w:r w:rsidRPr="00D57998">
              <w:rPr>
                <w:rFonts w:ascii="EB Garamond" w:hAnsi="EB Garamond" w:cs="Calibri"/>
                <w:color w:val="000000"/>
              </w:rPr>
              <w:t>SAMN28920771</w:t>
            </w:r>
          </w:p>
        </w:tc>
      </w:tr>
      <w:tr w:rsidR="00D57998" w:rsidRPr="001B20D6" w14:paraId="693D3105"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92EC24" w14:textId="77777777" w:rsidR="00D57998" w:rsidRPr="001B20D6" w:rsidRDefault="00D57998" w:rsidP="00D57998">
            <w:pPr>
              <w:rPr>
                <w:rFonts w:ascii="EB Garamond" w:hAnsi="EB Garamond"/>
              </w:rPr>
            </w:pPr>
            <w:r w:rsidRPr="001B20D6">
              <w:rPr>
                <w:rFonts w:ascii="EB Garamond" w:hAnsi="EB Garamond"/>
                <w:i/>
                <w:iCs/>
                <w:color w:val="000000"/>
              </w:rPr>
              <w:t>Myrmeciza exsul</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79FF91" w14:textId="77777777" w:rsidR="00D57998" w:rsidRPr="001B20D6" w:rsidRDefault="00D57998" w:rsidP="00D57998">
            <w:pPr>
              <w:rPr>
                <w:rFonts w:ascii="EB Garamond" w:hAnsi="EB Garamond"/>
              </w:rPr>
            </w:pPr>
            <w:r w:rsidRPr="001B20D6">
              <w:rPr>
                <w:rFonts w:ascii="EB Garamond" w:hAnsi="EB Garamond"/>
              </w:rPr>
              <w:t>STRIBC4835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4E1307" w14:textId="77777777" w:rsidR="00D57998" w:rsidRPr="001B20D6" w:rsidRDefault="00D57998" w:rsidP="00D57998">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3CB39C" w14:textId="77777777" w:rsidR="00D57998" w:rsidRPr="001B20D6" w:rsidRDefault="00D57998" w:rsidP="00D57998">
            <w:pPr>
              <w:rPr>
                <w:rFonts w:ascii="EB Garamond" w:hAnsi="EB Garamond"/>
              </w:rPr>
            </w:pPr>
            <w:r w:rsidRPr="001B20D6">
              <w:rPr>
                <w:rFonts w:ascii="EB Garamond" w:hAnsi="EB Garamond"/>
                <w:color w:val="000000"/>
              </w:rPr>
              <w:t>Panama: Darién, Rancho Frío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C33DC4" w14:textId="77777777" w:rsidR="00D57998" w:rsidRPr="001B20D6" w:rsidRDefault="00D57998" w:rsidP="00D57998">
            <w:pPr>
              <w:rPr>
                <w:rFonts w:ascii="EB Garamond" w:hAnsi="EB Garamond"/>
              </w:rPr>
            </w:pPr>
            <w:r w:rsidRPr="001B20D6">
              <w:rPr>
                <w:rFonts w:ascii="EB Garamond" w:hAnsi="EB Garamond"/>
                <w:color w:val="000000"/>
              </w:rPr>
              <w:t>WGS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2556BB" w14:textId="77777777" w:rsidR="00D57998" w:rsidRPr="001B20D6" w:rsidRDefault="00D57998" w:rsidP="00D57998">
            <w:pPr>
              <w:rPr>
                <w:rFonts w:ascii="EB Garamond" w:hAnsi="EB Garamond"/>
              </w:rPr>
            </w:pPr>
            <w:r w:rsidRPr="001B20D6">
              <w:rPr>
                <w:rFonts w:ascii="EB Garamond" w:hAnsi="EB Garamond"/>
                <w:color w:val="000000"/>
              </w:rPr>
              <w:t>111.8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3A7D0532" w14:textId="55372FDD" w:rsidR="00D57998" w:rsidRPr="00D57998" w:rsidRDefault="00D57998" w:rsidP="00D57998">
            <w:pPr>
              <w:rPr>
                <w:rFonts w:ascii="EB Garamond" w:hAnsi="EB Garamond"/>
              </w:rPr>
            </w:pPr>
            <w:r w:rsidRPr="00D57998">
              <w:rPr>
                <w:rFonts w:ascii="EB Garamond" w:hAnsi="EB Garamond" w:cs="Calibri"/>
                <w:color w:val="000000"/>
              </w:rPr>
              <w:t>SAMN28920772</w:t>
            </w:r>
          </w:p>
        </w:tc>
      </w:tr>
      <w:tr w:rsidR="00D57998" w:rsidRPr="001B20D6" w14:paraId="4747726C"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8E6F32" w14:textId="77777777" w:rsidR="00D57998" w:rsidRPr="001B20D6" w:rsidRDefault="00D57998" w:rsidP="00D57998">
            <w:pPr>
              <w:rPr>
                <w:rFonts w:ascii="EB Garamond" w:hAnsi="EB Garamond"/>
              </w:rPr>
            </w:pPr>
            <w:r w:rsidRPr="001B20D6">
              <w:rPr>
                <w:rFonts w:ascii="EB Garamond" w:hAnsi="EB Garamond"/>
                <w:i/>
                <w:iCs/>
                <w:color w:val="000000"/>
              </w:rPr>
              <w:t>Myrmeciza exsul</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4CBDF6" w14:textId="77777777" w:rsidR="00D57998" w:rsidRPr="001B20D6" w:rsidRDefault="00D57998" w:rsidP="00D57998">
            <w:pPr>
              <w:rPr>
                <w:rFonts w:ascii="EB Garamond" w:hAnsi="EB Garamond"/>
              </w:rPr>
            </w:pPr>
            <w:r w:rsidRPr="001B20D6">
              <w:rPr>
                <w:rFonts w:ascii="EB Garamond" w:hAnsi="EB Garamond"/>
              </w:rPr>
              <w:t>STRIBC4837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205650" w14:textId="77777777" w:rsidR="00D57998" w:rsidRPr="001B20D6" w:rsidRDefault="00D57998" w:rsidP="00D57998">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9C3400" w14:textId="77777777" w:rsidR="00D57998" w:rsidRPr="001B20D6" w:rsidRDefault="00D57998" w:rsidP="00D57998">
            <w:pPr>
              <w:rPr>
                <w:rFonts w:ascii="EB Garamond" w:hAnsi="EB Garamond"/>
              </w:rPr>
            </w:pPr>
            <w:r w:rsidRPr="001B20D6">
              <w:rPr>
                <w:rFonts w:ascii="EB Garamond" w:hAnsi="EB Garamond"/>
                <w:color w:val="000000"/>
              </w:rPr>
              <w:t>Panama: Darién, Rancho Frío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839DEC" w14:textId="77777777" w:rsidR="00D57998" w:rsidRPr="001B20D6" w:rsidRDefault="00D57998" w:rsidP="00D57998">
            <w:pPr>
              <w:rPr>
                <w:rFonts w:ascii="EB Garamond" w:hAnsi="EB Garamond"/>
              </w:rPr>
            </w:pPr>
            <w:r w:rsidRPr="001B20D6">
              <w:rPr>
                <w:rFonts w:ascii="EB Garamond" w:hAnsi="EB Garamond"/>
                <w:color w:val="000000"/>
              </w:rPr>
              <w:t>WGS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4E29DF" w14:textId="77777777" w:rsidR="00D57998" w:rsidRPr="001B20D6" w:rsidRDefault="00D57998" w:rsidP="00D57998">
            <w:pPr>
              <w:rPr>
                <w:rFonts w:ascii="EB Garamond" w:hAnsi="EB Garamond"/>
              </w:rPr>
            </w:pPr>
            <w:r w:rsidRPr="001B20D6">
              <w:rPr>
                <w:rFonts w:ascii="EB Garamond" w:hAnsi="EB Garamond"/>
                <w:color w:val="000000"/>
              </w:rPr>
              <w:t>102.7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64A92042" w14:textId="41341C82" w:rsidR="00D57998" w:rsidRPr="00D57998" w:rsidRDefault="00D57998" w:rsidP="00D57998">
            <w:pPr>
              <w:rPr>
                <w:rFonts w:ascii="EB Garamond" w:hAnsi="EB Garamond"/>
              </w:rPr>
            </w:pPr>
            <w:r w:rsidRPr="00D57998">
              <w:rPr>
                <w:rFonts w:ascii="EB Garamond" w:hAnsi="EB Garamond" w:cs="Calibri"/>
                <w:color w:val="000000"/>
              </w:rPr>
              <w:t>SAMN28920773</w:t>
            </w:r>
          </w:p>
        </w:tc>
      </w:tr>
      <w:tr w:rsidR="00D57998" w:rsidRPr="001B20D6" w14:paraId="1188F746"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FD6909" w14:textId="77777777" w:rsidR="00D57998" w:rsidRPr="001B20D6" w:rsidRDefault="00D57998" w:rsidP="00D57998">
            <w:pPr>
              <w:rPr>
                <w:rFonts w:ascii="EB Garamond" w:hAnsi="EB Garamond"/>
              </w:rPr>
            </w:pPr>
            <w:r w:rsidRPr="001B20D6">
              <w:rPr>
                <w:rFonts w:ascii="EB Garamond" w:hAnsi="EB Garamond"/>
                <w:i/>
                <w:iCs/>
                <w:color w:val="000000"/>
              </w:rPr>
              <w:t>Myrmeciza exsul</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B342E8" w14:textId="77777777" w:rsidR="00D57998" w:rsidRPr="001B20D6" w:rsidRDefault="00D57998" w:rsidP="00D57998">
            <w:pPr>
              <w:rPr>
                <w:rFonts w:ascii="EB Garamond" w:hAnsi="EB Garamond"/>
              </w:rPr>
            </w:pPr>
            <w:r w:rsidRPr="001B20D6">
              <w:rPr>
                <w:rFonts w:ascii="EB Garamond" w:hAnsi="EB Garamond"/>
              </w:rPr>
              <w:t>MJM2023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1A8072" w14:textId="77777777" w:rsidR="00D57998" w:rsidRPr="001B20D6" w:rsidRDefault="00D57998" w:rsidP="00D57998">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BE57CC" w14:textId="77777777" w:rsidR="00D57998" w:rsidRPr="001B20D6" w:rsidRDefault="00D57998" w:rsidP="00D57998">
            <w:pPr>
              <w:rPr>
                <w:rFonts w:ascii="EB Garamond" w:hAnsi="EB Garamond"/>
              </w:rPr>
            </w:pPr>
            <w:r w:rsidRPr="001B20D6">
              <w:rPr>
                <w:rFonts w:ascii="EB Garamond" w:hAnsi="EB Garamond"/>
                <w:color w:val="000000"/>
              </w:rPr>
              <w:t>Panama: Darién, Cana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3B2AC3" w14:textId="77777777" w:rsidR="00D57998" w:rsidRPr="001B20D6" w:rsidRDefault="00D57998" w:rsidP="00D57998">
            <w:pPr>
              <w:rPr>
                <w:rFonts w:ascii="EB Garamond" w:hAnsi="EB Garamond"/>
              </w:rPr>
            </w:pPr>
            <w:r w:rsidRPr="001B20D6">
              <w:rPr>
                <w:rFonts w:ascii="EB Garamond" w:hAnsi="EB Garamond"/>
                <w:color w:val="000000"/>
              </w:rPr>
              <w:t>WGS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E46C22" w14:textId="77777777" w:rsidR="00D57998" w:rsidRPr="001B20D6" w:rsidRDefault="00D57998" w:rsidP="00D57998">
            <w:pPr>
              <w:rPr>
                <w:rFonts w:ascii="EB Garamond" w:hAnsi="EB Garamond"/>
              </w:rPr>
            </w:pPr>
            <w:r w:rsidRPr="001B20D6">
              <w:rPr>
                <w:rFonts w:ascii="EB Garamond" w:hAnsi="EB Garamond"/>
                <w:color w:val="000000"/>
              </w:rPr>
              <w:t>46.5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3C152068" w14:textId="07367E4C" w:rsidR="00D57998" w:rsidRPr="00D57998" w:rsidRDefault="00D57998" w:rsidP="00D57998">
            <w:pPr>
              <w:rPr>
                <w:rFonts w:ascii="EB Garamond" w:hAnsi="EB Garamond"/>
              </w:rPr>
            </w:pPr>
            <w:r w:rsidRPr="00D57998">
              <w:rPr>
                <w:rFonts w:ascii="EB Garamond" w:hAnsi="EB Garamond" w:cs="Calibri"/>
                <w:color w:val="000000"/>
              </w:rPr>
              <w:t>SAMN28920774</w:t>
            </w:r>
          </w:p>
        </w:tc>
      </w:tr>
      <w:tr w:rsidR="00D57998" w:rsidRPr="001B20D6" w14:paraId="5BC30320"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82E277" w14:textId="77777777" w:rsidR="00D57998" w:rsidRPr="001B20D6" w:rsidRDefault="00D57998" w:rsidP="00D57998">
            <w:pPr>
              <w:rPr>
                <w:rFonts w:ascii="EB Garamond" w:hAnsi="EB Garamond"/>
                <w:b/>
                <w:bCs/>
                <w:i/>
                <w:iCs/>
              </w:rPr>
            </w:pPr>
            <w:r w:rsidRPr="001B20D6">
              <w:rPr>
                <w:rFonts w:ascii="EB Garamond" w:hAnsi="EB Garamond"/>
                <w:b/>
                <w:bCs/>
                <w:i/>
                <w:iCs/>
                <w:color w:val="000000"/>
              </w:rPr>
              <w:t>Pachysylvia decurtata</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36C540" w14:textId="77777777" w:rsidR="00D57998" w:rsidRPr="001B20D6" w:rsidRDefault="00D57998" w:rsidP="00D57998">
            <w:pPr>
              <w:rPr>
                <w:rFonts w:ascii="EB Garamond" w:hAnsi="EB Garamond"/>
              </w:rPr>
            </w:pPr>
            <w:r w:rsidRPr="001B20D6">
              <w:rPr>
                <w:rFonts w:ascii="EB Garamond" w:hAnsi="EB Garamond"/>
              </w:rPr>
              <w:t>STRIBC1422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39EFCE" w14:textId="77777777" w:rsidR="00D57998" w:rsidRPr="001B20D6" w:rsidRDefault="00D57998" w:rsidP="00D57998">
            <w:pPr>
              <w:rPr>
                <w:rFonts w:ascii="EB Garamond" w:hAnsi="EB Garamond"/>
              </w:rPr>
            </w:pPr>
            <w:r w:rsidRPr="001B20D6">
              <w:rPr>
                <w:rFonts w:ascii="EB Garamond" w:hAnsi="EB Garamond"/>
                <w:color w:val="000000"/>
              </w:rPr>
              <w:t>MJM6350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B19D95" w14:textId="77777777" w:rsidR="00D57998" w:rsidRPr="001B20D6" w:rsidRDefault="00D57998" w:rsidP="00D57998">
            <w:pPr>
              <w:rPr>
                <w:rFonts w:ascii="EB Garamond" w:hAnsi="EB Garamond"/>
              </w:rPr>
            </w:pPr>
            <w:r w:rsidRPr="001B20D6">
              <w:rPr>
                <w:rFonts w:ascii="EB Garamond" w:hAnsi="EB Garamond"/>
                <w:color w:val="000000"/>
              </w:rPr>
              <w:t>Panama: Bocas del Toro, Bosque Protector de Palo Seco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F73E9C"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29CC93" w14:textId="77777777" w:rsidR="00D57998" w:rsidRPr="001B20D6" w:rsidRDefault="00D57998" w:rsidP="00D57998">
            <w:pPr>
              <w:rPr>
                <w:rFonts w:ascii="EB Garamond" w:hAnsi="EB Garamond"/>
              </w:rPr>
            </w:pPr>
            <w:r w:rsidRPr="001B20D6">
              <w:rPr>
                <w:rFonts w:ascii="EB Garamond" w:hAnsi="EB Garamond"/>
                <w:color w:val="000000"/>
              </w:rPr>
              <w:t>4.5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1199FE72" w14:textId="5097DFA2" w:rsidR="00D57998" w:rsidRPr="00D57998" w:rsidRDefault="00D57998" w:rsidP="00D57998">
            <w:pPr>
              <w:rPr>
                <w:rFonts w:ascii="EB Garamond" w:hAnsi="EB Garamond"/>
              </w:rPr>
            </w:pPr>
            <w:r w:rsidRPr="00D57998">
              <w:rPr>
                <w:rFonts w:ascii="EB Garamond" w:hAnsi="EB Garamond" w:cs="Calibri"/>
                <w:color w:val="000000"/>
              </w:rPr>
              <w:t>SAMN28920775</w:t>
            </w:r>
          </w:p>
        </w:tc>
      </w:tr>
      <w:tr w:rsidR="00D57998" w:rsidRPr="001B20D6" w14:paraId="172B33F7"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5BC6CD" w14:textId="77777777" w:rsidR="00D57998" w:rsidRPr="001B20D6" w:rsidRDefault="00D57998" w:rsidP="00D57998">
            <w:pPr>
              <w:rPr>
                <w:rFonts w:ascii="EB Garamond" w:hAnsi="EB Garamond"/>
              </w:rPr>
            </w:pPr>
            <w:r w:rsidRPr="001B20D6">
              <w:rPr>
                <w:rFonts w:ascii="EB Garamond" w:hAnsi="EB Garamond"/>
                <w:i/>
                <w:iCs/>
                <w:color w:val="000000"/>
              </w:rPr>
              <w:t>Pachysylvia decurtata</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E6A10E" w14:textId="77777777" w:rsidR="00D57998" w:rsidRPr="001B20D6" w:rsidRDefault="00D57998" w:rsidP="00D57998">
            <w:pPr>
              <w:rPr>
                <w:rFonts w:ascii="EB Garamond" w:hAnsi="EB Garamond"/>
              </w:rPr>
            </w:pPr>
            <w:r w:rsidRPr="001B20D6">
              <w:rPr>
                <w:rFonts w:ascii="EB Garamond" w:hAnsi="EB Garamond"/>
              </w:rPr>
              <w:t>STRIBC1423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BD7637" w14:textId="77777777" w:rsidR="00D57998" w:rsidRPr="001B20D6" w:rsidRDefault="00D57998" w:rsidP="00D57998">
            <w:pPr>
              <w:rPr>
                <w:rFonts w:ascii="EB Garamond" w:hAnsi="EB Garamond"/>
              </w:rPr>
            </w:pPr>
            <w:r w:rsidRPr="001B20D6">
              <w:rPr>
                <w:rFonts w:ascii="EB Garamond" w:hAnsi="EB Garamond"/>
                <w:color w:val="000000"/>
              </w:rPr>
              <w:t>B17498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6D1DE9" w14:textId="77777777" w:rsidR="00D57998" w:rsidRPr="001B20D6" w:rsidRDefault="00D57998" w:rsidP="00D57998">
            <w:pPr>
              <w:rPr>
                <w:rFonts w:ascii="EB Garamond" w:hAnsi="EB Garamond"/>
              </w:rPr>
            </w:pPr>
            <w:r w:rsidRPr="001B20D6">
              <w:rPr>
                <w:rFonts w:ascii="EB Garamond" w:hAnsi="EB Garamond"/>
                <w:color w:val="000000"/>
              </w:rPr>
              <w:t>Panama: Bocas del Toro, Bosque Protector de Palo Seco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2125EC"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B8A402" w14:textId="77777777" w:rsidR="00D57998" w:rsidRPr="001B20D6" w:rsidRDefault="00D57998" w:rsidP="00D57998">
            <w:pPr>
              <w:rPr>
                <w:rFonts w:ascii="EB Garamond" w:hAnsi="EB Garamond"/>
              </w:rPr>
            </w:pPr>
            <w:r w:rsidRPr="001B20D6">
              <w:rPr>
                <w:rFonts w:ascii="EB Garamond" w:hAnsi="EB Garamond"/>
                <w:color w:val="000000"/>
              </w:rPr>
              <w:t>4.4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C7888F6" w14:textId="6D6B2244" w:rsidR="00D57998" w:rsidRPr="00D57998" w:rsidRDefault="00D57998" w:rsidP="00D57998">
            <w:pPr>
              <w:rPr>
                <w:rFonts w:ascii="EB Garamond" w:hAnsi="EB Garamond"/>
              </w:rPr>
            </w:pPr>
            <w:r w:rsidRPr="00D57998">
              <w:rPr>
                <w:rFonts w:ascii="EB Garamond" w:hAnsi="EB Garamond" w:cs="Calibri"/>
                <w:color w:val="000000"/>
              </w:rPr>
              <w:t>SAMN28920776</w:t>
            </w:r>
          </w:p>
        </w:tc>
      </w:tr>
      <w:tr w:rsidR="00D57998" w:rsidRPr="001B20D6" w14:paraId="0CD83798"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75421A" w14:textId="77777777" w:rsidR="00D57998" w:rsidRPr="001B20D6" w:rsidRDefault="00D57998" w:rsidP="00D57998">
            <w:pPr>
              <w:rPr>
                <w:rFonts w:ascii="EB Garamond" w:hAnsi="EB Garamond"/>
              </w:rPr>
            </w:pPr>
            <w:r w:rsidRPr="001B20D6">
              <w:rPr>
                <w:rFonts w:ascii="EB Garamond" w:hAnsi="EB Garamond"/>
                <w:i/>
                <w:iCs/>
                <w:color w:val="000000"/>
              </w:rPr>
              <w:t>Pachysylvia decurtata</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75C234" w14:textId="77777777" w:rsidR="00D57998" w:rsidRPr="001B20D6" w:rsidRDefault="00D57998" w:rsidP="00D57998">
            <w:pPr>
              <w:rPr>
                <w:rFonts w:ascii="EB Garamond" w:hAnsi="EB Garamond"/>
              </w:rPr>
            </w:pPr>
            <w:r w:rsidRPr="001B20D6">
              <w:rPr>
                <w:rFonts w:ascii="EB Garamond" w:hAnsi="EB Garamond"/>
              </w:rPr>
              <w:t>UWBM111263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A807F4" w14:textId="77777777" w:rsidR="00D57998" w:rsidRPr="001B20D6" w:rsidRDefault="00D57998" w:rsidP="00D57998">
            <w:pPr>
              <w:rPr>
                <w:rFonts w:ascii="EB Garamond" w:hAnsi="EB Garamond"/>
              </w:rPr>
            </w:pPr>
            <w:r w:rsidRPr="001B20D6">
              <w:rPr>
                <w:rFonts w:ascii="EB Garamond" w:hAnsi="EB Garamond"/>
                <w:color w:val="000000"/>
              </w:rPr>
              <w:t>JK04172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45E4ED" w14:textId="77777777" w:rsidR="00D57998" w:rsidRPr="001B20D6" w:rsidRDefault="00D57998" w:rsidP="00D57998">
            <w:pPr>
              <w:rPr>
                <w:rFonts w:ascii="EB Garamond" w:hAnsi="EB Garamond"/>
              </w:rPr>
            </w:pPr>
            <w:r w:rsidRPr="001B20D6">
              <w:rPr>
                <w:rFonts w:ascii="EB Garamond" w:hAnsi="EB Garamond"/>
                <w:color w:val="000000"/>
              </w:rPr>
              <w:t>Panama: Veraguas, Santa Fé</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6C0966"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B17BD4" w14:textId="77777777" w:rsidR="00D57998" w:rsidRPr="001B20D6" w:rsidRDefault="00D57998" w:rsidP="00D57998">
            <w:pPr>
              <w:rPr>
                <w:rFonts w:ascii="EB Garamond" w:hAnsi="EB Garamond"/>
              </w:rPr>
            </w:pPr>
            <w:r w:rsidRPr="001B20D6">
              <w:rPr>
                <w:rFonts w:ascii="EB Garamond" w:hAnsi="EB Garamond"/>
                <w:color w:val="000000"/>
              </w:rPr>
              <w:t>4.1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3E82B76" w14:textId="420E716E" w:rsidR="00D57998" w:rsidRPr="00D57998" w:rsidRDefault="00D57998" w:rsidP="00D57998">
            <w:pPr>
              <w:rPr>
                <w:rFonts w:ascii="EB Garamond" w:hAnsi="EB Garamond"/>
              </w:rPr>
            </w:pPr>
            <w:r w:rsidRPr="00D57998">
              <w:rPr>
                <w:rFonts w:ascii="EB Garamond" w:hAnsi="EB Garamond" w:cs="Calibri"/>
                <w:color w:val="000000"/>
              </w:rPr>
              <w:t>SAMN28920777</w:t>
            </w:r>
          </w:p>
        </w:tc>
      </w:tr>
      <w:tr w:rsidR="00D57998" w:rsidRPr="001B20D6" w14:paraId="4957C265"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D98102" w14:textId="77777777" w:rsidR="00D57998" w:rsidRPr="001B20D6" w:rsidRDefault="00D57998" w:rsidP="00D57998">
            <w:pPr>
              <w:rPr>
                <w:rFonts w:ascii="EB Garamond" w:hAnsi="EB Garamond"/>
              </w:rPr>
            </w:pPr>
            <w:r w:rsidRPr="001B20D6">
              <w:rPr>
                <w:rFonts w:ascii="EB Garamond" w:hAnsi="EB Garamond"/>
                <w:i/>
                <w:iCs/>
                <w:color w:val="000000"/>
              </w:rPr>
              <w:t>Pachysylvia decurtata</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370BCE" w14:textId="77777777" w:rsidR="00D57998" w:rsidRPr="001B20D6" w:rsidRDefault="00D57998" w:rsidP="00D57998">
            <w:pPr>
              <w:rPr>
                <w:rFonts w:ascii="EB Garamond" w:hAnsi="EB Garamond"/>
              </w:rPr>
            </w:pPr>
            <w:r w:rsidRPr="001B20D6">
              <w:rPr>
                <w:rFonts w:ascii="EB Garamond" w:hAnsi="EB Garamond"/>
              </w:rPr>
              <w:t>UWBM111255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CCD51F" w14:textId="77777777" w:rsidR="00D57998" w:rsidRPr="001B20D6" w:rsidRDefault="00D57998" w:rsidP="00D57998">
            <w:pPr>
              <w:rPr>
                <w:rFonts w:ascii="EB Garamond" w:hAnsi="EB Garamond"/>
              </w:rPr>
            </w:pPr>
            <w:r w:rsidRPr="001B20D6">
              <w:rPr>
                <w:rFonts w:ascii="EB Garamond" w:hAnsi="EB Garamond"/>
                <w:color w:val="000000"/>
              </w:rPr>
              <w:t>JK04164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18E6B1" w14:textId="77777777" w:rsidR="00D57998" w:rsidRPr="001B20D6" w:rsidRDefault="00D57998" w:rsidP="00D57998">
            <w:pPr>
              <w:rPr>
                <w:rFonts w:ascii="EB Garamond" w:hAnsi="EB Garamond"/>
              </w:rPr>
            </w:pPr>
            <w:r w:rsidRPr="001B20D6">
              <w:rPr>
                <w:rFonts w:ascii="EB Garamond" w:hAnsi="EB Garamond"/>
                <w:color w:val="000000"/>
              </w:rPr>
              <w:t>Panama: Veraguas, Santa Fé</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570BBC"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6A19AA" w14:textId="77777777" w:rsidR="00D57998" w:rsidRPr="001B20D6" w:rsidRDefault="00D57998" w:rsidP="00D57998">
            <w:pPr>
              <w:rPr>
                <w:rFonts w:ascii="EB Garamond" w:hAnsi="EB Garamond"/>
              </w:rPr>
            </w:pPr>
            <w:r w:rsidRPr="001B20D6">
              <w:rPr>
                <w:rFonts w:ascii="EB Garamond" w:hAnsi="EB Garamond"/>
                <w:color w:val="000000"/>
              </w:rPr>
              <w:t>5.2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1C677DF4" w14:textId="3F226400" w:rsidR="00D57998" w:rsidRPr="00D57998" w:rsidRDefault="00D57998" w:rsidP="00D57998">
            <w:pPr>
              <w:rPr>
                <w:rFonts w:ascii="EB Garamond" w:hAnsi="EB Garamond"/>
              </w:rPr>
            </w:pPr>
            <w:r w:rsidRPr="00D57998">
              <w:rPr>
                <w:rFonts w:ascii="EB Garamond" w:hAnsi="EB Garamond" w:cs="Calibri"/>
                <w:color w:val="000000"/>
              </w:rPr>
              <w:t>SAMN28920778</w:t>
            </w:r>
          </w:p>
        </w:tc>
      </w:tr>
      <w:tr w:rsidR="00D57998" w:rsidRPr="001B20D6" w14:paraId="60BCE2E0"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C984D7" w14:textId="77777777" w:rsidR="00D57998" w:rsidRPr="001B20D6" w:rsidRDefault="00D57998" w:rsidP="00D57998">
            <w:pPr>
              <w:rPr>
                <w:rFonts w:ascii="EB Garamond" w:hAnsi="EB Garamond"/>
              </w:rPr>
            </w:pPr>
            <w:r w:rsidRPr="001B20D6">
              <w:rPr>
                <w:rFonts w:ascii="EB Garamond" w:hAnsi="EB Garamond"/>
                <w:i/>
                <w:iCs/>
                <w:color w:val="000000"/>
              </w:rPr>
              <w:lastRenderedPageBreak/>
              <w:t>Pachysylvia decurtata</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FA1861" w14:textId="77777777" w:rsidR="00D57998" w:rsidRPr="001B20D6" w:rsidRDefault="00D57998" w:rsidP="00D57998">
            <w:pPr>
              <w:rPr>
                <w:rFonts w:ascii="EB Garamond" w:hAnsi="EB Garamond"/>
              </w:rPr>
            </w:pPr>
            <w:r w:rsidRPr="001B20D6">
              <w:rPr>
                <w:rFonts w:ascii="EB Garamond" w:hAnsi="EB Garamond"/>
              </w:rPr>
              <w:t>UWBM106463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8606C7" w14:textId="77777777" w:rsidR="00D57998" w:rsidRPr="001B20D6" w:rsidRDefault="00D57998" w:rsidP="00D57998">
            <w:pPr>
              <w:rPr>
                <w:rFonts w:ascii="EB Garamond" w:hAnsi="EB Garamond"/>
              </w:rPr>
            </w:pPr>
            <w:r w:rsidRPr="001B20D6">
              <w:rPr>
                <w:rFonts w:ascii="EB Garamond" w:hAnsi="EB Garamond"/>
                <w:color w:val="000000"/>
              </w:rPr>
              <w:t>GMS1036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BEA2FD" w14:textId="77777777" w:rsidR="00D57998" w:rsidRPr="001B20D6" w:rsidRDefault="00D57998" w:rsidP="00D57998">
            <w:pPr>
              <w:rPr>
                <w:rFonts w:ascii="EB Garamond" w:hAnsi="EB Garamond"/>
              </w:rPr>
            </w:pPr>
            <w:r w:rsidRPr="001B20D6">
              <w:rPr>
                <w:rFonts w:ascii="EB Garamond" w:hAnsi="EB Garamond"/>
                <w:color w:val="000000"/>
              </w:rPr>
              <w:t>Panama: Veraguas, Santa Fé</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7F7B35"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A67C0A" w14:textId="77777777" w:rsidR="00D57998" w:rsidRPr="001B20D6" w:rsidRDefault="00D57998" w:rsidP="00D57998">
            <w:pPr>
              <w:rPr>
                <w:rFonts w:ascii="EB Garamond" w:hAnsi="EB Garamond"/>
              </w:rPr>
            </w:pPr>
            <w:r w:rsidRPr="001B20D6">
              <w:rPr>
                <w:rFonts w:ascii="EB Garamond" w:hAnsi="EB Garamond"/>
                <w:color w:val="000000"/>
              </w:rPr>
              <w:t>4.1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0EF17908" w14:textId="25632214" w:rsidR="00D57998" w:rsidRPr="00D57998" w:rsidRDefault="00D57998" w:rsidP="00D57998">
            <w:pPr>
              <w:rPr>
                <w:rFonts w:ascii="EB Garamond" w:hAnsi="EB Garamond"/>
              </w:rPr>
            </w:pPr>
            <w:r w:rsidRPr="00D57998">
              <w:rPr>
                <w:rFonts w:ascii="EB Garamond" w:hAnsi="EB Garamond" w:cs="Calibri"/>
                <w:color w:val="000000"/>
              </w:rPr>
              <w:t>SAMN28920779</w:t>
            </w:r>
          </w:p>
        </w:tc>
      </w:tr>
      <w:tr w:rsidR="00D57998" w:rsidRPr="001B20D6" w14:paraId="36D9EAEF"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588357" w14:textId="77777777" w:rsidR="00D57998" w:rsidRPr="001B20D6" w:rsidRDefault="00D57998" w:rsidP="00D57998">
            <w:pPr>
              <w:rPr>
                <w:rFonts w:ascii="EB Garamond" w:hAnsi="EB Garamond"/>
              </w:rPr>
            </w:pPr>
            <w:r w:rsidRPr="001B20D6">
              <w:rPr>
                <w:rFonts w:ascii="EB Garamond" w:hAnsi="EB Garamond"/>
                <w:i/>
                <w:iCs/>
                <w:color w:val="000000"/>
              </w:rPr>
              <w:t>Pachysylvia decurtata</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B383E2" w14:textId="77777777" w:rsidR="00D57998" w:rsidRPr="001B20D6" w:rsidRDefault="00D57998" w:rsidP="00D57998">
            <w:pPr>
              <w:rPr>
                <w:rFonts w:ascii="EB Garamond" w:hAnsi="EB Garamond"/>
              </w:rPr>
            </w:pPr>
            <w:r w:rsidRPr="001B20D6">
              <w:rPr>
                <w:rFonts w:ascii="EB Garamond" w:hAnsi="EB Garamond"/>
              </w:rPr>
              <w:t>STRIBC1423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D768CA" w14:textId="77777777" w:rsidR="00D57998" w:rsidRPr="001B20D6" w:rsidRDefault="00D57998" w:rsidP="00D57998">
            <w:pPr>
              <w:rPr>
                <w:rFonts w:ascii="EB Garamond" w:hAnsi="EB Garamond"/>
              </w:rPr>
            </w:pPr>
            <w:r w:rsidRPr="001B20D6">
              <w:rPr>
                <w:rFonts w:ascii="EB Garamond" w:hAnsi="EB Garamond"/>
                <w:color w:val="000000"/>
              </w:rPr>
              <w:t>MJM2660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DBF89A" w14:textId="77777777" w:rsidR="00D57998" w:rsidRPr="001B20D6" w:rsidRDefault="00D57998" w:rsidP="00D57998">
            <w:pPr>
              <w:rPr>
                <w:rFonts w:ascii="EB Garamond" w:hAnsi="EB Garamond"/>
              </w:rPr>
            </w:pPr>
            <w:r w:rsidRPr="001B20D6">
              <w:rPr>
                <w:rFonts w:ascii="EB Garamond" w:hAnsi="EB Garamond"/>
              </w:rPr>
              <w:t>Panama: Panamá, Cerro Azul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DD2973"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8C0435" w14:textId="77777777" w:rsidR="00D57998" w:rsidRPr="001B20D6" w:rsidRDefault="00D57998" w:rsidP="00D57998">
            <w:pPr>
              <w:rPr>
                <w:rFonts w:ascii="EB Garamond" w:hAnsi="EB Garamond"/>
              </w:rPr>
            </w:pPr>
            <w:r w:rsidRPr="001B20D6">
              <w:rPr>
                <w:rFonts w:ascii="EB Garamond" w:hAnsi="EB Garamond"/>
                <w:color w:val="000000"/>
              </w:rPr>
              <w:t>5.1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348A4085" w14:textId="671F1714" w:rsidR="00D57998" w:rsidRPr="00D57998" w:rsidRDefault="00D57998" w:rsidP="00D57998">
            <w:pPr>
              <w:rPr>
                <w:rFonts w:ascii="EB Garamond" w:hAnsi="EB Garamond"/>
              </w:rPr>
            </w:pPr>
            <w:r w:rsidRPr="00D57998">
              <w:rPr>
                <w:rFonts w:ascii="EB Garamond" w:hAnsi="EB Garamond" w:cs="Calibri"/>
                <w:color w:val="000000"/>
              </w:rPr>
              <w:t>SAMN28920780</w:t>
            </w:r>
          </w:p>
        </w:tc>
      </w:tr>
      <w:tr w:rsidR="00D57998" w:rsidRPr="001B20D6" w14:paraId="746D906D"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16AAA3" w14:textId="77777777" w:rsidR="00D57998" w:rsidRPr="001B20D6" w:rsidRDefault="00D57998" w:rsidP="00D57998">
            <w:pPr>
              <w:rPr>
                <w:rFonts w:ascii="EB Garamond" w:hAnsi="EB Garamond"/>
              </w:rPr>
            </w:pPr>
            <w:r w:rsidRPr="001B20D6">
              <w:rPr>
                <w:rFonts w:ascii="EB Garamond" w:hAnsi="EB Garamond"/>
                <w:i/>
                <w:iCs/>
                <w:color w:val="000000"/>
              </w:rPr>
              <w:t>Pachysylvia decurtata</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9D2AEC" w14:textId="77777777" w:rsidR="00D57998" w:rsidRPr="001B20D6" w:rsidRDefault="00D57998" w:rsidP="00D57998">
            <w:pPr>
              <w:rPr>
                <w:rFonts w:ascii="EB Garamond" w:hAnsi="EB Garamond"/>
              </w:rPr>
            </w:pPr>
            <w:r w:rsidRPr="001B20D6">
              <w:rPr>
                <w:rFonts w:ascii="EB Garamond" w:hAnsi="EB Garamond"/>
              </w:rPr>
              <w:t>UWBM111193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84754D" w14:textId="77777777" w:rsidR="00D57998" w:rsidRPr="001B20D6" w:rsidRDefault="00D57998" w:rsidP="00D57998">
            <w:pPr>
              <w:rPr>
                <w:rFonts w:ascii="EB Garamond" w:hAnsi="EB Garamond"/>
              </w:rPr>
            </w:pPr>
            <w:r w:rsidRPr="001B20D6">
              <w:rPr>
                <w:rFonts w:ascii="EB Garamond" w:hAnsi="EB Garamond"/>
                <w:color w:val="000000"/>
              </w:rPr>
              <w:t>JK04100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94F572" w14:textId="77777777" w:rsidR="00D57998" w:rsidRPr="001B20D6" w:rsidRDefault="00D57998" w:rsidP="00D57998">
            <w:pPr>
              <w:rPr>
                <w:rFonts w:ascii="EB Garamond" w:hAnsi="EB Garamond"/>
              </w:rPr>
            </w:pPr>
            <w:r w:rsidRPr="001B20D6">
              <w:rPr>
                <w:rFonts w:ascii="EB Garamond" w:hAnsi="EB Garamond"/>
              </w:rPr>
              <w:t>Panama: Panamá, Cerro Jefe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98F487"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E997EA" w14:textId="77777777" w:rsidR="00D57998" w:rsidRPr="001B20D6" w:rsidRDefault="00D57998" w:rsidP="00D57998">
            <w:pPr>
              <w:rPr>
                <w:rFonts w:ascii="EB Garamond" w:hAnsi="EB Garamond"/>
              </w:rPr>
            </w:pPr>
            <w:r w:rsidRPr="001B20D6">
              <w:rPr>
                <w:rFonts w:ascii="EB Garamond" w:hAnsi="EB Garamond"/>
                <w:color w:val="000000"/>
              </w:rPr>
              <w:t>4.0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4475C0AD" w14:textId="2EC554DA" w:rsidR="00D57998" w:rsidRPr="00D57998" w:rsidRDefault="00D57998" w:rsidP="00D57998">
            <w:pPr>
              <w:rPr>
                <w:rFonts w:ascii="EB Garamond" w:hAnsi="EB Garamond"/>
              </w:rPr>
            </w:pPr>
            <w:r w:rsidRPr="00D57998">
              <w:rPr>
                <w:rFonts w:ascii="EB Garamond" w:hAnsi="EB Garamond" w:cs="Calibri"/>
                <w:color w:val="000000"/>
              </w:rPr>
              <w:t>SAMN28920781</w:t>
            </w:r>
          </w:p>
        </w:tc>
      </w:tr>
      <w:tr w:rsidR="00D57998" w:rsidRPr="001B20D6" w14:paraId="12EDAAD5"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4A8ECC" w14:textId="77777777" w:rsidR="00D57998" w:rsidRPr="001B20D6" w:rsidRDefault="00D57998" w:rsidP="00D57998">
            <w:pPr>
              <w:rPr>
                <w:rFonts w:ascii="EB Garamond" w:hAnsi="EB Garamond"/>
              </w:rPr>
            </w:pPr>
            <w:r w:rsidRPr="001B20D6">
              <w:rPr>
                <w:rFonts w:ascii="EB Garamond" w:hAnsi="EB Garamond"/>
                <w:i/>
                <w:iCs/>
                <w:color w:val="000000"/>
              </w:rPr>
              <w:t>Pachysylvia decurtata</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5502DA" w14:textId="77777777" w:rsidR="00D57998" w:rsidRPr="001B20D6" w:rsidRDefault="00D57998" w:rsidP="00D57998">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5B1766" w14:textId="77777777" w:rsidR="00D57998" w:rsidRPr="001B20D6" w:rsidRDefault="00D57998" w:rsidP="00D57998">
            <w:pPr>
              <w:rPr>
                <w:rFonts w:ascii="EB Garamond" w:hAnsi="EB Garamond"/>
              </w:rPr>
            </w:pPr>
            <w:r w:rsidRPr="001B20D6">
              <w:rPr>
                <w:rFonts w:ascii="EB Garamond" w:hAnsi="EB Garamond"/>
                <w:color w:val="000000"/>
              </w:rPr>
              <w:t>JMM910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9D725B" w14:textId="77777777" w:rsidR="00D57998" w:rsidRPr="001B20D6" w:rsidRDefault="00D57998" w:rsidP="00D57998">
            <w:pPr>
              <w:rPr>
                <w:rFonts w:ascii="EB Garamond" w:hAnsi="EB Garamond"/>
              </w:rPr>
            </w:pPr>
            <w:r w:rsidRPr="001B20D6">
              <w:rPr>
                <w:rFonts w:ascii="EB Garamond" w:hAnsi="EB Garamond"/>
              </w:rPr>
              <w:t>Panama: Panamá, Cerro Azul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38DFC8"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EDC383" w14:textId="77777777" w:rsidR="00D57998" w:rsidRPr="001B20D6" w:rsidRDefault="00D57998" w:rsidP="00D57998">
            <w:pPr>
              <w:rPr>
                <w:rFonts w:ascii="EB Garamond" w:hAnsi="EB Garamond"/>
              </w:rPr>
            </w:pPr>
            <w:r w:rsidRPr="001B20D6">
              <w:rPr>
                <w:rFonts w:ascii="EB Garamond" w:hAnsi="EB Garamond"/>
                <w:color w:val="000000"/>
              </w:rPr>
              <w:t>4.7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97259D8" w14:textId="6354E8F7" w:rsidR="00D57998" w:rsidRPr="00D57998" w:rsidRDefault="00D57998" w:rsidP="00D57998">
            <w:pPr>
              <w:rPr>
                <w:rFonts w:ascii="EB Garamond" w:hAnsi="EB Garamond"/>
              </w:rPr>
            </w:pPr>
            <w:r w:rsidRPr="00D57998">
              <w:rPr>
                <w:rFonts w:ascii="EB Garamond" w:hAnsi="EB Garamond" w:cs="Calibri"/>
                <w:color w:val="000000"/>
              </w:rPr>
              <w:t>SAMN28920782</w:t>
            </w:r>
          </w:p>
        </w:tc>
      </w:tr>
      <w:tr w:rsidR="00D57998" w:rsidRPr="001B20D6" w14:paraId="751BF773"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BF6E6B" w14:textId="77777777" w:rsidR="00D57998" w:rsidRPr="001B20D6" w:rsidRDefault="00D57998" w:rsidP="00D57998">
            <w:pPr>
              <w:rPr>
                <w:rFonts w:ascii="EB Garamond" w:hAnsi="EB Garamond"/>
              </w:rPr>
            </w:pPr>
            <w:r w:rsidRPr="001B20D6">
              <w:rPr>
                <w:rFonts w:ascii="EB Garamond" w:hAnsi="EB Garamond"/>
                <w:i/>
                <w:iCs/>
                <w:color w:val="000000"/>
              </w:rPr>
              <w:t>Pachysylvia decurtata</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FBCBD3" w14:textId="77777777" w:rsidR="00D57998" w:rsidRPr="001B20D6" w:rsidRDefault="00D57998" w:rsidP="00D57998">
            <w:pPr>
              <w:rPr>
                <w:rFonts w:ascii="EB Garamond" w:hAnsi="EB Garamond"/>
              </w:rPr>
            </w:pPr>
            <w:r w:rsidRPr="001B20D6">
              <w:rPr>
                <w:rFonts w:ascii="EB Garamond" w:hAnsi="EB Garamond"/>
              </w:rPr>
              <w:t>UWBM108154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C72609" w14:textId="77777777" w:rsidR="00D57998" w:rsidRPr="001B20D6" w:rsidRDefault="00D57998" w:rsidP="00D57998">
            <w:pPr>
              <w:rPr>
                <w:rFonts w:ascii="EB Garamond" w:hAnsi="EB Garamond"/>
              </w:rPr>
            </w:pPr>
            <w:r w:rsidRPr="001B20D6">
              <w:rPr>
                <w:rFonts w:ascii="EB Garamond" w:hAnsi="EB Garamond"/>
                <w:color w:val="000000"/>
              </w:rPr>
              <w:t>GMS983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0AEC95" w14:textId="77777777" w:rsidR="00D57998" w:rsidRPr="001B20D6" w:rsidRDefault="00D57998" w:rsidP="00D57998">
            <w:pPr>
              <w:rPr>
                <w:rFonts w:ascii="EB Garamond" w:hAnsi="EB Garamond"/>
              </w:rPr>
            </w:pPr>
            <w:r w:rsidRPr="001B20D6">
              <w:rPr>
                <w:rFonts w:ascii="EB Garamond" w:hAnsi="EB Garamond"/>
              </w:rPr>
              <w:t>Panama: Panamá, Cerro Jefe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22C447"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D0C1D1" w14:textId="77777777" w:rsidR="00D57998" w:rsidRPr="001B20D6" w:rsidRDefault="00D57998" w:rsidP="00D57998">
            <w:pPr>
              <w:rPr>
                <w:rFonts w:ascii="EB Garamond" w:hAnsi="EB Garamond"/>
              </w:rPr>
            </w:pPr>
            <w:r w:rsidRPr="001B20D6">
              <w:rPr>
                <w:rFonts w:ascii="EB Garamond" w:hAnsi="EB Garamond"/>
                <w:color w:val="000000"/>
              </w:rPr>
              <w:t>4.0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0AA84998" w14:textId="4B7A274B" w:rsidR="00D57998" w:rsidRPr="00D57998" w:rsidRDefault="00D57998" w:rsidP="00D57998">
            <w:pPr>
              <w:rPr>
                <w:rFonts w:ascii="EB Garamond" w:hAnsi="EB Garamond"/>
              </w:rPr>
            </w:pPr>
            <w:r w:rsidRPr="00D57998">
              <w:rPr>
                <w:rFonts w:ascii="EB Garamond" w:hAnsi="EB Garamond" w:cs="Calibri"/>
                <w:color w:val="000000"/>
              </w:rPr>
              <w:t>SAMN28920783</w:t>
            </w:r>
          </w:p>
        </w:tc>
      </w:tr>
      <w:tr w:rsidR="00D57998" w:rsidRPr="001B20D6" w14:paraId="2F5C059C"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F0EF90" w14:textId="77777777" w:rsidR="00D57998" w:rsidRPr="001B20D6" w:rsidRDefault="00D57998" w:rsidP="00D57998">
            <w:pPr>
              <w:rPr>
                <w:rFonts w:ascii="EB Garamond" w:hAnsi="EB Garamond"/>
              </w:rPr>
            </w:pPr>
            <w:r w:rsidRPr="001B20D6">
              <w:rPr>
                <w:rFonts w:ascii="EB Garamond" w:hAnsi="EB Garamond"/>
                <w:i/>
                <w:iCs/>
                <w:color w:val="000000"/>
              </w:rPr>
              <w:t>Pachysylvia decurtata</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2339A8" w14:textId="77777777" w:rsidR="00D57998" w:rsidRPr="001B20D6" w:rsidRDefault="00D57998" w:rsidP="00D57998">
            <w:pPr>
              <w:rPr>
                <w:rFonts w:ascii="EB Garamond" w:hAnsi="EB Garamond"/>
              </w:rPr>
            </w:pPr>
            <w:r w:rsidRPr="001B20D6">
              <w:rPr>
                <w:rFonts w:ascii="EB Garamond" w:hAnsi="EB Garamond"/>
              </w:rPr>
              <w:t>STRIBC3764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67D3C6" w14:textId="77777777" w:rsidR="00D57998" w:rsidRPr="001B20D6" w:rsidRDefault="00D57998" w:rsidP="00D57998">
            <w:pPr>
              <w:rPr>
                <w:rFonts w:ascii="EB Garamond" w:hAnsi="EB Garamond"/>
              </w:rPr>
            </w:pPr>
            <w:r w:rsidRPr="001B20D6">
              <w:rPr>
                <w:rFonts w:ascii="EB Garamond" w:hAnsi="EB Garamond"/>
                <w:color w:val="000000"/>
              </w:rPr>
              <w:t>MJM8573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34226E" w14:textId="39EDF839" w:rsidR="00D57998" w:rsidRPr="001B20D6" w:rsidRDefault="00D57998" w:rsidP="00D57998">
            <w:pPr>
              <w:rPr>
                <w:rFonts w:ascii="EB Garamond" w:hAnsi="EB Garamond"/>
              </w:rPr>
            </w:pPr>
            <w:r w:rsidRPr="001B20D6">
              <w:rPr>
                <w:rFonts w:ascii="EB Garamond" w:hAnsi="EB Garamond"/>
              </w:rPr>
              <w:t xml:space="preserve">Panama: Panama, Chiman, Cerro </w:t>
            </w:r>
            <w:r w:rsidR="003A4D68" w:rsidRPr="001B20D6">
              <w:rPr>
                <w:rFonts w:ascii="EB Garamond" w:hAnsi="EB Garamond"/>
              </w:rPr>
              <w:t>Chucantí</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19A516"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DF0FA4" w14:textId="77777777" w:rsidR="00D57998" w:rsidRPr="001B20D6" w:rsidRDefault="00D57998" w:rsidP="00D57998">
            <w:pPr>
              <w:rPr>
                <w:rFonts w:ascii="EB Garamond" w:hAnsi="EB Garamond"/>
              </w:rPr>
            </w:pPr>
            <w:r w:rsidRPr="001B20D6">
              <w:rPr>
                <w:rFonts w:ascii="EB Garamond" w:hAnsi="EB Garamond"/>
                <w:color w:val="000000"/>
              </w:rPr>
              <w:t>3.5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3367C778" w14:textId="284240BD" w:rsidR="00D57998" w:rsidRPr="00D57998" w:rsidRDefault="00D57998" w:rsidP="00D57998">
            <w:pPr>
              <w:rPr>
                <w:rFonts w:ascii="EB Garamond" w:hAnsi="EB Garamond"/>
              </w:rPr>
            </w:pPr>
            <w:r w:rsidRPr="00D57998">
              <w:rPr>
                <w:rFonts w:ascii="EB Garamond" w:hAnsi="EB Garamond" w:cs="Calibri"/>
                <w:color w:val="000000"/>
              </w:rPr>
              <w:t>SAMN28920784</w:t>
            </w:r>
          </w:p>
        </w:tc>
      </w:tr>
      <w:tr w:rsidR="00D57998" w:rsidRPr="001B20D6" w14:paraId="606CB984"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50024B" w14:textId="77777777" w:rsidR="00D57998" w:rsidRPr="001B20D6" w:rsidRDefault="00D57998" w:rsidP="00D57998">
            <w:pPr>
              <w:rPr>
                <w:rFonts w:ascii="EB Garamond" w:hAnsi="EB Garamond"/>
              </w:rPr>
            </w:pPr>
            <w:r w:rsidRPr="001B20D6">
              <w:rPr>
                <w:rFonts w:ascii="EB Garamond" w:hAnsi="EB Garamond"/>
                <w:i/>
                <w:iCs/>
                <w:color w:val="000000"/>
              </w:rPr>
              <w:t>Pachysylvia decurtata</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74E22C" w14:textId="77777777" w:rsidR="00D57998" w:rsidRPr="001B20D6" w:rsidRDefault="00D57998" w:rsidP="00D57998">
            <w:pPr>
              <w:rPr>
                <w:rFonts w:ascii="EB Garamond" w:hAnsi="EB Garamond"/>
              </w:rPr>
            </w:pPr>
            <w:r w:rsidRPr="001B20D6">
              <w:rPr>
                <w:rFonts w:ascii="EB Garamond" w:hAnsi="EB Garamond"/>
              </w:rPr>
              <w:t>UWBM112234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156D42" w14:textId="77777777" w:rsidR="00D57998" w:rsidRPr="001B20D6" w:rsidRDefault="00D57998" w:rsidP="00D57998">
            <w:pPr>
              <w:rPr>
                <w:rFonts w:ascii="EB Garamond" w:hAnsi="EB Garamond"/>
              </w:rPr>
            </w:pPr>
            <w:r w:rsidRPr="001B20D6">
              <w:rPr>
                <w:rFonts w:ascii="EB Garamond" w:hAnsi="EB Garamond"/>
                <w:color w:val="000000"/>
              </w:rPr>
              <w:t>JK06044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0D2417" w14:textId="51952534" w:rsidR="00D57998" w:rsidRPr="001B20D6" w:rsidRDefault="00D57998" w:rsidP="00D57998">
            <w:pPr>
              <w:rPr>
                <w:rFonts w:ascii="EB Garamond" w:hAnsi="EB Garamond"/>
              </w:rPr>
            </w:pPr>
            <w:r w:rsidRPr="001B20D6">
              <w:rPr>
                <w:rFonts w:ascii="EB Garamond" w:hAnsi="EB Garamond"/>
              </w:rPr>
              <w:t xml:space="preserve">Panama: Panama, Chiman, Cerro </w:t>
            </w:r>
            <w:r w:rsidR="003A4D68" w:rsidRPr="001B20D6">
              <w:rPr>
                <w:rFonts w:ascii="EB Garamond" w:hAnsi="EB Garamond"/>
              </w:rPr>
              <w:t>Chucantí</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2E5927"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1EFBFE" w14:textId="77777777" w:rsidR="00D57998" w:rsidRPr="001B20D6" w:rsidRDefault="00D57998" w:rsidP="00D57998">
            <w:pPr>
              <w:rPr>
                <w:rFonts w:ascii="EB Garamond" w:hAnsi="EB Garamond"/>
              </w:rPr>
            </w:pPr>
            <w:r w:rsidRPr="001B20D6">
              <w:rPr>
                <w:rFonts w:ascii="EB Garamond" w:hAnsi="EB Garamond"/>
                <w:color w:val="000000"/>
              </w:rPr>
              <w:t>3.5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37B61C69" w14:textId="10BA59FF" w:rsidR="00D57998" w:rsidRPr="00D57998" w:rsidRDefault="00D57998" w:rsidP="00D57998">
            <w:pPr>
              <w:rPr>
                <w:rFonts w:ascii="EB Garamond" w:hAnsi="EB Garamond"/>
              </w:rPr>
            </w:pPr>
            <w:r w:rsidRPr="00D57998">
              <w:rPr>
                <w:rFonts w:ascii="EB Garamond" w:hAnsi="EB Garamond" w:cs="Calibri"/>
                <w:color w:val="000000"/>
              </w:rPr>
              <w:t>SAMN28920785</w:t>
            </w:r>
          </w:p>
        </w:tc>
      </w:tr>
      <w:tr w:rsidR="00D57998" w:rsidRPr="001B20D6" w14:paraId="1050952A"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15E0D5" w14:textId="77777777" w:rsidR="00D57998" w:rsidRPr="001B20D6" w:rsidRDefault="00D57998" w:rsidP="00D57998">
            <w:pPr>
              <w:rPr>
                <w:rFonts w:ascii="EB Garamond" w:hAnsi="EB Garamond"/>
              </w:rPr>
            </w:pPr>
            <w:r w:rsidRPr="001B20D6">
              <w:rPr>
                <w:rFonts w:ascii="EB Garamond" w:hAnsi="EB Garamond"/>
                <w:i/>
                <w:iCs/>
                <w:color w:val="000000"/>
              </w:rPr>
              <w:t>Pachysylvia decurtata</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5F2A16" w14:textId="77777777" w:rsidR="00D57998" w:rsidRPr="001B20D6" w:rsidRDefault="00D57998" w:rsidP="00D57998">
            <w:pPr>
              <w:rPr>
                <w:rFonts w:ascii="EB Garamond" w:hAnsi="EB Garamond"/>
              </w:rPr>
            </w:pPr>
            <w:r w:rsidRPr="001B20D6">
              <w:rPr>
                <w:rFonts w:ascii="EB Garamond" w:hAnsi="EB Garamond"/>
              </w:rPr>
              <w:t>UWBM108897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DE7E9B" w14:textId="77777777" w:rsidR="00D57998" w:rsidRPr="001B20D6" w:rsidRDefault="00D57998" w:rsidP="00D57998">
            <w:pPr>
              <w:rPr>
                <w:rFonts w:ascii="EB Garamond" w:hAnsi="EB Garamond"/>
              </w:rPr>
            </w:pPr>
            <w:r w:rsidRPr="001B20D6">
              <w:rPr>
                <w:rFonts w:ascii="EB Garamond" w:hAnsi="EB Garamond"/>
                <w:color w:val="000000"/>
              </w:rPr>
              <w:t>JMD719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AC00BD" w14:textId="4A625677" w:rsidR="00D57998" w:rsidRPr="001B20D6" w:rsidRDefault="00D57998" w:rsidP="00D57998">
            <w:pPr>
              <w:rPr>
                <w:rFonts w:ascii="EB Garamond" w:hAnsi="EB Garamond"/>
              </w:rPr>
            </w:pPr>
            <w:r w:rsidRPr="001B20D6">
              <w:rPr>
                <w:rFonts w:ascii="EB Garamond" w:hAnsi="EB Garamond"/>
              </w:rPr>
              <w:t xml:space="preserve">Panama: Panama, Chiman, Cerro </w:t>
            </w:r>
            <w:r w:rsidR="003A4D68" w:rsidRPr="001B20D6">
              <w:rPr>
                <w:rFonts w:ascii="EB Garamond" w:hAnsi="EB Garamond"/>
              </w:rPr>
              <w:t>Chucantí</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A51306"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D7A825" w14:textId="77777777" w:rsidR="00D57998" w:rsidRPr="001B20D6" w:rsidRDefault="00D57998" w:rsidP="00D57998">
            <w:pPr>
              <w:rPr>
                <w:rFonts w:ascii="EB Garamond" w:hAnsi="EB Garamond"/>
              </w:rPr>
            </w:pPr>
            <w:r w:rsidRPr="001B20D6">
              <w:rPr>
                <w:rFonts w:ascii="EB Garamond" w:hAnsi="EB Garamond"/>
                <w:color w:val="000000"/>
              </w:rPr>
              <w:t>4.6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675A5A8C" w14:textId="581B3C1D" w:rsidR="00D57998" w:rsidRPr="00D57998" w:rsidRDefault="00D57998" w:rsidP="00D57998">
            <w:pPr>
              <w:rPr>
                <w:rFonts w:ascii="EB Garamond" w:hAnsi="EB Garamond"/>
              </w:rPr>
            </w:pPr>
            <w:r w:rsidRPr="00D57998">
              <w:rPr>
                <w:rFonts w:ascii="EB Garamond" w:hAnsi="EB Garamond" w:cs="Calibri"/>
                <w:color w:val="000000"/>
              </w:rPr>
              <w:t>SAMN28920786</w:t>
            </w:r>
          </w:p>
        </w:tc>
      </w:tr>
      <w:tr w:rsidR="00D57998" w:rsidRPr="001B20D6" w14:paraId="18FFE833"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7719BC" w14:textId="77777777" w:rsidR="00D57998" w:rsidRPr="001B20D6" w:rsidRDefault="00D57998" w:rsidP="00D57998">
            <w:pPr>
              <w:rPr>
                <w:rFonts w:ascii="EB Garamond" w:hAnsi="EB Garamond"/>
              </w:rPr>
            </w:pPr>
            <w:r w:rsidRPr="001B20D6">
              <w:rPr>
                <w:rFonts w:ascii="EB Garamond" w:hAnsi="EB Garamond"/>
                <w:i/>
                <w:iCs/>
                <w:color w:val="000000"/>
              </w:rPr>
              <w:t>Pachysylvia decurtata</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234B51" w14:textId="77777777" w:rsidR="00D57998" w:rsidRPr="001B20D6" w:rsidRDefault="00D57998" w:rsidP="00D57998">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0D2C61" w14:textId="77777777" w:rsidR="00D57998" w:rsidRPr="001B20D6" w:rsidRDefault="00D57998" w:rsidP="00D57998">
            <w:pPr>
              <w:rPr>
                <w:rFonts w:ascii="EB Garamond" w:hAnsi="EB Garamond"/>
              </w:rPr>
            </w:pPr>
            <w:r w:rsidRPr="001B20D6">
              <w:rPr>
                <w:rFonts w:ascii="EB Garamond" w:hAnsi="EB Garamond"/>
                <w:color w:val="000000"/>
              </w:rPr>
              <w:t>B46582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6C69CB" w14:textId="77777777" w:rsidR="00D57998" w:rsidRPr="001B20D6" w:rsidRDefault="00D57998" w:rsidP="00D57998">
            <w:pPr>
              <w:rPr>
                <w:rFonts w:ascii="EB Garamond" w:hAnsi="EB Garamond"/>
              </w:rPr>
            </w:pPr>
            <w:r w:rsidRPr="001B20D6">
              <w:rPr>
                <w:rFonts w:ascii="EB Garamond" w:hAnsi="EB Garamond"/>
                <w:color w:val="000000"/>
              </w:rPr>
              <w:t>Panama: Darién, Rancho Frío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236199"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63DDAF" w14:textId="77777777" w:rsidR="00D57998" w:rsidRPr="001B20D6" w:rsidRDefault="00D57998" w:rsidP="00D57998">
            <w:pPr>
              <w:rPr>
                <w:rFonts w:ascii="EB Garamond" w:hAnsi="EB Garamond"/>
              </w:rPr>
            </w:pPr>
            <w:r w:rsidRPr="001B20D6">
              <w:rPr>
                <w:rFonts w:ascii="EB Garamond" w:hAnsi="EB Garamond"/>
                <w:color w:val="000000"/>
              </w:rPr>
              <w:t>4.2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0F3C57C5" w14:textId="27DE1262" w:rsidR="00D57998" w:rsidRPr="00D57998" w:rsidRDefault="00D57998" w:rsidP="00D57998">
            <w:pPr>
              <w:rPr>
                <w:rFonts w:ascii="EB Garamond" w:hAnsi="EB Garamond"/>
              </w:rPr>
            </w:pPr>
            <w:r w:rsidRPr="00D57998">
              <w:rPr>
                <w:rFonts w:ascii="EB Garamond" w:hAnsi="EB Garamond" w:cs="Calibri"/>
                <w:color w:val="000000"/>
              </w:rPr>
              <w:t>SAMN28920787</w:t>
            </w:r>
          </w:p>
        </w:tc>
      </w:tr>
      <w:tr w:rsidR="00D57998" w:rsidRPr="001B20D6" w14:paraId="168F48DA"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7BB8E1" w14:textId="77777777" w:rsidR="00D57998" w:rsidRPr="001B20D6" w:rsidRDefault="00D57998" w:rsidP="00D57998">
            <w:pPr>
              <w:rPr>
                <w:rFonts w:ascii="EB Garamond" w:hAnsi="EB Garamond"/>
              </w:rPr>
            </w:pPr>
            <w:r w:rsidRPr="001B20D6">
              <w:rPr>
                <w:rFonts w:ascii="EB Garamond" w:hAnsi="EB Garamond"/>
                <w:i/>
                <w:iCs/>
                <w:color w:val="000000"/>
              </w:rPr>
              <w:t>Pachysylvia decurtata</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706D1A" w14:textId="77777777" w:rsidR="00D57998" w:rsidRPr="001B20D6" w:rsidRDefault="00D57998" w:rsidP="00D57998">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163E5B" w14:textId="77777777" w:rsidR="00D57998" w:rsidRPr="001B20D6" w:rsidRDefault="00D57998" w:rsidP="00D57998">
            <w:pPr>
              <w:rPr>
                <w:rFonts w:ascii="EB Garamond" w:hAnsi="EB Garamond"/>
              </w:rPr>
            </w:pPr>
            <w:r w:rsidRPr="001B20D6">
              <w:rPr>
                <w:rFonts w:ascii="EB Garamond" w:hAnsi="EB Garamond"/>
                <w:color w:val="000000"/>
              </w:rPr>
              <w:t>B46600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6326EF" w14:textId="77777777" w:rsidR="00D57998" w:rsidRPr="001B20D6" w:rsidRDefault="00D57998" w:rsidP="00D57998">
            <w:pPr>
              <w:rPr>
                <w:rFonts w:ascii="EB Garamond" w:hAnsi="EB Garamond"/>
              </w:rPr>
            </w:pPr>
            <w:r w:rsidRPr="001B20D6">
              <w:rPr>
                <w:rFonts w:ascii="EB Garamond" w:hAnsi="EB Garamond"/>
                <w:color w:val="000000"/>
              </w:rPr>
              <w:t>Panama: Darién, Rancho Frío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D9A505" w14:textId="77777777" w:rsidR="00D57998" w:rsidRPr="001B20D6" w:rsidRDefault="00D57998" w:rsidP="00D57998">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9C96F2" w14:textId="77777777" w:rsidR="00D57998" w:rsidRPr="001B20D6" w:rsidRDefault="00D57998" w:rsidP="00D57998">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01578B7F" w14:textId="0D73F805" w:rsidR="00D57998" w:rsidRPr="00D57998" w:rsidRDefault="00D57998" w:rsidP="00D57998">
            <w:pPr>
              <w:rPr>
                <w:rFonts w:ascii="EB Garamond" w:hAnsi="EB Garamond"/>
              </w:rPr>
            </w:pPr>
            <w:r w:rsidRPr="00D57998">
              <w:rPr>
                <w:rFonts w:ascii="EB Garamond" w:hAnsi="EB Garamond" w:cs="Calibri"/>
                <w:color w:val="000000"/>
              </w:rPr>
              <w:t>SAMN28920788</w:t>
            </w:r>
          </w:p>
        </w:tc>
      </w:tr>
      <w:tr w:rsidR="00D57998" w:rsidRPr="001B20D6" w14:paraId="2F953ED1"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EA9224" w14:textId="46543B5F" w:rsidR="00D57998" w:rsidRPr="00185162" w:rsidRDefault="00D57998" w:rsidP="00D57998">
            <w:pPr>
              <w:rPr>
                <w:rFonts w:ascii="EB Garamond" w:hAnsi="EB Garamond"/>
                <w:b/>
                <w:bCs/>
              </w:rPr>
            </w:pPr>
            <w:r w:rsidRPr="00185162">
              <w:rPr>
                <w:rFonts w:ascii="EB Garamond" w:hAnsi="EB Garamond"/>
                <w:b/>
                <w:bCs/>
                <w:i/>
                <w:iCs/>
                <w:color w:val="000000"/>
              </w:rPr>
              <w:t>Ramphocelus passerinii</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F51DDE" w14:textId="77777777" w:rsidR="00D57998" w:rsidRPr="001B20D6" w:rsidRDefault="00D57998" w:rsidP="00D57998">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87CB57" w14:textId="77777777" w:rsidR="00D57998" w:rsidRPr="001B20D6" w:rsidRDefault="00D57998" w:rsidP="00D57998">
            <w:pPr>
              <w:rPr>
                <w:rFonts w:ascii="EB Garamond" w:hAnsi="EB Garamond" w:cs="Calibri"/>
                <w:color w:val="000000"/>
              </w:rPr>
            </w:pPr>
            <w:r w:rsidRPr="001B20D6">
              <w:rPr>
                <w:rFonts w:ascii="EB Garamond" w:hAnsi="EB Garamond" w:cs="Calibri"/>
                <w:color w:val="000000"/>
              </w:rPr>
              <w:t>PA-RPA46461</w:t>
            </w:r>
          </w:p>
          <w:p w14:paraId="1090AA3E" w14:textId="77777777" w:rsidR="00D57998" w:rsidRPr="001B20D6" w:rsidRDefault="00D57998" w:rsidP="00D57998">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DFB3A4" w14:textId="77777777" w:rsidR="00D57998" w:rsidRPr="001B20D6" w:rsidRDefault="00D57998" w:rsidP="00D57998">
            <w:pPr>
              <w:rPr>
                <w:rFonts w:ascii="EB Garamond" w:hAnsi="EB Garamond"/>
              </w:rPr>
            </w:pPr>
            <w:r w:rsidRPr="001B20D6">
              <w:rPr>
                <w:rFonts w:ascii="EB Garamond" w:hAnsi="EB Garamond"/>
                <w:color w:val="000000"/>
              </w:rPr>
              <w:t>Panama: Bocas del Toro, Guabito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FB4702" w14:textId="77777777" w:rsidR="00D57998" w:rsidRPr="001B20D6" w:rsidRDefault="00D57998" w:rsidP="00D57998">
            <w:pPr>
              <w:rPr>
                <w:rFonts w:ascii="EB Garamond" w:hAnsi="EB Garamond"/>
              </w:rPr>
            </w:pPr>
            <w:r w:rsidRPr="001B20D6">
              <w:rPr>
                <w:rFonts w:ascii="EB Garamond" w:hAnsi="EB Garamond"/>
                <w:color w:val="000000"/>
              </w:rPr>
              <w:t>WGS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E00CEA" w14:textId="77777777" w:rsidR="00D57998" w:rsidRPr="001B20D6" w:rsidRDefault="00D57998" w:rsidP="00D57998">
            <w:pPr>
              <w:rPr>
                <w:rFonts w:ascii="EB Garamond" w:hAnsi="EB Garamond"/>
              </w:rPr>
            </w:pPr>
            <w:r w:rsidRPr="001B20D6">
              <w:rPr>
                <w:rFonts w:ascii="EB Garamond" w:hAnsi="EB Garamond"/>
                <w:color w:val="000000"/>
              </w:rPr>
              <w:t>90.0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405C4A25" w14:textId="34FE970F" w:rsidR="00D57998" w:rsidRPr="00D57998" w:rsidRDefault="00D57998" w:rsidP="00D57998">
            <w:pPr>
              <w:rPr>
                <w:rFonts w:ascii="EB Garamond" w:hAnsi="EB Garamond"/>
              </w:rPr>
            </w:pPr>
            <w:r w:rsidRPr="00D57998">
              <w:rPr>
                <w:rFonts w:ascii="EB Garamond" w:hAnsi="EB Garamond" w:cs="Calibri"/>
                <w:color w:val="000000"/>
              </w:rPr>
              <w:t>SAMN28920789</w:t>
            </w:r>
          </w:p>
        </w:tc>
      </w:tr>
      <w:tr w:rsidR="00D57998" w:rsidRPr="001B20D6" w14:paraId="0E17E98E"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979572" w14:textId="5D5B1278" w:rsidR="00D57998" w:rsidRPr="001B20D6" w:rsidRDefault="00D57998" w:rsidP="00D57998">
            <w:pPr>
              <w:rPr>
                <w:rFonts w:ascii="EB Garamond" w:hAnsi="EB Garamond"/>
              </w:rPr>
            </w:pPr>
            <w:r w:rsidRPr="001B20D6">
              <w:rPr>
                <w:rFonts w:ascii="EB Garamond" w:hAnsi="EB Garamond"/>
                <w:i/>
                <w:iCs/>
                <w:color w:val="000000"/>
              </w:rPr>
              <w:t>Ramphocelus</w:t>
            </w:r>
            <w:r>
              <w:rPr>
                <w:rFonts w:ascii="EB Garamond" w:hAnsi="EB Garamond"/>
                <w:i/>
                <w:iCs/>
                <w:color w:val="000000"/>
              </w:rPr>
              <w:t xml:space="preserve"> passerinii</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4CEEC2" w14:textId="77777777" w:rsidR="00D57998" w:rsidRPr="001B20D6" w:rsidRDefault="00D57998" w:rsidP="00D57998">
            <w:pPr>
              <w:rPr>
                <w:rFonts w:ascii="EB Garamond" w:hAnsi="EB Garamond"/>
              </w:rPr>
            </w:pPr>
            <w:r w:rsidRPr="001B20D6">
              <w:rPr>
                <w:rFonts w:ascii="EB Garamond" w:hAnsi="EB Garamond"/>
              </w:rPr>
              <w:t>STRIBC4562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707919" w14:textId="77777777" w:rsidR="00D57998" w:rsidRPr="001B20D6" w:rsidRDefault="00D57998" w:rsidP="00D57998">
            <w:pPr>
              <w:rPr>
                <w:rFonts w:ascii="EB Garamond" w:hAnsi="EB Garamond"/>
              </w:rPr>
            </w:pPr>
            <w:r w:rsidRPr="001B20D6">
              <w:rPr>
                <w:rFonts w:ascii="EB Garamond" w:hAnsi="EB Garamond"/>
              </w:rPr>
              <w:t>MJM4054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E267C8" w14:textId="77777777" w:rsidR="00D57998" w:rsidRPr="001B20D6" w:rsidRDefault="00D57998" w:rsidP="00D57998">
            <w:pPr>
              <w:rPr>
                <w:rFonts w:ascii="EB Garamond" w:hAnsi="EB Garamond"/>
              </w:rPr>
            </w:pPr>
            <w:r w:rsidRPr="001B20D6">
              <w:rPr>
                <w:rFonts w:ascii="EB Garamond" w:hAnsi="EB Garamond"/>
                <w:color w:val="000000"/>
              </w:rPr>
              <w:t>Panama: Bocas del Toro, Changuinola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B44A3B" w14:textId="77777777" w:rsidR="00D57998" w:rsidRPr="001B20D6" w:rsidRDefault="00D57998" w:rsidP="00D57998">
            <w:pPr>
              <w:rPr>
                <w:rFonts w:ascii="EB Garamond" w:hAnsi="EB Garamond"/>
              </w:rPr>
            </w:pPr>
            <w:r w:rsidRPr="001B20D6">
              <w:rPr>
                <w:rFonts w:ascii="EB Garamond" w:hAnsi="EB Garamond"/>
                <w:color w:val="000000"/>
              </w:rPr>
              <w:t>WGS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90ACD3" w14:textId="77777777" w:rsidR="00D57998" w:rsidRPr="001B20D6" w:rsidRDefault="00D57998" w:rsidP="00D57998">
            <w:pPr>
              <w:rPr>
                <w:rFonts w:ascii="EB Garamond" w:hAnsi="EB Garamond"/>
              </w:rPr>
            </w:pPr>
            <w:r w:rsidRPr="001B20D6">
              <w:rPr>
                <w:rFonts w:ascii="EB Garamond" w:hAnsi="EB Garamond"/>
                <w:color w:val="000000"/>
              </w:rPr>
              <w:t>70.8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C42EA00" w14:textId="25F5D99E" w:rsidR="00D57998" w:rsidRPr="00D57998" w:rsidRDefault="00D57998" w:rsidP="00D57998">
            <w:pPr>
              <w:rPr>
                <w:rFonts w:ascii="EB Garamond" w:hAnsi="EB Garamond"/>
              </w:rPr>
            </w:pPr>
            <w:r w:rsidRPr="00D57998">
              <w:rPr>
                <w:rFonts w:ascii="EB Garamond" w:hAnsi="EB Garamond" w:cs="Calibri"/>
                <w:color w:val="000000"/>
              </w:rPr>
              <w:t>SAMN28920790</w:t>
            </w:r>
          </w:p>
        </w:tc>
      </w:tr>
      <w:tr w:rsidR="00D57998" w:rsidRPr="001B20D6" w14:paraId="4DB0B3B7"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67A11C" w14:textId="3B11065F" w:rsidR="00D57998" w:rsidRPr="001B20D6" w:rsidRDefault="00D57998" w:rsidP="00D57998">
            <w:pPr>
              <w:rPr>
                <w:rFonts w:ascii="EB Garamond" w:hAnsi="EB Garamond"/>
              </w:rPr>
            </w:pPr>
            <w:r w:rsidRPr="001B20D6">
              <w:rPr>
                <w:rFonts w:ascii="EB Garamond" w:hAnsi="EB Garamond"/>
                <w:i/>
                <w:iCs/>
                <w:color w:val="000000"/>
              </w:rPr>
              <w:lastRenderedPageBreak/>
              <w:t>Ramphocelus</w:t>
            </w:r>
            <w:r>
              <w:rPr>
                <w:rFonts w:ascii="EB Garamond" w:hAnsi="EB Garamond"/>
                <w:i/>
                <w:iCs/>
                <w:color w:val="000000"/>
              </w:rPr>
              <w:t xml:space="preserve"> passerinii</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9C95AD" w14:textId="77777777" w:rsidR="00D57998" w:rsidRPr="001B20D6" w:rsidRDefault="00D57998" w:rsidP="00D57998">
            <w:pPr>
              <w:rPr>
                <w:rFonts w:ascii="EB Garamond" w:hAnsi="EB Garamond"/>
              </w:rPr>
            </w:pPr>
            <w:r w:rsidRPr="001B20D6">
              <w:rPr>
                <w:rFonts w:ascii="EB Garamond" w:hAnsi="EB Garamond"/>
              </w:rPr>
              <w:t>STRIBC1898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26D3E7" w14:textId="77777777" w:rsidR="00D57998" w:rsidRPr="001B20D6" w:rsidRDefault="00D57998" w:rsidP="00D57998">
            <w:pPr>
              <w:rPr>
                <w:rFonts w:ascii="EB Garamond" w:hAnsi="EB Garamond"/>
              </w:rPr>
            </w:pPr>
            <w:r w:rsidRPr="001B20D6">
              <w:rPr>
                <w:rFonts w:ascii="EB Garamond" w:hAnsi="EB Garamond"/>
              </w:rPr>
              <w:t>MJM4007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9C3EC1" w14:textId="77777777" w:rsidR="00D57998" w:rsidRPr="001B20D6" w:rsidRDefault="00D57998" w:rsidP="00D57998">
            <w:pPr>
              <w:rPr>
                <w:rFonts w:ascii="EB Garamond" w:hAnsi="EB Garamond"/>
              </w:rPr>
            </w:pPr>
            <w:r w:rsidRPr="001B20D6">
              <w:rPr>
                <w:rFonts w:ascii="EB Garamond" w:hAnsi="EB Garamond"/>
                <w:color w:val="000000"/>
              </w:rPr>
              <w:t>Panama: Bocas del Toro, Changuinola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2032ED" w14:textId="77777777" w:rsidR="00D57998" w:rsidRPr="001B20D6" w:rsidRDefault="00D57998" w:rsidP="00D57998">
            <w:pPr>
              <w:rPr>
                <w:rFonts w:ascii="EB Garamond" w:hAnsi="EB Garamond"/>
              </w:rPr>
            </w:pPr>
            <w:r w:rsidRPr="001B20D6">
              <w:rPr>
                <w:rFonts w:ascii="EB Garamond" w:hAnsi="EB Garamond"/>
                <w:color w:val="000000"/>
              </w:rPr>
              <w:t>WGS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4E8C81" w14:textId="77777777" w:rsidR="00D57998" w:rsidRPr="001B20D6" w:rsidRDefault="00D57998" w:rsidP="00D57998">
            <w:pPr>
              <w:rPr>
                <w:rFonts w:ascii="EB Garamond" w:hAnsi="EB Garamond"/>
              </w:rPr>
            </w:pPr>
            <w:r w:rsidRPr="001B20D6">
              <w:rPr>
                <w:rFonts w:ascii="EB Garamond" w:hAnsi="EB Garamond"/>
                <w:color w:val="000000"/>
              </w:rPr>
              <w:t>71.7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61712BF8" w14:textId="63AA3A98" w:rsidR="00D57998" w:rsidRPr="00D57998" w:rsidRDefault="00D57998" w:rsidP="00D57998">
            <w:pPr>
              <w:rPr>
                <w:rFonts w:ascii="EB Garamond" w:hAnsi="EB Garamond"/>
              </w:rPr>
            </w:pPr>
            <w:r w:rsidRPr="00D57998">
              <w:rPr>
                <w:rFonts w:ascii="EB Garamond" w:hAnsi="EB Garamond" w:cs="Calibri"/>
                <w:color w:val="000000"/>
              </w:rPr>
              <w:t>SAMN28920791</w:t>
            </w:r>
          </w:p>
        </w:tc>
      </w:tr>
      <w:tr w:rsidR="00D57998" w:rsidRPr="001B20D6" w14:paraId="3AFAF772"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EB5F88" w14:textId="172E2E06" w:rsidR="00D57998" w:rsidRPr="001B20D6" w:rsidRDefault="00D57998" w:rsidP="00D57998">
            <w:pPr>
              <w:rPr>
                <w:rFonts w:ascii="EB Garamond" w:hAnsi="EB Garamond"/>
              </w:rPr>
            </w:pPr>
            <w:r w:rsidRPr="001B20D6">
              <w:rPr>
                <w:rFonts w:ascii="EB Garamond" w:hAnsi="EB Garamond"/>
                <w:i/>
                <w:iCs/>
                <w:color w:val="000000"/>
              </w:rPr>
              <w:t>Ramphocelus</w:t>
            </w:r>
            <w:r>
              <w:rPr>
                <w:rFonts w:ascii="EB Garamond" w:hAnsi="EB Garamond"/>
                <w:i/>
                <w:iCs/>
                <w:color w:val="000000"/>
              </w:rPr>
              <w:t xml:space="preserve"> passerinii</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BC9508" w14:textId="77777777" w:rsidR="00D57998" w:rsidRPr="001B20D6" w:rsidRDefault="00D57998" w:rsidP="00D57998">
            <w:pPr>
              <w:rPr>
                <w:rFonts w:ascii="EB Garamond" w:hAnsi="EB Garamond"/>
              </w:rPr>
            </w:pPr>
            <w:r w:rsidRPr="001B20D6">
              <w:rPr>
                <w:rFonts w:ascii="EB Garamond" w:hAnsi="EB Garamond"/>
              </w:rPr>
              <w:t>STRIBC1901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AE4FB0" w14:textId="77777777" w:rsidR="00D57998" w:rsidRPr="001B20D6" w:rsidRDefault="00D57998" w:rsidP="00D57998">
            <w:pPr>
              <w:rPr>
                <w:rFonts w:ascii="EB Garamond" w:hAnsi="EB Garamond"/>
              </w:rPr>
            </w:pPr>
            <w:r w:rsidRPr="001B20D6">
              <w:rPr>
                <w:rFonts w:ascii="EB Garamond" w:hAnsi="EB Garamond"/>
              </w:rPr>
              <w:t>MJM4146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33EF7A" w14:textId="77777777" w:rsidR="00D57998" w:rsidRPr="001B20D6" w:rsidRDefault="00D57998" w:rsidP="00D57998">
            <w:pPr>
              <w:rPr>
                <w:rFonts w:ascii="EB Garamond" w:hAnsi="EB Garamond"/>
              </w:rPr>
            </w:pPr>
            <w:r w:rsidRPr="001B20D6">
              <w:rPr>
                <w:rFonts w:ascii="EB Garamond" w:hAnsi="EB Garamond"/>
                <w:color w:val="000000"/>
              </w:rPr>
              <w:t>Panama: Bocas del Toro, Changuinola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76DB4F" w14:textId="77777777" w:rsidR="00D57998" w:rsidRPr="001B20D6" w:rsidRDefault="00D57998" w:rsidP="00D57998">
            <w:pPr>
              <w:rPr>
                <w:rFonts w:ascii="EB Garamond" w:hAnsi="EB Garamond"/>
              </w:rPr>
            </w:pPr>
            <w:r w:rsidRPr="001B20D6">
              <w:rPr>
                <w:rFonts w:ascii="EB Garamond" w:hAnsi="EB Garamond"/>
                <w:color w:val="000000"/>
              </w:rPr>
              <w:t>WGS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C84430" w14:textId="77777777" w:rsidR="00D57998" w:rsidRPr="001B20D6" w:rsidRDefault="00D57998" w:rsidP="00D57998">
            <w:pPr>
              <w:rPr>
                <w:rFonts w:ascii="EB Garamond" w:hAnsi="EB Garamond"/>
              </w:rPr>
            </w:pPr>
            <w:r w:rsidRPr="001B20D6">
              <w:rPr>
                <w:rFonts w:ascii="EB Garamond" w:hAnsi="EB Garamond"/>
                <w:color w:val="000000"/>
              </w:rPr>
              <w:t>97.0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27EC9ACA" w14:textId="1496BBE7" w:rsidR="00D57998" w:rsidRPr="00D57998" w:rsidRDefault="00D57998" w:rsidP="00D57998">
            <w:pPr>
              <w:rPr>
                <w:rFonts w:ascii="EB Garamond" w:hAnsi="EB Garamond"/>
              </w:rPr>
            </w:pPr>
            <w:r w:rsidRPr="00D57998">
              <w:rPr>
                <w:rFonts w:ascii="EB Garamond" w:hAnsi="EB Garamond" w:cs="Calibri"/>
                <w:color w:val="000000"/>
              </w:rPr>
              <w:t>SAMN28920792</w:t>
            </w:r>
          </w:p>
        </w:tc>
      </w:tr>
      <w:tr w:rsidR="00D57998" w:rsidRPr="001B20D6" w14:paraId="6001BA99"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F3B5DE" w14:textId="61A868E8" w:rsidR="00D57998" w:rsidRPr="001B20D6" w:rsidRDefault="00D57998" w:rsidP="00D57998">
            <w:pPr>
              <w:rPr>
                <w:rFonts w:ascii="EB Garamond" w:hAnsi="EB Garamond"/>
              </w:rPr>
            </w:pPr>
            <w:r w:rsidRPr="001B20D6">
              <w:rPr>
                <w:rFonts w:ascii="EB Garamond" w:hAnsi="EB Garamond"/>
                <w:i/>
                <w:iCs/>
                <w:color w:val="000000"/>
              </w:rPr>
              <w:t>Ramphocelus</w:t>
            </w:r>
            <w:r>
              <w:rPr>
                <w:rFonts w:ascii="EB Garamond" w:hAnsi="EB Garamond"/>
                <w:i/>
                <w:iCs/>
                <w:color w:val="000000"/>
              </w:rPr>
              <w:t xml:space="preserve"> passerinii</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94DD3D" w14:textId="77777777" w:rsidR="00D57998" w:rsidRPr="001B20D6" w:rsidRDefault="00D57998" w:rsidP="00D57998">
            <w:pPr>
              <w:rPr>
                <w:rFonts w:ascii="EB Garamond" w:hAnsi="EB Garamond"/>
              </w:rPr>
            </w:pPr>
            <w:r w:rsidRPr="001B20D6">
              <w:rPr>
                <w:rFonts w:ascii="EB Garamond" w:hAnsi="EB Garamond"/>
              </w:rPr>
              <w:t>STRIBC4629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F853F7" w14:textId="77777777" w:rsidR="00D57998" w:rsidRPr="001B20D6" w:rsidRDefault="00D57998" w:rsidP="00D57998">
            <w:pPr>
              <w:rPr>
                <w:rFonts w:ascii="EB Garamond" w:hAnsi="EB Garamond"/>
              </w:rPr>
            </w:pPr>
            <w:r w:rsidRPr="001B20D6">
              <w:rPr>
                <w:rFonts w:ascii="EB Garamond" w:hAnsi="EB Garamond"/>
              </w:rPr>
              <w:t>MJM4170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B9E64C" w14:textId="77777777" w:rsidR="00D57998" w:rsidRPr="001B20D6" w:rsidRDefault="00D57998" w:rsidP="00D57998">
            <w:pPr>
              <w:rPr>
                <w:rFonts w:ascii="EB Garamond" w:hAnsi="EB Garamond"/>
              </w:rPr>
            </w:pPr>
            <w:r w:rsidRPr="001B20D6">
              <w:rPr>
                <w:rFonts w:ascii="EB Garamond" w:hAnsi="EB Garamond"/>
                <w:color w:val="000000"/>
              </w:rPr>
              <w:t>Panama: Bocas del Toro, Changuinola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C4DAF6" w14:textId="77777777" w:rsidR="00D57998" w:rsidRPr="001B20D6" w:rsidRDefault="00D57998" w:rsidP="00D57998">
            <w:pPr>
              <w:rPr>
                <w:rFonts w:ascii="EB Garamond" w:hAnsi="EB Garamond"/>
              </w:rPr>
            </w:pPr>
            <w:r w:rsidRPr="001B20D6">
              <w:rPr>
                <w:rFonts w:ascii="EB Garamond" w:hAnsi="EB Garamond"/>
                <w:color w:val="000000"/>
              </w:rPr>
              <w:t>WGS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10D1D4" w14:textId="77777777" w:rsidR="00D57998" w:rsidRPr="001B20D6" w:rsidRDefault="00D57998" w:rsidP="00D57998">
            <w:pPr>
              <w:rPr>
                <w:rFonts w:ascii="EB Garamond" w:hAnsi="EB Garamond"/>
              </w:rPr>
            </w:pPr>
            <w:r w:rsidRPr="001B20D6">
              <w:rPr>
                <w:rFonts w:ascii="EB Garamond" w:hAnsi="EB Garamond"/>
                <w:color w:val="000000"/>
              </w:rPr>
              <w:t>63.9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0B4E9047" w14:textId="75B348DC" w:rsidR="00D57998" w:rsidRPr="00D57998" w:rsidRDefault="00D57998" w:rsidP="00D57998">
            <w:pPr>
              <w:rPr>
                <w:rFonts w:ascii="EB Garamond" w:hAnsi="EB Garamond"/>
              </w:rPr>
            </w:pPr>
            <w:r w:rsidRPr="00D57998">
              <w:rPr>
                <w:rFonts w:ascii="EB Garamond" w:hAnsi="EB Garamond" w:cs="Calibri"/>
                <w:color w:val="000000"/>
              </w:rPr>
              <w:t>SAMN28920793</w:t>
            </w:r>
          </w:p>
        </w:tc>
      </w:tr>
      <w:tr w:rsidR="00D57998" w:rsidRPr="001B20D6" w14:paraId="3519E365"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60725F" w14:textId="14CD6620" w:rsidR="00D57998" w:rsidRPr="001B20D6" w:rsidRDefault="00D57998" w:rsidP="00D57998">
            <w:pPr>
              <w:rPr>
                <w:rFonts w:ascii="EB Garamond" w:hAnsi="EB Garamond"/>
              </w:rPr>
            </w:pPr>
            <w:r w:rsidRPr="001B20D6">
              <w:rPr>
                <w:rFonts w:ascii="EB Garamond" w:hAnsi="EB Garamond"/>
                <w:i/>
                <w:iCs/>
                <w:color w:val="000000"/>
              </w:rPr>
              <w:t>Ramphocelus</w:t>
            </w:r>
            <w:r>
              <w:rPr>
                <w:rFonts w:ascii="EB Garamond" w:hAnsi="EB Garamond"/>
                <w:i/>
                <w:iCs/>
                <w:color w:val="000000"/>
              </w:rPr>
              <w:t xml:space="preserve"> passerinii</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108AD7" w14:textId="77777777" w:rsidR="00D57998" w:rsidRPr="001B20D6" w:rsidRDefault="00D57998" w:rsidP="00D57998">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AB3C42" w14:textId="77777777" w:rsidR="00D57998" w:rsidRPr="001B20D6" w:rsidRDefault="00D57998" w:rsidP="00D57998">
            <w:pPr>
              <w:rPr>
                <w:rFonts w:ascii="EB Garamond" w:hAnsi="EB Garamond" w:cs="Calibri"/>
                <w:color w:val="000000"/>
              </w:rPr>
            </w:pPr>
            <w:r w:rsidRPr="001B20D6">
              <w:rPr>
                <w:rFonts w:ascii="EB Garamond" w:hAnsi="EB Garamond" w:cs="Calibri"/>
                <w:color w:val="000000"/>
              </w:rPr>
              <w:t>PA-RPA46444</w:t>
            </w:r>
          </w:p>
          <w:p w14:paraId="5D33AE3B" w14:textId="77777777" w:rsidR="00D57998" w:rsidRPr="001B20D6" w:rsidRDefault="00D57998" w:rsidP="00D57998">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AFE9D3" w14:textId="77777777" w:rsidR="00D57998" w:rsidRPr="001B20D6" w:rsidRDefault="00D57998" w:rsidP="00D57998">
            <w:pPr>
              <w:rPr>
                <w:rFonts w:ascii="EB Garamond" w:hAnsi="EB Garamond"/>
              </w:rPr>
            </w:pPr>
            <w:r w:rsidRPr="001B20D6">
              <w:rPr>
                <w:rFonts w:ascii="EB Garamond" w:hAnsi="EB Garamond"/>
                <w:color w:val="000000"/>
              </w:rPr>
              <w:t>Panama: Bocas del Toro, Chiriquí Grande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A9F5B4" w14:textId="77777777" w:rsidR="00D57998" w:rsidRPr="001B20D6" w:rsidRDefault="00D57998" w:rsidP="00D57998">
            <w:pPr>
              <w:rPr>
                <w:rFonts w:ascii="EB Garamond" w:hAnsi="EB Garamond"/>
              </w:rPr>
            </w:pPr>
            <w:r w:rsidRPr="001B20D6">
              <w:rPr>
                <w:rFonts w:ascii="EB Garamond" w:hAnsi="EB Garamond"/>
                <w:color w:val="000000"/>
              </w:rPr>
              <w:t>WGS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43E11F" w14:textId="77777777" w:rsidR="00D57998" w:rsidRPr="001B20D6" w:rsidRDefault="00D57998" w:rsidP="00D57998">
            <w:pPr>
              <w:rPr>
                <w:rFonts w:ascii="EB Garamond" w:hAnsi="EB Garamond"/>
              </w:rPr>
            </w:pPr>
            <w:r w:rsidRPr="001B20D6">
              <w:rPr>
                <w:rFonts w:ascii="EB Garamond" w:hAnsi="EB Garamond"/>
                <w:color w:val="000000"/>
              </w:rPr>
              <w:t>98.5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472016DC" w14:textId="79FF05BF" w:rsidR="00D57998" w:rsidRPr="00D57998" w:rsidRDefault="00D57998" w:rsidP="00D57998">
            <w:pPr>
              <w:rPr>
                <w:rFonts w:ascii="EB Garamond" w:hAnsi="EB Garamond"/>
              </w:rPr>
            </w:pPr>
            <w:r w:rsidRPr="00D57998">
              <w:rPr>
                <w:rFonts w:ascii="EB Garamond" w:hAnsi="EB Garamond" w:cs="Calibri"/>
                <w:color w:val="000000"/>
              </w:rPr>
              <w:t>SAMN28920794</w:t>
            </w:r>
          </w:p>
        </w:tc>
      </w:tr>
      <w:tr w:rsidR="00D57998" w:rsidRPr="001B20D6" w14:paraId="0AF3FB9B"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356A04" w14:textId="26D384EF" w:rsidR="00D57998" w:rsidRPr="001B20D6" w:rsidRDefault="00D57998" w:rsidP="00D57998">
            <w:pPr>
              <w:rPr>
                <w:rFonts w:ascii="EB Garamond" w:hAnsi="EB Garamond"/>
              </w:rPr>
            </w:pPr>
            <w:r w:rsidRPr="001B20D6">
              <w:rPr>
                <w:rFonts w:ascii="EB Garamond" w:hAnsi="EB Garamond"/>
                <w:i/>
                <w:iCs/>
                <w:color w:val="000000"/>
              </w:rPr>
              <w:t>Ramphocelus</w:t>
            </w:r>
            <w:r>
              <w:rPr>
                <w:rFonts w:ascii="EB Garamond" w:hAnsi="EB Garamond"/>
                <w:i/>
                <w:iCs/>
                <w:color w:val="000000"/>
              </w:rPr>
              <w:t xml:space="preserve"> passerinii</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30EA81" w14:textId="77777777" w:rsidR="00D57998" w:rsidRPr="001B20D6" w:rsidRDefault="00D57998" w:rsidP="00D57998">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A1228C" w14:textId="77777777" w:rsidR="00D57998" w:rsidRPr="001B20D6" w:rsidRDefault="00D57998" w:rsidP="00D57998">
            <w:pPr>
              <w:rPr>
                <w:rFonts w:ascii="EB Garamond" w:hAnsi="EB Garamond" w:cs="Calibri"/>
                <w:color w:val="000000"/>
              </w:rPr>
            </w:pPr>
            <w:r w:rsidRPr="001B20D6">
              <w:rPr>
                <w:rFonts w:ascii="EB Garamond" w:hAnsi="EB Garamond" w:cs="Calibri"/>
                <w:color w:val="000000"/>
              </w:rPr>
              <w:t>PA-RPA46475</w:t>
            </w:r>
          </w:p>
          <w:p w14:paraId="40B6F381" w14:textId="77777777" w:rsidR="00D57998" w:rsidRPr="001B20D6" w:rsidRDefault="00D57998" w:rsidP="00D57998">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A880DE" w14:textId="77777777" w:rsidR="00D57998" w:rsidRPr="001B20D6" w:rsidRDefault="00D57998" w:rsidP="00D57998">
            <w:pPr>
              <w:rPr>
                <w:rFonts w:ascii="EB Garamond" w:hAnsi="EB Garamond"/>
              </w:rPr>
            </w:pPr>
            <w:r w:rsidRPr="001B20D6">
              <w:rPr>
                <w:rFonts w:ascii="EB Garamond" w:hAnsi="EB Garamond"/>
                <w:color w:val="000000"/>
              </w:rPr>
              <w:t>Panama: Bocas del Toro, Chiriquí Grande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64A441" w14:textId="77777777" w:rsidR="00D57998" w:rsidRPr="001B20D6" w:rsidRDefault="00D57998" w:rsidP="00D57998">
            <w:pPr>
              <w:rPr>
                <w:rFonts w:ascii="EB Garamond" w:hAnsi="EB Garamond"/>
              </w:rPr>
            </w:pPr>
            <w:r w:rsidRPr="001B20D6">
              <w:rPr>
                <w:rFonts w:ascii="EB Garamond" w:hAnsi="EB Garamond"/>
                <w:color w:val="000000"/>
              </w:rPr>
              <w:t>WGS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FE491F" w14:textId="77777777" w:rsidR="00D57998" w:rsidRPr="001B20D6" w:rsidRDefault="00D57998" w:rsidP="00D57998">
            <w:pPr>
              <w:rPr>
                <w:rFonts w:ascii="EB Garamond" w:hAnsi="EB Garamond"/>
              </w:rPr>
            </w:pPr>
            <w:r w:rsidRPr="001B20D6">
              <w:rPr>
                <w:rFonts w:ascii="EB Garamond" w:hAnsi="EB Garamond"/>
                <w:color w:val="000000"/>
              </w:rPr>
              <w:t>70.1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15481FAD" w14:textId="478C6AE5" w:rsidR="00D57998" w:rsidRPr="00D57998" w:rsidRDefault="00D57998" w:rsidP="00D57998">
            <w:pPr>
              <w:rPr>
                <w:rFonts w:ascii="EB Garamond" w:hAnsi="EB Garamond"/>
              </w:rPr>
            </w:pPr>
            <w:r w:rsidRPr="00D57998">
              <w:rPr>
                <w:rFonts w:ascii="EB Garamond" w:hAnsi="EB Garamond" w:cs="Calibri"/>
                <w:color w:val="000000"/>
              </w:rPr>
              <w:t>SAMN28920795</w:t>
            </w:r>
          </w:p>
        </w:tc>
      </w:tr>
      <w:tr w:rsidR="00D57998" w:rsidRPr="001B20D6" w14:paraId="60356DE6"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080EEC" w14:textId="2CDF347B" w:rsidR="00D57998" w:rsidRPr="00185162" w:rsidRDefault="00D57998" w:rsidP="00D57998">
            <w:pPr>
              <w:rPr>
                <w:rFonts w:ascii="EB Garamond" w:hAnsi="EB Garamond"/>
                <w:b/>
                <w:bCs/>
              </w:rPr>
            </w:pPr>
            <w:r w:rsidRPr="00185162">
              <w:rPr>
                <w:rFonts w:ascii="EB Garamond" w:hAnsi="EB Garamond"/>
                <w:b/>
                <w:bCs/>
                <w:i/>
                <w:iCs/>
                <w:color w:val="000000"/>
              </w:rPr>
              <w:t>Ramphocelus flammigerus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31549E" w14:textId="77777777" w:rsidR="00D57998" w:rsidRPr="001B20D6" w:rsidRDefault="00D57998" w:rsidP="00D57998">
            <w:pPr>
              <w:rPr>
                <w:rFonts w:ascii="EB Garamond" w:hAnsi="EB Garamond"/>
              </w:rPr>
            </w:pPr>
            <w:r w:rsidRPr="001B20D6">
              <w:rPr>
                <w:rFonts w:ascii="EB Garamond" w:hAnsi="EB Garamond"/>
              </w:rPr>
              <w:t>STRIBC3623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8805EC" w14:textId="77777777" w:rsidR="00D57998" w:rsidRPr="001B20D6" w:rsidRDefault="00D57998" w:rsidP="00D57998">
            <w:pPr>
              <w:rPr>
                <w:rFonts w:ascii="EB Garamond" w:hAnsi="EB Garamond"/>
              </w:rPr>
            </w:pPr>
            <w:r w:rsidRPr="001B20D6">
              <w:rPr>
                <w:rFonts w:ascii="EB Garamond" w:hAnsi="EB Garamond"/>
              </w:rPr>
              <w:t>MJM8197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57DE03" w14:textId="77777777" w:rsidR="00D57998" w:rsidRPr="001B20D6" w:rsidRDefault="00D57998" w:rsidP="00D57998">
            <w:pPr>
              <w:rPr>
                <w:rFonts w:ascii="EB Garamond" w:hAnsi="EB Garamond"/>
              </w:rPr>
            </w:pPr>
            <w:r w:rsidRPr="001B20D6">
              <w:rPr>
                <w:rFonts w:ascii="EB Garamond" w:hAnsi="EB Garamond"/>
                <w:color w:val="000000"/>
              </w:rPr>
              <w:t>Panama: Coclé, La Pintada, Coclesito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ED0A88" w14:textId="77777777" w:rsidR="00D57998" w:rsidRPr="001B20D6" w:rsidRDefault="00D57998" w:rsidP="00D57998">
            <w:pPr>
              <w:rPr>
                <w:rFonts w:ascii="EB Garamond" w:hAnsi="EB Garamond"/>
              </w:rPr>
            </w:pPr>
            <w:r w:rsidRPr="001B20D6">
              <w:rPr>
                <w:rFonts w:ascii="EB Garamond" w:hAnsi="EB Garamond"/>
                <w:color w:val="000000"/>
              </w:rPr>
              <w:t>WGS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B9DD8B" w14:textId="77777777" w:rsidR="00D57998" w:rsidRPr="001B20D6" w:rsidRDefault="00D57998" w:rsidP="00D57998">
            <w:pPr>
              <w:rPr>
                <w:rFonts w:ascii="EB Garamond" w:hAnsi="EB Garamond"/>
              </w:rPr>
            </w:pPr>
            <w:r w:rsidRPr="001B20D6">
              <w:rPr>
                <w:rFonts w:ascii="EB Garamond" w:hAnsi="EB Garamond"/>
                <w:color w:val="000000"/>
              </w:rPr>
              <w:t>53.6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7750B0A" w14:textId="70EDAC6E" w:rsidR="00D57998" w:rsidRPr="00D57998" w:rsidRDefault="00D57998" w:rsidP="00D57998">
            <w:pPr>
              <w:rPr>
                <w:rFonts w:ascii="EB Garamond" w:hAnsi="EB Garamond"/>
              </w:rPr>
            </w:pPr>
            <w:r w:rsidRPr="00D57998">
              <w:rPr>
                <w:rFonts w:ascii="EB Garamond" w:hAnsi="EB Garamond" w:cs="Calibri"/>
                <w:color w:val="000000"/>
              </w:rPr>
              <w:t>SAMN28920796</w:t>
            </w:r>
          </w:p>
        </w:tc>
      </w:tr>
      <w:tr w:rsidR="00D57998" w:rsidRPr="001B20D6" w14:paraId="5E26E79F"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C606B7" w14:textId="6208EB7B" w:rsidR="00D57998" w:rsidRPr="00185162" w:rsidRDefault="00D57998" w:rsidP="00D57998">
            <w:pPr>
              <w:rPr>
                <w:rFonts w:ascii="EB Garamond" w:hAnsi="EB Garamond"/>
              </w:rPr>
            </w:pPr>
            <w:r w:rsidRPr="00185162">
              <w:rPr>
                <w:rFonts w:ascii="EB Garamond" w:hAnsi="EB Garamond"/>
                <w:i/>
                <w:iCs/>
                <w:color w:val="000000"/>
              </w:rPr>
              <w:t>Ramphocelus flammigerus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FC857A" w14:textId="77777777" w:rsidR="00D57998" w:rsidRPr="001B20D6" w:rsidRDefault="00D57998" w:rsidP="00D57998">
            <w:pPr>
              <w:rPr>
                <w:rFonts w:ascii="EB Garamond" w:hAnsi="EB Garamond"/>
              </w:rPr>
            </w:pPr>
            <w:r w:rsidRPr="001B20D6">
              <w:rPr>
                <w:rFonts w:ascii="EB Garamond" w:hAnsi="EB Garamond"/>
              </w:rPr>
              <w:t>STRIBC7345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9981D9" w14:textId="77777777" w:rsidR="00D57998" w:rsidRPr="001B20D6" w:rsidRDefault="00D57998" w:rsidP="00D57998">
            <w:pPr>
              <w:rPr>
                <w:rFonts w:ascii="EB Garamond" w:hAnsi="EB Garamond"/>
              </w:rPr>
            </w:pPr>
            <w:r w:rsidRPr="001B20D6">
              <w:rPr>
                <w:rFonts w:ascii="EB Garamond" w:hAnsi="EB Garamond"/>
              </w:rPr>
              <w:t>MJM8132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172438" w14:textId="77777777" w:rsidR="00D57998" w:rsidRPr="001B20D6" w:rsidRDefault="00D57998" w:rsidP="00D57998">
            <w:pPr>
              <w:rPr>
                <w:rFonts w:ascii="EB Garamond" w:hAnsi="EB Garamond"/>
              </w:rPr>
            </w:pPr>
            <w:r w:rsidRPr="001B20D6">
              <w:rPr>
                <w:rFonts w:ascii="EB Garamond" w:hAnsi="EB Garamond"/>
                <w:color w:val="000000"/>
              </w:rPr>
              <w:t>Panama: Coclé, La Pintada, Coclesito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D54FA2" w14:textId="77777777" w:rsidR="00D57998" w:rsidRPr="001B20D6" w:rsidRDefault="00D57998" w:rsidP="00D57998">
            <w:pPr>
              <w:rPr>
                <w:rFonts w:ascii="EB Garamond" w:hAnsi="EB Garamond"/>
              </w:rPr>
            </w:pPr>
            <w:r w:rsidRPr="001B20D6">
              <w:rPr>
                <w:rFonts w:ascii="EB Garamond" w:hAnsi="EB Garamond"/>
                <w:color w:val="000000"/>
              </w:rPr>
              <w:t>WGS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5CEB25" w14:textId="77777777" w:rsidR="00D57998" w:rsidRPr="001B20D6" w:rsidRDefault="00D57998" w:rsidP="00D57998">
            <w:pPr>
              <w:rPr>
                <w:rFonts w:ascii="EB Garamond" w:hAnsi="EB Garamond"/>
              </w:rPr>
            </w:pPr>
            <w:r w:rsidRPr="001B20D6">
              <w:rPr>
                <w:rFonts w:ascii="EB Garamond" w:hAnsi="EB Garamond"/>
                <w:color w:val="000000"/>
              </w:rPr>
              <w:t>134.0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28B5B67F" w14:textId="68FCDE9C" w:rsidR="00D57998" w:rsidRPr="00D57998" w:rsidRDefault="00D57998" w:rsidP="00D57998">
            <w:pPr>
              <w:rPr>
                <w:rFonts w:ascii="EB Garamond" w:hAnsi="EB Garamond"/>
              </w:rPr>
            </w:pPr>
            <w:r w:rsidRPr="00D57998">
              <w:rPr>
                <w:rFonts w:ascii="EB Garamond" w:hAnsi="EB Garamond" w:cs="Calibri"/>
                <w:color w:val="000000"/>
              </w:rPr>
              <w:t>SAMN28920797</w:t>
            </w:r>
          </w:p>
        </w:tc>
      </w:tr>
      <w:tr w:rsidR="00D57998" w:rsidRPr="001B20D6" w14:paraId="6927CBB9"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90B587" w14:textId="7E38A714" w:rsidR="00D57998" w:rsidRPr="001B20D6" w:rsidRDefault="00D57998" w:rsidP="00D57998">
            <w:pPr>
              <w:rPr>
                <w:rFonts w:ascii="EB Garamond" w:hAnsi="EB Garamond"/>
              </w:rPr>
            </w:pPr>
            <w:r w:rsidRPr="00185162">
              <w:rPr>
                <w:rFonts w:ascii="EB Garamond" w:hAnsi="EB Garamond"/>
                <w:i/>
                <w:iCs/>
                <w:color w:val="000000"/>
              </w:rPr>
              <w:t>Ramphocelus flammigerus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90ABB2" w14:textId="77777777" w:rsidR="00D57998" w:rsidRPr="001B20D6" w:rsidRDefault="00D57998" w:rsidP="00D57998">
            <w:pPr>
              <w:rPr>
                <w:rFonts w:ascii="EB Garamond" w:hAnsi="EB Garamond"/>
              </w:rPr>
            </w:pPr>
            <w:r w:rsidRPr="001B20D6">
              <w:rPr>
                <w:rFonts w:ascii="EB Garamond" w:hAnsi="EB Garamond"/>
              </w:rPr>
              <w:t>STRIBC1915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17B996" w14:textId="77777777" w:rsidR="00D57998" w:rsidRPr="001B20D6" w:rsidRDefault="00D57998" w:rsidP="00D57998">
            <w:pPr>
              <w:rPr>
                <w:rFonts w:ascii="EB Garamond" w:hAnsi="EB Garamond"/>
              </w:rPr>
            </w:pPr>
            <w:r w:rsidRPr="001B20D6">
              <w:rPr>
                <w:rFonts w:ascii="EB Garamond" w:hAnsi="EB Garamond"/>
              </w:rPr>
              <w:t>MJM2437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3774F4" w14:textId="77777777" w:rsidR="00D57998" w:rsidRPr="001B20D6" w:rsidRDefault="00D57998" w:rsidP="00D57998">
            <w:pPr>
              <w:rPr>
                <w:rFonts w:ascii="EB Garamond" w:hAnsi="EB Garamond"/>
              </w:rPr>
            </w:pPr>
            <w:r w:rsidRPr="001B20D6">
              <w:rPr>
                <w:rFonts w:ascii="EB Garamond" w:hAnsi="EB Garamond"/>
                <w:color w:val="000000"/>
              </w:rPr>
              <w:t>Panama: Colón, Achiote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8E76BA" w14:textId="77777777" w:rsidR="00D57998" w:rsidRPr="001B20D6" w:rsidRDefault="00D57998" w:rsidP="00D57998">
            <w:pPr>
              <w:rPr>
                <w:rFonts w:ascii="EB Garamond" w:hAnsi="EB Garamond"/>
              </w:rPr>
            </w:pPr>
            <w:r w:rsidRPr="001B20D6">
              <w:rPr>
                <w:rFonts w:ascii="EB Garamond" w:hAnsi="EB Garamond"/>
                <w:color w:val="000000"/>
              </w:rPr>
              <w:t>WGS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6D9F59" w14:textId="77777777" w:rsidR="00D57998" w:rsidRPr="001B20D6" w:rsidRDefault="00D57998" w:rsidP="00D57998">
            <w:pPr>
              <w:rPr>
                <w:rFonts w:ascii="EB Garamond" w:hAnsi="EB Garamond"/>
              </w:rPr>
            </w:pPr>
            <w:r w:rsidRPr="001B20D6">
              <w:rPr>
                <w:rFonts w:ascii="EB Garamond" w:hAnsi="EB Garamond"/>
                <w:color w:val="000000"/>
              </w:rPr>
              <w:t>89.6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B871B1B" w14:textId="47F5012E" w:rsidR="00D57998" w:rsidRPr="00D57998" w:rsidRDefault="00D57998" w:rsidP="00D57998">
            <w:pPr>
              <w:rPr>
                <w:rFonts w:ascii="EB Garamond" w:hAnsi="EB Garamond"/>
              </w:rPr>
            </w:pPr>
            <w:r w:rsidRPr="00D57998">
              <w:rPr>
                <w:rFonts w:ascii="EB Garamond" w:hAnsi="EB Garamond" w:cs="Calibri"/>
                <w:color w:val="000000"/>
              </w:rPr>
              <w:t>SAMN28920798</w:t>
            </w:r>
          </w:p>
        </w:tc>
      </w:tr>
      <w:tr w:rsidR="00D57998" w:rsidRPr="001B20D6" w14:paraId="47E9EA8E"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BF6E25" w14:textId="5E6EA047" w:rsidR="00D57998" w:rsidRPr="001B20D6" w:rsidRDefault="00D57998" w:rsidP="00D57998">
            <w:pPr>
              <w:rPr>
                <w:rFonts w:ascii="EB Garamond" w:hAnsi="EB Garamond"/>
              </w:rPr>
            </w:pPr>
            <w:r w:rsidRPr="00185162">
              <w:rPr>
                <w:rFonts w:ascii="EB Garamond" w:hAnsi="EB Garamond"/>
                <w:i/>
                <w:iCs/>
                <w:color w:val="000000"/>
              </w:rPr>
              <w:t>Ramphocelus flammigerus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F15788" w14:textId="77777777" w:rsidR="00D57998" w:rsidRPr="001B20D6" w:rsidRDefault="00D57998" w:rsidP="00D57998">
            <w:pPr>
              <w:rPr>
                <w:rFonts w:ascii="EB Garamond" w:hAnsi="EB Garamond"/>
              </w:rPr>
            </w:pPr>
            <w:r w:rsidRPr="001B20D6">
              <w:rPr>
                <w:rFonts w:ascii="EB Garamond" w:hAnsi="EB Garamond"/>
              </w:rPr>
              <w:t>UWBM106617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B7F14C" w14:textId="77777777" w:rsidR="00D57998" w:rsidRPr="001B20D6" w:rsidRDefault="00D57998" w:rsidP="00D57998">
            <w:pPr>
              <w:rPr>
                <w:rFonts w:ascii="EB Garamond" w:hAnsi="EB Garamond"/>
              </w:rPr>
            </w:pPr>
            <w:r w:rsidRPr="001B20D6">
              <w:rPr>
                <w:rFonts w:ascii="EB Garamond" w:hAnsi="EB Garamond"/>
              </w:rPr>
              <w:t>GMS1195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B0B1DF" w14:textId="77777777" w:rsidR="00D57998" w:rsidRPr="001B20D6" w:rsidRDefault="00D57998" w:rsidP="00D57998">
            <w:pPr>
              <w:rPr>
                <w:rFonts w:ascii="EB Garamond" w:hAnsi="EB Garamond"/>
              </w:rPr>
            </w:pPr>
            <w:r w:rsidRPr="001B20D6">
              <w:rPr>
                <w:rFonts w:ascii="EB Garamond" w:hAnsi="EB Garamond"/>
                <w:color w:val="000000"/>
              </w:rPr>
              <w:t>Panama: Colón, Achiote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A499DE" w14:textId="77777777" w:rsidR="00D57998" w:rsidRPr="001B20D6" w:rsidRDefault="00D57998" w:rsidP="00D57998">
            <w:pPr>
              <w:rPr>
                <w:rFonts w:ascii="EB Garamond" w:hAnsi="EB Garamond"/>
              </w:rPr>
            </w:pPr>
            <w:r w:rsidRPr="001B20D6">
              <w:rPr>
                <w:rFonts w:ascii="EB Garamond" w:hAnsi="EB Garamond"/>
                <w:color w:val="000000"/>
              </w:rPr>
              <w:t>WGS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AFBC07" w14:textId="77777777" w:rsidR="00D57998" w:rsidRPr="001B20D6" w:rsidRDefault="00D57998" w:rsidP="00D57998">
            <w:pPr>
              <w:rPr>
                <w:rFonts w:ascii="EB Garamond" w:hAnsi="EB Garamond"/>
              </w:rPr>
            </w:pPr>
            <w:r w:rsidRPr="001B20D6">
              <w:rPr>
                <w:rFonts w:ascii="EB Garamond" w:hAnsi="EB Garamond"/>
                <w:color w:val="000000"/>
              </w:rPr>
              <w:t>100.3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2CD4556" w14:textId="1D3B1AE1" w:rsidR="00D57998" w:rsidRPr="00D57998" w:rsidRDefault="00D57998" w:rsidP="00D57998">
            <w:pPr>
              <w:rPr>
                <w:rFonts w:ascii="EB Garamond" w:hAnsi="EB Garamond"/>
              </w:rPr>
            </w:pPr>
            <w:r w:rsidRPr="00D57998">
              <w:rPr>
                <w:rFonts w:ascii="EB Garamond" w:hAnsi="EB Garamond" w:cs="Calibri"/>
                <w:color w:val="000000"/>
              </w:rPr>
              <w:t>SAMN28920799</w:t>
            </w:r>
          </w:p>
        </w:tc>
      </w:tr>
      <w:tr w:rsidR="00D57998" w:rsidRPr="001B20D6" w14:paraId="2405659F"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D81C3B" w14:textId="5507AC78" w:rsidR="00D57998" w:rsidRPr="001B20D6" w:rsidRDefault="00D57998" w:rsidP="00D57998">
            <w:pPr>
              <w:rPr>
                <w:rFonts w:ascii="EB Garamond" w:hAnsi="EB Garamond"/>
              </w:rPr>
            </w:pPr>
            <w:r w:rsidRPr="00185162">
              <w:rPr>
                <w:rFonts w:ascii="EB Garamond" w:hAnsi="EB Garamond"/>
                <w:i/>
                <w:iCs/>
                <w:color w:val="000000"/>
              </w:rPr>
              <w:lastRenderedPageBreak/>
              <w:t>Ramphocelus flammigerus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BFEAAF" w14:textId="77777777" w:rsidR="00D57998" w:rsidRPr="001B20D6" w:rsidRDefault="00D57998" w:rsidP="00D57998">
            <w:pPr>
              <w:rPr>
                <w:rFonts w:ascii="EB Garamond" w:hAnsi="EB Garamond"/>
              </w:rPr>
            </w:pPr>
            <w:r w:rsidRPr="001B20D6">
              <w:rPr>
                <w:rFonts w:ascii="EB Garamond" w:hAnsi="EB Garamond"/>
              </w:rPr>
              <w:t>STRIBC1918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9B211B" w14:textId="77777777" w:rsidR="00D57998" w:rsidRPr="001B20D6" w:rsidRDefault="00D57998" w:rsidP="00D57998">
            <w:pPr>
              <w:rPr>
                <w:rFonts w:ascii="EB Garamond" w:hAnsi="EB Garamond"/>
              </w:rPr>
            </w:pPr>
            <w:r w:rsidRPr="001B20D6">
              <w:rPr>
                <w:rFonts w:ascii="EB Garamond" w:hAnsi="EB Garamond"/>
              </w:rPr>
              <w:t>MJM2406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51C102" w14:textId="77777777" w:rsidR="00D57998" w:rsidRPr="001B20D6" w:rsidRDefault="00D57998" w:rsidP="00D57998">
            <w:pPr>
              <w:rPr>
                <w:rFonts w:ascii="EB Garamond" w:hAnsi="EB Garamond"/>
              </w:rPr>
            </w:pPr>
            <w:r w:rsidRPr="001B20D6">
              <w:rPr>
                <w:rFonts w:ascii="EB Garamond" w:hAnsi="EB Garamond"/>
                <w:color w:val="000000"/>
              </w:rPr>
              <w:t>Panama: Colón, Achiote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66260B" w14:textId="77777777" w:rsidR="00D57998" w:rsidRPr="001B20D6" w:rsidRDefault="00D57998" w:rsidP="00D57998">
            <w:pPr>
              <w:rPr>
                <w:rFonts w:ascii="EB Garamond" w:hAnsi="EB Garamond"/>
              </w:rPr>
            </w:pPr>
            <w:r w:rsidRPr="001B20D6">
              <w:rPr>
                <w:rFonts w:ascii="EB Garamond" w:hAnsi="EB Garamond"/>
                <w:color w:val="000000"/>
              </w:rPr>
              <w:t>WGS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CE564D" w14:textId="77777777" w:rsidR="00D57998" w:rsidRPr="001B20D6" w:rsidRDefault="00D57998" w:rsidP="00D57998">
            <w:pPr>
              <w:rPr>
                <w:rFonts w:ascii="EB Garamond" w:hAnsi="EB Garamond"/>
              </w:rPr>
            </w:pPr>
            <w:r w:rsidRPr="001B20D6">
              <w:rPr>
                <w:rFonts w:ascii="EB Garamond" w:hAnsi="EB Garamond"/>
                <w:color w:val="000000"/>
              </w:rPr>
              <w:t>76.6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41D1ADCD" w14:textId="7F82E30E" w:rsidR="00D57998" w:rsidRPr="00D57998" w:rsidRDefault="00D57998" w:rsidP="00D57998">
            <w:pPr>
              <w:rPr>
                <w:rFonts w:ascii="EB Garamond" w:hAnsi="EB Garamond"/>
              </w:rPr>
            </w:pPr>
            <w:r w:rsidRPr="00D57998">
              <w:rPr>
                <w:rFonts w:ascii="EB Garamond" w:hAnsi="EB Garamond" w:cs="Calibri"/>
                <w:color w:val="000000"/>
              </w:rPr>
              <w:t>SAMN28920800</w:t>
            </w:r>
          </w:p>
        </w:tc>
      </w:tr>
      <w:tr w:rsidR="00D57998" w:rsidRPr="001B20D6" w14:paraId="2B714A76"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18378F" w14:textId="227047EB" w:rsidR="00D57998" w:rsidRPr="001B20D6" w:rsidRDefault="00D57998" w:rsidP="00D57998">
            <w:pPr>
              <w:rPr>
                <w:rFonts w:ascii="EB Garamond" w:hAnsi="EB Garamond"/>
              </w:rPr>
            </w:pPr>
            <w:r w:rsidRPr="00185162">
              <w:rPr>
                <w:rFonts w:ascii="EB Garamond" w:hAnsi="EB Garamond"/>
                <w:i/>
                <w:iCs/>
                <w:color w:val="000000"/>
              </w:rPr>
              <w:t>Ramphocelus flammigerus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186F00" w14:textId="77777777" w:rsidR="00D57998" w:rsidRPr="001B20D6" w:rsidRDefault="00D57998" w:rsidP="00D57998">
            <w:pPr>
              <w:rPr>
                <w:rFonts w:ascii="EB Garamond" w:hAnsi="EB Garamond"/>
              </w:rPr>
            </w:pPr>
            <w:r w:rsidRPr="001B20D6">
              <w:rPr>
                <w:rFonts w:ascii="EB Garamond" w:hAnsi="EB Garamond"/>
              </w:rPr>
              <w:t>STRIBC4280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6704D3" w14:textId="77777777" w:rsidR="00D57998" w:rsidRPr="001B20D6" w:rsidRDefault="00D57998" w:rsidP="00D57998">
            <w:pPr>
              <w:rPr>
                <w:rFonts w:ascii="EB Garamond" w:hAnsi="EB Garamond"/>
              </w:rPr>
            </w:pPr>
            <w:r w:rsidRPr="001B20D6">
              <w:rPr>
                <w:rFonts w:ascii="EB Garamond" w:hAnsi="EB Garamond"/>
              </w:rPr>
              <w:t>MJM8966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310AD7" w14:textId="77777777" w:rsidR="00D57998" w:rsidRPr="001B20D6" w:rsidRDefault="00D57998" w:rsidP="00D57998">
            <w:pPr>
              <w:rPr>
                <w:rFonts w:ascii="EB Garamond" w:hAnsi="EB Garamond"/>
              </w:rPr>
            </w:pPr>
            <w:r w:rsidRPr="001B20D6">
              <w:rPr>
                <w:rFonts w:ascii="EB Garamond" w:hAnsi="EB Garamond"/>
                <w:color w:val="000000"/>
              </w:rPr>
              <w:t>Panama: Colón, Santa Isabel, Palenque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79B225" w14:textId="77777777" w:rsidR="00D57998" w:rsidRPr="001B20D6" w:rsidRDefault="00D57998" w:rsidP="00D57998">
            <w:pPr>
              <w:rPr>
                <w:rFonts w:ascii="EB Garamond" w:hAnsi="EB Garamond"/>
              </w:rPr>
            </w:pPr>
            <w:r w:rsidRPr="001B20D6">
              <w:rPr>
                <w:rFonts w:ascii="EB Garamond" w:hAnsi="EB Garamond"/>
                <w:color w:val="000000"/>
              </w:rPr>
              <w:t>WGS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B41FB1" w14:textId="77777777" w:rsidR="00D57998" w:rsidRPr="001B20D6" w:rsidRDefault="00D57998" w:rsidP="00D57998">
            <w:pPr>
              <w:rPr>
                <w:rFonts w:ascii="EB Garamond" w:hAnsi="EB Garamond"/>
              </w:rPr>
            </w:pPr>
            <w:r w:rsidRPr="001B20D6">
              <w:rPr>
                <w:rFonts w:ascii="EB Garamond" w:hAnsi="EB Garamond"/>
                <w:color w:val="000000"/>
              </w:rPr>
              <w:t>70.2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D309281" w14:textId="5B4D8E90" w:rsidR="00D57998" w:rsidRPr="00D57998" w:rsidRDefault="00D57998" w:rsidP="00D57998">
            <w:pPr>
              <w:rPr>
                <w:rFonts w:ascii="EB Garamond" w:hAnsi="EB Garamond"/>
              </w:rPr>
            </w:pPr>
            <w:r w:rsidRPr="00D57998">
              <w:rPr>
                <w:rFonts w:ascii="EB Garamond" w:hAnsi="EB Garamond" w:cs="Calibri"/>
                <w:color w:val="000000"/>
              </w:rPr>
              <w:t>SAMN28920801</w:t>
            </w:r>
          </w:p>
        </w:tc>
      </w:tr>
      <w:tr w:rsidR="00D57998" w:rsidRPr="001B20D6" w14:paraId="5F4FC2F3"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42646A" w14:textId="4883D16C" w:rsidR="00D57998" w:rsidRPr="001B20D6" w:rsidRDefault="00D57998" w:rsidP="00D57998">
            <w:pPr>
              <w:rPr>
                <w:rFonts w:ascii="EB Garamond" w:hAnsi="EB Garamond"/>
              </w:rPr>
            </w:pPr>
            <w:r w:rsidRPr="00185162">
              <w:rPr>
                <w:rFonts w:ascii="EB Garamond" w:hAnsi="EB Garamond"/>
                <w:i/>
                <w:iCs/>
                <w:color w:val="000000"/>
              </w:rPr>
              <w:t>Ramphocelus flammigerus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12FE49" w14:textId="77777777" w:rsidR="00D57998" w:rsidRPr="001B20D6" w:rsidRDefault="00D57998" w:rsidP="00D57998">
            <w:pPr>
              <w:rPr>
                <w:rFonts w:ascii="EB Garamond" w:hAnsi="EB Garamond"/>
              </w:rPr>
            </w:pPr>
            <w:r w:rsidRPr="001B20D6">
              <w:rPr>
                <w:rFonts w:ascii="EB Garamond" w:hAnsi="EB Garamond"/>
              </w:rPr>
              <w:t>STRIBC7584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B2372C" w14:textId="77777777" w:rsidR="00D57998" w:rsidRPr="001B20D6" w:rsidRDefault="00D57998" w:rsidP="00D57998">
            <w:pPr>
              <w:rPr>
                <w:rFonts w:ascii="EB Garamond" w:hAnsi="EB Garamond"/>
              </w:rPr>
            </w:pPr>
            <w:r w:rsidRPr="001B20D6">
              <w:rPr>
                <w:rFonts w:ascii="EB Garamond" w:hAnsi="EB Garamond"/>
              </w:rPr>
              <w:t>MJM8967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FB682E" w14:textId="77777777" w:rsidR="00D57998" w:rsidRPr="001B20D6" w:rsidRDefault="00D57998" w:rsidP="00D57998">
            <w:pPr>
              <w:rPr>
                <w:rFonts w:ascii="EB Garamond" w:hAnsi="EB Garamond"/>
              </w:rPr>
            </w:pPr>
            <w:r w:rsidRPr="001B20D6">
              <w:rPr>
                <w:rFonts w:ascii="EB Garamond" w:hAnsi="EB Garamond"/>
                <w:color w:val="000000"/>
              </w:rPr>
              <w:t>Panama: Colón, Santa Isabel, Palenque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D87457" w14:textId="77777777" w:rsidR="00D57998" w:rsidRPr="001B20D6" w:rsidRDefault="00D57998" w:rsidP="00D57998">
            <w:pPr>
              <w:rPr>
                <w:rFonts w:ascii="EB Garamond" w:hAnsi="EB Garamond"/>
              </w:rPr>
            </w:pPr>
            <w:r w:rsidRPr="001B20D6">
              <w:rPr>
                <w:rFonts w:ascii="EB Garamond" w:hAnsi="EB Garamond"/>
                <w:color w:val="000000"/>
              </w:rPr>
              <w:t>WGS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F42052" w14:textId="77777777" w:rsidR="00D57998" w:rsidRPr="001B20D6" w:rsidRDefault="00D57998" w:rsidP="00D57998">
            <w:pPr>
              <w:rPr>
                <w:rFonts w:ascii="EB Garamond" w:hAnsi="EB Garamond"/>
              </w:rPr>
            </w:pPr>
            <w:r w:rsidRPr="001B20D6">
              <w:rPr>
                <w:rFonts w:ascii="EB Garamond" w:hAnsi="EB Garamond"/>
                <w:color w:val="000000"/>
              </w:rPr>
              <w:t>77.1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0988C73A" w14:textId="49631B87" w:rsidR="00D57998" w:rsidRPr="00D57998" w:rsidRDefault="00D57998" w:rsidP="00D57998">
            <w:pPr>
              <w:rPr>
                <w:rFonts w:ascii="EB Garamond" w:hAnsi="EB Garamond"/>
              </w:rPr>
            </w:pPr>
            <w:r w:rsidRPr="00D57998">
              <w:rPr>
                <w:rFonts w:ascii="EB Garamond" w:hAnsi="EB Garamond" w:cs="Calibri"/>
                <w:color w:val="000000"/>
              </w:rPr>
              <w:t>SAMN28920802</w:t>
            </w:r>
          </w:p>
        </w:tc>
      </w:tr>
      <w:tr w:rsidR="00D57998" w:rsidRPr="001B20D6" w14:paraId="3CEEC91D"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F6DE0A" w14:textId="0405E7EA" w:rsidR="00D57998" w:rsidRPr="001B20D6" w:rsidRDefault="00D57998" w:rsidP="00D57998">
            <w:pPr>
              <w:rPr>
                <w:rFonts w:ascii="EB Garamond" w:hAnsi="EB Garamond"/>
              </w:rPr>
            </w:pPr>
            <w:r w:rsidRPr="00185162">
              <w:rPr>
                <w:rFonts w:ascii="EB Garamond" w:hAnsi="EB Garamond"/>
                <w:i/>
                <w:iCs/>
                <w:color w:val="000000"/>
              </w:rPr>
              <w:t>Ramphocelus flammigerus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B0DF7A" w14:textId="77777777" w:rsidR="00D57998" w:rsidRPr="001B20D6" w:rsidRDefault="00D57998" w:rsidP="00D57998">
            <w:pPr>
              <w:rPr>
                <w:rFonts w:ascii="EB Garamond" w:hAnsi="EB Garamond"/>
              </w:rPr>
            </w:pPr>
            <w:r w:rsidRPr="001B20D6">
              <w:rPr>
                <w:rFonts w:ascii="EB Garamond" w:hAnsi="EB Garamond"/>
              </w:rPr>
              <w:t>STRIBC4278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7A2DDB" w14:textId="77777777" w:rsidR="00D57998" w:rsidRPr="001B20D6" w:rsidRDefault="00D57998" w:rsidP="00D57998">
            <w:pPr>
              <w:rPr>
                <w:rFonts w:ascii="EB Garamond" w:hAnsi="EB Garamond"/>
              </w:rPr>
            </w:pPr>
            <w:r w:rsidRPr="001B20D6">
              <w:rPr>
                <w:rFonts w:ascii="EB Garamond" w:hAnsi="EB Garamond"/>
              </w:rPr>
              <w:t>MJM9030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3DD891" w14:textId="77777777" w:rsidR="00D57998" w:rsidRPr="001B20D6" w:rsidRDefault="00D57998" w:rsidP="00D57998">
            <w:pPr>
              <w:rPr>
                <w:rFonts w:ascii="EB Garamond" w:hAnsi="EB Garamond"/>
              </w:rPr>
            </w:pPr>
            <w:r w:rsidRPr="001B20D6">
              <w:rPr>
                <w:rFonts w:ascii="EB Garamond" w:hAnsi="EB Garamond"/>
                <w:color w:val="000000"/>
              </w:rPr>
              <w:t>Panama: Comarca Emberá-Wounann, Cémaco, Peña Bijagual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A9FA62" w14:textId="77777777" w:rsidR="00D57998" w:rsidRPr="001B20D6" w:rsidRDefault="00D57998" w:rsidP="00D57998">
            <w:pPr>
              <w:rPr>
                <w:rFonts w:ascii="EB Garamond" w:hAnsi="EB Garamond"/>
              </w:rPr>
            </w:pPr>
            <w:r w:rsidRPr="001B20D6">
              <w:rPr>
                <w:rFonts w:ascii="EB Garamond" w:hAnsi="EB Garamond"/>
                <w:color w:val="000000"/>
              </w:rPr>
              <w:t>WGS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F754ED" w14:textId="77777777" w:rsidR="00D57998" w:rsidRPr="001B20D6" w:rsidRDefault="00D57998" w:rsidP="00D57998">
            <w:pPr>
              <w:rPr>
                <w:rFonts w:ascii="EB Garamond" w:hAnsi="EB Garamond"/>
              </w:rPr>
            </w:pPr>
            <w:r w:rsidRPr="001B20D6">
              <w:rPr>
                <w:rFonts w:ascii="EB Garamond" w:hAnsi="EB Garamond"/>
                <w:color w:val="000000"/>
              </w:rPr>
              <w:t>75.4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6581BAF9" w14:textId="7A23F57D" w:rsidR="00D57998" w:rsidRPr="00D57998" w:rsidRDefault="00D57998" w:rsidP="00D57998">
            <w:pPr>
              <w:rPr>
                <w:rFonts w:ascii="EB Garamond" w:hAnsi="EB Garamond"/>
              </w:rPr>
            </w:pPr>
            <w:r w:rsidRPr="00D57998">
              <w:rPr>
                <w:rFonts w:ascii="EB Garamond" w:hAnsi="EB Garamond" w:cs="Calibri"/>
                <w:color w:val="000000"/>
              </w:rPr>
              <w:t>SAMN28920803</w:t>
            </w:r>
          </w:p>
        </w:tc>
      </w:tr>
      <w:tr w:rsidR="00D57998" w:rsidRPr="001B20D6" w14:paraId="23552F0B"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A6222C" w14:textId="719EC104" w:rsidR="00D57998" w:rsidRPr="001B20D6" w:rsidRDefault="00D57998" w:rsidP="00D57998">
            <w:pPr>
              <w:rPr>
                <w:rFonts w:ascii="EB Garamond" w:hAnsi="EB Garamond"/>
              </w:rPr>
            </w:pPr>
            <w:r w:rsidRPr="00185162">
              <w:rPr>
                <w:rFonts w:ascii="EB Garamond" w:hAnsi="EB Garamond"/>
                <w:i/>
                <w:iCs/>
                <w:color w:val="000000"/>
              </w:rPr>
              <w:t>Ramphocelus flammigerus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79B426" w14:textId="77777777" w:rsidR="00D57998" w:rsidRPr="001B20D6" w:rsidRDefault="00D57998" w:rsidP="00D57998">
            <w:pPr>
              <w:rPr>
                <w:rFonts w:ascii="EB Garamond" w:hAnsi="EB Garamond"/>
              </w:rPr>
            </w:pPr>
            <w:r w:rsidRPr="001B20D6">
              <w:rPr>
                <w:rFonts w:ascii="EB Garamond" w:hAnsi="EB Garamond"/>
              </w:rPr>
              <w:t>UAM34480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00D831" w14:textId="77777777" w:rsidR="00D57998" w:rsidRPr="001B20D6" w:rsidRDefault="00D57998" w:rsidP="00D57998">
            <w:pPr>
              <w:rPr>
                <w:rFonts w:ascii="EB Garamond" w:hAnsi="EB Garamond"/>
              </w:rPr>
            </w:pPr>
            <w:r w:rsidRPr="001B20D6">
              <w:rPr>
                <w:rFonts w:ascii="EB Garamond" w:hAnsi="EB Garamond"/>
              </w:rPr>
              <w:t>KSW4857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72A718" w14:textId="77777777" w:rsidR="00D57998" w:rsidRPr="001B20D6" w:rsidRDefault="00D57998" w:rsidP="00D57998">
            <w:pPr>
              <w:rPr>
                <w:rFonts w:ascii="EB Garamond" w:hAnsi="EB Garamond"/>
              </w:rPr>
            </w:pPr>
            <w:r w:rsidRPr="001B20D6">
              <w:rPr>
                <w:rFonts w:ascii="EB Garamond" w:hAnsi="EB Garamond"/>
                <w:color w:val="000000"/>
              </w:rPr>
              <w:t>Panama: Darién, Cana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810EA6" w14:textId="77777777" w:rsidR="00D57998" w:rsidRPr="001B20D6" w:rsidRDefault="00D57998" w:rsidP="00D57998">
            <w:pPr>
              <w:rPr>
                <w:rFonts w:ascii="EB Garamond" w:hAnsi="EB Garamond"/>
              </w:rPr>
            </w:pPr>
            <w:r w:rsidRPr="001B20D6">
              <w:rPr>
                <w:rFonts w:ascii="EB Garamond" w:hAnsi="EB Garamond"/>
                <w:color w:val="000000"/>
              </w:rPr>
              <w:t>WGS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1BC25C" w14:textId="77777777" w:rsidR="00D57998" w:rsidRPr="001B20D6" w:rsidRDefault="00D57998" w:rsidP="00D57998">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14FC04EA" w14:textId="508DA862" w:rsidR="00D57998" w:rsidRPr="00D57998" w:rsidRDefault="00D57998" w:rsidP="00D57998">
            <w:pPr>
              <w:rPr>
                <w:rFonts w:ascii="EB Garamond" w:hAnsi="EB Garamond"/>
              </w:rPr>
            </w:pPr>
            <w:r w:rsidRPr="00D57998">
              <w:rPr>
                <w:rFonts w:ascii="EB Garamond" w:hAnsi="EB Garamond" w:cs="Calibri"/>
                <w:color w:val="000000"/>
              </w:rPr>
              <w:t>SAMN28920804</w:t>
            </w:r>
          </w:p>
        </w:tc>
      </w:tr>
      <w:tr w:rsidR="00D57998" w:rsidRPr="001B20D6" w14:paraId="37AED008"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FA8F04" w14:textId="725F9B74" w:rsidR="00D57998" w:rsidRPr="001B20D6" w:rsidRDefault="00D57998" w:rsidP="00D57998">
            <w:pPr>
              <w:rPr>
                <w:rFonts w:ascii="EB Garamond" w:hAnsi="EB Garamond"/>
              </w:rPr>
            </w:pPr>
            <w:r w:rsidRPr="00185162">
              <w:rPr>
                <w:rFonts w:ascii="EB Garamond" w:hAnsi="EB Garamond"/>
                <w:i/>
                <w:iCs/>
                <w:color w:val="000000"/>
              </w:rPr>
              <w:t>Ramphocelus flammigerus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4D5402" w14:textId="77777777" w:rsidR="00D57998" w:rsidRPr="001B20D6" w:rsidRDefault="00D57998" w:rsidP="00D57998">
            <w:pPr>
              <w:rPr>
                <w:rFonts w:ascii="EB Garamond" w:hAnsi="EB Garamond"/>
              </w:rPr>
            </w:pPr>
            <w:r w:rsidRPr="001B20D6">
              <w:rPr>
                <w:rFonts w:ascii="EB Garamond" w:hAnsi="EB Garamond"/>
              </w:rPr>
              <w:t>UAM31175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9CBC79" w14:textId="77777777" w:rsidR="00D57998" w:rsidRPr="001B20D6" w:rsidRDefault="00D57998" w:rsidP="00D57998">
            <w:pPr>
              <w:rPr>
                <w:rFonts w:ascii="EB Garamond" w:hAnsi="EB Garamond"/>
              </w:rPr>
            </w:pPr>
            <w:r w:rsidRPr="001B20D6">
              <w:rPr>
                <w:rFonts w:ascii="EB Garamond" w:hAnsi="EB Garamond"/>
              </w:rPr>
              <w:t>JMM1079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F74F70" w14:textId="77777777" w:rsidR="00D57998" w:rsidRPr="001B20D6" w:rsidRDefault="00D57998" w:rsidP="00D57998">
            <w:pPr>
              <w:rPr>
                <w:rFonts w:ascii="EB Garamond" w:hAnsi="EB Garamond"/>
              </w:rPr>
            </w:pPr>
            <w:r w:rsidRPr="001B20D6">
              <w:rPr>
                <w:rFonts w:ascii="EB Garamond" w:hAnsi="EB Garamond"/>
                <w:color w:val="000000"/>
              </w:rPr>
              <w:t>Panama: Darién, Cana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AF6197" w14:textId="77777777" w:rsidR="00D57998" w:rsidRPr="001B20D6" w:rsidRDefault="00D57998" w:rsidP="00D57998">
            <w:pPr>
              <w:rPr>
                <w:rFonts w:ascii="EB Garamond" w:hAnsi="EB Garamond"/>
              </w:rPr>
            </w:pPr>
            <w:r w:rsidRPr="001B20D6">
              <w:rPr>
                <w:rFonts w:ascii="EB Garamond" w:hAnsi="EB Garamond"/>
                <w:color w:val="000000"/>
              </w:rPr>
              <w:t>WGS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3FB8E4" w14:textId="77777777" w:rsidR="00D57998" w:rsidRPr="001B20D6" w:rsidRDefault="00D57998" w:rsidP="00D57998">
            <w:pPr>
              <w:rPr>
                <w:rFonts w:ascii="EB Garamond" w:hAnsi="EB Garamond"/>
              </w:rPr>
            </w:pPr>
            <w:r w:rsidRPr="001B20D6">
              <w:rPr>
                <w:rFonts w:ascii="EB Garamond" w:hAnsi="EB Garamond"/>
                <w:color w:val="000000"/>
              </w:rPr>
              <w:t>90.5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34A4F745" w14:textId="658187B3" w:rsidR="00D57998" w:rsidRPr="00D57998" w:rsidRDefault="00D57998" w:rsidP="00D57998">
            <w:pPr>
              <w:rPr>
                <w:rFonts w:ascii="EB Garamond" w:hAnsi="EB Garamond"/>
              </w:rPr>
            </w:pPr>
            <w:r w:rsidRPr="00D57998">
              <w:rPr>
                <w:rFonts w:ascii="EB Garamond" w:hAnsi="EB Garamond" w:cs="Calibri"/>
                <w:color w:val="000000"/>
              </w:rPr>
              <w:t>SAMN28920805</w:t>
            </w:r>
          </w:p>
        </w:tc>
      </w:tr>
      <w:tr w:rsidR="00D57998" w:rsidRPr="001B20D6" w14:paraId="3EC2F48A" w14:textId="77777777" w:rsidTr="008B55F8">
        <w:trPr>
          <w:trHeight w:val="465"/>
        </w:trPr>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6FA510" w14:textId="58DBABA6" w:rsidR="00D57998" w:rsidRPr="001B20D6" w:rsidRDefault="00D57998" w:rsidP="00D57998">
            <w:pPr>
              <w:rPr>
                <w:rFonts w:ascii="EB Garamond" w:hAnsi="EB Garamond"/>
              </w:rPr>
            </w:pPr>
            <w:r w:rsidRPr="00185162">
              <w:rPr>
                <w:rFonts w:ascii="EB Garamond" w:hAnsi="EB Garamond"/>
                <w:i/>
                <w:iCs/>
                <w:color w:val="000000"/>
              </w:rPr>
              <w:t>Ramphocelus flammigerus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1C2EB3" w14:textId="77777777" w:rsidR="00D57998" w:rsidRPr="001B20D6" w:rsidRDefault="00D57998" w:rsidP="00D57998">
            <w:pPr>
              <w:rPr>
                <w:rFonts w:ascii="EB Garamond" w:hAnsi="EB Garamond"/>
              </w:rPr>
            </w:pPr>
            <w:r w:rsidRPr="001B20D6">
              <w:rPr>
                <w:rFonts w:ascii="EB Garamond" w:hAnsi="EB Garamond"/>
              </w:rPr>
              <w:t>UAM25724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388BB4" w14:textId="77777777" w:rsidR="00D57998" w:rsidRPr="001B20D6" w:rsidRDefault="00D57998" w:rsidP="00D57998">
            <w:pPr>
              <w:rPr>
                <w:rFonts w:ascii="EB Garamond" w:hAnsi="EB Garamond"/>
              </w:rPr>
            </w:pPr>
            <w:r w:rsidRPr="001B20D6">
              <w:rPr>
                <w:rFonts w:ascii="EB Garamond" w:hAnsi="EB Garamond"/>
              </w:rPr>
              <w:t>JMM1102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5449D7" w14:textId="77777777" w:rsidR="00D57998" w:rsidRPr="001B20D6" w:rsidRDefault="00D57998" w:rsidP="00D57998">
            <w:pPr>
              <w:rPr>
                <w:rFonts w:ascii="EB Garamond" w:hAnsi="EB Garamond"/>
              </w:rPr>
            </w:pPr>
            <w:r w:rsidRPr="001B20D6">
              <w:rPr>
                <w:rFonts w:ascii="EB Garamond" w:hAnsi="EB Garamond"/>
                <w:color w:val="000000"/>
              </w:rPr>
              <w:t>Panama: Darién, Cana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A18196" w14:textId="77777777" w:rsidR="00D57998" w:rsidRPr="001B20D6" w:rsidRDefault="00D57998" w:rsidP="00D57998">
            <w:pPr>
              <w:rPr>
                <w:rFonts w:ascii="EB Garamond" w:hAnsi="EB Garamond"/>
              </w:rPr>
            </w:pPr>
            <w:r w:rsidRPr="001B20D6">
              <w:rPr>
                <w:rFonts w:ascii="EB Garamond" w:hAnsi="EB Garamond"/>
                <w:color w:val="000000"/>
              </w:rPr>
              <w:t>WGS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F55871" w14:textId="77777777" w:rsidR="00D57998" w:rsidRPr="001B20D6" w:rsidRDefault="00D57998" w:rsidP="00D57998">
            <w:pPr>
              <w:rPr>
                <w:rFonts w:ascii="EB Garamond" w:hAnsi="EB Garamond"/>
              </w:rPr>
            </w:pPr>
            <w:r w:rsidRPr="001B20D6">
              <w:rPr>
                <w:rFonts w:ascii="EB Garamond" w:hAnsi="EB Garamond"/>
                <w:color w:val="000000"/>
              </w:rPr>
              <w:t>118.5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6F4ED80A" w14:textId="353FBE89" w:rsidR="00D57998" w:rsidRPr="00D57998" w:rsidRDefault="00D57998" w:rsidP="00D57998">
            <w:pPr>
              <w:rPr>
                <w:rFonts w:ascii="EB Garamond" w:hAnsi="EB Garamond"/>
              </w:rPr>
            </w:pPr>
            <w:r w:rsidRPr="00D57998">
              <w:rPr>
                <w:rFonts w:ascii="EB Garamond" w:hAnsi="EB Garamond" w:cs="Calibri"/>
                <w:color w:val="000000"/>
              </w:rPr>
              <w:t>SAMN28920806</w:t>
            </w:r>
          </w:p>
        </w:tc>
      </w:tr>
      <w:tr w:rsidR="00D57998" w:rsidRPr="001B20D6" w14:paraId="16435FD5"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2C242E" w14:textId="329C9F71" w:rsidR="00D57998" w:rsidRPr="00185162" w:rsidRDefault="00D57998" w:rsidP="00D57998">
            <w:pPr>
              <w:rPr>
                <w:rFonts w:ascii="EB Garamond" w:hAnsi="EB Garamond"/>
                <w:b/>
                <w:bCs/>
              </w:rPr>
            </w:pPr>
            <w:r w:rsidRPr="00185162">
              <w:rPr>
                <w:rFonts w:ascii="EB Garamond" w:hAnsi="EB Garamond"/>
                <w:b/>
                <w:bCs/>
                <w:i/>
                <w:iCs/>
              </w:rPr>
              <w:t>Schiffornis veraepacis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74CE94" w14:textId="77777777" w:rsidR="00D57998" w:rsidRPr="001B20D6" w:rsidRDefault="00D57998" w:rsidP="00D57998">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25E3C1" w14:textId="77777777" w:rsidR="00D57998" w:rsidRPr="001B20D6" w:rsidRDefault="00D57998" w:rsidP="00D57998">
            <w:pPr>
              <w:rPr>
                <w:rFonts w:ascii="EB Garamond" w:hAnsi="EB Garamond"/>
              </w:rPr>
            </w:pPr>
            <w:r w:rsidRPr="001B20D6">
              <w:rPr>
                <w:rFonts w:ascii="EB Garamond" w:hAnsi="EB Garamond"/>
              </w:rPr>
              <w:t>RCF3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9F0A61" w14:textId="77777777" w:rsidR="00D57998" w:rsidRPr="001B20D6" w:rsidRDefault="00D57998" w:rsidP="00D57998">
            <w:pPr>
              <w:rPr>
                <w:rFonts w:ascii="EB Garamond" w:hAnsi="EB Garamond"/>
              </w:rPr>
            </w:pPr>
            <w:r w:rsidRPr="001B20D6">
              <w:rPr>
                <w:rFonts w:ascii="EB Garamond" w:hAnsi="EB Garamond"/>
                <w:color w:val="000000"/>
              </w:rPr>
              <w:t>Panama: Bocas del Toro, Changuinola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5DE59D" w14:textId="77777777" w:rsidR="00D57998" w:rsidRPr="001B20D6" w:rsidRDefault="00D57998" w:rsidP="00D57998">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3E5842" w14:textId="13B770BF" w:rsidR="00D57998" w:rsidRPr="001B20D6" w:rsidRDefault="00D57998" w:rsidP="00D57998">
            <w:pPr>
              <w:rPr>
                <w:rFonts w:ascii="EB Garamond" w:hAnsi="EB Garamond"/>
              </w:rPr>
            </w:pPr>
            <w:r>
              <w:rPr>
                <w:rFonts w:ascii="EB Garamond" w:hAnsi="EB Garamond"/>
              </w:rPr>
              <w:t>105.6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6FCC937F" w14:textId="697D65CF" w:rsidR="00D57998" w:rsidRPr="00D57998" w:rsidRDefault="00D57998" w:rsidP="00D57998">
            <w:pPr>
              <w:rPr>
                <w:rFonts w:ascii="EB Garamond" w:hAnsi="EB Garamond"/>
              </w:rPr>
            </w:pPr>
            <w:r w:rsidRPr="00D57998">
              <w:rPr>
                <w:rFonts w:ascii="EB Garamond" w:hAnsi="EB Garamond" w:cs="Calibri"/>
                <w:color w:val="000000"/>
              </w:rPr>
              <w:t>SAMN28920807</w:t>
            </w:r>
          </w:p>
        </w:tc>
      </w:tr>
      <w:tr w:rsidR="00D57998" w:rsidRPr="001B20D6" w14:paraId="5F8661FD"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C0290D" w14:textId="77777777" w:rsidR="00D57998" w:rsidRPr="00185162" w:rsidRDefault="00D57998" w:rsidP="00D57998">
            <w:pPr>
              <w:rPr>
                <w:rFonts w:ascii="EB Garamond" w:hAnsi="EB Garamond"/>
                <w:i/>
                <w:iCs/>
              </w:rPr>
            </w:pPr>
            <w:r w:rsidRPr="00185162">
              <w:rPr>
                <w:rFonts w:ascii="EB Garamond" w:hAnsi="EB Garamond"/>
                <w:i/>
                <w:iCs/>
              </w:rPr>
              <w:t>Schiffornis veraepacis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F393D1" w14:textId="77777777" w:rsidR="00D57998" w:rsidRPr="001B20D6" w:rsidRDefault="00D57998" w:rsidP="00D57998">
            <w:pPr>
              <w:rPr>
                <w:rFonts w:ascii="EB Garamond" w:hAnsi="EB Garamond"/>
              </w:rPr>
            </w:pPr>
            <w:r w:rsidRPr="001B20D6">
              <w:rPr>
                <w:rFonts w:ascii="EB Garamond" w:hAnsi="EB Garamond"/>
              </w:rPr>
              <w:t>STRIBC1223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7A8654" w14:textId="77777777" w:rsidR="00D57998" w:rsidRPr="001B20D6" w:rsidRDefault="00D57998" w:rsidP="00D57998">
            <w:pPr>
              <w:rPr>
                <w:rFonts w:ascii="EB Garamond" w:hAnsi="EB Garamond"/>
              </w:rPr>
            </w:pPr>
            <w:r w:rsidRPr="001B20D6">
              <w:rPr>
                <w:rFonts w:ascii="EB Garamond" w:hAnsi="EB Garamond"/>
              </w:rPr>
              <w:t>MJM3356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801058" w14:textId="77777777" w:rsidR="00D57998" w:rsidRPr="001B20D6" w:rsidRDefault="00D57998" w:rsidP="00D57998">
            <w:pPr>
              <w:rPr>
                <w:rFonts w:ascii="EB Garamond" w:hAnsi="EB Garamond"/>
              </w:rPr>
            </w:pPr>
            <w:r w:rsidRPr="001B20D6">
              <w:rPr>
                <w:rFonts w:ascii="EB Garamond" w:hAnsi="EB Garamond"/>
              </w:rPr>
              <w:t>Panama: Coclé, La Pintada, El Copé</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FFD2EA" w14:textId="77777777" w:rsidR="00D57998" w:rsidRPr="001B20D6" w:rsidRDefault="00D57998" w:rsidP="00D57998">
            <w:pPr>
              <w:rPr>
                <w:rFonts w:ascii="EB Garamond" w:hAnsi="EB Garamond"/>
              </w:rPr>
            </w:pPr>
            <w:r w:rsidRPr="001B20D6">
              <w:rPr>
                <w:rFonts w:ascii="EB Garamond" w:hAnsi="EB Garamond"/>
                <w:color w:val="000000"/>
              </w:rPr>
              <w:t>WGS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4B37C5" w14:textId="77777777" w:rsidR="00D57998" w:rsidRPr="001B20D6" w:rsidRDefault="00D57998" w:rsidP="00D57998">
            <w:pPr>
              <w:rPr>
                <w:rFonts w:ascii="EB Garamond" w:hAnsi="EB Garamond"/>
              </w:rPr>
            </w:pPr>
            <w:r w:rsidRPr="001B20D6">
              <w:rPr>
                <w:rFonts w:ascii="EB Garamond" w:hAnsi="EB Garamond"/>
                <w:color w:val="000000"/>
              </w:rPr>
              <w:t>45.5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65A75575" w14:textId="0AB7A073" w:rsidR="00D57998" w:rsidRPr="00D57998" w:rsidRDefault="00D57998" w:rsidP="00D57998">
            <w:pPr>
              <w:rPr>
                <w:rFonts w:ascii="EB Garamond" w:hAnsi="EB Garamond"/>
              </w:rPr>
            </w:pPr>
            <w:r w:rsidRPr="00D57998">
              <w:rPr>
                <w:rFonts w:ascii="EB Garamond" w:hAnsi="EB Garamond" w:cs="Calibri"/>
                <w:color w:val="000000"/>
              </w:rPr>
              <w:t>SAMN28920808</w:t>
            </w:r>
          </w:p>
        </w:tc>
      </w:tr>
      <w:tr w:rsidR="00D57998" w:rsidRPr="001B20D6" w14:paraId="48508214"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6A03BF" w14:textId="77777777" w:rsidR="00D57998" w:rsidRPr="00185162" w:rsidRDefault="00D57998" w:rsidP="00D57998">
            <w:pPr>
              <w:rPr>
                <w:rFonts w:ascii="EB Garamond" w:hAnsi="EB Garamond"/>
                <w:i/>
                <w:iCs/>
              </w:rPr>
            </w:pPr>
            <w:r w:rsidRPr="00185162">
              <w:rPr>
                <w:rFonts w:ascii="EB Garamond" w:hAnsi="EB Garamond"/>
                <w:i/>
                <w:iCs/>
              </w:rPr>
              <w:lastRenderedPageBreak/>
              <w:t>Schiffornis veraepacis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1E9240" w14:textId="77777777" w:rsidR="00D57998" w:rsidRPr="001B20D6" w:rsidRDefault="00D57998" w:rsidP="00D57998">
            <w:pPr>
              <w:rPr>
                <w:rFonts w:ascii="EB Garamond" w:hAnsi="EB Garamond"/>
              </w:rPr>
            </w:pPr>
            <w:r w:rsidRPr="001B20D6">
              <w:rPr>
                <w:rFonts w:ascii="EB Garamond" w:hAnsi="EB Garamond"/>
              </w:rPr>
              <w:t>STRIBC1224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DD6F3F" w14:textId="77777777" w:rsidR="00D57998" w:rsidRPr="001B20D6" w:rsidRDefault="00D57998" w:rsidP="00D57998">
            <w:pPr>
              <w:rPr>
                <w:rFonts w:ascii="EB Garamond" w:hAnsi="EB Garamond"/>
              </w:rPr>
            </w:pPr>
            <w:r w:rsidRPr="001B20D6">
              <w:rPr>
                <w:rFonts w:ascii="EB Garamond" w:hAnsi="EB Garamond"/>
              </w:rPr>
              <w:t>MJM3495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01C777" w14:textId="77777777" w:rsidR="00D57998" w:rsidRPr="001B20D6" w:rsidRDefault="00D57998" w:rsidP="00D57998">
            <w:pPr>
              <w:rPr>
                <w:rFonts w:ascii="EB Garamond" w:hAnsi="EB Garamond"/>
              </w:rPr>
            </w:pPr>
            <w:r w:rsidRPr="001B20D6">
              <w:rPr>
                <w:rFonts w:ascii="EB Garamond" w:hAnsi="EB Garamond"/>
              </w:rPr>
              <w:t>Panama: Coclé, La Pintada, El Copé</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4DD236" w14:textId="77777777" w:rsidR="00D57998" w:rsidRPr="001B20D6" w:rsidRDefault="00D57998" w:rsidP="00D57998">
            <w:pPr>
              <w:rPr>
                <w:rFonts w:ascii="EB Garamond" w:hAnsi="EB Garamond"/>
              </w:rPr>
            </w:pPr>
            <w:r w:rsidRPr="001B20D6">
              <w:rPr>
                <w:rFonts w:ascii="EB Garamond" w:hAnsi="EB Garamond"/>
                <w:color w:val="000000"/>
              </w:rPr>
              <w:t>WGS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861B03" w14:textId="77777777" w:rsidR="00D57998" w:rsidRPr="001B20D6" w:rsidRDefault="00D57998" w:rsidP="00D57998">
            <w:pPr>
              <w:rPr>
                <w:rFonts w:ascii="EB Garamond" w:hAnsi="EB Garamond"/>
              </w:rPr>
            </w:pPr>
            <w:r w:rsidRPr="001B20D6">
              <w:rPr>
                <w:rFonts w:ascii="EB Garamond" w:hAnsi="EB Garamond"/>
                <w:color w:val="000000"/>
              </w:rPr>
              <w:t>78.1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4EC7212C" w14:textId="419324FC" w:rsidR="00D57998" w:rsidRPr="00D57998" w:rsidRDefault="00D57998" w:rsidP="00D57998">
            <w:pPr>
              <w:rPr>
                <w:rFonts w:ascii="EB Garamond" w:hAnsi="EB Garamond"/>
              </w:rPr>
            </w:pPr>
            <w:r w:rsidRPr="00D57998">
              <w:rPr>
                <w:rFonts w:ascii="EB Garamond" w:hAnsi="EB Garamond" w:cs="Calibri"/>
                <w:color w:val="000000"/>
              </w:rPr>
              <w:t>SAMN28920809</w:t>
            </w:r>
          </w:p>
        </w:tc>
      </w:tr>
      <w:tr w:rsidR="00D57998" w:rsidRPr="001B20D6" w14:paraId="44473F49"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9B2516" w14:textId="3BF6060B" w:rsidR="00D57998" w:rsidRPr="001B20D6" w:rsidRDefault="00D57998" w:rsidP="00D57998">
            <w:pPr>
              <w:rPr>
                <w:rFonts w:ascii="EB Garamond" w:hAnsi="EB Garamond"/>
              </w:rPr>
            </w:pPr>
            <w:r w:rsidRPr="00185162">
              <w:rPr>
                <w:rFonts w:ascii="EB Garamond" w:hAnsi="EB Garamond"/>
                <w:i/>
                <w:iCs/>
              </w:rPr>
              <w:t>Schiffornis veraepacis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EAA572" w14:textId="77777777" w:rsidR="00D57998" w:rsidRPr="001B20D6" w:rsidRDefault="00D57998" w:rsidP="00D57998">
            <w:pPr>
              <w:rPr>
                <w:rFonts w:ascii="EB Garamond" w:hAnsi="EB Garamond"/>
              </w:rPr>
            </w:pPr>
            <w:r w:rsidRPr="001B20D6">
              <w:rPr>
                <w:rFonts w:ascii="EB Garamond" w:hAnsi="EB Garamond"/>
              </w:rPr>
              <w:t>UWBM106535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D9C1D6" w14:textId="77777777" w:rsidR="00D57998" w:rsidRPr="001B20D6" w:rsidRDefault="00D57998" w:rsidP="00D57998">
            <w:pPr>
              <w:rPr>
                <w:rFonts w:ascii="EB Garamond" w:hAnsi="EB Garamond"/>
              </w:rPr>
            </w:pPr>
            <w:r w:rsidRPr="001B20D6">
              <w:rPr>
                <w:rFonts w:ascii="EB Garamond" w:hAnsi="EB Garamond"/>
              </w:rPr>
              <w:t>GMS1112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EDE3CB" w14:textId="45306515" w:rsidR="00D57998" w:rsidRPr="001B20D6" w:rsidRDefault="00D57998" w:rsidP="00D57998">
            <w:pPr>
              <w:rPr>
                <w:rFonts w:ascii="EB Garamond" w:hAnsi="EB Garamond"/>
              </w:rPr>
            </w:pPr>
            <w:r w:rsidRPr="001B20D6">
              <w:rPr>
                <w:rFonts w:ascii="EB Garamond" w:hAnsi="EB Garamond"/>
              </w:rPr>
              <w:t>Panama: Coclé, El Valle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48C44D" w14:textId="77777777" w:rsidR="00D57998" w:rsidRPr="001B20D6" w:rsidRDefault="00D57998" w:rsidP="00D57998">
            <w:pPr>
              <w:rPr>
                <w:rFonts w:ascii="EB Garamond" w:hAnsi="EB Garamond"/>
              </w:rPr>
            </w:pPr>
            <w:r w:rsidRPr="001B20D6">
              <w:rPr>
                <w:rFonts w:ascii="EB Garamond" w:hAnsi="EB Garamond"/>
                <w:color w:val="000000"/>
              </w:rPr>
              <w:t>WGS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9FAAD8" w14:textId="77777777" w:rsidR="00D57998" w:rsidRPr="001B20D6" w:rsidRDefault="00D57998" w:rsidP="00D57998">
            <w:pPr>
              <w:rPr>
                <w:rFonts w:ascii="EB Garamond" w:hAnsi="EB Garamond"/>
              </w:rPr>
            </w:pPr>
            <w:r w:rsidRPr="001B20D6">
              <w:rPr>
                <w:rFonts w:ascii="EB Garamond" w:hAnsi="EB Garamond"/>
                <w:color w:val="000000"/>
              </w:rPr>
              <w:t>70.8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6869F775" w14:textId="44FE9CC8" w:rsidR="00D57998" w:rsidRPr="00D57998" w:rsidRDefault="00D57998" w:rsidP="00D57998">
            <w:pPr>
              <w:rPr>
                <w:rFonts w:ascii="EB Garamond" w:hAnsi="EB Garamond"/>
              </w:rPr>
            </w:pPr>
            <w:r w:rsidRPr="00D57998">
              <w:rPr>
                <w:rFonts w:ascii="EB Garamond" w:hAnsi="EB Garamond" w:cs="Calibri"/>
                <w:color w:val="000000"/>
              </w:rPr>
              <w:t>SAMN28920810</w:t>
            </w:r>
          </w:p>
        </w:tc>
      </w:tr>
      <w:tr w:rsidR="00D57998" w:rsidRPr="001B20D6" w14:paraId="684DA0FF"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53B00D" w14:textId="68529B1A" w:rsidR="00D57998" w:rsidRPr="001B20D6" w:rsidRDefault="00D57998" w:rsidP="00D57998">
            <w:pPr>
              <w:rPr>
                <w:rFonts w:ascii="EB Garamond" w:hAnsi="EB Garamond"/>
              </w:rPr>
            </w:pPr>
            <w:r w:rsidRPr="00185162">
              <w:rPr>
                <w:rFonts w:ascii="EB Garamond" w:hAnsi="EB Garamond"/>
                <w:i/>
                <w:iCs/>
              </w:rPr>
              <w:t>Schiffornis veraepacis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95EF70" w14:textId="77777777" w:rsidR="00D57998" w:rsidRPr="001B20D6" w:rsidRDefault="00D57998" w:rsidP="00D57998">
            <w:pPr>
              <w:rPr>
                <w:rFonts w:ascii="EB Garamond" w:hAnsi="EB Garamond"/>
              </w:rPr>
            </w:pPr>
            <w:r w:rsidRPr="001B20D6">
              <w:rPr>
                <w:rFonts w:ascii="EB Garamond" w:hAnsi="EB Garamond"/>
              </w:rPr>
              <w:t>UWBM76978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0F7A52" w14:textId="77777777" w:rsidR="00D57998" w:rsidRPr="001B20D6" w:rsidRDefault="00D57998" w:rsidP="00D57998">
            <w:pPr>
              <w:rPr>
                <w:rFonts w:ascii="EB Garamond" w:hAnsi="EB Garamond"/>
              </w:rPr>
            </w:pPr>
            <w:r w:rsidRPr="001B20D6">
              <w:rPr>
                <w:rFonts w:ascii="EB Garamond" w:hAnsi="EB Garamond"/>
              </w:rPr>
              <w:t>SMB229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4CD48570" w14:textId="77777777" w:rsidR="00D57998" w:rsidRPr="001B20D6" w:rsidRDefault="00D57998" w:rsidP="00D57998">
            <w:pPr>
              <w:rPr>
                <w:rFonts w:ascii="EB Garamond" w:hAnsi="EB Garamond"/>
              </w:rPr>
            </w:pPr>
            <w:r w:rsidRPr="001B20D6">
              <w:rPr>
                <w:rFonts w:ascii="EB Garamond" w:hAnsi="EB Garamond"/>
              </w:rPr>
              <w:t>Panama: Panamá, Panama City, confluence of Rios Chagres and Chagrecito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0FF7E0" w14:textId="77777777" w:rsidR="00D57998" w:rsidRPr="001B20D6" w:rsidRDefault="00D57998" w:rsidP="00D57998">
            <w:pPr>
              <w:rPr>
                <w:rFonts w:ascii="EB Garamond" w:hAnsi="EB Garamond"/>
              </w:rPr>
            </w:pPr>
            <w:r w:rsidRPr="001B20D6">
              <w:rPr>
                <w:rFonts w:ascii="EB Garamond" w:hAnsi="EB Garamond"/>
                <w:color w:val="000000"/>
              </w:rPr>
              <w:t>WGS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A50C37" w14:textId="77777777" w:rsidR="00D57998" w:rsidRPr="001B20D6" w:rsidRDefault="00D57998" w:rsidP="00D57998">
            <w:pPr>
              <w:rPr>
                <w:rFonts w:ascii="EB Garamond" w:hAnsi="EB Garamond"/>
              </w:rPr>
            </w:pPr>
            <w:r w:rsidRPr="001B20D6">
              <w:rPr>
                <w:rFonts w:ascii="EB Garamond" w:hAnsi="EB Garamond"/>
                <w:color w:val="000000"/>
              </w:rPr>
              <w:t>72.5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09D26A88" w14:textId="76D17833" w:rsidR="00D57998" w:rsidRPr="00D57998" w:rsidRDefault="00D57998" w:rsidP="00D57998">
            <w:pPr>
              <w:rPr>
                <w:rFonts w:ascii="EB Garamond" w:hAnsi="EB Garamond"/>
              </w:rPr>
            </w:pPr>
            <w:r w:rsidRPr="00D57998">
              <w:rPr>
                <w:rFonts w:ascii="EB Garamond" w:hAnsi="EB Garamond" w:cs="Calibri"/>
                <w:color w:val="000000"/>
              </w:rPr>
              <w:t>SAMN28920811</w:t>
            </w:r>
          </w:p>
        </w:tc>
      </w:tr>
      <w:tr w:rsidR="00D57998" w:rsidRPr="001B20D6" w14:paraId="17FAF128"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263C51" w14:textId="44151CBF" w:rsidR="00D57998" w:rsidRPr="001B20D6" w:rsidRDefault="00D57998" w:rsidP="00D57998">
            <w:pPr>
              <w:rPr>
                <w:rFonts w:ascii="EB Garamond" w:hAnsi="EB Garamond"/>
              </w:rPr>
            </w:pPr>
            <w:r w:rsidRPr="00185162">
              <w:rPr>
                <w:rFonts w:ascii="EB Garamond" w:hAnsi="EB Garamond"/>
                <w:i/>
                <w:iCs/>
              </w:rPr>
              <w:t>Schiffornis veraepacis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E4B58F" w14:textId="77777777" w:rsidR="00D57998" w:rsidRPr="001B20D6" w:rsidRDefault="00D57998" w:rsidP="00D57998">
            <w:pPr>
              <w:rPr>
                <w:rFonts w:ascii="EB Garamond" w:hAnsi="EB Garamond"/>
              </w:rPr>
            </w:pPr>
            <w:r w:rsidRPr="001B20D6">
              <w:rPr>
                <w:rFonts w:ascii="EB Garamond" w:hAnsi="EB Garamond"/>
              </w:rPr>
              <w:t>UWBM108416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160964" w14:textId="77777777" w:rsidR="00D57998" w:rsidRPr="001B20D6" w:rsidRDefault="00D57998" w:rsidP="00D57998">
            <w:pPr>
              <w:rPr>
                <w:rFonts w:ascii="EB Garamond" w:hAnsi="EB Garamond"/>
              </w:rPr>
            </w:pPr>
            <w:r w:rsidRPr="001B20D6">
              <w:rPr>
                <w:rFonts w:ascii="EB Garamond" w:hAnsi="EB Garamond"/>
              </w:rPr>
              <w:t>JMD208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72FE04" w14:textId="77777777" w:rsidR="00D57998" w:rsidRPr="001B20D6" w:rsidRDefault="00D57998" w:rsidP="00D57998">
            <w:pPr>
              <w:rPr>
                <w:rFonts w:ascii="EB Garamond" w:hAnsi="EB Garamond"/>
              </w:rPr>
            </w:pPr>
            <w:r w:rsidRPr="001B20D6">
              <w:rPr>
                <w:rFonts w:ascii="EB Garamond" w:hAnsi="EB Garamond"/>
              </w:rPr>
              <w:t>Panama: Panamá, Cerro Azul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87E49B" w14:textId="77777777" w:rsidR="00D57998" w:rsidRPr="001B20D6" w:rsidRDefault="00D57998" w:rsidP="00D57998">
            <w:pPr>
              <w:rPr>
                <w:rFonts w:ascii="EB Garamond" w:hAnsi="EB Garamond"/>
              </w:rPr>
            </w:pPr>
            <w:r w:rsidRPr="001B20D6">
              <w:rPr>
                <w:rFonts w:ascii="EB Garamond" w:hAnsi="EB Garamond"/>
                <w:color w:val="000000"/>
              </w:rPr>
              <w:t>WGS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59B93E" w14:textId="77777777" w:rsidR="00D57998" w:rsidRPr="001B20D6" w:rsidRDefault="00D57998" w:rsidP="00D57998">
            <w:pPr>
              <w:rPr>
                <w:rFonts w:ascii="EB Garamond" w:hAnsi="EB Garamond"/>
              </w:rPr>
            </w:pPr>
            <w:r w:rsidRPr="001B20D6">
              <w:rPr>
                <w:rFonts w:ascii="EB Garamond" w:hAnsi="EB Garamond"/>
                <w:color w:val="000000"/>
              </w:rPr>
              <w:t>99.4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12245C70" w14:textId="5CFD2AAC" w:rsidR="00D57998" w:rsidRPr="00D57998" w:rsidRDefault="00D57998" w:rsidP="00D57998">
            <w:pPr>
              <w:rPr>
                <w:rFonts w:ascii="EB Garamond" w:hAnsi="EB Garamond"/>
              </w:rPr>
            </w:pPr>
            <w:r w:rsidRPr="00D57998">
              <w:rPr>
                <w:rFonts w:ascii="EB Garamond" w:hAnsi="EB Garamond" w:cs="Calibri"/>
                <w:color w:val="000000"/>
              </w:rPr>
              <w:t>SAMN28920812</w:t>
            </w:r>
          </w:p>
        </w:tc>
      </w:tr>
      <w:tr w:rsidR="00D57998" w:rsidRPr="001B20D6" w14:paraId="6EDFEE93"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02556A" w14:textId="78FC9F3A" w:rsidR="00D57998" w:rsidRPr="001B20D6" w:rsidRDefault="00D57998" w:rsidP="00D57998">
            <w:pPr>
              <w:rPr>
                <w:rFonts w:ascii="EB Garamond" w:hAnsi="EB Garamond"/>
              </w:rPr>
            </w:pPr>
            <w:r w:rsidRPr="00185162">
              <w:rPr>
                <w:rFonts w:ascii="EB Garamond" w:hAnsi="EB Garamond"/>
                <w:i/>
                <w:iCs/>
              </w:rPr>
              <w:t>Schiffornis veraepacis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937ABB" w14:textId="77777777" w:rsidR="00D57998" w:rsidRPr="001B20D6" w:rsidRDefault="00D57998" w:rsidP="00D57998">
            <w:pPr>
              <w:rPr>
                <w:rFonts w:ascii="EB Garamond" w:hAnsi="EB Garamond"/>
              </w:rPr>
            </w:pPr>
            <w:r w:rsidRPr="001B20D6">
              <w:rPr>
                <w:rFonts w:ascii="EB Garamond" w:hAnsi="EB Garamond"/>
              </w:rPr>
              <w:t>UWBM108283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D82CC1" w14:textId="77777777" w:rsidR="00D57998" w:rsidRPr="001B20D6" w:rsidRDefault="00D57998" w:rsidP="00D57998">
            <w:pPr>
              <w:rPr>
                <w:rFonts w:ascii="EB Garamond" w:hAnsi="EB Garamond"/>
              </w:rPr>
            </w:pPr>
            <w:r w:rsidRPr="001B20D6">
              <w:rPr>
                <w:rFonts w:ascii="EB Garamond" w:hAnsi="EB Garamond"/>
              </w:rPr>
              <w:t>JMD085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39B344" w14:textId="77777777" w:rsidR="00D57998" w:rsidRPr="001B20D6" w:rsidRDefault="00D57998" w:rsidP="00D57998">
            <w:pPr>
              <w:rPr>
                <w:rFonts w:ascii="EB Garamond" w:hAnsi="EB Garamond"/>
              </w:rPr>
            </w:pPr>
            <w:r w:rsidRPr="001B20D6">
              <w:rPr>
                <w:rFonts w:ascii="EB Garamond" w:hAnsi="EB Garamond"/>
              </w:rPr>
              <w:t>Panama: Panamá, Cerro Azul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9F18A9" w14:textId="77777777" w:rsidR="00D57998" w:rsidRPr="001B20D6" w:rsidRDefault="00D57998" w:rsidP="00D57998">
            <w:pPr>
              <w:rPr>
                <w:rFonts w:ascii="EB Garamond" w:hAnsi="EB Garamond"/>
              </w:rPr>
            </w:pPr>
            <w:r w:rsidRPr="001B20D6">
              <w:rPr>
                <w:rFonts w:ascii="EB Garamond" w:hAnsi="EB Garamond"/>
                <w:color w:val="000000"/>
              </w:rPr>
              <w:t>WGS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81E6E2" w14:textId="77777777" w:rsidR="00D57998" w:rsidRPr="001B20D6" w:rsidRDefault="00D57998" w:rsidP="00D57998">
            <w:pPr>
              <w:rPr>
                <w:rFonts w:ascii="EB Garamond" w:hAnsi="EB Garamond"/>
              </w:rPr>
            </w:pPr>
            <w:r w:rsidRPr="001B20D6">
              <w:rPr>
                <w:rFonts w:ascii="EB Garamond" w:hAnsi="EB Garamond"/>
                <w:color w:val="000000"/>
              </w:rPr>
              <w:t>78.7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3D833DA0" w14:textId="775AE2EB" w:rsidR="00D57998" w:rsidRPr="00D57998" w:rsidRDefault="00D57998" w:rsidP="00D57998">
            <w:pPr>
              <w:rPr>
                <w:rFonts w:ascii="EB Garamond" w:hAnsi="EB Garamond"/>
              </w:rPr>
            </w:pPr>
            <w:r w:rsidRPr="00D57998">
              <w:rPr>
                <w:rFonts w:ascii="EB Garamond" w:hAnsi="EB Garamond" w:cs="Calibri"/>
                <w:color w:val="000000"/>
              </w:rPr>
              <w:t>SAMN28920813</w:t>
            </w:r>
          </w:p>
        </w:tc>
      </w:tr>
      <w:tr w:rsidR="00D57998" w:rsidRPr="001B20D6" w14:paraId="31B56B0A"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D07A3C" w14:textId="77777777" w:rsidR="00D57998" w:rsidRPr="00185162" w:rsidRDefault="00D57998" w:rsidP="00D57998">
            <w:pPr>
              <w:rPr>
                <w:rFonts w:ascii="EB Garamond" w:hAnsi="EB Garamond"/>
                <w:b/>
                <w:bCs/>
                <w:i/>
                <w:iCs/>
              </w:rPr>
            </w:pPr>
            <w:r w:rsidRPr="00185162">
              <w:rPr>
                <w:rFonts w:ascii="EB Garamond" w:hAnsi="EB Garamond"/>
                <w:b/>
                <w:bCs/>
                <w:i/>
                <w:iCs/>
              </w:rPr>
              <w:t>Schiffornis stenorhyncha</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EE1AF4" w14:textId="77777777" w:rsidR="00D57998" w:rsidRPr="001B20D6" w:rsidRDefault="00D57998" w:rsidP="00D57998">
            <w:pPr>
              <w:rPr>
                <w:rFonts w:ascii="EB Garamond" w:hAnsi="EB Garamond"/>
              </w:rPr>
            </w:pPr>
            <w:r w:rsidRPr="001B20D6">
              <w:rPr>
                <w:rFonts w:ascii="EB Garamond" w:hAnsi="EB Garamond"/>
              </w:rPr>
              <w:t>STRIBC1228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8CBD3D" w14:textId="77777777" w:rsidR="00D57998" w:rsidRPr="001B20D6" w:rsidRDefault="00D57998" w:rsidP="00D57998">
            <w:pPr>
              <w:rPr>
                <w:rFonts w:ascii="EB Garamond" w:hAnsi="EB Garamond"/>
              </w:rPr>
            </w:pPr>
            <w:r w:rsidRPr="001B20D6">
              <w:rPr>
                <w:rFonts w:ascii="EB Garamond" w:hAnsi="EB Garamond"/>
              </w:rPr>
              <w:t>MJM5753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448248" w14:textId="77777777" w:rsidR="00D57998" w:rsidRPr="001B20D6" w:rsidRDefault="00D57998" w:rsidP="00D57998">
            <w:pPr>
              <w:rPr>
                <w:rFonts w:ascii="EB Garamond" w:hAnsi="EB Garamond"/>
              </w:rPr>
            </w:pPr>
            <w:r w:rsidRPr="001B20D6">
              <w:rPr>
                <w:rFonts w:ascii="EB Garamond" w:hAnsi="EB Garamond"/>
                <w:color w:val="000000"/>
              </w:rPr>
              <w:t>Panama: Panamá, Lago Bayano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46FC0A" w14:textId="77777777" w:rsidR="00D57998" w:rsidRPr="001B20D6" w:rsidRDefault="00D57998" w:rsidP="00D57998">
            <w:pPr>
              <w:rPr>
                <w:rFonts w:ascii="EB Garamond" w:hAnsi="EB Garamond"/>
              </w:rPr>
            </w:pPr>
            <w:r w:rsidRPr="001B20D6">
              <w:rPr>
                <w:rFonts w:ascii="EB Garamond" w:hAnsi="EB Garamond"/>
                <w:color w:val="000000"/>
              </w:rPr>
              <w:t>WGS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3FFD72" w14:textId="77777777" w:rsidR="00D57998" w:rsidRPr="001B20D6" w:rsidRDefault="00D57998" w:rsidP="00D57998">
            <w:pPr>
              <w:rPr>
                <w:rFonts w:ascii="EB Garamond" w:hAnsi="EB Garamond"/>
              </w:rPr>
            </w:pPr>
            <w:r w:rsidRPr="001B20D6">
              <w:rPr>
                <w:rFonts w:ascii="EB Garamond" w:hAnsi="EB Garamond"/>
                <w:color w:val="000000"/>
              </w:rPr>
              <w:t>126.8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60EAFB3E" w14:textId="74C05AC9" w:rsidR="00D57998" w:rsidRPr="00D57998" w:rsidRDefault="00D57998" w:rsidP="00D57998">
            <w:pPr>
              <w:rPr>
                <w:rFonts w:ascii="EB Garamond" w:hAnsi="EB Garamond"/>
              </w:rPr>
            </w:pPr>
            <w:r w:rsidRPr="00D57998">
              <w:rPr>
                <w:rFonts w:ascii="EB Garamond" w:hAnsi="EB Garamond" w:cs="Calibri"/>
                <w:color w:val="000000"/>
              </w:rPr>
              <w:t>SAMN28920814</w:t>
            </w:r>
          </w:p>
        </w:tc>
      </w:tr>
      <w:tr w:rsidR="00D57998" w:rsidRPr="001B20D6" w14:paraId="006B5208"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D83F98" w14:textId="732C7540" w:rsidR="00D57998" w:rsidRPr="001B20D6" w:rsidRDefault="00D57998" w:rsidP="00D57998">
            <w:pPr>
              <w:rPr>
                <w:rFonts w:ascii="EB Garamond" w:hAnsi="EB Garamond"/>
              </w:rPr>
            </w:pPr>
            <w:r w:rsidRPr="00185162">
              <w:rPr>
                <w:rFonts w:ascii="EB Garamond" w:hAnsi="EB Garamond"/>
                <w:i/>
                <w:iCs/>
              </w:rPr>
              <w:t>Schiffornis stenorhyncha</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0C5F57" w14:textId="1C72D06B" w:rsidR="00D57998" w:rsidRPr="001B20D6" w:rsidRDefault="00D57998" w:rsidP="00D57998">
            <w:pPr>
              <w:rPr>
                <w:rFonts w:ascii="EB Garamond" w:hAnsi="EB Garamond"/>
              </w:rPr>
            </w:pPr>
            <w:r>
              <w:rPr>
                <w:rFonts w:ascii="EB Garamond" w:hAnsi="EB Garamond"/>
              </w:rPr>
              <w:t>STRIBC4338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B2847E" w14:textId="77777777" w:rsidR="00D57998" w:rsidRPr="001B20D6" w:rsidRDefault="00D57998" w:rsidP="00D57998">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91A13A" w14:textId="77777777" w:rsidR="00D57998" w:rsidRPr="001B20D6" w:rsidRDefault="00D57998" w:rsidP="00D57998">
            <w:pPr>
              <w:rPr>
                <w:rFonts w:ascii="EB Garamond" w:hAnsi="EB Garamond"/>
              </w:rPr>
            </w:pPr>
            <w:r w:rsidRPr="001B20D6">
              <w:rPr>
                <w:rFonts w:ascii="EB Garamond" w:hAnsi="EB Garamond"/>
                <w:color w:val="000000"/>
              </w:rPr>
              <w:t>Panama: Comarca Emberá-Wounann, Cémaco, Peña Bijagual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E3048A" w14:textId="77777777" w:rsidR="00D57998" w:rsidRPr="001B20D6" w:rsidRDefault="00D57998" w:rsidP="00D57998">
            <w:pPr>
              <w:rPr>
                <w:rFonts w:ascii="EB Garamond" w:hAnsi="EB Garamond"/>
              </w:rPr>
            </w:pPr>
            <w:r w:rsidRPr="001B20D6">
              <w:rPr>
                <w:rFonts w:ascii="EB Garamond" w:hAnsi="EB Garamond"/>
                <w:color w:val="000000"/>
              </w:rPr>
              <w:t>WGS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31ED23" w14:textId="77777777" w:rsidR="00D57998" w:rsidRPr="001B20D6" w:rsidRDefault="00D57998" w:rsidP="00D57998">
            <w:pPr>
              <w:rPr>
                <w:rFonts w:ascii="EB Garamond" w:hAnsi="EB Garamond"/>
              </w:rPr>
            </w:pPr>
            <w:r w:rsidRPr="001B20D6">
              <w:rPr>
                <w:rFonts w:ascii="EB Garamond" w:hAnsi="EB Garamond"/>
                <w:color w:val="000000"/>
              </w:rPr>
              <w:t>112.8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1D632ABD" w14:textId="1267D652" w:rsidR="00D57998" w:rsidRPr="00D57998" w:rsidRDefault="00D57998" w:rsidP="00D57998">
            <w:pPr>
              <w:rPr>
                <w:rFonts w:ascii="EB Garamond" w:hAnsi="EB Garamond"/>
              </w:rPr>
            </w:pPr>
            <w:r w:rsidRPr="00D57998">
              <w:rPr>
                <w:rFonts w:ascii="EB Garamond" w:hAnsi="EB Garamond" w:cs="Calibri"/>
                <w:color w:val="000000"/>
              </w:rPr>
              <w:t>SAMN28920815</w:t>
            </w:r>
          </w:p>
        </w:tc>
      </w:tr>
      <w:tr w:rsidR="00D57998" w:rsidRPr="001B20D6" w14:paraId="7251E47F"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36A751" w14:textId="0B9B0F51" w:rsidR="00D57998" w:rsidRPr="001B20D6" w:rsidRDefault="00D57998" w:rsidP="00D57998">
            <w:pPr>
              <w:rPr>
                <w:rFonts w:ascii="EB Garamond" w:hAnsi="EB Garamond"/>
              </w:rPr>
            </w:pPr>
            <w:r w:rsidRPr="00185162">
              <w:rPr>
                <w:rFonts w:ascii="EB Garamond" w:hAnsi="EB Garamond"/>
                <w:i/>
                <w:iCs/>
              </w:rPr>
              <w:t>Schiffornis stenorhyncha</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BDA0EC" w14:textId="77777777" w:rsidR="00D57998" w:rsidRPr="001B20D6" w:rsidRDefault="00D57998" w:rsidP="00D57998">
            <w:pPr>
              <w:rPr>
                <w:rFonts w:ascii="EB Garamond" w:hAnsi="EB Garamond"/>
              </w:rPr>
            </w:pPr>
            <w:r w:rsidRPr="001B20D6">
              <w:rPr>
                <w:rFonts w:ascii="EB Garamond" w:hAnsi="EB Garamond"/>
              </w:rPr>
              <w:t>STRIBC3075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D3628C" w14:textId="77777777" w:rsidR="00D57998" w:rsidRPr="001B20D6" w:rsidRDefault="00D57998" w:rsidP="00D57998">
            <w:pPr>
              <w:rPr>
                <w:rFonts w:ascii="EB Garamond" w:hAnsi="EB Garamond"/>
              </w:rPr>
            </w:pPr>
            <w:r w:rsidRPr="001B20D6">
              <w:rPr>
                <w:rFonts w:ascii="EB Garamond" w:hAnsi="EB Garamond"/>
              </w:rPr>
              <w:t>MJM7345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789117" w14:textId="77777777" w:rsidR="00D57998" w:rsidRPr="001B20D6" w:rsidRDefault="00D57998" w:rsidP="00D57998">
            <w:pPr>
              <w:rPr>
                <w:rFonts w:ascii="EB Garamond" w:hAnsi="EB Garamond"/>
              </w:rPr>
            </w:pPr>
            <w:r w:rsidRPr="001B20D6">
              <w:rPr>
                <w:rFonts w:ascii="EB Garamond" w:hAnsi="EB Garamond"/>
              </w:rPr>
              <w:t>Panama: Darién, Chepigana, Aruza Abajo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62FF7D" w14:textId="77777777" w:rsidR="00D57998" w:rsidRPr="001B20D6" w:rsidRDefault="00D57998" w:rsidP="00D57998">
            <w:pPr>
              <w:rPr>
                <w:rFonts w:ascii="EB Garamond" w:hAnsi="EB Garamond"/>
              </w:rPr>
            </w:pPr>
            <w:r w:rsidRPr="001B20D6">
              <w:rPr>
                <w:rFonts w:ascii="EB Garamond" w:hAnsi="EB Garamond"/>
                <w:color w:val="000000"/>
              </w:rPr>
              <w:t>WGS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F03A0C" w14:textId="77777777" w:rsidR="00D57998" w:rsidRPr="001B20D6" w:rsidRDefault="00D57998" w:rsidP="00D57998">
            <w:pPr>
              <w:rPr>
                <w:rFonts w:ascii="EB Garamond" w:hAnsi="EB Garamond"/>
              </w:rPr>
            </w:pPr>
            <w:r w:rsidRPr="001B20D6">
              <w:rPr>
                <w:rFonts w:ascii="EB Garamond" w:hAnsi="EB Garamond"/>
                <w:color w:val="000000"/>
              </w:rPr>
              <w:t>76.2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2EFBDD1" w14:textId="3495C0A9" w:rsidR="00D57998" w:rsidRPr="00D57998" w:rsidRDefault="00D57998" w:rsidP="00D57998">
            <w:pPr>
              <w:rPr>
                <w:rFonts w:ascii="EB Garamond" w:hAnsi="EB Garamond"/>
              </w:rPr>
            </w:pPr>
            <w:r w:rsidRPr="00D57998">
              <w:rPr>
                <w:rFonts w:ascii="EB Garamond" w:hAnsi="EB Garamond" w:cs="Calibri"/>
                <w:color w:val="000000"/>
              </w:rPr>
              <w:t>SAMN28920816</w:t>
            </w:r>
          </w:p>
        </w:tc>
      </w:tr>
      <w:tr w:rsidR="00D57998" w:rsidRPr="001B20D6" w14:paraId="5583E24F"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B7D9CB" w14:textId="56A73BAA" w:rsidR="00D57998" w:rsidRPr="001B20D6" w:rsidRDefault="00D57998" w:rsidP="00D57998">
            <w:pPr>
              <w:rPr>
                <w:rFonts w:ascii="EB Garamond" w:hAnsi="EB Garamond"/>
              </w:rPr>
            </w:pPr>
            <w:r w:rsidRPr="00185162">
              <w:rPr>
                <w:rFonts w:ascii="EB Garamond" w:hAnsi="EB Garamond"/>
                <w:i/>
                <w:iCs/>
              </w:rPr>
              <w:t>Schiffornis stenorhyncha</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2B0BC1" w14:textId="77777777" w:rsidR="00D57998" w:rsidRPr="001B20D6" w:rsidRDefault="00D57998" w:rsidP="00D57998">
            <w:pPr>
              <w:rPr>
                <w:rFonts w:ascii="EB Garamond" w:hAnsi="EB Garamond"/>
              </w:rPr>
            </w:pPr>
            <w:r w:rsidRPr="001B20D6">
              <w:rPr>
                <w:rFonts w:ascii="EB Garamond" w:hAnsi="EB Garamond"/>
              </w:rPr>
              <w:t>STRIBC3600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6E97C6" w14:textId="77777777" w:rsidR="00D57998" w:rsidRPr="001B20D6" w:rsidRDefault="00D57998" w:rsidP="00D57998">
            <w:pPr>
              <w:rPr>
                <w:rFonts w:ascii="EB Garamond" w:hAnsi="EB Garamond"/>
              </w:rPr>
            </w:pPr>
            <w:r w:rsidRPr="001B20D6">
              <w:rPr>
                <w:rFonts w:ascii="EB Garamond" w:hAnsi="EB Garamond"/>
              </w:rPr>
              <w:t>MJM7878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C1444C" w14:textId="77777777" w:rsidR="00D57998" w:rsidRPr="001B20D6" w:rsidRDefault="00D57998" w:rsidP="00D57998">
            <w:pPr>
              <w:rPr>
                <w:rFonts w:ascii="EB Garamond" w:hAnsi="EB Garamond"/>
              </w:rPr>
            </w:pPr>
            <w:r w:rsidRPr="001B20D6">
              <w:rPr>
                <w:rFonts w:ascii="EB Garamond" w:hAnsi="EB Garamond"/>
              </w:rPr>
              <w:t>Panama: Darién, Chepigana, Aruza Abajo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65E862" w14:textId="77777777" w:rsidR="00D57998" w:rsidRPr="001B20D6" w:rsidRDefault="00D57998" w:rsidP="00D57998">
            <w:pPr>
              <w:rPr>
                <w:rFonts w:ascii="EB Garamond" w:hAnsi="EB Garamond"/>
              </w:rPr>
            </w:pPr>
            <w:r w:rsidRPr="001B20D6">
              <w:rPr>
                <w:rFonts w:ascii="EB Garamond" w:hAnsi="EB Garamond"/>
                <w:color w:val="000000"/>
              </w:rPr>
              <w:t>WGS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90CA19" w14:textId="77777777" w:rsidR="00D57998" w:rsidRPr="001B20D6" w:rsidRDefault="00D57998" w:rsidP="00D57998">
            <w:pPr>
              <w:rPr>
                <w:rFonts w:ascii="EB Garamond" w:hAnsi="EB Garamond"/>
              </w:rPr>
            </w:pPr>
            <w:r w:rsidRPr="001B20D6">
              <w:rPr>
                <w:rFonts w:ascii="EB Garamond" w:hAnsi="EB Garamond"/>
                <w:color w:val="000000"/>
              </w:rPr>
              <w:t>105.1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17A5FA66" w14:textId="700CE810" w:rsidR="00D57998" w:rsidRPr="00D57998" w:rsidRDefault="00D57998" w:rsidP="00D57998">
            <w:pPr>
              <w:rPr>
                <w:rFonts w:ascii="EB Garamond" w:hAnsi="EB Garamond"/>
              </w:rPr>
            </w:pPr>
            <w:r w:rsidRPr="00D57998">
              <w:rPr>
                <w:rFonts w:ascii="EB Garamond" w:hAnsi="EB Garamond" w:cs="Calibri"/>
                <w:color w:val="000000"/>
              </w:rPr>
              <w:t>SAMN28920817</w:t>
            </w:r>
          </w:p>
        </w:tc>
      </w:tr>
      <w:tr w:rsidR="00D57998" w:rsidRPr="001B20D6" w14:paraId="413EA1F6"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8DE6F0" w14:textId="77777777" w:rsidR="00D57998" w:rsidRPr="001B20D6" w:rsidRDefault="00D57998" w:rsidP="00D57998">
            <w:pPr>
              <w:rPr>
                <w:rFonts w:ascii="EB Garamond" w:hAnsi="EB Garamond"/>
                <w:b/>
                <w:bCs/>
              </w:rPr>
            </w:pPr>
            <w:r w:rsidRPr="001B20D6">
              <w:rPr>
                <w:rFonts w:ascii="EB Garamond" w:hAnsi="EB Garamond"/>
                <w:b/>
                <w:bCs/>
                <w:i/>
                <w:iCs/>
                <w:color w:val="000000"/>
              </w:rPr>
              <w:t>Xenops minutus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E150CA" w14:textId="77777777" w:rsidR="00D57998" w:rsidRPr="001B20D6" w:rsidRDefault="00D57998" w:rsidP="00D57998">
            <w:pPr>
              <w:rPr>
                <w:rFonts w:ascii="EB Garamond" w:hAnsi="EB Garamond"/>
              </w:rPr>
            </w:pPr>
            <w:r w:rsidRPr="001B20D6">
              <w:rPr>
                <w:rFonts w:ascii="EB Garamond" w:hAnsi="EB Garamond"/>
              </w:rPr>
              <w:t>STRIBC0576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E539C9" w14:textId="77777777" w:rsidR="00D57998" w:rsidRPr="001B20D6" w:rsidRDefault="00D57998" w:rsidP="00D57998">
            <w:pPr>
              <w:rPr>
                <w:rFonts w:ascii="EB Garamond" w:hAnsi="EB Garamond"/>
              </w:rPr>
            </w:pPr>
            <w:r w:rsidRPr="001B20D6">
              <w:rPr>
                <w:rFonts w:ascii="EB Garamond" w:hAnsi="EB Garamond"/>
                <w:color w:val="000000"/>
              </w:rPr>
              <w:t>MJM2904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E6BD25" w14:textId="77777777" w:rsidR="00D57998" w:rsidRPr="001B20D6" w:rsidRDefault="00D57998" w:rsidP="00D57998">
            <w:pPr>
              <w:rPr>
                <w:rFonts w:ascii="EB Garamond" w:hAnsi="EB Garamond"/>
              </w:rPr>
            </w:pPr>
            <w:r w:rsidRPr="001B20D6">
              <w:rPr>
                <w:rFonts w:ascii="EB Garamond" w:hAnsi="EB Garamond"/>
                <w:color w:val="000000"/>
              </w:rPr>
              <w:t>Panama: Bocas del Toro, Changuinola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F30849" w14:textId="77777777" w:rsidR="00D57998" w:rsidRPr="001B20D6" w:rsidRDefault="00D57998" w:rsidP="00D57998">
            <w:pPr>
              <w:rPr>
                <w:rFonts w:ascii="EB Garamond" w:hAnsi="EB Garamond"/>
              </w:rPr>
            </w:pPr>
            <w:r w:rsidRPr="001B20D6">
              <w:rPr>
                <w:rFonts w:ascii="EB Garamond" w:hAnsi="EB Garamond"/>
                <w:color w:val="000000"/>
              </w:rPr>
              <w:t>UCE</w:t>
            </w:r>
          </w:p>
          <w:p w14:paraId="3791BC2D" w14:textId="77777777" w:rsidR="00D57998" w:rsidRPr="001B20D6" w:rsidRDefault="00D57998" w:rsidP="00D57998">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ECD426" w14:textId="77777777" w:rsidR="00D57998" w:rsidRPr="001B20D6" w:rsidRDefault="00D57998" w:rsidP="00D57998">
            <w:pPr>
              <w:rPr>
                <w:rFonts w:ascii="EB Garamond" w:hAnsi="EB Garamond"/>
              </w:rPr>
            </w:pPr>
            <w:r w:rsidRPr="001B20D6">
              <w:rPr>
                <w:rFonts w:ascii="EB Garamond" w:hAnsi="EB Garamond"/>
                <w:color w:val="000000"/>
              </w:rPr>
              <w:t>4.5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493B2C9" w14:textId="3A2F9165" w:rsidR="00D57998" w:rsidRPr="00D57998" w:rsidRDefault="00D57998" w:rsidP="00D57998">
            <w:pPr>
              <w:rPr>
                <w:rFonts w:ascii="EB Garamond" w:hAnsi="EB Garamond"/>
              </w:rPr>
            </w:pPr>
            <w:r w:rsidRPr="00D57998">
              <w:rPr>
                <w:rFonts w:ascii="EB Garamond" w:hAnsi="EB Garamond" w:cs="Calibri"/>
                <w:color w:val="000000"/>
              </w:rPr>
              <w:t>SAMN28920818</w:t>
            </w:r>
          </w:p>
        </w:tc>
      </w:tr>
      <w:tr w:rsidR="00D57998" w:rsidRPr="001B20D6" w14:paraId="714C1B27"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D82526" w14:textId="77777777" w:rsidR="00D57998" w:rsidRPr="001B20D6" w:rsidRDefault="00D57998" w:rsidP="00D57998">
            <w:pPr>
              <w:rPr>
                <w:rFonts w:ascii="EB Garamond" w:hAnsi="EB Garamond"/>
              </w:rPr>
            </w:pPr>
            <w:r w:rsidRPr="001B20D6">
              <w:rPr>
                <w:rFonts w:ascii="EB Garamond" w:hAnsi="EB Garamond"/>
                <w:i/>
                <w:iCs/>
                <w:color w:val="000000"/>
              </w:rPr>
              <w:lastRenderedPageBreak/>
              <w:t>Xenops minutus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15E0EB" w14:textId="77777777" w:rsidR="00D57998" w:rsidRPr="001B20D6" w:rsidRDefault="00D57998" w:rsidP="00D57998">
            <w:pPr>
              <w:rPr>
                <w:rFonts w:ascii="EB Garamond" w:hAnsi="EB Garamond"/>
              </w:rPr>
            </w:pPr>
            <w:r w:rsidRPr="001B20D6">
              <w:rPr>
                <w:rFonts w:ascii="EB Garamond" w:hAnsi="EB Garamond"/>
              </w:rPr>
              <w:t>STRIBC0577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628776" w14:textId="77777777" w:rsidR="00D57998" w:rsidRPr="001B20D6" w:rsidRDefault="00D57998" w:rsidP="00D57998">
            <w:pPr>
              <w:rPr>
                <w:rFonts w:ascii="EB Garamond" w:hAnsi="EB Garamond"/>
              </w:rPr>
            </w:pPr>
            <w:r w:rsidRPr="001B20D6">
              <w:rPr>
                <w:rFonts w:ascii="EB Garamond" w:hAnsi="EB Garamond"/>
                <w:color w:val="000000"/>
              </w:rPr>
              <w:t>MJM3110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F3AFE1" w14:textId="77777777" w:rsidR="00D57998" w:rsidRPr="001B20D6" w:rsidRDefault="00D57998" w:rsidP="00D57998">
            <w:pPr>
              <w:rPr>
                <w:rFonts w:ascii="EB Garamond" w:hAnsi="EB Garamond"/>
              </w:rPr>
            </w:pPr>
            <w:r w:rsidRPr="001B20D6">
              <w:rPr>
                <w:rFonts w:ascii="EB Garamond" w:hAnsi="EB Garamond"/>
                <w:color w:val="000000"/>
              </w:rPr>
              <w:t>Panama: Bocas del Toro, Changuinola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AF27DF"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998DC0" w14:textId="77777777" w:rsidR="00D57998" w:rsidRPr="001B20D6" w:rsidRDefault="00D57998" w:rsidP="00D57998">
            <w:pPr>
              <w:rPr>
                <w:rFonts w:ascii="EB Garamond" w:hAnsi="EB Garamond"/>
              </w:rPr>
            </w:pPr>
            <w:r w:rsidRPr="001B20D6">
              <w:rPr>
                <w:rFonts w:ascii="EB Garamond" w:hAnsi="EB Garamond"/>
                <w:color w:val="000000"/>
              </w:rPr>
              <w:t>4.5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1BDFBC6B" w14:textId="4DE9929A" w:rsidR="00D57998" w:rsidRPr="00D57998" w:rsidRDefault="00D57998" w:rsidP="00D57998">
            <w:pPr>
              <w:rPr>
                <w:rFonts w:ascii="EB Garamond" w:hAnsi="EB Garamond"/>
              </w:rPr>
            </w:pPr>
            <w:r w:rsidRPr="00D57998">
              <w:rPr>
                <w:rFonts w:ascii="EB Garamond" w:hAnsi="EB Garamond" w:cs="Calibri"/>
                <w:color w:val="000000"/>
              </w:rPr>
              <w:t>SAMN28920819</w:t>
            </w:r>
          </w:p>
        </w:tc>
      </w:tr>
      <w:tr w:rsidR="00D57998" w:rsidRPr="001B20D6" w14:paraId="56865A21"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BA8F8C" w14:textId="77777777" w:rsidR="00D57998" w:rsidRPr="001B20D6" w:rsidRDefault="00D57998" w:rsidP="00D57998">
            <w:pPr>
              <w:rPr>
                <w:rFonts w:ascii="EB Garamond" w:hAnsi="EB Garamond"/>
              </w:rPr>
            </w:pPr>
            <w:r w:rsidRPr="001B20D6">
              <w:rPr>
                <w:rFonts w:ascii="EB Garamond" w:hAnsi="EB Garamond"/>
                <w:i/>
                <w:iCs/>
                <w:color w:val="000000"/>
              </w:rPr>
              <w:t>Xenops minutus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21A263" w14:textId="77777777" w:rsidR="00D57998" w:rsidRPr="001B20D6" w:rsidRDefault="00D57998" w:rsidP="00D57998">
            <w:pPr>
              <w:rPr>
                <w:rFonts w:ascii="EB Garamond" w:hAnsi="EB Garamond"/>
              </w:rPr>
            </w:pPr>
            <w:r w:rsidRPr="001B20D6">
              <w:rPr>
                <w:rFonts w:ascii="EB Garamond" w:hAnsi="EB Garamond"/>
              </w:rPr>
              <w:t>STRIBC0575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5F701B" w14:textId="77777777" w:rsidR="00D57998" w:rsidRPr="001B20D6" w:rsidRDefault="00D57998" w:rsidP="00D57998">
            <w:pPr>
              <w:rPr>
                <w:rFonts w:ascii="EB Garamond" w:hAnsi="EB Garamond"/>
              </w:rPr>
            </w:pPr>
            <w:r w:rsidRPr="001B20D6">
              <w:rPr>
                <w:rFonts w:ascii="EB Garamond" w:hAnsi="EB Garamond"/>
                <w:color w:val="000000"/>
              </w:rPr>
              <w:t>MJM4121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5C81DF" w14:textId="77777777" w:rsidR="00D57998" w:rsidRPr="001B20D6" w:rsidRDefault="00D57998" w:rsidP="00D57998">
            <w:pPr>
              <w:rPr>
                <w:rFonts w:ascii="EB Garamond" w:hAnsi="EB Garamond"/>
              </w:rPr>
            </w:pPr>
            <w:r w:rsidRPr="001B20D6">
              <w:rPr>
                <w:rFonts w:ascii="EB Garamond" w:hAnsi="EB Garamond"/>
                <w:color w:val="000000"/>
              </w:rPr>
              <w:t>Panama: Bocas del Toro, Changuinola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EF0C1F"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B0DF5E" w14:textId="77777777" w:rsidR="00D57998" w:rsidRPr="001B20D6" w:rsidRDefault="00D57998" w:rsidP="00D57998">
            <w:pPr>
              <w:rPr>
                <w:rFonts w:ascii="EB Garamond" w:hAnsi="EB Garamond"/>
              </w:rPr>
            </w:pPr>
            <w:r w:rsidRPr="001B20D6">
              <w:rPr>
                <w:rFonts w:ascii="EB Garamond" w:hAnsi="EB Garamond"/>
                <w:color w:val="000000"/>
              </w:rPr>
              <w:t>7.4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28761EBF" w14:textId="14A9FFA8" w:rsidR="00D57998" w:rsidRPr="00D57998" w:rsidRDefault="00D57998" w:rsidP="00D57998">
            <w:pPr>
              <w:rPr>
                <w:rFonts w:ascii="EB Garamond" w:hAnsi="EB Garamond"/>
              </w:rPr>
            </w:pPr>
            <w:r w:rsidRPr="00D57998">
              <w:rPr>
                <w:rFonts w:ascii="EB Garamond" w:hAnsi="EB Garamond" w:cs="Calibri"/>
                <w:color w:val="000000"/>
              </w:rPr>
              <w:t>SAMN28920820</w:t>
            </w:r>
          </w:p>
        </w:tc>
      </w:tr>
      <w:tr w:rsidR="00D57998" w:rsidRPr="001B20D6" w14:paraId="29C8D08E"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3C8E88" w14:textId="77777777" w:rsidR="00D57998" w:rsidRPr="001B20D6" w:rsidRDefault="00D57998" w:rsidP="00D57998">
            <w:pPr>
              <w:rPr>
                <w:rFonts w:ascii="EB Garamond" w:hAnsi="EB Garamond"/>
              </w:rPr>
            </w:pPr>
            <w:r w:rsidRPr="001B20D6">
              <w:rPr>
                <w:rFonts w:ascii="EB Garamond" w:hAnsi="EB Garamond"/>
                <w:i/>
                <w:iCs/>
                <w:color w:val="000000"/>
              </w:rPr>
              <w:t>Xenops minutus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3502D9" w14:textId="77777777" w:rsidR="00D57998" w:rsidRPr="001B20D6" w:rsidRDefault="00D57998" w:rsidP="00D57998">
            <w:pPr>
              <w:rPr>
                <w:rFonts w:ascii="EB Garamond" w:hAnsi="EB Garamond"/>
              </w:rPr>
            </w:pPr>
            <w:r w:rsidRPr="001B20D6">
              <w:rPr>
                <w:rFonts w:ascii="EB Garamond" w:hAnsi="EB Garamond"/>
              </w:rPr>
              <w:t>STRIB0578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BB1A05" w14:textId="77777777" w:rsidR="00D57998" w:rsidRPr="001B20D6" w:rsidRDefault="00D57998" w:rsidP="00D57998">
            <w:pPr>
              <w:rPr>
                <w:rFonts w:ascii="EB Garamond" w:hAnsi="EB Garamond"/>
              </w:rPr>
            </w:pPr>
            <w:r w:rsidRPr="001B20D6">
              <w:rPr>
                <w:rFonts w:ascii="EB Garamond" w:hAnsi="EB Garamond"/>
                <w:color w:val="000000"/>
              </w:rPr>
              <w:t>MJM4374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E20DD5" w14:textId="77777777" w:rsidR="00D57998" w:rsidRPr="001B20D6" w:rsidRDefault="00D57998" w:rsidP="00D57998">
            <w:pPr>
              <w:rPr>
                <w:rFonts w:ascii="EB Garamond" w:hAnsi="EB Garamond"/>
              </w:rPr>
            </w:pPr>
            <w:r w:rsidRPr="001B20D6">
              <w:rPr>
                <w:rFonts w:ascii="EB Garamond" w:hAnsi="EB Garamond"/>
                <w:color w:val="000000"/>
              </w:rPr>
              <w:t>Panama: Bocas del Toro, Changuinola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3959F4"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3CBA9C" w14:textId="77777777" w:rsidR="00D57998" w:rsidRPr="001B20D6" w:rsidRDefault="00D57998" w:rsidP="00D57998">
            <w:pPr>
              <w:rPr>
                <w:rFonts w:ascii="EB Garamond" w:hAnsi="EB Garamond"/>
              </w:rPr>
            </w:pPr>
            <w:r w:rsidRPr="001B20D6">
              <w:rPr>
                <w:rFonts w:ascii="EB Garamond" w:hAnsi="EB Garamond"/>
                <w:color w:val="000000"/>
              </w:rPr>
              <w:t>4.6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67CFCBC2" w14:textId="58C17E1C" w:rsidR="00D57998" w:rsidRPr="00D57998" w:rsidRDefault="00D57998" w:rsidP="00D57998">
            <w:pPr>
              <w:rPr>
                <w:rFonts w:ascii="EB Garamond" w:hAnsi="EB Garamond"/>
              </w:rPr>
            </w:pPr>
            <w:r w:rsidRPr="00D57998">
              <w:rPr>
                <w:rFonts w:ascii="EB Garamond" w:hAnsi="EB Garamond" w:cs="Calibri"/>
                <w:color w:val="000000"/>
              </w:rPr>
              <w:t>SAMN28920821</w:t>
            </w:r>
          </w:p>
        </w:tc>
      </w:tr>
      <w:tr w:rsidR="00D57998" w:rsidRPr="001B20D6" w14:paraId="33C3540E"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F5B3D3" w14:textId="77777777" w:rsidR="00D57998" w:rsidRPr="001B20D6" w:rsidRDefault="00D57998" w:rsidP="00D57998">
            <w:pPr>
              <w:rPr>
                <w:rFonts w:ascii="EB Garamond" w:hAnsi="EB Garamond"/>
              </w:rPr>
            </w:pPr>
            <w:r w:rsidRPr="001B20D6">
              <w:rPr>
                <w:rFonts w:ascii="EB Garamond" w:hAnsi="EB Garamond"/>
                <w:i/>
                <w:iCs/>
                <w:color w:val="000000"/>
              </w:rPr>
              <w:t>Xenops minutus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007022" w14:textId="77777777" w:rsidR="00D57998" w:rsidRPr="001B20D6" w:rsidRDefault="00D57998" w:rsidP="00D57998">
            <w:pPr>
              <w:rPr>
                <w:rFonts w:ascii="EB Garamond" w:hAnsi="EB Garamond"/>
              </w:rPr>
            </w:pPr>
            <w:r w:rsidRPr="001B20D6">
              <w:rPr>
                <w:rFonts w:ascii="EB Garamond" w:hAnsi="EB Garamond"/>
              </w:rPr>
              <w:t>STRIBC7889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DA90F5" w14:textId="77777777" w:rsidR="00D57998" w:rsidRPr="001B20D6" w:rsidRDefault="00D57998" w:rsidP="00D57998">
            <w:pPr>
              <w:rPr>
                <w:rFonts w:ascii="EB Garamond" w:hAnsi="EB Garamond"/>
              </w:rPr>
            </w:pPr>
            <w:r w:rsidRPr="001B20D6">
              <w:rPr>
                <w:rFonts w:ascii="EB Garamond" w:hAnsi="EB Garamond"/>
                <w:color w:val="000000"/>
              </w:rPr>
              <w:t>JFM012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F7E139" w14:textId="77777777" w:rsidR="00D57998" w:rsidRPr="001B20D6" w:rsidRDefault="00D57998" w:rsidP="00D57998">
            <w:pPr>
              <w:rPr>
                <w:rFonts w:ascii="EB Garamond" w:hAnsi="EB Garamond"/>
              </w:rPr>
            </w:pPr>
            <w:r w:rsidRPr="001B20D6">
              <w:rPr>
                <w:rFonts w:ascii="EB Garamond" w:hAnsi="EB Garamond"/>
                <w:color w:val="000000"/>
              </w:rPr>
              <w:t>Panama: Veraguas, Río Luis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87EF7E" w14:textId="77777777" w:rsidR="00D57998" w:rsidRPr="001B20D6" w:rsidRDefault="00D57998" w:rsidP="00D57998">
            <w:pPr>
              <w:rPr>
                <w:rFonts w:ascii="EB Garamond" w:hAnsi="EB Garamond"/>
              </w:rPr>
            </w:pPr>
            <w:r w:rsidRPr="001B20D6">
              <w:rPr>
                <w:rFonts w:ascii="EB Garamond" w:hAnsi="EB Garamond"/>
                <w:color w:val="000000"/>
              </w:rPr>
              <w:t>WGS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FB9FEC" w14:textId="77777777" w:rsidR="00D57998" w:rsidRPr="001B20D6" w:rsidRDefault="00D57998" w:rsidP="00D57998">
            <w:pPr>
              <w:rPr>
                <w:rFonts w:ascii="EB Garamond" w:hAnsi="EB Garamond"/>
              </w:rPr>
            </w:pPr>
            <w:r w:rsidRPr="001B20D6">
              <w:rPr>
                <w:rFonts w:ascii="EB Garamond" w:hAnsi="EB Garamond"/>
                <w:color w:val="000000"/>
              </w:rPr>
              <w:t>77.8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0F3307EA" w14:textId="120FED37" w:rsidR="00D57998" w:rsidRPr="00D57998" w:rsidRDefault="00D57998" w:rsidP="00D57998">
            <w:pPr>
              <w:rPr>
                <w:rFonts w:ascii="EB Garamond" w:hAnsi="EB Garamond"/>
              </w:rPr>
            </w:pPr>
            <w:r w:rsidRPr="00D57998">
              <w:rPr>
                <w:rFonts w:ascii="EB Garamond" w:hAnsi="EB Garamond" w:cs="Calibri"/>
                <w:color w:val="000000"/>
              </w:rPr>
              <w:t>SAMN28920822</w:t>
            </w:r>
          </w:p>
        </w:tc>
      </w:tr>
      <w:tr w:rsidR="00D57998" w:rsidRPr="001B20D6" w14:paraId="3B34E2D1"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7C71D4" w14:textId="77777777" w:rsidR="00D57998" w:rsidRPr="001B20D6" w:rsidRDefault="00D57998" w:rsidP="00D57998">
            <w:pPr>
              <w:rPr>
                <w:rFonts w:ascii="EB Garamond" w:hAnsi="EB Garamond"/>
              </w:rPr>
            </w:pPr>
            <w:r w:rsidRPr="001B20D6">
              <w:rPr>
                <w:rFonts w:ascii="EB Garamond" w:hAnsi="EB Garamond"/>
                <w:i/>
                <w:iCs/>
                <w:color w:val="000000"/>
              </w:rPr>
              <w:t>Xenops minutus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27BC91" w14:textId="77777777" w:rsidR="00D57998" w:rsidRPr="001B20D6" w:rsidRDefault="00D57998" w:rsidP="00D57998">
            <w:pPr>
              <w:rPr>
                <w:rFonts w:ascii="EB Garamond" w:hAnsi="EB Garamond"/>
              </w:rPr>
            </w:pPr>
            <w:r w:rsidRPr="001B20D6">
              <w:rPr>
                <w:rFonts w:ascii="EB Garamond" w:hAnsi="EB Garamond"/>
              </w:rPr>
              <w:t>STRIBC0579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79C565" w14:textId="77777777" w:rsidR="00D57998" w:rsidRPr="001B20D6" w:rsidRDefault="00D57998" w:rsidP="00D57998">
            <w:pPr>
              <w:rPr>
                <w:rFonts w:ascii="EB Garamond" w:hAnsi="EB Garamond"/>
              </w:rPr>
            </w:pPr>
            <w:r w:rsidRPr="001B20D6">
              <w:rPr>
                <w:rFonts w:ascii="EB Garamond" w:hAnsi="EB Garamond"/>
                <w:color w:val="000000"/>
              </w:rPr>
              <w:t>MJM3443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966871" w14:textId="77777777" w:rsidR="00D57998" w:rsidRPr="001B20D6" w:rsidRDefault="00D57998" w:rsidP="00D57998">
            <w:pPr>
              <w:rPr>
                <w:rFonts w:ascii="EB Garamond" w:hAnsi="EB Garamond"/>
              </w:rPr>
            </w:pPr>
            <w:r w:rsidRPr="001B20D6">
              <w:rPr>
                <w:rFonts w:ascii="EB Garamond" w:hAnsi="EB Garamond"/>
              </w:rPr>
              <w:t>Panama: Coclé, La Pintada, El Copé</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318C17"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D854C7" w14:textId="77777777" w:rsidR="00D57998" w:rsidRPr="001B20D6" w:rsidRDefault="00D57998" w:rsidP="00D57998">
            <w:pPr>
              <w:rPr>
                <w:rFonts w:ascii="EB Garamond" w:hAnsi="EB Garamond"/>
              </w:rPr>
            </w:pPr>
            <w:r w:rsidRPr="001B20D6">
              <w:rPr>
                <w:rFonts w:ascii="EB Garamond" w:hAnsi="EB Garamond"/>
                <w:color w:val="000000"/>
              </w:rPr>
              <w:t>3.9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B392B09" w14:textId="080BFFD2" w:rsidR="00D57998" w:rsidRPr="00D57998" w:rsidRDefault="00D57998" w:rsidP="00D57998">
            <w:pPr>
              <w:rPr>
                <w:rFonts w:ascii="EB Garamond" w:hAnsi="EB Garamond"/>
              </w:rPr>
            </w:pPr>
            <w:r w:rsidRPr="00D57998">
              <w:rPr>
                <w:rFonts w:ascii="EB Garamond" w:hAnsi="EB Garamond" w:cs="Calibri"/>
                <w:color w:val="000000"/>
              </w:rPr>
              <w:t>SAMN28920823</w:t>
            </w:r>
          </w:p>
        </w:tc>
      </w:tr>
      <w:tr w:rsidR="00D57998" w:rsidRPr="001B20D6" w14:paraId="527BFEB6"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EE5100" w14:textId="77777777" w:rsidR="00D57998" w:rsidRPr="001B20D6" w:rsidRDefault="00D57998" w:rsidP="00D57998">
            <w:pPr>
              <w:rPr>
                <w:rFonts w:ascii="EB Garamond" w:hAnsi="EB Garamond"/>
              </w:rPr>
            </w:pPr>
            <w:r w:rsidRPr="001B20D6">
              <w:rPr>
                <w:rFonts w:ascii="EB Garamond" w:hAnsi="EB Garamond"/>
                <w:i/>
                <w:iCs/>
                <w:color w:val="000000"/>
              </w:rPr>
              <w:t>Xenops minutus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A66E7A" w14:textId="77777777" w:rsidR="00D57998" w:rsidRPr="001B20D6" w:rsidRDefault="00D57998" w:rsidP="00D57998">
            <w:pPr>
              <w:rPr>
                <w:rFonts w:ascii="EB Garamond" w:hAnsi="EB Garamond"/>
              </w:rPr>
            </w:pPr>
            <w:r w:rsidRPr="001B20D6">
              <w:rPr>
                <w:rFonts w:ascii="EB Garamond" w:hAnsi="EB Garamond"/>
              </w:rPr>
              <w:t>STRIBC0580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E9135E" w14:textId="77777777" w:rsidR="00D57998" w:rsidRPr="001B20D6" w:rsidRDefault="00D57998" w:rsidP="00D57998">
            <w:pPr>
              <w:rPr>
                <w:rFonts w:ascii="EB Garamond" w:hAnsi="EB Garamond"/>
              </w:rPr>
            </w:pPr>
            <w:r w:rsidRPr="001B20D6">
              <w:rPr>
                <w:rFonts w:ascii="EB Garamond" w:hAnsi="EB Garamond"/>
                <w:color w:val="000000"/>
              </w:rPr>
              <w:t>MJM3525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98B6D7" w14:textId="77777777" w:rsidR="00D57998" w:rsidRPr="001B20D6" w:rsidRDefault="00D57998" w:rsidP="00D57998">
            <w:pPr>
              <w:rPr>
                <w:rFonts w:ascii="EB Garamond" w:hAnsi="EB Garamond"/>
              </w:rPr>
            </w:pPr>
            <w:r w:rsidRPr="001B20D6">
              <w:rPr>
                <w:rFonts w:ascii="EB Garamond" w:hAnsi="EB Garamond"/>
              </w:rPr>
              <w:t>Panama: Coclé, La Pintada, El Copé</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AB510F"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51AF81" w14:textId="77777777" w:rsidR="00D57998" w:rsidRPr="001B20D6" w:rsidRDefault="00D57998" w:rsidP="00D57998">
            <w:pPr>
              <w:rPr>
                <w:rFonts w:ascii="EB Garamond" w:hAnsi="EB Garamond"/>
              </w:rPr>
            </w:pPr>
            <w:r w:rsidRPr="001B20D6">
              <w:rPr>
                <w:rFonts w:ascii="EB Garamond" w:hAnsi="EB Garamond"/>
                <w:color w:val="000000"/>
              </w:rPr>
              <w:t>3.6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6EC68F7F" w14:textId="4F61CE8A" w:rsidR="00D57998" w:rsidRPr="00D57998" w:rsidRDefault="00D57998" w:rsidP="00D57998">
            <w:pPr>
              <w:rPr>
                <w:rFonts w:ascii="EB Garamond" w:hAnsi="EB Garamond"/>
              </w:rPr>
            </w:pPr>
            <w:r w:rsidRPr="00D57998">
              <w:rPr>
                <w:rFonts w:ascii="EB Garamond" w:hAnsi="EB Garamond" w:cs="Calibri"/>
                <w:color w:val="000000"/>
              </w:rPr>
              <w:t>SAMN28920824</w:t>
            </w:r>
          </w:p>
        </w:tc>
      </w:tr>
      <w:tr w:rsidR="00D57998" w:rsidRPr="001B20D6" w14:paraId="2D7528DB"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E76474" w14:textId="77777777" w:rsidR="00D57998" w:rsidRPr="001B20D6" w:rsidRDefault="00D57998" w:rsidP="00D57998">
            <w:pPr>
              <w:rPr>
                <w:rFonts w:ascii="EB Garamond" w:hAnsi="EB Garamond"/>
              </w:rPr>
            </w:pPr>
            <w:r w:rsidRPr="001B20D6">
              <w:rPr>
                <w:rFonts w:ascii="EB Garamond" w:hAnsi="EB Garamond"/>
                <w:i/>
                <w:iCs/>
                <w:color w:val="000000"/>
              </w:rPr>
              <w:t>Xenops minutus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05BC43" w14:textId="77777777" w:rsidR="00D57998" w:rsidRPr="001B20D6" w:rsidRDefault="00D57998" w:rsidP="00D57998">
            <w:pPr>
              <w:rPr>
                <w:rFonts w:ascii="EB Garamond" w:hAnsi="EB Garamond"/>
              </w:rPr>
            </w:pPr>
            <w:r w:rsidRPr="001B20D6">
              <w:rPr>
                <w:rFonts w:ascii="EB Garamond" w:hAnsi="EB Garamond"/>
              </w:rPr>
              <w:t>STRIBC0586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143593" w14:textId="77777777" w:rsidR="00D57998" w:rsidRPr="001B20D6" w:rsidRDefault="00D57998" w:rsidP="00D57998">
            <w:pPr>
              <w:rPr>
                <w:rFonts w:ascii="EB Garamond" w:hAnsi="EB Garamond"/>
              </w:rPr>
            </w:pPr>
            <w:r w:rsidRPr="001B20D6">
              <w:rPr>
                <w:rFonts w:ascii="EB Garamond" w:hAnsi="EB Garamond"/>
                <w:color w:val="000000"/>
              </w:rPr>
              <w:t>MJM4675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581D12" w14:textId="77777777" w:rsidR="00D57998" w:rsidRPr="001B20D6" w:rsidRDefault="00D57998" w:rsidP="00D57998">
            <w:pPr>
              <w:rPr>
                <w:rFonts w:ascii="EB Garamond" w:hAnsi="EB Garamond"/>
              </w:rPr>
            </w:pPr>
            <w:r w:rsidRPr="001B20D6">
              <w:rPr>
                <w:rFonts w:ascii="EB Garamond" w:hAnsi="EB Garamond"/>
                <w:color w:val="000000"/>
              </w:rPr>
              <w:t>Panama: Colón, Achiote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601F1E"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96AB1A" w14:textId="77777777" w:rsidR="00D57998" w:rsidRPr="001B20D6" w:rsidRDefault="00D57998" w:rsidP="00D57998">
            <w:pPr>
              <w:rPr>
                <w:rFonts w:ascii="EB Garamond" w:hAnsi="EB Garamond"/>
              </w:rPr>
            </w:pPr>
            <w:r w:rsidRPr="001B20D6">
              <w:rPr>
                <w:rFonts w:ascii="EB Garamond" w:hAnsi="EB Garamond"/>
                <w:color w:val="000000"/>
              </w:rPr>
              <w:t>3.8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3A2EB8D2" w14:textId="763D6743" w:rsidR="00D57998" w:rsidRPr="00D57998" w:rsidRDefault="00D57998" w:rsidP="00D57998">
            <w:pPr>
              <w:rPr>
                <w:rFonts w:ascii="EB Garamond" w:hAnsi="EB Garamond"/>
              </w:rPr>
            </w:pPr>
            <w:r w:rsidRPr="00D57998">
              <w:rPr>
                <w:rFonts w:ascii="EB Garamond" w:hAnsi="EB Garamond" w:cs="Calibri"/>
                <w:color w:val="000000"/>
              </w:rPr>
              <w:t>SAMN28920825</w:t>
            </w:r>
          </w:p>
        </w:tc>
      </w:tr>
      <w:tr w:rsidR="00D57998" w:rsidRPr="001B20D6" w14:paraId="59761EE5"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AD27DD" w14:textId="77777777" w:rsidR="00D57998" w:rsidRPr="001B20D6" w:rsidRDefault="00D57998" w:rsidP="00D57998">
            <w:pPr>
              <w:rPr>
                <w:rFonts w:ascii="EB Garamond" w:hAnsi="EB Garamond"/>
              </w:rPr>
            </w:pPr>
            <w:r w:rsidRPr="001B20D6">
              <w:rPr>
                <w:rFonts w:ascii="EB Garamond" w:hAnsi="EB Garamond"/>
                <w:i/>
                <w:iCs/>
                <w:color w:val="000000"/>
              </w:rPr>
              <w:t>Xenops minutus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DEF5A4" w14:textId="77777777" w:rsidR="00D57998" w:rsidRPr="001B20D6" w:rsidRDefault="00D57998" w:rsidP="00D57998">
            <w:pPr>
              <w:rPr>
                <w:rFonts w:ascii="EB Garamond" w:hAnsi="EB Garamond"/>
              </w:rPr>
            </w:pPr>
            <w:r w:rsidRPr="001B20D6">
              <w:rPr>
                <w:rFonts w:ascii="EB Garamond" w:hAnsi="EB Garamond"/>
              </w:rPr>
              <w:t>STRIBC0583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8282CD" w14:textId="77777777" w:rsidR="00D57998" w:rsidRPr="001B20D6" w:rsidRDefault="00D57998" w:rsidP="00D57998">
            <w:pPr>
              <w:rPr>
                <w:rFonts w:ascii="EB Garamond" w:hAnsi="EB Garamond"/>
              </w:rPr>
            </w:pPr>
            <w:r w:rsidRPr="001B20D6">
              <w:rPr>
                <w:rFonts w:ascii="EB Garamond" w:hAnsi="EB Garamond"/>
                <w:color w:val="000000"/>
              </w:rPr>
              <w:t>MJM5323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E0C45E" w14:textId="77777777" w:rsidR="00D57998" w:rsidRPr="001B20D6" w:rsidRDefault="00D57998" w:rsidP="00D57998">
            <w:pPr>
              <w:rPr>
                <w:rFonts w:ascii="EB Garamond" w:hAnsi="EB Garamond"/>
              </w:rPr>
            </w:pPr>
            <w:r w:rsidRPr="001B20D6">
              <w:rPr>
                <w:rFonts w:ascii="EB Garamond" w:hAnsi="EB Garamond"/>
                <w:color w:val="000000"/>
              </w:rPr>
              <w:t>Panama: Colón, Achiote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DA3872"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B42F48" w14:textId="77777777" w:rsidR="00D57998" w:rsidRPr="001B20D6" w:rsidRDefault="00D57998" w:rsidP="00D57998">
            <w:pPr>
              <w:rPr>
                <w:rFonts w:ascii="EB Garamond" w:hAnsi="EB Garamond"/>
              </w:rPr>
            </w:pPr>
            <w:r w:rsidRPr="001B20D6">
              <w:rPr>
                <w:rFonts w:ascii="EB Garamond" w:hAnsi="EB Garamond"/>
                <w:color w:val="000000"/>
              </w:rPr>
              <w:t>4.9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0E8683AC" w14:textId="2CAF5B18" w:rsidR="00D57998" w:rsidRPr="00D57998" w:rsidRDefault="00D57998" w:rsidP="00D57998">
            <w:pPr>
              <w:rPr>
                <w:rFonts w:ascii="EB Garamond" w:hAnsi="EB Garamond"/>
              </w:rPr>
            </w:pPr>
            <w:r w:rsidRPr="00D57998">
              <w:rPr>
                <w:rFonts w:ascii="EB Garamond" w:hAnsi="EB Garamond" w:cs="Calibri"/>
                <w:color w:val="000000"/>
              </w:rPr>
              <w:t>SAMN28920826</w:t>
            </w:r>
          </w:p>
        </w:tc>
      </w:tr>
      <w:tr w:rsidR="00D57998" w:rsidRPr="001B20D6" w14:paraId="32A2D567"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8C26FD" w14:textId="77777777" w:rsidR="00D57998" w:rsidRPr="001B20D6" w:rsidRDefault="00D57998" w:rsidP="00D57998">
            <w:pPr>
              <w:rPr>
                <w:rFonts w:ascii="EB Garamond" w:hAnsi="EB Garamond"/>
              </w:rPr>
            </w:pPr>
            <w:r w:rsidRPr="001B20D6">
              <w:rPr>
                <w:rFonts w:ascii="EB Garamond" w:hAnsi="EB Garamond"/>
                <w:i/>
                <w:iCs/>
                <w:color w:val="000000"/>
              </w:rPr>
              <w:t>Xenops minutus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C06BAF" w14:textId="77777777" w:rsidR="00D57998" w:rsidRPr="001B20D6" w:rsidRDefault="00D57998" w:rsidP="00D57998">
            <w:pPr>
              <w:rPr>
                <w:rFonts w:ascii="EB Garamond" w:hAnsi="EB Garamond"/>
              </w:rPr>
            </w:pPr>
            <w:r w:rsidRPr="001B20D6">
              <w:rPr>
                <w:rFonts w:ascii="EB Garamond" w:hAnsi="EB Garamond"/>
              </w:rPr>
              <w:t>STRIBC0584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F0061F" w14:textId="77777777" w:rsidR="00D57998" w:rsidRPr="001B20D6" w:rsidRDefault="00D57998" w:rsidP="00D57998">
            <w:pPr>
              <w:rPr>
                <w:rFonts w:ascii="EB Garamond" w:hAnsi="EB Garamond"/>
              </w:rPr>
            </w:pPr>
            <w:r w:rsidRPr="001B20D6">
              <w:rPr>
                <w:rFonts w:ascii="EB Garamond" w:hAnsi="EB Garamond"/>
                <w:color w:val="000000"/>
              </w:rPr>
              <w:t>MJM5612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279C2B" w14:textId="77777777" w:rsidR="00D57998" w:rsidRPr="001B20D6" w:rsidRDefault="00D57998" w:rsidP="00D57998">
            <w:pPr>
              <w:rPr>
                <w:rFonts w:ascii="EB Garamond" w:hAnsi="EB Garamond"/>
              </w:rPr>
            </w:pPr>
            <w:r w:rsidRPr="001B20D6">
              <w:rPr>
                <w:rFonts w:ascii="EB Garamond" w:hAnsi="EB Garamond"/>
              </w:rPr>
              <w:t>Panama: Panamá, Cerro Azul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9EED57"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042D00" w14:textId="77777777" w:rsidR="00D57998" w:rsidRPr="001B20D6" w:rsidRDefault="00D57998" w:rsidP="00D57998">
            <w:pPr>
              <w:rPr>
                <w:rFonts w:ascii="EB Garamond" w:hAnsi="EB Garamond"/>
              </w:rPr>
            </w:pPr>
            <w:r w:rsidRPr="001B20D6">
              <w:rPr>
                <w:rFonts w:ascii="EB Garamond" w:hAnsi="EB Garamond"/>
                <w:color w:val="000000"/>
              </w:rPr>
              <w:t>4.5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0A3F1F5C" w14:textId="5E4674F8" w:rsidR="00D57998" w:rsidRPr="00D57998" w:rsidRDefault="00D57998" w:rsidP="00D57998">
            <w:pPr>
              <w:rPr>
                <w:rFonts w:ascii="EB Garamond" w:hAnsi="EB Garamond"/>
              </w:rPr>
            </w:pPr>
            <w:r w:rsidRPr="00D57998">
              <w:rPr>
                <w:rFonts w:ascii="EB Garamond" w:hAnsi="EB Garamond" w:cs="Calibri"/>
                <w:color w:val="000000"/>
              </w:rPr>
              <w:t>SAMN28920827</w:t>
            </w:r>
          </w:p>
        </w:tc>
      </w:tr>
      <w:tr w:rsidR="00D57998" w:rsidRPr="001B20D6" w14:paraId="796B240C"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E1A71D" w14:textId="77777777" w:rsidR="00D57998" w:rsidRPr="001B20D6" w:rsidRDefault="00D57998" w:rsidP="00D57998">
            <w:pPr>
              <w:rPr>
                <w:rFonts w:ascii="EB Garamond" w:hAnsi="EB Garamond"/>
              </w:rPr>
            </w:pPr>
            <w:r w:rsidRPr="001B20D6">
              <w:rPr>
                <w:rFonts w:ascii="EB Garamond" w:hAnsi="EB Garamond"/>
                <w:i/>
                <w:iCs/>
                <w:color w:val="000000"/>
              </w:rPr>
              <w:t>Xenops minutus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D4BD15" w14:textId="77777777" w:rsidR="00D57998" w:rsidRPr="001B20D6" w:rsidRDefault="00D57998" w:rsidP="00D57998">
            <w:pPr>
              <w:rPr>
                <w:rFonts w:ascii="EB Garamond" w:hAnsi="EB Garamond"/>
              </w:rPr>
            </w:pPr>
            <w:r w:rsidRPr="001B20D6">
              <w:rPr>
                <w:rFonts w:ascii="EB Garamond" w:hAnsi="EB Garamond"/>
              </w:rPr>
              <w:t>STRIBC0589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66954A" w14:textId="77777777" w:rsidR="00D57998" w:rsidRPr="001B20D6" w:rsidRDefault="00D57998" w:rsidP="00D57998">
            <w:pPr>
              <w:rPr>
                <w:rFonts w:ascii="EB Garamond" w:hAnsi="EB Garamond"/>
              </w:rPr>
            </w:pPr>
            <w:r w:rsidRPr="001B20D6">
              <w:rPr>
                <w:rFonts w:ascii="EB Garamond" w:hAnsi="EB Garamond"/>
                <w:color w:val="000000"/>
              </w:rPr>
              <w:t>MJM5646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79F65F" w14:textId="77777777" w:rsidR="00D57998" w:rsidRPr="001B20D6" w:rsidRDefault="00D57998" w:rsidP="00D57998">
            <w:pPr>
              <w:rPr>
                <w:rFonts w:ascii="EB Garamond" w:hAnsi="EB Garamond"/>
              </w:rPr>
            </w:pPr>
            <w:r w:rsidRPr="001B20D6">
              <w:rPr>
                <w:rFonts w:ascii="EB Garamond" w:hAnsi="EB Garamond"/>
              </w:rPr>
              <w:t>Panama: Panamá, Cerro Azul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ED8715"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641209" w14:textId="77777777" w:rsidR="00D57998" w:rsidRPr="001B20D6" w:rsidRDefault="00D57998" w:rsidP="00D57998">
            <w:pPr>
              <w:rPr>
                <w:rFonts w:ascii="EB Garamond" w:hAnsi="EB Garamond"/>
              </w:rPr>
            </w:pPr>
            <w:r w:rsidRPr="001B20D6">
              <w:rPr>
                <w:rFonts w:ascii="EB Garamond" w:hAnsi="EB Garamond"/>
                <w:color w:val="000000"/>
              </w:rPr>
              <w:t>4.5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2A14C235" w14:textId="50023259" w:rsidR="00D57998" w:rsidRPr="00D57998" w:rsidRDefault="00D57998" w:rsidP="00D57998">
            <w:pPr>
              <w:rPr>
                <w:rFonts w:ascii="EB Garamond" w:hAnsi="EB Garamond"/>
              </w:rPr>
            </w:pPr>
            <w:r w:rsidRPr="00D57998">
              <w:rPr>
                <w:rFonts w:ascii="EB Garamond" w:hAnsi="EB Garamond" w:cs="Calibri"/>
                <w:color w:val="000000"/>
              </w:rPr>
              <w:t>SAMN28920828</w:t>
            </w:r>
          </w:p>
        </w:tc>
      </w:tr>
      <w:tr w:rsidR="00D57998" w:rsidRPr="001B20D6" w14:paraId="3D325BD5"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52D46D" w14:textId="77777777" w:rsidR="00D57998" w:rsidRPr="001B20D6" w:rsidRDefault="00D57998" w:rsidP="00D57998">
            <w:pPr>
              <w:rPr>
                <w:rFonts w:ascii="EB Garamond" w:hAnsi="EB Garamond"/>
              </w:rPr>
            </w:pPr>
            <w:r w:rsidRPr="001B20D6">
              <w:rPr>
                <w:rFonts w:ascii="EB Garamond" w:hAnsi="EB Garamond"/>
                <w:i/>
                <w:iCs/>
                <w:color w:val="000000"/>
              </w:rPr>
              <w:t>Xenops minutus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AC1B02" w14:textId="77777777" w:rsidR="00D57998" w:rsidRPr="001B20D6" w:rsidRDefault="00D57998" w:rsidP="00D57998">
            <w:pPr>
              <w:rPr>
                <w:rFonts w:ascii="EB Garamond" w:hAnsi="EB Garamond"/>
              </w:rPr>
            </w:pPr>
            <w:r w:rsidRPr="001B20D6">
              <w:rPr>
                <w:rFonts w:ascii="EB Garamond" w:hAnsi="EB Garamond"/>
              </w:rPr>
              <w:t>STRIBC0581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950B84" w14:textId="77777777" w:rsidR="00D57998" w:rsidRPr="001B20D6" w:rsidRDefault="00D57998" w:rsidP="00D57998">
            <w:pPr>
              <w:rPr>
                <w:rFonts w:ascii="EB Garamond" w:hAnsi="EB Garamond"/>
              </w:rPr>
            </w:pPr>
            <w:r w:rsidRPr="001B20D6">
              <w:rPr>
                <w:rFonts w:ascii="EB Garamond" w:hAnsi="EB Garamond"/>
                <w:color w:val="000000"/>
              </w:rPr>
              <w:t>MJM5735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E7C774" w14:textId="77777777" w:rsidR="00D57998" w:rsidRPr="001B20D6" w:rsidRDefault="00D57998" w:rsidP="00D57998">
            <w:pPr>
              <w:rPr>
                <w:rFonts w:ascii="EB Garamond" w:hAnsi="EB Garamond"/>
              </w:rPr>
            </w:pPr>
            <w:r w:rsidRPr="001B20D6">
              <w:rPr>
                <w:rFonts w:ascii="EB Garamond" w:hAnsi="EB Garamond"/>
                <w:color w:val="000000"/>
              </w:rPr>
              <w:t>Panama: Panamá, Lago Bayano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DB9AAF"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CA1AD8" w14:textId="77777777" w:rsidR="00D57998" w:rsidRPr="001B20D6" w:rsidRDefault="00D57998" w:rsidP="00D57998">
            <w:pPr>
              <w:rPr>
                <w:rFonts w:ascii="EB Garamond" w:hAnsi="EB Garamond"/>
              </w:rPr>
            </w:pPr>
            <w:r w:rsidRPr="001B20D6">
              <w:rPr>
                <w:rFonts w:ascii="EB Garamond" w:hAnsi="EB Garamond"/>
                <w:color w:val="000000"/>
              </w:rPr>
              <w:t>5.4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4874A031" w14:textId="7F525B84" w:rsidR="00D57998" w:rsidRPr="00D57998" w:rsidRDefault="00D57998" w:rsidP="00D57998">
            <w:pPr>
              <w:rPr>
                <w:rFonts w:ascii="EB Garamond" w:hAnsi="EB Garamond"/>
              </w:rPr>
            </w:pPr>
            <w:r w:rsidRPr="00D57998">
              <w:rPr>
                <w:rFonts w:ascii="EB Garamond" w:hAnsi="EB Garamond" w:cs="Calibri"/>
                <w:color w:val="000000"/>
              </w:rPr>
              <w:t>SAMN28920829</w:t>
            </w:r>
          </w:p>
        </w:tc>
      </w:tr>
      <w:tr w:rsidR="00D57998" w:rsidRPr="001B20D6" w14:paraId="0EF09113"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F9C0A9" w14:textId="77777777" w:rsidR="00D57998" w:rsidRPr="001B20D6" w:rsidRDefault="00D57998" w:rsidP="00D57998">
            <w:pPr>
              <w:rPr>
                <w:rFonts w:ascii="EB Garamond" w:hAnsi="EB Garamond"/>
              </w:rPr>
            </w:pPr>
            <w:r w:rsidRPr="001B20D6">
              <w:rPr>
                <w:rFonts w:ascii="EB Garamond" w:hAnsi="EB Garamond"/>
                <w:i/>
                <w:iCs/>
                <w:color w:val="000000"/>
              </w:rPr>
              <w:t>Xenops minutus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60FBC5" w14:textId="77777777" w:rsidR="00D57998" w:rsidRPr="001B20D6" w:rsidRDefault="00D57998" w:rsidP="00D57998">
            <w:pPr>
              <w:rPr>
                <w:rFonts w:ascii="EB Garamond" w:hAnsi="EB Garamond"/>
              </w:rPr>
            </w:pPr>
            <w:r w:rsidRPr="001B20D6">
              <w:rPr>
                <w:rFonts w:ascii="EB Garamond" w:hAnsi="EB Garamond"/>
              </w:rPr>
              <w:t>UWBM107189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A78F62" w14:textId="77777777" w:rsidR="00D57998" w:rsidRPr="001B20D6" w:rsidRDefault="00D57998" w:rsidP="00D57998">
            <w:pPr>
              <w:rPr>
                <w:rFonts w:ascii="EB Garamond" w:hAnsi="EB Garamond"/>
              </w:rPr>
            </w:pPr>
            <w:r w:rsidRPr="001B20D6">
              <w:rPr>
                <w:rFonts w:ascii="EB Garamond" w:hAnsi="EB Garamond"/>
                <w:color w:val="000000"/>
              </w:rPr>
              <w:t>GMS1758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345BC6" w14:textId="77777777" w:rsidR="00D57998" w:rsidRPr="001B20D6" w:rsidRDefault="00D57998" w:rsidP="00D57998">
            <w:pPr>
              <w:rPr>
                <w:rFonts w:ascii="EB Garamond" w:hAnsi="EB Garamond"/>
              </w:rPr>
            </w:pPr>
            <w:r w:rsidRPr="001B20D6">
              <w:rPr>
                <w:rFonts w:ascii="EB Garamond" w:hAnsi="EB Garamond"/>
                <w:color w:val="000000"/>
              </w:rPr>
              <w:t>Panama: Panamá, Lago Bayano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B1851D"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4C5645" w14:textId="77777777" w:rsidR="00D57998" w:rsidRPr="001B20D6" w:rsidRDefault="00D57998" w:rsidP="00D57998">
            <w:pPr>
              <w:rPr>
                <w:rFonts w:ascii="EB Garamond" w:hAnsi="EB Garamond"/>
              </w:rPr>
            </w:pPr>
            <w:r w:rsidRPr="001B20D6">
              <w:rPr>
                <w:rFonts w:ascii="EB Garamond" w:hAnsi="EB Garamond"/>
                <w:color w:val="000000"/>
              </w:rPr>
              <w:t>5.3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C965966" w14:textId="158DD955" w:rsidR="00D57998" w:rsidRPr="00D57998" w:rsidRDefault="00D57998" w:rsidP="00D57998">
            <w:pPr>
              <w:rPr>
                <w:rFonts w:ascii="EB Garamond" w:hAnsi="EB Garamond"/>
              </w:rPr>
            </w:pPr>
            <w:r w:rsidRPr="00D57998">
              <w:rPr>
                <w:rFonts w:ascii="EB Garamond" w:hAnsi="EB Garamond" w:cs="Calibri"/>
                <w:color w:val="000000"/>
              </w:rPr>
              <w:t>SAMN28920830</w:t>
            </w:r>
          </w:p>
        </w:tc>
      </w:tr>
      <w:tr w:rsidR="00D57998" w:rsidRPr="001B20D6" w14:paraId="1BFCDF63"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FA3269" w14:textId="77777777" w:rsidR="00D57998" w:rsidRPr="001B20D6" w:rsidRDefault="00D57998" w:rsidP="00D57998">
            <w:pPr>
              <w:rPr>
                <w:rFonts w:ascii="EB Garamond" w:hAnsi="EB Garamond"/>
              </w:rPr>
            </w:pPr>
            <w:r w:rsidRPr="001B20D6">
              <w:rPr>
                <w:rFonts w:ascii="EB Garamond" w:hAnsi="EB Garamond"/>
                <w:i/>
                <w:iCs/>
                <w:color w:val="000000"/>
              </w:rPr>
              <w:lastRenderedPageBreak/>
              <w:t>Xenops minutus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6CBBF0" w14:textId="77777777" w:rsidR="00D57998" w:rsidRPr="001B20D6" w:rsidRDefault="00D57998" w:rsidP="00D57998">
            <w:pPr>
              <w:rPr>
                <w:rFonts w:ascii="EB Garamond" w:hAnsi="EB Garamond"/>
              </w:rPr>
            </w:pPr>
            <w:r w:rsidRPr="001B20D6">
              <w:rPr>
                <w:rFonts w:ascii="EB Garamond" w:hAnsi="EB Garamond"/>
              </w:rPr>
              <w:t>UAM36707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72BF33" w14:textId="77777777" w:rsidR="00D57998" w:rsidRPr="001B20D6" w:rsidRDefault="00D57998" w:rsidP="00D57998">
            <w:pPr>
              <w:rPr>
                <w:rFonts w:ascii="EB Garamond" w:hAnsi="EB Garamond"/>
              </w:rPr>
            </w:pPr>
            <w:r w:rsidRPr="001B20D6">
              <w:rPr>
                <w:rFonts w:ascii="EB Garamond" w:hAnsi="EB Garamond"/>
                <w:color w:val="000000"/>
              </w:rPr>
              <w:t>JMM1012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1DFFA4" w14:textId="77777777" w:rsidR="00D57998" w:rsidRPr="001B20D6" w:rsidRDefault="00D57998" w:rsidP="00D57998">
            <w:pPr>
              <w:rPr>
                <w:rFonts w:ascii="EB Garamond" w:hAnsi="EB Garamond"/>
              </w:rPr>
            </w:pPr>
            <w:r w:rsidRPr="001B20D6">
              <w:rPr>
                <w:rFonts w:ascii="EB Garamond" w:hAnsi="EB Garamond"/>
                <w:color w:val="000000"/>
              </w:rPr>
              <w:t>Panama: Darién, Cana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E4F092"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EE0181" w14:textId="77777777" w:rsidR="00D57998" w:rsidRPr="001B20D6" w:rsidRDefault="00D57998" w:rsidP="00D57998">
            <w:pPr>
              <w:rPr>
                <w:rFonts w:ascii="EB Garamond" w:hAnsi="EB Garamond"/>
              </w:rPr>
            </w:pPr>
            <w:r w:rsidRPr="001B20D6">
              <w:rPr>
                <w:rFonts w:ascii="EB Garamond" w:hAnsi="EB Garamond"/>
                <w:color w:val="000000"/>
              </w:rPr>
              <w:t>3.9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6CBCA46D" w14:textId="7DD74773" w:rsidR="00D57998" w:rsidRPr="00D57998" w:rsidRDefault="00D57998" w:rsidP="00D57998">
            <w:pPr>
              <w:rPr>
                <w:rFonts w:ascii="EB Garamond" w:hAnsi="EB Garamond"/>
              </w:rPr>
            </w:pPr>
            <w:r w:rsidRPr="00D57998">
              <w:rPr>
                <w:rFonts w:ascii="EB Garamond" w:hAnsi="EB Garamond" w:cs="Calibri"/>
                <w:color w:val="000000"/>
              </w:rPr>
              <w:t>SAMN28920831</w:t>
            </w:r>
          </w:p>
        </w:tc>
      </w:tr>
      <w:tr w:rsidR="00D57998" w:rsidRPr="001B20D6" w14:paraId="3C796A58"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12A11F" w14:textId="77777777" w:rsidR="00D57998" w:rsidRPr="001B20D6" w:rsidRDefault="00D57998" w:rsidP="00D57998">
            <w:pPr>
              <w:rPr>
                <w:rFonts w:ascii="EB Garamond" w:hAnsi="EB Garamond"/>
              </w:rPr>
            </w:pPr>
            <w:r w:rsidRPr="001B20D6">
              <w:rPr>
                <w:rFonts w:ascii="EB Garamond" w:hAnsi="EB Garamond"/>
                <w:i/>
                <w:iCs/>
                <w:color w:val="000000"/>
              </w:rPr>
              <w:t>Xenops minutus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BBF908" w14:textId="77777777" w:rsidR="00D57998" w:rsidRPr="001B20D6" w:rsidRDefault="00D57998" w:rsidP="00D57998">
            <w:pPr>
              <w:rPr>
                <w:rFonts w:ascii="EB Garamond" w:hAnsi="EB Garamond"/>
              </w:rPr>
            </w:pPr>
            <w:r w:rsidRPr="001B20D6">
              <w:rPr>
                <w:rFonts w:ascii="EB Garamond" w:hAnsi="EB Garamond"/>
              </w:rPr>
              <w:t>UAM36654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4D686B" w14:textId="77777777" w:rsidR="00D57998" w:rsidRPr="001B20D6" w:rsidRDefault="00D57998" w:rsidP="00D57998">
            <w:pPr>
              <w:rPr>
                <w:rFonts w:ascii="EB Garamond" w:hAnsi="EB Garamond"/>
              </w:rPr>
            </w:pPr>
            <w:r w:rsidRPr="001B20D6">
              <w:rPr>
                <w:rFonts w:ascii="EB Garamond" w:hAnsi="EB Garamond"/>
                <w:color w:val="000000"/>
              </w:rPr>
              <w:t>KSW4789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ABB9C4" w14:textId="77777777" w:rsidR="00D57998" w:rsidRPr="001B20D6" w:rsidRDefault="00D57998" w:rsidP="00D57998">
            <w:pPr>
              <w:rPr>
                <w:rFonts w:ascii="EB Garamond" w:hAnsi="EB Garamond"/>
              </w:rPr>
            </w:pPr>
            <w:r w:rsidRPr="001B20D6">
              <w:rPr>
                <w:rFonts w:ascii="EB Garamond" w:hAnsi="EB Garamond"/>
                <w:color w:val="000000"/>
              </w:rPr>
              <w:t>Panama: Darién, Cana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029FCC"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B917DE" w14:textId="77777777" w:rsidR="00D57998" w:rsidRPr="001B20D6" w:rsidRDefault="00D57998" w:rsidP="00D57998">
            <w:pPr>
              <w:rPr>
                <w:rFonts w:ascii="EB Garamond" w:hAnsi="EB Garamond"/>
              </w:rPr>
            </w:pPr>
            <w:r w:rsidRPr="001B20D6">
              <w:rPr>
                <w:rFonts w:ascii="EB Garamond" w:hAnsi="EB Garamond"/>
                <w:color w:val="000000"/>
              </w:rPr>
              <w:t>4.1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2BD599C8" w14:textId="46DD021C" w:rsidR="00D57998" w:rsidRPr="00D57998" w:rsidRDefault="00D57998" w:rsidP="00D57998">
            <w:pPr>
              <w:rPr>
                <w:rFonts w:ascii="EB Garamond" w:hAnsi="EB Garamond"/>
              </w:rPr>
            </w:pPr>
            <w:r w:rsidRPr="00D57998">
              <w:rPr>
                <w:rFonts w:ascii="EB Garamond" w:hAnsi="EB Garamond" w:cs="Calibri"/>
                <w:color w:val="000000"/>
              </w:rPr>
              <w:t>SAMN28920832</w:t>
            </w:r>
          </w:p>
        </w:tc>
      </w:tr>
      <w:tr w:rsidR="00D57998" w:rsidRPr="001B20D6" w14:paraId="5FA91FC3"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F17FE6" w14:textId="77777777" w:rsidR="00D57998" w:rsidRPr="001B20D6" w:rsidRDefault="00D57998" w:rsidP="00D57998">
            <w:pPr>
              <w:rPr>
                <w:rFonts w:ascii="EB Garamond" w:hAnsi="EB Garamond"/>
              </w:rPr>
            </w:pPr>
            <w:r w:rsidRPr="001B20D6">
              <w:rPr>
                <w:rFonts w:ascii="EB Garamond" w:hAnsi="EB Garamond"/>
                <w:i/>
                <w:iCs/>
                <w:color w:val="000000"/>
              </w:rPr>
              <w:t>Xenops minutus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C44A70" w14:textId="77777777" w:rsidR="00D57998" w:rsidRPr="001B20D6" w:rsidRDefault="00D57998" w:rsidP="00D57998">
            <w:pPr>
              <w:rPr>
                <w:rFonts w:ascii="EB Garamond" w:hAnsi="EB Garamond"/>
              </w:rPr>
            </w:pPr>
            <w:r w:rsidRPr="001B20D6">
              <w:rPr>
                <w:rFonts w:ascii="EB Garamond" w:hAnsi="EB Garamond"/>
              </w:rPr>
              <w:t>UAM36653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6860CA" w14:textId="77777777" w:rsidR="00D57998" w:rsidRPr="001B20D6" w:rsidRDefault="00D57998" w:rsidP="00D57998">
            <w:pPr>
              <w:rPr>
                <w:rFonts w:ascii="EB Garamond" w:hAnsi="EB Garamond"/>
              </w:rPr>
            </w:pPr>
            <w:r w:rsidRPr="001B20D6">
              <w:rPr>
                <w:rFonts w:ascii="EB Garamond" w:hAnsi="EB Garamond"/>
                <w:color w:val="000000"/>
              </w:rPr>
              <w:t>MJM2045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55DE67" w14:textId="77777777" w:rsidR="00D57998" w:rsidRPr="001B20D6" w:rsidRDefault="00D57998" w:rsidP="00D57998">
            <w:pPr>
              <w:rPr>
                <w:rFonts w:ascii="EB Garamond" w:hAnsi="EB Garamond"/>
              </w:rPr>
            </w:pPr>
            <w:r w:rsidRPr="001B20D6">
              <w:rPr>
                <w:rFonts w:ascii="EB Garamond" w:hAnsi="EB Garamond"/>
                <w:color w:val="000000"/>
              </w:rPr>
              <w:t>Panama: Darién, Cana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41F806"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D4D984" w14:textId="77777777" w:rsidR="00D57998" w:rsidRPr="001B20D6" w:rsidRDefault="00D57998" w:rsidP="00D57998">
            <w:pPr>
              <w:rPr>
                <w:rFonts w:ascii="EB Garamond" w:hAnsi="EB Garamond"/>
              </w:rPr>
            </w:pPr>
            <w:r w:rsidRPr="001B20D6">
              <w:rPr>
                <w:rFonts w:ascii="EB Garamond" w:hAnsi="EB Garamond"/>
                <w:color w:val="000000"/>
              </w:rPr>
              <w:t>4.2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01A986E8" w14:textId="27A6C56A" w:rsidR="00D57998" w:rsidRPr="00D57998" w:rsidRDefault="00D57998" w:rsidP="00D57998">
            <w:pPr>
              <w:rPr>
                <w:rFonts w:ascii="EB Garamond" w:hAnsi="EB Garamond"/>
              </w:rPr>
            </w:pPr>
            <w:r w:rsidRPr="00D57998">
              <w:rPr>
                <w:rFonts w:ascii="EB Garamond" w:hAnsi="EB Garamond" w:cs="Calibri"/>
                <w:color w:val="000000"/>
              </w:rPr>
              <w:t>SAMN28920643</w:t>
            </w:r>
          </w:p>
        </w:tc>
      </w:tr>
      <w:tr w:rsidR="00D57998" w:rsidRPr="001B20D6" w14:paraId="70E4C10C" w14:textId="77777777" w:rsidTr="008B55F8">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345F7E" w14:textId="77777777" w:rsidR="00D57998" w:rsidRPr="001B20D6" w:rsidRDefault="00D57998" w:rsidP="00D57998">
            <w:pPr>
              <w:rPr>
                <w:rFonts w:ascii="EB Garamond" w:hAnsi="EB Garamond"/>
              </w:rPr>
            </w:pPr>
            <w:r w:rsidRPr="001B20D6">
              <w:rPr>
                <w:rFonts w:ascii="EB Garamond" w:hAnsi="EB Garamond"/>
                <w:i/>
                <w:iCs/>
                <w:color w:val="000000"/>
              </w:rPr>
              <w:t>Xenops minutus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406068" w14:textId="77777777" w:rsidR="00D57998" w:rsidRPr="001B20D6" w:rsidRDefault="00D57998" w:rsidP="00D57998">
            <w:pPr>
              <w:rPr>
                <w:rFonts w:ascii="EB Garamond" w:hAnsi="EB Garamond"/>
              </w:rPr>
            </w:pPr>
            <w:r w:rsidRPr="001B20D6">
              <w:rPr>
                <w:rFonts w:ascii="EB Garamond" w:hAnsi="EB Garamond"/>
              </w:rPr>
              <w:t>UAM24576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BF4489" w14:textId="77777777" w:rsidR="00D57998" w:rsidRPr="001B20D6" w:rsidRDefault="00D57998" w:rsidP="00D57998">
            <w:pPr>
              <w:rPr>
                <w:rFonts w:ascii="EB Garamond" w:hAnsi="EB Garamond"/>
              </w:rPr>
            </w:pPr>
            <w:r w:rsidRPr="001B20D6">
              <w:rPr>
                <w:rFonts w:ascii="EB Garamond" w:hAnsi="EB Garamond"/>
                <w:color w:val="000000"/>
              </w:rPr>
              <w:t>MJM2051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B4EB92" w14:textId="77777777" w:rsidR="00D57998" w:rsidRPr="001B20D6" w:rsidRDefault="00D57998" w:rsidP="00D57998">
            <w:pPr>
              <w:rPr>
                <w:rFonts w:ascii="EB Garamond" w:hAnsi="EB Garamond"/>
              </w:rPr>
            </w:pPr>
            <w:r w:rsidRPr="001B20D6">
              <w:rPr>
                <w:rFonts w:ascii="EB Garamond" w:hAnsi="EB Garamond"/>
                <w:color w:val="000000"/>
              </w:rPr>
              <w:t>Panama: Darién, Cana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BE3BE5" w14:textId="77777777" w:rsidR="00D57998" w:rsidRPr="001B20D6" w:rsidRDefault="00D57998" w:rsidP="00D57998">
            <w:pPr>
              <w:rPr>
                <w:rFonts w:ascii="EB Garamond" w:hAnsi="EB Garamond"/>
              </w:rPr>
            </w:pPr>
            <w:r w:rsidRPr="001B20D6">
              <w:rPr>
                <w:rFonts w:ascii="EB Garamond" w:hAnsi="EB Garamond"/>
                <w:color w:val="000000"/>
              </w:rPr>
              <w:t>UCE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0CA3B3" w14:textId="77777777" w:rsidR="00D57998" w:rsidRPr="001B20D6" w:rsidRDefault="00D57998" w:rsidP="00D57998">
            <w:pPr>
              <w:rPr>
                <w:rFonts w:ascii="EB Garamond" w:hAnsi="EB Garamond"/>
              </w:rPr>
            </w:pPr>
            <w:r w:rsidRPr="001B20D6">
              <w:rPr>
                <w:rFonts w:ascii="EB Garamond" w:hAnsi="EB Garamond"/>
                <w:color w:val="000000"/>
              </w:rPr>
              <w:t>4.2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35F0C5E5" w14:textId="43F033CC" w:rsidR="00D57998" w:rsidRPr="00D57998" w:rsidRDefault="00D57998" w:rsidP="00D57998">
            <w:pPr>
              <w:rPr>
                <w:rFonts w:ascii="EB Garamond" w:hAnsi="EB Garamond"/>
              </w:rPr>
            </w:pPr>
            <w:r w:rsidRPr="00D57998">
              <w:rPr>
                <w:rFonts w:ascii="EB Garamond" w:hAnsi="EB Garamond" w:cs="Calibri"/>
                <w:color w:val="000000"/>
              </w:rPr>
              <w:t>SAMN28920644</w:t>
            </w:r>
          </w:p>
        </w:tc>
      </w:tr>
    </w:tbl>
    <w:p w14:paraId="12CEE7EB" w14:textId="77777777" w:rsidR="0010108A" w:rsidRPr="001B20D6" w:rsidRDefault="0010108A" w:rsidP="0010108A">
      <w:pPr>
        <w:spacing w:after="240"/>
        <w:rPr>
          <w:rFonts w:ascii="EB Garamond" w:hAnsi="EB Garamond"/>
        </w:rPr>
      </w:pPr>
    </w:p>
    <w:p w14:paraId="26A3CDE8" w14:textId="77777777" w:rsidR="0010108A" w:rsidRPr="001B20D6" w:rsidRDefault="0010108A" w:rsidP="0010108A">
      <w:pPr>
        <w:rPr>
          <w:rFonts w:ascii="EB Garamond" w:hAnsi="EB Garamond"/>
        </w:rPr>
      </w:pPr>
      <w:r w:rsidRPr="001B20D6">
        <w:rPr>
          <w:rFonts w:ascii="EB Garamond" w:hAnsi="EB Garamond"/>
          <w:b/>
          <w:bCs/>
          <w:color w:val="000000"/>
        </w:rPr>
        <w:t>Table A2.2:</w:t>
      </w:r>
      <w:r w:rsidRPr="001B20D6">
        <w:rPr>
          <w:rFonts w:ascii="EB Garamond" w:hAnsi="EB Garamond"/>
          <w:color w:val="000000"/>
        </w:rPr>
        <w:t xml:space="preserve"> Distances used for clinal analyses. Localities blank if taxon not sampled at that site. For each, the start of the transect is indicated with a bold “0”, with subsequent distances measured from there. All distances in straight-line kilometers.</w:t>
      </w:r>
    </w:p>
    <w:p w14:paraId="751F0536" w14:textId="77777777" w:rsidR="0010108A" w:rsidRPr="001B20D6" w:rsidRDefault="0010108A" w:rsidP="0010108A">
      <w:pPr>
        <w:spacing w:after="240"/>
        <w:rPr>
          <w:rFonts w:ascii="EB Garamond" w:hAnsi="EB Garamond"/>
        </w:rPr>
      </w:pPr>
    </w:p>
    <w:tbl>
      <w:tblPr>
        <w:tblW w:w="12940" w:type="dxa"/>
        <w:tblCellMar>
          <w:top w:w="15" w:type="dxa"/>
          <w:left w:w="15" w:type="dxa"/>
          <w:bottom w:w="15" w:type="dxa"/>
          <w:right w:w="15" w:type="dxa"/>
        </w:tblCellMar>
        <w:tblLook w:val="04A0" w:firstRow="1" w:lastRow="0" w:firstColumn="1" w:lastColumn="0" w:noHBand="0" w:noVBand="1"/>
      </w:tblPr>
      <w:tblGrid>
        <w:gridCol w:w="1091"/>
        <w:gridCol w:w="1111"/>
        <w:gridCol w:w="897"/>
        <w:gridCol w:w="1188"/>
        <w:gridCol w:w="1227"/>
        <w:gridCol w:w="1160"/>
        <w:gridCol w:w="1138"/>
        <w:gridCol w:w="1061"/>
        <w:gridCol w:w="1095"/>
        <w:gridCol w:w="1203"/>
        <w:gridCol w:w="1037"/>
        <w:gridCol w:w="732"/>
      </w:tblGrid>
      <w:tr w:rsidR="0010108A" w:rsidRPr="001B20D6" w14:paraId="0EE01134" w14:textId="77777777" w:rsidTr="00185162">
        <w:trPr>
          <w:tblHeader/>
        </w:trPr>
        <w:tc>
          <w:tcPr>
            <w:tcW w:w="1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17D0D8" w14:textId="77777777" w:rsidR="0010108A" w:rsidRPr="00F811F7" w:rsidRDefault="0010108A" w:rsidP="00750C53">
            <w:pPr>
              <w:rPr>
                <w:rFonts w:ascii="EB Garamond" w:hAnsi="EB Garamond"/>
                <w:b/>
                <w:bCs/>
              </w:rPr>
            </w:pPr>
            <w:r w:rsidRPr="00F811F7">
              <w:rPr>
                <w:rFonts w:ascii="EB Garamond" w:hAnsi="EB Garamond"/>
                <w:b/>
                <w:bCs/>
                <w:color w:val="000000"/>
              </w:rPr>
              <w:t>Location</w:t>
            </w:r>
          </w:p>
        </w:tc>
        <w:tc>
          <w:tcPr>
            <w:tcW w:w="8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B3BB6C" w14:textId="77777777" w:rsidR="0010108A" w:rsidRPr="00F811F7" w:rsidRDefault="0010108A" w:rsidP="00750C53">
            <w:pPr>
              <w:rPr>
                <w:rFonts w:ascii="EB Garamond" w:hAnsi="EB Garamond"/>
                <w:b/>
                <w:bCs/>
              </w:rPr>
            </w:pPr>
            <w:r w:rsidRPr="00F811F7">
              <w:rPr>
                <w:rFonts w:ascii="EB Garamond" w:hAnsi="EB Garamond"/>
                <w:b/>
                <w:bCs/>
                <w:color w:val="000000"/>
              </w:rPr>
              <w:t>Coordinates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29E69D" w14:textId="77777777" w:rsidR="0010108A" w:rsidRPr="00F811F7" w:rsidRDefault="0010108A" w:rsidP="00750C53">
            <w:pPr>
              <w:rPr>
                <w:rFonts w:ascii="EB Garamond" w:hAnsi="EB Garamond"/>
                <w:b/>
                <w:bCs/>
              </w:rPr>
            </w:pPr>
            <w:r w:rsidRPr="00F811F7">
              <w:rPr>
                <w:rFonts w:ascii="EB Garamond" w:hAnsi="EB Garamond"/>
                <w:b/>
                <w:bCs/>
                <w:i/>
                <w:iCs/>
                <w:color w:val="000000"/>
              </w:rPr>
              <w:t>Arremon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8100B5" w14:textId="117362C9" w:rsidR="0010108A" w:rsidRPr="00F811F7" w:rsidRDefault="003A4D68" w:rsidP="00750C53">
            <w:pPr>
              <w:rPr>
                <w:rFonts w:ascii="EB Garamond" w:hAnsi="EB Garamond"/>
                <w:b/>
                <w:bCs/>
              </w:rPr>
            </w:pPr>
            <w:r w:rsidRPr="00F811F7">
              <w:rPr>
                <w:rFonts w:ascii="EB Garamond" w:hAnsi="EB Garamond"/>
                <w:b/>
                <w:bCs/>
                <w:i/>
                <w:iCs/>
                <w:color w:val="000000"/>
              </w:rPr>
              <w:t>Cantorchilus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04FA45" w14:textId="77777777" w:rsidR="0010108A" w:rsidRPr="00F811F7" w:rsidRDefault="0010108A" w:rsidP="00750C53">
            <w:pPr>
              <w:rPr>
                <w:rFonts w:ascii="EB Garamond" w:hAnsi="EB Garamond"/>
                <w:b/>
                <w:bCs/>
              </w:rPr>
            </w:pPr>
            <w:r w:rsidRPr="00F811F7">
              <w:rPr>
                <w:rFonts w:ascii="EB Garamond" w:hAnsi="EB Garamond"/>
                <w:b/>
                <w:bCs/>
                <w:i/>
                <w:iCs/>
                <w:color w:val="000000"/>
              </w:rPr>
              <w:t>Cyanocompsa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01ECBA" w14:textId="77777777" w:rsidR="0010108A" w:rsidRPr="00F811F7" w:rsidRDefault="0010108A" w:rsidP="00750C53">
            <w:pPr>
              <w:rPr>
                <w:rFonts w:ascii="EB Garamond" w:hAnsi="EB Garamond"/>
                <w:b/>
                <w:bCs/>
              </w:rPr>
            </w:pPr>
            <w:r w:rsidRPr="00F811F7">
              <w:rPr>
                <w:rFonts w:ascii="EB Garamond" w:hAnsi="EB Garamond"/>
                <w:b/>
                <w:bCs/>
                <w:i/>
                <w:iCs/>
                <w:color w:val="000000"/>
              </w:rPr>
              <w:t>Henicorhina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E3763C" w14:textId="77777777" w:rsidR="0010108A" w:rsidRPr="00F811F7" w:rsidRDefault="0010108A" w:rsidP="00750C53">
            <w:pPr>
              <w:rPr>
                <w:rFonts w:ascii="EB Garamond" w:hAnsi="EB Garamond"/>
                <w:b/>
                <w:bCs/>
              </w:rPr>
            </w:pPr>
            <w:r w:rsidRPr="00F811F7">
              <w:rPr>
                <w:rFonts w:ascii="EB Garamond" w:hAnsi="EB Garamond"/>
                <w:b/>
                <w:bCs/>
                <w:i/>
                <w:iCs/>
                <w:color w:val="000000"/>
              </w:rPr>
              <w:t>Malacoptila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3BAD64" w14:textId="77777777" w:rsidR="0010108A" w:rsidRPr="00F811F7" w:rsidRDefault="0010108A" w:rsidP="00750C53">
            <w:pPr>
              <w:rPr>
                <w:rFonts w:ascii="EB Garamond" w:hAnsi="EB Garamond"/>
                <w:b/>
                <w:bCs/>
              </w:rPr>
            </w:pPr>
            <w:r w:rsidRPr="00F811F7">
              <w:rPr>
                <w:rFonts w:ascii="EB Garamond" w:hAnsi="EB Garamond"/>
                <w:b/>
                <w:bCs/>
                <w:i/>
                <w:iCs/>
                <w:color w:val="000000"/>
              </w:rPr>
              <w:t>Myrmeciza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77CE1C" w14:textId="77777777" w:rsidR="0010108A" w:rsidRPr="00F811F7" w:rsidRDefault="0010108A" w:rsidP="00750C53">
            <w:pPr>
              <w:rPr>
                <w:rFonts w:ascii="EB Garamond" w:hAnsi="EB Garamond"/>
                <w:b/>
                <w:bCs/>
              </w:rPr>
            </w:pPr>
            <w:r w:rsidRPr="00F811F7">
              <w:rPr>
                <w:rFonts w:ascii="EB Garamond" w:hAnsi="EB Garamond"/>
                <w:b/>
                <w:bCs/>
                <w:i/>
                <w:iCs/>
                <w:color w:val="000000"/>
              </w:rPr>
              <w:t>Pachysylvia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2B00E2" w14:textId="77777777" w:rsidR="0010108A" w:rsidRPr="00F811F7" w:rsidRDefault="0010108A" w:rsidP="00750C53">
            <w:pPr>
              <w:rPr>
                <w:rFonts w:ascii="EB Garamond" w:hAnsi="EB Garamond"/>
                <w:b/>
                <w:bCs/>
              </w:rPr>
            </w:pPr>
            <w:r w:rsidRPr="00F811F7">
              <w:rPr>
                <w:rFonts w:ascii="EB Garamond" w:hAnsi="EB Garamond"/>
                <w:b/>
                <w:bCs/>
                <w:i/>
                <w:iCs/>
                <w:color w:val="000000"/>
              </w:rPr>
              <w:t>Ramphocelus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CDA97B" w14:textId="2D25FE72" w:rsidR="0010108A" w:rsidRPr="00F811F7" w:rsidRDefault="003A4D68" w:rsidP="00750C53">
            <w:pPr>
              <w:rPr>
                <w:rFonts w:ascii="EB Garamond" w:hAnsi="EB Garamond"/>
                <w:b/>
                <w:bCs/>
              </w:rPr>
            </w:pPr>
            <w:r w:rsidRPr="00F811F7">
              <w:rPr>
                <w:rFonts w:ascii="EB Garamond" w:hAnsi="EB Garamond"/>
                <w:b/>
                <w:bCs/>
                <w:i/>
                <w:iCs/>
                <w:color w:val="000000"/>
              </w:rPr>
              <w:t>Schiffornis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EBA32E" w14:textId="77777777" w:rsidR="0010108A" w:rsidRPr="00F811F7" w:rsidRDefault="0010108A" w:rsidP="00750C53">
            <w:pPr>
              <w:rPr>
                <w:rFonts w:ascii="EB Garamond" w:hAnsi="EB Garamond"/>
                <w:b/>
                <w:bCs/>
              </w:rPr>
            </w:pPr>
            <w:r w:rsidRPr="00F811F7">
              <w:rPr>
                <w:rFonts w:ascii="EB Garamond" w:hAnsi="EB Garamond"/>
                <w:b/>
                <w:bCs/>
                <w:i/>
                <w:iCs/>
                <w:color w:val="000000"/>
              </w:rPr>
              <w:t>Xenops</w:t>
            </w:r>
          </w:p>
        </w:tc>
      </w:tr>
      <w:tr w:rsidR="0010108A" w:rsidRPr="001B20D6" w14:paraId="36B9028C" w14:textId="77777777" w:rsidTr="00185162">
        <w:tc>
          <w:tcPr>
            <w:tcW w:w="1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00A42C" w14:textId="77777777" w:rsidR="0010108A" w:rsidRPr="001B20D6" w:rsidRDefault="0010108A" w:rsidP="00750C53">
            <w:pPr>
              <w:rPr>
                <w:rFonts w:ascii="EB Garamond" w:hAnsi="EB Garamond"/>
              </w:rPr>
            </w:pPr>
            <w:r w:rsidRPr="001B20D6">
              <w:rPr>
                <w:rFonts w:ascii="EB Garamond" w:hAnsi="EB Garamond"/>
                <w:color w:val="000000"/>
              </w:rPr>
              <w:t>La Luz, Nicaragua</w:t>
            </w:r>
          </w:p>
        </w:tc>
        <w:tc>
          <w:tcPr>
            <w:tcW w:w="8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A7133C" w14:textId="77777777" w:rsidR="0010108A" w:rsidRPr="001B20D6" w:rsidRDefault="0010108A" w:rsidP="00750C53">
            <w:pPr>
              <w:rPr>
                <w:rFonts w:ascii="EB Garamond" w:hAnsi="EB Garamond"/>
              </w:rPr>
            </w:pPr>
            <w:r w:rsidRPr="001B20D6">
              <w:rPr>
                <w:rFonts w:ascii="EB Garamond" w:hAnsi="EB Garamond"/>
                <w:color w:val="000000"/>
              </w:rPr>
              <w:t>13.702, -84.854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99CA2C" w14:textId="77777777" w:rsidR="0010108A" w:rsidRPr="001B20D6" w:rsidRDefault="0010108A" w:rsidP="00750C53">
            <w:pPr>
              <w:rPr>
                <w:rFonts w:ascii="EB Garamond" w:hAnsi="EB Garamond"/>
              </w:rPr>
            </w:pPr>
            <w:r w:rsidRPr="001B20D6">
              <w:rPr>
                <w:rFonts w:ascii="EB Garamond" w:hAnsi="EB Garamond"/>
                <w:b/>
                <w:bCs/>
                <w:color w:val="00000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EDF0F9"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424505" w14:textId="77777777" w:rsidR="0010108A" w:rsidRPr="001B20D6" w:rsidRDefault="0010108A" w:rsidP="00750C53">
            <w:pPr>
              <w:rPr>
                <w:rFonts w:ascii="EB Garamond" w:hAnsi="EB Garamond"/>
              </w:rPr>
            </w:pPr>
            <w:r w:rsidRPr="001B20D6">
              <w:rPr>
                <w:rFonts w:ascii="EB Garamond" w:hAnsi="EB Garamond"/>
                <w:b/>
                <w:bCs/>
                <w:color w:val="00000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5E8C02"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2E1599"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FF6593"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E88DD2"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958DD4"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6EBE02"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7C0AD9" w14:textId="77777777" w:rsidR="0010108A" w:rsidRPr="001B20D6" w:rsidRDefault="0010108A" w:rsidP="00750C53">
            <w:pPr>
              <w:rPr>
                <w:rFonts w:ascii="EB Garamond" w:hAnsi="EB Garamond"/>
              </w:rPr>
            </w:pPr>
          </w:p>
        </w:tc>
      </w:tr>
      <w:tr w:rsidR="0010108A" w:rsidRPr="001B20D6" w14:paraId="511CB7A5" w14:textId="77777777" w:rsidTr="00185162">
        <w:tc>
          <w:tcPr>
            <w:tcW w:w="1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A374EC" w14:textId="77777777" w:rsidR="0010108A" w:rsidRPr="001B20D6" w:rsidRDefault="0010108A" w:rsidP="00750C53">
            <w:pPr>
              <w:rPr>
                <w:rFonts w:ascii="EB Garamond" w:hAnsi="EB Garamond"/>
              </w:rPr>
            </w:pPr>
            <w:r w:rsidRPr="001B20D6">
              <w:rPr>
                <w:rFonts w:ascii="EB Garamond" w:hAnsi="EB Garamond"/>
                <w:color w:val="000000"/>
              </w:rPr>
              <w:t>Guabito</w:t>
            </w:r>
          </w:p>
        </w:tc>
        <w:tc>
          <w:tcPr>
            <w:tcW w:w="8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C96731" w14:textId="77777777" w:rsidR="0010108A" w:rsidRPr="001B20D6" w:rsidRDefault="0010108A" w:rsidP="00750C53">
            <w:pPr>
              <w:rPr>
                <w:rFonts w:ascii="EB Garamond" w:hAnsi="EB Garamond"/>
              </w:rPr>
            </w:pPr>
            <w:r w:rsidRPr="001B20D6">
              <w:rPr>
                <w:rFonts w:ascii="EB Garamond" w:hAnsi="EB Garamond"/>
                <w:color w:val="000000"/>
              </w:rPr>
              <w:t>9.4733, -82.565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88742D"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DDD715"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9140AE"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6B3D62"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1EC147"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E9911D"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70FAF2"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5807F5" w14:textId="77777777" w:rsidR="0010108A" w:rsidRPr="001B20D6" w:rsidRDefault="0010108A" w:rsidP="00750C53">
            <w:pPr>
              <w:rPr>
                <w:rFonts w:ascii="EB Garamond" w:hAnsi="EB Garamond"/>
              </w:rPr>
            </w:pPr>
            <w:r w:rsidRPr="001B20D6">
              <w:rPr>
                <w:rFonts w:ascii="EB Garamond" w:hAnsi="EB Garamond"/>
                <w:b/>
                <w:bCs/>
                <w:color w:val="00000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36072A"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BDA2D6" w14:textId="77777777" w:rsidR="0010108A" w:rsidRPr="001B20D6" w:rsidRDefault="0010108A" w:rsidP="00750C53">
            <w:pPr>
              <w:rPr>
                <w:rFonts w:ascii="EB Garamond" w:hAnsi="EB Garamond"/>
              </w:rPr>
            </w:pPr>
          </w:p>
        </w:tc>
      </w:tr>
      <w:tr w:rsidR="0010108A" w:rsidRPr="001B20D6" w14:paraId="3AA17D0B" w14:textId="77777777" w:rsidTr="00185162">
        <w:tc>
          <w:tcPr>
            <w:tcW w:w="1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BE0EDB" w14:textId="77777777" w:rsidR="0010108A" w:rsidRPr="001B20D6" w:rsidRDefault="0010108A" w:rsidP="00750C53">
            <w:pPr>
              <w:rPr>
                <w:rFonts w:ascii="EB Garamond" w:hAnsi="EB Garamond"/>
              </w:rPr>
            </w:pPr>
            <w:r w:rsidRPr="001B20D6">
              <w:rPr>
                <w:rFonts w:ascii="EB Garamond" w:hAnsi="EB Garamond"/>
                <w:color w:val="000000"/>
              </w:rPr>
              <w:t>Rio Changuinola</w:t>
            </w:r>
          </w:p>
        </w:tc>
        <w:tc>
          <w:tcPr>
            <w:tcW w:w="8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4CC032" w14:textId="77777777" w:rsidR="0010108A" w:rsidRPr="001B20D6" w:rsidRDefault="0010108A" w:rsidP="00750C53">
            <w:pPr>
              <w:rPr>
                <w:rFonts w:ascii="EB Garamond" w:hAnsi="EB Garamond"/>
              </w:rPr>
            </w:pPr>
            <w:r w:rsidRPr="001B20D6">
              <w:rPr>
                <w:rFonts w:ascii="EB Garamond" w:hAnsi="EB Garamond"/>
                <w:color w:val="000000"/>
              </w:rPr>
              <w:t>9.133, -82.501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7639CB" w14:textId="77777777" w:rsidR="0010108A" w:rsidRPr="001B20D6" w:rsidRDefault="0010108A" w:rsidP="00750C53">
            <w:pPr>
              <w:rPr>
                <w:rFonts w:ascii="EB Garamond" w:hAnsi="EB Garamond"/>
              </w:rPr>
            </w:pPr>
            <w:r w:rsidRPr="001B20D6">
              <w:rPr>
                <w:rFonts w:ascii="EB Garamond" w:hAnsi="EB Garamond"/>
                <w:color w:val="000000"/>
              </w:rPr>
              <w:t>258.59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9415DD" w14:textId="77777777" w:rsidR="0010108A" w:rsidRPr="001B20D6" w:rsidRDefault="0010108A" w:rsidP="00750C53">
            <w:pPr>
              <w:rPr>
                <w:rFonts w:ascii="EB Garamond" w:hAnsi="EB Garamond"/>
              </w:rPr>
            </w:pPr>
            <w:r w:rsidRPr="001B20D6">
              <w:rPr>
                <w:rFonts w:ascii="EB Garamond" w:hAnsi="EB Garamond"/>
                <w:b/>
                <w:bCs/>
                <w:color w:val="00000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176F18" w14:textId="77777777" w:rsidR="0010108A" w:rsidRPr="001B20D6" w:rsidRDefault="0010108A" w:rsidP="00750C53">
            <w:pPr>
              <w:rPr>
                <w:rFonts w:ascii="EB Garamond" w:hAnsi="EB Garamond"/>
              </w:rPr>
            </w:pPr>
            <w:r w:rsidRPr="001B20D6">
              <w:rPr>
                <w:rFonts w:ascii="EB Garamond" w:hAnsi="EB Garamond"/>
                <w:color w:val="000000"/>
              </w:rPr>
              <w:t>258.59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0D9AD9" w14:textId="77777777" w:rsidR="0010108A" w:rsidRPr="001B20D6" w:rsidRDefault="0010108A" w:rsidP="00750C53">
            <w:pPr>
              <w:rPr>
                <w:rFonts w:ascii="EB Garamond" w:hAnsi="EB Garamond"/>
              </w:rPr>
            </w:pPr>
            <w:r w:rsidRPr="001B20D6">
              <w:rPr>
                <w:rFonts w:ascii="EB Garamond" w:hAnsi="EB Garamond"/>
                <w:b/>
                <w:bCs/>
                <w:color w:val="00000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FA5A57" w14:textId="77777777" w:rsidR="0010108A" w:rsidRPr="001B20D6" w:rsidRDefault="0010108A" w:rsidP="00750C53">
            <w:pPr>
              <w:rPr>
                <w:rFonts w:ascii="EB Garamond" w:hAnsi="EB Garamond"/>
              </w:rPr>
            </w:pPr>
            <w:r w:rsidRPr="001B20D6">
              <w:rPr>
                <w:rFonts w:ascii="EB Garamond" w:hAnsi="EB Garamond"/>
                <w:b/>
                <w:bCs/>
                <w:color w:val="00000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687779" w14:textId="77777777" w:rsidR="0010108A" w:rsidRPr="001B20D6" w:rsidRDefault="0010108A" w:rsidP="00750C53">
            <w:pPr>
              <w:rPr>
                <w:rFonts w:ascii="EB Garamond" w:hAnsi="EB Garamond"/>
              </w:rPr>
            </w:pPr>
            <w:r w:rsidRPr="001B20D6">
              <w:rPr>
                <w:rFonts w:ascii="EB Garamond" w:hAnsi="EB Garamond"/>
                <w:b/>
                <w:bCs/>
                <w:color w:val="00000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BC3BD1"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4F991E" w14:textId="77777777" w:rsidR="0010108A" w:rsidRPr="001B20D6" w:rsidRDefault="0010108A" w:rsidP="00750C53">
            <w:pPr>
              <w:rPr>
                <w:rFonts w:ascii="EB Garamond" w:hAnsi="EB Garamond"/>
              </w:rPr>
            </w:pPr>
            <w:r w:rsidRPr="001B20D6">
              <w:rPr>
                <w:rFonts w:ascii="EB Garamond" w:hAnsi="EB Garamond"/>
                <w:color w:val="000000"/>
              </w:rPr>
              <w:t>7.04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B1E5B8" w14:textId="77777777" w:rsidR="0010108A" w:rsidRPr="001B20D6" w:rsidRDefault="0010108A" w:rsidP="00750C53">
            <w:pPr>
              <w:rPr>
                <w:rFonts w:ascii="EB Garamond" w:hAnsi="EB Garamond"/>
              </w:rPr>
            </w:pPr>
            <w:r w:rsidRPr="001B20D6">
              <w:rPr>
                <w:rFonts w:ascii="EB Garamond" w:hAnsi="EB Garamond"/>
                <w:b/>
                <w:bCs/>
                <w:color w:val="00000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C6AB2C" w14:textId="77777777" w:rsidR="0010108A" w:rsidRPr="001B20D6" w:rsidRDefault="0010108A" w:rsidP="00750C53">
            <w:pPr>
              <w:rPr>
                <w:rFonts w:ascii="EB Garamond" w:hAnsi="EB Garamond"/>
              </w:rPr>
            </w:pPr>
            <w:r w:rsidRPr="001B20D6">
              <w:rPr>
                <w:rFonts w:ascii="EB Garamond" w:hAnsi="EB Garamond"/>
                <w:b/>
                <w:bCs/>
                <w:color w:val="000000"/>
              </w:rPr>
              <w:t>0</w:t>
            </w:r>
          </w:p>
        </w:tc>
      </w:tr>
      <w:tr w:rsidR="0010108A" w:rsidRPr="001B20D6" w14:paraId="33F77D59" w14:textId="77777777" w:rsidTr="00185162">
        <w:tc>
          <w:tcPr>
            <w:tcW w:w="1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46E277" w14:textId="77777777" w:rsidR="0010108A" w:rsidRPr="001B20D6" w:rsidRDefault="0010108A" w:rsidP="00750C53">
            <w:pPr>
              <w:rPr>
                <w:rFonts w:ascii="EB Garamond" w:hAnsi="EB Garamond"/>
              </w:rPr>
            </w:pPr>
            <w:r w:rsidRPr="001B20D6">
              <w:rPr>
                <w:rFonts w:ascii="EB Garamond" w:hAnsi="EB Garamond"/>
                <w:color w:val="000000"/>
              </w:rPr>
              <w:lastRenderedPageBreak/>
              <w:t>Almirante</w:t>
            </w:r>
          </w:p>
        </w:tc>
        <w:tc>
          <w:tcPr>
            <w:tcW w:w="8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6AD669" w14:textId="195C30AE" w:rsidR="0010108A" w:rsidRPr="001B20D6" w:rsidRDefault="0073144A" w:rsidP="00750C53">
            <w:pPr>
              <w:rPr>
                <w:rFonts w:ascii="EB Garamond" w:hAnsi="EB Garamond"/>
              </w:rPr>
            </w:pPr>
            <w:r w:rsidRPr="001B20D6">
              <w:rPr>
                <w:rFonts w:ascii="EB Garamond" w:hAnsi="EB Garamond"/>
                <w:color w:val="000000"/>
              </w:rPr>
              <w:t>9.307, -</w:t>
            </w:r>
            <w:r w:rsidR="0010108A" w:rsidRPr="001B20D6">
              <w:rPr>
                <w:rFonts w:ascii="EB Garamond" w:hAnsi="EB Garamond"/>
                <w:color w:val="000000"/>
              </w:rPr>
              <w:t>82.423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B03232"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82568B"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3EFD0C"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7E743A"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3D97C1"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F3BA47" w14:textId="77777777" w:rsidR="0010108A" w:rsidRPr="001B20D6" w:rsidRDefault="0010108A" w:rsidP="00750C53">
            <w:pPr>
              <w:rPr>
                <w:rFonts w:ascii="EB Garamond" w:hAnsi="EB Garamond"/>
              </w:rPr>
            </w:pPr>
            <w:r w:rsidRPr="001B20D6">
              <w:rPr>
                <w:rFonts w:ascii="EB Garamond" w:hAnsi="EB Garamond"/>
                <w:color w:val="000000"/>
              </w:rPr>
              <w:t>8.65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3E169A"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F5DF7F"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8BE4E6"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D93CA0" w14:textId="77777777" w:rsidR="0010108A" w:rsidRPr="001B20D6" w:rsidRDefault="0010108A" w:rsidP="00750C53">
            <w:pPr>
              <w:rPr>
                <w:rFonts w:ascii="EB Garamond" w:hAnsi="EB Garamond"/>
              </w:rPr>
            </w:pPr>
          </w:p>
        </w:tc>
      </w:tr>
      <w:tr w:rsidR="0010108A" w:rsidRPr="001B20D6" w14:paraId="367EA588" w14:textId="77777777" w:rsidTr="00185162">
        <w:tc>
          <w:tcPr>
            <w:tcW w:w="1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909427" w14:textId="77777777" w:rsidR="0010108A" w:rsidRPr="001B20D6" w:rsidRDefault="0010108A" w:rsidP="00750C53">
            <w:pPr>
              <w:rPr>
                <w:rFonts w:ascii="EB Garamond" w:hAnsi="EB Garamond"/>
              </w:rPr>
            </w:pPr>
            <w:r w:rsidRPr="001B20D6">
              <w:rPr>
                <w:rFonts w:ascii="EB Garamond" w:hAnsi="EB Garamond"/>
                <w:color w:val="000000"/>
              </w:rPr>
              <w:t>Rio La Gloria</w:t>
            </w:r>
          </w:p>
        </w:tc>
        <w:tc>
          <w:tcPr>
            <w:tcW w:w="8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906753" w14:textId="77777777" w:rsidR="0010108A" w:rsidRPr="001B20D6" w:rsidRDefault="0010108A" w:rsidP="00750C53">
            <w:pPr>
              <w:rPr>
                <w:rFonts w:ascii="EB Garamond" w:hAnsi="EB Garamond"/>
              </w:rPr>
            </w:pPr>
            <w:r w:rsidRPr="001B20D6">
              <w:rPr>
                <w:rFonts w:ascii="EB Garamond" w:hAnsi="EB Garamond"/>
                <w:color w:val="000000"/>
              </w:rPr>
              <w:t>8.9844, -82.233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D895BF"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F59BDF"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69B1E6" w14:textId="77777777" w:rsidR="0010108A" w:rsidRPr="001B20D6" w:rsidRDefault="0010108A" w:rsidP="00750C53">
            <w:pPr>
              <w:rPr>
                <w:rFonts w:ascii="EB Garamond" w:hAnsi="EB Garamond"/>
              </w:rPr>
            </w:pPr>
            <w:r w:rsidRPr="001B20D6">
              <w:rPr>
                <w:rFonts w:ascii="EB Garamond" w:hAnsi="EB Garamond"/>
                <w:color w:val="000000"/>
              </w:rPr>
              <w:t>288.09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DA9002"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D37332"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F7102C"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3414A4"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08BB50"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069678"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C77275" w14:textId="77777777" w:rsidR="0010108A" w:rsidRPr="001B20D6" w:rsidRDefault="0010108A" w:rsidP="00750C53">
            <w:pPr>
              <w:rPr>
                <w:rFonts w:ascii="EB Garamond" w:hAnsi="EB Garamond"/>
              </w:rPr>
            </w:pPr>
          </w:p>
        </w:tc>
      </w:tr>
      <w:tr w:rsidR="0010108A" w:rsidRPr="001B20D6" w14:paraId="69FAC807" w14:textId="77777777" w:rsidTr="00185162">
        <w:tc>
          <w:tcPr>
            <w:tcW w:w="1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A120A2" w14:textId="77777777" w:rsidR="0010108A" w:rsidRPr="001B20D6" w:rsidRDefault="0010108A" w:rsidP="00750C53">
            <w:pPr>
              <w:rPr>
                <w:rFonts w:ascii="EB Garamond" w:hAnsi="EB Garamond"/>
              </w:rPr>
            </w:pPr>
            <w:r w:rsidRPr="001B20D6">
              <w:rPr>
                <w:rFonts w:ascii="EB Garamond" w:hAnsi="EB Garamond"/>
                <w:color w:val="000000"/>
              </w:rPr>
              <w:t>Palo Seco</w:t>
            </w:r>
          </w:p>
        </w:tc>
        <w:tc>
          <w:tcPr>
            <w:tcW w:w="8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6DB29B" w14:textId="77777777" w:rsidR="0010108A" w:rsidRPr="001B20D6" w:rsidRDefault="0010108A" w:rsidP="00750C53">
            <w:pPr>
              <w:rPr>
                <w:rFonts w:ascii="EB Garamond" w:hAnsi="EB Garamond"/>
              </w:rPr>
            </w:pPr>
            <w:r w:rsidRPr="001B20D6">
              <w:rPr>
                <w:rFonts w:ascii="EB Garamond" w:hAnsi="EB Garamond"/>
                <w:color w:val="000000"/>
              </w:rPr>
              <w:t>8.7934, -82.189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69B049" w14:textId="77777777" w:rsidR="0010108A" w:rsidRPr="001B20D6" w:rsidRDefault="0010108A" w:rsidP="00750C53">
            <w:pPr>
              <w:rPr>
                <w:rFonts w:ascii="EB Garamond" w:hAnsi="EB Garamond"/>
              </w:rPr>
            </w:pPr>
            <w:r w:rsidRPr="001B20D6">
              <w:rPr>
                <w:rFonts w:ascii="EB Garamond" w:hAnsi="EB Garamond"/>
                <w:color w:val="000000"/>
              </w:rPr>
              <w:t>292.925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9CC167"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B460F0"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F7ACD5"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AE3275"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D28C7F"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649D62" w14:textId="77777777" w:rsidR="0010108A" w:rsidRPr="001B20D6" w:rsidRDefault="0010108A" w:rsidP="00750C53">
            <w:pPr>
              <w:rPr>
                <w:rFonts w:ascii="EB Garamond" w:hAnsi="EB Garamond"/>
              </w:rPr>
            </w:pPr>
            <w:r w:rsidRPr="001B20D6">
              <w:rPr>
                <w:rFonts w:ascii="EB Garamond" w:hAnsi="EB Garamond"/>
                <w:b/>
                <w:bCs/>
                <w:color w:val="00000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F689BF"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0F59BA"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F1F96D" w14:textId="77777777" w:rsidR="0010108A" w:rsidRPr="001B20D6" w:rsidRDefault="0010108A" w:rsidP="00750C53">
            <w:pPr>
              <w:rPr>
                <w:rFonts w:ascii="EB Garamond" w:hAnsi="EB Garamond"/>
              </w:rPr>
            </w:pPr>
          </w:p>
        </w:tc>
      </w:tr>
      <w:tr w:rsidR="0010108A" w:rsidRPr="001B20D6" w14:paraId="24FD321C" w14:textId="77777777" w:rsidTr="00185162">
        <w:tc>
          <w:tcPr>
            <w:tcW w:w="1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D89114" w14:textId="6740D67E" w:rsidR="0010108A" w:rsidRPr="001B20D6" w:rsidRDefault="003A4D68" w:rsidP="00750C53">
            <w:pPr>
              <w:rPr>
                <w:rFonts w:ascii="EB Garamond" w:hAnsi="EB Garamond"/>
              </w:rPr>
            </w:pPr>
            <w:r w:rsidRPr="001B20D6">
              <w:rPr>
                <w:rFonts w:ascii="EB Garamond" w:hAnsi="EB Garamond"/>
                <w:color w:val="000000"/>
              </w:rPr>
              <w:t>Chiriquí</w:t>
            </w:r>
            <w:r w:rsidR="0010108A" w:rsidRPr="001B20D6">
              <w:rPr>
                <w:rFonts w:ascii="EB Garamond" w:hAnsi="EB Garamond"/>
                <w:color w:val="000000"/>
              </w:rPr>
              <w:t xml:space="preserve"> Grande</w:t>
            </w:r>
          </w:p>
        </w:tc>
        <w:tc>
          <w:tcPr>
            <w:tcW w:w="8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42929F" w14:textId="77777777" w:rsidR="0010108A" w:rsidRPr="001B20D6" w:rsidRDefault="0010108A" w:rsidP="00750C53">
            <w:pPr>
              <w:rPr>
                <w:rFonts w:ascii="EB Garamond" w:hAnsi="EB Garamond"/>
              </w:rPr>
            </w:pPr>
            <w:r w:rsidRPr="001B20D6">
              <w:rPr>
                <w:rFonts w:ascii="EB Garamond" w:hAnsi="EB Garamond"/>
                <w:color w:val="000000"/>
              </w:rPr>
              <w:t>8.7934, -82.18885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FF95E1"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25DAD1"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4843FE"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65265D"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7D9560"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D86AAE"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8150C7"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04CBA4" w14:textId="77777777" w:rsidR="0010108A" w:rsidRPr="001B20D6" w:rsidRDefault="0010108A" w:rsidP="00750C53">
            <w:pPr>
              <w:rPr>
                <w:rFonts w:ascii="EB Garamond" w:hAnsi="EB Garamond"/>
              </w:rPr>
            </w:pPr>
            <w:r w:rsidRPr="001B20D6">
              <w:rPr>
                <w:rFonts w:ascii="EB Garamond" w:hAnsi="EB Garamond"/>
                <w:color w:val="000000"/>
              </w:rPr>
              <w:t>41.37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053B41"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BEFD02" w14:textId="77777777" w:rsidR="0010108A" w:rsidRPr="001B20D6" w:rsidRDefault="0010108A" w:rsidP="00750C53">
            <w:pPr>
              <w:rPr>
                <w:rFonts w:ascii="EB Garamond" w:hAnsi="EB Garamond"/>
              </w:rPr>
            </w:pPr>
          </w:p>
        </w:tc>
      </w:tr>
      <w:tr w:rsidR="0010108A" w:rsidRPr="001B20D6" w14:paraId="5B93F85A" w14:textId="77777777" w:rsidTr="00185162">
        <w:tc>
          <w:tcPr>
            <w:tcW w:w="1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7823BB" w14:textId="77777777" w:rsidR="0010108A" w:rsidRPr="001B20D6" w:rsidRDefault="0010108A" w:rsidP="00750C53">
            <w:pPr>
              <w:rPr>
                <w:rFonts w:ascii="EB Garamond" w:hAnsi="EB Garamond"/>
              </w:rPr>
            </w:pPr>
            <w:r w:rsidRPr="001B20D6">
              <w:rPr>
                <w:rFonts w:ascii="EB Garamond" w:hAnsi="EB Garamond"/>
                <w:color w:val="000000"/>
              </w:rPr>
              <w:t>Cerro Chalite</w:t>
            </w:r>
          </w:p>
        </w:tc>
        <w:tc>
          <w:tcPr>
            <w:tcW w:w="8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FF8251" w14:textId="77777777" w:rsidR="0010108A" w:rsidRPr="001B20D6" w:rsidRDefault="0010108A" w:rsidP="00750C53">
            <w:pPr>
              <w:rPr>
                <w:rFonts w:ascii="EB Garamond" w:hAnsi="EB Garamond"/>
              </w:rPr>
            </w:pPr>
            <w:r w:rsidRPr="001B20D6">
              <w:rPr>
                <w:rFonts w:ascii="EB Garamond" w:hAnsi="EB Garamond"/>
                <w:color w:val="000000"/>
              </w:rPr>
              <w:t>8.858611, 82.06055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373EE8" w14:textId="77777777" w:rsidR="0010108A" w:rsidRPr="001B20D6" w:rsidRDefault="0010108A" w:rsidP="00750C53">
            <w:pPr>
              <w:rPr>
                <w:rFonts w:ascii="EB Garamond" w:hAnsi="EB Garamond"/>
              </w:rPr>
            </w:pPr>
            <w:r w:rsidRPr="001B20D6">
              <w:rPr>
                <w:rFonts w:ascii="EB Garamond" w:hAnsi="EB Garamond"/>
                <w:color w:val="000000"/>
              </w:rPr>
              <w:t>307.04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75302F"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C6561D" w14:textId="77777777" w:rsidR="0010108A" w:rsidRPr="001B20D6" w:rsidRDefault="0010108A" w:rsidP="00750C53">
            <w:pPr>
              <w:rPr>
                <w:rFonts w:ascii="EB Garamond" w:hAnsi="EB Garamond"/>
              </w:rPr>
            </w:pPr>
            <w:r w:rsidRPr="001B20D6">
              <w:rPr>
                <w:rFonts w:ascii="EB Garamond" w:hAnsi="EB Garamond"/>
                <w:color w:val="000000"/>
              </w:rPr>
              <w:t>307.04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E2649D" w14:textId="77777777" w:rsidR="0010108A" w:rsidRPr="001B20D6" w:rsidRDefault="0010108A" w:rsidP="00750C53">
            <w:pPr>
              <w:rPr>
                <w:rFonts w:ascii="EB Garamond" w:hAnsi="EB Garamond"/>
              </w:rPr>
            </w:pPr>
            <w:r w:rsidRPr="001B20D6">
              <w:rPr>
                <w:rFonts w:ascii="EB Garamond" w:hAnsi="EB Garamond"/>
                <w:color w:val="000000"/>
              </w:rPr>
              <w:t>48.44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3A98DA" w14:textId="77777777" w:rsidR="0010108A" w:rsidRPr="001B20D6" w:rsidRDefault="0010108A" w:rsidP="00750C53">
            <w:pPr>
              <w:rPr>
                <w:rFonts w:ascii="EB Garamond" w:hAnsi="EB Garamond"/>
              </w:rPr>
            </w:pPr>
            <w:r w:rsidRPr="001B20D6">
              <w:rPr>
                <w:rFonts w:ascii="EB Garamond" w:hAnsi="EB Garamond"/>
                <w:color w:val="000000"/>
              </w:rPr>
              <w:t>48.44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06B76B"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B73DA4"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C49824"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0D7592"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64295F" w14:textId="77777777" w:rsidR="0010108A" w:rsidRPr="001B20D6" w:rsidRDefault="0010108A" w:rsidP="00750C53">
            <w:pPr>
              <w:rPr>
                <w:rFonts w:ascii="EB Garamond" w:hAnsi="EB Garamond"/>
              </w:rPr>
            </w:pPr>
          </w:p>
        </w:tc>
      </w:tr>
      <w:tr w:rsidR="0010108A" w:rsidRPr="001B20D6" w14:paraId="3C4E8752" w14:textId="77777777" w:rsidTr="00185162">
        <w:tc>
          <w:tcPr>
            <w:tcW w:w="1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AB828A" w14:textId="77777777" w:rsidR="0010108A" w:rsidRPr="001B20D6" w:rsidRDefault="0010108A" w:rsidP="00750C53">
            <w:pPr>
              <w:rPr>
                <w:rFonts w:ascii="EB Garamond" w:hAnsi="EB Garamond"/>
              </w:rPr>
            </w:pPr>
            <w:r w:rsidRPr="001B20D6">
              <w:rPr>
                <w:rFonts w:ascii="EB Garamond" w:hAnsi="EB Garamond"/>
                <w:color w:val="000000"/>
              </w:rPr>
              <w:t>Cayo Agua</w:t>
            </w:r>
          </w:p>
        </w:tc>
        <w:tc>
          <w:tcPr>
            <w:tcW w:w="8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BBCCEA" w14:textId="77777777" w:rsidR="0010108A" w:rsidRPr="001B20D6" w:rsidRDefault="0010108A" w:rsidP="00750C53">
            <w:pPr>
              <w:rPr>
                <w:rFonts w:ascii="EB Garamond" w:hAnsi="EB Garamond"/>
              </w:rPr>
            </w:pPr>
            <w:r w:rsidRPr="001B20D6">
              <w:rPr>
                <w:rFonts w:ascii="EB Garamond" w:hAnsi="EB Garamond"/>
                <w:color w:val="000000"/>
              </w:rPr>
              <w:t>9.155, -82.037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B0EC40"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641269" w14:textId="77777777" w:rsidR="0010108A" w:rsidRPr="001B20D6" w:rsidRDefault="0010108A" w:rsidP="00750C53">
            <w:pPr>
              <w:rPr>
                <w:rFonts w:ascii="EB Garamond" w:hAnsi="EB Garamond"/>
              </w:rPr>
            </w:pPr>
            <w:r w:rsidRPr="001B20D6">
              <w:rPr>
                <w:rFonts w:ascii="EB Garamond" w:hAnsi="EB Garamond"/>
                <w:color w:val="000000"/>
              </w:rPr>
              <w:t>51.15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234B12"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03AE01"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374C9B"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82B40B"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41ECC1"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246B06"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2AA6E3"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5126E8" w14:textId="77777777" w:rsidR="0010108A" w:rsidRPr="001B20D6" w:rsidRDefault="0010108A" w:rsidP="00750C53">
            <w:pPr>
              <w:rPr>
                <w:rFonts w:ascii="EB Garamond" w:hAnsi="EB Garamond"/>
              </w:rPr>
            </w:pPr>
          </w:p>
        </w:tc>
      </w:tr>
      <w:tr w:rsidR="0010108A" w:rsidRPr="001B20D6" w14:paraId="2E87ABC2" w14:textId="77777777" w:rsidTr="00185162">
        <w:tc>
          <w:tcPr>
            <w:tcW w:w="1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AA23FD" w14:textId="77777777" w:rsidR="0010108A" w:rsidRPr="001B20D6" w:rsidRDefault="0010108A" w:rsidP="00750C53">
            <w:pPr>
              <w:rPr>
                <w:rFonts w:ascii="EB Garamond" w:hAnsi="EB Garamond"/>
              </w:rPr>
            </w:pPr>
            <w:r w:rsidRPr="001B20D6">
              <w:rPr>
                <w:rFonts w:ascii="EB Garamond" w:hAnsi="EB Garamond"/>
                <w:color w:val="000000"/>
              </w:rPr>
              <w:t>Rio Luis</w:t>
            </w:r>
          </w:p>
        </w:tc>
        <w:tc>
          <w:tcPr>
            <w:tcW w:w="8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337A86" w14:textId="77777777" w:rsidR="0010108A" w:rsidRPr="001B20D6" w:rsidRDefault="0010108A" w:rsidP="00750C53">
            <w:pPr>
              <w:rPr>
                <w:rFonts w:ascii="EB Garamond" w:hAnsi="EB Garamond"/>
              </w:rPr>
            </w:pPr>
            <w:r w:rsidRPr="001B20D6">
              <w:rPr>
                <w:rFonts w:ascii="EB Garamond" w:hAnsi="EB Garamond"/>
                <w:color w:val="000000"/>
              </w:rPr>
              <w:t>8.598, -81.206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F049D0" w14:textId="77777777" w:rsidR="0010108A" w:rsidRPr="001B20D6" w:rsidRDefault="0010108A" w:rsidP="00750C53">
            <w:pPr>
              <w:rPr>
                <w:rFonts w:ascii="EB Garamond" w:hAnsi="EB Garamond"/>
              </w:rPr>
            </w:pPr>
            <w:r w:rsidRPr="001B20D6">
              <w:rPr>
                <w:rFonts w:ascii="EB Garamond" w:hAnsi="EB Garamond"/>
                <w:color w:val="000000"/>
              </w:rPr>
              <w:t>401.03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4C6FF4" w14:textId="77777777" w:rsidR="0010108A" w:rsidRPr="001B20D6" w:rsidRDefault="0010108A" w:rsidP="00750C53">
            <w:pPr>
              <w:rPr>
                <w:rFonts w:ascii="EB Garamond" w:hAnsi="EB Garamond"/>
              </w:rPr>
            </w:pPr>
            <w:r w:rsidRPr="001B20D6">
              <w:rPr>
                <w:rFonts w:ascii="EB Garamond" w:hAnsi="EB Garamond"/>
                <w:color w:val="000000"/>
              </w:rPr>
              <w:t>142.54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6FB0BE"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DC3F58"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76D008" w14:textId="77777777" w:rsidR="0010108A" w:rsidRPr="001B20D6" w:rsidRDefault="0010108A" w:rsidP="00750C53">
            <w:pPr>
              <w:rPr>
                <w:rFonts w:ascii="EB Garamond" w:hAnsi="EB Garamond"/>
              </w:rPr>
            </w:pPr>
            <w:r w:rsidRPr="001B20D6">
              <w:rPr>
                <w:rFonts w:ascii="EB Garamond" w:hAnsi="EB Garamond"/>
                <w:color w:val="000000"/>
              </w:rPr>
              <w:t>142.54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17C488"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DB788A"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AC0585"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5CB2C8"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43790C" w14:textId="77777777" w:rsidR="0010108A" w:rsidRPr="001B20D6" w:rsidRDefault="0010108A" w:rsidP="00750C53">
            <w:pPr>
              <w:rPr>
                <w:rFonts w:ascii="EB Garamond" w:hAnsi="EB Garamond"/>
              </w:rPr>
            </w:pPr>
            <w:r w:rsidRPr="001B20D6">
              <w:rPr>
                <w:rFonts w:ascii="EB Garamond" w:hAnsi="EB Garamond"/>
                <w:color w:val="000000"/>
              </w:rPr>
              <w:t>142.54</w:t>
            </w:r>
          </w:p>
        </w:tc>
      </w:tr>
      <w:tr w:rsidR="0010108A" w:rsidRPr="001B20D6" w14:paraId="7628BA62" w14:textId="77777777" w:rsidTr="00185162">
        <w:tc>
          <w:tcPr>
            <w:tcW w:w="1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D5089F" w14:textId="77777777" w:rsidR="0010108A" w:rsidRPr="001B20D6" w:rsidRDefault="0010108A" w:rsidP="00750C53">
            <w:pPr>
              <w:rPr>
                <w:rFonts w:ascii="EB Garamond" w:hAnsi="EB Garamond"/>
              </w:rPr>
            </w:pPr>
            <w:r w:rsidRPr="001B20D6">
              <w:rPr>
                <w:rFonts w:ascii="EB Garamond" w:hAnsi="EB Garamond"/>
                <w:color w:val="000000"/>
              </w:rPr>
              <w:t>Santa Fe</w:t>
            </w:r>
          </w:p>
        </w:tc>
        <w:tc>
          <w:tcPr>
            <w:tcW w:w="8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B878C0" w14:textId="77777777" w:rsidR="0010108A" w:rsidRPr="001B20D6" w:rsidRDefault="0010108A" w:rsidP="00750C53">
            <w:pPr>
              <w:rPr>
                <w:rFonts w:ascii="EB Garamond" w:hAnsi="EB Garamond"/>
              </w:rPr>
            </w:pPr>
            <w:r w:rsidRPr="001B20D6">
              <w:rPr>
                <w:rFonts w:ascii="EB Garamond" w:hAnsi="EB Garamond"/>
                <w:color w:val="000000"/>
              </w:rPr>
              <w:t>8.56645, -81.191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FD5868" w14:textId="77777777" w:rsidR="0010108A" w:rsidRPr="001B20D6" w:rsidRDefault="0010108A" w:rsidP="00750C53">
            <w:pPr>
              <w:rPr>
                <w:rFonts w:ascii="EB Garamond" w:hAnsi="EB Garamond"/>
              </w:rPr>
            </w:pPr>
            <w:r w:rsidRPr="001B20D6">
              <w:rPr>
                <w:rFonts w:ascii="EB Garamond" w:hAnsi="EB Garamond"/>
                <w:color w:val="000000"/>
              </w:rPr>
              <w:t>402.69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3574F5" w14:textId="77777777" w:rsidR="0010108A" w:rsidRPr="001B20D6" w:rsidRDefault="0010108A" w:rsidP="00750C53">
            <w:pPr>
              <w:rPr>
                <w:rFonts w:ascii="EB Garamond" w:hAnsi="EB Garamond"/>
              </w:rPr>
            </w:pPr>
            <w:r w:rsidRPr="001B20D6">
              <w:rPr>
                <w:rFonts w:ascii="EB Garamond" w:hAnsi="EB Garamond"/>
                <w:color w:val="000000"/>
              </w:rPr>
              <w:t>144.41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D4B969" w14:textId="77777777" w:rsidR="0010108A" w:rsidRPr="001B20D6" w:rsidRDefault="0010108A" w:rsidP="00750C53">
            <w:pPr>
              <w:rPr>
                <w:rFonts w:ascii="EB Garamond" w:hAnsi="EB Garamond"/>
              </w:rPr>
            </w:pPr>
            <w:r w:rsidRPr="001B20D6">
              <w:rPr>
                <w:rFonts w:ascii="EB Garamond" w:hAnsi="EB Garamond"/>
                <w:color w:val="000000"/>
              </w:rPr>
              <w:t>402.69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D9EC40" w14:textId="77777777" w:rsidR="0010108A" w:rsidRPr="001B20D6" w:rsidRDefault="0010108A" w:rsidP="00750C53">
            <w:pPr>
              <w:rPr>
                <w:rFonts w:ascii="EB Garamond" w:hAnsi="EB Garamond"/>
              </w:rPr>
            </w:pPr>
            <w:r w:rsidRPr="001B20D6">
              <w:rPr>
                <w:rFonts w:ascii="EB Garamond" w:hAnsi="EB Garamond"/>
                <w:color w:val="000000"/>
              </w:rPr>
              <w:t>144.41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493DE0"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D7800F"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589672" w14:textId="77777777" w:rsidR="0010108A" w:rsidRPr="001B20D6" w:rsidRDefault="0010108A" w:rsidP="00750C53">
            <w:pPr>
              <w:rPr>
                <w:rFonts w:ascii="EB Garamond" w:hAnsi="EB Garamond"/>
              </w:rPr>
            </w:pPr>
            <w:r w:rsidRPr="001B20D6">
              <w:rPr>
                <w:rFonts w:ascii="EB Garamond" w:hAnsi="EB Garamond"/>
                <w:color w:val="000000"/>
              </w:rPr>
              <w:t>109.76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904279"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52D223"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543957" w14:textId="77777777" w:rsidR="0010108A" w:rsidRPr="001B20D6" w:rsidRDefault="0010108A" w:rsidP="00750C53">
            <w:pPr>
              <w:rPr>
                <w:rFonts w:ascii="EB Garamond" w:hAnsi="EB Garamond"/>
              </w:rPr>
            </w:pPr>
          </w:p>
        </w:tc>
      </w:tr>
      <w:tr w:rsidR="0010108A" w:rsidRPr="001B20D6" w14:paraId="5759D844" w14:textId="77777777" w:rsidTr="00185162">
        <w:tc>
          <w:tcPr>
            <w:tcW w:w="1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834481" w14:textId="77777777" w:rsidR="0010108A" w:rsidRPr="001B20D6" w:rsidRDefault="0010108A" w:rsidP="00750C53">
            <w:pPr>
              <w:rPr>
                <w:rFonts w:ascii="EB Garamond" w:hAnsi="EB Garamond"/>
              </w:rPr>
            </w:pPr>
            <w:r w:rsidRPr="001B20D6">
              <w:rPr>
                <w:rFonts w:ascii="EB Garamond" w:hAnsi="EB Garamond"/>
                <w:color w:val="000000"/>
              </w:rPr>
              <w:t>Coclesito</w:t>
            </w:r>
          </w:p>
        </w:tc>
        <w:tc>
          <w:tcPr>
            <w:tcW w:w="8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E7C8EE" w14:textId="77777777" w:rsidR="0010108A" w:rsidRPr="001B20D6" w:rsidRDefault="0010108A" w:rsidP="00750C53">
            <w:pPr>
              <w:rPr>
                <w:rFonts w:ascii="EB Garamond" w:hAnsi="EB Garamond"/>
              </w:rPr>
            </w:pPr>
            <w:r w:rsidRPr="001B20D6">
              <w:rPr>
                <w:rFonts w:ascii="EB Garamond" w:hAnsi="EB Garamond"/>
                <w:color w:val="000000"/>
              </w:rPr>
              <w:t>8.77532, -80.54823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14118D" w14:textId="77777777" w:rsidR="0010108A" w:rsidRPr="001B20D6" w:rsidRDefault="0010108A" w:rsidP="00750C53">
            <w:pPr>
              <w:rPr>
                <w:rFonts w:ascii="EB Garamond" w:hAnsi="EB Garamond"/>
              </w:rPr>
            </w:pPr>
            <w:r w:rsidRPr="001B20D6">
              <w:rPr>
                <w:rFonts w:ascii="EB Garamond" w:hAnsi="EB Garamond"/>
                <w:color w:val="000000"/>
              </w:rPr>
              <w:t>473.38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F225D1"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A1835D"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3968B8"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731DD5" w14:textId="77777777" w:rsidR="0010108A" w:rsidRPr="001B20D6" w:rsidRDefault="0010108A" w:rsidP="00750C53">
            <w:pPr>
              <w:rPr>
                <w:rFonts w:ascii="EB Garamond" w:hAnsi="EB Garamond"/>
              </w:rPr>
            </w:pPr>
            <w:r w:rsidRPr="001B20D6">
              <w:rPr>
                <w:rFonts w:ascii="EB Garamond" w:hAnsi="EB Garamond"/>
                <w:color w:val="000000"/>
              </w:rPr>
              <w:t>214.93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4C36B0" w14:textId="77777777" w:rsidR="0010108A" w:rsidRPr="001B20D6" w:rsidRDefault="0010108A" w:rsidP="00750C53">
            <w:pPr>
              <w:rPr>
                <w:rFonts w:ascii="EB Garamond" w:hAnsi="EB Garamond"/>
              </w:rPr>
            </w:pPr>
            <w:r w:rsidRPr="001B20D6">
              <w:rPr>
                <w:rFonts w:ascii="EB Garamond" w:hAnsi="EB Garamond"/>
                <w:color w:val="000000"/>
              </w:rPr>
              <w:t>214.93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DAF49F"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E76D2C" w14:textId="77777777" w:rsidR="0010108A" w:rsidRPr="001B20D6" w:rsidRDefault="0010108A" w:rsidP="00750C53">
            <w:pPr>
              <w:rPr>
                <w:rFonts w:ascii="EB Garamond" w:hAnsi="EB Garamond"/>
              </w:rPr>
            </w:pPr>
            <w:r w:rsidRPr="001B20D6">
              <w:rPr>
                <w:rFonts w:ascii="EB Garamond" w:hAnsi="EB Garamond"/>
                <w:color w:val="000000"/>
              </w:rPr>
              <w:t>221.83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542319"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D3686C" w14:textId="77777777" w:rsidR="0010108A" w:rsidRPr="001B20D6" w:rsidRDefault="0010108A" w:rsidP="00750C53">
            <w:pPr>
              <w:rPr>
                <w:rFonts w:ascii="EB Garamond" w:hAnsi="EB Garamond"/>
              </w:rPr>
            </w:pPr>
            <w:r w:rsidRPr="001B20D6">
              <w:rPr>
                <w:rFonts w:ascii="EB Garamond" w:hAnsi="EB Garamond"/>
                <w:color w:val="000000"/>
              </w:rPr>
              <w:t>214.93</w:t>
            </w:r>
          </w:p>
        </w:tc>
      </w:tr>
      <w:tr w:rsidR="0010108A" w:rsidRPr="001B20D6" w14:paraId="5F3FD039" w14:textId="77777777" w:rsidTr="00185162">
        <w:tc>
          <w:tcPr>
            <w:tcW w:w="1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CA8B29" w14:textId="77777777" w:rsidR="0010108A" w:rsidRPr="001B20D6" w:rsidRDefault="0010108A" w:rsidP="00750C53">
            <w:pPr>
              <w:rPr>
                <w:rFonts w:ascii="EB Garamond" w:hAnsi="EB Garamond"/>
              </w:rPr>
            </w:pPr>
            <w:r w:rsidRPr="001B20D6">
              <w:rPr>
                <w:rFonts w:ascii="EB Garamond" w:hAnsi="EB Garamond"/>
                <w:color w:val="000000"/>
              </w:rPr>
              <w:lastRenderedPageBreak/>
              <w:t>El Copé</w:t>
            </w:r>
          </w:p>
        </w:tc>
        <w:tc>
          <w:tcPr>
            <w:tcW w:w="8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49714B" w14:textId="77777777" w:rsidR="0010108A" w:rsidRPr="001B20D6" w:rsidRDefault="0010108A" w:rsidP="00750C53">
            <w:pPr>
              <w:rPr>
                <w:rFonts w:ascii="EB Garamond" w:hAnsi="EB Garamond"/>
              </w:rPr>
            </w:pPr>
            <w:r w:rsidRPr="001B20D6">
              <w:rPr>
                <w:rFonts w:ascii="EB Garamond" w:hAnsi="EB Garamond"/>
                <w:color w:val="000000"/>
              </w:rPr>
              <w:t>8.6697, -80.593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8C3C70"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F767A3"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4F8E9D"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1EF1EF" w14:textId="77777777" w:rsidR="0010108A" w:rsidRPr="001B20D6" w:rsidRDefault="0010108A" w:rsidP="00750C53">
            <w:pPr>
              <w:rPr>
                <w:rFonts w:ascii="EB Garamond" w:hAnsi="EB Garamond"/>
              </w:rPr>
            </w:pPr>
            <w:r w:rsidRPr="001B20D6">
              <w:rPr>
                <w:rFonts w:ascii="EB Garamond" w:hAnsi="EB Garamond"/>
                <w:color w:val="000000"/>
              </w:rPr>
              <w:t>210.33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340994"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6075F7"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9A60AB"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7B5517"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7C2C72" w14:textId="77777777" w:rsidR="0010108A" w:rsidRPr="001B20D6" w:rsidRDefault="0010108A" w:rsidP="00750C53">
            <w:pPr>
              <w:rPr>
                <w:rFonts w:ascii="EB Garamond" w:hAnsi="EB Garamond"/>
              </w:rPr>
            </w:pPr>
            <w:r w:rsidRPr="001B20D6">
              <w:rPr>
                <w:rFonts w:ascii="EB Garamond" w:hAnsi="EB Garamond"/>
                <w:color w:val="000000"/>
              </w:rPr>
              <w:t>209.87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C1EA21" w14:textId="77777777" w:rsidR="0010108A" w:rsidRPr="001B20D6" w:rsidRDefault="0010108A" w:rsidP="00750C53">
            <w:pPr>
              <w:rPr>
                <w:rFonts w:ascii="EB Garamond" w:hAnsi="EB Garamond"/>
              </w:rPr>
            </w:pPr>
          </w:p>
        </w:tc>
      </w:tr>
      <w:tr w:rsidR="0010108A" w:rsidRPr="001B20D6" w14:paraId="6B22A2FC" w14:textId="77777777" w:rsidTr="00185162">
        <w:tc>
          <w:tcPr>
            <w:tcW w:w="1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240B8D" w14:textId="77777777" w:rsidR="0010108A" w:rsidRPr="001B20D6" w:rsidRDefault="0010108A" w:rsidP="00750C53">
            <w:pPr>
              <w:rPr>
                <w:rFonts w:ascii="EB Garamond" w:hAnsi="EB Garamond"/>
              </w:rPr>
            </w:pPr>
            <w:r w:rsidRPr="001B20D6">
              <w:rPr>
                <w:rFonts w:ascii="EB Garamond" w:hAnsi="EB Garamond"/>
                <w:color w:val="000000"/>
              </w:rPr>
              <w:t>El Valle</w:t>
            </w:r>
          </w:p>
        </w:tc>
        <w:tc>
          <w:tcPr>
            <w:tcW w:w="8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DBE8D4" w14:textId="77777777" w:rsidR="0010108A" w:rsidRPr="001B20D6" w:rsidRDefault="0010108A" w:rsidP="00750C53">
            <w:pPr>
              <w:rPr>
                <w:rFonts w:ascii="EB Garamond" w:hAnsi="EB Garamond"/>
              </w:rPr>
            </w:pPr>
            <w:r w:rsidRPr="001B20D6">
              <w:rPr>
                <w:rFonts w:ascii="EB Garamond" w:hAnsi="EB Garamond"/>
                <w:color w:val="000000"/>
              </w:rPr>
              <w:t>8.633, -80.155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7FE73C"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D69095"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758F47"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0666E5"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A61957"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26D048"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114467"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7A1323"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3CF8F6" w14:textId="77777777" w:rsidR="0010108A" w:rsidRPr="001B20D6" w:rsidRDefault="0010108A" w:rsidP="00750C53">
            <w:pPr>
              <w:rPr>
                <w:rFonts w:ascii="EB Garamond" w:hAnsi="EB Garamond"/>
              </w:rPr>
            </w:pPr>
            <w:r w:rsidRPr="001B20D6">
              <w:rPr>
                <w:rFonts w:ascii="EB Garamond" w:hAnsi="EB Garamond"/>
                <w:color w:val="000000"/>
              </w:rPr>
              <w:t>263.49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27C7A4" w14:textId="77777777" w:rsidR="0010108A" w:rsidRPr="001B20D6" w:rsidRDefault="0010108A" w:rsidP="00750C53">
            <w:pPr>
              <w:rPr>
                <w:rFonts w:ascii="EB Garamond" w:hAnsi="EB Garamond"/>
              </w:rPr>
            </w:pPr>
          </w:p>
        </w:tc>
      </w:tr>
      <w:tr w:rsidR="0010108A" w:rsidRPr="001B20D6" w14:paraId="45A9843E" w14:textId="77777777" w:rsidTr="00185162">
        <w:tc>
          <w:tcPr>
            <w:tcW w:w="1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D39788" w14:textId="77777777" w:rsidR="0010108A" w:rsidRPr="001B20D6" w:rsidRDefault="0010108A" w:rsidP="00750C53">
            <w:pPr>
              <w:rPr>
                <w:rFonts w:ascii="EB Garamond" w:hAnsi="EB Garamond"/>
              </w:rPr>
            </w:pPr>
            <w:r w:rsidRPr="001B20D6">
              <w:rPr>
                <w:rFonts w:ascii="EB Garamond" w:hAnsi="EB Garamond"/>
                <w:color w:val="000000"/>
              </w:rPr>
              <w:t>Achiote</w:t>
            </w:r>
          </w:p>
        </w:tc>
        <w:tc>
          <w:tcPr>
            <w:tcW w:w="8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690B29" w14:textId="77777777" w:rsidR="0010108A" w:rsidRPr="001B20D6" w:rsidRDefault="0010108A" w:rsidP="00750C53">
            <w:pPr>
              <w:rPr>
                <w:rFonts w:ascii="EB Garamond" w:hAnsi="EB Garamond"/>
              </w:rPr>
            </w:pPr>
            <w:r w:rsidRPr="001B20D6">
              <w:rPr>
                <w:rFonts w:ascii="EB Garamond" w:hAnsi="EB Garamond"/>
                <w:color w:val="000000"/>
              </w:rPr>
              <w:t>9.18352, -79.98356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DDD3B2" w14:textId="77777777" w:rsidR="0010108A" w:rsidRPr="001B20D6" w:rsidRDefault="0010108A" w:rsidP="00750C53">
            <w:pPr>
              <w:rPr>
                <w:rFonts w:ascii="EB Garamond" w:hAnsi="EB Garamond"/>
              </w:rPr>
            </w:pPr>
            <w:r w:rsidRPr="001B20D6">
              <w:rPr>
                <w:rFonts w:ascii="EB Garamond" w:hAnsi="EB Garamond"/>
                <w:color w:val="000000"/>
              </w:rPr>
              <w:t>535.49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0F4F85"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6A84D3" w14:textId="77777777" w:rsidR="0010108A" w:rsidRPr="001B20D6" w:rsidRDefault="0010108A" w:rsidP="00750C53">
            <w:pPr>
              <w:rPr>
                <w:rFonts w:ascii="EB Garamond" w:hAnsi="EB Garamond"/>
              </w:rPr>
            </w:pPr>
            <w:r w:rsidRPr="001B20D6">
              <w:rPr>
                <w:rFonts w:ascii="EB Garamond" w:hAnsi="EB Garamond"/>
                <w:color w:val="000000"/>
              </w:rPr>
              <w:t>535.49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764E85" w14:textId="77777777" w:rsidR="0010108A" w:rsidRPr="001B20D6" w:rsidRDefault="0010108A" w:rsidP="00750C53">
            <w:pPr>
              <w:rPr>
                <w:rFonts w:ascii="EB Garamond" w:hAnsi="EB Garamond"/>
              </w:rPr>
            </w:pPr>
            <w:r w:rsidRPr="001B20D6">
              <w:rPr>
                <w:rFonts w:ascii="EB Garamond" w:hAnsi="EB Garamond"/>
                <w:color w:val="000000"/>
              </w:rPr>
              <w:t>276.65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AF232D" w14:textId="77777777" w:rsidR="0010108A" w:rsidRPr="001B20D6" w:rsidRDefault="0010108A" w:rsidP="00750C53">
            <w:pPr>
              <w:rPr>
                <w:rFonts w:ascii="EB Garamond" w:hAnsi="EB Garamond"/>
              </w:rPr>
            </w:pPr>
            <w:r w:rsidRPr="001B20D6">
              <w:rPr>
                <w:rFonts w:ascii="EB Garamond" w:hAnsi="EB Garamond"/>
                <w:color w:val="000000"/>
              </w:rPr>
              <w:t>276.65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E54D89" w14:textId="77777777" w:rsidR="0010108A" w:rsidRPr="001B20D6" w:rsidRDefault="0010108A" w:rsidP="00750C53">
            <w:pPr>
              <w:rPr>
                <w:rFonts w:ascii="EB Garamond" w:hAnsi="EB Garamond"/>
              </w:rPr>
            </w:pPr>
            <w:r w:rsidRPr="001B20D6">
              <w:rPr>
                <w:rFonts w:ascii="EB Garamond" w:hAnsi="EB Garamond"/>
                <w:color w:val="000000"/>
              </w:rPr>
              <w:t>276.65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DC78F5"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190FF7" w14:textId="77777777" w:rsidR="0010108A" w:rsidRPr="001B20D6" w:rsidRDefault="0010108A" w:rsidP="00750C53">
            <w:pPr>
              <w:rPr>
                <w:rFonts w:ascii="EB Garamond" w:hAnsi="EB Garamond"/>
              </w:rPr>
            </w:pPr>
            <w:r w:rsidRPr="001B20D6">
              <w:rPr>
                <w:rFonts w:ascii="EB Garamond" w:hAnsi="EB Garamond"/>
                <w:color w:val="000000"/>
              </w:rPr>
              <w:t>283.68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866315"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93C2EB" w14:textId="77777777" w:rsidR="0010108A" w:rsidRPr="001B20D6" w:rsidRDefault="0010108A" w:rsidP="00750C53">
            <w:pPr>
              <w:rPr>
                <w:rFonts w:ascii="EB Garamond" w:hAnsi="EB Garamond"/>
              </w:rPr>
            </w:pPr>
            <w:r w:rsidRPr="001B20D6">
              <w:rPr>
                <w:rFonts w:ascii="EB Garamond" w:hAnsi="EB Garamond"/>
                <w:color w:val="000000"/>
              </w:rPr>
              <w:t>276.65</w:t>
            </w:r>
          </w:p>
        </w:tc>
      </w:tr>
      <w:tr w:rsidR="0010108A" w:rsidRPr="001B20D6" w14:paraId="342F47A3" w14:textId="77777777" w:rsidTr="00185162">
        <w:tc>
          <w:tcPr>
            <w:tcW w:w="1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431FC9" w14:textId="77777777" w:rsidR="0010108A" w:rsidRPr="001B20D6" w:rsidRDefault="0010108A" w:rsidP="00750C53">
            <w:pPr>
              <w:rPr>
                <w:rFonts w:ascii="EB Garamond" w:hAnsi="EB Garamond"/>
              </w:rPr>
            </w:pPr>
            <w:r w:rsidRPr="001B20D6">
              <w:rPr>
                <w:rFonts w:ascii="EB Garamond" w:hAnsi="EB Garamond"/>
                <w:color w:val="000000"/>
              </w:rPr>
              <w:t>Agua Claras</w:t>
            </w:r>
          </w:p>
        </w:tc>
        <w:tc>
          <w:tcPr>
            <w:tcW w:w="8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270CA8" w14:textId="77777777" w:rsidR="0010108A" w:rsidRPr="001B20D6" w:rsidRDefault="0010108A" w:rsidP="00750C53">
            <w:pPr>
              <w:rPr>
                <w:rFonts w:ascii="EB Garamond" w:hAnsi="EB Garamond"/>
              </w:rPr>
            </w:pPr>
            <w:r w:rsidRPr="001B20D6">
              <w:rPr>
                <w:rFonts w:ascii="EB Garamond" w:hAnsi="EB Garamond"/>
                <w:color w:val="000000"/>
              </w:rPr>
              <w:t>9.187, -79.69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1D4A12" w14:textId="77777777" w:rsidR="0010108A" w:rsidRPr="001B20D6" w:rsidRDefault="0010108A" w:rsidP="00750C53">
            <w:pPr>
              <w:rPr>
                <w:rFonts w:ascii="EB Garamond" w:hAnsi="EB Garamond"/>
              </w:rPr>
            </w:pPr>
            <w:r w:rsidRPr="001B20D6">
              <w:rPr>
                <w:rFonts w:ascii="EB Garamond" w:hAnsi="EB Garamond"/>
                <w:color w:val="000000"/>
              </w:rPr>
              <w:t>567.63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AF617D"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3BE727"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1FAED8"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83489E"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85BF6C"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0D6CF9"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1A6506"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A2657A"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1BF267" w14:textId="77777777" w:rsidR="0010108A" w:rsidRPr="001B20D6" w:rsidRDefault="0010108A" w:rsidP="00750C53">
            <w:pPr>
              <w:rPr>
                <w:rFonts w:ascii="EB Garamond" w:hAnsi="EB Garamond"/>
              </w:rPr>
            </w:pPr>
          </w:p>
        </w:tc>
      </w:tr>
      <w:tr w:rsidR="0010108A" w:rsidRPr="001B20D6" w14:paraId="4874E1AF" w14:textId="77777777" w:rsidTr="00185162">
        <w:tc>
          <w:tcPr>
            <w:tcW w:w="1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DC198D" w14:textId="77777777" w:rsidR="0010108A" w:rsidRPr="001B20D6" w:rsidRDefault="0010108A" w:rsidP="00750C53">
            <w:pPr>
              <w:rPr>
                <w:rFonts w:ascii="EB Garamond" w:hAnsi="EB Garamond"/>
              </w:rPr>
            </w:pPr>
            <w:r w:rsidRPr="001B20D6">
              <w:rPr>
                <w:rFonts w:ascii="EB Garamond" w:hAnsi="EB Garamond"/>
                <w:color w:val="000000"/>
              </w:rPr>
              <w:t>Gamboa</w:t>
            </w:r>
          </w:p>
        </w:tc>
        <w:tc>
          <w:tcPr>
            <w:tcW w:w="8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CCE7D3" w14:textId="77777777" w:rsidR="0010108A" w:rsidRPr="001B20D6" w:rsidRDefault="0010108A" w:rsidP="00750C53">
            <w:pPr>
              <w:rPr>
                <w:rFonts w:ascii="EB Garamond" w:hAnsi="EB Garamond"/>
              </w:rPr>
            </w:pPr>
            <w:r w:rsidRPr="001B20D6">
              <w:rPr>
                <w:rFonts w:ascii="EB Garamond" w:hAnsi="EB Garamond"/>
                <w:color w:val="000000"/>
              </w:rPr>
              <w:t>9.16933, -79.7529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E66CF0"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EDDA26"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D6CF07"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D12D9C"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CFB35B" w14:textId="77777777" w:rsidR="0010108A" w:rsidRPr="001B20D6" w:rsidRDefault="0010108A" w:rsidP="00750C53">
            <w:pPr>
              <w:rPr>
                <w:rFonts w:ascii="EB Garamond" w:hAnsi="EB Garamond"/>
              </w:rPr>
            </w:pPr>
            <w:r w:rsidRPr="001B20D6">
              <w:rPr>
                <w:rFonts w:ascii="EB Garamond" w:hAnsi="EB Garamond"/>
                <w:color w:val="000000"/>
              </w:rPr>
              <w:t>302.01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20834C" w14:textId="77777777" w:rsidR="0010108A" w:rsidRPr="001B20D6" w:rsidRDefault="0010108A" w:rsidP="00750C53">
            <w:pPr>
              <w:rPr>
                <w:rFonts w:ascii="EB Garamond" w:hAnsi="EB Garamond"/>
              </w:rPr>
            </w:pPr>
            <w:r w:rsidRPr="001B20D6">
              <w:rPr>
                <w:rFonts w:ascii="EB Garamond" w:hAnsi="EB Garamond"/>
                <w:color w:val="000000"/>
              </w:rPr>
              <w:t>302.01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59E143"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239B55"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0AFD79"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AACC86" w14:textId="77777777" w:rsidR="0010108A" w:rsidRPr="001B20D6" w:rsidRDefault="0010108A" w:rsidP="00750C53">
            <w:pPr>
              <w:rPr>
                <w:rFonts w:ascii="EB Garamond" w:hAnsi="EB Garamond"/>
              </w:rPr>
            </w:pPr>
          </w:p>
        </w:tc>
      </w:tr>
      <w:tr w:rsidR="0010108A" w:rsidRPr="001B20D6" w14:paraId="1BB03929" w14:textId="77777777" w:rsidTr="00185162">
        <w:tc>
          <w:tcPr>
            <w:tcW w:w="1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02C879" w14:textId="77777777" w:rsidR="0010108A" w:rsidRPr="001B20D6" w:rsidRDefault="0010108A" w:rsidP="00750C53">
            <w:pPr>
              <w:rPr>
                <w:rFonts w:ascii="EB Garamond" w:hAnsi="EB Garamond"/>
              </w:rPr>
            </w:pPr>
            <w:r w:rsidRPr="001B20D6">
              <w:rPr>
                <w:rFonts w:ascii="EB Garamond" w:hAnsi="EB Garamond"/>
                <w:color w:val="000000"/>
              </w:rPr>
              <w:t>Cerro Azul</w:t>
            </w:r>
          </w:p>
        </w:tc>
        <w:tc>
          <w:tcPr>
            <w:tcW w:w="8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D191E3" w14:textId="77777777" w:rsidR="0010108A" w:rsidRPr="001B20D6" w:rsidRDefault="0010108A" w:rsidP="00750C53">
            <w:pPr>
              <w:rPr>
                <w:rFonts w:ascii="EB Garamond" w:hAnsi="EB Garamond"/>
              </w:rPr>
            </w:pPr>
            <w:r w:rsidRPr="001B20D6">
              <w:rPr>
                <w:rFonts w:ascii="EB Garamond" w:hAnsi="EB Garamond"/>
                <w:color w:val="000000"/>
              </w:rPr>
              <w:t>9.1611, -79.416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D699B1"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D2E82D" w14:textId="77777777" w:rsidR="0010108A" w:rsidRPr="001B20D6" w:rsidRDefault="0010108A" w:rsidP="00750C53">
            <w:pPr>
              <w:rPr>
                <w:rFonts w:ascii="EB Garamond" w:hAnsi="EB Garamond"/>
              </w:rPr>
            </w:pPr>
            <w:r w:rsidRPr="001B20D6">
              <w:rPr>
                <w:rFonts w:ascii="EB Garamond" w:hAnsi="EB Garamond"/>
                <w:color w:val="000000"/>
              </w:rPr>
              <w:t>340.04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21EE20"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B90B0E" w14:textId="77777777" w:rsidR="0010108A" w:rsidRPr="001B20D6" w:rsidRDefault="0010108A" w:rsidP="00750C53">
            <w:pPr>
              <w:rPr>
                <w:rFonts w:ascii="EB Garamond" w:hAnsi="EB Garamond"/>
              </w:rPr>
            </w:pPr>
            <w:r w:rsidRPr="001B20D6">
              <w:rPr>
                <w:rFonts w:ascii="EB Garamond" w:hAnsi="EB Garamond"/>
                <w:color w:val="000000"/>
              </w:rPr>
              <w:t>340.04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E9F23A"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FE6241" w14:textId="77777777" w:rsidR="0010108A" w:rsidRPr="001B20D6" w:rsidRDefault="0010108A" w:rsidP="00750C53">
            <w:pPr>
              <w:rPr>
                <w:rFonts w:ascii="EB Garamond" w:hAnsi="EB Garamond"/>
              </w:rPr>
            </w:pPr>
            <w:r w:rsidRPr="001B20D6">
              <w:rPr>
                <w:rFonts w:ascii="EB Garamond" w:hAnsi="EB Garamond"/>
                <w:color w:val="000000"/>
              </w:rPr>
              <w:t>340.04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0C2085" w14:textId="77777777" w:rsidR="0010108A" w:rsidRPr="001B20D6" w:rsidRDefault="0010108A" w:rsidP="00750C53">
            <w:pPr>
              <w:rPr>
                <w:rFonts w:ascii="EB Garamond" w:hAnsi="EB Garamond"/>
              </w:rPr>
            </w:pPr>
            <w:r w:rsidRPr="001B20D6">
              <w:rPr>
                <w:rFonts w:ascii="EB Garamond" w:hAnsi="EB Garamond"/>
                <w:color w:val="000000"/>
              </w:rPr>
              <w:t>304.96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485E0B"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4C89A9" w14:textId="77777777" w:rsidR="0010108A" w:rsidRPr="001B20D6" w:rsidRDefault="0010108A" w:rsidP="00750C53">
            <w:pPr>
              <w:rPr>
                <w:rFonts w:ascii="EB Garamond" w:hAnsi="EB Garamond"/>
              </w:rPr>
            </w:pPr>
            <w:r w:rsidRPr="001B20D6">
              <w:rPr>
                <w:rFonts w:ascii="EB Garamond" w:hAnsi="EB Garamond"/>
                <w:color w:val="000000"/>
              </w:rPr>
              <w:t>339.30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4A050A" w14:textId="77777777" w:rsidR="0010108A" w:rsidRPr="001B20D6" w:rsidRDefault="0010108A" w:rsidP="00750C53">
            <w:pPr>
              <w:rPr>
                <w:rFonts w:ascii="EB Garamond" w:hAnsi="EB Garamond"/>
              </w:rPr>
            </w:pPr>
            <w:r w:rsidRPr="001B20D6">
              <w:rPr>
                <w:rFonts w:ascii="EB Garamond" w:hAnsi="EB Garamond"/>
                <w:color w:val="000000"/>
              </w:rPr>
              <w:t>340.04</w:t>
            </w:r>
          </w:p>
        </w:tc>
      </w:tr>
      <w:tr w:rsidR="0010108A" w:rsidRPr="001B20D6" w14:paraId="58256C9F" w14:textId="77777777" w:rsidTr="00185162">
        <w:tc>
          <w:tcPr>
            <w:tcW w:w="1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8D9C5B" w14:textId="77777777" w:rsidR="0010108A" w:rsidRPr="001B20D6" w:rsidRDefault="0010108A" w:rsidP="00750C53">
            <w:pPr>
              <w:rPr>
                <w:rFonts w:ascii="EB Garamond" w:hAnsi="EB Garamond"/>
              </w:rPr>
            </w:pPr>
            <w:r w:rsidRPr="001B20D6">
              <w:rPr>
                <w:rFonts w:ascii="EB Garamond" w:hAnsi="EB Garamond"/>
                <w:color w:val="000000"/>
              </w:rPr>
              <w:t>Cerro Jefe</w:t>
            </w:r>
          </w:p>
        </w:tc>
        <w:tc>
          <w:tcPr>
            <w:tcW w:w="8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B42D52" w14:textId="77777777" w:rsidR="0010108A" w:rsidRPr="001B20D6" w:rsidRDefault="0010108A" w:rsidP="00750C53">
            <w:pPr>
              <w:rPr>
                <w:rFonts w:ascii="EB Garamond" w:hAnsi="EB Garamond"/>
              </w:rPr>
            </w:pPr>
            <w:r w:rsidRPr="001B20D6">
              <w:rPr>
                <w:rFonts w:ascii="EB Garamond" w:hAnsi="EB Garamond"/>
                <w:color w:val="000000"/>
              </w:rPr>
              <w:t>9.2333, -79.35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3B6999"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4EDF03"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CE340E"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AFDF3F" w14:textId="77777777" w:rsidR="0010108A" w:rsidRPr="001B20D6" w:rsidRDefault="0010108A" w:rsidP="00750C53">
            <w:pPr>
              <w:rPr>
                <w:rFonts w:ascii="EB Garamond" w:hAnsi="EB Garamond"/>
              </w:rPr>
            </w:pPr>
            <w:r w:rsidRPr="001B20D6">
              <w:rPr>
                <w:rFonts w:ascii="EB Garamond" w:hAnsi="EB Garamond"/>
                <w:color w:val="000000"/>
              </w:rPr>
              <w:t>347.34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142591"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F1EF8F"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803084" w14:textId="77777777" w:rsidR="0010108A" w:rsidRPr="001B20D6" w:rsidRDefault="0010108A" w:rsidP="00750C53">
            <w:pPr>
              <w:rPr>
                <w:rFonts w:ascii="EB Garamond" w:hAnsi="EB Garamond"/>
              </w:rPr>
            </w:pPr>
            <w:r w:rsidRPr="001B20D6">
              <w:rPr>
                <w:rFonts w:ascii="EB Garamond" w:hAnsi="EB Garamond"/>
                <w:color w:val="000000"/>
              </w:rPr>
              <w:t>312.25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D2238D"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AAABC5"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8C6C59" w14:textId="77777777" w:rsidR="0010108A" w:rsidRPr="001B20D6" w:rsidRDefault="0010108A" w:rsidP="00750C53">
            <w:pPr>
              <w:rPr>
                <w:rFonts w:ascii="EB Garamond" w:hAnsi="EB Garamond"/>
              </w:rPr>
            </w:pPr>
          </w:p>
        </w:tc>
      </w:tr>
      <w:tr w:rsidR="0010108A" w:rsidRPr="001B20D6" w14:paraId="07572596" w14:textId="77777777" w:rsidTr="00185162">
        <w:tc>
          <w:tcPr>
            <w:tcW w:w="1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C4E4E2" w14:textId="77777777" w:rsidR="0010108A" w:rsidRPr="001B20D6" w:rsidRDefault="0010108A" w:rsidP="00750C53">
            <w:pPr>
              <w:rPr>
                <w:rFonts w:ascii="EB Garamond" w:hAnsi="EB Garamond"/>
              </w:rPr>
            </w:pPr>
            <w:r w:rsidRPr="001B20D6">
              <w:rPr>
                <w:rFonts w:ascii="EB Garamond" w:hAnsi="EB Garamond"/>
                <w:color w:val="000000"/>
              </w:rPr>
              <w:t>Palenque</w:t>
            </w:r>
          </w:p>
        </w:tc>
        <w:tc>
          <w:tcPr>
            <w:tcW w:w="8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8D72C4" w14:textId="77777777" w:rsidR="0010108A" w:rsidRPr="001B20D6" w:rsidRDefault="0010108A" w:rsidP="00750C53">
            <w:pPr>
              <w:rPr>
                <w:rFonts w:ascii="EB Garamond" w:hAnsi="EB Garamond"/>
              </w:rPr>
            </w:pPr>
            <w:r w:rsidRPr="001B20D6">
              <w:rPr>
                <w:rFonts w:ascii="EB Garamond" w:hAnsi="EB Garamond"/>
                <w:color w:val="000000"/>
              </w:rPr>
              <w:t>9.5734, -79.352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7899AE"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AC5ED6" w14:textId="77777777" w:rsidR="0010108A" w:rsidRPr="001B20D6" w:rsidRDefault="0010108A" w:rsidP="00750C53">
            <w:pPr>
              <w:rPr>
                <w:rFonts w:ascii="EB Garamond" w:hAnsi="EB Garamond"/>
              </w:rPr>
            </w:pPr>
            <w:r w:rsidRPr="001B20D6">
              <w:rPr>
                <w:rFonts w:ascii="EB Garamond" w:hAnsi="EB Garamond"/>
                <w:color w:val="000000"/>
              </w:rPr>
              <w:t>347.10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BEFB2D"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B6D978"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C1AE8F"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524EE1"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A91103"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FE82EC" w14:textId="77777777" w:rsidR="0010108A" w:rsidRPr="001B20D6" w:rsidRDefault="0010108A" w:rsidP="00750C53">
            <w:pPr>
              <w:rPr>
                <w:rFonts w:ascii="EB Garamond" w:hAnsi="EB Garamond"/>
              </w:rPr>
            </w:pPr>
            <w:r w:rsidRPr="001B20D6">
              <w:rPr>
                <w:rFonts w:ascii="EB Garamond" w:hAnsi="EB Garamond"/>
                <w:color w:val="000000"/>
              </w:rPr>
              <w:t>353.07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F1619E"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3AA19E" w14:textId="77777777" w:rsidR="0010108A" w:rsidRPr="001B20D6" w:rsidRDefault="0010108A" w:rsidP="00750C53">
            <w:pPr>
              <w:rPr>
                <w:rFonts w:ascii="EB Garamond" w:hAnsi="EB Garamond"/>
              </w:rPr>
            </w:pPr>
          </w:p>
        </w:tc>
      </w:tr>
      <w:tr w:rsidR="0010108A" w:rsidRPr="001B20D6" w14:paraId="7AF10158" w14:textId="77777777" w:rsidTr="00185162">
        <w:tc>
          <w:tcPr>
            <w:tcW w:w="1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499048" w14:textId="77777777" w:rsidR="0010108A" w:rsidRPr="001B20D6" w:rsidRDefault="0010108A" w:rsidP="00750C53">
            <w:pPr>
              <w:rPr>
                <w:rFonts w:ascii="EB Garamond" w:hAnsi="EB Garamond"/>
              </w:rPr>
            </w:pPr>
            <w:r w:rsidRPr="001B20D6">
              <w:rPr>
                <w:rFonts w:ascii="EB Garamond" w:hAnsi="EB Garamond"/>
                <w:color w:val="000000"/>
              </w:rPr>
              <w:t>Upper Rio Chagres</w:t>
            </w:r>
          </w:p>
        </w:tc>
        <w:tc>
          <w:tcPr>
            <w:tcW w:w="8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30FB1D" w14:textId="77777777" w:rsidR="0010108A" w:rsidRPr="001B20D6" w:rsidRDefault="0010108A" w:rsidP="00750C53">
            <w:pPr>
              <w:rPr>
                <w:rFonts w:ascii="EB Garamond" w:hAnsi="EB Garamond"/>
              </w:rPr>
            </w:pPr>
            <w:r w:rsidRPr="001B20D6">
              <w:rPr>
                <w:rFonts w:ascii="EB Garamond" w:hAnsi="EB Garamond"/>
                <w:color w:val="000000"/>
              </w:rPr>
              <w:t>9.3875, -79.34317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1E6307" w14:textId="77777777" w:rsidR="0010108A" w:rsidRPr="001B20D6" w:rsidRDefault="0010108A" w:rsidP="00750C53">
            <w:pPr>
              <w:rPr>
                <w:rFonts w:ascii="EB Garamond" w:hAnsi="EB Garamond"/>
              </w:rPr>
            </w:pPr>
            <w:r w:rsidRPr="001B20D6">
              <w:rPr>
                <w:rFonts w:ascii="EB Garamond" w:hAnsi="EB Garamond"/>
                <w:color w:val="000000"/>
              </w:rPr>
              <w:t>605.93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C9AEB5"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3FFAD8"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8706EF"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21F031"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085AD3" w14:textId="77777777" w:rsidR="0010108A" w:rsidRPr="001B20D6" w:rsidRDefault="0010108A" w:rsidP="00750C53">
            <w:pPr>
              <w:rPr>
                <w:rFonts w:ascii="EB Garamond" w:hAnsi="EB Garamond"/>
              </w:rPr>
            </w:pPr>
            <w:r w:rsidRPr="001B20D6">
              <w:rPr>
                <w:rFonts w:ascii="EB Garamond" w:hAnsi="EB Garamond"/>
                <w:color w:val="000000"/>
              </w:rPr>
              <w:t>348.09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910E05"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D3A697"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AAC15A" w14:textId="77777777" w:rsidR="0010108A" w:rsidRPr="001B20D6" w:rsidRDefault="0010108A" w:rsidP="00750C53">
            <w:pPr>
              <w:rPr>
                <w:rFonts w:ascii="EB Garamond" w:hAnsi="EB Garamond"/>
              </w:rPr>
            </w:pPr>
            <w:r w:rsidRPr="001B20D6">
              <w:rPr>
                <w:rFonts w:ascii="EB Garamond" w:hAnsi="EB Garamond"/>
                <w:color w:val="000000"/>
              </w:rPr>
              <w:t>347.34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C87302" w14:textId="77777777" w:rsidR="0010108A" w:rsidRPr="001B20D6" w:rsidRDefault="0010108A" w:rsidP="00750C53">
            <w:pPr>
              <w:rPr>
                <w:rFonts w:ascii="EB Garamond" w:hAnsi="EB Garamond"/>
              </w:rPr>
            </w:pPr>
          </w:p>
        </w:tc>
      </w:tr>
      <w:tr w:rsidR="0010108A" w:rsidRPr="001B20D6" w14:paraId="0BD076F9" w14:textId="77777777" w:rsidTr="00185162">
        <w:tc>
          <w:tcPr>
            <w:tcW w:w="1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CD8336" w14:textId="77777777" w:rsidR="0010108A" w:rsidRPr="001B20D6" w:rsidRDefault="0010108A" w:rsidP="00750C53">
            <w:pPr>
              <w:rPr>
                <w:rFonts w:ascii="EB Garamond" w:hAnsi="EB Garamond"/>
              </w:rPr>
            </w:pPr>
            <w:r w:rsidRPr="001B20D6">
              <w:rPr>
                <w:rFonts w:ascii="EB Garamond" w:hAnsi="EB Garamond"/>
                <w:color w:val="000000"/>
              </w:rPr>
              <w:lastRenderedPageBreak/>
              <w:t>San Blas</w:t>
            </w:r>
          </w:p>
        </w:tc>
        <w:tc>
          <w:tcPr>
            <w:tcW w:w="8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2F5403" w14:textId="77777777" w:rsidR="0010108A" w:rsidRPr="001B20D6" w:rsidRDefault="0010108A" w:rsidP="00750C53">
            <w:pPr>
              <w:rPr>
                <w:rFonts w:ascii="EB Garamond" w:hAnsi="EB Garamond"/>
              </w:rPr>
            </w:pPr>
            <w:r w:rsidRPr="001B20D6">
              <w:rPr>
                <w:rFonts w:ascii="EB Garamond" w:hAnsi="EB Garamond"/>
                <w:color w:val="000000"/>
              </w:rPr>
              <w:t>9.3558, -78.97929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B69CB3"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A68646" w14:textId="77777777" w:rsidR="0010108A" w:rsidRPr="001B20D6" w:rsidRDefault="0010108A" w:rsidP="00750C53">
            <w:pPr>
              <w:rPr>
                <w:rFonts w:ascii="EB Garamond" w:hAnsi="EB Garamond"/>
              </w:rPr>
            </w:pPr>
            <w:r w:rsidRPr="001B20D6">
              <w:rPr>
                <w:rFonts w:ascii="EB Garamond" w:hAnsi="EB Garamond"/>
                <w:color w:val="000000"/>
              </w:rPr>
              <w:t>388.21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7A0007"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5FC2CA"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C0ACB4"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AE4FC1"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367B34"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213670"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32112D"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C99E74" w14:textId="77777777" w:rsidR="0010108A" w:rsidRPr="001B20D6" w:rsidRDefault="0010108A" w:rsidP="00750C53">
            <w:pPr>
              <w:rPr>
                <w:rFonts w:ascii="EB Garamond" w:hAnsi="EB Garamond"/>
              </w:rPr>
            </w:pPr>
          </w:p>
        </w:tc>
      </w:tr>
      <w:tr w:rsidR="0010108A" w:rsidRPr="001B20D6" w14:paraId="3ECCA6A3" w14:textId="77777777" w:rsidTr="00185162">
        <w:tc>
          <w:tcPr>
            <w:tcW w:w="1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70F617" w14:textId="77777777" w:rsidR="0010108A" w:rsidRPr="001B20D6" w:rsidRDefault="0010108A" w:rsidP="00750C53">
            <w:pPr>
              <w:rPr>
                <w:rFonts w:ascii="EB Garamond" w:hAnsi="EB Garamond"/>
              </w:rPr>
            </w:pPr>
            <w:r w:rsidRPr="001B20D6">
              <w:rPr>
                <w:rFonts w:ascii="EB Garamond" w:hAnsi="EB Garamond"/>
                <w:color w:val="000000"/>
              </w:rPr>
              <w:t>Lago Bayano</w:t>
            </w:r>
          </w:p>
        </w:tc>
        <w:tc>
          <w:tcPr>
            <w:tcW w:w="8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9DB3B4" w14:textId="77777777" w:rsidR="0010108A" w:rsidRPr="001B20D6" w:rsidRDefault="0010108A" w:rsidP="00750C53">
            <w:pPr>
              <w:rPr>
                <w:rFonts w:ascii="EB Garamond" w:hAnsi="EB Garamond"/>
              </w:rPr>
            </w:pPr>
            <w:r w:rsidRPr="001B20D6">
              <w:rPr>
                <w:rFonts w:ascii="EB Garamond" w:hAnsi="EB Garamond"/>
                <w:color w:val="000000"/>
              </w:rPr>
              <w:t>9.1564, -78.698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03C566"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B8BF0F"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867697"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807E63" w14:textId="77777777" w:rsidR="0010108A" w:rsidRPr="001B20D6" w:rsidRDefault="0010108A" w:rsidP="00750C53">
            <w:pPr>
              <w:rPr>
                <w:rFonts w:ascii="EB Garamond" w:hAnsi="EB Garamond"/>
              </w:rPr>
            </w:pPr>
            <w:r w:rsidRPr="001B20D6">
              <w:rPr>
                <w:rFonts w:ascii="EB Garamond" w:hAnsi="EB Garamond"/>
                <w:color w:val="000000"/>
              </w:rPr>
              <w:t>419.17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7D5570"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436960"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2E70DA"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AC2108"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7BEE79" w14:textId="77777777" w:rsidR="0010108A" w:rsidRPr="001B20D6" w:rsidRDefault="0010108A" w:rsidP="00750C53">
            <w:pPr>
              <w:rPr>
                <w:rFonts w:ascii="EB Garamond" w:hAnsi="EB Garamond"/>
              </w:rPr>
            </w:pPr>
            <w:r w:rsidRPr="001B20D6">
              <w:rPr>
                <w:rFonts w:ascii="EB Garamond" w:hAnsi="EB Garamond"/>
                <w:color w:val="000000"/>
              </w:rPr>
              <w:t>418.26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786521" w14:textId="77777777" w:rsidR="0010108A" w:rsidRPr="001B20D6" w:rsidRDefault="0010108A" w:rsidP="00750C53">
            <w:pPr>
              <w:rPr>
                <w:rFonts w:ascii="EB Garamond" w:hAnsi="EB Garamond"/>
              </w:rPr>
            </w:pPr>
            <w:r w:rsidRPr="001B20D6">
              <w:rPr>
                <w:rFonts w:ascii="EB Garamond" w:hAnsi="EB Garamond"/>
                <w:color w:val="000000"/>
              </w:rPr>
              <w:t>419.17</w:t>
            </w:r>
          </w:p>
        </w:tc>
      </w:tr>
      <w:tr w:rsidR="0010108A" w:rsidRPr="001B20D6" w14:paraId="4EED9E48" w14:textId="77777777" w:rsidTr="00185162">
        <w:tc>
          <w:tcPr>
            <w:tcW w:w="1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219A99" w14:textId="46280423" w:rsidR="0010108A" w:rsidRPr="001B20D6" w:rsidRDefault="0010108A" w:rsidP="00750C53">
            <w:pPr>
              <w:rPr>
                <w:rFonts w:ascii="EB Garamond" w:hAnsi="EB Garamond"/>
              </w:rPr>
            </w:pPr>
            <w:r w:rsidRPr="001B20D6">
              <w:rPr>
                <w:rFonts w:ascii="EB Garamond" w:hAnsi="EB Garamond"/>
                <w:color w:val="000000"/>
              </w:rPr>
              <w:t xml:space="preserve">Cerro </w:t>
            </w:r>
            <w:r w:rsidR="003A4D68" w:rsidRPr="001B20D6">
              <w:rPr>
                <w:rFonts w:ascii="EB Garamond" w:hAnsi="EB Garamond"/>
                <w:color w:val="000000"/>
              </w:rPr>
              <w:t>Chucantí</w:t>
            </w:r>
          </w:p>
        </w:tc>
        <w:tc>
          <w:tcPr>
            <w:tcW w:w="8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34C230" w14:textId="77777777" w:rsidR="0010108A" w:rsidRPr="001B20D6" w:rsidRDefault="0010108A" w:rsidP="00750C53">
            <w:pPr>
              <w:rPr>
                <w:rFonts w:ascii="EB Garamond" w:hAnsi="EB Garamond"/>
              </w:rPr>
            </w:pPr>
            <w:r w:rsidRPr="001B20D6">
              <w:rPr>
                <w:rFonts w:ascii="EB Garamond" w:hAnsi="EB Garamond"/>
                <w:color w:val="000000"/>
              </w:rPr>
              <w:t>8.78932, -78.45137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0A86C6" w14:textId="77777777" w:rsidR="0010108A" w:rsidRPr="001B20D6" w:rsidRDefault="0010108A" w:rsidP="00750C53">
            <w:pPr>
              <w:rPr>
                <w:rFonts w:ascii="EB Garamond" w:hAnsi="EB Garamond"/>
              </w:rPr>
            </w:pPr>
            <w:r w:rsidRPr="001B20D6">
              <w:rPr>
                <w:rFonts w:ascii="EB Garamond" w:hAnsi="EB Garamond"/>
                <w:color w:val="000000"/>
              </w:rPr>
              <w:t>704.02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E143E2" w14:textId="77777777" w:rsidR="0010108A" w:rsidRPr="001B20D6" w:rsidRDefault="0010108A" w:rsidP="00750C53">
            <w:pPr>
              <w:rPr>
                <w:rFonts w:ascii="EB Garamond" w:hAnsi="EB Garamond"/>
              </w:rPr>
            </w:pPr>
            <w:r w:rsidRPr="001B20D6">
              <w:rPr>
                <w:rFonts w:ascii="EB Garamond" w:hAnsi="EB Garamond"/>
                <w:color w:val="000000"/>
              </w:rPr>
              <w:t>445.52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F5E26F"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FC920B" w14:textId="77777777" w:rsidR="0010108A" w:rsidRPr="001B20D6" w:rsidRDefault="0010108A" w:rsidP="00750C53">
            <w:pPr>
              <w:rPr>
                <w:rFonts w:ascii="EB Garamond" w:hAnsi="EB Garamond"/>
              </w:rPr>
            </w:pPr>
            <w:r w:rsidRPr="001B20D6">
              <w:rPr>
                <w:rFonts w:ascii="EB Garamond" w:hAnsi="EB Garamond"/>
                <w:color w:val="000000"/>
              </w:rPr>
              <w:t>445.52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7B820C" w14:textId="77777777" w:rsidR="0010108A" w:rsidRPr="001B20D6" w:rsidRDefault="0010108A" w:rsidP="00750C53">
            <w:pPr>
              <w:rPr>
                <w:rFonts w:ascii="EB Garamond" w:hAnsi="EB Garamond"/>
              </w:rPr>
            </w:pPr>
            <w:r w:rsidRPr="001B20D6">
              <w:rPr>
                <w:rFonts w:ascii="EB Garamond" w:hAnsi="EB Garamond"/>
                <w:color w:val="000000"/>
              </w:rPr>
              <w:t>445.52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38B5DD" w14:textId="77777777" w:rsidR="0010108A" w:rsidRPr="001B20D6" w:rsidRDefault="0010108A" w:rsidP="00750C53">
            <w:pPr>
              <w:rPr>
                <w:rFonts w:ascii="EB Garamond" w:hAnsi="EB Garamond"/>
              </w:rPr>
            </w:pPr>
            <w:r w:rsidRPr="001B20D6">
              <w:rPr>
                <w:rFonts w:ascii="EB Garamond" w:hAnsi="EB Garamond"/>
                <w:color w:val="000000"/>
              </w:rPr>
              <w:t>445.52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A5BF45" w14:textId="77777777" w:rsidR="0010108A" w:rsidRPr="001B20D6" w:rsidRDefault="0010108A" w:rsidP="00750C53">
            <w:pPr>
              <w:rPr>
                <w:rFonts w:ascii="EB Garamond" w:hAnsi="EB Garamond"/>
              </w:rPr>
            </w:pPr>
            <w:r w:rsidRPr="001B20D6">
              <w:rPr>
                <w:rFonts w:ascii="EB Garamond" w:hAnsi="EB Garamond"/>
                <w:color w:val="000000"/>
              </w:rPr>
              <w:t>411.09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A787C4"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1051E7"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22F3BE" w14:textId="77777777" w:rsidR="0010108A" w:rsidRPr="001B20D6" w:rsidRDefault="0010108A" w:rsidP="00750C53">
            <w:pPr>
              <w:rPr>
                <w:rFonts w:ascii="EB Garamond" w:hAnsi="EB Garamond"/>
              </w:rPr>
            </w:pPr>
          </w:p>
        </w:tc>
      </w:tr>
      <w:tr w:rsidR="0010108A" w:rsidRPr="001B20D6" w14:paraId="733D6E82" w14:textId="77777777" w:rsidTr="00185162">
        <w:tc>
          <w:tcPr>
            <w:tcW w:w="1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DE1D55" w14:textId="77777777" w:rsidR="0010108A" w:rsidRPr="001B20D6" w:rsidRDefault="0010108A" w:rsidP="00750C53">
            <w:pPr>
              <w:rPr>
                <w:rFonts w:ascii="EB Garamond" w:hAnsi="EB Garamond"/>
              </w:rPr>
            </w:pPr>
            <w:r w:rsidRPr="001B20D6">
              <w:rPr>
                <w:rFonts w:ascii="EB Garamond" w:hAnsi="EB Garamond"/>
                <w:color w:val="000000"/>
              </w:rPr>
              <w:t>Tropic Star Lodge</w:t>
            </w:r>
          </w:p>
        </w:tc>
        <w:tc>
          <w:tcPr>
            <w:tcW w:w="8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17EBF1" w14:textId="77777777" w:rsidR="0010108A" w:rsidRPr="001B20D6" w:rsidRDefault="0010108A" w:rsidP="00750C53">
            <w:pPr>
              <w:rPr>
                <w:rFonts w:ascii="EB Garamond" w:hAnsi="EB Garamond"/>
              </w:rPr>
            </w:pPr>
            <w:r w:rsidRPr="001B20D6">
              <w:rPr>
                <w:rFonts w:ascii="EB Garamond" w:hAnsi="EB Garamond"/>
                <w:color w:val="000000"/>
              </w:rPr>
              <w:t>7.57, -78.19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C360E1"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6879E6"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191E3B"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A9A7AE"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92ADC8"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2196E3" w14:textId="77777777" w:rsidR="0010108A" w:rsidRPr="001B20D6" w:rsidRDefault="0010108A" w:rsidP="00750C53">
            <w:pPr>
              <w:rPr>
                <w:rFonts w:ascii="EB Garamond" w:hAnsi="EB Garamond"/>
              </w:rPr>
            </w:pPr>
            <w:r w:rsidRPr="001B20D6">
              <w:rPr>
                <w:rFonts w:ascii="EB Garamond" w:hAnsi="EB Garamond"/>
                <w:color w:val="000000"/>
              </w:rPr>
              <w:t>475.21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A67C5F"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FE36BB"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868531"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B079CD" w14:textId="77777777" w:rsidR="0010108A" w:rsidRPr="001B20D6" w:rsidRDefault="0010108A" w:rsidP="00750C53">
            <w:pPr>
              <w:rPr>
                <w:rFonts w:ascii="EB Garamond" w:hAnsi="EB Garamond"/>
              </w:rPr>
            </w:pPr>
          </w:p>
        </w:tc>
      </w:tr>
      <w:tr w:rsidR="0010108A" w:rsidRPr="001B20D6" w14:paraId="46B39CB8" w14:textId="77777777" w:rsidTr="00185162">
        <w:tc>
          <w:tcPr>
            <w:tcW w:w="1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C5648B" w14:textId="77777777" w:rsidR="0010108A" w:rsidRPr="001B20D6" w:rsidRDefault="0010108A" w:rsidP="00750C53">
            <w:pPr>
              <w:rPr>
                <w:rFonts w:ascii="EB Garamond" w:hAnsi="EB Garamond"/>
              </w:rPr>
            </w:pPr>
            <w:r w:rsidRPr="001B20D6">
              <w:rPr>
                <w:rFonts w:ascii="EB Garamond" w:hAnsi="EB Garamond"/>
                <w:color w:val="000000"/>
              </w:rPr>
              <w:t>Aruza Abajo</w:t>
            </w:r>
          </w:p>
        </w:tc>
        <w:tc>
          <w:tcPr>
            <w:tcW w:w="8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AEF0F4" w14:textId="77777777" w:rsidR="0010108A" w:rsidRPr="001B20D6" w:rsidRDefault="0010108A" w:rsidP="00750C53">
            <w:pPr>
              <w:rPr>
                <w:rFonts w:ascii="EB Garamond" w:hAnsi="EB Garamond"/>
              </w:rPr>
            </w:pPr>
            <w:r w:rsidRPr="001B20D6">
              <w:rPr>
                <w:rFonts w:ascii="EB Garamond" w:hAnsi="EB Garamond"/>
              </w:rPr>
              <w:t>8.3613, -77.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5E8CEB"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50E9C3"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24C83C"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22A34D"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DFA466"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B2DEAF"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159C57"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1B9B5B"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23E5AC" w14:textId="77777777" w:rsidR="0010108A" w:rsidRPr="001B20D6" w:rsidRDefault="0010108A" w:rsidP="00750C53">
            <w:pPr>
              <w:rPr>
                <w:rFonts w:ascii="EB Garamond" w:hAnsi="EB Garamond"/>
              </w:rPr>
            </w:pPr>
            <w:r w:rsidRPr="001B20D6">
              <w:rPr>
                <w:rFonts w:ascii="EB Garamond" w:hAnsi="EB Garamond"/>
                <w:color w:val="000000"/>
              </w:rPr>
              <w:t>500.64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2EDBD0" w14:textId="77777777" w:rsidR="0010108A" w:rsidRPr="001B20D6" w:rsidRDefault="0010108A" w:rsidP="00750C53">
            <w:pPr>
              <w:rPr>
                <w:rFonts w:ascii="EB Garamond" w:hAnsi="EB Garamond"/>
              </w:rPr>
            </w:pPr>
          </w:p>
        </w:tc>
      </w:tr>
      <w:tr w:rsidR="0010108A" w:rsidRPr="001B20D6" w14:paraId="56C25D5A" w14:textId="77777777" w:rsidTr="00185162">
        <w:tc>
          <w:tcPr>
            <w:tcW w:w="1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9016BB" w14:textId="77777777" w:rsidR="0010108A" w:rsidRPr="001B20D6" w:rsidRDefault="0010108A" w:rsidP="00750C53">
            <w:pPr>
              <w:rPr>
                <w:rFonts w:ascii="EB Garamond" w:hAnsi="EB Garamond"/>
              </w:rPr>
            </w:pPr>
            <w:r w:rsidRPr="001B20D6">
              <w:rPr>
                <w:rFonts w:ascii="EB Garamond" w:hAnsi="EB Garamond"/>
                <w:color w:val="000000"/>
              </w:rPr>
              <w:t>Puerto Piña</w:t>
            </w:r>
          </w:p>
        </w:tc>
        <w:tc>
          <w:tcPr>
            <w:tcW w:w="8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C5069B" w14:textId="77777777" w:rsidR="0010108A" w:rsidRPr="001B20D6" w:rsidRDefault="0010108A" w:rsidP="00750C53">
            <w:pPr>
              <w:rPr>
                <w:rFonts w:ascii="EB Garamond" w:hAnsi="EB Garamond"/>
              </w:rPr>
            </w:pPr>
            <w:r w:rsidRPr="001B20D6">
              <w:rPr>
                <w:rFonts w:ascii="EB Garamond" w:hAnsi="EB Garamond"/>
                <w:color w:val="000000"/>
              </w:rPr>
              <w:t>7.6333, -78.183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9B601F"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C349D2" w14:textId="77777777" w:rsidR="0010108A" w:rsidRPr="001B20D6" w:rsidRDefault="0010108A" w:rsidP="00750C53">
            <w:pPr>
              <w:rPr>
                <w:rFonts w:ascii="EB Garamond" w:hAnsi="EB Garamond"/>
              </w:rPr>
            </w:pPr>
            <w:r w:rsidRPr="001B20D6">
              <w:rPr>
                <w:rFonts w:ascii="EB Garamond" w:hAnsi="EB Garamond"/>
                <w:color w:val="000000"/>
              </w:rPr>
              <w:t>475.95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F3DED9"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B8F156"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0F6D85"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E97C22"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4BDEA5"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A945EC"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EC2A61"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229531" w14:textId="77777777" w:rsidR="0010108A" w:rsidRPr="001B20D6" w:rsidRDefault="0010108A" w:rsidP="00750C53">
            <w:pPr>
              <w:rPr>
                <w:rFonts w:ascii="EB Garamond" w:hAnsi="EB Garamond"/>
              </w:rPr>
            </w:pPr>
          </w:p>
        </w:tc>
      </w:tr>
      <w:tr w:rsidR="0010108A" w:rsidRPr="001B20D6" w14:paraId="5E357C88" w14:textId="77777777" w:rsidTr="00185162">
        <w:tc>
          <w:tcPr>
            <w:tcW w:w="1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843CE7" w14:textId="77777777" w:rsidR="0010108A" w:rsidRPr="001B20D6" w:rsidRDefault="0010108A" w:rsidP="00750C53">
            <w:pPr>
              <w:rPr>
                <w:rFonts w:ascii="EB Garamond" w:hAnsi="EB Garamond"/>
              </w:rPr>
            </w:pPr>
            <w:r w:rsidRPr="001B20D6">
              <w:rPr>
                <w:rFonts w:ascii="EB Garamond" w:hAnsi="EB Garamond"/>
                <w:color w:val="000000"/>
              </w:rPr>
              <w:t>El Salto</w:t>
            </w:r>
          </w:p>
        </w:tc>
        <w:tc>
          <w:tcPr>
            <w:tcW w:w="8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2169BE" w14:textId="77777777" w:rsidR="0010108A" w:rsidRPr="001B20D6" w:rsidRDefault="0010108A" w:rsidP="00750C53">
            <w:pPr>
              <w:rPr>
                <w:rFonts w:ascii="EB Garamond" w:hAnsi="EB Garamond"/>
              </w:rPr>
            </w:pPr>
            <w:r w:rsidRPr="001B20D6">
              <w:rPr>
                <w:rFonts w:ascii="EB Garamond" w:hAnsi="EB Garamond"/>
                <w:color w:val="000000"/>
              </w:rPr>
              <w:t>8.3135, -77.7884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E299BB"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307080"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58C8FA"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22D690"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8E57E8"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CF5A63" w14:textId="77777777" w:rsidR="0010108A" w:rsidRPr="001B20D6" w:rsidRDefault="0010108A" w:rsidP="00750C53">
            <w:pPr>
              <w:rPr>
                <w:rFonts w:ascii="EB Garamond" w:hAnsi="EB Garamond"/>
              </w:rPr>
            </w:pPr>
            <w:r w:rsidRPr="001B20D6">
              <w:rPr>
                <w:rFonts w:ascii="EB Garamond" w:hAnsi="EB Garamond"/>
                <w:color w:val="000000"/>
              </w:rPr>
              <w:t>519.48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CB7297"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F7D089"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08151F"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1F420C" w14:textId="77777777" w:rsidR="0010108A" w:rsidRPr="001B20D6" w:rsidRDefault="0010108A" w:rsidP="00750C53">
            <w:pPr>
              <w:rPr>
                <w:rFonts w:ascii="EB Garamond" w:hAnsi="EB Garamond"/>
              </w:rPr>
            </w:pPr>
          </w:p>
        </w:tc>
      </w:tr>
      <w:tr w:rsidR="0010108A" w:rsidRPr="001B20D6" w14:paraId="7E946321" w14:textId="77777777" w:rsidTr="00185162">
        <w:tc>
          <w:tcPr>
            <w:tcW w:w="1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F753C2" w14:textId="77777777" w:rsidR="0010108A" w:rsidRPr="001B20D6" w:rsidRDefault="0010108A" w:rsidP="00750C53">
            <w:pPr>
              <w:rPr>
                <w:rFonts w:ascii="EB Garamond" w:hAnsi="EB Garamond"/>
              </w:rPr>
            </w:pPr>
            <w:r w:rsidRPr="001B20D6">
              <w:rPr>
                <w:rFonts w:ascii="EB Garamond" w:hAnsi="EB Garamond"/>
                <w:color w:val="000000"/>
              </w:rPr>
              <w:t>Rancho Frío</w:t>
            </w:r>
          </w:p>
        </w:tc>
        <w:tc>
          <w:tcPr>
            <w:tcW w:w="8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5517F6" w14:textId="77777777" w:rsidR="0010108A" w:rsidRPr="001B20D6" w:rsidRDefault="0010108A" w:rsidP="00750C53">
            <w:pPr>
              <w:rPr>
                <w:rFonts w:ascii="EB Garamond" w:hAnsi="EB Garamond"/>
              </w:rPr>
            </w:pPr>
            <w:r w:rsidRPr="001B20D6">
              <w:rPr>
                <w:rFonts w:ascii="EB Garamond" w:hAnsi="EB Garamond"/>
                <w:color w:val="000000"/>
              </w:rPr>
              <w:t>8.02, -77.732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851414"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6029B2" w14:textId="77777777" w:rsidR="0010108A" w:rsidRPr="001B20D6" w:rsidRDefault="0010108A" w:rsidP="00750C53">
            <w:pPr>
              <w:rPr>
                <w:rFonts w:ascii="EB Garamond" w:hAnsi="EB Garamond"/>
              </w:rPr>
            </w:pPr>
            <w:r w:rsidRPr="001B20D6">
              <w:rPr>
                <w:rFonts w:ascii="EB Garamond" w:hAnsi="EB Garamond"/>
                <w:color w:val="000000"/>
              </w:rPr>
              <w:t>525.73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2C50C1"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22D3B4"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208731" w14:textId="77777777" w:rsidR="0010108A" w:rsidRPr="001B20D6" w:rsidRDefault="0010108A" w:rsidP="00750C53">
            <w:pPr>
              <w:rPr>
                <w:rFonts w:ascii="EB Garamond" w:hAnsi="EB Garamond"/>
              </w:rPr>
            </w:pPr>
            <w:r w:rsidRPr="001B20D6">
              <w:rPr>
                <w:rFonts w:ascii="EB Garamond" w:hAnsi="EB Garamond"/>
                <w:color w:val="000000"/>
              </w:rPr>
              <w:t>525.73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EF44BB" w14:textId="77777777" w:rsidR="0010108A" w:rsidRPr="001B20D6" w:rsidRDefault="0010108A" w:rsidP="00750C53">
            <w:pPr>
              <w:rPr>
                <w:rFonts w:ascii="EB Garamond" w:hAnsi="EB Garamond"/>
              </w:rPr>
            </w:pPr>
            <w:r w:rsidRPr="001B20D6">
              <w:rPr>
                <w:rFonts w:ascii="EB Garamond" w:hAnsi="EB Garamond"/>
                <w:color w:val="000000"/>
              </w:rPr>
              <w:t>525.73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2CA349" w14:textId="77777777" w:rsidR="0010108A" w:rsidRPr="001B20D6" w:rsidRDefault="0010108A" w:rsidP="00750C53">
            <w:pPr>
              <w:rPr>
                <w:rFonts w:ascii="EB Garamond" w:hAnsi="EB Garamond"/>
              </w:rPr>
            </w:pPr>
            <w:r w:rsidRPr="001B20D6">
              <w:rPr>
                <w:rFonts w:ascii="EB Garamond" w:hAnsi="EB Garamond"/>
                <w:color w:val="000000"/>
              </w:rPr>
              <w:t>490.25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80E9FC"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9D2071"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F27C38" w14:textId="77777777" w:rsidR="0010108A" w:rsidRPr="001B20D6" w:rsidRDefault="0010108A" w:rsidP="00750C53">
            <w:pPr>
              <w:rPr>
                <w:rFonts w:ascii="EB Garamond" w:hAnsi="EB Garamond"/>
              </w:rPr>
            </w:pPr>
          </w:p>
        </w:tc>
      </w:tr>
      <w:tr w:rsidR="0010108A" w:rsidRPr="001B20D6" w14:paraId="2C9CD3EB" w14:textId="77777777" w:rsidTr="00185162">
        <w:tc>
          <w:tcPr>
            <w:tcW w:w="1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ABF3AF" w14:textId="77777777" w:rsidR="0010108A" w:rsidRPr="001B20D6" w:rsidRDefault="0010108A" w:rsidP="00750C53">
            <w:pPr>
              <w:rPr>
                <w:rFonts w:ascii="EB Garamond" w:hAnsi="EB Garamond"/>
              </w:rPr>
            </w:pPr>
            <w:r w:rsidRPr="001B20D6">
              <w:rPr>
                <w:rFonts w:ascii="EB Garamond" w:hAnsi="EB Garamond"/>
                <w:color w:val="000000"/>
              </w:rPr>
              <w:t>Cana</w:t>
            </w:r>
          </w:p>
        </w:tc>
        <w:tc>
          <w:tcPr>
            <w:tcW w:w="8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B03C71" w14:textId="77777777" w:rsidR="0010108A" w:rsidRPr="001B20D6" w:rsidRDefault="0010108A" w:rsidP="00750C53">
            <w:pPr>
              <w:rPr>
                <w:rFonts w:ascii="EB Garamond" w:hAnsi="EB Garamond"/>
              </w:rPr>
            </w:pPr>
            <w:r w:rsidRPr="001B20D6">
              <w:rPr>
                <w:rFonts w:ascii="EB Garamond" w:hAnsi="EB Garamond"/>
                <w:color w:val="000000"/>
              </w:rPr>
              <w:t>8.02, -77.733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0B99E9" w14:textId="77777777" w:rsidR="0010108A" w:rsidRPr="001B20D6" w:rsidRDefault="0010108A" w:rsidP="00750C53">
            <w:pPr>
              <w:rPr>
                <w:rFonts w:ascii="EB Garamond" w:hAnsi="EB Garamond"/>
              </w:rPr>
            </w:pPr>
            <w:r w:rsidRPr="001B20D6">
              <w:rPr>
                <w:rFonts w:ascii="EB Garamond" w:hAnsi="EB Garamond"/>
                <w:color w:val="000000"/>
              </w:rPr>
              <w:t>783.18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1C57D5" w14:textId="77777777" w:rsidR="0010108A" w:rsidRPr="001B20D6" w:rsidRDefault="0010108A" w:rsidP="00750C53">
            <w:pPr>
              <w:rPr>
                <w:rFonts w:ascii="EB Garamond" w:hAnsi="EB Garamond"/>
              </w:rPr>
            </w:pPr>
            <w:r w:rsidRPr="001B20D6">
              <w:rPr>
                <w:rFonts w:ascii="EB Garamond" w:hAnsi="EB Garamond"/>
                <w:color w:val="000000"/>
              </w:rPr>
              <w:t>525.73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627E8F"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9E41A4" w14:textId="77777777" w:rsidR="0010108A" w:rsidRPr="001B20D6" w:rsidRDefault="0010108A" w:rsidP="00750C53">
            <w:pPr>
              <w:rPr>
                <w:rFonts w:ascii="EB Garamond" w:hAnsi="EB Garamond"/>
              </w:rPr>
            </w:pPr>
            <w:r w:rsidRPr="001B20D6">
              <w:rPr>
                <w:rFonts w:ascii="EB Garamond" w:hAnsi="EB Garamond"/>
                <w:color w:val="000000"/>
              </w:rPr>
              <w:t>525.73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48F6A4"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2A9EAF" w14:textId="77777777" w:rsidR="0010108A" w:rsidRPr="001B20D6" w:rsidRDefault="0010108A" w:rsidP="00750C53">
            <w:pPr>
              <w:rPr>
                <w:rFonts w:ascii="EB Garamond" w:hAnsi="EB Garamond"/>
              </w:rPr>
            </w:pPr>
            <w:r w:rsidRPr="001B20D6">
              <w:rPr>
                <w:rFonts w:ascii="EB Garamond" w:hAnsi="EB Garamond"/>
                <w:color w:val="000000"/>
              </w:rPr>
              <w:t>525.73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1686C0"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3C5229" w14:textId="77777777" w:rsidR="0010108A" w:rsidRPr="001B20D6" w:rsidRDefault="0010108A" w:rsidP="00750C53">
            <w:pPr>
              <w:rPr>
                <w:rFonts w:ascii="EB Garamond" w:hAnsi="EB Garamond"/>
              </w:rPr>
            </w:pPr>
            <w:r w:rsidRPr="001B20D6">
              <w:rPr>
                <w:rFonts w:ascii="EB Garamond" w:hAnsi="EB Garamond"/>
                <w:color w:val="000000"/>
              </w:rPr>
              <w:t>531.15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28C3A3" w14:textId="77777777" w:rsidR="0010108A" w:rsidRPr="001B20D6" w:rsidRDefault="0010108A" w:rsidP="00750C53">
            <w:pPr>
              <w:rPr>
                <w:rFonts w:ascii="EB Garamond" w:hAnsi="EB Garamond"/>
              </w:rPr>
            </w:pPr>
            <w:r w:rsidRPr="001B20D6">
              <w:rPr>
                <w:rFonts w:ascii="EB Garamond" w:hAnsi="EB Garamond"/>
                <w:color w:val="000000"/>
              </w:rPr>
              <w:t>524.58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E62EC4" w14:textId="77777777" w:rsidR="0010108A" w:rsidRPr="001B20D6" w:rsidRDefault="0010108A" w:rsidP="00750C53">
            <w:pPr>
              <w:rPr>
                <w:rFonts w:ascii="EB Garamond" w:hAnsi="EB Garamond"/>
              </w:rPr>
            </w:pPr>
            <w:r w:rsidRPr="001B20D6">
              <w:rPr>
                <w:rFonts w:ascii="EB Garamond" w:hAnsi="EB Garamond"/>
                <w:color w:val="000000"/>
              </w:rPr>
              <w:t>525.73</w:t>
            </w:r>
          </w:p>
        </w:tc>
      </w:tr>
      <w:tr w:rsidR="0010108A" w:rsidRPr="001B20D6" w14:paraId="3514C78F" w14:textId="77777777" w:rsidTr="00185162">
        <w:tc>
          <w:tcPr>
            <w:tcW w:w="1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7AB97D" w14:textId="3CDD72AC" w:rsidR="0010108A" w:rsidRPr="001B20D6" w:rsidRDefault="003A4D68" w:rsidP="00750C53">
            <w:pPr>
              <w:rPr>
                <w:rFonts w:ascii="EB Garamond" w:hAnsi="EB Garamond"/>
              </w:rPr>
            </w:pPr>
            <w:r w:rsidRPr="001B20D6">
              <w:rPr>
                <w:rFonts w:ascii="EB Garamond" w:hAnsi="EB Garamond"/>
                <w:color w:val="000000"/>
              </w:rPr>
              <w:lastRenderedPageBreak/>
              <w:t>Cémaco</w:t>
            </w:r>
          </w:p>
        </w:tc>
        <w:tc>
          <w:tcPr>
            <w:tcW w:w="8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2A9F17" w14:textId="77777777" w:rsidR="0010108A" w:rsidRPr="001B20D6" w:rsidRDefault="0010108A" w:rsidP="00750C53">
            <w:pPr>
              <w:rPr>
                <w:rFonts w:ascii="EB Garamond" w:hAnsi="EB Garamond"/>
              </w:rPr>
            </w:pPr>
            <w:r w:rsidRPr="001B20D6">
              <w:rPr>
                <w:rFonts w:ascii="EB Garamond" w:hAnsi="EB Garamond"/>
                <w:color w:val="000000"/>
              </w:rPr>
              <w:t>8.25343, -77.72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26156A"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10581A"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10BA0E"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BE9867"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E9A826"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E46FAD" w14:textId="77777777" w:rsidR="0010108A" w:rsidRPr="001B20D6" w:rsidRDefault="0010108A" w:rsidP="00750C53">
            <w:pPr>
              <w:rPr>
                <w:rFonts w:ascii="EB Garamond" w:hAnsi="EB Garamond"/>
              </w:rPr>
            </w:pPr>
            <w:r w:rsidRPr="001B20D6">
              <w:rPr>
                <w:rFonts w:ascii="EB Garamond" w:hAnsi="EB Garamond"/>
                <w:color w:val="000000"/>
              </w:rPr>
              <w:t>527.51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9D30B0" w14:textId="77777777" w:rsidR="0010108A" w:rsidRPr="001B20D6" w:rsidRDefault="0010108A" w:rsidP="00750C53">
            <w:pPr>
              <w:rPr>
                <w:rFonts w:ascii="EB Garamond" w:hAnsi="EB Garamond"/>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61BEE8" w14:textId="77777777" w:rsidR="0010108A" w:rsidRPr="001B20D6" w:rsidRDefault="0010108A" w:rsidP="00750C53">
            <w:pPr>
              <w:rPr>
                <w:rFonts w:ascii="EB Garamond" w:hAnsi="EB Garamond"/>
              </w:rPr>
            </w:pPr>
            <w:r w:rsidRPr="001B20D6">
              <w:rPr>
                <w:rFonts w:ascii="EB Garamond" w:hAnsi="EB Garamond"/>
                <w:color w:val="000000"/>
              </w:rPr>
              <w:t>532.92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E5A493" w14:textId="77777777" w:rsidR="0010108A" w:rsidRPr="001B20D6" w:rsidRDefault="0010108A" w:rsidP="00750C53">
            <w:pPr>
              <w:rPr>
                <w:rFonts w:ascii="EB Garamond" w:hAnsi="EB Garamond"/>
              </w:rPr>
            </w:pPr>
            <w:r w:rsidRPr="001B20D6">
              <w:rPr>
                <w:rFonts w:ascii="EB Garamond" w:hAnsi="EB Garamond"/>
                <w:color w:val="000000"/>
              </w:rPr>
              <w:t>526.58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E74A29" w14:textId="77777777" w:rsidR="0010108A" w:rsidRPr="001B20D6" w:rsidRDefault="0010108A" w:rsidP="00750C53">
            <w:pPr>
              <w:rPr>
                <w:rFonts w:ascii="EB Garamond" w:hAnsi="EB Garamond"/>
              </w:rPr>
            </w:pPr>
          </w:p>
        </w:tc>
      </w:tr>
    </w:tbl>
    <w:p w14:paraId="7938896B" w14:textId="77777777" w:rsidR="0010108A" w:rsidRPr="001B20D6" w:rsidRDefault="0010108A" w:rsidP="0010108A">
      <w:pPr>
        <w:spacing w:after="240"/>
        <w:rPr>
          <w:rFonts w:ascii="EB Garamond" w:hAnsi="EB Garamond"/>
        </w:rPr>
      </w:pPr>
    </w:p>
    <w:p w14:paraId="08FCD139" w14:textId="77777777" w:rsidR="0010108A" w:rsidRPr="001B20D6" w:rsidRDefault="0010108A" w:rsidP="0010108A">
      <w:pPr>
        <w:rPr>
          <w:rFonts w:ascii="EB Garamond" w:hAnsi="EB Garamond"/>
        </w:rPr>
      </w:pPr>
      <w:r w:rsidRPr="001B20D6">
        <w:rPr>
          <w:rFonts w:ascii="EB Garamond" w:hAnsi="EB Garamond"/>
          <w:b/>
          <w:bCs/>
          <w:color w:val="000000"/>
        </w:rPr>
        <w:t>Table A2.3:</w:t>
      </w:r>
      <w:r w:rsidRPr="001B20D6">
        <w:rPr>
          <w:rFonts w:ascii="EB Garamond" w:hAnsi="EB Garamond"/>
          <w:color w:val="000000"/>
        </w:rPr>
        <w:t xml:space="preserve"> Regression models of mtDNA pairwise divergence vs other parameters. Models where the regression is significant in bold. </w:t>
      </w:r>
    </w:p>
    <w:p w14:paraId="65F33B37" w14:textId="77777777" w:rsidR="0010108A" w:rsidRPr="001B20D6" w:rsidRDefault="0010108A" w:rsidP="0010108A">
      <w:pPr>
        <w:rPr>
          <w:rFonts w:ascii="EB Garamond" w:hAnsi="EB Garamond"/>
        </w:rPr>
      </w:pPr>
    </w:p>
    <w:tbl>
      <w:tblPr>
        <w:tblW w:w="9360" w:type="dxa"/>
        <w:tblCellMar>
          <w:top w:w="15" w:type="dxa"/>
          <w:left w:w="15" w:type="dxa"/>
          <w:bottom w:w="15" w:type="dxa"/>
          <w:right w:w="15" w:type="dxa"/>
        </w:tblCellMar>
        <w:tblLook w:val="04A0" w:firstRow="1" w:lastRow="0" w:firstColumn="1" w:lastColumn="0" w:noHBand="0" w:noVBand="1"/>
      </w:tblPr>
      <w:tblGrid>
        <w:gridCol w:w="4757"/>
        <w:gridCol w:w="1356"/>
        <w:gridCol w:w="1891"/>
        <w:gridCol w:w="1356"/>
      </w:tblGrid>
      <w:tr w:rsidR="0010108A" w:rsidRPr="001B20D6" w14:paraId="219F617F" w14:textId="77777777" w:rsidTr="00750C5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33A012" w14:textId="77777777" w:rsidR="0010108A" w:rsidRPr="00F811F7" w:rsidRDefault="0010108A" w:rsidP="00750C53">
            <w:pPr>
              <w:rPr>
                <w:rFonts w:ascii="EB Garamond" w:hAnsi="EB Garamond"/>
                <w:b/>
                <w:bCs/>
              </w:rPr>
            </w:pPr>
            <w:r w:rsidRPr="00F811F7">
              <w:rPr>
                <w:rFonts w:ascii="EB Garamond" w:hAnsi="EB Garamond"/>
                <w:b/>
                <w:bCs/>
                <w:color w:val="000000"/>
              </w:rPr>
              <w:t>Variable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90AC61" w14:textId="77777777" w:rsidR="0010108A" w:rsidRPr="00F811F7" w:rsidRDefault="0010108A" w:rsidP="00750C53">
            <w:pPr>
              <w:rPr>
                <w:rFonts w:ascii="EB Garamond" w:hAnsi="EB Garamond"/>
                <w:b/>
                <w:bCs/>
              </w:rPr>
            </w:pPr>
            <w:r w:rsidRPr="00F811F7">
              <w:rPr>
                <w:rFonts w:ascii="EB Garamond" w:hAnsi="EB Garamond"/>
                <w:b/>
                <w:bCs/>
                <w:color w:val="000000"/>
              </w:rPr>
              <w:t>Slope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31D6E9" w14:textId="77777777" w:rsidR="0010108A" w:rsidRPr="00F811F7" w:rsidRDefault="0010108A" w:rsidP="00750C53">
            <w:pPr>
              <w:rPr>
                <w:rFonts w:ascii="EB Garamond" w:hAnsi="EB Garamond"/>
                <w:b/>
                <w:bCs/>
              </w:rPr>
            </w:pPr>
            <w:r w:rsidRPr="00F811F7">
              <w:rPr>
                <w:rFonts w:ascii="EB Garamond" w:hAnsi="EB Garamond"/>
                <w:b/>
                <w:bCs/>
                <w:color w:val="000000"/>
              </w:rPr>
              <w:t>Adjusted R</w:t>
            </w:r>
            <w:r w:rsidRPr="00F811F7">
              <w:rPr>
                <w:rFonts w:ascii="EB Garamond" w:hAnsi="EB Garamond"/>
                <w:b/>
                <w:bCs/>
                <w:color w:val="000000"/>
                <w:vertAlign w:val="superscrip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0E8209" w14:textId="77777777" w:rsidR="0010108A" w:rsidRPr="00F811F7" w:rsidRDefault="0010108A" w:rsidP="00750C53">
            <w:pPr>
              <w:rPr>
                <w:rFonts w:ascii="EB Garamond" w:hAnsi="EB Garamond"/>
                <w:b/>
                <w:bCs/>
              </w:rPr>
            </w:pPr>
            <w:r w:rsidRPr="00F811F7">
              <w:rPr>
                <w:rFonts w:ascii="EB Garamond" w:hAnsi="EB Garamond"/>
                <w:b/>
                <w:bCs/>
                <w:color w:val="000000"/>
              </w:rPr>
              <w:t>p-value</w:t>
            </w:r>
          </w:p>
        </w:tc>
      </w:tr>
      <w:tr w:rsidR="0010108A" w:rsidRPr="001B20D6" w14:paraId="5DBED935" w14:textId="77777777" w:rsidTr="00750C5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6C10E3" w14:textId="77777777" w:rsidR="0010108A" w:rsidRPr="001B20D6" w:rsidRDefault="0010108A" w:rsidP="00750C53">
            <w:pPr>
              <w:rPr>
                <w:rFonts w:ascii="EB Garamond" w:hAnsi="EB Garamond"/>
              </w:rPr>
            </w:pPr>
            <w:r w:rsidRPr="001B20D6">
              <w:rPr>
                <w:rFonts w:ascii="EB Garamond" w:hAnsi="EB Garamond"/>
                <w:color w:val="000000"/>
              </w:rPr>
              <w:t>Cline width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D0C6CF" w14:textId="77777777" w:rsidR="0010108A" w:rsidRPr="001B20D6" w:rsidRDefault="0010108A" w:rsidP="00750C53">
            <w:pPr>
              <w:rPr>
                <w:rFonts w:ascii="EB Garamond" w:hAnsi="EB Garamond"/>
              </w:rPr>
            </w:pPr>
            <w:r w:rsidRPr="001B20D6">
              <w:rPr>
                <w:rFonts w:ascii="EB Garamond" w:hAnsi="EB Garamond"/>
                <w:color w:val="000000"/>
              </w:rPr>
              <w:t>6.593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67ADDE" w14:textId="77777777" w:rsidR="0010108A" w:rsidRPr="001B20D6" w:rsidRDefault="0010108A" w:rsidP="00750C53">
            <w:pPr>
              <w:rPr>
                <w:rFonts w:ascii="EB Garamond" w:hAnsi="EB Garamond"/>
              </w:rPr>
            </w:pPr>
            <w:r w:rsidRPr="001B20D6">
              <w:rPr>
                <w:rFonts w:ascii="EB Garamond" w:hAnsi="EB Garamond"/>
                <w:color w:val="000000"/>
              </w:rPr>
              <w:t>-0.1093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86001C" w14:textId="77777777" w:rsidR="0010108A" w:rsidRPr="001B20D6" w:rsidRDefault="0010108A" w:rsidP="00750C53">
            <w:pPr>
              <w:rPr>
                <w:rFonts w:ascii="EB Garamond" w:hAnsi="EB Garamond"/>
              </w:rPr>
            </w:pPr>
            <w:r w:rsidRPr="001B20D6">
              <w:rPr>
                <w:rFonts w:ascii="EB Garamond" w:hAnsi="EB Garamond"/>
                <w:color w:val="000000"/>
              </w:rPr>
              <w:t>0.7451</w:t>
            </w:r>
          </w:p>
        </w:tc>
      </w:tr>
      <w:tr w:rsidR="0010108A" w:rsidRPr="001B20D6" w14:paraId="108A5EFB" w14:textId="77777777" w:rsidTr="00750C5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9FB871" w14:textId="77777777" w:rsidR="0010108A" w:rsidRPr="001B20D6" w:rsidRDefault="0010108A" w:rsidP="00750C53">
            <w:pPr>
              <w:rPr>
                <w:rFonts w:ascii="EB Garamond" w:hAnsi="EB Garamond"/>
              </w:rPr>
            </w:pPr>
            <w:r w:rsidRPr="001B20D6">
              <w:rPr>
                <w:rFonts w:ascii="EB Garamond" w:hAnsi="EB Garamond"/>
                <w:color w:val="000000"/>
              </w:rPr>
              <w:t>Cline width variance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73C05B" w14:textId="77777777" w:rsidR="0010108A" w:rsidRPr="001B20D6" w:rsidRDefault="0010108A" w:rsidP="00750C53">
            <w:pPr>
              <w:rPr>
                <w:rFonts w:ascii="EB Garamond" w:hAnsi="EB Garamond"/>
              </w:rPr>
            </w:pPr>
            <w:r w:rsidRPr="001B20D6">
              <w:rPr>
                <w:rFonts w:ascii="EB Garamond" w:hAnsi="EB Garamond"/>
                <w:color w:val="000000"/>
              </w:rPr>
              <w:t>-3739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A76642" w14:textId="77777777" w:rsidR="0010108A" w:rsidRPr="001B20D6" w:rsidRDefault="0010108A" w:rsidP="00750C53">
            <w:pPr>
              <w:rPr>
                <w:rFonts w:ascii="EB Garamond" w:hAnsi="EB Garamond"/>
              </w:rPr>
            </w:pPr>
            <w:r w:rsidRPr="001B20D6">
              <w:rPr>
                <w:rFonts w:ascii="EB Garamond" w:hAnsi="EB Garamond"/>
                <w:color w:val="000000"/>
              </w:rPr>
              <w:t>0.1698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0ACDEA" w14:textId="77777777" w:rsidR="0010108A" w:rsidRPr="001B20D6" w:rsidRDefault="0010108A" w:rsidP="00750C53">
            <w:pPr>
              <w:rPr>
                <w:rFonts w:ascii="EB Garamond" w:hAnsi="EB Garamond"/>
              </w:rPr>
            </w:pPr>
            <w:r w:rsidRPr="001B20D6">
              <w:rPr>
                <w:rFonts w:ascii="EB Garamond" w:hAnsi="EB Garamond"/>
                <w:color w:val="000000"/>
              </w:rPr>
              <w:t>0.1304</w:t>
            </w:r>
          </w:p>
        </w:tc>
      </w:tr>
      <w:tr w:rsidR="0010108A" w:rsidRPr="001B20D6" w14:paraId="6354C3FB" w14:textId="77777777" w:rsidTr="00750C5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6A75E9" w14:textId="77777777" w:rsidR="0010108A" w:rsidRPr="001B20D6" w:rsidRDefault="0010108A" w:rsidP="00750C53">
            <w:pPr>
              <w:rPr>
                <w:rFonts w:ascii="EB Garamond" w:hAnsi="EB Garamond"/>
              </w:rPr>
            </w:pPr>
            <w:r w:rsidRPr="001B20D6">
              <w:rPr>
                <w:rFonts w:ascii="EB Garamond" w:hAnsi="EB Garamond"/>
                <w:color w:val="000000"/>
              </w:rPr>
              <w:t>Cline center variance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3A445C" w14:textId="77777777" w:rsidR="0010108A" w:rsidRPr="001B20D6" w:rsidRDefault="0010108A" w:rsidP="00750C53">
            <w:pPr>
              <w:rPr>
                <w:rFonts w:ascii="EB Garamond" w:hAnsi="EB Garamond"/>
              </w:rPr>
            </w:pPr>
            <w:r w:rsidRPr="001B20D6">
              <w:rPr>
                <w:rFonts w:ascii="EB Garamond" w:hAnsi="EB Garamond"/>
                <w:color w:val="000000"/>
              </w:rPr>
              <w:t>-492.9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5D59A8" w14:textId="77777777" w:rsidR="0010108A" w:rsidRPr="001B20D6" w:rsidRDefault="0010108A" w:rsidP="00750C53">
            <w:pPr>
              <w:rPr>
                <w:rFonts w:ascii="EB Garamond" w:hAnsi="EB Garamond"/>
              </w:rPr>
            </w:pPr>
            <w:r w:rsidRPr="001B20D6">
              <w:rPr>
                <w:rFonts w:ascii="EB Garamond" w:hAnsi="EB Garamond"/>
                <w:color w:val="000000"/>
              </w:rPr>
              <w:t>0.1495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4572DF" w14:textId="77777777" w:rsidR="0010108A" w:rsidRPr="001B20D6" w:rsidRDefault="0010108A" w:rsidP="00750C53">
            <w:pPr>
              <w:rPr>
                <w:rFonts w:ascii="EB Garamond" w:hAnsi="EB Garamond"/>
              </w:rPr>
            </w:pPr>
            <w:r w:rsidRPr="001B20D6">
              <w:rPr>
                <w:rFonts w:ascii="EB Garamond" w:hAnsi="EB Garamond"/>
                <w:color w:val="000000"/>
              </w:rPr>
              <w:t>0.1467</w:t>
            </w:r>
          </w:p>
        </w:tc>
      </w:tr>
      <w:tr w:rsidR="0010108A" w:rsidRPr="001B20D6" w14:paraId="75FBA070" w14:textId="77777777" w:rsidTr="00750C5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EF4E66" w14:textId="77777777" w:rsidR="0010108A" w:rsidRPr="001B20D6" w:rsidRDefault="0010108A" w:rsidP="00750C53">
            <w:pPr>
              <w:rPr>
                <w:rFonts w:ascii="EB Garamond" w:hAnsi="EB Garamond"/>
              </w:rPr>
            </w:pPr>
            <w:r w:rsidRPr="001B20D6">
              <w:rPr>
                <w:rFonts w:ascii="EB Garamond" w:hAnsi="EB Garamond"/>
                <w:b/>
                <w:bCs/>
                <w:color w:val="000000"/>
              </w:rPr>
              <w:t>Proportion total SNPs fixed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9F6D35" w14:textId="77777777" w:rsidR="0010108A" w:rsidRPr="001B20D6" w:rsidRDefault="0010108A" w:rsidP="00750C53">
            <w:pPr>
              <w:rPr>
                <w:rFonts w:ascii="EB Garamond" w:hAnsi="EB Garamond"/>
              </w:rPr>
            </w:pPr>
            <w:r w:rsidRPr="001B20D6">
              <w:rPr>
                <w:rFonts w:ascii="EB Garamond" w:hAnsi="EB Garamond"/>
                <w:b/>
                <w:bCs/>
                <w:color w:val="000000"/>
              </w:rPr>
              <w:t>0.02261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2D4F09" w14:textId="77777777" w:rsidR="0010108A" w:rsidRPr="001B20D6" w:rsidRDefault="0010108A" w:rsidP="00750C53">
            <w:pPr>
              <w:rPr>
                <w:rFonts w:ascii="EB Garamond" w:hAnsi="EB Garamond"/>
              </w:rPr>
            </w:pPr>
            <w:r w:rsidRPr="001B20D6">
              <w:rPr>
                <w:rFonts w:ascii="EB Garamond" w:hAnsi="EB Garamond"/>
                <w:b/>
                <w:bCs/>
                <w:color w:val="000000"/>
              </w:rPr>
              <w:t>0.4231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3E02BB" w14:textId="77777777" w:rsidR="0010108A" w:rsidRPr="001B20D6" w:rsidRDefault="0010108A" w:rsidP="00750C53">
            <w:pPr>
              <w:rPr>
                <w:rFonts w:ascii="EB Garamond" w:hAnsi="EB Garamond"/>
              </w:rPr>
            </w:pPr>
            <w:r w:rsidRPr="001B20D6">
              <w:rPr>
                <w:rFonts w:ascii="EB Garamond" w:hAnsi="EB Garamond"/>
                <w:b/>
                <w:bCs/>
                <w:color w:val="000000"/>
              </w:rPr>
              <w:t>0.02479</w:t>
            </w:r>
          </w:p>
        </w:tc>
      </w:tr>
      <w:tr w:rsidR="0010108A" w:rsidRPr="001B20D6" w14:paraId="55A44C2F" w14:textId="77777777" w:rsidTr="00750C5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46E717" w14:textId="77777777" w:rsidR="0010108A" w:rsidRPr="001B20D6" w:rsidRDefault="0010108A" w:rsidP="00750C53">
            <w:pPr>
              <w:rPr>
                <w:rFonts w:ascii="EB Garamond" w:hAnsi="EB Garamond"/>
              </w:rPr>
            </w:pPr>
            <w:r w:rsidRPr="001B20D6">
              <w:rPr>
                <w:rFonts w:ascii="EB Garamond" w:hAnsi="EB Garamond"/>
                <w:b/>
                <w:bCs/>
                <w:color w:val="000000"/>
              </w:rPr>
              <w:t>Proportion autosomal SNPs fixed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1C47AE" w14:textId="77777777" w:rsidR="0010108A" w:rsidRPr="001B20D6" w:rsidRDefault="0010108A" w:rsidP="00750C53">
            <w:pPr>
              <w:rPr>
                <w:rFonts w:ascii="EB Garamond" w:hAnsi="EB Garamond"/>
              </w:rPr>
            </w:pPr>
            <w:r w:rsidRPr="001B20D6">
              <w:rPr>
                <w:rFonts w:ascii="EB Garamond" w:hAnsi="EB Garamond"/>
                <w:b/>
                <w:bCs/>
                <w:color w:val="000000"/>
              </w:rPr>
              <w:t>0.2266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F6AE62" w14:textId="77777777" w:rsidR="0010108A" w:rsidRPr="001B20D6" w:rsidRDefault="0010108A" w:rsidP="00750C53">
            <w:pPr>
              <w:rPr>
                <w:rFonts w:ascii="EB Garamond" w:hAnsi="EB Garamond"/>
              </w:rPr>
            </w:pPr>
            <w:r w:rsidRPr="001B20D6">
              <w:rPr>
                <w:rFonts w:ascii="EB Garamond" w:hAnsi="EB Garamond"/>
                <w:b/>
                <w:bCs/>
                <w:color w:val="000000"/>
              </w:rPr>
              <w:t>0.4679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8CCD15" w14:textId="77777777" w:rsidR="0010108A" w:rsidRPr="001B20D6" w:rsidRDefault="0010108A" w:rsidP="00750C53">
            <w:pPr>
              <w:rPr>
                <w:rFonts w:ascii="EB Garamond" w:hAnsi="EB Garamond"/>
              </w:rPr>
            </w:pPr>
            <w:r w:rsidRPr="001B20D6">
              <w:rPr>
                <w:rFonts w:ascii="EB Garamond" w:hAnsi="EB Garamond"/>
                <w:b/>
                <w:bCs/>
                <w:color w:val="000000"/>
              </w:rPr>
              <w:t>0.01746</w:t>
            </w:r>
          </w:p>
        </w:tc>
      </w:tr>
      <w:tr w:rsidR="0010108A" w:rsidRPr="001B20D6" w14:paraId="24932665" w14:textId="77777777" w:rsidTr="00750C5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0B91B3" w14:textId="77777777" w:rsidR="0010108A" w:rsidRPr="001B20D6" w:rsidRDefault="0010108A" w:rsidP="00750C53">
            <w:pPr>
              <w:rPr>
                <w:rFonts w:ascii="EB Garamond" w:hAnsi="EB Garamond"/>
              </w:rPr>
            </w:pPr>
            <w:r w:rsidRPr="001B20D6">
              <w:rPr>
                <w:rFonts w:ascii="EB Garamond" w:hAnsi="EB Garamond"/>
                <w:color w:val="000000"/>
              </w:rPr>
              <w:t>Proportion Z SNPs fixed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E145B6" w14:textId="77777777" w:rsidR="0010108A" w:rsidRPr="001B20D6" w:rsidRDefault="0010108A" w:rsidP="00750C53">
            <w:pPr>
              <w:rPr>
                <w:rFonts w:ascii="EB Garamond" w:hAnsi="EB Garamond"/>
              </w:rPr>
            </w:pPr>
            <w:r w:rsidRPr="001B20D6">
              <w:rPr>
                <w:rFonts w:ascii="EB Garamond" w:hAnsi="EB Garamond"/>
                <w:color w:val="000000"/>
              </w:rPr>
              <w:t>0.03267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3C2E1C" w14:textId="77777777" w:rsidR="0010108A" w:rsidRPr="001B20D6" w:rsidRDefault="0010108A" w:rsidP="00750C53">
            <w:pPr>
              <w:rPr>
                <w:rFonts w:ascii="EB Garamond" w:hAnsi="EB Garamond"/>
              </w:rPr>
            </w:pPr>
            <w:r w:rsidRPr="001B20D6">
              <w:rPr>
                <w:rFonts w:ascii="EB Garamond" w:hAnsi="EB Garamond"/>
                <w:color w:val="000000"/>
              </w:rPr>
              <w:t>0.1058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C1BD96" w14:textId="77777777" w:rsidR="0010108A" w:rsidRPr="001B20D6" w:rsidRDefault="0010108A" w:rsidP="00750C53">
            <w:pPr>
              <w:rPr>
                <w:rFonts w:ascii="EB Garamond" w:hAnsi="EB Garamond"/>
              </w:rPr>
            </w:pPr>
            <w:r w:rsidRPr="001B20D6">
              <w:rPr>
                <w:rFonts w:ascii="EB Garamond" w:hAnsi="EB Garamond"/>
                <w:color w:val="000000"/>
              </w:rPr>
              <w:t>0.1887</w:t>
            </w:r>
          </w:p>
        </w:tc>
      </w:tr>
      <w:tr w:rsidR="0010108A" w:rsidRPr="001B20D6" w14:paraId="71C8F8CB" w14:textId="77777777" w:rsidTr="00750C5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34B0C1" w14:textId="77777777" w:rsidR="0010108A" w:rsidRPr="001B20D6" w:rsidRDefault="0010108A" w:rsidP="00750C53">
            <w:pPr>
              <w:rPr>
                <w:rFonts w:ascii="EB Garamond" w:hAnsi="EB Garamond"/>
              </w:rPr>
            </w:pPr>
            <w:r w:rsidRPr="001B20D6">
              <w:rPr>
                <w:rFonts w:ascii="EB Garamond" w:hAnsi="EB Garamond"/>
                <w:color w:val="000000"/>
              </w:rPr>
              <w:t>Enrichment of fixed Z loci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6DC191" w14:textId="77777777" w:rsidR="0010108A" w:rsidRPr="001B20D6" w:rsidRDefault="0010108A" w:rsidP="00750C53">
            <w:pPr>
              <w:rPr>
                <w:rFonts w:ascii="EB Garamond" w:hAnsi="EB Garamond"/>
              </w:rPr>
            </w:pPr>
            <w:r w:rsidRPr="001B20D6">
              <w:rPr>
                <w:rFonts w:ascii="EB Garamond" w:hAnsi="EB Garamond"/>
                <w:color w:val="000000"/>
              </w:rPr>
              <w:t>-0.1811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A7AF45" w14:textId="77777777" w:rsidR="0010108A" w:rsidRPr="001B20D6" w:rsidRDefault="0010108A" w:rsidP="00750C53">
            <w:pPr>
              <w:rPr>
                <w:rFonts w:ascii="EB Garamond" w:hAnsi="EB Garamond"/>
              </w:rPr>
            </w:pPr>
            <w:r w:rsidRPr="001B20D6">
              <w:rPr>
                <w:rFonts w:ascii="EB Garamond" w:hAnsi="EB Garamond"/>
                <w:color w:val="000000"/>
              </w:rPr>
              <w:t>-0.08119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FBAA82" w14:textId="77777777" w:rsidR="0010108A" w:rsidRPr="001B20D6" w:rsidRDefault="0010108A" w:rsidP="00750C53">
            <w:pPr>
              <w:rPr>
                <w:rFonts w:ascii="EB Garamond" w:hAnsi="EB Garamond"/>
              </w:rPr>
            </w:pPr>
            <w:r w:rsidRPr="001B20D6">
              <w:rPr>
                <w:rFonts w:ascii="EB Garamond" w:hAnsi="EB Garamond"/>
                <w:color w:val="000000"/>
              </w:rPr>
              <w:t>0.5847</w:t>
            </w:r>
          </w:p>
        </w:tc>
      </w:tr>
    </w:tbl>
    <w:p w14:paraId="45FD6D18" w14:textId="77777777" w:rsidR="0010108A" w:rsidRPr="001B20D6" w:rsidRDefault="0010108A" w:rsidP="0010108A">
      <w:pPr>
        <w:rPr>
          <w:rFonts w:ascii="EB Garamond" w:hAnsi="EB Garamond"/>
          <w:color w:val="000000"/>
        </w:rPr>
        <w:sectPr w:rsidR="0010108A" w:rsidRPr="001B20D6" w:rsidSect="0010108A">
          <w:pgSz w:w="15840" w:h="12240" w:orient="landscape"/>
          <w:pgMar w:top="1440" w:right="1440" w:bottom="1440" w:left="1440" w:header="720" w:footer="720" w:gutter="0"/>
          <w:cols w:space="720"/>
          <w:docGrid w:linePitch="360"/>
        </w:sectPr>
      </w:pPr>
    </w:p>
    <w:p w14:paraId="264F1A8C" w14:textId="77777777" w:rsidR="0010108A" w:rsidRPr="001B20D6" w:rsidRDefault="0010108A" w:rsidP="0010108A">
      <w:pPr>
        <w:rPr>
          <w:rFonts w:ascii="EB Garamond" w:hAnsi="EB Garamond"/>
        </w:rPr>
      </w:pPr>
      <w:r w:rsidRPr="001B20D6">
        <w:rPr>
          <w:rFonts w:ascii="EB Garamond" w:hAnsi="EB Garamond"/>
          <w:color w:val="000000"/>
          <w:bdr w:val="none" w:sz="0" w:space="0" w:color="auto" w:frame="1"/>
        </w:rPr>
        <w:lastRenderedPageBreak/>
        <w:fldChar w:fldCharType="begin"/>
      </w:r>
      <w:r w:rsidRPr="001B20D6">
        <w:rPr>
          <w:rFonts w:ascii="EB Garamond" w:hAnsi="EB Garamond"/>
          <w:color w:val="000000"/>
          <w:bdr w:val="none" w:sz="0" w:space="0" w:color="auto" w:frame="1"/>
        </w:rPr>
        <w:instrText xml:space="preserve"> INCLUDEPICTURE "https://lh6.googleusercontent.com/6w6OX5JtFsPoqtmoo_ZDiNm1ewoFWfbOQq0XOrJarrIxffjpVFWwmBotmdndtGE8oVR1KDJmUTqWEl0kZd1Gwi4gAz69Icm8iMgP8PFXRNP4lak2xb8HlcV5BOmt1BKlMyMOOoUQ=s0" \* MERGEFORMATINET </w:instrText>
      </w:r>
      <w:r w:rsidRPr="001B20D6">
        <w:rPr>
          <w:rFonts w:ascii="EB Garamond" w:hAnsi="EB Garamond"/>
          <w:color w:val="000000"/>
          <w:bdr w:val="none" w:sz="0" w:space="0" w:color="auto" w:frame="1"/>
        </w:rPr>
        <w:fldChar w:fldCharType="separate"/>
      </w:r>
      <w:r w:rsidRPr="001B20D6">
        <w:rPr>
          <w:rFonts w:ascii="EB Garamond" w:hAnsi="EB Garamond"/>
          <w:noProof/>
          <w:color w:val="000000"/>
          <w:bdr w:val="none" w:sz="0" w:space="0" w:color="auto" w:frame="1"/>
        </w:rPr>
        <w:drawing>
          <wp:inline distT="0" distB="0" distL="0" distR="0" wp14:anchorId="4070781A" wp14:editId="35BC59C2">
            <wp:extent cx="4364573" cy="7060019"/>
            <wp:effectExtent l="0" t="0" r="4445" b="1270"/>
            <wp:docPr id="49" name="Picture 49" descr="A group of birds fly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A group of birds flying&#10;&#10;Description automatically generated with low confidence"/>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373846" cy="7075020"/>
                    </a:xfrm>
                    <a:prstGeom prst="rect">
                      <a:avLst/>
                    </a:prstGeom>
                    <a:noFill/>
                    <a:ln>
                      <a:noFill/>
                    </a:ln>
                  </pic:spPr>
                </pic:pic>
              </a:graphicData>
            </a:graphic>
          </wp:inline>
        </w:drawing>
      </w:r>
      <w:r w:rsidRPr="001B20D6">
        <w:rPr>
          <w:rFonts w:ascii="EB Garamond" w:hAnsi="EB Garamond"/>
          <w:color w:val="000000"/>
          <w:bdr w:val="none" w:sz="0" w:space="0" w:color="auto" w:frame="1"/>
        </w:rPr>
        <w:fldChar w:fldCharType="end"/>
      </w:r>
    </w:p>
    <w:p w14:paraId="43BA24C2" w14:textId="77777777" w:rsidR="0010108A" w:rsidRPr="001B20D6" w:rsidRDefault="0010108A" w:rsidP="0010108A">
      <w:pPr>
        <w:rPr>
          <w:rFonts w:ascii="EB Garamond" w:hAnsi="EB Garamond"/>
        </w:rPr>
      </w:pPr>
      <w:r w:rsidRPr="001B20D6">
        <w:rPr>
          <w:rFonts w:ascii="EB Garamond" w:hAnsi="EB Garamond"/>
          <w:b/>
          <w:bCs/>
          <w:color w:val="000000"/>
        </w:rPr>
        <w:t xml:space="preserve">Figure A2.1: </w:t>
      </w:r>
      <w:r w:rsidRPr="001B20D6">
        <w:rPr>
          <w:rFonts w:ascii="EB Garamond" w:hAnsi="EB Garamond"/>
          <w:color w:val="000000"/>
        </w:rPr>
        <w:t>Distribution of per-locus geographic cline center estimates fit in HZAR, shown for each study taxon.</w:t>
      </w:r>
    </w:p>
    <w:p w14:paraId="5720ED48" w14:textId="77777777" w:rsidR="0010108A" w:rsidRPr="001B20D6" w:rsidRDefault="0010108A" w:rsidP="0010108A">
      <w:pPr>
        <w:rPr>
          <w:rFonts w:ascii="EB Garamond" w:hAnsi="EB Garamond"/>
          <w:color w:val="000000"/>
          <w:bdr w:val="none" w:sz="0" w:space="0" w:color="auto" w:frame="1"/>
        </w:rPr>
      </w:pPr>
      <w:r w:rsidRPr="001B20D6">
        <w:rPr>
          <w:rFonts w:ascii="EB Garamond" w:hAnsi="EB Garamond"/>
          <w:color w:val="000000"/>
          <w:bdr w:val="none" w:sz="0" w:space="0" w:color="auto" w:frame="1"/>
        </w:rPr>
        <w:lastRenderedPageBreak/>
        <w:fldChar w:fldCharType="begin"/>
      </w:r>
      <w:r w:rsidRPr="001B20D6">
        <w:rPr>
          <w:rFonts w:ascii="EB Garamond" w:hAnsi="EB Garamond"/>
          <w:color w:val="000000"/>
          <w:bdr w:val="none" w:sz="0" w:space="0" w:color="auto" w:frame="1"/>
        </w:rPr>
        <w:instrText xml:space="preserve"> INCLUDEPICTURE "https://lh5.googleusercontent.com/RUyhumwUosVKCjHce3eWTPn3a0DaxyvXQSr7Q1uPGxQLi-cHjz_gOlJIsOaOBX8YK0wESinY3EgckNyZv2dN2LJvy-3Hd3Lr9CMxB0VCXx2LP2HYuvklJpjoKNSjs8Gn5MJhqmAD=s0" \* MERGEFORMATINET </w:instrText>
      </w:r>
      <w:r w:rsidRPr="001B20D6">
        <w:rPr>
          <w:rFonts w:ascii="EB Garamond" w:hAnsi="EB Garamond"/>
          <w:color w:val="000000"/>
          <w:bdr w:val="none" w:sz="0" w:space="0" w:color="auto" w:frame="1"/>
        </w:rPr>
        <w:fldChar w:fldCharType="separate"/>
      </w:r>
      <w:r w:rsidRPr="001B20D6">
        <w:rPr>
          <w:rFonts w:ascii="EB Garamond" w:hAnsi="EB Garamond"/>
          <w:noProof/>
          <w:color w:val="000000"/>
          <w:bdr w:val="none" w:sz="0" w:space="0" w:color="auto" w:frame="1"/>
        </w:rPr>
        <w:drawing>
          <wp:inline distT="0" distB="0" distL="0" distR="0" wp14:anchorId="15CC38ED" wp14:editId="56B0A095">
            <wp:extent cx="4795284" cy="7226382"/>
            <wp:effectExtent l="0" t="0" r="5715" b="0"/>
            <wp:docPr id="48" name="Picture 48" descr="A picture containing sky, text, d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A picture containing sky, text, day&#10;&#10;Description automatically generated"/>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4818476" cy="7261332"/>
                    </a:xfrm>
                    <a:prstGeom prst="rect">
                      <a:avLst/>
                    </a:prstGeom>
                    <a:noFill/>
                    <a:ln>
                      <a:noFill/>
                    </a:ln>
                  </pic:spPr>
                </pic:pic>
              </a:graphicData>
            </a:graphic>
          </wp:inline>
        </w:drawing>
      </w:r>
      <w:r w:rsidRPr="001B20D6">
        <w:rPr>
          <w:rFonts w:ascii="EB Garamond" w:hAnsi="EB Garamond"/>
          <w:color w:val="000000"/>
          <w:bdr w:val="none" w:sz="0" w:space="0" w:color="auto" w:frame="1"/>
        </w:rPr>
        <w:fldChar w:fldCharType="end"/>
      </w:r>
    </w:p>
    <w:p w14:paraId="253BD5F3" w14:textId="77777777" w:rsidR="0010108A" w:rsidRPr="001B20D6" w:rsidRDefault="0010108A" w:rsidP="0010108A">
      <w:pPr>
        <w:rPr>
          <w:rFonts w:ascii="EB Garamond" w:hAnsi="EB Garamond"/>
          <w:color w:val="000000"/>
          <w:bdr w:val="none" w:sz="0" w:space="0" w:color="auto" w:frame="1"/>
        </w:rPr>
      </w:pPr>
    </w:p>
    <w:p w14:paraId="038B893F" w14:textId="77777777" w:rsidR="0010108A" w:rsidRPr="001B20D6" w:rsidRDefault="0010108A" w:rsidP="0010108A">
      <w:pPr>
        <w:rPr>
          <w:rFonts w:ascii="EB Garamond" w:hAnsi="EB Garamond"/>
        </w:rPr>
      </w:pPr>
      <w:r w:rsidRPr="001B20D6">
        <w:rPr>
          <w:rFonts w:ascii="EB Garamond" w:hAnsi="EB Garamond"/>
          <w:b/>
          <w:bCs/>
          <w:color w:val="000000"/>
        </w:rPr>
        <w:t>Figure A2.2:</w:t>
      </w:r>
      <w:r w:rsidRPr="001B20D6">
        <w:rPr>
          <w:rFonts w:ascii="EB Garamond" w:hAnsi="EB Garamond"/>
          <w:color w:val="000000"/>
        </w:rPr>
        <w:t xml:space="preserve"> Distribution of per-locus geographic cline width estimates fit in HZAR, shown for each study taxon.</w:t>
      </w:r>
    </w:p>
    <w:p w14:paraId="08566509" w14:textId="77777777" w:rsidR="0010108A" w:rsidRDefault="0010108A" w:rsidP="0092698D">
      <w:pPr>
        <w:pStyle w:val="NormalWeb"/>
        <w:spacing w:before="0" w:beforeAutospacing="0" w:after="0" w:afterAutospacing="0"/>
        <w:rPr>
          <w:rFonts w:ascii="EB Garamond" w:hAnsi="EB Garamond"/>
        </w:rPr>
        <w:sectPr w:rsidR="0010108A" w:rsidSect="0092698D">
          <w:pgSz w:w="12240" w:h="15840"/>
          <w:pgMar w:top="1440" w:right="1440" w:bottom="1440" w:left="1440" w:header="720" w:footer="720" w:gutter="0"/>
          <w:cols w:space="720"/>
          <w:docGrid w:linePitch="360"/>
        </w:sectPr>
      </w:pPr>
    </w:p>
    <w:p w14:paraId="460C2B0B" w14:textId="1A31CCB2" w:rsidR="0002532A" w:rsidRDefault="0010108A" w:rsidP="0010108A">
      <w:pPr>
        <w:pStyle w:val="Heading1"/>
        <w:rPr>
          <w:rFonts w:ascii="EB Garamond" w:hAnsi="EB Garamond"/>
          <w:szCs w:val="24"/>
        </w:rPr>
      </w:pPr>
      <w:bookmarkStart w:id="36" w:name="_Toc105612680"/>
      <w:r w:rsidRPr="001B20D6">
        <w:rPr>
          <w:rFonts w:ascii="EB Garamond" w:hAnsi="EB Garamond"/>
          <w:szCs w:val="24"/>
        </w:rPr>
        <w:lastRenderedPageBreak/>
        <w:t xml:space="preserve">Appendix to Chapter 3: </w:t>
      </w:r>
      <w:bookmarkStart w:id="37" w:name="_Toc105612681"/>
      <w:bookmarkEnd w:id="36"/>
      <w:r w:rsidR="00246A26">
        <w:rPr>
          <w:rFonts w:ascii="EB Garamond" w:hAnsi="EB Garamond"/>
          <w:szCs w:val="24"/>
        </w:rPr>
        <w:t xml:space="preserve">Supplemental </w:t>
      </w:r>
      <w:r w:rsidR="0002532A">
        <w:rPr>
          <w:rFonts w:ascii="EB Garamond" w:hAnsi="EB Garamond"/>
          <w:szCs w:val="24"/>
        </w:rPr>
        <w:t>M</w:t>
      </w:r>
      <w:r w:rsidR="007E2F65">
        <w:rPr>
          <w:rFonts w:ascii="EB Garamond" w:hAnsi="EB Garamond"/>
          <w:szCs w:val="24"/>
        </w:rPr>
        <w:t>ethods</w:t>
      </w:r>
      <w:bookmarkEnd w:id="37"/>
      <w:r w:rsidR="0002532A">
        <w:rPr>
          <w:rFonts w:ascii="EB Garamond" w:hAnsi="EB Garamond"/>
          <w:szCs w:val="24"/>
        </w:rPr>
        <w:t xml:space="preserve"> </w:t>
      </w:r>
    </w:p>
    <w:p w14:paraId="17758AAC" w14:textId="77777777" w:rsidR="0002532A" w:rsidRDefault="0002532A" w:rsidP="0010108A">
      <w:pPr>
        <w:pStyle w:val="Heading1"/>
        <w:rPr>
          <w:rFonts w:ascii="EB Garamond" w:hAnsi="EB Garamond"/>
          <w:szCs w:val="24"/>
        </w:rPr>
      </w:pPr>
    </w:p>
    <w:p w14:paraId="4BB575FF" w14:textId="1D6D1E66" w:rsidR="007E2F65" w:rsidRDefault="007E2F65" w:rsidP="00D117D2">
      <w:pPr>
        <w:pStyle w:val="Heading1"/>
        <w:spacing w:line="360" w:lineRule="auto"/>
        <w:rPr>
          <w:rFonts w:ascii="EB Garamond" w:hAnsi="EB Garamond"/>
          <w:b w:val="0"/>
          <w:bCs w:val="0"/>
          <w:i/>
          <w:iCs/>
          <w:szCs w:val="24"/>
        </w:rPr>
      </w:pPr>
      <w:bookmarkStart w:id="38" w:name="_Toc105612560"/>
      <w:bookmarkStart w:id="39" w:name="_Toc105612682"/>
      <w:r>
        <w:rPr>
          <w:rFonts w:ascii="EB Garamond" w:hAnsi="EB Garamond"/>
          <w:b w:val="0"/>
          <w:bCs w:val="0"/>
          <w:i/>
          <w:iCs/>
          <w:szCs w:val="24"/>
        </w:rPr>
        <w:t>Additional variant-calling approaches</w:t>
      </w:r>
      <w:bookmarkEnd w:id="38"/>
      <w:bookmarkEnd w:id="39"/>
    </w:p>
    <w:p w14:paraId="0749B758" w14:textId="19CAF18F" w:rsidR="007E2F65" w:rsidRDefault="007E2F65" w:rsidP="00D117D2">
      <w:pPr>
        <w:pStyle w:val="Heading1"/>
        <w:spacing w:line="360" w:lineRule="auto"/>
        <w:rPr>
          <w:rFonts w:ascii="EB Garamond" w:hAnsi="EB Garamond"/>
          <w:b w:val="0"/>
          <w:bCs w:val="0"/>
          <w:szCs w:val="24"/>
        </w:rPr>
      </w:pPr>
      <w:bookmarkStart w:id="40" w:name="_Toc105612561"/>
      <w:bookmarkStart w:id="41" w:name="_Toc105612683"/>
      <w:r>
        <w:rPr>
          <w:rFonts w:ascii="EB Garamond" w:hAnsi="EB Garamond"/>
          <w:b w:val="0"/>
          <w:bCs w:val="0"/>
          <w:szCs w:val="24"/>
        </w:rPr>
        <w:t xml:space="preserve">Low-coverage data presents additional challenges for accurate identification of variants </w:t>
      </w:r>
      <w:r w:rsidR="00F366BD">
        <w:rPr>
          <w:rFonts w:ascii="EB Garamond" w:hAnsi="EB Garamond"/>
          <w:b w:val="0"/>
          <w:bCs w:val="0"/>
          <w:szCs w:val="24"/>
        </w:rPr>
        <w:t xml:space="preserve">(Yu and Sun 2013; Lou </w:t>
      </w:r>
      <w:r w:rsidR="00F366BD">
        <w:rPr>
          <w:rFonts w:ascii="EB Garamond" w:hAnsi="EB Garamond"/>
          <w:b w:val="0"/>
          <w:bCs w:val="0"/>
          <w:i/>
          <w:iCs/>
          <w:szCs w:val="24"/>
        </w:rPr>
        <w:t xml:space="preserve">et al. </w:t>
      </w:r>
      <w:r w:rsidR="00F366BD">
        <w:rPr>
          <w:rFonts w:ascii="EB Garamond" w:hAnsi="EB Garamond"/>
          <w:b w:val="0"/>
          <w:bCs w:val="0"/>
          <w:szCs w:val="24"/>
        </w:rPr>
        <w:t>2021)</w:t>
      </w:r>
      <w:r>
        <w:rPr>
          <w:rFonts w:ascii="EB Garamond" w:hAnsi="EB Garamond"/>
          <w:b w:val="0"/>
          <w:bCs w:val="0"/>
          <w:szCs w:val="24"/>
        </w:rPr>
        <w:t>.</w:t>
      </w:r>
      <w:r w:rsidR="00246A26">
        <w:rPr>
          <w:rFonts w:ascii="EB Garamond" w:hAnsi="EB Garamond"/>
          <w:b w:val="0"/>
          <w:bCs w:val="0"/>
          <w:szCs w:val="24"/>
        </w:rPr>
        <w:t xml:space="preserve"> Initially, we followed a similar protocol to that used in Chapter 2, using the Genome Analysis ToolKit HaplotypeCaller tool </w:t>
      </w:r>
      <w:r w:rsidR="00F366BD">
        <w:rPr>
          <w:rFonts w:ascii="EB Garamond" w:hAnsi="EB Garamond"/>
          <w:b w:val="0"/>
          <w:bCs w:val="0"/>
          <w:szCs w:val="24"/>
        </w:rPr>
        <w:t xml:space="preserve">(McKenna </w:t>
      </w:r>
      <w:r w:rsidR="00F366BD">
        <w:rPr>
          <w:rFonts w:ascii="EB Garamond" w:hAnsi="EB Garamond"/>
          <w:b w:val="0"/>
          <w:bCs w:val="0"/>
          <w:i/>
          <w:iCs/>
          <w:szCs w:val="24"/>
        </w:rPr>
        <w:t xml:space="preserve">et al. </w:t>
      </w:r>
      <w:r w:rsidR="00F366BD">
        <w:rPr>
          <w:rFonts w:ascii="EB Garamond" w:hAnsi="EB Garamond"/>
          <w:b w:val="0"/>
          <w:bCs w:val="0"/>
          <w:szCs w:val="24"/>
        </w:rPr>
        <w:t>2010)</w:t>
      </w:r>
      <w:r w:rsidR="00246A26">
        <w:rPr>
          <w:rFonts w:ascii="EB Garamond" w:hAnsi="EB Garamond"/>
          <w:b w:val="0"/>
          <w:bCs w:val="0"/>
          <w:szCs w:val="24"/>
        </w:rPr>
        <w:t>. However, on examination, we discovered a major issue with specifically the heterozygotes called by this method. In brief, GATK miscalls many sites that are homozygous for the alternative allele (1/1) as heterozygotes (0/1) when coverage is low. This error is the result of the assumption within the calling method that it is more likely that a site where all reads are the derived allele are the result of missing data rather than evolutionary change. It is difficult to identify these sites outside of the Z chromosome of female birds, which can be identified as errors since heterozygous sites here are impossible. As such, we cannot regard sites in low-coverage data identified with GATK as reliable. An abundance of false heterozygotes is a major issue with any attempts at population genetic analyses, and the use of GATK in such datasets thus should be avoided.</w:t>
      </w:r>
      <w:bookmarkEnd w:id="40"/>
      <w:bookmarkEnd w:id="41"/>
      <w:r w:rsidR="00883309">
        <w:rPr>
          <w:rFonts w:ascii="EB Garamond" w:hAnsi="EB Garamond"/>
          <w:b w:val="0"/>
          <w:bCs w:val="0"/>
          <w:szCs w:val="24"/>
        </w:rPr>
        <w:t xml:space="preserve"> </w:t>
      </w:r>
      <w:r w:rsidR="0002532A">
        <w:rPr>
          <w:rFonts w:ascii="EB Garamond" w:hAnsi="EB Garamond"/>
          <w:b w:val="0"/>
          <w:bCs w:val="0"/>
          <w:szCs w:val="24"/>
        </w:rPr>
        <w:t xml:space="preserve">This has </w:t>
      </w:r>
      <w:r w:rsidR="003B7007">
        <w:rPr>
          <w:rFonts w:ascii="EB Garamond" w:hAnsi="EB Garamond"/>
          <w:b w:val="0"/>
          <w:bCs w:val="0"/>
          <w:szCs w:val="24"/>
        </w:rPr>
        <w:t>since</w:t>
      </w:r>
      <w:r w:rsidR="00B17603">
        <w:rPr>
          <w:rFonts w:ascii="EB Garamond" w:hAnsi="EB Garamond"/>
          <w:b w:val="0"/>
          <w:bCs w:val="0"/>
          <w:szCs w:val="24"/>
        </w:rPr>
        <w:t xml:space="preserve"> </w:t>
      </w:r>
      <w:r w:rsidR="0002532A">
        <w:rPr>
          <w:rFonts w:ascii="EB Garamond" w:hAnsi="EB Garamond"/>
          <w:b w:val="0"/>
          <w:bCs w:val="0"/>
          <w:szCs w:val="24"/>
        </w:rPr>
        <w:t xml:space="preserve">also been </w:t>
      </w:r>
      <w:r w:rsidR="003B7007">
        <w:rPr>
          <w:rFonts w:ascii="EB Garamond" w:hAnsi="EB Garamond"/>
          <w:b w:val="0"/>
          <w:bCs w:val="0"/>
          <w:szCs w:val="24"/>
        </w:rPr>
        <w:t>supported by published findings from other researchers who</w:t>
      </w:r>
      <w:r w:rsidR="00B17603">
        <w:rPr>
          <w:rFonts w:ascii="EB Garamond" w:hAnsi="EB Garamond"/>
          <w:b w:val="0"/>
          <w:bCs w:val="0"/>
          <w:szCs w:val="24"/>
        </w:rPr>
        <w:t xml:space="preserve"> </w:t>
      </w:r>
      <w:r w:rsidR="0002532A">
        <w:rPr>
          <w:rFonts w:ascii="EB Garamond" w:hAnsi="EB Garamond"/>
          <w:b w:val="0"/>
          <w:bCs w:val="0"/>
          <w:szCs w:val="24"/>
        </w:rPr>
        <w:t xml:space="preserve">recently independently observed </w:t>
      </w:r>
      <w:r w:rsidR="003B7007">
        <w:rPr>
          <w:rFonts w:ascii="EB Garamond" w:hAnsi="EB Garamond"/>
          <w:b w:val="0"/>
          <w:bCs w:val="0"/>
          <w:szCs w:val="24"/>
        </w:rPr>
        <w:t xml:space="preserve">this and other phenomena, and recommend the use of mpileup in non-model systems </w:t>
      </w:r>
      <w:r w:rsidR="0002532A">
        <w:rPr>
          <w:rFonts w:ascii="EB Garamond" w:hAnsi="EB Garamond"/>
          <w:b w:val="0"/>
          <w:bCs w:val="0"/>
          <w:szCs w:val="24"/>
        </w:rPr>
        <w:t xml:space="preserve">by other researchers (Lefouili </w:t>
      </w:r>
      <w:r w:rsidR="00B17603">
        <w:rPr>
          <w:rFonts w:ascii="EB Garamond" w:hAnsi="EB Garamond"/>
          <w:b w:val="0"/>
          <w:bCs w:val="0"/>
          <w:szCs w:val="24"/>
        </w:rPr>
        <w:t>and</w:t>
      </w:r>
      <w:r w:rsidR="0002532A">
        <w:rPr>
          <w:rFonts w:ascii="EB Garamond" w:hAnsi="EB Garamond"/>
          <w:b w:val="0"/>
          <w:bCs w:val="0"/>
          <w:szCs w:val="24"/>
        </w:rPr>
        <w:t xml:space="preserve"> Nam 2022).</w:t>
      </w:r>
    </w:p>
    <w:p w14:paraId="009ACE39" w14:textId="573CC854" w:rsidR="0060556B" w:rsidRDefault="0060556B" w:rsidP="00D117D2">
      <w:pPr>
        <w:pStyle w:val="Heading1"/>
        <w:spacing w:line="360" w:lineRule="auto"/>
        <w:rPr>
          <w:rFonts w:ascii="EB Garamond" w:hAnsi="EB Garamond"/>
          <w:b w:val="0"/>
          <w:bCs w:val="0"/>
          <w:szCs w:val="24"/>
        </w:rPr>
      </w:pPr>
      <w:bookmarkStart w:id="42" w:name="_Toc105612562"/>
      <w:bookmarkStart w:id="43" w:name="_Toc105612684"/>
      <w:r>
        <w:rPr>
          <w:rFonts w:ascii="EB Garamond" w:hAnsi="EB Garamond"/>
          <w:b w:val="0"/>
          <w:bCs w:val="0"/>
          <w:szCs w:val="24"/>
        </w:rPr>
        <w:t xml:space="preserve">For this same reason, ANGSD also requires caution when used with data of this nature. Many pipelines which use ANGSD for calling variants based on genotype likelihood </w:t>
      </w:r>
      <w:r w:rsidR="00E11101">
        <w:rPr>
          <w:rFonts w:ascii="EB Garamond" w:hAnsi="EB Garamond"/>
          <w:b w:val="0"/>
          <w:bCs w:val="0"/>
          <w:szCs w:val="24"/>
        </w:rPr>
        <w:t xml:space="preserve">(GL) </w:t>
      </w:r>
      <w:r>
        <w:rPr>
          <w:rFonts w:ascii="EB Garamond" w:hAnsi="EB Garamond"/>
          <w:b w:val="0"/>
          <w:bCs w:val="0"/>
          <w:szCs w:val="24"/>
        </w:rPr>
        <w:t xml:space="preserve">scores </w:t>
      </w:r>
      <w:r w:rsidR="00E11101">
        <w:rPr>
          <w:rFonts w:ascii="EB Garamond" w:hAnsi="EB Garamond"/>
          <w:b w:val="0"/>
          <w:bCs w:val="0"/>
          <w:szCs w:val="24"/>
        </w:rPr>
        <w:t>use an option within ANGSD to calculate GL with the GATK method. This can result in similar errors to those described above.</w:t>
      </w:r>
      <w:bookmarkEnd w:id="42"/>
      <w:bookmarkEnd w:id="43"/>
    </w:p>
    <w:p w14:paraId="3FD3034B" w14:textId="607A9702" w:rsidR="00D117D2" w:rsidRDefault="00D117D2" w:rsidP="00D117D2">
      <w:pPr>
        <w:pStyle w:val="Heading1"/>
        <w:spacing w:line="360" w:lineRule="auto"/>
        <w:rPr>
          <w:rFonts w:ascii="EB Garamond" w:hAnsi="EB Garamond"/>
          <w:b w:val="0"/>
          <w:bCs w:val="0"/>
          <w:i/>
          <w:iCs/>
          <w:szCs w:val="24"/>
        </w:rPr>
      </w:pPr>
      <w:r>
        <w:rPr>
          <w:rFonts w:ascii="EB Garamond" w:hAnsi="EB Garamond"/>
          <w:b w:val="0"/>
          <w:bCs w:val="0"/>
          <w:i/>
          <w:iCs/>
          <w:szCs w:val="24"/>
        </w:rPr>
        <w:t>Testing filtering strategies</w:t>
      </w:r>
    </w:p>
    <w:p w14:paraId="77F2DCCB" w14:textId="19A1B373" w:rsidR="005F2A41" w:rsidRDefault="003A53BF" w:rsidP="00D117D2">
      <w:pPr>
        <w:pStyle w:val="Heading1"/>
        <w:spacing w:line="360" w:lineRule="auto"/>
        <w:rPr>
          <w:rFonts w:ascii="EB Garamond" w:hAnsi="EB Garamond"/>
          <w:b w:val="0"/>
          <w:bCs w:val="0"/>
          <w:szCs w:val="24"/>
        </w:rPr>
      </w:pPr>
      <w:r>
        <w:rPr>
          <w:rFonts w:ascii="EB Garamond" w:hAnsi="EB Garamond"/>
          <w:b w:val="0"/>
          <w:bCs w:val="0"/>
          <w:szCs w:val="24"/>
        </w:rPr>
        <w:t xml:space="preserve">Proper filtering and quality control of NGS data is an </w:t>
      </w:r>
      <w:r w:rsidR="002E667A">
        <w:rPr>
          <w:rFonts w:ascii="EB Garamond" w:hAnsi="EB Garamond"/>
          <w:b w:val="0"/>
          <w:bCs w:val="0"/>
          <w:szCs w:val="24"/>
        </w:rPr>
        <w:t>important but often</w:t>
      </w:r>
      <w:r w:rsidR="00C96466">
        <w:rPr>
          <w:rFonts w:ascii="EB Garamond" w:hAnsi="EB Garamond"/>
          <w:b w:val="0"/>
          <w:bCs w:val="0"/>
          <w:szCs w:val="24"/>
        </w:rPr>
        <w:t xml:space="preserve"> under</w:t>
      </w:r>
      <w:r w:rsidR="0002532A">
        <w:rPr>
          <w:rFonts w:ascii="EB Garamond" w:hAnsi="EB Garamond"/>
          <w:b w:val="0"/>
          <w:bCs w:val="0"/>
          <w:szCs w:val="24"/>
        </w:rPr>
        <w:t>-</w:t>
      </w:r>
      <w:r w:rsidR="00C96466">
        <w:rPr>
          <w:rFonts w:ascii="EB Garamond" w:hAnsi="EB Garamond"/>
          <w:b w:val="0"/>
          <w:bCs w:val="0"/>
          <w:szCs w:val="24"/>
        </w:rPr>
        <w:t xml:space="preserve">considered part of bioinformatics pipeline development that can have substantial impacts on results (Shafer </w:t>
      </w:r>
      <w:r w:rsidR="00C96466">
        <w:rPr>
          <w:rFonts w:ascii="EB Garamond" w:hAnsi="EB Garamond"/>
          <w:b w:val="0"/>
          <w:bCs w:val="0"/>
          <w:i/>
          <w:iCs/>
          <w:szCs w:val="24"/>
        </w:rPr>
        <w:t xml:space="preserve">et al. </w:t>
      </w:r>
      <w:r w:rsidR="00C96466">
        <w:rPr>
          <w:rFonts w:ascii="EB Garamond" w:hAnsi="EB Garamond"/>
          <w:b w:val="0"/>
          <w:bCs w:val="0"/>
          <w:szCs w:val="24"/>
        </w:rPr>
        <w:t xml:space="preserve">2017; </w:t>
      </w:r>
      <w:r w:rsidR="00C96466">
        <w:rPr>
          <w:rFonts w:ascii="EB Garamond" w:hAnsi="EB Garamond"/>
          <w:b w:val="0"/>
          <w:bCs w:val="0"/>
          <w:szCs w:val="24"/>
        </w:rPr>
        <w:lastRenderedPageBreak/>
        <w:t xml:space="preserve">O’Leary </w:t>
      </w:r>
      <w:r w:rsidR="00C96466">
        <w:rPr>
          <w:rFonts w:ascii="EB Garamond" w:hAnsi="EB Garamond"/>
          <w:b w:val="0"/>
          <w:bCs w:val="0"/>
          <w:i/>
          <w:iCs/>
          <w:szCs w:val="24"/>
        </w:rPr>
        <w:t xml:space="preserve">et al. </w:t>
      </w:r>
      <w:r w:rsidR="00C96466">
        <w:rPr>
          <w:rFonts w:ascii="EB Garamond" w:hAnsi="EB Garamond"/>
          <w:b w:val="0"/>
          <w:bCs w:val="0"/>
          <w:szCs w:val="24"/>
        </w:rPr>
        <w:t>2018; Linck &amp; Battey 2019).</w:t>
      </w:r>
      <w:r w:rsidR="005F2A41">
        <w:rPr>
          <w:rFonts w:ascii="EB Garamond" w:hAnsi="EB Garamond"/>
          <w:b w:val="0"/>
          <w:bCs w:val="0"/>
          <w:szCs w:val="24"/>
        </w:rPr>
        <w:t xml:space="preserve"> I conducted extensive trials of different filtering schema (Table A3.1), which were evaluated on the following criteria:</w:t>
      </w:r>
    </w:p>
    <w:p w14:paraId="67EB433F" w14:textId="744DB021" w:rsidR="00BC7DF2" w:rsidRDefault="00BC7DF2" w:rsidP="00035810">
      <w:pPr>
        <w:pStyle w:val="Heading1"/>
        <w:numPr>
          <w:ilvl w:val="0"/>
          <w:numId w:val="4"/>
        </w:numPr>
        <w:spacing w:line="360" w:lineRule="auto"/>
        <w:rPr>
          <w:rFonts w:ascii="EB Garamond" w:hAnsi="EB Garamond"/>
          <w:b w:val="0"/>
          <w:bCs w:val="0"/>
          <w:szCs w:val="24"/>
        </w:rPr>
      </w:pPr>
      <w:r w:rsidRPr="00BC7DF2">
        <w:rPr>
          <w:rFonts w:ascii="EB Garamond" w:hAnsi="EB Garamond"/>
          <w:b w:val="0"/>
          <w:bCs w:val="0"/>
          <w:szCs w:val="24"/>
        </w:rPr>
        <w:t xml:space="preserve">Did the filter leave enough data (both in number of SNPs and individuals retained) to allow for robust inference? Many analyses perform best with more sites included (Nazareno </w:t>
      </w:r>
      <w:r w:rsidRPr="00B17603">
        <w:rPr>
          <w:rFonts w:ascii="EB Garamond" w:hAnsi="EB Garamond"/>
          <w:b w:val="0"/>
          <w:i/>
        </w:rPr>
        <w:t xml:space="preserve">et al. </w:t>
      </w:r>
      <w:r w:rsidRPr="00BC7DF2">
        <w:rPr>
          <w:rFonts w:ascii="EB Garamond" w:hAnsi="EB Garamond"/>
          <w:b w:val="0"/>
          <w:bCs w:val="0"/>
          <w:szCs w:val="24"/>
        </w:rPr>
        <w:t xml:space="preserve">2017), one of the main drivers of using genome-wide data to begin with. Datasets failed this criterion if 50% or more of the individuals from one of the six taxa were removed (which for </w:t>
      </w:r>
      <w:r w:rsidRPr="0002532A">
        <w:rPr>
          <w:rFonts w:ascii="EB Garamond" w:hAnsi="EB Garamond"/>
          <w:b w:val="0"/>
          <w:bCs w:val="0"/>
          <w:i/>
          <w:iCs/>
          <w:szCs w:val="24"/>
        </w:rPr>
        <w:t>A. aliciae</w:t>
      </w:r>
      <w:r w:rsidRPr="00BC7DF2">
        <w:rPr>
          <w:rFonts w:ascii="EB Garamond" w:hAnsi="EB Garamond"/>
          <w:b w:val="0"/>
          <w:bCs w:val="0"/>
          <w:szCs w:val="24"/>
        </w:rPr>
        <w:t xml:space="preserve"> </w:t>
      </w:r>
      <w:r w:rsidRPr="00B17603">
        <w:rPr>
          <w:rFonts w:ascii="EB Garamond" w:hAnsi="EB Garamond"/>
          <w:b w:val="0"/>
        </w:rPr>
        <w:t xml:space="preserve">and </w:t>
      </w:r>
      <w:r w:rsidRPr="0002532A">
        <w:rPr>
          <w:rFonts w:ascii="EB Garamond" w:hAnsi="EB Garamond"/>
          <w:b w:val="0"/>
          <w:bCs w:val="0"/>
          <w:i/>
          <w:iCs/>
          <w:szCs w:val="24"/>
        </w:rPr>
        <w:t>A. pamela</w:t>
      </w:r>
      <w:r w:rsidRPr="00BC7DF2">
        <w:rPr>
          <w:rFonts w:ascii="EB Garamond" w:hAnsi="EB Garamond"/>
          <w:b w:val="0"/>
          <w:bCs w:val="0"/>
          <w:szCs w:val="24"/>
        </w:rPr>
        <w:t>, would be a single individual), as this would lead to questionable results for any inferences on those populations. There was no set boundary for the number of variants, but datasets of under 10,000 SNPs were removed.</w:t>
      </w:r>
    </w:p>
    <w:p w14:paraId="606B2E3D" w14:textId="46E33C1B" w:rsidR="00BC7DF2" w:rsidRDefault="00BC7DF2" w:rsidP="00C96510">
      <w:pPr>
        <w:pStyle w:val="Heading1"/>
        <w:numPr>
          <w:ilvl w:val="0"/>
          <w:numId w:val="4"/>
        </w:numPr>
        <w:spacing w:line="360" w:lineRule="auto"/>
        <w:rPr>
          <w:rFonts w:ascii="EB Garamond" w:hAnsi="EB Garamond"/>
          <w:b w:val="0"/>
          <w:bCs w:val="0"/>
          <w:szCs w:val="24"/>
        </w:rPr>
      </w:pPr>
      <w:r w:rsidRPr="00BC7DF2">
        <w:rPr>
          <w:rFonts w:ascii="EB Garamond" w:hAnsi="EB Garamond"/>
          <w:b w:val="0"/>
          <w:bCs w:val="0"/>
          <w:szCs w:val="24"/>
        </w:rPr>
        <w:t>Does the filter minimize the biases inherent in low-coverage data?</w:t>
      </w:r>
      <w:r w:rsidR="002B1D24">
        <w:rPr>
          <w:rFonts w:ascii="EB Garamond" w:hAnsi="EB Garamond"/>
          <w:b w:val="0"/>
          <w:bCs w:val="0"/>
          <w:szCs w:val="24"/>
        </w:rPr>
        <w:t xml:space="preserve"> These include particularly the overrepresentation of repetitive regions and higher likelihood of base-calling errors going undetected in low-coverage sites (Lou </w:t>
      </w:r>
      <w:r w:rsidR="002B1D24">
        <w:rPr>
          <w:rFonts w:ascii="EB Garamond" w:hAnsi="EB Garamond"/>
          <w:b w:val="0"/>
          <w:bCs w:val="0"/>
          <w:i/>
          <w:iCs/>
          <w:szCs w:val="24"/>
        </w:rPr>
        <w:t xml:space="preserve">et al. </w:t>
      </w:r>
      <w:r w:rsidR="002B1D24">
        <w:rPr>
          <w:rFonts w:ascii="EB Garamond" w:hAnsi="EB Garamond"/>
          <w:b w:val="0"/>
          <w:bCs w:val="0"/>
          <w:szCs w:val="24"/>
        </w:rPr>
        <w:t>2021).</w:t>
      </w:r>
      <w:r w:rsidRPr="00BC7DF2">
        <w:rPr>
          <w:rFonts w:ascii="EB Garamond" w:hAnsi="EB Garamond"/>
          <w:b w:val="0"/>
          <w:bCs w:val="0"/>
          <w:szCs w:val="24"/>
        </w:rPr>
        <w:t xml:space="preserve"> Filtering by depth and by missing data may mitigate the influence of both very low and very high coverage sites. Datasets were </w:t>
      </w:r>
      <w:r w:rsidR="002B1D24">
        <w:rPr>
          <w:rFonts w:ascii="EB Garamond" w:hAnsi="EB Garamond"/>
          <w:b w:val="0"/>
          <w:bCs w:val="0"/>
          <w:szCs w:val="24"/>
        </w:rPr>
        <w:t>evaluated as not performing well</w:t>
      </w:r>
      <w:r w:rsidRPr="00BC7DF2">
        <w:rPr>
          <w:rFonts w:ascii="EB Garamond" w:hAnsi="EB Garamond"/>
          <w:b w:val="0"/>
          <w:bCs w:val="0"/>
          <w:szCs w:val="24"/>
        </w:rPr>
        <w:t xml:space="preserve"> in this criterion if they had a high proportion of missing data</w:t>
      </w:r>
      <w:r w:rsidR="002B1D24">
        <w:rPr>
          <w:rFonts w:ascii="EB Garamond" w:hAnsi="EB Garamond"/>
          <w:b w:val="0"/>
          <w:bCs w:val="0"/>
          <w:szCs w:val="24"/>
        </w:rPr>
        <w:t xml:space="preserve"> (with 50% missingness leading to discarding the dataset and greater than 30% missingness being deprioritized over more complete datasets). Sites with high coverage (i.e., possible paralogs) were removed and, if the resulting dataset had too few variants to analyze (see criterion 1), the dataset was not considered. Differing levels of filtering for maximum depth were applied to evaluate this metric (Table A3.1).</w:t>
      </w:r>
    </w:p>
    <w:p w14:paraId="093AC613" w14:textId="465CC233" w:rsidR="00BC7DF2" w:rsidRPr="00BC7DF2" w:rsidRDefault="00BC7DF2" w:rsidP="00C96510">
      <w:pPr>
        <w:pStyle w:val="Heading1"/>
        <w:numPr>
          <w:ilvl w:val="0"/>
          <w:numId w:val="4"/>
        </w:numPr>
        <w:spacing w:line="360" w:lineRule="auto"/>
        <w:rPr>
          <w:rFonts w:ascii="EB Garamond" w:hAnsi="EB Garamond"/>
          <w:b w:val="0"/>
          <w:bCs w:val="0"/>
          <w:szCs w:val="24"/>
        </w:rPr>
      </w:pPr>
      <w:r w:rsidRPr="00BC7DF2">
        <w:rPr>
          <w:rFonts w:ascii="EB Garamond" w:hAnsi="EB Garamond"/>
          <w:b w:val="0"/>
          <w:bCs w:val="0"/>
          <w:szCs w:val="24"/>
        </w:rPr>
        <w:t xml:space="preserve">Does the analysis to be performed with these data require specific thresholds for missingness, linkage, or minor allele frequency? Among the analyses presented here, missing data and linkage are particular issues to be taken into consideration. Specifically, </w:t>
      </w:r>
      <w:r w:rsidR="0002532A">
        <w:rPr>
          <w:rFonts w:ascii="EB Garamond" w:hAnsi="EB Garamond"/>
          <w:b w:val="0"/>
          <w:bCs w:val="0"/>
          <w:szCs w:val="24"/>
        </w:rPr>
        <w:sym w:font="Symbol" w:char="F064"/>
      </w:r>
      <w:r w:rsidRPr="00BC7DF2">
        <w:rPr>
          <w:rFonts w:ascii="EB Garamond" w:hAnsi="EB Garamond"/>
          <w:b w:val="0"/>
          <w:bCs w:val="0"/>
          <w:szCs w:val="24"/>
        </w:rPr>
        <w:t>a</w:t>
      </w:r>
      <w:r w:rsidR="0002532A">
        <w:rPr>
          <w:rFonts w:ascii="EB Garamond" w:hAnsi="EB Garamond"/>
          <w:b w:val="0"/>
          <w:bCs w:val="0"/>
          <w:szCs w:val="24"/>
        </w:rPr>
        <w:sym w:font="Symbol" w:char="F064"/>
      </w:r>
      <w:r w:rsidRPr="00BC7DF2">
        <w:rPr>
          <w:rFonts w:ascii="EB Garamond" w:hAnsi="EB Garamond"/>
          <w:b w:val="0"/>
          <w:bCs w:val="0"/>
          <w:szCs w:val="24"/>
        </w:rPr>
        <w:t>i and STRUCTURE require unlinked data, and perform best when missing data is minimized</w:t>
      </w:r>
      <w:r w:rsidR="002B1D24">
        <w:rPr>
          <w:rFonts w:ascii="EB Garamond" w:hAnsi="EB Garamond"/>
          <w:b w:val="0"/>
          <w:bCs w:val="0"/>
          <w:szCs w:val="24"/>
        </w:rPr>
        <w:t xml:space="preserve"> (i.e., as close to no missing data as possible, as model fitting becomes increasingly challenging with more missing data)</w:t>
      </w:r>
      <w:r w:rsidRPr="00BC7DF2">
        <w:rPr>
          <w:rFonts w:ascii="EB Garamond" w:hAnsi="EB Garamond"/>
          <w:b w:val="0"/>
          <w:bCs w:val="0"/>
          <w:szCs w:val="24"/>
        </w:rPr>
        <w:t>. However, other analyses, such as window-based analyses, required all SNPs, without MAF or linkage filters. This criterion was therefore evaluated for each specific analysis.</w:t>
      </w:r>
    </w:p>
    <w:p w14:paraId="0A7EEC2A" w14:textId="0748A6FC" w:rsidR="0095137B" w:rsidRDefault="00C96510" w:rsidP="00C96510">
      <w:pPr>
        <w:pStyle w:val="Heading1"/>
        <w:spacing w:line="360" w:lineRule="auto"/>
        <w:rPr>
          <w:rFonts w:ascii="EB Garamond" w:hAnsi="EB Garamond"/>
          <w:b w:val="0"/>
          <w:bCs w:val="0"/>
          <w:szCs w:val="24"/>
        </w:rPr>
      </w:pPr>
      <w:r>
        <w:rPr>
          <w:rFonts w:ascii="EB Garamond" w:hAnsi="EB Garamond"/>
          <w:b w:val="0"/>
          <w:bCs w:val="0"/>
          <w:szCs w:val="24"/>
        </w:rPr>
        <w:lastRenderedPageBreak/>
        <w:t>The datasets created in ANGSD did not perform well on points 1 and 2, as they left few variants for analyses and those remaining variants had a high proportion of missing data that did not perform well with the attempted analyses (Table A3.1).</w:t>
      </w:r>
      <w:r w:rsidR="00C24CF0">
        <w:rPr>
          <w:rFonts w:ascii="EB Garamond" w:hAnsi="EB Garamond"/>
          <w:b w:val="0"/>
          <w:bCs w:val="0"/>
          <w:szCs w:val="24"/>
        </w:rPr>
        <w:t xml:space="preserve"> Most concerningly, they did not meet the inclusion criteria on a per-individual basis, as they did not include (at minimum) one of the </w:t>
      </w:r>
      <w:r w:rsidR="00C24CF0">
        <w:rPr>
          <w:rFonts w:ascii="EB Garamond" w:hAnsi="EB Garamond"/>
          <w:b w:val="0"/>
          <w:bCs w:val="0"/>
          <w:i/>
          <w:iCs/>
          <w:szCs w:val="24"/>
        </w:rPr>
        <w:t xml:space="preserve">A. aliciae </w:t>
      </w:r>
      <w:r w:rsidR="00C24CF0">
        <w:rPr>
          <w:rFonts w:ascii="EB Garamond" w:hAnsi="EB Garamond"/>
          <w:b w:val="0"/>
          <w:bCs w:val="0"/>
          <w:szCs w:val="24"/>
        </w:rPr>
        <w:t>individuals.</w:t>
      </w:r>
      <w:r>
        <w:rPr>
          <w:rFonts w:ascii="EB Garamond" w:hAnsi="EB Garamond"/>
          <w:b w:val="0"/>
          <w:bCs w:val="0"/>
          <w:szCs w:val="24"/>
        </w:rPr>
        <w:t xml:space="preserve"> </w:t>
      </w:r>
      <w:r w:rsidR="007112A7">
        <w:rPr>
          <w:rFonts w:ascii="EB Garamond" w:hAnsi="EB Garamond"/>
          <w:b w:val="0"/>
          <w:bCs w:val="0"/>
          <w:szCs w:val="24"/>
        </w:rPr>
        <w:t xml:space="preserve">The samtools datasets performed better on all three of the criteria, even if they were somewhat less rigorous in the second area than ANGSD. </w:t>
      </w:r>
    </w:p>
    <w:p w14:paraId="3685064B" w14:textId="455A721E" w:rsidR="00C96510" w:rsidRPr="006339D7" w:rsidRDefault="007112A7" w:rsidP="00C96510">
      <w:pPr>
        <w:pStyle w:val="Heading1"/>
        <w:spacing w:line="360" w:lineRule="auto"/>
        <w:rPr>
          <w:rFonts w:ascii="EB Garamond" w:hAnsi="EB Garamond"/>
          <w:b w:val="0"/>
          <w:bCs w:val="0"/>
          <w:szCs w:val="24"/>
        </w:rPr>
      </w:pPr>
      <w:r>
        <w:rPr>
          <w:rFonts w:ascii="EB Garamond" w:hAnsi="EB Garamond"/>
          <w:b w:val="0"/>
          <w:bCs w:val="0"/>
          <w:szCs w:val="24"/>
        </w:rPr>
        <w:t>The main choice was then between different levels of missing data</w:t>
      </w:r>
      <w:r w:rsidR="0095137B">
        <w:rPr>
          <w:rFonts w:ascii="EB Garamond" w:hAnsi="EB Garamond"/>
          <w:b w:val="0"/>
          <w:bCs w:val="0"/>
          <w:szCs w:val="24"/>
        </w:rPr>
        <w:t xml:space="preserve"> in the samtools dataset. </w:t>
      </w:r>
      <w:r w:rsidR="006339D7">
        <w:rPr>
          <w:rFonts w:ascii="EB Garamond" w:hAnsi="EB Garamond"/>
          <w:b w:val="0"/>
          <w:bCs w:val="0"/>
          <w:szCs w:val="24"/>
        </w:rPr>
        <w:t xml:space="preserve">In addition to being required by certain analyses, it also can help further mitigate the biases introduced by low-coverage data by removing sites prone to very low coverage </w:t>
      </w:r>
      <w:r w:rsidR="006339D7">
        <w:rPr>
          <w:rFonts w:ascii="EB Garamond" w:hAnsi="EB Garamond"/>
          <w:b w:val="0"/>
          <w:bCs w:val="0"/>
          <w:i/>
          <w:iCs/>
          <w:szCs w:val="24"/>
        </w:rPr>
        <w:t>and</w:t>
      </w:r>
      <w:r w:rsidR="006339D7">
        <w:rPr>
          <w:rFonts w:ascii="EB Garamond" w:hAnsi="EB Garamond"/>
          <w:b w:val="0"/>
          <w:bCs w:val="0"/>
          <w:szCs w:val="24"/>
        </w:rPr>
        <w:t xml:space="preserve"> minimize the influence of exceptionally high coverage sites (as these are likely to occur in only a small subset of individuals at any given site and be absent in most). The dataset with no missing data was somewhat small, however, and so the 90% complete set was selected instead as balancing the considerations of criteria 1 and 2.</w:t>
      </w:r>
    </w:p>
    <w:p w14:paraId="1D099CDE" w14:textId="1232713A" w:rsidR="00D41C97" w:rsidRPr="00035810" w:rsidRDefault="00D41C97" w:rsidP="00D41C97">
      <w:pPr>
        <w:pStyle w:val="Heading1"/>
        <w:spacing w:line="360" w:lineRule="auto"/>
        <w:rPr>
          <w:rFonts w:ascii="EB Garamond" w:hAnsi="EB Garamond"/>
          <w:b w:val="0"/>
          <w:bCs w:val="0"/>
          <w:szCs w:val="24"/>
        </w:rPr>
      </w:pPr>
      <w:r>
        <w:rPr>
          <w:rFonts w:ascii="EB Garamond" w:hAnsi="EB Garamond"/>
          <w:b w:val="0"/>
          <w:bCs w:val="0"/>
          <w:szCs w:val="24"/>
        </w:rPr>
        <w:t xml:space="preserve">One point of potential confusion in how filtering by missing data operates is that when applying stricter filters (which can minimize the influence of coverage outlier sites and is necessary for some analyses that handle missing data less well) is that at a certain point, a penalty is incurred for </w:t>
      </w:r>
      <w:r w:rsidR="0082698C">
        <w:rPr>
          <w:rFonts w:ascii="EB Garamond" w:hAnsi="EB Garamond"/>
          <w:b w:val="0"/>
          <w:bCs w:val="0"/>
          <w:szCs w:val="24"/>
        </w:rPr>
        <w:t xml:space="preserve">including </w:t>
      </w:r>
      <w:r w:rsidR="0082698C" w:rsidRPr="0082698C">
        <w:rPr>
          <w:rFonts w:ascii="EB Garamond" w:hAnsi="EB Garamond"/>
          <w:b w:val="0"/>
          <w:bCs w:val="0"/>
          <w:i/>
          <w:iCs/>
          <w:szCs w:val="24"/>
        </w:rPr>
        <w:t>more</w:t>
      </w:r>
      <w:r w:rsidR="0082698C">
        <w:rPr>
          <w:rFonts w:ascii="EB Garamond" w:hAnsi="EB Garamond"/>
          <w:b w:val="0"/>
          <w:bCs w:val="0"/>
          <w:szCs w:val="24"/>
        </w:rPr>
        <w:t xml:space="preserve"> individuals, even if the initial number of variants called is higher (see Table A3.1). W</w:t>
      </w:r>
      <w:r w:rsidR="0082698C" w:rsidRPr="0082698C">
        <w:rPr>
          <w:rFonts w:ascii="EB Garamond" w:hAnsi="EB Garamond"/>
          <w:b w:val="0"/>
          <w:bCs w:val="0"/>
          <w:szCs w:val="24"/>
        </w:rPr>
        <w:t xml:space="preserve">hen these data are filtered to include minimal missing data, eventually the inclusion of more </w:t>
      </w:r>
      <w:r w:rsidR="0082698C" w:rsidRPr="0082698C">
        <w:rPr>
          <w:rFonts w:ascii="EB Garamond" w:hAnsi="EB Garamond"/>
          <w:b w:val="0"/>
          <w:bCs w:val="0"/>
          <w:i/>
          <w:iCs/>
          <w:szCs w:val="24"/>
        </w:rPr>
        <w:t>individuals increases the likelihood of any given SNP not meeting the criteria</w:t>
      </w:r>
      <w:r w:rsidR="0082698C">
        <w:rPr>
          <w:rFonts w:ascii="EB Garamond" w:hAnsi="EB Garamond"/>
          <w:b w:val="0"/>
          <w:bCs w:val="0"/>
          <w:i/>
          <w:iCs/>
          <w:szCs w:val="24"/>
        </w:rPr>
        <w:t xml:space="preserve"> </w:t>
      </w:r>
      <w:r w:rsidR="0082698C">
        <w:rPr>
          <w:rFonts w:ascii="EB Garamond" w:hAnsi="EB Garamond"/>
          <w:b w:val="0"/>
          <w:bCs w:val="0"/>
          <w:szCs w:val="24"/>
        </w:rPr>
        <w:t>(Figure A3.2)</w:t>
      </w:r>
      <w:r w:rsidR="0082698C" w:rsidRPr="0082698C">
        <w:rPr>
          <w:rFonts w:ascii="EB Garamond" w:hAnsi="EB Garamond"/>
          <w:b w:val="0"/>
          <w:bCs w:val="0"/>
          <w:szCs w:val="24"/>
        </w:rPr>
        <w:t>.</w:t>
      </w:r>
      <w:r w:rsidR="0082698C">
        <w:rPr>
          <w:rFonts w:ascii="EB Garamond" w:hAnsi="EB Garamond"/>
          <w:b w:val="0"/>
          <w:bCs w:val="0"/>
          <w:szCs w:val="24"/>
        </w:rPr>
        <w:t xml:space="preserve"> </w:t>
      </w:r>
      <w:r w:rsidR="0082698C" w:rsidRPr="0082698C">
        <w:rPr>
          <w:rFonts w:ascii="EB Garamond" w:hAnsi="EB Garamond"/>
          <w:b w:val="0"/>
          <w:bCs w:val="0"/>
          <w:szCs w:val="24"/>
        </w:rPr>
        <w:t>This pattern applies whenever the filtering is stricter than the average missing data rate. You can see that again on Table A3.1, as the outgroup dataset is larger up through a missing data rate of 25%, and only reverses for the 10% and 0% missing datasets. This is a widely observed phenomenon, mostly in low-coverage or reduced-representation data where the missingness rate is high enough to reach the inflection point in normal data-range cut-offs.</w:t>
      </w:r>
    </w:p>
    <w:p w14:paraId="7BC26F99" w14:textId="3ACB03D3" w:rsidR="007E2F65" w:rsidRDefault="007E2F65" w:rsidP="00D117D2">
      <w:pPr>
        <w:pStyle w:val="Heading1"/>
        <w:spacing w:line="360" w:lineRule="auto"/>
        <w:rPr>
          <w:rFonts w:ascii="EB Garamond" w:hAnsi="EB Garamond"/>
          <w:b w:val="0"/>
          <w:bCs w:val="0"/>
          <w:i/>
          <w:iCs/>
          <w:szCs w:val="24"/>
        </w:rPr>
      </w:pPr>
      <w:bookmarkStart w:id="44" w:name="_Toc105612563"/>
      <w:bookmarkStart w:id="45" w:name="_Toc105612685"/>
      <w:r>
        <w:rPr>
          <w:rFonts w:ascii="EB Garamond" w:hAnsi="EB Garamond"/>
          <w:b w:val="0"/>
          <w:bCs w:val="0"/>
          <w:i/>
          <w:iCs/>
          <w:szCs w:val="24"/>
        </w:rPr>
        <w:t xml:space="preserve">Additional </w:t>
      </w:r>
      <w:r w:rsidR="00185162">
        <w:rPr>
          <w:rFonts w:ascii="EB Garamond" w:hAnsi="EB Garamond"/>
          <w:b w:val="0"/>
          <w:bCs w:val="0"/>
          <w:i/>
          <w:iCs/>
          <w:szCs w:val="24"/>
        </w:rPr>
        <w:t xml:space="preserve">tree </w:t>
      </w:r>
      <w:r>
        <w:rPr>
          <w:rFonts w:ascii="EB Garamond" w:hAnsi="EB Garamond"/>
          <w:b w:val="0"/>
          <w:bCs w:val="0"/>
          <w:i/>
          <w:iCs/>
          <w:szCs w:val="24"/>
        </w:rPr>
        <w:t>analyses</w:t>
      </w:r>
      <w:bookmarkEnd w:id="44"/>
      <w:bookmarkEnd w:id="45"/>
      <w:r>
        <w:rPr>
          <w:rFonts w:ascii="EB Garamond" w:hAnsi="EB Garamond"/>
          <w:b w:val="0"/>
          <w:bCs w:val="0"/>
          <w:i/>
          <w:iCs/>
          <w:szCs w:val="24"/>
        </w:rPr>
        <w:t xml:space="preserve"> </w:t>
      </w:r>
    </w:p>
    <w:p w14:paraId="357C042D" w14:textId="18D7874B" w:rsidR="007E2F65" w:rsidRDefault="007E2F65" w:rsidP="00D117D2">
      <w:pPr>
        <w:pStyle w:val="Heading1"/>
        <w:spacing w:line="360" w:lineRule="auto"/>
        <w:rPr>
          <w:rFonts w:ascii="EB Garamond" w:hAnsi="EB Garamond"/>
          <w:b w:val="0"/>
          <w:bCs w:val="0"/>
          <w:szCs w:val="24"/>
        </w:rPr>
      </w:pPr>
      <w:bookmarkStart w:id="46" w:name="_Toc105612564"/>
      <w:bookmarkStart w:id="47" w:name="_Toc105612686"/>
      <w:r>
        <w:rPr>
          <w:rFonts w:ascii="EB Garamond" w:hAnsi="EB Garamond"/>
          <w:b w:val="0"/>
          <w:bCs w:val="0"/>
          <w:szCs w:val="24"/>
        </w:rPr>
        <w:lastRenderedPageBreak/>
        <w:t>The combination of low coverage with low genomic variation further limits which analyses can be performed.</w:t>
      </w:r>
      <w:r w:rsidR="00246A26">
        <w:rPr>
          <w:rFonts w:ascii="EB Garamond" w:hAnsi="EB Garamond"/>
          <w:b w:val="0"/>
          <w:bCs w:val="0"/>
          <w:szCs w:val="24"/>
        </w:rPr>
        <w:t xml:space="preserve"> In particular, it </w:t>
      </w:r>
      <w:r w:rsidR="00252844">
        <w:rPr>
          <w:rFonts w:ascii="EB Garamond" w:hAnsi="EB Garamond"/>
          <w:b w:val="0"/>
          <w:bCs w:val="0"/>
          <w:szCs w:val="24"/>
        </w:rPr>
        <w:t xml:space="preserve">heightens the difficulty in handling phylogenies when there are high levels of both gene flow and shared ancestral variation. </w:t>
      </w:r>
      <w:r w:rsidR="00B81B6C">
        <w:rPr>
          <w:rFonts w:ascii="EB Garamond" w:hAnsi="EB Garamond"/>
          <w:b w:val="0"/>
          <w:bCs w:val="0"/>
          <w:szCs w:val="24"/>
        </w:rPr>
        <w:t xml:space="preserve">Thus, it is likely unsurprising that our data did not meet the assumptions of </w:t>
      </w:r>
      <w:r w:rsidR="00582FBB">
        <w:rPr>
          <w:rFonts w:ascii="EB Garamond" w:hAnsi="EB Garamond"/>
          <w:b w:val="0"/>
          <w:bCs w:val="0"/>
          <w:szCs w:val="24"/>
        </w:rPr>
        <w:t>some</w:t>
      </w:r>
      <w:r w:rsidR="00B81B6C">
        <w:rPr>
          <w:rFonts w:ascii="EB Garamond" w:hAnsi="EB Garamond"/>
          <w:b w:val="0"/>
          <w:bCs w:val="0"/>
          <w:szCs w:val="24"/>
        </w:rPr>
        <w:t xml:space="preserve"> programs.</w:t>
      </w:r>
      <w:bookmarkEnd w:id="46"/>
      <w:bookmarkEnd w:id="47"/>
    </w:p>
    <w:p w14:paraId="7FB9D7E4" w14:textId="0ECE9699" w:rsidR="00BC7DF2" w:rsidRDefault="00B81B6C" w:rsidP="00D117D2">
      <w:pPr>
        <w:pStyle w:val="Heading1"/>
        <w:spacing w:line="360" w:lineRule="auto"/>
        <w:rPr>
          <w:rFonts w:ascii="EB Garamond" w:hAnsi="EB Garamond"/>
          <w:b w:val="0"/>
          <w:bCs w:val="0"/>
          <w:szCs w:val="24"/>
        </w:rPr>
      </w:pPr>
      <w:bookmarkStart w:id="48" w:name="_Toc105612565"/>
      <w:bookmarkStart w:id="49" w:name="_Toc105612687"/>
      <w:r>
        <w:rPr>
          <w:rFonts w:ascii="EB Garamond" w:hAnsi="EB Garamond"/>
          <w:b w:val="0"/>
          <w:bCs w:val="0"/>
          <w:szCs w:val="24"/>
        </w:rPr>
        <w:t>Tree</w:t>
      </w:r>
      <w:r w:rsidR="003A4D68">
        <w:rPr>
          <w:rFonts w:ascii="EB Garamond" w:hAnsi="EB Garamond"/>
          <w:b w:val="0"/>
          <w:bCs w:val="0"/>
          <w:szCs w:val="24"/>
        </w:rPr>
        <w:t>M</w:t>
      </w:r>
      <w:r>
        <w:rPr>
          <w:rFonts w:ascii="EB Garamond" w:hAnsi="EB Garamond"/>
          <w:b w:val="0"/>
          <w:bCs w:val="0"/>
          <w:szCs w:val="24"/>
        </w:rPr>
        <w:t xml:space="preserve">ix (Pickrell and Pritchard 2012) assumes the data have an underlying tree-like structure, and then infers migration on that tree. This creates issues in cases where significant hybridization has led to violation of this assumption- i.e., the number of admixed populations exceeds the number of unadmixed population, and so both false positives and false negatives will be generated because the background variation within populations is too great to differentiate migration events. As all of our </w:t>
      </w:r>
      <w:r>
        <w:rPr>
          <w:rFonts w:ascii="EB Garamond" w:hAnsi="EB Garamond"/>
          <w:b w:val="0"/>
          <w:bCs w:val="0"/>
          <w:i/>
          <w:iCs/>
          <w:szCs w:val="24"/>
        </w:rPr>
        <w:t xml:space="preserve">Aglaeactis </w:t>
      </w:r>
      <w:r>
        <w:rPr>
          <w:rFonts w:ascii="EB Garamond" w:hAnsi="EB Garamond"/>
          <w:b w:val="0"/>
          <w:bCs w:val="0"/>
          <w:szCs w:val="24"/>
        </w:rPr>
        <w:t xml:space="preserve">populations show at least some evidence of admixture (Figure 3.4, Figure 3.6), this assumption is violated. Second, Treemix assumes that migration events are short and singular </w:t>
      </w:r>
      <w:r w:rsidR="0086413A">
        <w:rPr>
          <w:rFonts w:ascii="EB Garamond" w:hAnsi="EB Garamond"/>
          <w:b w:val="0"/>
          <w:bCs w:val="0"/>
          <w:szCs w:val="24"/>
        </w:rPr>
        <w:t>occurrences</w:t>
      </w:r>
      <w:r>
        <w:rPr>
          <w:rFonts w:ascii="EB Garamond" w:hAnsi="EB Garamond"/>
          <w:b w:val="0"/>
          <w:bCs w:val="0"/>
          <w:szCs w:val="24"/>
        </w:rPr>
        <w:t xml:space="preserve"> (Pickrell and Pritchard 2012), and its developer</w:t>
      </w:r>
      <w:r w:rsidR="002B7E41">
        <w:rPr>
          <w:rFonts w:ascii="EB Garamond" w:hAnsi="EB Garamond"/>
          <w:b w:val="0"/>
          <w:bCs w:val="0"/>
          <w:szCs w:val="24"/>
        </w:rPr>
        <w:t>s</w:t>
      </w:r>
      <w:r>
        <w:rPr>
          <w:rFonts w:ascii="EB Garamond" w:hAnsi="EB Garamond"/>
          <w:b w:val="0"/>
          <w:bCs w:val="0"/>
          <w:szCs w:val="24"/>
        </w:rPr>
        <w:t xml:space="preserve"> explicitly warn against its use for modeling continuous migration. Again, our data likely violate this assumption, based on the recovery of continuous migration scenarios as best-fit in two of our pairwise demographic models (Table 3.4). Unsurprisingly given these violations of the method assumptions, we were unable to </w:t>
      </w:r>
      <w:r w:rsidR="0086413A">
        <w:rPr>
          <w:rFonts w:ascii="EB Garamond" w:hAnsi="EB Garamond"/>
          <w:b w:val="0"/>
          <w:bCs w:val="0"/>
          <w:szCs w:val="24"/>
        </w:rPr>
        <w:t>recover any</w:t>
      </w:r>
      <w:r>
        <w:rPr>
          <w:rFonts w:ascii="EB Garamond" w:hAnsi="EB Garamond"/>
          <w:b w:val="0"/>
          <w:bCs w:val="0"/>
          <w:szCs w:val="24"/>
        </w:rPr>
        <w:t xml:space="preserve"> consistently converging models with this method, in regards to either the underlying topology or the inferred migration events (Figure A3.</w:t>
      </w:r>
      <w:r w:rsidR="0082698C">
        <w:rPr>
          <w:rFonts w:ascii="EB Garamond" w:hAnsi="EB Garamond"/>
          <w:b w:val="0"/>
          <w:bCs w:val="0"/>
          <w:szCs w:val="24"/>
        </w:rPr>
        <w:t>3</w:t>
      </w:r>
      <w:r>
        <w:rPr>
          <w:rFonts w:ascii="EB Garamond" w:hAnsi="EB Garamond"/>
          <w:b w:val="0"/>
          <w:bCs w:val="0"/>
          <w:szCs w:val="24"/>
        </w:rPr>
        <w:t>).</w:t>
      </w:r>
      <w:bookmarkEnd w:id="48"/>
      <w:bookmarkEnd w:id="49"/>
    </w:p>
    <w:p w14:paraId="5D7D9650" w14:textId="105F978F" w:rsidR="008E198C" w:rsidRDefault="008E198C" w:rsidP="00D117D2">
      <w:pPr>
        <w:pStyle w:val="Heading1"/>
        <w:spacing w:line="360" w:lineRule="auto"/>
        <w:rPr>
          <w:rFonts w:ascii="EB Garamond" w:hAnsi="EB Garamond"/>
          <w:b w:val="0"/>
          <w:bCs w:val="0"/>
          <w:szCs w:val="24"/>
        </w:rPr>
      </w:pPr>
      <w:r w:rsidRPr="008E198C">
        <w:rPr>
          <w:rFonts w:ascii="EB Garamond" w:hAnsi="EB Garamond"/>
          <w:b w:val="0"/>
          <w:bCs w:val="0"/>
          <w:szCs w:val="24"/>
        </w:rPr>
        <w:t xml:space="preserve">Questions remained as to how variant calling and filtering would impact downstream analyses. I performed several of these analyses with multiple datasets. In particular, concerns were raised on whether our nuclear tree topology, with its discordance from the mitochondrial tree, could be a result of data processing. IQ-TREE was run with multiple input datasets, with SNPs called with both mpileup and ANGSD. Mpileup datasets recovered consistent topologies (Figure A3.4), regardless of filtering schema, that were practically identical to the one presented in the main paper (Figure 3.2B). This includes data where aggressive two-sided depth filtering (using mean DP minimum of 2 and maximum of 5) was applied to test whether the signal was resulting from repetitive regions not properly excluded. Meanwhile, all ANGSD datasets tested, regardless of filtering, recovered a massive </w:t>
      </w:r>
      <w:r w:rsidRPr="008E198C">
        <w:rPr>
          <w:rFonts w:ascii="EB Garamond" w:hAnsi="EB Garamond"/>
          <w:b w:val="0"/>
          <w:bCs w:val="0"/>
          <w:szCs w:val="24"/>
        </w:rPr>
        <w:lastRenderedPageBreak/>
        <w:t>polytomy. This is likely due to the level of information loss incurred in the ANGSD variant calling pipeline versus the mpileup one, and indicates that while filtering is important for minimizing potential biases, overall SNP detection method plays a much stronger role in shaping variation in topology.</w:t>
      </w:r>
    </w:p>
    <w:p w14:paraId="16FAADDD" w14:textId="35BB81CD" w:rsidR="00252844" w:rsidRDefault="00252844" w:rsidP="00D117D2">
      <w:pPr>
        <w:pStyle w:val="Heading1"/>
        <w:spacing w:line="360" w:lineRule="auto"/>
        <w:rPr>
          <w:rFonts w:ascii="EB Garamond" w:hAnsi="EB Garamond"/>
          <w:b w:val="0"/>
          <w:bCs w:val="0"/>
          <w:i/>
          <w:iCs/>
          <w:szCs w:val="24"/>
        </w:rPr>
      </w:pPr>
      <w:bookmarkStart w:id="50" w:name="_Toc105612566"/>
      <w:bookmarkStart w:id="51" w:name="_Toc105612688"/>
      <w:r>
        <w:rPr>
          <w:rFonts w:ascii="EB Garamond" w:hAnsi="EB Garamond"/>
          <w:b w:val="0"/>
          <w:bCs w:val="0"/>
          <w:i/>
          <w:iCs/>
          <w:szCs w:val="24"/>
        </w:rPr>
        <w:t>Testing for statistical difference in F</w:t>
      </w:r>
      <w:r>
        <w:rPr>
          <w:rFonts w:ascii="EB Garamond" w:hAnsi="EB Garamond"/>
          <w:b w:val="0"/>
          <w:bCs w:val="0"/>
          <w:i/>
          <w:iCs/>
          <w:szCs w:val="24"/>
        </w:rPr>
        <w:softHyphen/>
      </w:r>
      <w:r>
        <w:rPr>
          <w:rFonts w:ascii="EB Garamond" w:hAnsi="EB Garamond"/>
          <w:b w:val="0"/>
          <w:bCs w:val="0"/>
          <w:i/>
          <w:iCs/>
          <w:szCs w:val="24"/>
        </w:rPr>
        <w:softHyphen/>
      </w:r>
      <w:r>
        <w:rPr>
          <w:rFonts w:ascii="EB Garamond" w:hAnsi="EB Garamond"/>
          <w:b w:val="0"/>
          <w:bCs w:val="0"/>
          <w:i/>
          <w:iCs/>
          <w:szCs w:val="24"/>
          <w:vertAlign w:val="subscript"/>
        </w:rPr>
        <w:t>ST</w:t>
      </w:r>
      <w:r w:rsidRPr="00B17603">
        <w:rPr>
          <w:rFonts w:ascii="EB Garamond" w:hAnsi="EB Garamond"/>
          <w:b w:val="0"/>
          <w:i/>
        </w:rPr>
        <w:t xml:space="preserve"> </w:t>
      </w:r>
      <w:r>
        <w:rPr>
          <w:rFonts w:ascii="EB Garamond" w:hAnsi="EB Garamond"/>
          <w:b w:val="0"/>
          <w:bCs w:val="0"/>
          <w:i/>
          <w:iCs/>
          <w:szCs w:val="24"/>
        </w:rPr>
        <w:t>outliers</w:t>
      </w:r>
      <w:bookmarkEnd w:id="50"/>
      <w:bookmarkEnd w:id="51"/>
    </w:p>
    <w:p w14:paraId="79B50370" w14:textId="3C3120E6" w:rsidR="00CD5532" w:rsidRPr="00CD5532" w:rsidRDefault="00CD5532" w:rsidP="00D117D2">
      <w:pPr>
        <w:pStyle w:val="Heading1"/>
        <w:spacing w:line="360" w:lineRule="auto"/>
        <w:rPr>
          <w:rFonts w:ascii="EB Garamond" w:hAnsi="EB Garamond"/>
          <w:b w:val="0"/>
          <w:bCs w:val="0"/>
          <w:szCs w:val="24"/>
        </w:rPr>
      </w:pPr>
      <w:bookmarkStart w:id="52" w:name="_Toc105612567"/>
      <w:bookmarkStart w:id="53" w:name="_Toc105612689"/>
      <w:r>
        <w:rPr>
          <w:rFonts w:ascii="EB Garamond" w:hAnsi="EB Garamond"/>
          <w:b w:val="0"/>
          <w:bCs w:val="0"/>
          <w:szCs w:val="24"/>
        </w:rPr>
        <w:t>One question of interest with the observed F</w:t>
      </w:r>
      <w:r>
        <w:rPr>
          <w:rFonts w:ascii="EB Garamond" w:hAnsi="EB Garamond"/>
          <w:b w:val="0"/>
          <w:bCs w:val="0"/>
          <w:szCs w:val="24"/>
          <w:vertAlign w:val="subscript"/>
        </w:rPr>
        <w:t>ST</w:t>
      </w:r>
      <w:r>
        <w:rPr>
          <w:rFonts w:ascii="EB Garamond" w:hAnsi="EB Garamond"/>
          <w:b w:val="0"/>
          <w:bCs w:val="0"/>
          <w:szCs w:val="24"/>
        </w:rPr>
        <w:t xml:space="preserve"> outliers is if there is a statistically significant </w:t>
      </w:r>
      <w:r w:rsidR="00D84B0D">
        <w:rPr>
          <w:rFonts w:ascii="EB Garamond" w:hAnsi="EB Garamond"/>
          <w:b w:val="0"/>
          <w:bCs w:val="0"/>
          <w:szCs w:val="24"/>
        </w:rPr>
        <w:t>difference in the distribution of outliers between comparisons- i.e., if the same regions show elevated divergence in different sets of taxa. Conceptually, one way to do this is to ask if the distribution of values in the dataset are statistically similar. This is commonly attempted with a Mann-Whitney U Test, which is also used to establish statistical significance in distribution of variation between genomic regions. However, while this latter use may not necessarily violate assumptions, such a comparison between two scans of divergence using the same reference genome and, in some cases, the same individuals in the populations under consideration, is likely to due to nonindependence of observations. As a result, I am skeptical of this approach, and there appears to be no consensus from the literature on a statistically sound way to do this precise test.</w:t>
      </w:r>
      <w:bookmarkEnd w:id="52"/>
      <w:bookmarkEnd w:id="53"/>
    </w:p>
    <w:p w14:paraId="517E595A" w14:textId="77777777" w:rsidR="00252844" w:rsidRPr="00252844" w:rsidRDefault="00252844" w:rsidP="0010108A">
      <w:pPr>
        <w:pStyle w:val="Heading1"/>
        <w:rPr>
          <w:rFonts w:ascii="EB Garamond" w:hAnsi="EB Garamond"/>
          <w:b w:val="0"/>
          <w:bCs w:val="0"/>
          <w:szCs w:val="24"/>
        </w:rPr>
      </w:pPr>
    </w:p>
    <w:p w14:paraId="4E2D193A" w14:textId="77777777" w:rsidR="007E2F65" w:rsidRPr="007E2F65" w:rsidRDefault="007E2F65" w:rsidP="0010108A">
      <w:pPr>
        <w:pStyle w:val="Heading1"/>
        <w:rPr>
          <w:rFonts w:ascii="EB Garamond" w:hAnsi="EB Garamond"/>
          <w:b w:val="0"/>
          <w:bCs w:val="0"/>
          <w:szCs w:val="24"/>
        </w:rPr>
      </w:pPr>
    </w:p>
    <w:p w14:paraId="417FF303" w14:textId="77777777" w:rsidR="0010108A" w:rsidRPr="001B20D6" w:rsidRDefault="0010108A" w:rsidP="0010108A">
      <w:pPr>
        <w:spacing w:after="240" w:line="360" w:lineRule="auto"/>
        <w:rPr>
          <w:rFonts w:ascii="EB Garamond" w:hAnsi="EB Garamond"/>
          <w:b/>
          <w:bCs/>
        </w:rPr>
      </w:pPr>
    </w:p>
    <w:p w14:paraId="649A9B0C" w14:textId="77777777" w:rsidR="0010108A" w:rsidRPr="001B20D6" w:rsidRDefault="0010108A" w:rsidP="0010108A">
      <w:pPr>
        <w:spacing w:after="240" w:line="360" w:lineRule="auto"/>
        <w:rPr>
          <w:rFonts w:ascii="EB Garamond" w:hAnsi="EB Garamond"/>
          <w:b/>
          <w:bCs/>
        </w:rPr>
      </w:pPr>
    </w:p>
    <w:p w14:paraId="1A3AF6D9" w14:textId="77777777" w:rsidR="0010108A" w:rsidRPr="001B20D6" w:rsidRDefault="0010108A" w:rsidP="0010108A">
      <w:pPr>
        <w:rPr>
          <w:rFonts w:ascii="EB Garamond" w:hAnsi="EB Garamond"/>
        </w:rPr>
      </w:pPr>
      <w:r w:rsidRPr="001B20D6">
        <w:rPr>
          <w:rFonts w:ascii="EB Garamond" w:hAnsi="EB Garamond"/>
          <w:color w:val="000000"/>
          <w:bdr w:val="none" w:sz="0" w:space="0" w:color="auto" w:frame="1"/>
        </w:rPr>
        <w:lastRenderedPageBreak/>
        <w:fldChar w:fldCharType="begin"/>
      </w:r>
      <w:r w:rsidRPr="001B20D6">
        <w:rPr>
          <w:rFonts w:ascii="EB Garamond" w:hAnsi="EB Garamond"/>
          <w:color w:val="000000"/>
          <w:bdr w:val="none" w:sz="0" w:space="0" w:color="auto" w:frame="1"/>
        </w:rPr>
        <w:instrText xml:space="preserve"> INCLUDEPICTURE "https://lh3.googleusercontent.com/Dl3EOs-YYZUAF2YM2YtWA4i2zeJtlT72UU9yGG6V4O4DcEj3Wlg8Z8T3Jgfcd0yhVVP5AZPoL843uUQje924MsxpjPa7YhKAqgYlXBQ9wBALN_E2X6kkNj4J2580tmoV8E4bNWPb=s0" \* MERGEFORMATINET </w:instrText>
      </w:r>
      <w:r w:rsidRPr="001B20D6">
        <w:rPr>
          <w:rFonts w:ascii="EB Garamond" w:hAnsi="EB Garamond"/>
          <w:color w:val="000000"/>
          <w:bdr w:val="none" w:sz="0" w:space="0" w:color="auto" w:frame="1"/>
        </w:rPr>
        <w:fldChar w:fldCharType="separate"/>
      </w:r>
      <w:r w:rsidRPr="001B20D6">
        <w:rPr>
          <w:rFonts w:ascii="EB Garamond" w:hAnsi="EB Garamond"/>
          <w:noProof/>
          <w:color w:val="000000"/>
          <w:bdr w:val="none" w:sz="0" w:space="0" w:color="auto" w:frame="1"/>
        </w:rPr>
        <w:drawing>
          <wp:inline distT="0" distB="0" distL="0" distR="0" wp14:anchorId="46762929" wp14:editId="3459E7ED">
            <wp:extent cx="5715000" cy="4802188"/>
            <wp:effectExtent l="0" t="0" r="0" b="0"/>
            <wp:docPr id="56" name="Picture 56" descr="A picture containing text,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A picture containing text, clock&#10;&#10;Description automatically generated"/>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720975" cy="4807208"/>
                    </a:xfrm>
                    <a:prstGeom prst="rect">
                      <a:avLst/>
                    </a:prstGeom>
                    <a:noFill/>
                    <a:ln>
                      <a:noFill/>
                    </a:ln>
                  </pic:spPr>
                </pic:pic>
              </a:graphicData>
            </a:graphic>
          </wp:inline>
        </w:drawing>
      </w:r>
      <w:r w:rsidRPr="001B20D6">
        <w:rPr>
          <w:rFonts w:ascii="EB Garamond" w:hAnsi="EB Garamond"/>
          <w:color w:val="000000"/>
          <w:bdr w:val="none" w:sz="0" w:space="0" w:color="auto" w:frame="1"/>
        </w:rPr>
        <w:fldChar w:fldCharType="end"/>
      </w:r>
    </w:p>
    <w:p w14:paraId="631CB45A" w14:textId="77777777" w:rsidR="0010108A" w:rsidRPr="001B20D6" w:rsidRDefault="0010108A" w:rsidP="0010108A">
      <w:pPr>
        <w:spacing w:after="240" w:line="360" w:lineRule="auto"/>
        <w:rPr>
          <w:rFonts w:ascii="EB Garamond" w:hAnsi="EB Garamond"/>
          <w:b/>
          <w:bCs/>
        </w:rPr>
      </w:pPr>
    </w:p>
    <w:p w14:paraId="5F3FD283" w14:textId="77777777" w:rsidR="0010108A" w:rsidRPr="001B20D6" w:rsidRDefault="0010108A" w:rsidP="0010108A">
      <w:pPr>
        <w:spacing w:after="240" w:line="360" w:lineRule="auto"/>
        <w:rPr>
          <w:rFonts w:ascii="EB Garamond" w:hAnsi="EB Garamond"/>
          <w:b/>
          <w:bCs/>
        </w:rPr>
      </w:pPr>
    </w:p>
    <w:p w14:paraId="2E7BC20F" w14:textId="0E408434" w:rsidR="0010108A" w:rsidRDefault="0010108A" w:rsidP="00F366BD">
      <w:pPr>
        <w:spacing w:line="360" w:lineRule="auto"/>
        <w:rPr>
          <w:rFonts w:ascii="EB Garamond" w:hAnsi="EB Garamond"/>
          <w:color w:val="000000"/>
        </w:rPr>
      </w:pPr>
      <w:r w:rsidRPr="001B20D6">
        <w:rPr>
          <w:rFonts w:ascii="EB Garamond" w:hAnsi="EB Garamond"/>
          <w:b/>
          <w:bCs/>
          <w:color w:val="000000"/>
        </w:rPr>
        <w:t>Figure A3.1</w:t>
      </w:r>
      <w:r w:rsidRPr="001B20D6">
        <w:rPr>
          <w:rFonts w:ascii="EB Garamond" w:hAnsi="EB Garamond"/>
          <w:color w:val="000000"/>
        </w:rPr>
        <w:t xml:space="preserve">: Demographic models tested in ẟaẟi. Figure reproduced from </w:t>
      </w:r>
      <w:r w:rsidRPr="001B20D6">
        <w:rPr>
          <w:rFonts w:ascii="EB Garamond" w:hAnsi="EB Garamond"/>
        </w:rPr>
        <w:t xml:space="preserve">(McLaughlin, Faircloth </w:t>
      </w:r>
      <w:r w:rsidRPr="00775AFF">
        <w:rPr>
          <w:rFonts w:ascii="EB Garamond" w:hAnsi="EB Garamond"/>
          <w:i/>
          <w:iCs/>
        </w:rPr>
        <w:t>et al.</w:t>
      </w:r>
      <w:r w:rsidRPr="001B20D6">
        <w:rPr>
          <w:rFonts w:ascii="EB Garamond" w:hAnsi="EB Garamond"/>
        </w:rPr>
        <w:t xml:space="preserve"> 2020)</w:t>
      </w:r>
      <w:r w:rsidRPr="001B20D6">
        <w:rPr>
          <w:rFonts w:ascii="EB Garamond" w:hAnsi="EB Garamond"/>
          <w:color w:val="000000"/>
        </w:rPr>
        <w:t xml:space="preserve">. Models are: (A) neutral model (no divergence), (B) split (divergence) followed by isolation and no migration (gene flow), (C) split-migration (“splitmig”) with unidirectional migration parameter (i.e., roughly similar levels of gene flow in both directions), (D) split-migration with two migration estimates (i.e., asymmetrical gene flow), (E) secondary contact (“SC”) with single migration parameter (i.e., divergence with intermittent gene flow), (F) secondary contact with two migration parameters (i.e., divergence with asymmetric intermittent gene flow), (G) split and isolation with population growth and no gene flow (“island”), and (H) split with migration (gene flow) and </w:t>
      </w:r>
      <w:r w:rsidRPr="001B20D6">
        <w:rPr>
          <w:rFonts w:ascii="EB Garamond" w:hAnsi="EB Garamond"/>
          <w:color w:val="000000"/>
        </w:rPr>
        <w:lastRenderedPageBreak/>
        <w:t>population growth (“IM”). Model sequence reflects underlying architecture and then increasing complexity within model family. Single arrows indicate models with gene flow in both directions being roughly equal; double arrows are models with different levels of gene flow in each direction. Models B and G are no-gene-flow models. Rectangles indicate unchanging population sizes; triangles indicate population growth. Colors suggest increasing population differentiation.</w:t>
      </w:r>
    </w:p>
    <w:p w14:paraId="5C1C77FC" w14:textId="4B33E81F" w:rsidR="0082698C" w:rsidRDefault="0082698C" w:rsidP="00F366BD">
      <w:pPr>
        <w:spacing w:line="360" w:lineRule="auto"/>
        <w:rPr>
          <w:rFonts w:ascii="EB Garamond" w:hAnsi="EB Garamond"/>
          <w:color w:val="000000"/>
        </w:rPr>
      </w:pPr>
    </w:p>
    <w:p w14:paraId="215CC47B" w14:textId="7EEA66A4" w:rsidR="0082698C" w:rsidRDefault="0082698C" w:rsidP="00F366BD">
      <w:pPr>
        <w:spacing w:line="360" w:lineRule="auto"/>
        <w:rPr>
          <w:rFonts w:ascii="EB Garamond" w:hAnsi="EB Garamond"/>
          <w:color w:val="000000"/>
        </w:rPr>
      </w:pPr>
    </w:p>
    <w:p w14:paraId="0170981E" w14:textId="77777777" w:rsidR="0082698C" w:rsidRDefault="0082698C" w:rsidP="00F366BD">
      <w:pPr>
        <w:spacing w:line="360" w:lineRule="auto"/>
        <w:rPr>
          <w:rFonts w:ascii="EB Garamond" w:hAnsi="EB Garamond"/>
          <w:color w:val="000000"/>
        </w:rPr>
      </w:pPr>
    </w:p>
    <w:p w14:paraId="2D31E8BF" w14:textId="6EBAC079" w:rsidR="0082698C" w:rsidRDefault="0082698C" w:rsidP="00F366BD">
      <w:pPr>
        <w:spacing w:line="360" w:lineRule="auto"/>
        <w:rPr>
          <w:rFonts w:ascii="EB Garamond" w:hAnsi="EB Garamond"/>
          <w:color w:val="000000"/>
        </w:rPr>
      </w:pPr>
    </w:p>
    <w:p w14:paraId="0D76E10A" w14:textId="4194D2A3" w:rsidR="0082698C" w:rsidRPr="001B20D6" w:rsidRDefault="0082698C" w:rsidP="00F366BD">
      <w:pPr>
        <w:spacing w:line="360" w:lineRule="auto"/>
        <w:rPr>
          <w:rFonts w:ascii="EB Garamond" w:hAnsi="EB Garamond"/>
        </w:rPr>
      </w:pPr>
      <w:r>
        <w:rPr>
          <w:rFonts w:ascii="Arial" w:hAnsi="Arial" w:cs="Arial"/>
          <w:noProof/>
          <w:color w:val="4472C4" w:themeColor="accent1"/>
        </w:rPr>
        <w:drawing>
          <wp:inline distT="0" distB="0" distL="0" distR="0" wp14:anchorId="0561855E" wp14:editId="3EBB12E7">
            <wp:extent cx="5485706" cy="3623945"/>
            <wp:effectExtent l="0" t="0" r="1270" b="0"/>
            <wp:docPr id="58" name="Picture 58"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alendar&#10;&#10;Description automatically generated"/>
                    <pic:cNvPicPr/>
                  </pic:nvPicPr>
                  <pic:blipFill>
                    <a:blip r:embed="rId91" cstate="print">
                      <a:extLst>
                        <a:ext uri="{28A0092B-C50C-407E-A947-70E740481C1C}">
                          <a14:useLocalDpi xmlns:a14="http://schemas.microsoft.com/office/drawing/2010/main" val="0"/>
                        </a:ext>
                      </a:extLst>
                    </a:blip>
                    <a:stretch>
                      <a:fillRect/>
                    </a:stretch>
                  </pic:blipFill>
                  <pic:spPr>
                    <a:xfrm>
                      <a:off x="0" y="0"/>
                      <a:ext cx="5497635" cy="3631826"/>
                    </a:xfrm>
                    <a:prstGeom prst="rect">
                      <a:avLst/>
                    </a:prstGeom>
                  </pic:spPr>
                </pic:pic>
              </a:graphicData>
            </a:graphic>
          </wp:inline>
        </w:drawing>
      </w:r>
    </w:p>
    <w:p w14:paraId="07F230A7" w14:textId="3C980DF1" w:rsidR="00F366BD" w:rsidRDefault="00F366BD" w:rsidP="0010108A">
      <w:pPr>
        <w:spacing w:after="240" w:line="360" w:lineRule="auto"/>
        <w:rPr>
          <w:rFonts w:ascii="EB Garamond" w:hAnsi="EB Garamond"/>
          <w:b/>
          <w:bCs/>
        </w:rPr>
      </w:pPr>
    </w:p>
    <w:p w14:paraId="6A34B32B" w14:textId="2F84A1D0" w:rsidR="002B3E3C" w:rsidRPr="0082698C" w:rsidRDefault="0082698C" w:rsidP="0082698C">
      <w:pPr>
        <w:spacing w:after="240" w:line="360" w:lineRule="auto"/>
        <w:rPr>
          <w:rFonts w:ascii="EB Garamond" w:hAnsi="EB Garamond"/>
        </w:rPr>
        <w:sectPr w:rsidR="002B3E3C" w:rsidRPr="0082698C" w:rsidSect="00DE470E">
          <w:pgSz w:w="12240" w:h="15840"/>
          <w:pgMar w:top="1440" w:right="1440" w:bottom="1440" w:left="1440" w:header="720" w:footer="720" w:gutter="0"/>
          <w:cols w:space="720"/>
          <w:docGrid w:linePitch="360"/>
        </w:sectPr>
      </w:pPr>
      <w:r>
        <w:rPr>
          <w:rFonts w:ascii="EB Garamond" w:hAnsi="EB Garamond"/>
          <w:b/>
          <w:bCs/>
        </w:rPr>
        <w:t xml:space="preserve">Figure A3.2: </w:t>
      </w:r>
      <w:r>
        <w:rPr>
          <w:rFonts w:ascii="EB Garamond" w:hAnsi="EB Garamond"/>
        </w:rPr>
        <w:t xml:space="preserve">Impacts of including more individuals when filtering by missing data. </w:t>
      </w:r>
      <w:r w:rsidRPr="0082698C">
        <w:rPr>
          <w:rFonts w:ascii="EB Garamond" w:hAnsi="EB Garamond"/>
        </w:rPr>
        <w:t xml:space="preserve">On the left, we see a scenario in which a dataset of ten individuals leads to a total of 8 called SNPs. On average, each individual is missing 1/8 of the sites, and the data are filtered so that a site must be present in 90% or more of individuals to be retained (the level used for most of my datasets). In practice, this means that </w:t>
      </w:r>
      <w:r w:rsidRPr="0082698C">
        <w:rPr>
          <w:rFonts w:ascii="EB Garamond" w:hAnsi="EB Garamond"/>
        </w:rPr>
        <w:lastRenderedPageBreak/>
        <w:t>while one individual can be missing for a site, if two or more are, the site is removed. In this first case, 6 of the initial 8 sites are retained.</w:t>
      </w:r>
      <w:r>
        <w:rPr>
          <w:rFonts w:ascii="EB Garamond" w:hAnsi="EB Garamond"/>
        </w:rPr>
        <w:t xml:space="preserve"> </w:t>
      </w:r>
      <w:r w:rsidRPr="0082698C">
        <w:rPr>
          <w:rFonts w:ascii="EB Garamond" w:hAnsi="EB Garamond"/>
        </w:rPr>
        <w:t>On the right, two outgroup individuals (green) are added, resulting in 9 total SNPs being called. However, the same error rate and filtering strategy are still applied, and with the additional individuals, fewer sites meet the criteria. Thus, even though the initial pool of variants is larger, only 4 are retained after filtering.</w:t>
      </w:r>
    </w:p>
    <w:p w14:paraId="305BB08A" w14:textId="6853E856" w:rsidR="002B3E3C" w:rsidRDefault="002B3E3C" w:rsidP="0010108A">
      <w:pPr>
        <w:spacing w:after="240" w:line="360" w:lineRule="auto"/>
        <w:rPr>
          <w:rFonts w:ascii="EB Garamond" w:hAnsi="EB Garamond"/>
          <w:b/>
          <w:bCs/>
        </w:rPr>
      </w:pPr>
      <w:r>
        <w:rPr>
          <w:rFonts w:ascii="EB Garamond" w:hAnsi="EB Garamond"/>
          <w:b/>
          <w:bCs/>
          <w:noProof/>
        </w:rPr>
        <w:lastRenderedPageBreak/>
        <w:drawing>
          <wp:inline distT="0" distB="0" distL="0" distR="0" wp14:anchorId="76052645" wp14:editId="6E354C09">
            <wp:extent cx="8041822" cy="4000500"/>
            <wp:effectExtent l="0" t="0" r="0" b="0"/>
            <wp:docPr id="44" name="Picture 44" descr="A screenshot of a computer scree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A screenshot of a computer screen&#10;&#10;Description automatically generated with low confidence"/>
                    <pic:cNvPicPr/>
                  </pic:nvPicPr>
                  <pic:blipFill>
                    <a:blip r:embed="rId92">
                      <a:extLst>
                        <a:ext uri="{28A0092B-C50C-407E-A947-70E740481C1C}">
                          <a14:useLocalDpi xmlns:a14="http://schemas.microsoft.com/office/drawing/2010/main" val="0"/>
                        </a:ext>
                      </a:extLst>
                    </a:blip>
                    <a:stretch>
                      <a:fillRect/>
                    </a:stretch>
                  </pic:blipFill>
                  <pic:spPr>
                    <a:xfrm>
                      <a:off x="0" y="0"/>
                      <a:ext cx="8045005" cy="4002083"/>
                    </a:xfrm>
                    <a:prstGeom prst="rect">
                      <a:avLst/>
                    </a:prstGeom>
                  </pic:spPr>
                </pic:pic>
              </a:graphicData>
            </a:graphic>
          </wp:inline>
        </w:drawing>
      </w:r>
    </w:p>
    <w:p w14:paraId="2AE93B14" w14:textId="508C3766" w:rsidR="002B3E3C" w:rsidRDefault="002B3E3C" w:rsidP="0010108A">
      <w:pPr>
        <w:spacing w:after="240" w:line="360" w:lineRule="auto"/>
        <w:rPr>
          <w:rFonts w:ascii="EB Garamond" w:hAnsi="EB Garamond"/>
          <w:b/>
          <w:bCs/>
        </w:rPr>
      </w:pPr>
    </w:p>
    <w:p w14:paraId="2E361953" w14:textId="6C7653C0" w:rsidR="002B3E3C" w:rsidRDefault="002B3E3C" w:rsidP="0010108A">
      <w:pPr>
        <w:spacing w:after="240" w:line="360" w:lineRule="auto"/>
        <w:rPr>
          <w:rFonts w:ascii="EB Garamond" w:hAnsi="EB Garamond"/>
          <w:b/>
          <w:bCs/>
        </w:rPr>
      </w:pPr>
    </w:p>
    <w:p w14:paraId="1277DB59" w14:textId="1B269CB5" w:rsidR="002B3E3C" w:rsidRDefault="002B3E3C" w:rsidP="0010108A">
      <w:pPr>
        <w:spacing w:after="240" w:line="360" w:lineRule="auto"/>
        <w:rPr>
          <w:rFonts w:ascii="EB Garamond" w:hAnsi="EB Garamond"/>
          <w:b/>
          <w:bCs/>
        </w:rPr>
      </w:pPr>
    </w:p>
    <w:p w14:paraId="33568826" w14:textId="5D48A2D4" w:rsidR="002B3E3C" w:rsidRDefault="002B3E3C" w:rsidP="0010108A">
      <w:pPr>
        <w:spacing w:after="240" w:line="360" w:lineRule="auto"/>
        <w:rPr>
          <w:rFonts w:ascii="EB Garamond" w:hAnsi="EB Garamond"/>
          <w:b/>
          <w:bCs/>
        </w:rPr>
      </w:pPr>
      <w:r>
        <w:rPr>
          <w:rFonts w:ascii="EB Garamond" w:hAnsi="EB Garamond"/>
          <w:b/>
          <w:bCs/>
          <w:noProof/>
        </w:rPr>
        <w:lastRenderedPageBreak/>
        <w:drawing>
          <wp:inline distT="0" distB="0" distL="0" distR="0" wp14:anchorId="469B7DE0" wp14:editId="1FDA7437">
            <wp:extent cx="7696200" cy="3733800"/>
            <wp:effectExtent l="0" t="0" r="0" b="0"/>
            <wp:docPr id="46" name="Picture 46" descr="A picture containing text, d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 picture containing text, dark&#10;&#10;Description automatically generated"/>
                    <pic:cNvPicPr/>
                  </pic:nvPicPr>
                  <pic:blipFill>
                    <a:blip r:embed="rId93">
                      <a:extLst>
                        <a:ext uri="{28A0092B-C50C-407E-A947-70E740481C1C}">
                          <a14:useLocalDpi xmlns:a14="http://schemas.microsoft.com/office/drawing/2010/main" val="0"/>
                        </a:ext>
                      </a:extLst>
                    </a:blip>
                    <a:stretch>
                      <a:fillRect/>
                    </a:stretch>
                  </pic:blipFill>
                  <pic:spPr>
                    <a:xfrm>
                      <a:off x="0" y="0"/>
                      <a:ext cx="7696200" cy="3733800"/>
                    </a:xfrm>
                    <a:prstGeom prst="rect">
                      <a:avLst/>
                    </a:prstGeom>
                  </pic:spPr>
                </pic:pic>
              </a:graphicData>
            </a:graphic>
          </wp:inline>
        </w:drawing>
      </w:r>
    </w:p>
    <w:p w14:paraId="576D3A30" w14:textId="145E17E2" w:rsidR="002B3E3C" w:rsidRDefault="002B3E3C" w:rsidP="0010108A">
      <w:pPr>
        <w:spacing w:after="240" w:line="360" w:lineRule="auto"/>
        <w:rPr>
          <w:rFonts w:ascii="EB Garamond" w:hAnsi="EB Garamond"/>
          <w:b/>
          <w:bCs/>
        </w:rPr>
      </w:pPr>
    </w:p>
    <w:p w14:paraId="78C707C6" w14:textId="06822C7F" w:rsidR="002B3E3C" w:rsidRDefault="002B3E3C" w:rsidP="0010108A">
      <w:pPr>
        <w:spacing w:after="240" w:line="360" w:lineRule="auto"/>
        <w:rPr>
          <w:rFonts w:ascii="EB Garamond" w:hAnsi="EB Garamond"/>
          <w:b/>
          <w:bCs/>
        </w:rPr>
      </w:pPr>
    </w:p>
    <w:p w14:paraId="4AF1B776" w14:textId="361813F7" w:rsidR="002B3E3C" w:rsidRDefault="002B3E3C" w:rsidP="0010108A">
      <w:pPr>
        <w:spacing w:after="240" w:line="360" w:lineRule="auto"/>
        <w:rPr>
          <w:rFonts w:ascii="EB Garamond" w:hAnsi="EB Garamond"/>
          <w:b/>
          <w:bCs/>
        </w:rPr>
      </w:pPr>
    </w:p>
    <w:p w14:paraId="54C2CC5C" w14:textId="5026D943" w:rsidR="002B3E3C" w:rsidRDefault="002B3E3C" w:rsidP="0010108A">
      <w:pPr>
        <w:spacing w:after="240" w:line="360" w:lineRule="auto"/>
        <w:rPr>
          <w:rFonts w:ascii="EB Garamond" w:hAnsi="EB Garamond"/>
          <w:b/>
          <w:bCs/>
        </w:rPr>
      </w:pPr>
    </w:p>
    <w:p w14:paraId="7D69B222" w14:textId="5AE3B78A" w:rsidR="002B3E3C" w:rsidRDefault="002B3E3C" w:rsidP="0010108A">
      <w:pPr>
        <w:spacing w:after="240" w:line="360" w:lineRule="auto"/>
        <w:rPr>
          <w:rFonts w:ascii="EB Garamond" w:hAnsi="EB Garamond"/>
          <w:b/>
          <w:bCs/>
        </w:rPr>
      </w:pPr>
    </w:p>
    <w:p w14:paraId="6D050644" w14:textId="676ECFB8" w:rsidR="002B3E3C" w:rsidRDefault="002B3E3C" w:rsidP="0010108A">
      <w:pPr>
        <w:spacing w:after="240" w:line="360" w:lineRule="auto"/>
        <w:rPr>
          <w:rFonts w:ascii="EB Garamond" w:hAnsi="EB Garamond"/>
          <w:b/>
          <w:bCs/>
        </w:rPr>
      </w:pPr>
      <w:r>
        <w:rPr>
          <w:rFonts w:ascii="EB Garamond" w:hAnsi="EB Garamond"/>
          <w:b/>
          <w:bCs/>
          <w:noProof/>
        </w:rPr>
        <w:drawing>
          <wp:inline distT="0" distB="0" distL="0" distR="0" wp14:anchorId="2123C201" wp14:editId="14CD4472">
            <wp:extent cx="7696200" cy="4610100"/>
            <wp:effectExtent l="0" t="0" r="0" b="0"/>
            <wp:docPr id="47" name="Picture 47"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A picture containing background pattern&#10;&#10;Description automatically generated"/>
                    <pic:cNvPicPr/>
                  </pic:nvPicPr>
                  <pic:blipFill>
                    <a:blip r:embed="rId94">
                      <a:extLst>
                        <a:ext uri="{28A0092B-C50C-407E-A947-70E740481C1C}">
                          <a14:useLocalDpi xmlns:a14="http://schemas.microsoft.com/office/drawing/2010/main" val="0"/>
                        </a:ext>
                      </a:extLst>
                    </a:blip>
                    <a:stretch>
                      <a:fillRect/>
                    </a:stretch>
                  </pic:blipFill>
                  <pic:spPr>
                    <a:xfrm>
                      <a:off x="0" y="0"/>
                      <a:ext cx="7696200" cy="4610100"/>
                    </a:xfrm>
                    <a:prstGeom prst="rect">
                      <a:avLst/>
                    </a:prstGeom>
                  </pic:spPr>
                </pic:pic>
              </a:graphicData>
            </a:graphic>
          </wp:inline>
        </w:drawing>
      </w:r>
    </w:p>
    <w:p w14:paraId="2AD6EAB8" w14:textId="11F75B34" w:rsidR="002B3E3C" w:rsidRDefault="002B3E3C" w:rsidP="0010108A">
      <w:pPr>
        <w:spacing w:after="240" w:line="360" w:lineRule="auto"/>
        <w:rPr>
          <w:rFonts w:ascii="EB Garamond" w:hAnsi="EB Garamond"/>
          <w:b/>
          <w:bCs/>
        </w:rPr>
      </w:pPr>
    </w:p>
    <w:p w14:paraId="5972A2DF" w14:textId="1DDF1BB5" w:rsidR="002B3E3C" w:rsidRDefault="002B3E3C" w:rsidP="0010108A">
      <w:pPr>
        <w:spacing w:after="240" w:line="360" w:lineRule="auto"/>
        <w:rPr>
          <w:rFonts w:ascii="EB Garamond" w:hAnsi="EB Garamond"/>
          <w:b/>
          <w:bCs/>
        </w:rPr>
      </w:pPr>
    </w:p>
    <w:p w14:paraId="1336A84D" w14:textId="77777777" w:rsidR="002B3E3C" w:rsidRDefault="002B3E3C" w:rsidP="0010108A">
      <w:pPr>
        <w:spacing w:after="240" w:line="360" w:lineRule="auto"/>
        <w:rPr>
          <w:rFonts w:ascii="EB Garamond" w:hAnsi="EB Garamond"/>
          <w:b/>
          <w:bCs/>
        </w:rPr>
      </w:pPr>
    </w:p>
    <w:p w14:paraId="0086167B" w14:textId="157A0148" w:rsidR="001738D9" w:rsidRPr="002B3E3C" w:rsidRDefault="001738D9" w:rsidP="0010108A">
      <w:pPr>
        <w:spacing w:after="240" w:line="360" w:lineRule="auto"/>
        <w:rPr>
          <w:rFonts w:ascii="EB Garamond" w:hAnsi="EB Garamond"/>
          <w:i/>
          <w:iCs/>
        </w:rPr>
      </w:pPr>
      <w:r>
        <w:rPr>
          <w:rFonts w:ascii="EB Garamond" w:hAnsi="EB Garamond"/>
          <w:b/>
          <w:bCs/>
        </w:rPr>
        <w:t>Figure A3.</w:t>
      </w:r>
      <w:r w:rsidR="0082698C">
        <w:rPr>
          <w:rFonts w:ascii="EB Garamond" w:hAnsi="EB Garamond"/>
          <w:b/>
          <w:bCs/>
        </w:rPr>
        <w:t>3</w:t>
      </w:r>
      <w:r>
        <w:rPr>
          <w:rFonts w:ascii="EB Garamond" w:hAnsi="EB Garamond"/>
          <w:b/>
          <w:bCs/>
        </w:rPr>
        <w:t xml:space="preserve">: </w:t>
      </w:r>
      <w:r>
        <w:rPr>
          <w:rFonts w:ascii="EB Garamond" w:hAnsi="EB Garamond"/>
        </w:rPr>
        <w:t xml:space="preserve">A selection of TreeMix results with </w:t>
      </w:r>
      <w:r w:rsidR="002B3E3C">
        <w:rPr>
          <w:rFonts w:ascii="EB Garamond" w:hAnsi="EB Garamond"/>
        </w:rPr>
        <w:t>the large samtools/bcftools dataset (68,451 SNPs), with four different runs to test for 0 to 12 migration events (arranged in columns). Each run was conducted with exactly the same dataset and input parameters, yet produced widely variable results. X-axis shows drift parameter, migration weight indicated by color scale. “</w:t>
      </w:r>
      <w:r w:rsidR="00CA5EDD">
        <w:rPr>
          <w:rFonts w:ascii="EB Garamond" w:hAnsi="EB Garamond"/>
        </w:rPr>
        <w:t>al” =</w:t>
      </w:r>
      <w:r w:rsidR="002B3E3C">
        <w:rPr>
          <w:rFonts w:ascii="EB Garamond" w:hAnsi="EB Garamond"/>
        </w:rPr>
        <w:t xml:space="preserve"> </w:t>
      </w:r>
      <w:r w:rsidR="002B3E3C">
        <w:rPr>
          <w:rFonts w:ascii="EB Garamond" w:hAnsi="EB Garamond"/>
          <w:i/>
          <w:iCs/>
        </w:rPr>
        <w:t>A. aliciae</w:t>
      </w:r>
      <w:r w:rsidR="002B3E3C">
        <w:rPr>
          <w:rFonts w:ascii="EB Garamond" w:hAnsi="EB Garamond"/>
        </w:rPr>
        <w:t xml:space="preserve">, “cau” = </w:t>
      </w:r>
      <w:r w:rsidR="002B3E3C">
        <w:rPr>
          <w:rFonts w:ascii="EB Garamond" w:hAnsi="EB Garamond"/>
          <w:i/>
          <w:iCs/>
        </w:rPr>
        <w:t xml:space="preserve">A. cu. </w:t>
      </w:r>
      <w:r w:rsidR="003A4D68">
        <w:rPr>
          <w:rFonts w:ascii="EB Garamond" w:hAnsi="EB Garamond"/>
          <w:i/>
          <w:iCs/>
        </w:rPr>
        <w:t>caumatonota</w:t>
      </w:r>
      <w:r w:rsidR="002B3E3C">
        <w:rPr>
          <w:rFonts w:ascii="EB Garamond" w:hAnsi="EB Garamond"/>
        </w:rPr>
        <w:t xml:space="preserve">, “cca” = </w:t>
      </w:r>
      <w:r w:rsidR="002B3E3C">
        <w:rPr>
          <w:rFonts w:ascii="EB Garamond" w:hAnsi="EB Garamond"/>
          <w:i/>
          <w:iCs/>
        </w:rPr>
        <w:t>A. ca. castelnaudii</w:t>
      </w:r>
      <w:r w:rsidR="002B3E3C">
        <w:rPr>
          <w:rFonts w:ascii="EB Garamond" w:hAnsi="EB Garamond"/>
        </w:rPr>
        <w:t xml:space="preserve">, “ccu” = </w:t>
      </w:r>
      <w:r w:rsidR="002B3E3C">
        <w:rPr>
          <w:rFonts w:ascii="EB Garamond" w:hAnsi="EB Garamond"/>
          <w:i/>
          <w:iCs/>
        </w:rPr>
        <w:t>A. cu. cupripennis</w:t>
      </w:r>
      <w:r w:rsidR="002B3E3C">
        <w:rPr>
          <w:rFonts w:ascii="EB Garamond" w:hAnsi="EB Garamond"/>
        </w:rPr>
        <w:t xml:space="preserve">, “ensifera” = </w:t>
      </w:r>
      <w:r w:rsidR="002B3E3C">
        <w:rPr>
          <w:rFonts w:ascii="EB Garamond" w:hAnsi="EB Garamond"/>
          <w:i/>
          <w:iCs/>
        </w:rPr>
        <w:t xml:space="preserve">Ensifera ensifera </w:t>
      </w:r>
      <w:r w:rsidR="002B3E3C">
        <w:rPr>
          <w:rFonts w:ascii="EB Garamond" w:hAnsi="EB Garamond"/>
        </w:rPr>
        <w:t xml:space="preserve">(outgroup), “pa” = </w:t>
      </w:r>
      <w:r w:rsidR="002B3E3C">
        <w:rPr>
          <w:rFonts w:ascii="EB Garamond" w:hAnsi="EB Garamond"/>
          <w:i/>
          <w:iCs/>
        </w:rPr>
        <w:t>A. pamela</w:t>
      </w:r>
      <w:r w:rsidR="002B3E3C">
        <w:rPr>
          <w:rFonts w:ascii="EB Garamond" w:hAnsi="EB Garamond"/>
        </w:rPr>
        <w:t xml:space="preserve">, “reg” = </w:t>
      </w:r>
      <w:r w:rsidR="002B3E3C">
        <w:rPr>
          <w:rFonts w:ascii="EB Garamond" w:hAnsi="EB Garamond"/>
          <w:i/>
          <w:iCs/>
        </w:rPr>
        <w:t>A. ca. regalis.</w:t>
      </w:r>
    </w:p>
    <w:p w14:paraId="23AA56D3" w14:textId="58D19C57" w:rsidR="001738D9" w:rsidRDefault="001738D9" w:rsidP="0010108A">
      <w:pPr>
        <w:spacing w:after="240" w:line="360" w:lineRule="auto"/>
        <w:rPr>
          <w:rFonts w:ascii="EB Garamond" w:hAnsi="EB Garamond"/>
        </w:rPr>
      </w:pPr>
    </w:p>
    <w:p w14:paraId="7C679E94" w14:textId="77777777" w:rsidR="001738D9" w:rsidRPr="001738D9" w:rsidRDefault="001738D9" w:rsidP="0010108A">
      <w:pPr>
        <w:spacing w:after="240" w:line="360" w:lineRule="auto"/>
        <w:rPr>
          <w:rFonts w:ascii="EB Garamond" w:hAnsi="EB Garamond"/>
        </w:rPr>
      </w:pPr>
    </w:p>
    <w:p w14:paraId="0FB61D73" w14:textId="77777777" w:rsidR="00B22CBC" w:rsidRDefault="00B22CBC" w:rsidP="00F366BD">
      <w:pPr>
        <w:spacing w:after="240" w:line="360" w:lineRule="auto"/>
        <w:rPr>
          <w:rFonts w:ascii="EB Garamond" w:hAnsi="EB Garamond"/>
          <w:b/>
          <w:bCs/>
        </w:rPr>
      </w:pPr>
    </w:p>
    <w:p w14:paraId="55C46588" w14:textId="7D81E3F5" w:rsidR="00B22CBC" w:rsidRDefault="00FA2AB6" w:rsidP="00F366BD">
      <w:pPr>
        <w:spacing w:after="240" w:line="360" w:lineRule="auto"/>
        <w:rPr>
          <w:rFonts w:ascii="EB Garamond" w:hAnsi="EB Garamond"/>
          <w:b/>
          <w:bCs/>
        </w:rPr>
      </w:pPr>
      <w:r>
        <w:rPr>
          <w:rFonts w:ascii="EB Garamond" w:hAnsi="EB Garamond"/>
          <w:b/>
          <w:bCs/>
          <w:noProof/>
        </w:rPr>
        <w:lastRenderedPageBreak/>
        <w:drawing>
          <wp:inline distT="0" distB="0" distL="0" distR="0" wp14:anchorId="7B132C54" wp14:editId="5450CAA8">
            <wp:extent cx="8001000" cy="4588228"/>
            <wp:effectExtent l="0" t="0" r="0" b="0"/>
            <wp:docPr id="61" name="Picture 6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Shape&#10;&#10;Description automatically generated with medium confidence"/>
                    <pic:cNvPicPr/>
                  </pic:nvPicPr>
                  <pic:blipFill>
                    <a:blip r:embed="rId95" cstate="print">
                      <a:extLst>
                        <a:ext uri="{28A0092B-C50C-407E-A947-70E740481C1C}">
                          <a14:useLocalDpi xmlns:a14="http://schemas.microsoft.com/office/drawing/2010/main" val="0"/>
                        </a:ext>
                      </a:extLst>
                    </a:blip>
                    <a:stretch>
                      <a:fillRect/>
                    </a:stretch>
                  </pic:blipFill>
                  <pic:spPr>
                    <a:xfrm>
                      <a:off x="0" y="0"/>
                      <a:ext cx="8005144" cy="4590604"/>
                    </a:xfrm>
                    <a:prstGeom prst="rect">
                      <a:avLst/>
                    </a:prstGeom>
                  </pic:spPr>
                </pic:pic>
              </a:graphicData>
            </a:graphic>
          </wp:inline>
        </w:drawing>
      </w:r>
    </w:p>
    <w:p w14:paraId="156721CB" w14:textId="32F8A1AE" w:rsidR="002B3E3C" w:rsidRDefault="002B3E3C" w:rsidP="00F366BD">
      <w:pPr>
        <w:spacing w:after="240" w:line="360" w:lineRule="auto"/>
        <w:rPr>
          <w:rFonts w:ascii="EB Garamond" w:hAnsi="EB Garamond"/>
          <w:b/>
          <w:bCs/>
        </w:rPr>
      </w:pPr>
    </w:p>
    <w:p w14:paraId="35F47EE8" w14:textId="77777777" w:rsidR="00B22CBC" w:rsidRDefault="00B22CBC" w:rsidP="00F366BD">
      <w:pPr>
        <w:spacing w:after="240" w:line="360" w:lineRule="auto"/>
        <w:rPr>
          <w:rFonts w:ascii="EB Garamond" w:hAnsi="EB Garamond"/>
          <w:b/>
          <w:bCs/>
        </w:rPr>
      </w:pPr>
    </w:p>
    <w:p w14:paraId="61BFC34B" w14:textId="62004770" w:rsidR="008E198C" w:rsidRPr="001E66E9" w:rsidRDefault="00B22CBC" w:rsidP="00F366BD">
      <w:pPr>
        <w:spacing w:after="240" w:line="360" w:lineRule="auto"/>
        <w:rPr>
          <w:rFonts w:ascii="EB Garamond" w:hAnsi="EB Garamond"/>
          <w:b/>
          <w:bCs/>
        </w:rPr>
      </w:pPr>
      <w:r>
        <w:rPr>
          <w:rFonts w:ascii="EB Garamond" w:hAnsi="EB Garamond"/>
          <w:b/>
          <w:bCs/>
        </w:rPr>
        <w:lastRenderedPageBreak/>
        <w:t xml:space="preserve">Figure A3.4: </w:t>
      </w:r>
      <w:r>
        <w:rPr>
          <w:rFonts w:ascii="EB Garamond" w:hAnsi="EB Garamond"/>
        </w:rPr>
        <w:t xml:space="preserve">Variant IQ-TREE topologies under </w:t>
      </w:r>
      <w:r w:rsidR="001E66E9">
        <w:rPr>
          <w:rFonts w:ascii="EB Garamond" w:hAnsi="EB Garamond"/>
        </w:rPr>
        <w:t>multiple</w:t>
      </w:r>
      <w:r>
        <w:rPr>
          <w:rFonts w:ascii="EB Garamond" w:hAnsi="EB Garamond"/>
        </w:rPr>
        <w:t xml:space="preserve"> filtering schema</w:t>
      </w:r>
      <w:r w:rsidR="001E66E9">
        <w:rPr>
          <w:rFonts w:ascii="EB Garamond" w:hAnsi="EB Garamond"/>
        </w:rPr>
        <w:t xml:space="preserve"> with the same parameters (detailed in the Methods section)</w:t>
      </w:r>
      <w:r w:rsidR="00E954EC">
        <w:rPr>
          <w:rFonts w:ascii="EB Garamond" w:hAnsi="EB Garamond"/>
        </w:rPr>
        <w:t xml:space="preserve">. The top row shows the almost identical topologies generated by four SNP datasets created with the mpileup/bcftools call pipeline. From left to right, these were: all SNPs with a minimum coverage of 2X; biallelic SNPs with a minimum coverage of 2X present in at least 75% of individuals; biallelic SNPs with at least 2X coverage present in all 48 individuals; and all biallelic SNPs with at least 2X but no more than 5X coverage. The bottom row shows four representative ANGSD SNP datasets, which all recover massive polytomies. From left to right, these datasets are: </w:t>
      </w:r>
      <w:r w:rsidR="00610867">
        <w:rPr>
          <w:rFonts w:ascii="EB Garamond" w:hAnsi="EB Garamond"/>
        </w:rPr>
        <w:t>SNPs with a genotype likelihood meeting a p-value cutoff of 0.05 with between 1X and 50X coverage present in 70% of 46 individuals (two dropped for lack of data); SNPs meeting the p=0.05 cutoff with 2X-50X coverage present in 50% of 44 individuals, thinned to 1 SNP per 2,000 bp; SNPs meeting the p=0.05 cutoff with 2X-50X coverage present in 50% of 47 individuals; and all SNPs (regardless of genotype likelihood) between 2X and 50X in 70% of 44 individuals.</w:t>
      </w:r>
    </w:p>
    <w:p w14:paraId="56CBFD57" w14:textId="1B3BD74F" w:rsidR="00610867" w:rsidRPr="008E198C" w:rsidRDefault="00610867" w:rsidP="00F366BD">
      <w:pPr>
        <w:spacing w:after="240" w:line="360" w:lineRule="auto"/>
        <w:rPr>
          <w:rFonts w:ascii="EB Garamond" w:hAnsi="EB Garamond"/>
        </w:rPr>
        <w:sectPr w:rsidR="00610867" w:rsidRPr="008E198C" w:rsidSect="002B3E3C">
          <w:pgSz w:w="15840" w:h="12240" w:orient="landscape"/>
          <w:pgMar w:top="1440" w:right="1440" w:bottom="1440" w:left="1440" w:header="720" w:footer="720" w:gutter="0"/>
          <w:cols w:space="720"/>
          <w:docGrid w:linePitch="360"/>
        </w:sectPr>
      </w:pPr>
    </w:p>
    <w:p w14:paraId="230B74F8" w14:textId="77777777" w:rsidR="002B3E3C" w:rsidRDefault="002B3E3C" w:rsidP="00F366BD">
      <w:pPr>
        <w:spacing w:after="240" w:line="360" w:lineRule="auto"/>
        <w:rPr>
          <w:rFonts w:ascii="EB Garamond" w:hAnsi="EB Garamond"/>
          <w:b/>
          <w:bCs/>
        </w:rPr>
      </w:pPr>
    </w:p>
    <w:p w14:paraId="00412475" w14:textId="57130E87" w:rsidR="00F366BD" w:rsidRDefault="00F366BD" w:rsidP="00F366BD">
      <w:pPr>
        <w:spacing w:after="240" w:line="360" w:lineRule="auto"/>
        <w:rPr>
          <w:rFonts w:ascii="EB Garamond" w:hAnsi="EB Garamond"/>
        </w:rPr>
      </w:pPr>
      <w:r>
        <w:rPr>
          <w:rFonts w:ascii="EB Garamond" w:hAnsi="EB Garamond"/>
          <w:b/>
          <w:bCs/>
        </w:rPr>
        <w:t xml:space="preserve">Table A3.1: </w:t>
      </w:r>
      <w:r>
        <w:rPr>
          <w:rFonts w:ascii="EB Garamond" w:hAnsi="EB Garamond"/>
        </w:rPr>
        <w:t>Number of variants called and retained with various filtering protocols.</w:t>
      </w:r>
      <w:r w:rsidR="00984B40">
        <w:rPr>
          <w:rFonts w:ascii="EB Garamond" w:hAnsi="EB Garamond"/>
        </w:rPr>
        <w:t xml:space="preserve"> </w:t>
      </w:r>
      <w:r w:rsidR="00B746AA">
        <w:rPr>
          <w:rFonts w:ascii="EB Garamond" w:hAnsi="EB Garamond"/>
        </w:rPr>
        <w:t>Please note that the filtering schema differ between programs based on variations in how they do or do not retain quality information in the VCF file output.</w:t>
      </w:r>
      <w:r w:rsidR="00B81B6C">
        <w:rPr>
          <w:rFonts w:ascii="EB Garamond" w:hAnsi="EB Garamond"/>
        </w:rPr>
        <w:t xml:space="preserve"> In the final column, the number of individuals in the dataset is given, and “n=46” in that category indicates the two individuals excluded were not the two outgroup individuals. Not all filtering schema applied for all sets of individuals</w:t>
      </w:r>
      <w:r w:rsidR="009C7F64">
        <w:rPr>
          <w:rFonts w:ascii="EB Garamond" w:hAnsi="EB Garamond"/>
        </w:rPr>
        <w:t>; indicated with “</w:t>
      </w:r>
      <w:r w:rsidR="00CA5EDD">
        <w:rPr>
          <w:rFonts w:ascii="EB Garamond" w:hAnsi="EB Garamond"/>
        </w:rPr>
        <w:t>- “</w:t>
      </w:r>
      <w:r w:rsidR="009C7F64">
        <w:rPr>
          <w:rFonts w:ascii="EB Garamond" w:hAnsi="EB Garamond"/>
        </w:rPr>
        <w:t>.</w:t>
      </w:r>
    </w:p>
    <w:tbl>
      <w:tblPr>
        <w:tblStyle w:val="TableGrid"/>
        <w:tblW w:w="0" w:type="auto"/>
        <w:tblLook w:val="04A0" w:firstRow="1" w:lastRow="0" w:firstColumn="1" w:lastColumn="0" w:noHBand="0" w:noVBand="1"/>
      </w:tblPr>
      <w:tblGrid>
        <w:gridCol w:w="2337"/>
        <w:gridCol w:w="2337"/>
        <w:gridCol w:w="2338"/>
        <w:gridCol w:w="2338"/>
      </w:tblGrid>
      <w:tr w:rsidR="00F366BD" w14:paraId="04F0F92B" w14:textId="77777777" w:rsidTr="00B81B6C">
        <w:trPr>
          <w:tblHeader/>
        </w:trPr>
        <w:tc>
          <w:tcPr>
            <w:tcW w:w="2337" w:type="dxa"/>
          </w:tcPr>
          <w:p w14:paraId="75578D22" w14:textId="68781382" w:rsidR="00F366BD" w:rsidRPr="00B746AA" w:rsidRDefault="00F366BD" w:rsidP="00F366BD">
            <w:pPr>
              <w:spacing w:after="240" w:line="360" w:lineRule="auto"/>
              <w:rPr>
                <w:rFonts w:ascii="EB Garamond" w:hAnsi="EB Garamond"/>
                <w:b/>
                <w:bCs/>
              </w:rPr>
            </w:pPr>
            <w:r w:rsidRPr="00B746AA">
              <w:rPr>
                <w:rFonts w:ascii="EB Garamond" w:hAnsi="EB Garamond"/>
                <w:b/>
                <w:bCs/>
              </w:rPr>
              <w:t>Filter</w:t>
            </w:r>
          </w:p>
        </w:tc>
        <w:tc>
          <w:tcPr>
            <w:tcW w:w="2337" w:type="dxa"/>
          </w:tcPr>
          <w:p w14:paraId="3ACE4C62" w14:textId="72C7A211" w:rsidR="00F366BD" w:rsidRPr="00B746AA" w:rsidRDefault="00F366BD" w:rsidP="00F366BD">
            <w:pPr>
              <w:spacing w:after="240" w:line="360" w:lineRule="auto"/>
              <w:rPr>
                <w:rFonts w:ascii="EB Garamond" w:hAnsi="EB Garamond"/>
                <w:b/>
                <w:bCs/>
              </w:rPr>
            </w:pPr>
            <w:r w:rsidRPr="00B746AA">
              <w:rPr>
                <w:rFonts w:ascii="EB Garamond" w:hAnsi="EB Garamond"/>
                <w:b/>
                <w:bCs/>
              </w:rPr>
              <w:t>All individuals (n=48)</w:t>
            </w:r>
          </w:p>
        </w:tc>
        <w:tc>
          <w:tcPr>
            <w:tcW w:w="2338" w:type="dxa"/>
          </w:tcPr>
          <w:p w14:paraId="17552F55" w14:textId="3DB0D7F3" w:rsidR="00F366BD" w:rsidRPr="00B746AA" w:rsidRDefault="00F366BD" w:rsidP="00F366BD">
            <w:pPr>
              <w:spacing w:after="240" w:line="360" w:lineRule="auto"/>
              <w:rPr>
                <w:rFonts w:ascii="EB Garamond" w:hAnsi="EB Garamond"/>
                <w:b/>
                <w:bCs/>
              </w:rPr>
            </w:pPr>
            <w:r w:rsidRPr="00B746AA">
              <w:rPr>
                <w:rFonts w:ascii="EB Garamond" w:hAnsi="EB Garamond"/>
                <w:b/>
                <w:bCs/>
              </w:rPr>
              <w:t xml:space="preserve">All </w:t>
            </w:r>
            <w:r w:rsidRPr="00B746AA">
              <w:rPr>
                <w:rFonts w:ascii="EB Garamond" w:hAnsi="EB Garamond"/>
                <w:b/>
                <w:bCs/>
                <w:i/>
                <w:iCs/>
              </w:rPr>
              <w:t>Aglaeactis</w:t>
            </w:r>
            <w:r w:rsidRPr="00B746AA">
              <w:rPr>
                <w:rFonts w:ascii="EB Garamond" w:hAnsi="EB Garamond"/>
                <w:b/>
                <w:bCs/>
              </w:rPr>
              <w:t xml:space="preserve"> (n=46)</w:t>
            </w:r>
          </w:p>
        </w:tc>
        <w:tc>
          <w:tcPr>
            <w:tcW w:w="2338" w:type="dxa"/>
          </w:tcPr>
          <w:p w14:paraId="3A05A0A7" w14:textId="444DE6E4" w:rsidR="00F366BD" w:rsidRPr="00B746AA" w:rsidRDefault="00F366BD" w:rsidP="00F366BD">
            <w:pPr>
              <w:spacing w:after="240" w:line="360" w:lineRule="auto"/>
              <w:rPr>
                <w:rFonts w:ascii="EB Garamond" w:hAnsi="EB Garamond"/>
                <w:b/>
                <w:bCs/>
              </w:rPr>
            </w:pPr>
            <w:r w:rsidRPr="00B746AA">
              <w:rPr>
                <w:rFonts w:ascii="EB Garamond" w:hAnsi="EB Garamond"/>
                <w:b/>
                <w:bCs/>
              </w:rPr>
              <w:t>Excluding low-coverage individuals</w:t>
            </w:r>
          </w:p>
        </w:tc>
      </w:tr>
      <w:tr w:rsidR="00F366BD" w14:paraId="100F489A" w14:textId="77777777" w:rsidTr="00F366BD">
        <w:tc>
          <w:tcPr>
            <w:tcW w:w="2337" w:type="dxa"/>
          </w:tcPr>
          <w:p w14:paraId="2B939993" w14:textId="5D508DCD" w:rsidR="00F366BD" w:rsidRPr="00B746AA" w:rsidRDefault="00F366BD" w:rsidP="00F366BD">
            <w:pPr>
              <w:spacing w:after="240" w:line="360" w:lineRule="auto"/>
              <w:rPr>
                <w:rFonts w:ascii="EB Garamond" w:hAnsi="EB Garamond"/>
                <w:b/>
                <w:bCs/>
                <w:i/>
                <w:iCs/>
              </w:rPr>
            </w:pPr>
            <w:r w:rsidRPr="00B746AA">
              <w:rPr>
                <w:rFonts w:ascii="EB Garamond" w:hAnsi="EB Garamond"/>
                <w:b/>
                <w:bCs/>
                <w:i/>
                <w:iCs/>
              </w:rPr>
              <w:t>Samtools/bcftools:</w:t>
            </w:r>
          </w:p>
        </w:tc>
        <w:tc>
          <w:tcPr>
            <w:tcW w:w="2337" w:type="dxa"/>
          </w:tcPr>
          <w:p w14:paraId="587763A8" w14:textId="77777777" w:rsidR="00F366BD" w:rsidRDefault="00F366BD" w:rsidP="00F366BD">
            <w:pPr>
              <w:spacing w:after="240" w:line="360" w:lineRule="auto"/>
              <w:rPr>
                <w:rFonts w:ascii="EB Garamond" w:hAnsi="EB Garamond"/>
              </w:rPr>
            </w:pPr>
          </w:p>
        </w:tc>
        <w:tc>
          <w:tcPr>
            <w:tcW w:w="2338" w:type="dxa"/>
          </w:tcPr>
          <w:p w14:paraId="77371A44" w14:textId="77777777" w:rsidR="00F366BD" w:rsidRDefault="00F366BD" w:rsidP="00F366BD">
            <w:pPr>
              <w:spacing w:after="240" w:line="360" w:lineRule="auto"/>
              <w:rPr>
                <w:rFonts w:ascii="EB Garamond" w:hAnsi="EB Garamond"/>
              </w:rPr>
            </w:pPr>
          </w:p>
        </w:tc>
        <w:tc>
          <w:tcPr>
            <w:tcW w:w="2338" w:type="dxa"/>
          </w:tcPr>
          <w:p w14:paraId="17F794AC" w14:textId="77777777" w:rsidR="00F366BD" w:rsidRDefault="00F366BD" w:rsidP="00F366BD">
            <w:pPr>
              <w:spacing w:after="240" w:line="360" w:lineRule="auto"/>
              <w:rPr>
                <w:rFonts w:ascii="EB Garamond" w:hAnsi="EB Garamond"/>
              </w:rPr>
            </w:pPr>
          </w:p>
        </w:tc>
      </w:tr>
      <w:tr w:rsidR="00F366BD" w14:paraId="28E6168A" w14:textId="77777777" w:rsidTr="00F366BD">
        <w:tc>
          <w:tcPr>
            <w:tcW w:w="2337" w:type="dxa"/>
          </w:tcPr>
          <w:p w14:paraId="356105AD" w14:textId="6CC16AF3" w:rsidR="00F366BD" w:rsidRDefault="00F366BD" w:rsidP="00F366BD">
            <w:pPr>
              <w:spacing w:after="240" w:line="360" w:lineRule="auto"/>
              <w:rPr>
                <w:rFonts w:ascii="EB Garamond" w:hAnsi="EB Garamond"/>
              </w:rPr>
            </w:pPr>
            <w:r>
              <w:rPr>
                <w:rFonts w:ascii="EB Garamond" w:hAnsi="EB Garamond"/>
              </w:rPr>
              <w:t>Total called variants</w:t>
            </w:r>
          </w:p>
        </w:tc>
        <w:tc>
          <w:tcPr>
            <w:tcW w:w="2337" w:type="dxa"/>
          </w:tcPr>
          <w:p w14:paraId="66238D7F" w14:textId="35802E5F" w:rsidR="00F366BD" w:rsidRDefault="00B81B6C" w:rsidP="00F366BD">
            <w:pPr>
              <w:spacing w:after="240" w:line="360" w:lineRule="auto"/>
              <w:rPr>
                <w:rFonts w:ascii="EB Garamond" w:hAnsi="EB Garamond"/>
              </w:rPr>
            </w:pPr>
            <w:r>
              <w:rPr>
                <w:rFonts w:ascii="EB Garamond" w:hAnsi="EB Garamond"/>
              </w:rPr>
              <w:t>22,264,196</w:t>
            </w:r>
          </w:p>
        </w:tc>
        <w:tc>
          <w:tcPr>
            <w:tcW w:w="2338" w:type="dxa"/>
          </w:tcPr>
          <w:p w14:paraId="7CF81E32" w14:textId="47E84775" w:rsidR="00F366BD" w:rsidRDefault="00B81B6C" w:rsidP="00F366BD">
            <w:pPr>
              <w:spacing w:after="240" w:line="360" w:lineRule="auto"/>
              <w:rPr>
                <w:rFonts w:ascii="EB Garamond" w:hAnsi="EB Garamond"/>
              </w:rPr>
            </w:pPr>
            <w:r>
              <w:rPr>
                <w:rFonts w:ascii="EB Garamond" w:hAnsi="EB Garamond"/>
              </w:rPr>
              <w:t>20,337,188</w:t>
            </w:r>
          </w:p>
        </w:tc>
        <w:tc>
          <w:tcPr>
            <w:tcW w:w="2338" w:type="dxa"/>
          </w:tcPr>
          <w:p w14:paraId="55AB54EE" w14:textId="77777777" w:rsidR="00F366BD" w:rsidRDefault="00F366BD" w:rsidP="00F366BD">
            <w:pPr>
              <w:spacing w:after="240" w:line="360" w:lineRule="auto"/>
              <w:rPr>
                <w:rFonts w:ascii="EB Garamond" w:hAnsi="EB Garamond"/>
              </w:rPr>
            </w:pPr>
          </w:p>
        </w:tc>
      </w:tr>
      <w:tr w:rsidR="00F366BD" w14:paraId="15A5D884" w14:textId="77777777" w:rsidTr="00F366BD">
        <w:tc>
          <w:tcPr>
            <w:tcW w:w="2337" w:type="dxa"/>
          </w:tcPr>
          <w:p w14:paraId="1DFB6B13" w14:textId="5BB55876" w:rsidR="00F366BD" w:rsidRDefault="00984B40" w:rsidP="00F366BD">
            <w:pPr>
              <w:spacing w:after="240" w:line="360" w:lineRule="auto"/>
              <w:rPr>
                <w:rFonts w:ascii="EB Garamond" w:hAnsi="EB Garamond"/>
              </w:rPr>
            </w:pPr>
            <w:r>
              <w:rPr>
                <w:rFonts w:ascii="EB Garamond" w:hAnsi="EB Garamond"/>
              </w:rPr>
              <w:t>Without indels</w:t>
            </w:r>
          </w:p>
        </w:tc>
        <w:tc>
          <w:tcPr>
            <w:tcW w:w="2337" w:type="dxa"/>
          </w:tcPr>
          <w:p w14:paraId="5147818E" w14:textId="5EBE46EC" w:rsidR="00F366BD" w:rsidRDefault="00920737" w:rsidP="00F366BD">
            <w:pPr>
              <w:spacing w:after="240" w:line="360" w:lineRule="auto"/>
              <w:rPr>
                <w:rFonts w:ascii="EB Garamond" w:hAnsi="EB Garamond"/>
              </w:rPr>
            </w:pPr>
            <w:r>
              <w:rPr>
                <w:rFonts w:ascii="EB Garamond" w:hAnsi="EB Garamond"/>
              </w:rPr>
              <w:t>18,131,968</w:t>
            </w:r>
          </w:p>
        </w:tc>
        <w:tc>
          <w:tcPr>
            <w:tcW w:w="2338" w:type="dxa"/>
          </w:tcPr>
          <w:p w14:paraId="3F4213A1" w14:textId="5EF324BA" w:rsidR="00F366BD" w:rsidRDefault="00FF41EF" w:rsidP="00F366BD">
            <w:pPr>
              <w:spacing w:after="240" w:line="360" w:lineRule="auto"/>
              <w:rPr>
                <w:rFonts w:ascii="EB Garamond" w:hAnsi="EB Garamond"/>
              </w:rPr>
            </w:pPr>
            <w:r>
              <w:rPr>
                <w:rFonts w:ascii="EB Garamond" w:hAnsi="EB Garamond"/>
              </w:rPr>
              <w:t>17,</w:t>
            </w:r>
            <w:r w:rsidR="007F2C4C">
              <w:rPr>
                <w:rFonts w:ascii="EB Garamond" w:hAnsi="EB Garamond"/>
              </w:rPr>
              <w:t>170,101</w:t>
            </w:r>
          </w:p>
        </w:tc>
        <w:tc>
          <w:tcPr>
            <w:tcW w:w="2338" w:type="dxa"/>
          </w:tcPr>
          <w:p w14:paraId="64F7E8AB" w14:textId="77777777" w:rsidR="00F366BD" w:rsidRDefault="00F366BD" w:rsidP="00F366BD">
            <w:pPr>
              <w:spacing w:after="240" w:line="360" w:lineRule="auto"/>
              <w:rPr>
                <w:rFonts w:ascii="EB Garamond" w:hAnsi="EB Garamond"/>
              </w:rPr>
            </w:pPr>
          </w:p>
        </w:tc>
      </w:tr>
      <w:tr w:rsidR="00F366BD" w14:paraId="0DB1D897" w14:textId="77777777" w:rsidTr="00F366BD">
        <w:tc>
          <w:tcPr>
            <w:tcW w:w="2337" w:type="dxa"/>
          </w:tcPr>
          <w:p w14:paraId="1670051D" w14:textId="7BB37382" w:rsidR="00F366BD" w:rsidRDefault="00DE2BF6" w:rsidP="00F366BD">
            <w:pPr>
              <w:spacing w:after="240" w:line="360" w:lineRule="auto"/>
              <w:rPr>
                <w:rFonts w:ascii="EB Garamond" w:hAnsi="EB Garamond"/>
              </w:rPr>
            </w:pPr>
            <w:r>
              <w:rPr>
                <w:rFonts w:ascii="EB Garamond" w:hAnsi="EB Garamond"/>
              </w:rPr>
              <w:t>Without indels, b</w:t>
            </w:r>
            <w:r w:rsidR="00984B40">
              <w:rPr>
                <w:rFonts w:ascii="EB Garamond" w:hAnsi="EB Garamond"/>
              </w:rPr>
              <w:t>iallelic only</w:t>
            </w:r>
          </w:p>
        </w:tc>
        <w:tc>
          <w:tcPr>
            <w:tcW w:w="2337" w:type="dxa"/>
          </w:tcPr>
          <w:p w14:paraId="6280F61C" w14:textId="4688732B" w:rsidR="00F366BD" w:rsidRDefault="008E7C9B" w:rsidP="00F366BD">
            <w:pPr>
              <w:spacing w:after="240" w:line="360" w:lineRule="auto"/>
              <w:rPr>
                <w:rFonts w:ascii="EB Garamond" w:hAnsi="EB Garamond"/>
              </w:rPr>
            </w:pPr>
            <w:r>
              <w:rPr>
                <w:rFonts w:ascii="EB Garamond" w:hAnsi="EB Garamond"/>
              </w:rPr>
              <w:t>18,070,732</w:t>
            </w:r>
          </w:p>
        </w:tc>
        <w:tc>
          <w:tcPr>
            <w:tcW w:w="2338" w:type="dxa"/>
          </w:tcPr>
          <w:p w14:paraId="086E8271" w14:textId="6BBBB868" w:rsidR="00F366BD" w:rsidRDefault="009C7F64" w:rsidP="00F366BD">
            <w:pPr>
              <w:spacing w:after="240" w:line="360" w:lineRule="auto"/>
              <w:rPr>
                <w:rFonts w:ascii="EB Garamond" w:hAnsi="EB Garamond"/>
              </w:rPr>
            </w:pPr>
            <w:r>
              <w:rPr>
                <w:rFonts w:ascii="EB Garamond" w:hAnsi="EB Garamond"/>
              </w:rPr>
              <w:t>17,118,339</w:t>
            </w:r>
          </w:p>
        </w:tc>
        <w:tc>
          <w:tcPr>
            <w:tcW w:w="2338" w:type="dxa"/>
          </w:tcPr>
          <w:p w14:paraId="128EDC9B" w14:textId="77777777" w:rsidR="00F366BD" w:rsidRDefault="00F366BD" w:rsidP="00F366BD">
            <w:pPr>
              <w:spacing w:after="240" w:line="360" w:lineRule="auto"/>
              <w:rPr>
                <w:rFonts w:ascii="EB Garamond" w:hAnsi="EB Garamond"/>
              </w:rPr>
            </w:pPr>
          </w:p>
        </w:tc>
      </w:tr>
      <w:tr w:rsidR="00F366BD" w14:paraId="1E726B7A" w14:textId="77777777" w:rsidTr="00F366BD">
        <w:tc>
          <w:tcPr>
            <w:tcW w:w="2337" w:type="dxa"/>
          </w:tcPr>
          <w:p w14:paraId="7ACEC7C2" w14:textId="56729785" w:rsidR="00F366BD" w:rsidRDefault="00DE2BF6" w:rsidP="00F366BD">
            <w:pPr>
              <w:spacing w:after="240" w:line="360" w:lineRule="auto"/>
              <w:rPr>
                <w:rFonts w:ascii="EB Garamond" w:hAnsi="EB Garamond"/>
              </w:rPr>
            </w:pPr>
            <w:r>
              <w:rPr>
                <w:rFonts w:ascii="EB Garamond" w:hAnsi="EB Garamond"/>
              </w:rPr>
              <w:t>Without indels, biallelic only, m</w:t>
            </w:r>
            <w:r w:rsidR="00984B40">
              <w:rPr>
                <w:rFonts w:ascii="EB Garamond" w:hAnsi="EB Garamond"/>
              </w:rPr>
              <w:t>in mean DP = 2</w:t>
            </w:r>
          </w:p>
        </w:tc>
        <w:tc>
          <w:tcPr>
            <w:tcW w:w="2337" w:type="dxa"/>
          </w:tcPr>
          <w:p w14:paraId="69D25270" w14:textId="0C8CFAA1" w:rsidR="00F366BD" w:rsidRDefault="00E352C5" w:rsidP="00F366BD">
            <w:pPr>
              <w:spacing w:after="240" w:line="360" w:lineRule="auto"/>
              <w:rPr>
                <w:rFonts w:ascii="EB Garamond" w:hAnsi="EB Garamond"/>
              </w:rPr>
            </w:pPr>
            <w:r>
              <w:rPr>
                <w:rFonts w:ascii="EB Garamond" w:hAnsi="EB Garamond"/>
              </w:rPr>
              <w:t>893,717</w:t>
            </w:r>
          </w:p>
        </w:tc>
        <w:tc>
          <w:tcPr>
            <w:tcW w:w="2338" w:type="dxa"/>
          </w:tcPr>
          <w:p w14:paraId="44B1815B" w14:textId="0D9D0037" w:rsidR="00F366BD" w:rsidRDefault="00BE31BC" w:rsidP="00F366BD">
            <w:pPr>
              <w:spacing w:after="240" w:line="360" w:lineRule="auto"/>
              <w:rPr>
                <w:rFonts w:ascii="EB Garamond" w:hAnsi="EB Garamond"/>
              </w:rPr>
            </w:pPr>
            <w:r>
              <w:rPr>
                <w:rFonts w:ascii="EB Garamond" w:hAnsi="EB Garamond"/>
              </w:rPr>
              <w:t>803,815</w:t>
            </w:r>
          </w:p>
        </w:tc>
        <w:tc>
          <w:tcPr>
            <w:tcW w:w="2338" w:type="dxa"/>
          </w:tcPr>
          <w:p w14:paraId="68BC64C3" w14:textId="77777777" w:rsidR="00F366BD" w:rsidRDefault="00F366BD" w:rsidP="00F366BD">
            <w:pPr>
              <w:spacing w:after="240" w:line="360" w:lineRule="auto"/>
              <w:rPr>
                <w:rFonts w:ascii="EB Garamond" w:hAnsi="EB Garamond"/>
              </w:rPr>
            </w:pPr>
          </w:p>
        </w:tc>
      </w:tr>
      <w:tr w:rsidR="00F366BD" w14:paraId="2281862E" w14:textId="77777777" w:rsidTr="00F366BD">
        <w:tc>
          <w:tcPr>
            <w:tcW w:w="2337" w:type="dxa"/>
          </w:tcPr>
          <w:p w14:paraId="2691EA9C" w14:textId="4012F3D7" w:rsidR="00F366BD" w:rsidRDefault="00DE2BF6" w:rsidP="00F366BD">
            <w:pPr>
              <w:spacing w:after="240" w:line="360" w:lineRule="auto"/>
              <w:rPr>
                <w:rFonts w:ascii="EB Garamond" w:hAnsi="EB Garamond"/>
              </w:rPr>
            </w:pPr>
            <w:r>
              <w:rPr>
                <w:rFonts w:ascii="EB Garamond" w:hAnsi="EB Garamond"/>
              </w:rPr>
              <w:t>Without indels, biallelic only, min mean DP = 2, n</w:t>
            </w:r>
            <w:r w:rsidR="00984B40">
              <w:rPr>
                <w:rFonts w:ascii="EB Garamond" w:hAnsi="EB Garamond"/>
              </w:rPr>
              <w:t>o missing data</w:t>
            </w:r>
          </w:p>
        </w:tc>
        <w:tc>
          <w:tcPr>
            <w:tcW w:w="2337" w:type="dxa"/>
          </w:tcPr>
          <w:p w14:paraId="46E21A7E" w14:textId="6374176F" w:rsidR="00F366BD" w:rsidRDefault="00984B40" w:rsidP="00F366BD">
            <w:pPr>
              <w:spacing w:after="240" w:line="360" w:lineRule="auto"/>
              <w:rPr>
                <w:rFonts w:ascii="EB Garamond" w:hAnsi="EB Garamond"/>
              </w:rPr>
            </w:pPr>
            <w:r>
              <w:rPr>
                <w:rFonts w:ascii="EB Garamond" w:hAnsi="EB Garamond"/>
              </w:rPr>
              <w:t>4,330</w:t>
            </w:r>
          </w:p>
        </w:tc>
        <w:tc>
          <w:tcPr>
            <w:tcW w:w="2338" w:type="dxa"/>
          </w:tcPr>
          <w:p w14:paraId="6B1F39F9" w14:textId="70D5589E" w:rsidR="00F366BD" w:rsidRDefault="00984B40" w:rsidP="00F366BD">
            <w:pPr>
              <w:spacing w:after="240" w:line="360" w:lineRule="auto"/>
              <w:rPr>
                <w:rFonts w:ascii="EB Garamond" w:hAnsi="EB Garamond"/>
              </w:rPr>
            </w:pPr>
            <w:r>
              <w:rPr>
                <w:rFonts w:ascii="EB Garamond" w:hAnsi="EB Garamond"/>
              </w:rPr>
              <w:t>5,208</w:t>
            </w:r>
          </w:p>
        </w:tc>
        <w:tc>
          <w:tcPr>
            <w:tcW w:w="2338" w:type="dxa"/>
          </w:tcPr>
          <w:p w14:paraId="27FFFC5F" w14:textId="77777777" w:rsidR="00F366BD" w:rsidRDefault="00F366BD" w:rsidP="00F366BD">
            <w:pPr>
              <w:spacing w:after="240" w:line="360" w:lineRule="auto"/>
              <w:rPr>
                <w:rFonts w:ascii="EB Garamond" w:hAnsi="EB Garamond"/>
              </w:rPr>
            </w:pPr>
          </w:p>
        </w:tc>
      </w:tr>
      <w:tr w:rsidR="00984B40" w14:paraId="2F3F9E69" w14:textId="77777777" w:rsidTr="00F366BD">
        <w:tc>
          <w:tcPr>
            <w:tcW w:w="2337" w:type="dxa"/>
          </w:tcPr>
          <w:p w14:paraId="50A5B3D4" w14:textId="3523414E" w:rsidR="00984B40" w:rsidRDefault="00DE2BF6" w:rsidP="00F366BD">
            <w:pPr>
              <w:spacing w:after="240" w:line="360" w:lineRule="auto"/>
              <w:rPr>
                <w:rFonts w:ascii="EB Garamond" w:hAnsi="EB Garamond"/>
              </w:rPr>
            </w:pPr>
            <w:r>
              <w:rPr>
                <w:rFonts w:ascii="EB Garamond" w:hAnsi="EB Garamond"/>
              </w:rPr>
              <w:t xml:space="preserve">Without indels, biallelic only, min </w:t>
            </w:r>
            <w:r>
              <w:rPr>
                <w:rFonts w:ascii="EB Garamond" w:hAnsi="EB Garamond"/>
              </w:rPr>
              <w:lastRenderedPageBreak/>
              <w:t>mean DP = 2, m</w:t>
            </w:r>
            <w:r w:rsidR="00984B40">
              <w:rPr>
                <w:rFonts w:ascii="EB Garamond" w:hAnsi="EB Garamond"/>
              </w:rPr>
              <w:t>ax missing data = 10%</w:t>
            </w:r>
          </w:p>
        </w:tc>
        <w:tc>
          <w:tcPr>
            <w:tcW w:w="2337" w:type="dxa"/>
          </w:tcPr>
          <w:p w14:paraId="7FF0AAF2" w14:textId="6048690D" w:rsidR="00984B40" w:rsidRDefault="00984B40" w:rsidP="00F366BD">
            <w:pPr>
              <w:spacing w:after="240" w:line="360" w:lineRule="auto"/>
              <w:rPr>
                <w:rFonts w:ascii="EB Garamond" w:hAnsi="EB Garamond"/>
              </w:rPr>
            </w:pPr>
            <w:r>
              <w:rPr>
                <w:rFonts w:ascii="EB Garamond" w:hAnsi="EB Garamond"/>
              </w:rPr>
              <w:lastRenderedPageBreak/>
              <w:t>186,011</w:t>
            </w:r>
          </w:p>
        </w:tc>
        <w:tc>
          <w:tcPr>
            <w:tcW w:w="2338" w:type="dxa"/>
          </w:tcPr>
          <w:p w14:paraId="4EDB0B70" w14:textId="2C56C81E" w:rsidR="00984B40" w:rsidRDefault="00984B40" w:rsidP="00F366BD">
            <w:pPr>
              <w:spacing w:after="240" w:line="360" w:lineRule="auto"/>
              <w:rPr>
                <w:rFonts w:ascii="EB Garamond" w:hAnsi="EB Garamond"/>
              </w:rPr>
            </w:pPr>
            <w:r>
              <w:rPr>
                <w:rFonts w:ascii="EB Garamond" w:hAnsi="EB Garamond"/>
              </w:rPr>
              <w:t>200,975</w:t>
            </w:r>
          </w:p>
        </w:tc>
        <w:tc>
          <w:tcPr>
            <w:tcW w:w="2338" w:type="dxa"/>
          </w:tcPr>
          <w:p w14:paraId="4452958A" w14:textId="77777777" w:rsidR="00984B40" w:rsidRDefault="00984B40" w:rsidP="00F366BD">
            <w:pPr>
              <w:spacing w:after="240" w:line="360" w:lineRule="auto"/>
              <w:rPr>
                <w:rFonts w:ascii="EB Garamond" w:hAnsi="EB Garamond"/>
              </w:rPr>
            </w:pPr>
          </w:p>
        </w:tc>
      </w:tr>
      <w:tr w:rsidR="00984B40" w14:paraId="2C2FBEFA" w14:textId="77777777" w:rsidTr="00F366BD">
        <w:tc>
          <w:tcPr>
            <w:tcW w:w="2337" w:type="dxa"/>
          </w:tcPr>
          <w:p w14:paraId="05DA6F9E" w14:textId="45640A6F" w:rsidR="00984B40" w:rsidRDefault="00DE2BF6" w:rsidP="00F366BD">
            <w:pPr>
              <w:spacing w:after="240" w:line="360" w:lineRule="auto"/>
              <w:rPr>
                <w:rFonts w:ascii="EB Garamond" w:hAnsi="EB Garamond"/>
              </w:rPr>
            </w:pPr>
            <w:r>
              <w:rPr>
                <w:rFonts w:ascii="EB Garamond" w:hAnsi="EB Garamond"/>
              </w:rPr>
              <w:t>Without indels, biallelic only, min mean DP = 2, m</w:t>
            </w:r>
            <w:r w:rsidR="00984B40">
              <w:rPr>
                <w:rFonts w:ascii="EB Garamond" w:hAnsi="EB Garamond"/>
              </w:rPr>
              <w:t>ax missing data = 25%</w:t>
            </w:r>
          </w:p>
        </w:tc>
        <w:tc>
          <w:tcPr>
            <w:tcW w:w="2337" w:type="dxa"/>
          </w:tcPr>
          <w:p w14:paraId="27F8B3E0" w14:textId="3621F158" w:rsidR="00984B40" w:rsidRDefault="00984B40" w:rsidP="00F366BD">
            <w:pPr>
              <w:spacing w:after="240" w:line="360" w:lineRule="auto"/>
              <w:rPr>
                <w:rFonts w:ascii="EB Garamond" w:hAnsi="EB Garamond"/>
              </w:rPr>
            </w:pPr>
            <w:r>
              <w:rPr>
                <w:rFonts w:ascii="EB Garamond" w:hAnsi="EB Garamond"/>
              </w:rPr>
              <w:t>855,654</w:t>
            </w:r>
          </w:p>
        </w:tc>
        <w:tc>
          <w:tcPr>
            <w:tcW w:w="2338" w:type="dxa"/>
          </w:tcPr>
          <w:p w14:paraId="0B196A0D" w14:textId="3538FC59" w:rsidR="00984B40" w:rsidRDefault="00984B40" w:rsidP="00F366BD">
            <w:pPr>
              <w:spacing w:after="240" w:line="360" w:lineRule="auto"/>
              <w:rPr>
                <w:rFonts w:ascii="EB Garamond" w:hAnsi="EB Garamond"/>
              </w:rPr>
            </w:pPr>
            <w:r>
              <w:rPr>
                <w:rFonts w:ascii="EB Garamond" w:hAnsi="EB Garamond"/>
              </w:rPr>
              <w:t>764,622</w:t>
            </w:r>
          </w:p>
        </w:tc>
        <w:tc>
          <w:tcPr>
            <w:tcW w:w="2338" w:type="dxa"/>
          </w:tcPr>
          <w:p w14:paraId="690627BF" w14:textId="77777777" w:rsidR="00984B40" w:rsidRDefault="00984B40" w:rsidP="00F366BD">
            <w:pPr>
              <w:spacing w:after="240" w:line="360" w:lineRule="auto"/>
              <w:rPr>
                <w:rFonts w:ascii="EB Garamond" w:hAnsi="EB Garamond"/>
              </w:rPr>
            </w:pPr>
          </w:p>
        </w:tc>
      </w:tr>
      <w:tr w:rsidR="00984B40" w14:paraId="628B9E11" w14:textId="77777777" w:rsidTr="00F366BD">
        <w:tc>
          <w:tcPr>
            <w:tcW w:w="2337" w:type="dxa"/>
          </w:tcPr>
          <w:p w14:paraId="6AF1E1FF" w14:textId="1C8BF8A5" w:rsidR="00984B40" w:rsidRDefault="00DE2BF6" w:rsidP="00F366BD">
            <w:pPr>
              <w:spacing w:after="240" w:line="360" w:lineRule="auto"/>
              <w:rPr>
                <w:rFonts w:ascii="EB Garamond" w:hAnsi="EB Garamond"/>
              </w:rPr>
            </w:pPr>
            <w:r>
              <w:rPr>
                <w:rFonts w:ascii="EB Garamond" w:hAnsi="EB Garamond"/>
              </w:rPr>
              <w:t>Without indels, biallelic only, min mean DP = 2, t</w:t>
            </w:r>
            <w:r w:rsidR="00984B40">
              <w:rPr>
                <w:rFonts w:ascii="EB Garamond" w:hAnsi="EB Garamond"/>
              </w:rPr>
              <w:t>hinned to 1 SNP per 2000 bp (10% missing)</w:t>
            </w:r>
          </w:p>
        </w:tc>
        <w:tc>
          <w:tcPr>
            <w:tcW w:w="2337" w:type="dxa"/>
          </w:tcPr>
          <w:p w14:paraId="5C77D198" w14:textId="31F76008" w:rsidR="00984B40" w:rsidRDefault="00984B40" w:rsidP="00F366BD">
            <w:pPr>
              <w:spacing w:after="240" w:line="360" w:lineRule="auto"/>
              <w:rPr>
                <w:rFonts w:ascii="EB Garamond" w:hAnsi="EB Garamond"/>
              </w:rPr>
            </w:pPr>
            <w:r>
              <w:rPr>
                <w:rFonts w:ascii="EB Garamond" w:hAnsi="EB Garamond"/>
              </w:rPr>
              <w:t>68,451</w:t>
            </w:r>
          </w:p>
        </w:tc>
        <w:tc>
          <w:tcPr>
            <w:tcW w:w="2338" w:type="dxa"/>
          </w:tcPr>
          <w:p w14:paraId="7BB0AC07" w14:textId="4BC4128F" w:rsidR="00984B40" w:rsidRDefault="00984B40" w:rsidP="00F366BD">
            <w:pPr>
              <w:spacing w:after="240" w:line="360" w:lineRule="auto"/>
              <w:rPr>
                <w:rFonts w:ascii="EB Garamond" w:hAnsi="EB Garamond"/>
              </w:rPr>
            </w:pPr>
            <w:r>
              <w:rPr>
                <w:rFonts w:ascii="EB Garamond" w:hAnsi="EB Garamond"/>
              </w:rPr>
              <w:t>71,505</w:t>
            </w:r>
          </w:p>
        </w:tc>
        <w:tc>
          <w:tcPr>
            <w:tcW w:w="2338" w:type="dxa"/>
          </w:tcPr>
          <w:p w14:paraId="43C47364" w14:textId="77777777" w:rsidR="00984B40" w:rsidRDefault="00984B40" w:rsidP="00F366BD">
            <w:pPr>
              <w:spacing w:after="240" w:line="360" w:lineRule="auto"/>
              <w:rPr>
                <w:rFonts w:ascii="EB Garamond" w:hAnsi="EB Garamond"/>
              </w:rPr>
            </w:pPr>
          </w:p>
        </w:tc>
      </w:tr>
      <w:tr w:rsidR="00B746AA" w14:paraId="0353D814" w14:textId="77777777" w:rsidTr="00F366BD">
        <w:tc>
          <w:tcPr>
            <w:tcW w:w="2337" w:type="dxa"/>
          </w:tcPr>
          <w:p w14:paraId="133399EC" w14:textId="77777777" w:rsidR="00B746AA" w:rsidRDefault="00B746AA" w:rsidP="00F366BD">
            <w:pPr>
              <w:spacing w:after="240" w:line="360" w:lineRule="auto"/>
              <w:rPr>
                <w:rFonts w:ascii="EB Garamond" w:hAnsi="EB Garamond"/>
              </w:rPr>
            </w:pPr>
          </w:p>
        </w:tc>
        <w:tc>
          <w:tcPr>
            <w:tcW w:w="2337" w:type="dxa"/>
          </w:tcPr>
          <w:p w14:paraId="3DA49F51" w14:textId="77777777" w:rsidR="00B746AA" w:rsidRDefault="00B746AA" w:rsidP="00F366BD">
            <w:pPr>
              <w:spacing w:after="240" w:line="360" w:lineRule="auto"/>
              <w:rPr>
                <w:rFonts w:ascii="EB Garamond" w:hAnsi="EB Garamond"/>
              </w:rPr>
            </w:pPr>
          </w:p>
        </w:tc>
        <w:tc>
          <w:tcPr>
            <w:tcW w:w="2338" w:type="dxa"/>
          </w:tcPr>
          <w:p w14:paraId="6F80C32F" w14:textId="77777777" w:rsidR="00B746AA" w:rsidRDefault="00B746AA" w:rsidP="00F366BD">
            <w:pPr>
              <w:spacing w:after="240" w:line="360" w:lineRule="auto"/>
              <w:rPr>
                <w:rFonts w:ascii="EB Garamond" w:hAnsi="EB Garamond"/>
              </w:rPr>
            </w:pPr>
          </w:p>
        </w:tc>
        <w:tc>
          <w:tcPr>
            <w:tcW w:w="2338" w:type="dxa"/>
          </w:tcPr>
          <w:p w14:paraId="39CCDD55" w14:textId="77777777" w:rsidR="00B746AA" w:rsidRDefault="00B746AA" w:rsidP="00F366BD">
            <w:pPr>
              <w:spacing w:after="240" w:line="360" w:lineRule="auto"/>
              <w:rPr>
                <w:rFonts w:ascii="EB Garamond" w:hAnsi="EB Garamond"/>
              </w:rPr>
            </w:pPr>
          </w:p>
        </w:tc>
      </w:tr>
      <w:tr w:rsidR="00B746AA" w14:paraId="12850B5B" w14:textId="77777777" w:rsidTr="00F366BD">
        <w:tc>
          <w:tcPr>
            <w:tcW w:w="2337" w:type="dxa"/>
          </w:tcPr>
          <w:p w14:paraId="37126632" w14:textId="265BD3BA" w:rsidR="00B746AA" w:rsidRDefault="00B746AA" w:rsidP="00F366BD">
            <w:pPr>
              <w:spacing w:after="240" w:line="360" w:lineRule="auto"/>
              <w:rPr>
                <w:rFonts w:ascii="EB Garamond" w:hAnsi="EB Garamond"/>
              </w:rPr>
            </w:pPr>
            <w:r>
              <w:rPr>
                <w:rFonts w:ascii="EB Garamond" w:hAnsi="EB Garamond"/>
              </w:rPr>
              <w:t>ANGSD:</w:t>
            </w:r>
          </w:p>
        </w:tc>
        <w:tc>
          <w:tcPr>
            <w:tcW w:w="2337" w:type="dxa"/>
          </w:tcPr>
          <w:p w14:paraId="57E76999" w14:textId="77777777" w:rsidR="00B746AA" w:rsidRDefault="00B746AA" w:rsidP="00F366BD">
            <w:pPr>
              <w:spacing w:after="240" w:line="360" w:lineRule="auto"/>
              <w:rPr>
                <w:rFonts w:ascii="EB Garamond" w:hAnsi="EB Garamond"/>
              </w:rPr>
            </w:pPr>
          </w:p>
        </w:tc>
        <w:tc>
          <w:tcPr>
            <w:tcW w:w="2338" w:type="dxa"/>
          </w:tcPr>
          <w:p w14:paraId="63CAFFD3" w14:textId="77777777" w:rsidR="00B746AA" w:rsidRDefault="00B746AA" w:rsidP="00F366BD">
            <w:pPr>
              <w:spacing w:after="240" w:line="360" w:lineRule="auto"/>
              <w:rPr>
                <w:rFonts w:ascii="EB Garamond" w:hAnsi="EB Garamond"/>
              </w:rPr>
            </w:pPr>
          </w:p>
        </w:tc>
        <w:tc>
          <w:tcPr>
            <w:tcW w:w="2338" w:type="dxa"/>
          </w:tcPr>
          <w:p w14:paraId="7DC53B68" w14:textId="77777777" w:rsidR="00B746AA" w:rsidRDefault="00B746AA" w:rsidP="00F366BD">
            <w:pPr>
              <w:spacing w:after="240" w:line="360" w:lineRule="auto"/>
              <w:rPr>
                <w:rFonts w:ascii="EB Garamond" w:hAnsi="EB Garamond"/>
              </w:rPr>
            </w:pPr>
          </w:p>
        </w:tc>
      </w:tr>
      <w:tr w:rsidR="00B746AA" w14:paraId="472707D5" w14:textId="77777777" w:rsidTr="00F366BD">
        <w:tc>
          <w:tcPr>
            <w:tcW w:w="2337" w:type="dxa"/>
          </w:tcPr>
          <w:p w14:paraId="6132AFDD" w14:textId="0685EB19" w:rsidR="00B746AA" w:rsidRDefault="00B746AA" w:rsidP="00F366BD">
            <w:pPr>
              <w:spacing w:after="240" w:line="360" w:lineRule="auto"/>
              <w:rPr>
                <w:rFonts w:ascii="EB Garamond" w:hAnsi="EB Garamond"/>
              </w:rPr>
            </w:pPr>
            <w:r>
              <w:rPr>
                <w:rFonts w:ascii="EB Garamond" w:hAnsi="EB Garamond"/>
              </w:rPr>
              <w:t>Unfiltered variants</w:t>
            </w:r>
          </w:p>
        </w:tc>
        <w:tc>
          <w:tcPr>
            <w:tcW w:w="2337" w:type="dxa"/>
          </w:tcPr>
          <w:p w14:paraId="7091A486" w14:textId="73C85786" w:rsidR="00B746AA" w:rsidRDefault="00B746AA" w:rsidP="00F366BD">
            <w:pPr>
              <w:spacing w:after="240" w:line="360" w:lineRule="auto"/>
              <w:rPr>
                <w:rFonts w:ascii="EB Garamond" w:hAnsi="EB Garamond"/>
              </w:rPr>
            </w:pPr>
            <w:r>
              <w:rPr>
                <w:rFonts w:ascii="EB Garamond" w:hAnsi="EB Garamond"/>
              </w:rPr>
              <w:t>41,195,989</w:t>
            </w:r>
          </w:p>
        </w:tc>
        <w:tc>
          <w:tcPr>
            <w:tcW w:w="2338" w:type="dxa"/>
          </w:tcPr>
          <w:p w14:paraId="1E619075" w14:textId="77777777" w:rsidR="00B746AA" w:rsidRDefault="00B746AA" w:rsidP="00F366BD">
            <w:pPr>
              <w:spacing w:after="240" w:line="360" w:lineRule="auto"/>
              <w:rPr>
                <w:rFonts w:ascii="EB Garamond" w:hAnsi="EB Garamond"/>
              </w:rPr>
            </w:pPr>
          </w:p>
        </w:tc>
        <w:tc>
          <w:tcPr>
            <w:tcW w:w="2338" w:type="dxa"/>
          </w:tcPr>
          <w:p w14:paraId="1FEFA203" w14:textId="77777777" w:rsidR="00B746AA" w:rsidRDefault="00B746AA" w:rsidP="00F366BD">
            <w:pPr>
              <w:spacing w:after="240" w:line="360" w:lineRule="auto"/>
              <w:rPr>
                <w:rFonts w:ascii="EB Garamond" w:hAnsi="EB Garamond"/>
              </w:rPr>
            </w:pPr>
          </w:p>
        </w:tc>
      </w:tr>
      <w:tr w:rsidR="00B746AA" w14:paraId="5E40DA47" w14:textId="77777777" w:rsidTr="00F366BD">
        <w:tc>
          <w:tcPr>
            <w:tcW w:w="2337" w:type="dxa"/>
          </w:tcPr>
          <w:p w14:paraId="309A1533" w14:textId="60BD6BBB" w:rsidR="00B746AA" w:rsidRPr="00B746AA" w:rsidRDefault="00B81B6C" w:rsidP="00F366BD">
            <w:pPr>
              <w:spacing w:after="240" w:line="360" w:lineRule="auto"/>
              <w:rPr>
                <w:rFonts w:ascii="EB Garamond" w:hAnsi="EB Garamond"/>
                <w:vertAlign w:val="superscript"/>
              </w:rPr>
            </w:pPr>
            <w:r>
              <w:rPr>
                <w:rFonts w:ascii="EB Garamond" w:hAnsi="EB Garamond"/>
              </w:rPr>
              <w:t xml:space="preserve">GATK, </w:t>
            </w:r>
            <w:r w:rsidR="00B746AA">
              <w:rPr>
                <w:rFonts w:ascii="EB Garamond" w:hAnsi="EB Garamond"/>
              </w:rPr>
              <w:t xml:space="preserve">Minimum Q score = 13, min depth= 2, max depth = 50, GL </w:t>
            </w:r>
            <w:r w:rsidR="00B746AA">
              <w:rPr>
                <w:rFonts w:ascii="EB Garamond" w:hAnsi="EB Garamond"/>
                <w:i/>
                <w:iCs/>
              </w:rPr>
              <w:t>p</w:t>
            </w:r>
            <w:r w:rsidR="00B746AA">
              <w:rPr>
                <w:rFonts w:ascii="EB Garamond" w:hAnsi="EB Garamond"/>
              </w:rPr>
              <w:t xml:space="preserve"> = 1.0x10</w:t>
            </w:r>
            <w:r w:rsidR="00B746AA">
              <w:rPr>
                <w:rFonts w:ascii="EB Garamond" w:hAnsi="EB Garamond"/>
                <w:vertAlign w:val="superscript"/>
              </w:rPr>
              <w:t>-6</w:t>
            </w:r>
          </w:p>
        </w:tc>
        <w:tc>
          <w:tcPr>
            <w:tcW w:w="2337" w:type="dxa"/>
          </w:tcPr>
          <w:p w14:paraId="222C25F6" w14:textId="1027E715" w:rsidR="00B746AA" w:rsidRDefault="00B746AA" w:rsidP="00F366BD">
            <w:pPr>
              <w:spacing w:after="240" w:line="360" w:lineRule="auto"/>
              <w:rPr>
                <w:rFonts w:ascii="EB Garamond" w:hAnsi="EB Garamond"/>
              </w:rPr>
            </w:pPr>
            <w:r>
              <w:rPr>
                <w:rFonts w:ascii="EB Garamond" w:hAnsi="EB Garamond"/>
              </w:rPr>
              <w:t>3,181,172</w:t>
            </w:r>
          </w:p>
        </w:tc>
        <w:tc>
          <w:tcPr>
            <w:tcW w:w="2338" w:type="dxa"/>
          </w:tcPr>
          <w:p w14:paraId="12B91F71" w14:textId="77777777" w:rsidR="00B746AA" w:rsidRDefault="00B746AA" w:rsidP="00F366BD">
            <w:pPr>
              <w:spacing w:after="240" w:line="360" w:lineRule="auto"/>
              <w:rPr>
                <w:rFonts w:ascii="EB Garamond" w:hAnsi="EB Garamond"/>
              </w:rPr>
            </w:pPr>
          </w:p>
        </w:tc>
        <w:tc>
          <w:tcPr>
            <w:tcW w:w="2338" w:type="dxa"/>
          </w:tcPr>
          <w:p w14:paraId="62F7FA0E" w14:textId="77777777" w:rsidR="00B746AA" w:rsidRDefault="00B746AA" w:rsidP="00F366BD">
            <w:pPr>
              <w:spacing w:after="240" w:line="360" w:lineRule="auto"/>
              <w:rPr>
                <w:rFonts w:ascii="EB Garamond" w:hAnsi="EB Garamond"/>
              </w:rPr>
            </w:pPr>
          </w:p>
        </w:tc>
      </w:tr>
      <w:tr w:rsidR="00B746AA" w14:paraId="29035D7E" w14:textId="77777777" w:rsidTr="00F366BD">
        <w:tc>
          <w:tcPr>
            <w:tcW w:w="2337" w:type="dxa"/>
          </w:tcPr>
          <w:p w14:paraId="74316F1C" w14:textId="766390BB" w:rsidR="00B746AA" w:rsidRPr="00B746AA" w:rsidRDefault="00B81B6C" w:rsidP="00F366BD">
            <w:pPr>
              <w:spacing w:after="240" w:line="360" w:lineRule="auto"/>
              <w:rPr>
                <w:rFonts w:ascii="EB Garamond" w:hAnsi="EB Garamond"/>
              </w:rPr>
            </w:pPr>
            <w:r>
              <w:rPr>
                <w:rFonts w:ascii="EB Garamond" w:hAnsi="EB Garamond"/>
              </w:rPr>
              <w:t xml:space="preserve">GATK, </w:t>
            </w:r>
            <w:r w:rsidR="00B746AA">
              <w:rPr>
                <w:rFonts w:ascii="EB Garamond" w:hAnsi="EB Garamond"/>
              </w:rPr>
              <w:t xml:space="preserve">Minimum Q score = 13, min depth= 2, max depth = </w:t>
            </w:r>
            <w:r w:rsidR="00B746AA">
              <w:rPr>
                <w:rFonts w:ascii="EB Garamond" w:hAnsi="EB Garamond"/>
              </w:rPr>
              <w:lastRenderedPageBreak/>
              <w:t xml:space="preserve">50, GL </w:t>
            </w:r>
            <w:r w:rsidR="00B746AA">
              <w:rPr>
                <w:rFonts w:ascii="EB Garamond" w:hAnsi="EB Garamond"/>
                <w:i/>
                <w:iCs/>
              </w:rPr>
              <w:t>p</w:t>
            </w:r>
            <w:r w:rsidR="00B746AA">
              <w:rPr>
                <w:rFonts w:ascii="EB Garamond" w:hAnsi="EB Garamond"/>
              </w:rPr>
              <w:t xml:space="preserve"> = 1.0x10</w:t>
            </w:r>
            <w:r w:rsidR="00B746AA">
              <w:rPr>
                <w:rFonts w:ascii="EB Garamond" w:hAnsi="EB Garamond"/>
                <w:vertAlign w:val="superscript"/>
              </w:rPr>
              <w:t>-6</w:t>
            </w:r>
            <w:r w:rsidR="00B746AA">
              <w:rPr>
                <w:rFonts w:ascii="EB Garamond" w:hAnsi="EB Garamond"/>
              </w:rPr>
              <w:t>, 50% missing data</w:t>
            </w:r>
          </w:p>
        </w:tc>
        <w:tc>
          <w:tcPr>
            <w:tcW w:w="2337" w:type="dxa"/>
          </w:tcPr>
          <w:p w14:paraId="2780787D" w14:textId="37DB552F" w:rsidR="00B746AA" w:rsidRDefault="00B746AA" w:rsidP="00F366BD">
            <w:pPr>
              <w:spacing w:after="240" w:line="360" w:lineRule="auto"/>
              <w:rPr>
                <w:rFonts w:ascii="EB Garamond" w:hAnsi="EB Garamond"/>
              </w:rPr>
            </w:pPr>
            <w:r>
              <w:rPr>
                <w:rFonts w:ascii="EB Garamond" w:hAnsi="EB Garamond"/>
              </w:rPr>
              <w:lastRenderedPageBreak/>
              <w:t>466,317</w:t>
            </w:r>
          </w:p>
        </w:tc>
        <w:tc>
          <w:tcPr>
            <w:tcW w:w="2338" w:type="dxa"/>
          </w:tcPr>
          <w:p w14:paraId="069B1BDF" w14:textId="77777777" w:rsidR="00B746AA" w:rsidRDefault="00B746AA" w:rsidP="00F366BD">
            <w:pPr>
              <w:spacing w:after="240" w:line="360" w:lineRule="auto"/>
              <w:rPr>
                <w:rFonts w:ascii="EB Garamond" w:hAnsi="EB Garamond"/>
              </w:rPr>
            </w:pPr>
          </w:p>
        </w:tc>
        <w:tc>
          <w:tcPr>
            <w:tcW w:w="2338" w:type="dxa"/>
          </w:tcPr>
          <w:p w14:paraId="0788DFEE" w14:textId="77777777" w:rsidR="00B746AA" w:rsidRDefault="00B746AA" w:rsidP="00F366BD">
            <w:pPr>
              <w:spacing w:after="240" w:line="360" w:lineRule="auto"/>
              <w:rPr>
                <w:rFonts w:ascii="EB Garamond" w:hAnsi="EB Garamond"/>
              </w:rPr>
            </w:pPr>
          </w:p>
        </w:tc>
      </w:tr>
      <w:tr w:rsidR="00B746AA" w14:paraId="02BC9A02" w14:textId="77777777" w:rsidTr="00F366BD">
        <w:tc>
          <w:tcPr>
            <w:tcW w:w="2337" w:type="dxa"/>
          </w:tcPr>
          <w:p w14:paraId="25A0FC86" w14:textId="3105F354" w:rsidR="00B746AA" w:rsidRDefault="00B81B6C" w:rsidP="00F366BD">
            <w:pPr>
              <w:spacing w:after="240" w:line="360" w:lineRule="auto"/>
              <w:rPr>
                <w:rFonts w:ascii="EB Garamond" w:hAnsi="EB Garamond"/>
              </w:rPr>
            </w:pPr>
            <w:r>
              <w:rPr>
                <w:rFonts w:ascii="EB Garamond" w:hAnsi="EB Garamond"/>
              </w:rPr>
              <w:t xml:space="preserve">GATK, </w:t>
            </w:r>
            <w:r w:rsidR="00B746AA">
              <w:rPr>
                <w:rFonts w:ascii="EB Garamond" w:hAnsi="EB Garamond"/>
              </w:rPr>
              <w:t xml:space="preserve">Minimum Q score = 13, min depth= 2, max depth = 50, GL </w:t>
            </w:r>
            <w:r w:rsidR="00B746AA">
              <w:rPr>
                <w:rFonts w:ascii="EB Garamond" w:hAnsi="EB Garamond"/>
                <w:i/>
                <w:iCs/>
              </w:rPr>
              <w:t>p</w:t>
            </w:r>
            <w:r w:rsidR="00B746AA">
              <w:rPr>
                <w:rFonts w:ascii="EB Garamond" w:hAnsi="EB Garamond"/>
              </w:rPr>
              <w:t xml:space="preserve"> = 1.0x10</w:t>
            </w:r>
            <w:r w:rsidR="00B746AA">
              <w:rPr>
                <w:rFonts w:ascii="EB Garamond" w:hAnsi="EB Garamond"/>
                <w:vertAlign w:val="superscript"/>
              </w:rPr>
              <w:t>-6</w:t>
            </w:r>
            <w:r w:rsidR="00B746AA">
              <w:rPr>
                <w:rFonts w:ascii="EB Garamond" w:hAnsi="EB Garamond"/>
              </w:rPr>
              <w:t>, 50% missing data, 1 SNP per 2000 bp</w:t>
            </w:r>
          </w:p>
        </w:tc>
        <w:tc>
          <w:tcPr>
            <w:tcW w:w="2337" w:type="dxa"/>
          </w:tcPr>
          <w:p w14:paraId="2C047546" w14:textId="72B8A3AE" w:rsidR="00B746AA" w:rsidRDefault="00B746AA" w:rsidP="00F366BD">
            <w:pPr>
              <w:spacing w:after="240" w:line="360" w:lineRule="auto"/>
              <w:rPr>
                <w:rFonts w:ascii="EB Garamond" w:hAnsi="EB Garamond"/>
              </w:rPr>
            </w:pPr>
            <w:r>
              <w:rPr>
                <w:rFonts w:ascii="EB Garamond" w:hAnsi="EB Garamond"/>
              </w:rPr>
              <w:t>148,849</w:t>
            </w:r>
          </w:p>
        </w:tc>
        <w:tc>
          <w:tcPr>
            <w:tcW w:w="2338" w:type="dxa"/>
          </w:tcPr>
          <w:p w14:paraId="4213DB0B" w14:textId="251BBDAA" w:rsidR="00B746AA" w:rsidRDefault="006B51A3" w:rsidP="00F366BD">
            <w:pPr>
              <w:spacing w:after="240" w:line="360" w:lineRule="auto"/>
              <w:rPr>
                <w:rFonts w:ascii="EB Garamond" w:hAnsi="EB Garamond"/>
              </w:rPr>
            </w:pPr>
            <w:r>
              <w:rPr>
                <w:rFonts w:ascii="EB Garamond" w:hAnsi="EB Garamond"/>
              </w:rPr>
              <w:t>-</w:t>
            </w:r>
          </w:p>
        </w:tc>
        <w:tc>
          <w:tcPr>
            <w:tcW w:w="2338" w:type="dxa"/>
          </w:tcPr>
          <w:p w14:paraId="0EC6FBF5" w14:textId="77777777" w:rsidR="00B746AA" w:rsidRDefault="00B746AA" w:rsidP="00F366BD">
            <w:pPr>
              <w:spacing w:after="240" w:line="360" w:lineRule="auto"/>
              <w:rPr>
                <w:rFonts w:ascii="EB Garamond" w:hAnsi="EB Garamond"/>
              </w:rPr>
            </w:pPr>
          </w:p>
        </w:tc>
      </w:tr>
      <w:tr w:rsidR="00B746AA" w14:paraId="19C0B4CA" w14:textId="77777777" w:rsidTr="00F366BD">
        <w:tc>
          <w:tcPr>
            <w:tcW w:w="2337" w:type="dxa"/>
          </w:tcPr>
          <w:p w14:paraId="496B00B6" w14:textId="50552849" w:rsidR="00B746AA" w:rsidRDefault="00B81B6C" w:rsidP="00F366BD">
            <w:pPr>
              <w:spacing w:after="240" w:line="360" w:lineRule="auto"/>
              <w:rPr>
                <w:rFonts w:ascii="EB Garamond" w:hAnsi="EB Garamond"/>
              </w:rPr>
            </w:pPr>
            <w:r>
              <w:rPr>
                <w:rFonts w:ascii="EB Garamond" w:hAnsi="EB Garamond"/>
              </w:rPr>
              <w:t xml:space="preserve">GATK, Minimum Q score = 13, min depth= 2, max depth = 50, GL </w:t>
            </w:r>
            <w:r>
              <w:rPr>
                <w:rFonts w:ascii="EB Garamond" w:hAnsi="EB Garamond"/>
                <w:i/>
                <w:iCs/>
              </w:rPr>
              <w:t>p</w:t>
            </w:r>
            <w:r>
              <w:rPr>
                <w:rFonts w:ascii="EB Garamond" w:hAnsi="EB Garamond"/>
              </w:rPr>
              <w:t xml:space="preserve"> = 1.0x10</w:t>
            </w:r>
            <w:r>
              <w:rPr>
                <w:rFonts w:ascii="EB Garamond" w:hAnsi="EB Garamond"/>
                <w:vertAlign w:val="superscript"/>
              </w:rPr>
              <w:t>-6</w:t>
            </w:r>
            <w:r>
              <w:rPr>
                <w:rFonts w:ascii="EB Garamond" w:hAnsi="EB Garamond"/>
              </w:rPr>
              <w:t>, 40% missing data</w:t>
            </w:r>
          </w:p>
        </w:tc>
        <w:tc>
          <w:tcPr>
            <w:tcW w:w="2337" w:type="dxa"/>
          </w:tcPr>
          <w:p w14:paraId="29071A90" w14:textId="47145DE0" w:rsidR="00B746AA" w:rsidRDefault="006B51A3" w:rsidP="00F366BD">
            <w:pPr>
              <w:spacing w:after="240" w:line="360" w:lineRule="auto"/>
              <w:rPr>
                <w:rFonts w:ascii="EB Garamond" w:hAnsi="EB Garamond"/>
              </w:rPr>
            </w:pPr>
            <w:r>
              <w:rPr>
                <w:rFonts w:ascii="EB Garamond" w:hAnsi="EB Garamond"/>
              </w:rPr>
              <w:t>-</w:t>
            </w:r>
          </w:p>
        </w:tc>
        <w:tc>
          <w:tcPr>
            <w:tcW w:w="2338" w:type="dxa"/>
          </w:tcPr>
          <w:p w14:paraId="1092D4FE" w14:textId="3447F1CF" w:rsidR="00B746AA" w:rsidRDefault="006B51A3" w:rsidP="00F366BD">
            <w:pPr>
              <w:spacing w:after="240" w:line="360" w:lineRule="auto"/>
              <w:rPr>
                <w:rFonts w:ascii="EB Garamond" w:hAnsi="EB Garamond"/>
              </w:rPr>
            </w:pPr>
            <w:r>
              <w:rPr>
                <w:rFonts w:ascii="EB Garamond" w:hAnsi="EB Garamond"/>
              </w:rPr>
              <w:t>-</w:t>
            </w:r>
          </w:p>
        </w:tc>
        <w:tc>
          <w:tcPr>
            <w:tcW w:w="2338" w:type="dxa"/>
          </w:tcPr>
          <w:p w14:paraId="5F05B3AA" w14:textId="77777777" w:rsidR="00B746AA" w:rsidRDefault="00B81B6C" w:rsidP="00F366BD">
            <w:pPr>
              <w:spacing w:after="240" w:line="360" w:lineRule="auto"/>
              <w:rPr>
                <w:rFonts w:ascii="EB Garamond" w:hAnsi="EB Garamond"/>
              </w:rPr>
            </w:pPr>
            <w:r>
              <w:rPr>
                <w:rFonts w:ascii="EB Garamond" w:hAnsi="EB Garamond"/>
              </w:rPr>
              <w:t>97,185 (n=45)</w:t>
            </w:r>
          </w:p>
          <w:p w14:paraId="6F0CA3D5" w14:textId="77777777" w:rsidR="00B81B6C" w:rsidRDefault="00B81B6C" w:rsidP="00F366BD">
            <w:pPr>
              <w:spacing w:after="240" w:line="360" w:lineRule="auto"/>
              <w:rPr>
                <w:rFonts w:ascii="EB Garamond" w:hAnsi="EB Garamond"/>
              </w:rPr>
            </w:pPr>
            <w:r>
              <w:rPr>
                <w:rFonts w:ascii="EB Garamond" w:hAnsi="EB Garamond"/>
              </w:rPr>
              <w:t>71,153 (n=46)</w:t>
            </w:r>
          </w:p>
          <w:p w14:paraId="6C01BD1B" w14:textId="2DF22832" w:rsidR="00B81B6C" w:rsidRDefault="00B81B6C" w:rsidP="00F366BD">
            <w:pPr>
              <w:spacing w:after="240" w:line="360" w:lineRule="auto"/>
              <w:rPr>
                <w:rFonts w:ascii="EB Garamond" w:hAnsi="EB Garamond"/>
              </w:rPr>
            </w:pPr>
            <w:r>
              <w:rPr>
                <w:rFonts w:ascii="EB Garamond" w:hAnsi="EB Garamond"/>
              </w:rPr>
              <w:t>56,983 (n =47)</w:t>
            </w:r>
          </w:p>
        </w:tc>
      </w:tr>
      <w:tr w:rsidR="00B81B6C" w14:paraId="757E170A" w14:textId="77777777" w:rsidTr="00F366BD">
        <w:tc>
          <w:tcPr>
            <w:tcW w:w="2337" w:type="dxa"/>
          </w:tcPr>
          <w:p w14:paraId="61C22A7F" w14:textId="667EF9E3" w:rsidR="00B81B6C" w:rsidRDefault="00B81B6C" w:rsidP="00F366BD">
            <w:pPr>
              <w:spacing w:after="240" w:line="360" w:lineRule="auto"/>
              <w:rPr>
                <w:rFonts w:ascii="EB Garamond" w:hAnsi="EB Garamond"/>
              </w:rPr>
            </w:pPr>
            <w:r>
              <w:rPr>
                <w:rFonts w:ascii="EB Garamond" w:hAnsi="EB Garamond"/>
              </w:rPr>
              <w:t xml:space="preserve">GATK, Minimum Q score = 13, min depth= 2, max depth = 50, GL </w:t>
            </w:r>
            <w:r>
              <w:rPr>
                <w:rFonts w:ascii="EB Garamond" w:hAnsi="EB Garamond"/>
                <w:i/>
                <w:iCs/>
              </w:rPr>
              <w:t>p</w:t>
            </w:r>
            <w:r>
              <w:rPr>
                <w:rFonts w:ascii="EB Garamond" w:hAnsi="EB Garamond"/>
              </w:rPr>
              <w:t xml:space="preserve"> = 1.0x10</w:t>
            </w:r>
            <w:r>
              <w:rPr>
                <w:rFonts w:ascii="EB Garamond" w:hAnsi="EB Garamond"/>
                <w:vertAlign w:val="superscript"/>
              </w:rPr>
              <w:t>-6</w:t>
            </w:r>
            <w:r>
              <w:rPr>
                <w:rFonts w:ascii="EB Garamond" w:hAnsi="EB Garamond"/>
              </w:rPr>
              <w:t>, 30% missing data</w:t>
            </w:r>
          </w:p>
        </w:tc>
        <w:tc>
          <w:tcPr>
            <w:tcW w:w="2337" w:type="dxa"/>
          </w:tcPr>
          <w:p w14:paraId="70E53881" w14:textId="736245BF" w:rsidR="00B81B6C" w:rsidRDefault="006B51A3" w:rsidP="00F366BD">
            <w:pPr>
              <w:spacing w:after="240" w:line="360" w:lineRule="auto"/>
              <w:rPr>
                <w:rFonts w:ascii="EB Garamond" w:hAnsi="EB Garamond"/>
              </w:rPr>
            </w:pPr>
            <w:r>
              <w:rPr>
                <w:rFonts w:ascii="EB Garamond" w:hAnsi="EB Garamond"/>
              </w:rPr>
              <w:t>-</w:t>
            </w:r>
          </w:p>
        </w:tc>
        <w:tc>
          <w:tcPr>
            <w:tcW w:w="2338" w:type="dxa"/>
          </w:tcPr>
          <w:p w14:paraId="24B59C0F" w14:textId="1C1A9564" w:rsidR="00B81B6C" w:rsidRDefault="006B51A3" w:rsidP="00F366BD">
            <w:pPr>
              <w:spacing w:after="240" w:line="360" w:lineRule="auto"/>
              <w:rPr>
                <w:rFonts w:ascii="EB Garamond" w:hAnsi="EB Garamond"/>
              </w:rPr>
            </w:pPr>
            <w:r>
              <w:rPr>
                <w:rFonts w:ascii="EB Garamond" w:hAnsi="EB Garamond"/>
              </w:rPr>
              <w:t>-</w:t>
            </w:r>
          </w:p>
        </w:tc>
        <w:tc>
          <w:tcPr>
            <w:tcW w:w="2338" w:type="dxa"/>
          </w:tcPr>
          <w:p w14:paraId="3A236856" w14:textId="77777777" w:rsidR="00B81B6C" w:rsidRDefault="00B81B6C" w:rsidP="00F366BD">
            <w:pPr>
              <w:spacing w:after="240" w:line="360" w:lineRule="auto"/>
              <w:rPr>
                <w:rFonts w:ascii="EB Garamond" w:hAnsi="EB Garamond"/>
              </w:rPr>
            </w:pPr>
            <w:r>
              <w:rPr>
                <w:rFonts w:ascii="EB Garamond" w:hAnsi="EB Garamond"/>
              </w:rPr>
              <w:t>995 (n = 45)</w:t>
            </w:r>
          </w:p>
          <w:p w14:paraId="6630B434" w14:textId="58759B72" w:rsidR="00B81B6C" w:rsidRDefault="00B81B6C" w:rsidP="00F366BD">
            <w:pPr>
              <w:spacing w:after="240" w:line="360" w:lineRule="auto"/>
              <w:rPr>
                <w:rFonts w:ascii="EB Garamond" w:hAnsi="EB Garamond"/>
              </w:rPr>
            </w:pPr>
            <w:r>
              <w:rPr>
                <w:rFonts w:ascii="EB Garamond" w:hAnsi="EB Garamond"/>
              </w:rPr>
              <w:t>1,495 (n=47)</w:t>
            </w:r>
          </w:p>
        </w:tc>
      </w:tr>
      <w:tr w:rsidR="00B81B6C" w14:paraId="012F5652" w14:textId="77777777" w:rsidTr="00F366BD">
        <w:tc>
          <w:tcPr>
            <w:tcW w:w="2337" w:type="dxa"/>
          </w:tcPr>
          <w:p w14:paraId="62F80409" w14:textId="40117DE0" w:rsidR="00B81B6C" w:rsidRDefault="00B81B6C" w:rsidP="00F366BD">
            <w:pPr>
              <w:spacing w:after="240" w:line="360" w:lineRule="auto"/>
              <w:rPr>
                <w:rFonts w:ascii="EB Garamond" w:hAnsi="EB Garamond"/>
              </w:rPr>
            </w:pPr>
            <w:r>
              <w:rPr>
                <w:rFonts w:ascii="EB Garamond" w:hAnsi="EB Garamond"/>
              </w:rPr>
              <w:t xml:space="preserve">GATK, Minimum Q score = 13, min depth= 2, max depth = 50, GL </w:t>
            </w:r>
            <w:r>
              <w:rPr>
                <w:rFonts w:ascii="EB Garamond" w:hAnsi="EB Garamond"/>
                <w:i/>
                <w:iCs/>
              </w:rPr>
              <w:t>p</w:t>
            </w:r>
            <w:r>
              <w:rPr>
                <w:rFonts w:ascii="EB Garamond" w:hAnsi="EB Garamond"/>
              </w:rPr>
              <w:t xml:space="preserve"> = 0.5</w:t>
            </w:r>
          </w:p>
        </w:tc>
        <w:tc>
          <w:tcPr>
            <w:tcW w:w="2337" w:type="dxa"/>
          </w:tcPr>
          <w:p w14:paraId="5FBFC168" w14:textId="42E1F179" w:rsidR="00B81B6C" w:rsidRDefault="006B51A3" w:rsidP="00F366BD">
            <w:pPr>
              <w:spacing w:after="240" w:line="360" w:lineRule="auto"/>
              <w:rPr>
                <w:rFonts w:ascii="EB Garamond" w:hAnsi="EB Garamond"/>
              </w:rPr>
            </w:pPr>
            <w:r>
              <w:rPr>
                <w:rFonts w:ascii="EB Garamond" w:hAnsi="EB Garamond"/>
              </w:rPr>
              <w:t>-</w:t>
            </w:r>
          </w:p>
        </w:tc>
        <w:tc>
          <w:tcPr>
            <w:tcW w:w="2338" w:type="dxa"/>
          </w:tcPr>
          <w:p w14:paraId="5A6BA173" w14:textId="70F9881E" w:rsidR="00B81B6C" w:rsidRDefault="006B51A3" w:rsidP="00F366BD">
            <w:pPr>
              <w:spacing w:after="240" w:line="360" w:lineRule="auto"/>
              <w:rPr>
                <w:rFonts w:ascii="EB Garamond" w:hAnsi="EB Garamond"/>
              </w:rPr>
            </w:pPr>
            <w:r>
              <w:rPr>
                <w:rFonts w:ascii="EB Garamond" w:hAnsi="EB Garamond"/>
              </w:rPr>
              <w:t>-</w:t>
            </w:r>
          </w:p>
        </w:tc>
        <w:tc>
          <w:tcPr>
            <w:tcW w:w="2338" w:type="dxa"/>
          </w:tcPr>
          <w:p w14:paraId="6E1D9D7A" w14:textId="502B013D" w:rsidR="00B81B6C" w:rsidRDefault="00B81B6C" w:rsidP="00F366BD">
            <w:pPr>
              <w:spacing w:after="240" w:line="360" w:lineRule="auto"/>
              <w:rPr>
                <w:rFonts w:ascii="EB Garamond" w:hAnsi="EB Garamond"/>
              </w:rPr>
            </w:pPr>
            <w:r>
              <w:rPr>
                <w:rFonts w:ascii="EB Garamond" w:hAnsi="EB Garamond"/>
              </w:rPr>
              <w:t>6,996,985 (n=47)</w:t>
            </w:r>
          </w:p>
        </w:tc>
      </w:tr>
      <w:tr w:rsidR="00B81B6C" w14:paraId="54455F0F" w14:textId="77777777" w:rsidTr="00F366BD">
        <w:tc>
          <w:tcPr>
            <w:tcW w:w="2337" w:type="dxa"/>
          </w:tcPr>
          <w:p w14:paraId="190E43F5" w14:textId="37E668CB" w:rsidR="00B81B6C" w:rsidRDefault="00B81B6C" w:rsidP="00F366BD">
            <w:pPr>
              <w:spacing w:after="240" w:line="360" w:lineRule="auto"/>
              <w:rPr>
                <w:rFonts w:ascii="EB Garamond" w:hAnsi="EB Garamond"/>
              </w:rPr>
            </w:pPr>
            <w:r>
              <w:rPr>
                <w:rFonts w:ascii="EB Garamond" w:hAnsi="EB Garamond"/>
              </w:rPr>
              <w:lastRenderedPageBreak/>
              <w:t xml:space="preserve">GATK, Minimum Q score = 13, min depth= 2, max depth = 50, GL </w:t>
            </w:r>
            <w:r>
              <w:rPr>
                <w:rFonts w:ascii="EB Garamond" w:hAnsi="EB Garamond"/>
                <w:i/>
                <w:iCs/>
              </w:rPr>
              <w:t>p</w:t>
            </w:r>
            <w:r>
              <w:rPr>
                <w:rFonts w:ascii="EB Garamond" w:hAnsi="EB Garamond"/>
              </w:rPr>
              <w:t xml:space="preserve"> = 0.5, 25% missing data</w:t>
            </w:r>
          </w:p>
        </w:tc>
        <w:tc>
          <w:tcPr>
            <w:tcW w:w="2337" w:type="dxa"/>
          </w:tcPr>
          <w:p w14:paraId="5351C2FA" w14:textId="2FE7ECF2" w:rsidR="00B81B6C" w:rsidRDefault="006B51A3" w:rsidP="00F366BD">
            <w:pPr>
              <w:spacing w:after="240" w:line="360" w:lineRule="auto"/>
              <w:rPr>
                <w:rFonts w:ascii="EB Garamond" w:hAnsi="EB Garamond"/>
              </w:rPr>
            </w:pPr>
            <w:r>
              <w:rPr>
                <w:rFonts w:ascii="EB Garamond" w:hAnsi="EB Garamond"/>
              </w:rPr>
              <w:t>-</w:t>
            </w:r>
          </w:p>
        </w:tc>
        <w:tc>
          <w:tcPr>
            <w:tcW w:w="2338" w:type="dxa"/>
          </w:tcPr>
          <w:p w14:paraId="02B1DAC6" w14:textId="6F79D81A" w:rsidR="00B81B6C" w:rsidRDefault="006B51A3" w:rsidP="00F366BD">
            <w:pPr>
              <w:spacing w:after="240" w:line="360" w:lineRule="auto"/>
              <w:rPr>
                <w:rFonts w:ascii="EB Garamond" w:hAnsi="EB Garamond"/>
              </w:rPr>
            </w:pPr>
            <w:r>
              <w:rPr>
                <w:rFonts w:ascii="EB Garamond" w:hAnsi="EB Garamond"/>
              </w:rPr>
              <w:t>-</w:t>
            </w:r>
          </w:p>
        </w:tc>
        <w:tc>
          <w:tcPr>
            <w:tcW w:w="2338" w:type="dxa"/>
          </w:tcPr>
          <w:p w14:paraId="0B7E32D7" w14:textId="0347CEF2" w:rsidR="00B81B6C" w:rsidRDefault="00B81B6C" w:rsidP="00F366BD">
            <w:pPr>
              <w:spacing w:after="240" w:line="360" w:lineRule="auto"/>
              <w:rPr>
                <w:rFonts w:ascii="EB Garamond" w:hAnsi="EB Garamond"/>
              </w:rPr>
            </w:pPr>
            <w:r>
              <w:rPr>
                <w:rFonts w:ascii="EB Garamond" w:hAnsi="EB Garamond"/>
              </w:rPr>
              <w:t>239 (n =43, no outgroup)</w:t>
            </w:r>
          </w:p>
          <w:p w14:paraId="7C228B42" w14:textId="22D61F5F" w:rsidR="00B81B6C" w:rsidRDefault="00B81B6C" w:rsidP="00F366BD">
            <w:pPr>
              <w:spacing w:after="240" w:line="360" w:lineRule="auto"/>
              <w:rPr>
                <w:rFonts w:ascii="EB Garamond" w:hAnsi="EB Garamond"/>
              </w:rPr>
            </w:pPr>
            <w:r>
              <w:rPr>
                <w:rFonts w:ascii="EB Garamond" w:hAnsi="EB Garamond"/>
              </w:rPr>
              <w:t>119 (n = 45)</w:t>
            </w:r>
          </w:p>
        </w:tc>
      </w:tr>
      <w:tr w:rsidR="00B81B6C" w14:paraId="1A8E4BC3" w14:textId="77777777" w:rsidTr="00F366BD">
        <w:tc>
          <w:tcPr>
            <w:tcW w:w="2337" w:type="dxa"/>
          </w:tcPr>
          <w:p w14:paraId="0F688791" w14:textId="5B046A03" w:rsidR="00B81B6C" w:rsidRDefault="00B81B6C" w:rsidP="00F366BD">
            <w:pPr>
              <w:spacing w:after="240" w:line="360" w:lineRule="auto"/>
              <w:rPr>
                <w:rFonts w:ascii="EB Garamond" w:hAnsi="EB Garamond"/>
              </w:rPr>
            </w:pPr>
            <w:r>
              <w:rPr>
                <w:rFonts w:ascii="EB Garamond" w:hAnsi="EB Garamond"/>
              </w:rPr>
              <w:t xml:space="preserve">GATK, Minimum Q score = 13, min depth= 1, max depth = 50, GL </w:t>
            </w:r>
            <w:r>
              <w:rPr>
                <w:rFonts w:ascii="EB Garamond" w:hAnsi="EB Garamond"/>
                <w:i/>
                <w:iCs/>
              </w:rPr>
              <w:t>p</w:t>
            </w:r>
            <w:r>
              <w:rPr>
                <w:rFonts w:ascii="EB Garamond" w:hAnsi="EB Garamond"/>
              </w:rPr>
              <w:t xml:space="preserve"> = 0.5, 50% missing data</w:t>
            </w:r>
          </w:p>
        </w:tc>
        <w:tc>
          <w:tcPr>
            <w:tcW w:w="2337" w:type="dxa"/>
          </w:tcPr>
          <w:p w14:paraId="38258EBB" w14:textId="036CF987" w:rsidR="00B81B6C" w:rsidRDefault="00B81B6C" w:rsidP="00F366BD">
            <w:pPr>
              <w:spacing w:after="240" w:line="360" w:lineRule="auto"/>
              <w:rPr>
                <w:rFonts w:ascii="EB Garamond" w:hAnsi="EB Garamond"/>
              </w:rPr>
            </w:pPr>
            <w:r>
              <w:rPr>
                <w:rFonts w:ascii="EB Garamond" w:hAnsi="EB Garamond"/>
              </w:rPr>
              <w:t>1,675,969</w:t>
            </w:r>
          </w:p>
        </w:tc>
        <w:tc>
          <w:tcPr>
            <w:tcW w:w="2338" w:type="dxa"/>
          </w:tcPr>
          <w:p w14:paraId="13E17999" w14:textId="77777777" w:rsidR="00B81B6C" w:rsidRDefault="00B81B6C" w:rsidP="00F366BD">
            <w:pPr>
              <w:spacing w:after="240" w:line="360" w:lineRule="auto"/>
              <w:rPr>
                <w:rFonts w:ascii="EB Garamond" w:hAnsi="EB Garamond"/>
              </w:rPr>
            </w:pPr>
          </w:p>
        </w:tc>
        <w:tc>
          <w:tcPr>
            <w:tcW w:w="2338" w:type="dxa"/>
          </w:tcPr>
          <w:p w14:paraId="4C029801" w14:textId="77777777" w:rsidR="00B81B6C" w:rsidRDefault="00B81B6C" w:rsidP="00F366BD">
            <w:pPr>
              <w:spacing w:after="240" w:line="360" w:lineRule="auto"/>
              <w:rPr>
                <w:rFonts w:ascii="EB Garamond" w:hAnsi="EB Garamond"/>
              </w:rPr>
            </w:pPr>
          </w:p>
        </w:tc>
      </w:tr>
      <w:tr w:rsidR="00B81B6C" w14:paraId="61EBDBFA" w14:textId="77777777" w:rsidTr="00F366BD">
        <w:tc>
          <w:tcPr>
            <w:tcW w:w="2337" w:type="dxa"/>
          </w:tcPr>
          <w:p w14:paraId="7A3DCCB9" w14:textId="6AD81407" w:rsidR="00B81B6C" w:rsidRDefault="00B81B6C" w:rsidP="00F366BD">
            <w:pPr>
              <w:spacing w:after="240" w:line="360" w:lineRule="auto"/>
              <w:rPr>
                <w:rFonts w:ascii="EB Garamond" w:hAnsi="EB Garamond"/>
              </w:rPr>
            </w:pPr>
            <w:r>
              <w:rPr>
                <w:rFonts w:ascii="EB Garamond" w:hAnsi="EB Garamond"/>
              </w:rPr>
              <w:t xml:space="preserve">GATK, Minimum Q score = 13, min depth= 1, max depth = 50, GL </w:t>
            </w:r>
            <w:r>
              <w:rPr>
                <w:rFonts w:ascii="EB Garamond" w:hAnsi="EB Garamond"/>
                <w:i/>
                <w:iCs/>
              </w:rPr>
              <w:t>p</w:t>
            </w:r>
            <w:r>
              <w:rPr>
                <w:rFonts w:ascii="EB Garamond" w:hAnsi="EB Garamond"/>
              </w:rPr>
              <w:t xml:space="preserve"> = 0.5, 30% missing data</w:t>
            </w:r>
          </w:p>
        </w:tc>
        <w:tc>
          <w:tcPr>
            <w:tcW w:w="2337" w:type="dxa"/>
          </w:tcPr>
          <w:p w14:paraId="2FE3C899" w14:textId="1CE198A3" w:rsidR="00B81B6C" w:rsidRDefault="00B81B6C" w:rsidP="00F366BD">
            <w:pPr>
              <w:spacing w:after="240" w:line="360" w:lineRule="auto"/>
              <w:rPr>
                <w:rFonts w:ascii="EB Garamond" w:hAnsi="EB Garamond"/>
              </w:rPr>
            </w:pPr>
            <w:r>
              <w:rPr>
                <w:rFonts w:ascii="EB Garamond" w:hAnsi="EB Garamond"/>
              </w:rPr>
              <w:t>2,476</w:t>
            </w:r>
          </w:p>
        </w:tc>
        <w:tc>
          <w:tcPr>
            <w:tcW w:w="2338" w:type="dxa"/>
          </w:tcPr>
          <w:p w14:paraId="509364EE" w14:textId="77777777" w:rsidR="00B81B6C" w:rsidRDefault="00B81B6C" w:rsidP="00F366BD">
            <w:pPr>
              <w:spacing w:after="240" w:line="360" w:lineRule="auto"/>
              <w:rPr>
                <w:rFonts w:ascii="EB Garamond" w:hAnsi="EB Garamond"/>
              </w:rPr>
            </w:pPr>
          </w:p>
        </w:tc>
        <w:tc>
          <w:tcPr>
            <w:tcW w:w="2338" w:type="dxa"/>
          </w:tcPr>
          <w:p w14:paraId="4193E603" w14:textId="77777777" w:rsidR="00B81B6C" w:rsidRDefault="00B81B6C" w:rsidP="00F366BD">
            <w:pPr>
              <w:spacing w:after="240" w:line="360" w:lineRule="auto"/>
              <w:rPr>
                <w:rFonts w:ascii="EB Garamond" w:hAnsi="EB Garamond"/>
              </w:rPr>
            </w:pPr>
          </w:p>
        </w:tc>
      </w:tr>
      <w:tr w:rsidR="00B81B6C" w14:paraId="1BCAB174" w14:textId="77777777" w:rsidTr="00F366BD">
        <w:tc>
          <w:tcPr>
            <w:tcW w:w="2337" w:type="dxa"/>
          </w:tcPr>
          <w:p w14:paraId="08A76C56" w14:textId="292F553B" w:rsidR="00B81B6C" w:rsidRDefault="00B81B6C" w:rsidP="00F366BD">
            <w:pPr>
              <w:spacing w:after="240" w:line="360" w:lineRule="auto"/>
              <w:rPr>
                <w:rFonts w:ascii="EB Garamond" w:hAnsi="EB Garamond"/>
              </w:rPr>
            </w:pPr>
            <w:r>
              <w:rPr>
                <w:rFonts w:ascii="EB Garamond" w:hAnsi="EB Garamond"/>
              </w:rPr>
              <w:t xml:space="preserve">GATK, Minimum Q score = 13, min depth= 1, max depth = 50, GL </w:t>
            </w:r>
            <w:r>
              <w:rPr>
                <w:rFonts w:ascii="EB Garamond" w:hAnsi="EB Garamond"/>
                <w:i/>
                <w:iCs/>
              </w:rPr>
              <w:t>p</w:t>
            </w:r>
            <w:r>
              <w:rPr>
                <w:rFonts w:ascii="EB Garamond" w:hAnsi="EB Garamond"/>
              </w:rPr>
              <w:t xml:space="preserve"> = 0.5, 25% missing data</w:t>
            </w:r>
          </w:p>
        </w:tc>
        <w:tc>
          <w:tcPr>
            <w:tcW w:w="2337" w:type="dxa"/>
          </w:tcPr>
          <w:p w14:paraId="19F3C409" w14:textId="06B79C02" w:rsidR="00B81B6C" w:rsidRDefault="00B81B6C" w:rsidP="00F366BD">
            <w:pPr>
              <w:spacing w:after="240" w:line="360" w:lineRule="auto"/>
              <w:rPr>
                <w:rFonts w:ascii="EB Garamond" w:hAnsi="EB Garamond"/>
              </w:rPr>
            </w:pPr>
            <w:r>
              <w:rPr>
                <w:rFonts w:ascii="EB Garamond" w:hAnsi="EB Garamond"/>
              </w:rPr>
              <w:t>119</w:t>
            </w:r>
          </w:p>
        </w:tc>
        <w:tc>
          <w:tcPr>
            <w:tcW w:w="2338" w:type="dxa"/>
          </w:tcPr>
          <w:p w14:paraId="37B447DD" w14:textId="77777777" w:rsidR="00B81B6C" w:rsidRDefault="00B81B6C" w:rsidP="00F366BD">
            <w:pPr>
              <w:spacing w:after="240" w:line="360" w:lineRule="auto"/>
              <w:rPr>
                <w:rFonts w:ascii="EB Garamond" w:hAnsi="EB Garamond"/>
              </w:rPr>
            </w:pPr>
          </w:p>
        </w:tc>
        <w:tc>
          <w:tcPr>
            <w:tcW w:w="2338" w:type="dxa"/>
          </w:tcPr>
          <w:p w14:paraId="1A35C4C6" w14:textId="77777777" w:rsidR="00B81B6C" w:rsidRDefault="00B81B6C" w:rsidP="00F366BD">
            <w:pPr>
              <w:spacing w:after="240" w:line="360" w:lineRule="auto"/>
              <w:rPr>
                <w:rFonts w:ascii="EB Garamond" w:hAnsi="EB Garamond"/>
              </w:rPr>
            </w:pPr>
          </w:p>
        </w:tc>
      </w:tr>
      <w:tr w:rsidR="00B81B6C" w14:paraId="008DFEF7" w14:textId="77777777" w:rsidTr="00F366BD">
        <w:tc>
          <w:tcPr>
            <w:tcW w:w="2337" w:type="dxa"/>
          </w:tcPr>
          <w:p w14:paraId="3C36F54D" w14:textId="586E46BE" w:rsidR="00B81B6C" w:rsidRDefault="00B81B6C" w:rsidP="00F366BD">
            <w:pPr>
              <w:spacing w:after="240" w:line="360" w:lineRule="auto"/>
              <w:rPr>
                <w:rFonts w:ascii="EB Garamond" w:hAnsi="EB Garamond"/>
              </w:rPr>
            </w:pPr>
            <w:r>
              <w:rPr>
                <w:rFonts w:ascii="EB Garamond" w:hAnsi="EB Garamond"/>
              </w:rPr>
              <w:t xml:space="preserve">Samtools, Minimum Q score = 13, min </w:t>
            </w:r>
            <w:r>
              <w:rPr>
                <w:rFonts w:ascii="EB Garamond" w:hAnsi="EB Garamond"/>
              </w:rPr>
              <w:lastRenderedPageBreak/>
              <w:t xml:space="preserve">depth= 1, max depth = 50, GL </w:t>
            </w:r>
            <w:r>
              <w:rPr>
                <w:rFonts w:ascii="EB Garamond" w:hAnsi="EB Garamond"/>
                <w:i/>
                <w:iCs/>
              </w:rPr>
              <w:t>p</w:t>
            </w:r>
            <w:r>
              <w:rPr>
                <w:rFonts w:ascii="EB Garamond" w:hAnsi="EB Garamond"/>
              </w:rPr>
              <w:t xml:space="preserve"> = 0.5</w:t>
            </w:r>
          </w:p>
        </w:tc>
        <w:tc>
          <w:tcPr>
            <w:tcW w:w="2337" w:type="dxa"/>
          </w:tcPr>
          <w:p w14:paraId="236D5740" w14:textId="77777777" w:rsidR="00B81B6C" w:rsidRDefault="00B81B6C" w:rsidP="00F366BD">
            <w:pPr>
              <w:spacing w:after="240" w:line="360" w:lineRule="auto"/>
              <w:rPr>
                <w:rFonts w:ascii="EB Garamond" w:hAnsi="EB Garamond"/>
              </w:rPr>
            </w:pPr>
          </w:p>
        </w:tc>
        <w:tc>
          <w:tcPr>
            <w:tcW w:w="2338" w:type="dxa"/>
          </w:tcPr>
          <w:p w14:paraId="34B908A5" w14:textId="77777777" w:rsidR="00B81B6C" w:rsidRDefault="00B81B6C" w:rsidP="00F366BD">
            <w:pPr>
              <w:spacing w:after="240" w:line="360" w:lineRule="auto"/>
              <w:rPr>
                <w:rFonts w:ascii="EB Garamond" w:hAnsi="EB Garamond"/>
              </w:rPr>
            </w:pPr>
          </w:p>
        </w:tc>
        <w:tc>
          <w:tcPr>
            <w:tcW w:w="2338" w:type="dxa"/>
          </w:tcPr>
          <w:p w14:paraId="398D65FA" w14:textId="77777777" w:rsidR="00B81B6C" w:rsidRDefault="00B81B6C" w:rsidP="00F366BD">
            <w:pPr>
              <w:spacing w:after="240" w:line="360" w:lineRule="auto"/>
              <w:rPr>
                <w:rFonts w:ascii="EB Garamond" w:hAnsi="EB Garamond"/>
              </w:rPr>
            </w:pPr>
          </w:p>
        </w:tc>
      </w:tr>
      <w:tr w:rsidR="00B81B6C" w14:paraId="7D0E1F4E" w14:textId="77777777" w:rsidTr="00F366BD">
        <w:tc>
          <w:tcPr>
            <w:tcW w:w="2337" w:type="dxa"/>
          </w:tcPr>
          <w:p w14:paraId="4C39B7E7" w14:textId="3ADC5C3C" w:rsidR="00B81B6C" w:rsidRDefault="00B81B6C" w:rsidP="00F366BD">
            <w:pPr>
              <w:spacing w:after="240" w:line="360" w:lineRule="auto"/>
              <w:rPr>
                <w:rFonts w:ascii="EB Garamond" w:hAnsi="EB Garamond"/>
              </w:rPr>
            </w:pPr>
            <w:r>
              <w:rPr>
                <w:rFonts w:ascii="EB Garamond" w:hAnsi="EB Garamond"/>
              </w:rPr>
              <w:t xml:space="preserve">GATK, Minimum Q score = 13, min depth= 1, max depth = 50, GL </w:t>
            </w:r>
            <w:r>
              <w:rPr>
                <w:rFonts w:ascii="EB Garamond" w:hAnsi="EB Garamond"/>
                <w:i/>
                <w:iCs/>
              </w:rPr>
              <w:t>p</w:t>
            </w:r>
            <w:r>
              <w:rPr>
                <w:rFonts w:ascii="EB Garamond" w:hAnsi="EB Garamond"/>
              </w:rPr>
              <w:t xml:space="preserve"> = 0.5, 50% missing data</w:t>
            </w:r>
          </w:p>
        </w:tc>
        <w:tc>
          <w:tcPr>
            <w:tcW w:w="2337" w:type="dxa"/>
          </w:tcPr>
          <w:p w14:paraId="5D5100C4" w14:textId="24D0766C" w:rsidR="00B81B6C" w:rsidRDefault="00B81B6C" w:rsidP="00F366BD">
            <w:pPr>
              <w:spacing w:after="240" w:line="360" w:lineRule="auto"/>
              <w:rPr>
                <w:rFonts w:ascii="EB Garamond" w:hAnsi="EB Garamond"/>
              </w:rPr>
            </w:pPr>
            <w:r>
              <w:rPr>
                <w:rFonts w:ascii="EB Garamond" w:hAnsi="EB Garamond"/>
              </w:rPr>
              <w:t>1,125,609</w:t>
            </w:r>
          </w:p>
        </w:tc>
        <w:tc>
          <w:tcPr>
            <w:tcW w:w="2338" w:type="dxa"/>
          </w:tcPr>
          <w:p w14:paraId="079755F8" w14:textId="77777777" w:rsidR="00B81B6C" w:rsidRDefault="00B81B6C" w:rsidP="00F366BD">
            <w:pPr>
              <w:spacing w:after="240" w:line="360" w:lineRule="auto"/>
              <w:rPr>
                <w:rFonts w:ascii="EB Garamond" w:hAnsi="EB Garamond"/>
              </w:rPr>
            </w:pPr>
          </w:p>
        </w:tc>
        <w:tc>
          <w:tcPr>
            <w:tcW w:w="2338" w:type="dxa"/>
          </w:tcPr>
          <w:p w14:paraId="53C9BABF" w14:textId="77777777" w:rsidR="00B81B6C" w:rsidRDefault="00B81B6C" w:rsidP="00F366BD">
            <w:pPr>
              <w:spacing w:after="240" w:line="360" w:lineRule="auto"/>
              <w:rPr>
                <w:rFonts w:ascii="EB Garamond" w:hAnsi="EB Garamond"/>
              </w:rPr>
            </w:pPr>
          </w:p>
        </w:tc>
      </w:tr>
      <w:tr w:rsidR="00B81B6C" w14:paraId="46BA36D0" w14:textId="77777777" w:rsidTr="00F366BD">
        <w:tc>
          <w:tcPr>
            <w:tcW w:w="2337" w:type="dxa"/>
          </w:tcPr>
          <w:p w14:paraId="287D43BA" w14:textId="5C582A87" w:rsidR="00B81B6C" w:rsidRDefault="00B81B6C" w:rsidP="00F366BD">
            <w:pPr>
              <w:spacing w:after="240" w:line="360" w:lineRule="auto"/>
              <w:rPr>
                <w:rFonts w:ascii="EB Garamond" w:hAnsi="EB Garamond"/>
              </w:rPr>
            </w:pPr>
            <w:r>
              <w:rPr>
                <w:rFonts w:ascii="EB Garamond" w:hAnsi="EB Garamond"/>
              </w:rPr>
              <w:t xml:space="preserve">GATK, Minimum Q score = 13, min depth= 1, max depth = 50, GL </w:t>
            </w:r>
            <w:r>
              <w:rPr>
                <w:rFonts w:ascii="EB Garamond" w:hAnsi="EB Garamond"/>
                <w:i/>
                <w:iCs/>
              </w:rPr>
              <w:t>p</w:t>
            </w:r>
            <w:r>
              <w:rPr>
                <w:rFonts w:ascii="EB Garamond" w:hAnsi="EB Garamond"/>
              </w:rPr>
              <w:t xml:space="preserve"> = 0.5, 30% missing data</w:t>
            </w:r>
          </w:p>
        </w:tc>
        <w:tc>
          <w:tcPr>
            <w:tcW w:w="2337" w:type="dxa"/>
          </w:tcPr>
          <w:p w14:paraId="689BFF19" w14:textId="24B9C6FD" w:rsidR="00B81B6C" w:rsidRDefault="00B81B6C" w:rsidP="00F366BD">
            <w:pPr>
              <w:spacing w:after="240" w:line="360" w:lineRule="auto"/>
              <w:rPr>
                <w:rFonts w:ascii="EB Garamond" w:hAnsi="EB Garamond"/>
              </w:rPr>
            </w:pPr>
            <w:r>
              <w:rPr>
                <w:rFonts w:ascii="EB Garamond" w:hAnsi="EB Garamond"/>
              </w:rPr>
              <w:t>1,513</w:t>
            </w:r>
          </w:p>
        </w:tc>
        <w:tc>
          <w:tcPr>
            <w:tcW w:w="2338" w:type="dxa"/>
          </w:tcPr>
          <w:p w14:paraId="43965BB1" w14:textId="77777777" w:rsidR="00B81B6C" w:rsidRDefault="00B81B6C" w:rsidP="00F366BD">
            <w:pPr>
              <w:spacing w:after="240" w:line="360" w:lineRule="auto"/>
              <w:rPr>
                <w:rFonts w:ascii="EB Garamond" w:hAnsi="EB Garamond"/>
              </w:rPr>
            </w:pPr>
          </w:p>
        </w:tc>
        <w:tc>
          <w:tcPr>
            <w:tcW w:w="2338" w:type="dxa"/>
          </w:tcPr>
          <w:p w14:paraId="7A486792" w14:textId="77777777" w:rsidR="00B81B6C" w:rsidRDefault="00B81B6C" w:rsidP="00F366BD">
            <w:pPr>
              <w:spacing w:after="240" w:line="360" w:lineRule="auto"/>
              <w:rPr>
                <w:rFonts w:ascii="EB Garamond" w:hAnsi="EB Garamond"/>
              </w:rPr>
            </w:pPr>
          </w:p>
        </w:tc>
      </w:tr>
    </w:tbl>
    <w:p w14:paraId="0C0984BD" w14:textId="64360B25" w:rsidR="0010108A" w:rsidRPr="00BD7776" w:rsidRDefault="0010108A" w:rsidP="00BD7776">
      <w:pPr>
        <w:pStyle w:val="NormalWeb"/>
        <w:spacing w:before="0" w:beforeAutospacing="0" w:after="0" w:afterAutospacing="0"/>
        <w:rPr>
          <w:rFonts w:ascii="EB Garamond" w:hAnsi="EB Garamond"/>
          <w:sz w:val="22"/>
          <w:szCs w:val="22"/>
        </w:rPr>
      </w:pPr>
    </w:p>
    <w:sectPr w:rsidR="0010108A" w:rsidRPr="00BD7776" w:rsidSect="0092698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54706E" w14:textId="77777777" w:rsidR="00997931" w:rsidRDefault="00997931" w:rsidP="00885C2D">
      <w:r>
        <w:separator/>
      </w:r>
    </w:p>
  </w:endnote>
  <w:endnote w:type="continuationSeparator" w:id="0">
    <w:p w14:paraId="137C940D" w14:textId="77777777" w:rsidR="00997931" w:rsidRDefault="00997931" w:rsidP="00885C2D">
      <w:r>
        <w:continuationSeparator/>
      </w:r>
    </w:p>
  </w:endnote>
  <w:endnote w:type="continuationNotice" w:id="1">
    <w:p w14:paraId="4F94A763" w14:textId="77777777" w:rsidR="00997931" w:rsidRDefault="009979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rsiva Hebrew">
    <w:panose1 w:val="00000000000000000000"/>
    <w:charset w:val="B1"/>
    <w:family w:val="auto"/>
    <w:pitch w:val="variable"/>
    <w:sig w:usb0="80000843" w:usb1="40000002" w:usb2="00000000" w:usb3="00000000" w:csb0="00000021"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EB Garamond">
    <w:panose1 w:val="00000500000000000000"/>
    <w:charset w:val="00"/>
    <w:family w:val="auto"/>
    <w:pitch w:val="variable"/>
    <w:sig w:usb0="E00002FF" w:usb1="0200041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02823912"/>
      <w:docPartObj>
        <w:docPartGallery w:val="Page Numbers (Bottom of Page)"/>
        <w:docPartUnique/>
      </w:docPartObj>
    </w:sdtPr>
    <w:sdtEndPr>
      <w:rPr>
        <w:rStyle w:val="PageNumber"/>
      </w:rPr>
    </w:sdtEndPr>
    <w:sdtContent>
      <w:p w14:paraId="34729B5C" w14:textId="56BA0D83" w:rsidR="00885C2D" w:rsidRDefault="00885C2D" w:rsidP="00885C2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CB204E5" w14:textId="77777777" w:rsidR="00885C2D" w:rsidRDefault="00885C2D" w:rsidP="00885C2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91618411"/>
      <w:docPartObj>
        <w:docPartGallery w:val="Page Numbers (Bottom of Page)"/>
        <w:docPartUnique/>
      </w:docPartObj>
    </w:sdtPr>
    <w:sdtEndPr>
      <w:rPr>
        <w:rStyle w:val="PageNumber"/>
      </w:rPr>
    </w:sdtEndPr>
    <w:sdtContent>
      <w:p w14:paraId="2A2CBF04" w14:textId="74282A3B" w:rsidR="00885C2D" w:rsidRDefault="00885C2D" w:rsidP="00885C2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v</w:t>
        </w:r>
        <w:r>
          <w:rPr>
            <w:rStyle w:val="PageNumber"/>
          </w:rPr>
          <w:fldChar w:fldCharType="end"/>
        </w:r>
      </w:p>
    </w:sdtContent>
  </w:sdt>
  <w:p w14:paraId="51E8E3FA" w14:textId="77777777" w:rsidR="00885C2D" w:rsidRDefault="00885C2D" w:rsidP="00885C2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007F8" w14:textId="77777777" w:rsidR="00997931" w:rsidRDefault="00997931" w:rsidP="00885C2D">
      <w:r>
        <w:separator/>
      </w:r>
    </w:p>
  </w:footnote>
  <w:footnote w:type="continuationSeparator" w:id="0">
    <w:p w14:paraId="3DE1758A" w14:textId="77777777" w:rsidR="00997931" w:rsidRDefault="00997931" w:rsidP="00885C2D">
      <w:r>
        <w:continuationSeparator/>
      </w:r>
    </w:p>
  </w:footnote>
  <w:footnote w:type="continuationNotice" w:id="1">
    <w:p w14:paraId="4309DE90" w14:textId="77777777" w:rsidR="00997931" w:rsidRDefault="009979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9DB6" w14:textId="77777777" w:rsidR="006D2121" w:rsidRDefault="006D21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95116"/>
    <w:multiLevelType w:val="hybridMultilevel"/>
    <w:tmpl w:val="FA703A00"/>
    <w:lvl w:ilvl="0" w:tplc="0409000B">
      <w:start w:val="3"/>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032110"/>
    <w:multiLevelType w:val="hybridMultilevel"/>
    <w:tmpl w:val="3D4873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3D6EF3"/>
    <w:multiLevelType w:val="hybridMultilevel"/>
    <w:tmpl w:val="A7B41964"/>
    <w:lvl w:ilvl="0" w:tplc="8F02E116">
      <w:start w:val="3"/>
      <w:numFmt w:val="bullet"/>
      <w:lvlText w:val=""/>
      <w:lvlJc w:val="left"/>
      <w:pPr>
        <w:ind w:left="720" w:hanging="360"/>
      </w:pPr>
      <w:rPr>
        <w:rFonts w:ascii="Wingdings" w:eastAsia="Times New Roman" w:hAnsi="Wingdings" w:cs="Corsiva Hebr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1F5783"/>
    <w:multiLevelType w:val="hybridMultilevel"/>
    <w:tmpl w:val="A86489DC"/>
    <w:lvl w:ilvl="0" w:tplc="0409000B">
      <w:start w:val="3"/>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pile-autoUpdateBibliography" w:val="true"/>
    <w:docVar w:name="paperpile-clusterType" w:val="normal"/>
    <w:docVar w:name="paperpile-doc-id" w:val="J184X244T535Q356"/>
    <w:docVar w:name="paperpile-doc-name" w:val="DISSERTATION.docx"/>
    <w:docVar w:name="paperpile-includeDoi" w:val="false"/>
    <w:docVar w:name="paperpile-styleFile" w:val="chicago-author-date.csl"/>
    <w:docVar w:name="paperpile-styleId" w:val="pp-chicago-author-date"/>
    <w:docVar w:name="paperpile-styleLabel" w:val="Chicago Manual of Style 17th edition (author-date)"/>
    <w:docVar w:name="paperpile-styleLocale" w:val="en-US"/>
  </w:docVars>
  <w:rsids>
    <w:rsidRoot w:val="007C10D5"/>
    <w:rsid w:val="00010A5A"/>
    <w:rsid w:val="0001193D"/>
    <w:rsid w:val="0002532A"/>
    <w:rsid w:val="00031C86"/>
    <w:rsid w:val="00035810"/>
    <w:rsid w:val="00035F43"/>
    <w:rsid w:val="000478B0"/>
    <w:rsid w:val="00056A68"/>
    <w:rsid w:val="00056B02"/>
    <w:rsid w:val="00063797"/>
    <w:rsid w:val="00067FB5"/>
    <w:rsid w:val="00081ADB"/>
    <w:rsid w:val="000874D4"/>
    <w:rsid w:val="0009027D"/>
    <w:rsid w:val="00097245"/>
    <w:rsid w:val="00097E93"/>
    <w:rsid w:val="000A4945"/>
    <w:rsid w:val="000A5040"/>
    <w:rsid w:val="000B0AB6"/>
    <w:rsid w:val="000B1B7C"/>
    <w:rsid w:val="000C255E"/>
    <w:rsid w:val="000C2785"/>
    <w:rsid w:val="000C5A36"/>
    <w:rsid w:val="000F0C7B"/>
    <w:rsid w:val="0010108A"/>
    <w:rsid w:val="00101B05"/>
    <w:rsid w:val="00103997"/>
    <w:rsid w:val="00111120"/>
    <w:rsid w:val="00121C90"/>
    <w:rsid w:val="001220EE"/>
    <w:rsid w:val="00123731"/>
    <w:rsid w:val="001342DE"/>
    <w:rsid w:val="00136D79"/>
    <w:rsid w:val="00137E13"/>
    <w:rsid w:val="00140E11"/>
    <w:rsid w:val="00143415"/>
    <w:rsid w:val="00156FA6"/>
    <w:rsid w:val="0016513D"/>
    <w:rsid w:val="0016592B"/>
    <w:rsid w:val="00170A80"/>
    <w:rsid w:val="001738D9"/>
    <w:rsid w:val="001742FB"/>
    <w:rsid w:val="00185162"/>
    <w:rsid w:val="001879DE"/>
    <w:rsid w:val="00193A4C"/>
    <w:rsid w:val="00195661"/>
    <w:rsid w:val="001A2237"/>
    <w:rsid w:val="001A7145"/>
    <w:rsid w:val="001B13FE"/>
    <w:rsid w:val="001B20D6"/>
    <w:rsid w:val="001B2D25"/>
    <w:rsid w:val="001B6708"/>
    <w:rsid w:val="001D717E"/>
    <w:rsid w:val="001E21CA"/>
    <w:rsid w:val="001E32BF"/>
    <w:rsid w:val="001E361B"/>
    <w:rsid w:val="001E36C5"/>
    <w:rsid w:val="001E66E9"/>
    <w:rsid w:val="001E6916"/>
    <w:rsid w:val="001E6B57"/>
    <w:rsid w:val="001F4A71"/>
    <w:rsid w:val="001F77A6"/>
    <w:rsid w:val="00206DF7"/>
    <w:rsid w:val="00210206"/>
    <w:rsid w:val="002122AF"/>
    <w:rsid w:val="0021689A"/>
    <w:rsid w:val="00227054"/>
    <w:rsid w:val="002301B7"/>
    <w:rsid w:val="0023720A"/>
    <w:rsid w:val="0024070E"/>
    <w:rsid w:val="002414E6"/>
    <w:rsid w:val="0024506E"/>
    <w:rsid w:val="00246A26"/>
    <w:rsid w:val="00252844"/>
    <w:rsid w:val="0025631E"/>
    <w:rsid w:val="002566F0"/>
    <w:rsid w:val="00261BF7"/>
    <w:rsid w:val="00270D89"/>
    <w:rsid w:val="00274803"/>
    <w:rsid w:val="002778C4"/>
    <w:rsid w:val="00281E67"/>
    <w:rsid w:val="00285CAA"/>
    <w:rsid w:val="0029074C"/>
    <w:rsid w:val="00295A0D"/>
    <w:rsid w:val="002A59D6"/>
    <w:rsid w:val="002B1D24"/>
    <w:rsid w:val="002B3E3C"/>
    <w:rsid w:val="002B5E86"/>
    <w:rsid w:val="002B7E41"/>
    <w:rsid w:val="002C2086"/>
    <w:rsid w:val="002C54C5"/>
    <w:rsid w:val="002E297B"/>
    <w:rsid w:val="002E2B3B"/>
    <w:rsid w:val="002E667A"/>
    <w:rsid w:val="002E6FA3"/>
    <w:rsid w:val="002F763F"/>
    <w:rsid w:val="002F7A2E"/>
    <w:rsid w:val="00300F43"/>
    <w:rsid w:val="003108AB"/>
    <w:rsid w:val="00311257"/>
    <w:rsid w:val="00315A41"/>
    <w:rsid w:val="00323E5C"/>
    <w:rsid w:val="00325D6F"/>
    <w:rsid w:val="00330ACA"/>
    <w:rsid w:val="00331F4C"/>
    <w:rsid w:val="00354DAC"/>
    <w:rsid w:val="0035596F"/>
    <w:rsid w:val="00364736"/>
    <w:rsid w:val="00364792"/>
    <w:rsid w:val="0036546A"/>
    <w:rsid w:val="0037609C"/>
    <w:rsid w:val="00377260"/>
    <w:rsid w:val="00377788"/>
    <w:rsid w:val="00382A74"/>
    <w:rsid w:val="00394691"/>
    <w:rsid w:val="003A4D68"/>
    <w:rsid w:val="003A53BF"/>
    <w:rsid w:val="003A69BD"/>
    <w:rsid w:val="003B1B5F"/>
    <w:rsid w:val="003B7007"/>
    <w:rsid w:val="003C5474"/>
    <w:rsid w:val="003C6BC2"/>
    <w:rsid w:val="003C7B5E"/>
    <w:rsid w:val="003D3690"/>
    <w:rsid w:val="003D4BBA"/>
    <w:rsid w:val="003D681E"/>
    <w:rsid w:val="003E1537"/>
    <w:rsid w:val="003E5401"/>
    <w:rsid w:val="003E6EB3"/>
    <w:rsid w:val="003F335F"/>
    <w:rsid w:val="003F7742"/>
    <w:rsid w:val="004009F6"/>
    <w:rsid w:val="004059EE"/>
    <w:rsid w:val="004152BB"/>
    <w:rsid w:val="00416721"/>
    <w:rsid w:val="0042384B"/>
    <w:rsid w:val="00427C09"/>
    <w:rsid w:val="004301D2"/>
    <w:rsid w:val="0043070D"/>
    <w:rsid w:val="00432883"/>
    <w:rsid w:val="00436180"/>
    <w:rsid w:val="00436C7C"/>
    <w:rsid w:val="00442BEA"/>
    <w:rsid w:val="00442F42"/>
    <w:rsid w:val="004431DE"/>
    <w:rsid w:val="0044362B"/>
    <w:rsid w:val="00443AFD"/>
    <w:rsid w:val="0044773C"/>
    <w:rsid w:val="00450579"/>
    <w:rsid w:val="004542A3"/>
    <w:rsid w:val="004607CD"/>
    <w:rsid w:val="00461608"/>
    <w:rsid w:val="004649D1"/>
    <w:rsid w:val="00466AF7"/>
    <w:rsid w:val="0046733D"/>
    <w:rsid w:val="004711BD"/>
    <w:rsid w:val="004752A2"/>
    <w:rsid w:val="0048292A"/>
    <w:rsid w:val="00483DB8"/>
    <w:rsid w:val="00487371"/>
    <w:rsid w:val="004A1FCF"/>
    <w:rsid w:val="004B4F99"/>
    <w:rsid w:val="004C0FAC"/>
    <w:rsid w:val="004C296F"/>
    <w:rsid w:val="004C51A1"/>
    <w:rsid w:val="004F29AF"/>
    <w:rsid w:val="004F4433"/>
    <w:rsid w:val="005044CA"/>
    <w:rsid w:val="005256BA"/>
    <w:rsid w:val="00540342"/>
    <w:rsid w:val="00542A3F"/>
    <w:rsid w:val="00543D72"/>
    <w:rsid w:val="005476F3"/>
    <w:rsid w:val="005505B0"/>
    <w:rsid w:val="00557ACE"/>
    <w:rsid w:val="00565077"/>
    <w:rsid w:val="005667F2"/>
    <w:rsid w:val="0057162C"/>
    <w:rsid w:val="005722FA"/>
    <w:rsid w:val="005766AE"/>
    <w:rsid w:val="00581310"/>
    <w:rsid w:val="00582FBB"/>
    <w:rsid w:val="005871D2"/>
    <w:rsid w:val="005902AB"/>
    <w:rsid w:val="005A00B2"/>
    <w:rsid w:val="005A2C27"/>
    <w:rsid w:val="005A4527"/>
    <w:rsid w:val="005B42E3"/>
    <w:rsid w:val="005B4A3B"/>
    <w:rsid w:val="005B4DA0"/>
    <w:rsid w:val="005C12D1"/>
    <w:rsid w:val="005C403C"/>
    <w:rsid w:val="005E04C0"/>
    <w:rsid w:val="005F2A41"/>
    <w:rsid w:val="005F385F"/>
    <w:rsid w:val="005F508F"/>
    <w:rsid w:val="005F7CBC"/>
    <w:rsid w:val="00601022"/>
    <w:rsid w:val="00603A18"/>
    <w:rsid w:val="0060556B"/>
    <w:rsid w:val="006076EF"/>
    <w:rsid w:val="00610159"/>
    <w:rsid w:val="00610867"/>
    <w:rsid w:val="00620C9B"/>
    <w:rsid w:val="00633079"/>
    <w:rsid w:val="00633859"/>
    <w:rsid w:val="006339D7"/>
    <w:rsid w:val="00634A04"/>
    <w:rsid w:val="00637C7E"/>
    <w:rsid w:val="00637DDB"/>
    <w:rsid w:val="006460F3"/>
    <w:rsid w:val="0064611A"/>
    <w:rsid w:val="00650138"/>
    <w:rsid w:val="00652E13"/>
    <w:rsid w:val="006544E6"/>
    <w:rsid w:val="0065626D"/>
    <w:rsid w:val="00663CF8"/>
    <w:rsid w:val="00674BD3"/>
    <w:rsid w:val="00681C3E"/>
    <w:rsid w:val="00684C89"/>
    <w:rsid w:val="0069056F"/>
    <w:rsid w:val="006A5EBA"/>
    <w:rsid w:val="006A782F"/>
    <w:rsid w:val="006A7B1E"/>
    <w:rsid w:val="006B0E1C"/>
    <w:rsid w:val="006B51A3"/>
    <w:rsid w:val="006C483D"/>
    <w:rsid w:val="006D1A38"/>
    <w:rsid w:val="006D2121"/>
    <w:rsid w:val="006D37FE"/>
    <w:rsid w:val="006D57BE"/>
    <w:rsid w:val="006D6F6E"/>
    <w:rsid w:val="006E44CF"/>
    <w:rsid w:val="006E7CF4"/>
    <w:rsid w:val="00703342"/>
    <w:rsid w:val="00705361"/>
    <w:rsid w:val="00707449"/>
    <w:rsid w:val="007112A7"/>
    <w:rsid w:val="00712A74"/>
    <w:rsid w:val="007249A8"/>
    <w:rsid w:val="00725348"/>
    <w:rsid w:val="00727FDA"/>
    <w:rsid w:val="0073144A"/>
    <w:rsid w:val="00734250"/>
    <w:rsid w:val="007418AD"/>
    <w:rsid w:val="00741C33"/>
    <w:rsid w:val="00753994"/>
    <w:rsid w:val="00756DE4"/>
    <w:rsid w:val="0076231E"/>
    <w:rsid w:val="00762D4C"/>
    <w:rsid w:val="00763196"/>
    <w:rsid w:val="00773543"/>
    <w:rsid w:val="00775AFF"/>
    <w:rsid w:val="007768AE"/>
    <w:rsid w:val="00794E10"/>
    <w:rsid w:val="007952CB"/>
    <w:rsid w:val="0079745F"/>
    <w:rsid w:val="007A2038"/>
    <w:rsid w:val="007B0BE1"/>
    <w:rsid w:val="007B1CCD"/>
    <w:rsid w:val="007B351C"/>
    <w:rsid w:val="007B57BA"/>
    <w:rsid w:val="007B5FD1"/>
    <w:rsid w:val="007C10D5"/>
    <w:rsid w:val="007C42CC"/>
    <w:rsid w:val="007C5BE4"/>
    <w:rsid w:val="007C7040"/>
    <w:rsid w:val="007D3617"/>
    <w:rsid w:val="007D4362"/>
    <w:rsid w:val="007D4D08"/>
    <w:rsid w:val="007D53A4"/>
    <w:rsid w:val="007E2F65"/>
    <w:rsid w:val="007E6CD3"/>
    <w:rsid w:val="007F2C4C"/>
    <w:rsid w:val="007F5B82"/>
    <w:rsid w:val="007F73BA"/>
    <w:rsid w:val="00800ED4"/>
    <w:rsid w:val="00801482"/>
    <w:rsid w:val="00803BFD"/>
    <w:rsid w:val="00814B09"/>
    <w:rsid w:val="0081549B"/>
    <w:rsid w:val="00815CF4"/>
    <w:rsid w:val="008250AB"/>
    <w:rsid w:val="00825980"/>
    <w:rsid w:val="0082698C"/>
    <w:rsid w:val="00827677"/>
    <w:rsid w:val="00833BB2"/>
    <w:rsid w:val="00842023"/>
    <w:rsid w:val="0084341D"/>
    <w:rsid w:val="00847B11"/>
    <w:rsid w:val="0086413A"/>
    <w:rsid w:val="00865379"/>
    <w:rsid w:val="00865AEE"/>
    <w:rsid w:val="00874AB8"/>
    <w:rsid w:val="0087538D"/>
    <w:rsid w:val="00883309"/>
    <w:rsid w:val="00885C2D"/>
    <w:rsid w:val="008860CB"/>
    <w:rsid w:val="008877EF"/>
    <w:rsid w:val="00887F33"/>
    <w:rsid w:val="008A1200"/>
    <w:rsid w:val="008A6060"/>
    <w:rsid w:val="008B04B1"/>
    <w:rsid w:val="008B6464"/>
    <w:rsid w:val="008C1D0F"/>
    <w:rsid w:val="008D3F9C"/>
    <w:rsid w:val="008D4E24"/>
    <w:rsid w:val="008D70FD"/>
    <w:rsid w:val="008D7966"/>
    <w:rsid w:val="008E11BB"/>
    <w:rsid w:val="008E148F"/>
    <w:rsid w:val="008E198C"/>
    <w:rsid w:val="008E2E3F"/>
    <w:rsid w:val="008E7C9B"/>
    <w:rsid w:val="008F2684"/>
    <w:rsid w:val="0090225B"/>
    <w:rsid w:val="00911917"/>
    <w:rsid w:val="00913F8B"/>
    <w:rsid w:val="00914AED"/>
    <w:rsid w:val="00915744"/>
    <w:rsid w:val="00920737"/>
    <w:rsid w:val="0092698D"/>
    <w:rsid w:val="00936CE1"/>
    <w:rsid w:val="00937DA2"/>
    <w:rsid w:val="00940532"/>
    <w:rsid w:val="009420E5"/>
    <w:rsid w:val="009450F3"/>
    <w:rsid w:val="0095137B"/>
    <w:rsid w:val="00952714"/>
    <w:rsid w:val="0095575F"/>
    <w:rsid w:val="00957419"/>
    <w:rsid w:val="00966FDA"/>
    <w:rsid w:val="009706AD"/>
    <w:rsid w:val="00971F56"/>
    <w:rsid w:val="0097700E"/>
    <w:rsid w:val="009830AF"/>
    <w:rsid w:val="009832A8"/>
    <w:rsid w:val="0098475D"/>
    <w:rsid w:val="00984B40"/>
    <w:rsid w:val="00987CCE"/>
    <w:rsid w:val="00991CA9"/>
    <w:rsid w:val="0099235E"/>
    <w:rsid w:val="009961C7"/>
    <w:rsid w:val="00997931"/>
    <w:rsid w:val="009A0CB7"/>
    <w:rsid w:val="009A4E42"/>
    <w:rsid w:val="009B6BCC"/>
    <w:rsid w:val="009C27BC"/>
    <w:rsid w:val="009C3D69"/>
    <w:rsid w:val="009C7F64"/>
    <w:rsid w:val="009D2CBA"/>
    <w:rsid w:val="009D3503"/>
    <w:rsid w:val="009D580A"/>
    <w:rsid w:val="009D7780"/>
    <w:rsid w:val="009F378D"/>
    <w:rsid w:val="00A13291"/>
    <w:rsid w:val="00A21D90"/>
    <w:rsid w:val="00A22FBF"/>
    <w:rsid w:val="00A24DC8"/>
    <w:rsid w:val="00A305B1"/>
    <w:rsid w:val="00A32018"/>
    <w:rsid w:val="00A34B78"/>
    <w:rsid w:val="00A351CF"/>
    <w:rsid w:val="00A3684D"/>
    <w:rsid w:val="00A4134D"/>
    <w:rsid w:val="00A511F4"/>
    <w:rsid w:val="00A550D1"/>
    <w:rsid w:val="00A624E9"/>
    <w:rsid w:val="00A63AC8"/>
    <w:rsid w:val="00A64AFF"/>
    <w:rsid w:val="00A64D2C"/>
    <w:rsid w:val="00A65B6D"/>
    <w:rsid w:val="00A677B1"/>
    <w:rsid w:val="00A75659"/>
    <w:rsid w:val="00A8700E"/>
    <w:rsid w:val="00A8752D"/>
    <w:rsid w:val="00A87CE2"/>
    <w:rsid w:val="00AA02D6"/>
    <w:rsid w:val="00AA7C36"/>
    <w:rsid w:val="00AB404E"/>
    <w:rsid w:val="00AB5A63"/>
    <w:rsid w:val="00AC10E7"/>
    <w:rsid w:val="00AC4DF4"/>
    <w:rsid w:val="00AD43D9"/>
    <w:rsid w:val="00AD4AB8"/>
    <w:rsid w:val="00AD4E6C"/>
    <w:rsid w:val="00AE26A8"/>
    <w:rsid w:val="00AE3AA8"/>
    <w:rsid w:val="00AF12A3"/>
    <w:rsid w:val="00AF3877"/>
    <w:rsid w:val="00B01DC5"/>
    <w:rsid w:val="00B034F3"/>
    <w:rsid w:val="00B07133"/>
    <w:rsid w:val="00B160D6"/>
    <w:rsid w:val="00B17603"/>
    <w:rsid w:val="00B213CD"/>
    <w:rsid w:val="00B22CBC"/>
    <w:rsid w:val="00B264A8"/>
    <w:rsid w:val="00B26824"/>
    <w:rsid w:val="00B3149A"/>
    <w:rsid w:val="00B4261B"/>
    <w:rsid w:val="00B531FE"/>
    <w:rsid w:val="00B6110B"/>
    <w:rsid w:val="00B62032"/>
    <w:rsid w:val="00B652D3"/>
    <w:rsid w:val="00B746AA"/>
    <w:rsid w:val="00B76AFE"/>
    <w:rsid w:val="00B80014"/>
    <w:rsid w:val="00B81B6C"/>
    <w:rsid w:val="00B92097"/>
    <w:rsid w:val="00B959C6"/>
    <w:rsid w:val="00BA05A7"/>
    <w:rsid w:val="00BA3164"/>
    <w:rsid w:val="00BB0773"/>
    <w:rsid w:val="00BB6D37"/>
    <w:rsid w:val="00BB7747"/>
    <w:rsid w:val="00BC0ADD"/>
    <w:rsid w:val="00BC5089"/>
    <w:rsid w:val="00BC7DF2"/>
    <w:rsid w:val="00BD2E36"/>
    <w:rsid w:val="00BD76D7"/>
    <w:rsid w:val="00BD7776"/>
    <w:rsid w:val="00BE31BC"/>
    <w:rsid w:val="00BE6D30"/>
    <w:rsid w:val="00C126B9"/>
    <w:rsid w:val="00C13B8F"/>
    <w:rsid w:val="00C14665"/>
    <w:rsid w:val="00C149CB"/>
    <w:rsid w:val="00C15189"/>
    <w:rsid w:val="00C1610B"/>
    <w:rsid w:val="00C249D0"/>
    <w:rsid w:val="00C24CF0"/>
    <w:rsid w:val="00C25338"/>
    <w:rsid w:val="00C323A1"/>
    <w:rsid w:val="00C431AC"/>
    <w:rsid w:val="00C47D0E"/>
    <w:rsid w:val="00C61E38"/>
    <w:rsid w:val="00C73BF0"/>
    <w:rsid w:val="00C76186"/>
    <w:rsid w:val="00C77653"/>
    <w:rsid w:val="00C94555"/>
    <w:rsid w:val="00C952A8"/>
    <w:rsid w:val="00C96466"/>
    <w:rsid w:val="00C96510"/>
    <w:rsid w:val="00CA4814"/>
    <w:rsid w:val="00CA4E33"/>
    <w:rsid w:val="00CA5EDD"/>
    <w:rsid w:val="00CB4D0D"/>
    <w:rsid w:val="00CB527E"/>
    <w:rsid w:val="00CB7CB7"/>
    <w:rsid w:val="00CD2333"/>
    <w:rsid w:val="00CD3E55"/>
    <w:rsid w:val="00CD4B24"/>
    <w:rsid w:val="00CD5532"/>
    <w:rsid w:val="00CD722A"/>
    <w:rsid w:val="00CE130D"/>
    <w:rsid w:val="00CE394E"/>
    <w:rsid w:val="00CE3BE7"/>
    <w:rsid w:val="00D07FC9"/>
    <w:rsid w:val="00D117D2"/>
    <w:rsid w:val="00D12479"/>
    <w:rsid w:val="00D15A0C"/>
    <w:rsid w:val="00D20104"/>
    <w:rsid w:val="00D219BC"/>
    <w:rsid w:val="00D2529F"/>
    <w:rsid w:val="00D31695"/>
    <w:rsid w:val="00D32BE1"/>
    <w:rsid w:val="00D36180"/>
    <w:rsid w:val="00D41C97"/>
    <w:rsid w:val="00D5135F"/>
    <w:rsid w:val="00D57998"/>
    <w:rsid w:val="00D64DBD"/>
    <w:rsid w:val="00D70B27"/>
    <w:rsid w:val="00D72BE2"/>
    <w:rsid w:val="00D8222E"/>
    <w:rsid w:val="00D84B0D"/>
    <w:rsid w:val="00DA460C"/>
    <w:rsid w:val="00DB08DD"/>
    <w:rsid w:val="00DB0E14"/>
    <w:rsid w:val="00DB2FAB"/>
    <w:rsid w:val="00DB514E"/>
    <w:rsid w:val="00DB7C2C"/>
    <w:rsid w:val="00DC394D"/>
    <w:rsid w:val="00DD14F0"/>
    <w:rsid w:val="00DD55A2"/>
    <w:rsid w:val="00DD639F"/>
    <w:rsid w:val="00DE2BF6"/>
    <w:rsid w:val="00DE470E"/>
    <w:rsid w:val="00DF2A9A"/>
    <w:rsid w:val="00DF4B7B"/>
    <w:rsid w:val="00DF7235"/>
    <w:rsid w:val="00E0077A"/>
    <w:rsid w:val="00E02224"/>
    <w:rsid w:val="00E024CB"/>
    <w:rsid w:val="00E11101"/>
    <w:rsid w:val="00E1665D"/>
    <w:rsid w:val="00E17C39"/>
    <w:rsid w:val="00E209B3"/>
    <w:rsid w:val="00E23168"/>
    <w:rsid w:val="00E352C5"/>
    <w:rsid w:val="00E4553C"/>
    <w:rsid w:val="00E5146F"/>
    <w:rsid w:val="00E5669D"/>
    <w:rsid w:val="00E57B3E"/>
    <w:rsid w:val="00E60CEB"/>
    <w:rsid w:val="00E60DDE"/>
    <w:rsid w:val="00E627F3"/>
    <w:rsid w:val="00E63E2D"/>
    <w:rsid w:val="00E6437A"/>
    <w:rsid w:val="00E70F6D"/>
    <w:rsid w:val="00E7719F"/>
    <w:rsid w:val="00E8197C"/>
    <w:rsid w:val="00E85C51"/>
    <w:rsid w:val="00E8710C"/>
    <w:rsid w:val="00E9236C"/>
    <w:rsid w:val="00E954EC"/>
    <w:rsid w:val="00E9734B"/>
    <w:rsid w:val="00EA2EBB"/>
    <w:rsid w:val="00EA45D7"/>
    <w:rsid w:val="00EB3C52"/>
    <w:rsid w:val="00EB67CA"/>
    <w:rsid w:val="00EC0595"/>
    <w:rsid w:val="00EC3D6E"/>
    <w:rsid w:val="00EC531B"/>
    <w:rsid w:val="00EC6004"/>
    <w:rsid w:val="00ED0B06"/>
    <w:rsid w:val="00EE1CA6"/>
    <w:rsid w:val="00EE2769"/>
    <w:rsid w:val="00EE6329"/>
    <w:rsid w:val="00EF5DC3"/>
    <w:rsid w:val="00F02576"/>
    <w:rsid w:val="00F162E6"/>
    <w:rsid w:val="00F35A54"/>
    <w:rsid w:val="00F366BD"/>
    <w:rsid w:val="00F4023C"/>
    <w:rsid w:val="00F55C10"/>
    <w:rsid w:val="00F60B29"/>
    <w:rsid w:val="00F60E36"/>
    <w:rsid w:val="00F647E2"/>
    <w:rsid w:val="00F64AE3"/>
    <w:rsid w:val="00F73903"/>
    <w:rsid w:val="00F811F7"/>
    <w:rsid w:val="00F81818"/>
    <w:rsid w:val="00F84110"/>
    <w:rsid w:val="00F9017B"/>
    <w:rsid w:val="00F90FAE"/>
    <w:rsid w:val="00F92784"/>
    <w:rsid w:val="00F970B3"/>
    <w:rsid w:val="00FA2AB6"/>
    <w:rsid w:val="00FA7302"/>
    <w:rsid w:val="00FB2500"/>
    <w:rsid w:val="00FB4073"/>
    <w:rsid w:val="00FB6D75"/>
    <w:rsid w:val="00FC173C"/>
    <w:rsid w:val="00FC410B"/>
    <w:rsid w:val="00FC5B23"/>
    <w:rsid w:val="00FD6056"/>
    <w:rsid w:val="00FD6407"/>
    <w:rsid w:val="00FD7EEF"/>
    <w:rsid w:val="00FE2F7E"/>
    <w:rsid w:val="00FF41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63523"/>
  <w15:chartTrackingRefBased/>
  <w15:docId w15:val="{D061E6C5-1A69-2742-9480-E2AEF47BC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733D"/>
    <w:rPr>
      <w:rFonts w:ascii="Times New Roman" w:eastAsia="Times New Roman" w:hAnsi="Times New Roman" w:cs="Times New Roman"/>
    </w:rPr>
  </w:style>
  <w:style w:type="paragraph" w:styleId="Heading1">
    <w:name w:val="heading 1"/>
    <w:basedOn w:val="Normal"/>
    <w:link w:val="Heading1Char"/>
    <w:autoRedefine/>
    <w:uiPriority w:val="9"/>
    <w:qFormat/>
    <w:rsid w:val="00F73903"/>
    <w:pPr>
      <w:spacing w:before="100" w:beforeAutospacing="1" w:after="100" w:afterAutospacing="1"/>
      <w:outlineLvl w:val="0"/>
    </w:pPr>
    <w:rPr>
      <w:rFonts w:ascii="Garamond" w:hAnsi="Garamond"/>
      <w:b/>
      <w:bCs/>
      <w:kern w:val="36"/>
      <w:szCs w:val="48"/>
    </w:rPr>
  </w:style>
  <w:style w:type="paragraph" w:styleId="Heading2">
    <w:name w:val="heading 2"/>
    <w:basedOn w:val="Normal"/>
    <w:next w:val="Normal"/>
    <w:link w:val="Heading2Char"/>
    <w:autoRedefine/>
    <w:uiPriority w:val="9"/>
    <w:unhideWhenUsed/>
    <w:qFormat/>
    <w:rsid w:val="00F73903"/>
    <w:pPr>
      <w:keepNext/>
      <w:keepLines/>
      <w:spacing w:before="40"/>
      <w:outlineLvl w:val="1"/>
    </w:pPr>
    <w:rPr>
      <w:rFonts w:ascii="Garamond" w:eastAsiaTheme="majorEastAsia" w:hAnsi="Garamond" w:cstheme="majorBidi"/>
      <w:b/>
      <w:color w:val="000000" w:themeColor="text1"/>
      <w:szCs w:val="26"/>
    </w:rPr>
  </w:style>
  <w:style w:type="paragraph" w:styleId="Heading3">
    <w:name w:val="heading 3"/>
    <w:basedOn w:val="Normal"/>
    <w:next w:val="Normal"/>
    <w:link w:val="Heading3Char"/>
    <w:uiPriority w:val="9"/>
    <w:unhideWhenUsed/>
    <w:qFormat/>
    <w:rsid w:val="00B034F3"/>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C10D5"/>
    <w:pPr>
      <w:spacing w:before="100" w:beforeAutospacing="1" w:after="100" w:afterAutospacing="1"/>
    </w:pPr>
  </w:style>
  <w:style w:type="paragraph" w:styleId="NormalWeb">
    <w:name w:val="Normal (Web)"/>
    <w:basedOn w:val="Normal"/>
    <w:uiPriority w:val="99"/>
    <w:unhideWhenUsed/>
    <w:rsid w:val="007C10D5"/>
    <w:pPr>
      <w:spacing w:before="100" w:beforeAutospacing="1" w:after="100" w:afterAutospacing="1"/>
    </w:pPr>
  </w:style>
  <w:style w:type="character" w:styleId="Hyperlink">
    <w:name w:val="Hyperlink"/>
    <w:basedOn w:val="DefaultParagraphFont"/>
    <w:uiPriority w:val="99"/>
    <w:unhideWhenUsed/>
    <w:rsid w:val="007C10D5"/>
    <w:rPr>
      <w:color w:val="0000FF"/>
      <w:u w:val="single"/>
    </w:rPr>
  </w:style>
  <w:style w:type="character" w:styleId="FollowedHyperlink">
    <w:name w:val="FollowedHyperlink"/>
    <w:basedOn w:val="DefaultParagraphFont"/>
    <w:uiPriority w:val="99"/>
    <w:semiHidden/>
    <w:unhideWhenUsed/>
    <w:rsid w:val="007C10D5"/>
    <w:rPr>
      <w:color w:val="800080"/>
      <w:u w:val="single"/>
    </w:rPr>
  </w:style>
  <w:style w:type="character" w:styleId="UnresolvedMention">
    <w:name w:val="Unresolved Mention"/>
    <w:basedOn w:val="DefaultParagraphFont"/>
    <w:uiPriority w:val="99"/>
    <w:semiHidden/>
    <w:unhideWhenUsed/>
    <w:rsid w:val="007C10D5"/>
    <w:rPr>
      <w:color w:val="605E5C"/>
      <w:shd w:val="clear" w:color="auto" w:fill="E1DFDD"/>
    </w:rPr>
  </w:style>
  <w:style w:type="character" w:customStyle="1" w:styleId="Heading1Char">
    <w:name w:val="Heading 1 Char"/>
    <w:basedOn w:val="DefaultParagraphFont"/>
    <w:link w:val="Heading1"/>
    <w:uiPriority w:val="9"/>
    <w:rsid w:val="00F73903"/>
    <w:rPr>
      <w:rFonts w:ascii="Garamond" w:eastAsia="Times New Roman" w:hAnsi="Garamond" w:cs="Times New Roman"/>
      <w:b/>
      <w:bCs/>
      <w:kern w:val="36"/>
      <w:szCs w:val="48"/>
    </w:rPr>
  </w:style>
  <w:style w:type="character" w:customStyle="1" w:styleId="Heading2Char">
    <w:name w:val="Heading 2 Char"/>
    <w:basedOn w:val="DefaultParagraphFont"/>
    <w:link w:val="Heading2"/>
    <w:uiPriority w:val="9"/>
    <w:rsid w:val="00F73903"/>
    <w:rPr>
      <w:rFonts w:ascii="Garamond" w:eastAsiaTheme="majorEastAsia" w:hAnsi="Garamond" w:cstheme="majorBidi"/>
      <w:b/>
      <w:color w:val="000000" w:themeColor="text1"/>
      <w:szCs w:val="26"/>
    </w:rPr>
  </w:style>
  <w:style w:type="character" w:customStyle="1" w:styleId="Heading3Char">
    <w:name w:val="Heading 3 Char"/>
    <w:basedOn w:val="DefaultParagraphFont"/>
    <w:link w:val="Heading3"/>
    <w:uiPriority w:val="9"/>
    <w:rsid w:val="00B034F3"/>
    <w:rPr>
      <w:rFonts w:asciiTheme="majorHAnsi" w:eastAsiaTheme="majorEastAsia" w:hAnsiTheme="majorHAnsi" w:cstheme="majorBidi"/>
      <w:color w:val="1F3763" w:themeColor="accent1" w:themeShade="7F"/>
    </w:rPr>
  </w:style>
  <w:style w:type="character" w:customStyle="1" w:styleId="apple-tab-span">
    <w:name w:val="apple-tab-span"/>
    <w:basedOn w:val="DefaultParagraphFont"/>
    <w:rsid w:val="00B034F3"/>
  </w:style>
  <w:style w:type="paragraph" w:styleId="Footer">
    <w:name w:val="footer"/>
    <w:basedOn w:val="Normal"/>
    <w:link w:val="FooterChar"/>
    <w:uiPriority w:val="99"/>
    <w:unhideWhenUsed/>
    <w:rsid w:val="00885C2D"/>
    <w:pPr>
      <w:tabs>
        <w:tab w:val="center" w:pos="4680"/>
        <w:tab w:val="right" w:pos="9360"/>
      </w:tabs>
    </w:pPr>
  </w:style>
  <w:style w:type="character" w:customStyle="1" w:styleId="FooterChar">
    <w:name w:val="Footer Char"/>
    <w:basedOn w:val="DefaultParagraphFont"/>
    <w:link w:val="Footer"/>
    <w:uiPriority w:val="99"/>
    <w:rsid w:val="00885C2D"/>
    <w:rPr>
      <w:rFonts w:ascii="Times New Roman" w:eastAsia="Times New Roman" w:hAnsi="Times New Roman" w:cs="Times New Roman"/>
    </w:rPr>
  </w:style>
  <w:style w:type="character" w:styleId="PageNumber">
    <w:name w:val="page number"/>
    <w:basedOn w:val="DefaultParagraphFont"/>
    <w:uiPriority w:val="99"/>
    <w:semiHidden/>
    <w:unhideWhenUsed/>
    <w:rsid w:val="00885C2D"/>
  </w:style>
  <w:style w:type="paragraph" w:styleId="Header">
    <w:name w:val="header"/>
    <w:basedOn w:val="Normal"/>
    <w:link w:val="HeaderChar"/>
    <w:uiPriority w:val="99"/>
    <w:unhideWhenUsed/>
    <w:rsid w:val="00885C2D"/>
    <w:pPr>
      <w:tabs>
        <w:tab w:val="center" w:pos="4680"/>
        <w:tab w:val="right" w:pos="9360"/>
      </w:tabs>
    </w:pPr>
  </w:style>
  <w:style w:type="character" w:customStyle="1" w:styleId="HeaderChar">
    <w:name w:val="Header Char"/>
    <w:basedOn w:val="DefaultParagraphFont"/>
    <w:link w:val="Header"/>
    <w:uiPriority w:val="99"/>
    <w:rsid w:val="00885C2D"/>
    <w:rPr>
      <w:rFonts w:ascii="Times New Roman" w:eastAsia="Times New Roman" w:hAnsi="Times New Roman" w:cs="Times New Roman"/>
    </w:rPr>
  </w:style>
  <w:style w:type="paragraph" w:styleId="TOCHeading">
    <w:name w:val="TOC Heading"/>
    <w:basedOn w:val="Heading1"/>
    <w:next w:val="Normal"/>
    <w:uiPriority w:val="39"/>
    <w:unhideWhenUsed/>
    <w:qFormat/>
    <w:rsid w:val="00EA45D7"/>
    <w:pPr>
      <w:keepNext/>
      <w:keepLines/>
      <w:spacing w:before="480" w:beforeAutospacing="0" w:after="0" w:afterAutospacing="0" w:line="276" w:lineRule="auto"/>
      <w:outlineLvl w:val="9"/>
    </w:pPr>
    <w:rPr>
      <w:rFonts w:asciiTheme="majorHAnsi" w:eastAsiaTheme="majorEastAsia" w:hAnsiTheme="majorHAnsi" w:cstheme="majorBidi"/>
      <w:color w:val="2F5496" w:themeColor="accent1" w:themeShade="BF"/>
      <w:kern w:val="0"/>
      <w:sz w:val="28"/>
      <w:szCs w:val="28"/>
    </w:rPr>
  </w:style>
  <w:style w:type="paragraph" w:styleId="TOC1">
    <w:name w:val="toc 1"/>
    <w:basedOn w:val="Normal"/>
    <w:next w:val="Normal"/>
    <w:autoRedefine/>
    <w:uiPriority w:val="39"/>
    <w:unhideWhenUsed/>
    <w:rsid w:val="00EA45D7"/>
    <w:pPr>
      <w:spacing w:before="360"/>
    </w:pPr>
    <w:rPr>
      <w:rFonts w:asciiTheme="majorHAnsi" w:hAnsiTheme="majorHAnsi"/>
      <w:b/>
      <w:bCs/>
      <w:caps/>
    </w:rPr>
  </w:style>
  <w:style w:type="paragraph" w:styleId="TOC2">
    <w:name w:val="toc 2"/>
    <w:basedOn w:val="Normal"/>
    <w:next w:val="Normal"/>
    <w:autoRedefine/>
    <w:uiPriority w:val="39"/>
    <w:unhideWhenUsed/>
    <w:rsid w:val="00EA45D7"/>
    <w:pPr>
      <w:spacing w:before="240"/>
    </w:pPr>
    <w:rPr>
      <w:rFonts w:asciiTheme="minorHAnsi" w:hAnsiTheme="minorHAnsi"/>
      <w:b/>
      <w:bCs/>
      <w:sz w:val="20"/>
      <w:szCs w:val="20"/>
    </w:rPr>
  </w:style>
  <w:style w:type="paragraph" w:styleId="TOC3">
    <w:name w:val="toc 3"/>
    <w:basedOn w:val="Normal"/>
    <w:next w:val="Normal"/>
    <w:autoRedefine/>
    <w:uiPriority w:val="39"/>
    <w:unhideWhenUsed/>
    <w:rsid w:val="00EA45D7"/>
    <w:pPr>
      <w:ind w:left="240"/>
    </w:pPr>
    <w:rPr>
      <w:rFonts w:asciiTheme="minorHAnsi" w:hAnsiTheme="minorHAnsi"/>
      <w:sz w:val="20"/>
      <w:szCs w:val="20"/>
    </w:rPr>
  </w:style>
  <w:style w:type="paragraph" w:styleId="TOC4">
    <w:name w:val="toc 4"/>
    <w:basedOn w:val="Normal"/>
    <w:next w:val="Normal"/>
    <w:autoRedefine/>
    <w:uiPriority w:val="39"/>
    <w:unhideWhenUsed/>
    <w:rsid w:val="00EA45D7"/>
    <w:pPr>
      <w:ind w:left="480"/>
    </w:pPr>
    <w:rPr>
      <w:rFonts w:asciiTheme="minorHAnsi" w:hAnsiTheme="minorHAnsi"/>
      <w:sz w:val="20"/>
      <w:szCs w:val="20"/>
    </w:rPr>
  </w:style>
  <w:style w:type="paragraph" w:styleId="TOC5">
    <w:name w:val="toc 5"/>
    <w:basedOn w:val="Normal"/>
    <w:next w:val="Normal"/>
    <w:autoRedefine/>
    <w:uiPriority w:val="39"/>
    <w:unhideWhenUsed/>
    <w:rsid w:val="00EA45D7"/>
    <w:pPr>
      <w:ind w:left="720"/>
    </w:pPr>
    <w:rPr>
      <w:rFonts w:asciiTheme="minorHAnsi" w:hAnsiTheme="minorHAnsi"/>
      <w:sz w:val="20"/>
      <w:szCs w:val="20"/>
    </w:rPr>
  </w:style>
  <w:style w:type="paragraph" w:styleId="TOC6">
    <w:name w:val="toc 6"/>
    <w:basedOn w:val="Normal"/>
    <w:next w:val="Normal"/>
    <w:autoRedefine/>
    <w:uiPriority w:val="39"/>
    <w:unhideWhenUsed/>
    <w:rsid w:val="00EA45D7"/>
    <w:pPr>
      <w:ind w:left="960"/>
    </w:pPr>
    <w:rPr>
      <w:rFonts w:asciiTheme="minorHAnsi" w:hAnsiTheme="minorHAnsi"/>
      <w:sz w:val="20"/>
      <w:szCs w:val="20"/>
    </w:rPr>
  </w:style>
  <w:style w:type="paragraph" w:styleId="TOC7">
    <w:name w:val="toc 7"/>
    <w:basedOn w:val="Normal"/>
    <w:next w:val="Normal"/>
    <w:autoRedefine/>
    <w:uiPriority w:val="39"/>
    <w:unhideWhenUsed/>
    <w:rsid w:val="00EA45D7"/>
    <w:pPr>
      <w:ind w:left="1200"/>
    </w:pPr>
    <w:rPr>
      <w:rFonts w:asciiTheme="minorHAnsi" w:hAnsiTheme="minorHAnsi"/>
      <w:sz w:val="20"/>
      <w:szCs w:val="20"/>
    </w:rPr>
  </w:style>
  <w:style w:type="paragraph" w:styleId="TOC8">
    <w:name w:val="toc 8"/>
    <w:basedOn w:val="Normal"/>
    <w:next w:val="Normal"/>
    <w:autoRedefine/>
    <w:uiPriority w:val="39"/>
    <w:unhideWhenUsed/>
    <w:rsid w:val="00EA45D7"/>
    <w:pPr>
      <w:ind w:left="1440"/>
    </w:pPr>
    <w:rPr>
      <w:rFonts w:asciiTheme="minorHAnsi" w:hAnsiTheme="minorHAnsi"/>
      <w:sz w:val="20"/>
      <w:szCs w:val="20"/>
    </w:rPr>
  </w:style>
  <w:style w:type="paragraph" w:styleId="TOC9">
    <w:name w:val="toc 9"/>
    <w:basedOn w:val="Normal"/>
    <w:next w:val="Normal"/>
    <w:autoRedefine/>
    <w:uiPriority w:val="39"/>
    <w:unhideWhenUsed/>
    <w:rsid w:val="00EA45D7"/>
    <w:pPr>
      <w:ind w:left="1680"/>
    </w:pPr>
    <w:rPr>
      <w:rFonts w:asciiTheme="minorHAnsi" w:hAnsiTheme="minorHAnsi"/>
      <w:sz w:val="20"/>
      <w:szCs w:val="20"/>
    </w:rPr>
  </w:style>
  <w:style w:type="table" w:styleId="TableGrid">
    <w:name w:val="Table Grid"/>
    <w:basedOn w:val="TableNormal"/>
    <w:uiPriority w:val="39"/>
    <w:rsid w:val="001B13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1B20D6"/>
    <w:pPr>
      <w:spacing w:after="120"/>
    </w:pPr>
  </w:style>
  <w:style w:type="character" w:customStyle="1" w:styleId="BodyTextChar">
    <w:name w:val="Body Text Char"/>
    <w:basedOn w:val="DefaultParagraphFont"/>
    <w:link w:val="BodyText"/>
    <w:uiPriority w:val="99"/>
    <w:semiHidden/>
    <w:rsid w:val="001B20D6"/>
    <w:rPr>
      <w:rFonts w:ascii="Times New Roman" w:eastAsia="Times New Roman" w:hAnsi="Times New Roman" w:cs="Times New Roman"/>
    </w:rPr>
  </w:style>
  <w:style w:type="character" w:customStyle="1" w:styleId="label">
    <w:name w:val="label"/>
    <w:basedOn w:val="DefaultParagraphFont"/>
    <w:rsid w:val="005766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15567">
      <w:bodyDiv w:val="1"/>
      <w:marLeft w:val="0"/>
      <w:marRight w:val="0"/>
      <w:marTop w:val="0"/>
      <w:marBottom w:val="0"/>
      <w:divBdr>
        <w:top w:val="none" w:sz="0" w:space="0" w:color="auto"/>
        <w:left w:val="none" w:sz="0" w:space="0" w:color="auto"/>
        <w:bottom w:val="none" w:sz="0" w:space="0" w:color="auto"/>
        <w:right w:val="none" w:sz="0" w:space="0" w:color="auto"/>
      </w:divBdr>
    </w:div>
    <w:div w:id="54863555">
      <w:bodyDiv w:val="1"/>
      <w:marLeft w:val="0"/>
      <w:marRight w:val="0"/>
      <w:marTop w:val="0"/>
      <w:marBottom w:val="0"/>
      <w:divBdr>
        <w:top w:val="none" w:sz="0" w:space="0" w:color="auto"/>
        <w:left w:val="none" w:sz="0" w:space="0" w:color="auto"/>
        <w:bottom w:val="none" w:sz="0" w:space="0" w:color="auto"/>
        <w:right w:val="none" w:sz="0" w:space="0" w:color="auto"/>
      </w:divBdr>
    </w:div>
    <w:div w:id="87163293">
      <w:bodyDiv w:val="1"/>
      <w:marLeft w:val="0"/>
      <w:marRight w:val="0"/>
      <w:marTop w:val="0"/>
      <w:marBottom w:val="0"/>
      <w:divBdr>
        <w:top w:val="none" w:sz="0" w:space="0" w:color="auto"/>
        <w:left w:val="none" w:sz="0" w:space="0" w:color="auto"/>
        <w:bottom w:val="none" w:sz="0" w:space="0" w:color="auto"/>
        <w:right w:val="none" w:sz="0" w:space="0" w:color="auto"/>
      </w:divBdr>
    </w:div>
    <w:div w:id="107161952">
      <w:bodyDiv w:val="1"/>
      <w:marLeft w:val="0"/>
      <w:marRight w:val="0"/>
      <w:marTop w:val="0"/>
      <w:marBottom w:val="0"/>
      <w:divBdr>
        <w:top w:val="none" w:sz="0" w:space="0" w:color="auto"/>
        <w:left w:val="none" w:sz="0" w:space="0" w:color="auto"/>
        <w:bottom w:val="none" w:sz="0" w:space="0" w:color="auto"/>
        <w:right w:val="none" w:sz="0" w:space="0" w:color="auto"/>
      </w:divBdr>
    </w:div>
    <w:div w:id="114981415">
      <w:bodyDiv w:val="1"/>
      <w:marLeft w:val="0"/>
      <w:marRight w:val="0"/>
      <w:marTop w:val="0"/>
      <w:marBottom w:val="0"/>
      <w:divBdr>
        <w:top w:val="none" w:sz="0" w:space="0" w:color="auto"/>
        <w:left w:val="none" w:sz="0" w:space="0" w:color="auto"/>
        <w:bottom w:val="none" w:sz="0" w:space="0" w:color="auto"/>
        <w:right w:val="none" w:sz="0" w:space="0" w:color="auto"/>
      </w:divBdr>
    </w:div>
    <w:div w:id="135025407">
      <w:bodyDiv w:val="1"/>
      <w:marLeft w:val="0"/>
      <w:marRight w:val="0"/>
      <w:marTop w:val="0"/>
      <w:marBottom w:val="0"/>
      <w:divBdr>
        <w:top w:val="none" w:sz="0" w:space="0" w:color="auto"/>
        <w:left w:val="none" w:sz="0" w:space="0" w:color="auto"/>
        <w:bottom w:val="none" w:sz="0" w:space="0" w:color="auto"/>
        <w:right w:val="none" w:sz="0" w:space="0" w:color="auto"/>
      </w:divBdr>
    </w:div>
    <w:div w:id="167866408">
      <w:bodyDiv w:val="1"/>
      <w:marLeft w:val="0"/>
      <w:marRight w:val="0"/>
      <w:marTop w:val="0"/>
      <w:marBottom w:val="0"/>
      <w:divBdr>
        <w:top w:val="none" w:sz="0" w:space="0" w:color="auto"/>
        <w:left w:val="none" w:sz="0" w:space="0" w:color="auto"/>
        <w:bottom w:val="none" w:sz="0" w:space="0" w:color="auto"/>
        <w:right w:val="none" w:sz="0" w:space="0" w:color="auto"/>
      </w:divBdr>
    </w:div>
    <w:div w:id="251357749">
      <w:bodyDiv w:val="1"/>
      <w:marLeft w:val="0"/>
      <w:marRight w:val="0"/>
      <w:marTop w:val="0"/>
      <w:marBottom w:val="0"/>
      <w:divBdr>
        <w:top w:val="none" w:sz="0" w:space="0" w:color="auto"/>
        <w:left w:val="none" w:sz="0" w:space="0" w:color="auto"/>
        <w:bottom w:val="none" w:sz="0" w:space="0" w:color="auto"/>
        <w:right w:val="none" w:sz="0" w:space="0" w:color="auto"/>
      </w:divBdr>
    </w:div>
    <w:div w:id="262032830">
      <w:bodyDiv w:val="1"/>
      <w:marLeft w:val="0"/>
      <w:marRight w:val="0"/>
      <w:marTop w:val="0"/>
      <w:marBottom w:val="0"/>
      <w:divBdr>
        <w:top w:val="none" w:sz="0" w:space="0" w:color="auto"/>
        <w:left w:val="none" w:sz="0" w:space="0" w:color="auto"/>
        <w:bottom w:val="none" w:sz="0" w:space="0" w:color="auto"/>
        <w:right w:val="none" w:sz="0" w:space="0" w:color="auto"/>
      </w:divBdr>
    </w:div>
    <w:div w:id="284777154">
      <w:bodyDiv w:val="1"/>
      <w:marLeft w:val="0"/>
      <w:marRight w:val="0"/>
      <w:marTop w:val="0"/>
      <w:marBottom w:val="0"/>
      <w:divBdr>
        <w:top w:val="none" w:sz="0" w:space="0" w:color="auto"/>
        <w:left w:val="none" w:sz="0" w:space="0" w:color="auto"/>
        <w:bottom w:val="none" w:sz="0" w:space="0" w:color="auto"/>
        <w:right w:val="none" w:sz="0" w:space="0" w:color="auto"/>
      </w:divBdr>
    </w:div>
    <w:div w:id="400252726">
      <w:bodyDiv w:val="1"/>
      <w:marLeft w:val="0"/>
      <w:marRight w:val="0"/>
      <w:marTop w:val="0"/>
      <w:marBottom w:val="0"/>
      <w:divBdr>
        <w:top w:val="none" w:sz="0" w:space="0" w:color="auto"/>
        <w:left w:val="none" w:sz="0" w:space="0" w:color="auto"/>
        <w:bottom w:val="none" w:sz="0" w:space="0" w:color="auto"/>
        <w:right w:val="none" w:sz="0" w:space="0" w:color="auto"/>
      </w:divBdr>
      <w:divsChild>
        <w:div w:id="2069379923">
          <w:marLeft w:val="720"/>
          <w:marRight w:val="0"/>
          <w:marTop w:val="0"/>
          <w:marBottom w:val="0"/>
          <w:divBdr>
            <w:top w:val="none" w:sz="0" w:space="0" w:color="auto"/>
            <w:left w:val="none" w:sz="0" w:space="0" w:color="auto"/>
            <w:bottom w:val="none" w:sz="0" w:space="0" w:color="auto"/>
            <w:right w:val="none" w:sz="0" w:space="0" w:color="auto"/>
          </w:divBdr>
        </w:div>
        <w:div w:id="1018654070">
          <w:marLeft w:val="720"/>
          <w:marRight w:val="0"/>
          <w:marTop w:val="0"/>
          <w:marBottom w:val="0"/>
          <w:divBdr>
            <w:top w:val="none" w:sz="0" w:space="0" w:color="auto"/>
            <w:left w:val="none" w:sz="0" w:space="0" w:color="auto"/>
            <w:bottom w:val="none" w:sz="0" w:space="0" w:color="auto"/>
            <w:right w:val="none" w:sz="0" w:space="0" w:color="auto"/>
          </w:divBdr>
        </w:div>
        <w:div w:id="635643861">
          <w:marLeft w:val="30"/>
          <w:marRight w:val="0"/>
          <w:marTop w:val="0"/>
          <w:marBottom w:val="0"/>
          <w:divBdr>
            <w:top w:val="none" w:sz="0" w:space="0" w:color="auto"/>
            <w:left w:val="none" w:sz="0" w:space="0" w:color="auto"/>
            <w:bottom w:val="none" w:sz="0" w:space="0" w:color="auto"/>
            <w:right w:val="none" w:sz="0" w:space="0" w:color="auto"/>
          </w:divBdr>
        </w:div>
      </w:divsChild>
    </w:div>
    <w:div w:id="453060792">
      <w:bodyDiv w:val="1"/>
      <w:marLeft w:val="0"/>
      <w:marRight w:val="0"/>
      <w:marTop w:val="0"/>
      <w:marBottom w:val="0"/>
      <w:divBdr>
        <w:top w:val="none" w:sz="0" w:space="0" w:color="auto"/>
        <w:left w:val="none" w:sz="0" w:space="0" w:color="auto"/>
        <w:bottom w:val="none" w:sz="0" w:space="0" w:color="auto"/>
        <w:right w:val="none" w:sz="0" w:space="0" w:color="auto"/>
      </w:divBdr>
    </w:div>
    <w:div w:id="487407832">
      <w:bodyDiv w:val="1"/>
      <w:marLeft w:val="0"/>
      <w:marRight w:val="0"/>
      <w:marTop w:val="0"/>
      <w:marBottom w:val="0"/>
      <w:divBdr>
        <w:top w:val="none" w:sz="0" w:space="0" w:color="auto"/>
        <w:left w:val="none" w:sz="0" w:space="0" w:color="auto"/>
        <w:bottom w:val="none" w:sz="0" w:space="0" w:color="auto"/>
        <w:right w:val="none" w:sz="0" w:space="0" w:color="auto"/>
      </w:divBdr>
    </w:div>
    <w:div w:id="495459667">
      <w:bodyDiv w:val="1"/>
      <w:marLeft w:val="0"/>
      <w:marRight w:val="0"/>
      <w:marTop w:val="0"/>
      <w:marBottom w:val="0"/>
      <w:divBdr>
        <w:top w:val="none" w:sz="0" w:space="0" w:color="auto"/>
        <w:left w:val="none" w:sz="0" w:space="0" w:color="auto"/>
        <w:bottom w:val="none" w:sz="0" w:space="0" w:color="auto"/>
        <w:right w:val="none" w:sz="0" w:space="0" w:color="auto"/>
      </w:divBdr>
    </w:div>
    <w:div w:id="495657516">
      <w:bodyDiv w:val="1"/>
      <w:marLeft w:val="0"/>
      <w:marRight w:val="0"/>
      <w:marTop w:val="0"/>
      <w:marBottom w:val="0"/>
      <w:divBdr>
        <w:top w:val="none" w:sz="0" w:space="0" w:color="auto"/>
        <w:left w:val="none" w:sz="0" w:space="0" w:color="auto"/>
        <w:bottom w:val="none" w:sz="0" w:space="0" w:color="auto"/>
        <w:right w:val="none" w:sz="0" w:space="0" w:color="auto"/>
      </w:divBdr>
    </w:div>
    <w:div w:id="566499556">
      <w:bodyDiv w:val="1"/>
      <w:marLeft w:val="0"/>
      <w:marRight w:val="0"/>
      <w:marTop w:val="0"/>
      <w:marBottom w:val="0"/>
      <w:divBdr>
        <w:top w:val="none" w:sz="0" w:space="0" w:color="auto"/>
        <w:left w:val="none" w:sz="0" w:space="0" w:color="auto"/>
        <w:bottom w:val="none" w:sz="0" w:space="0" w:color="auto"/>
        <w:right w:val="none" w:sz="0" w:space="0" w:color="auto"/>
      </w:divBdr>
      <w:divsChild>
        <w:div w:id="428040660">
          <w:marLeft w:val="-30"/>
          <w:marRight w:val="0"/>
          <w:marTop w:val="0"/>
          <w:marBottom w:val="0"/>
          <w:divBdr>
            <w:top w:val="none" w:sz="0" w:space="0" w:color="auto"/>
            <w:left w:val="none" w:sz="0" w:space="0" w:color="auto"/>
            <w:bottom w:val="none" w:sz="0" w:space="0" w:color="auto"/>
            <w:right w:val="none" w:sz="0" w:space="0" w:color="auto"/>
          </w:divBdr>
        </w:div>
      </w:divsChild>
    </w:div>
    <w:div w:id="644702397">
      <w:bodyDiv w:val="1"/>
      <w:marLeft w:val="0"/>
      <w:marRight w:val="0"/>
      <w:marTop w:val="0"/>
      <w:marBottom w:val="0"/>
      <w:divBdr>
        <w:top w:val="none" w:sz="0" w:space="0" w:color="auto"/>
        <w:left w:val="none" w:sz="0" w:space="0" w:color="auto"/>
        <w:bottom w:val="none" w:sz="0" w:space="0" w:color="auto"/>
        <w:right w:val="none" w:sz="0" w:space="0" w:color="auto"/>
      </w:divBdr>
    </w:div>
    <w:div w:id="767582599">
      <w:bodyDiv w:val="1"/>
      <w:marLeft w:val="0"/>
      <w:marRight w:val="0"/>
      <w:marTop w:val="0"/>
      <w:marBottom w:val="0"/>
      <w:divBdr>
        <w:top w:val="none" w:sz="0" w:space="0" w:color="auto"/>
        <w:left w:val="none" w:sz="0" w:space="0" w:color="auto"/>
        <w:bottom w:val="none" w:sz="0" w:space="0" w:color="auto"/>
        <w:right w:val="none" w:sz="0" w:space="0" w:color="auto"/>
      </w:divBdr>
    </w:div>
    <w:div w:id="770124046">
      <w:bodyDiv w:val="1"/>
      <w:marLeft w:val="0"/>
      <w:marRight w:val="0"/>
      <w:marTop w:val="0"/>
      <w:marBottom w:val="0"/>
      <w:divBdr>
        <w:top w:val="none" w:sz="0" w:space="0" w:color="auto"/>
        <w:left w:val="none" w:sz="0" w:space="0" w:color="auto"/>
        <w:bottom w:val="none" w:sz="0" w:space="0" w:color="auto"/>
        <w:right w:val="none" w:sz="0" w:space="0" w:color="auto"/>
      </w:divBdr>
    </w:div>
    <w:div w:id="806314738">
      <w:bodyDiv w:val="1"/>
      <w:marLeft w:val="0"/>
      <w:marRight w:val="0"/>
      <w:marTop w:val="0"/>
      <w:marBottom w:val="0"/>
      <w:divBdr>
        <w:top w:val="none" w:sz="0" w:space="0" w:color="auto"/>
        <w:left w:val="none" w:sz="0" w:space="0" w:color="auto"/>
        <w:bottom w:val="none" w:sz="0" w:space="0" w:color="auto"/>
        <w:right w:val="none" w:sz="0" w:space="0" w:color="auto"/>
      </w:divBdr>
    </w:div>
    <w:div w:id="811755364">
      <w:bodyDiv w:val="1"/>
      <w:marLeft w:val="0"/>
      <w:marRight w:val="0"/>
      <w:marTop w:val="0"/>
      <w:marBottom w:val="0"/>
      <w:divBdr>
        <w:top w:val="none" w:sz="0" w:space="0" w:color="auto"/>
        <w:left w:val="none" w:sz="0" w:space="0" w:color="auto"/>
        <w:bottom w:val="none" w:sz="0" w:space="0" w:color="auto"/>
        <w:right w:val="none" w:sz="0" w:space="0" w:color="auto"/>
      </w:divBdr>
    </w:div>
    <w:div w:id="812329076">
      <w:bodyDiv w:val="1"/>
      <w:marLeft w:val="0"/>
      <w:marRight w:val="0"/>
      <w:marTop w:val="0"/>
      <w:marBottom w:val="0"/>
      <w:divBdr>
        <w:top w:val="none" w:sz="0" w:space="0" w:color="auto"/>
        <w:left w:val="none" w:sz="0" w:space="0" w:color="auto"/>
        <w:bottom w:val="none" w:sz="0" w:space="0" w:color="auto"/>
        <w:right w:val="none" w:sz="0" w:space="0" w:color="auto"/>
      </w:divBdr>
    </w:div>
    <w:div w:id="818300883">
      <w:bodyDiv w:val="1"/>
      <w:marLeft w:val="0"/>
      <w:marRight w:val="0"/>
      <w:marTop w:val="0"/>
      <w:marBottom w:val="0"/>
      <w:divBdr>
        <w:top w:val="none" w:sz="0" w:space="0" w:color="auto"/>
        <w:left w:val="none" w:sz="0" w:space="0" w:color="auto"/>
        <w:bottom w:val="none" w:sz="0" w:space="0" w:color="auto"/>
        <w:right w:val="none" w:sz="0" w:space="0" w:color="auto"/>
      </w:divBdr>
    </w:div>
    <w:div w:id="818303475">
      <w:bodyDiv w:val="1"/>
      <w:marLeft w:val="0"/>
      <w:marRight w:val="0"/>
      <w:marTop w:val="0"/>
      <w:marBottom w:val="0"/>
      <w:divBdr>
        <w:top w:val="none" w:sz="0" w:space="0" w:color="auto"/>
        <w:left w:val="none" w:sz="0" w:space="0" w:color="auto"/>
        <w:bottom w:val="none" w:sz="0" w:space="0" w:color="auto"/>
        <w:right w:val="none" w:sz="0" w:space="0" w:color="auto"/>
      </w:divBdr>
    </w:div>
    <w:div w:id="1040280078">
      <w:bodyDiv w:val="1"/>
      <w:marLeft w:val="0"/>
      <w:marRight w:val="0"/>
      <w:marTop w:val="0"/>
      <w:marBottom w:val="0"/>
      <w:divBdr>
        <w:top w:val="none" w:sz="0" w:space="0" w:color="auto"/>
        <w:left w:val="none" w:sz="0" w:space="0" w:color="auto"/>
        <w:bottom w:val="none" w:sz="0" w:space="0" w:color="auto"/>
        <w:right w:val="none" w:sz="0" w:space="0" w:color="auto"/>
      </w:divBdr>
    </w:div>
    <w:div w:id="1048261471">
      <w:bodyDiv w:val="1"/>
      <w:marLeft w:val="0"/>
      <w:marRight w:val="0"/>
      <w:marTop w:val="0"/>
      <w:marBottom w:val="0"/>
      <w:divBdr>
        <w:top w:val="none" w:sz="0" w:space="0" w:color="auto"/>
        <w:left w:val="none" w:sz="0" w:space="0" w:color="auto"/>
        <w:bottom w:val="none" w:sz="0" w:space="0" w:color="auto"/>
        <w:right w:val="none" w:sz="0" w:space="0" w:color="auto"/>
      </w:divBdr>
    </w:div>
    <w:div w:id="1091779038">
      <w:bodyDiv w:val="1"/>
      <w:marLeft w:val="0"/>
      <w:marRight w:val="0"/>
      <w:marTop w:val="0"/>
      <w:marBottom w:val="0"/>
      <w:divBdr>
        <w:top w:val="none" w:sz="0" w:space="0" w:color="auto"/>
        <w:left w:val="none" w:sz="0" w:space="0" w:color="auto"/>
        <w:bottom w:val="none" w:sz="0" w:space="0" w:color="auto"/>
        <w:right w:val="none" w:sz="0" w:space="0" w:color="auto"/>
      </w:divBdr>
    </w:div>
    <w:div w:id="1094934682">
      <w:bodyDiv w:val="1"/>
      <w:marLeft w:val="0"/>
      <w:marRight w:val="0"/>
      <w:marTop w:val="0"/>
      <w:marBottom w:val="0"/>
      <w:divBdr>
        <w:top w:val="none" w:sz="0" w:space="0" w:color="auto"/>
        <w:left w:val="none" w:sz="0" w:space="0" w:color="auto"/>
        <w:bottom w:val="none" w:sz="0" w:space="0" w:color="auto"/>
        <w:right w:val="none" w:sz="0" w:space="0" w:color="auto"/>
      </w:divBdr>
    </w:div>
    <w:div w:id="1118184291">
      <w:bodyDiv w:val="1"/>
      <w:marLeft w:val="0"/>
      <w:marRight w:val="0"/>
      <w:marTop w:val="0"/>
      <w:marBottom w:val="0"/>
      <w:divBdr>
        <w:top w:val="none" w:sz="0" w:space="0" w:color="auto"/>
        <w:left w:val="none" w:sz="0" w:space="0" w:color="auto"/>
        <w:bottom w:val="none" w:sz="0" w:space="0" w:color="auto"/>
        <w:right w:val="none" w:sz="0" w:space="0" w:color="auto"/>
      </w:divBdr>
    </w:div>
    <w:div w:id="1169515123">
      <w:bodyDiv w:val="1"/>
      <w:marLeft w:val="0"/>
      <w:marRight w:val="0"/>
      <w:marTop w:val="0"/>
      <w:marBottom w:val="0"/>
      <w:divBdr>
        <w:top w:val="none" w:sz="0" w:space="0" w:color="auto"/>
        <w:left w:val="none" w:sz="0" w:space="0" w:color="auto"/>
        <w:bottom w:val="none" w:sz="0" w:space="0" w:color="auto"/>
        <w:right w:val="none" w:sz="0" w:space="0" w:color="auto"/>
      </w:divBdr>
    </w:div>
    <w:div w:id="1177647938">
      <w:bodyDiv w:val="1"/>
      <w:marLeft w:val="0"/>
      <w:marRight w:val="0"/>
      <w:marTop w:val="0"/>
      <w:marBottom w:val="0"/>
      <w:divBdr>
        <w:top w:val="none" w:sz="0" w:space="0" w:color="auto"/>
        <w:left w:val="none" w:sz="0" w:space="0" w:color="auto"/>
        <w:bottom w:val="none" w:sz="0" w:space="0" w:color="auto"/>
        <w:right w:val="none" w:sz="0" w:space="0" w:color="auto"/>
      </w:divBdr>
    </w:div>
    <w:div w:id="1223443654">
      <w:bodyDiv w:val="1"/>
      <w:marLeft w:val="0"/>
      <w:marRight w:val="0"/>
      <w:marTop w:val="0"/>
      <w:marBottom w:val="0"/>
      <w:divBdr>
        <w:top w:val="none" w:sz="0" w:space="0" w:color="auto"/>
        <w:left w:val="none" w:sz="0" w:space="0" w:color="auto"/>
        <w:bottom w:val="none" w:sz="0" w:space="0" w:color="auto"/>
        <w:right w:val="none" w:sz="0" w:space="0" w:color="auto"/>
      </w:divBdr>
    </w:div>
    <w:div w:id="1382484848">
      <w:bodyDiv w:val="1"/>
      <w:marLeft w:val="0"/>
      <w:marRight w:val="0"/>
      <w:marTop w:val="0"/>
      <w:marBottom w:val="0"/>
      <w:divBdr>
        <w:top w:val="none" w:sz="0" w:space="0" w:color="auto"/>
        <w:left w:val="none" w:sz="0" w:space="0" w:color="auto"/>
        <w:bottom w:val="none" w:sz="0" w:space="0" w:color="auto"/>
        <w:right w:val="none" w:sz="0" w:space="0" w:color="auto"/>
      </w:divBdr>
    </w:div>
    <w:div w:id="1436051492">
      <w:bodyDiv w:val="1"/>
      <w:marLeft w:val="0"/>
      <w:marRight w:val="0"/>
      <w:marTop w:val="0"/>
      <w:marBottom w:val="0"/>
      <w:divBdr>
        <w:top w:val="none" w:sz="0" w:space="0" w:color="auto"/>
        <w:left w:val="none" w:sz="0" w:space="0" w:color="auto"/>
        <w:bottom w:val="none" w:sz="0" w:space="0" w:color="auto"/>
        <w:right w:val="none" w:sz="0" w:space="0" w:color="auto"/>
      </w:divBdr>
    </w:div>
    <w:div w:id="1461261766">
      <w:bodyDiv w:val="1"/>
      <w:marLeft w:val="0"/>
      <w:marRight w:val="0"/>
      <w:marTop w:val="0"/>
      <w:marBottom w:val="0"/>
      <w:divBdr>
        <w:top w:val="none" w:sz="0" w:space="0" w:color="auto"/>
        <w:left w:val="none" w:sz="0" w:space="0" w:color="auto"/>
        <w:bottom w:val="none" w:sz="0" w:space="0" w:color="auto"/>
        <w:right w:val="none" w:sz="0" w:space="0" w:color="auto"/>
      </w:divBdr>
    </w:div>
    <w:div w:id="1497645917">
      <w:bodyDiv w:val="1"/>
      <w:marLeft w:val="0"/>
      <w:marRight w:val="0"/>
      <w:marTop w:val="0"/>
      <w:marBottom w:val="0"/>
      <w:divBdr>
        <w:top w:val="none" w:sz="0" w:space="0" w:color="auto"/>
        <w:left w:val="none" w:sz="0" w:space="0" w:color="auto"/>
        <w:bottom w:val="none" w:sz="0" w:space="0" w:color="auto"/>
        <w:right w:val="none" w:sz="0" w:space="0" w:color="auto"/>
      </w:divBdr>
    </w:div>
    <w:div w:id="1523469613">
      <w:bodyDiv w:val="1"/>
      <w:marLeft w:val="0"/>
      <w:marRight w:val="0"/>
      <w:marTop w:val="0"/>
      <w:marBottom w:val="0"/>
      <w:divBdr>
        <w:top w:val="none" w:sz="0" w:space="0" w:color="auto"/>
        <w:left w:val="none" w:sz="0" w:space="0" w:color="auto"/>
        <w:bottom w:val="none" w:sz="0" w:space="0" w:color="auto"/>
        <w:right w:val="none" w:sz="0" w:space="0" w:color="auto"/>
      </w:divBdr>
    </w:div>
    <w:div w:id="1524830686">
      <w:bodyDiv w:val="1"/>
      <w:marLeft w:val="0"/>
      <w:marRight w:val="0"/>
      <w:marTop w:val="0"/>
      <w:marBottom w:val="0"/>
      <w:divBdr>
        <w:top w:val="none" w:sz="0" w:space="0" w:color="auto"/>
        <w:left w:val="none" w:sz="0" w:space="0" w:color="auto"/>
        <w:bottom w:val="none" w:sz="0" w:space="0" w:color="auto"/>
        <w:right w:val="none" w:sz="0" w:space="0" w:color="auto"/>
      </w:divBdr>
    </w:div>
    <w:div w:id="1573852981">
      <w:bodyDiv w:val="1"/>
      <w:marLeft w:val="0"/>
      <w:marRight w:val="0"/>
      <w:marTop w:val="0"/>
      <w:marBottom w:val="0"/>
      <w:divBdr>
        <w:top w:val="none" w:sz="0" w:space="0" w:color="auto"/>
        <w:left w:val="none" w:sz="0" w:space="0" w:color="auto"/>
        <w:bottom w:val="none" w:sz="0" w:space="0" w:color="auto"/>
        <w:right w:val="none" w:sz="0" w:space="0" w:color="auto"/>
      </w:divBdr>
    </w:div>
    <w:div w:id="1614437754">
      <w:bodyDiv w:val="1"/>
      <w:marLeft w:val="0"/>
      <w:marRight w:val="0"/>
      <w:marTop w:val="0"/>
      <w:marBottom w:val="0"/>
      <w:divBdr>
        <w:top w:val="none" w:sz="0" w:space="0" w:color="auto"/>
        <w:left w:val="none" w:sz="0" w:space="0" w:color="auto"/>
        <w:bottom w:val="none" w:sz="0" w:space="0" w:color="auto"/>
        <w:right w:val="none" w:sz="0" w:space="0" w:color="auto"/>
      </w:divBdr>
    </w:div>
    <w:div w:id="1642611292">
      <w:bodyDiv w:val="1"/>
      <w:marLeft w:val="0"/>
      <w:marRight w:val="0"/>
      <w:marTop w:val="0"/>
      <w:marBottom w:val="0"/>
      <w:divBdr>
        <w:top w:val="none" w:sz="0" w:space="0" w:color="auto"/>
        <w:left w:val="none" w:sz="0" w:space="0" w:color="auto"/>
        <w:bottom w:val="none" w:sz="0" w:space="0" w:color="auto"/>
        <w:right w:val="none" w:sz="0" w:space="0" w:color="auto"/>
      </w:divBdr>
    </w:div>
    <w:div w:id="1685668437">
      <w:bodyDiv w:val="1"/>
      <w:marLeft w:val="0"/>
      <w:marRight w:val="0"/>
      <w:marTop w:val="0"/>
      <w:marBottom w:val="0"/>
      <w:divBdr>
        <w:top w:val="none" w:sz="0" w:space="0" w:color="auto"/>
        <w:left w:val="none" w:sz="0" w:space="0" w:color="auto"/>
        <w:bottom w:val="none" w:sz="0" w:space="0" w:color="auto"/>
        <w:right w:val="none" w:sz="0" w:space="0" w:color="auto"/>
      </w:divBdr>
    </w:div>
    <w:div w:id="1742756633">
      <w:bodyDiv w:val="1"/>
      <w:marLeft w:val="0"/>
      <w:marRight w:val="0"/>
      <w:marTop w:val="0"/>
      <w:marBottom w:val="0"/>
      <w:divBdr>
        <w:top w:val="none" w:sz="0" w:space="0" w:color="auto"/>
        <w:left w:val="none" w:sz="0" w:space="0" w:color="auto"/>
        <w:bottom w:val="none" w:sz="0" w:space="0" w:color="auto"/>
        <w:right w:val="none" w:sz="0" w:space="0" w:color="auto"/>
      </w:divBdr>
    </w:div>
    <w:div w:id="1783498455">
      <w:bodyDiv w:val="1"/>
      <w:marLeft w:val="0"/>
      <w:marRight w:val="0"/>
      <w:marTop w:val="0"/>
      <w:marBottom w:val="0"/>
      <w:divBdr>
        <w:top w:val="none" w:sz="0" w:space="0" w:color="auto"/>
        <w:left w:val="none" w:sz="0" w:space="0" w:color="auto"/>
        <w:bottom w:val="none" w:sz="0" w:space="0" w:color="auto"/>
        <w:right w:val="none" w:sz="0" w:space="0" w:color="auto"/>
      </w:divBdr>
    </w:div>
    <w:div w:id="1784222601">
      <w:bodyDiv w:val="1"/>
      <w:marLeft w:val="0"/>
      <w:marRight w:val="0"/>
      <w:marTop w:val="0"/>
      <w:marBottom w:val="0"/>
      <w:divBdr>
        <w:top w:val="none" w:sz="0" w:space="0" w:color="auto"/>
        <w:left w:val="none" w:sz="0" w:space="0" w:color="auto"/>
        <w:bottom w:val="none" w:sz="0" w:space="0" w:color="auto"/>
        <w:right w:val="none" w:sz="0" w:space="0" w:color="auto"/>
      </w:divBdr>
    </w:div>
    <w:div w:id="1847359040">
      <w:bodyDiv w:val="1"/>
      <w:marLeft w:val="0"/>
      <w:marRight w:val="0"/>
      <w:marTop w:val="0"/>
      <w:marBottom w:val="0"/>
      <w:divBdr>
        <w:top w:val="none" w:sz="0" w:space="0" w:color="auto"/>
        <w:left w:val="none" w:sz="0" w:space="0" w:color="auto"/>
        <w:bottom w:val="none" w:sz="0" w:space="0" w:color="auto"/>
        <w:right w:val="none" w:sz="0" w:space="0" w:color="auto"/>
      </w:divBdr>
    </w:div>
    <w:div w:id="1896894601">
      <w:bodyDiv w:val="1"/>
      <w:marLeft w:val="0"/>
      <w:marRight w:val="0"/>
      <w:marTop w:val="0"/>
      <w:marBottom w:val="0"/>
      <w:divBdr>
        <w:top w:val="none" w:sz="0" w:space="0" w:color="auto"/>
        <w:left w:val="none" w:sz="0" w:space="0" w:color="auto"/>
        <w:bottom w:val="none" w:sz="0" w:space="0" w:color="auto"/>
        <w:right w:val="none" w:sz="0" w:space="0" w:color="auto"/>
      </w:divBdr>
    </w:div>
    <w:div w:id="2062363070">
      <w:bodyDiv w:val="1"/>
      <w:marLeft w:val="0"/>
      <w:marRight w:val="0"/>
      <w:marTop w:val="0"/>
      <w:marBottom w:val="0"/>
      <w:divBdr>
        <w:top w:val="none" w:sz="0" w:space="0" w:color="auto"/>
        <w:left w:val="none" w:sz="0" w:space="0" w:color="auto"/>
        <w:bottom w:val="none" w:sz="0" w:space="0" w:color="auto"/>
        <w:right w:val="none" w:sz="0" w:space="0" w:color="auto"/>
      </w:divBdr>
      <w:divsChild>
        <w:div w:id="1371419859">
          <w:marLeft w:val="15"/>
          <w:marRight w:val="0"/>
          <w:marTop w:val="0"/>
          <w:marBottom w:val="0"/>
          <w:divBdr>
            <w:top w:val="none" w:sz="0" w:space="0" w:color="auto"/>
            <w:left w:val="none" w:sz="0" w:space="0" w:color="auto"/>
            <w:bottom w:val="none" w:sz="0" w:space="0" w:color="auto"/>
            <w:right w:val="none" w:sz="0" w:space="0" w:color="auto"/>
          </w:divBdr>
        </w:div>
      </w:divsChild>
    </w:div>
    <w:div w:id="2085108286">
      <w:bodyDiv w:val="1"/>
      <w:marLeft w:val="0"/>
      <w:marRight w:val="0"/>
      <w:marTop w:val="0"/>
      <w:marBottom w:val="0"/>
      <w:divBdr>
        <w:top w:val="none" w:sz="0" w:space="0" w:color="auto"/>
        <w:left w:val="none" w:sz="0" w:space="0" w:color="auto"/>
        <w:bottom w:val="none" w:sz="0" w:space="0" w:color="auto"/>
        <w:right w:val="none" w:sz="0" w:space="0" w:color="auto"/>
      </w:divBdr>
    </w:div>
    <w:div w:id="2123381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aperpile.com/c/fSRWWU/zJT5" TargetMode="External"/><Relationship Id="rId21" Type="http://schemas.openxmlformats.org/officeDocument/2006/relationships/image" Target="media/image10.png"/><Relationship Id="rId42" Type="http://schemas.openxmlformats.org/officeDocument/2006/relationships/hyperlink" Target="http://arxiv.org/abs/1303.3997" TargetMode="External"/><Relationship Id="rId47" Type="http://schemas.openxmlformats.org/officeDocument/2006/relationships/hyperlink" Target="https://ci.nii.ac.jp/naid/10030433668/" TargetMode="External"/><Relationship Id="rId63" Type="http://schemas.openxmlformats.org/officeDocument/2006/relationships/image" Target="media/image27.png"/><Relationship Id="rId68" Type="http://schemas.openxmlformats.org/officeDocument/2006/relationships/image" Target="media/image32.png"/><Relationship Id="rId84" Type="http://schemas.openxmlformats.org/officeDocument/2006/relationships/image" Target="media/image48.png"/><Relationship Id="rId89" Type="http://schemas.openxmlformats.org/officeDocument/2006/relationships/image" Target="media/image53.png"/><Relationship Id="rId16" Type="http://schemas.openxmlformats.org/officeDocument/2006/relationships/image" Target="media/image5.png"/><Relationship Id="rId11" Type="http://schemas.openxmlformats.org/officeDocument/2006/relationships/image" Target="media/image1.png"/><Relationship Id="rId32" Type="http://schemas.openxmlformats.org/officeDocument/2006/relationships/image" Target="media/image15.png"/><Relationship Id="rId37" Type="http://schemas.openxmlformats.org/officeDocument/2006/relationships/hyperlink" Target="http://paperpile.com/b/fSRWWU/zJT5" TargetMode="External"/><Relationship Id="rId53" Type="http://schemas.openxmlformats.org/officeDocument/2006/relationships/hyperlink" Target="http://paperpile.com/b/fSRWWU/PXQmd" TargetMode="External"/><Relationship Id="rId58" Type="http://schemas.openxmlformats.org/officeDocument/2006/relationships/image" Target="media/image22.png"/><Relationship Id="rId74" Type="http://schemas.openxmlformats.org/officeDocument/2006/relationships/image" Target="media/image38.png"/><Relationship Id="rId79" Type="http://schemas.openxmlformats.org/officeDocument/2006/relationships/image" Target="media/image43.png"/><Relationship Id="rId5" Type="http://schemas.openxmlformats.org/officeDocument/2006/relationships/webSettings" Target="webSettings.xml"/><Relationship Id="rId90" Type="http://schemas.openxmlformats.org/officeDocument/2006/relationships/image" Target="media/image54.png"/><Relationship Id="rId95" Type="http://schemas.openxmlformats.org/officeDocument/2006/relationships/image" Target="media/image59.png"/><Relationship Id="rId22" Type="http://schemas.openxmlformats.org/officeDocument/2006/relationships/hyperlink" Target="https://paperpile.com/c/fSRWWU/oeVa1" TargetMode="External"/><Relationship Id="rId27" Type="http://schemas.openxmlformats.org/officeDocument/2006/relationships/hyperlink" Target="https://paperpile.com/c/fSRWWU/zJT5" TargetMode="External"/><Relationship Id="rId43" Type="http://schemas.openxmlformats.org/officeDocument/2006/relationships/hyperlink" Target="http://paperpile.com/b/fSRWWU/7ltLv" TargetMode="External"/><Relationship Id="rId48" Type="http://schemas.openxmlformats.org/officeDocument/2006/relationships/hyperlink" Target="http://paperpile.com/b/fSRWWU/FdSS" TargetMode="External"/><Relationship Id="rId64" Type="http://schemas.openxmlformats.org/officeDocument/2006/relationships/image" Target="media/image28.png"/><Relationship Id="rId69" Type="http://schemas.openxmlformats.org/officeDocument/2006/relationships/image" Target="media/image33.png"/><Relationship Id="rId80" Type="http://schemas.openxmlformats.org/officeDocument/2006/relationships/image" Target="media/image44.png"/><Relationship Id="rId85" Type="http://schemas.openxmlformats.org/officeDocument/2006/relationships/image" Target="media/image49.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hyperlink" Target="https://paperpile.com/c/fSRWWU/zJT5" TargetMode="External"/><Relationship Id="rId33" Type="http://schemas.openxmlformats.org/officeDocument/2006/relationships/image" Target="media/image16.png"/><Relationship Id="rId38" Type="http://schemas.openxmlformats.org/officeDocument/2006/relationships/hyperlink" Target="http://broadinstitute.github.io/picard/" TargetMode="External"/><Relationship Id="rId46" Type="http://schemas.openxmlformats.org/officeDocument/2006/relationships/hyperlink" Target="http://paperpile.com/b/fSRWWU/B1eI" TargetMode="External"/><Relationship Id="rId59" Type="http://schemas.openxmlformats.org/officeDocument/2006/relationships/image" Target="media/image23.png"/><Relationship Id="rId67" Type="http://schemas.openxmlformats.org/officeDocument/2006/relationships/image" Target="media/image31.png"/><Relationship Id="rId20" Type="http://schemas.openxmlformats.org/officeDocument/2006/relationships/image" Target="media/image9.png"/><Relationship Id="rId41" Type="http://schemas.openxmlformats.org/officeDocument/2006/relationships/hyperlink" Target="http://paperpile.com/b/fSRWWU/y4NZ" TargetMode="External"/><Relationship Id="rId54" Type="http://schemas.openxmlformats.org/officeDocument/2006/relationships/image" Target="media/image18.png"/><Relationship Id="rId62" Type="http://schemas.openxmlformats.org/officeDocument/2006/relationships/image" Target="media/image26.png"/><Relationship Id="rId70" Type="http://schemas.openxmlformats.org/officeDocument/2006/relationships/image" Target="media/image34.png"/><Relationship Id="rId75" Type="http://schemas.openxmlformats.org/officeDocument/2006/relationships/image" Target="media/image39.png"/><Relationship Id="rId83" Type="http://schemas.openxmlformats.org/officeDocument/2006/relationships/image" Target="media/image47.png"/><Relationship Id="rId88" Type="http://schemas.openxmlformats.org/officeDocument/2006/relationships/image" Target="media/image52.png"/><Relationship Id="rId91" Type="http://schemas.openxmlformats.org/officeDocument/2006/relationships/image" Target="media/image55.png"/><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s://paperpile.com/c/fSRWWU/UI1fO" TargetMode="External"/><Relationship Id="rId28" Type="http://schemas.openxmlformats.org/officeDocument/2006/relationships/image" Target="media/image11.png"/><Relationship Id="rId36" Type="http://schemas.openxmlformats.org/officeDocument/2006/relationships/hyperlink" Target="http://www.birdlife.org" TargetMode="External"/><Relationship Id="rId49" Type="http://schemas.openxmlformats.org/officeDocument/2006/relationships/hyperlink" Target="http://paperpile.com/b/fSRWWU/wGAvY" TargetMode="External"/><Relationship Id="rId57" Type="http://schemas.openxmlformats.org/officeDocument/2006/relationships/image" Target="media/image21.png"/><Relationship Id="rId10" Type="http://schemas.openxmlformats.org/officeDocument/2006/relationships/footer" Target="footer2.xml"/><Relationship Id="rId31" Type="http://schemas.openxmlformats.org/officeDocument/2006/relationships/image" Target="media/image14.png"/><Relationship Id="rId44" Type="http://schemas.openxmlformats.org/officeDocument/2006/relationships/hyperlink" Target="http://dx.doi.org/10.6084/m9.figshare.1425030.v1" TargetMode="External"/><Relationship Id="rId52" Type="http://schemas.openxmlformats.org/officeDocument/2006/relationships/hyperlink" Target="http://dx.doi.org/10.2173/bow.trochi1.01" TargetMode="External"/><Relationship Id="rId60" Type="http://schemas.openxmlformats.org/officeDocument/2006/relationships/image" Target="media/image24.png"/><Relationship Id="rId65" Type="http://schemas.openxmlformats.org/officeDocument/2006/relationships/image" Target="media/image29.png"/><Relationship Id="rId73" Type="http://schemas.openxmlformats.org/officeDocument/2006/relationships/image" Target="media/image37.png"/><Relationship Id="rId78" Type="http://schemas.openxmlformats.org/officeDocument/2006/relationships/image" Target="media/image42.png"/><Relationship Id="rId81" Type="http://schemas.openxmlformats.org/officeDocument/2006/relationships/image" Target="media/image45.png"/><Relationship Id="rId86" Type="http://schemas.openxmlformats.org/officeDocument/2006/relationships/image" Target="media/image50.png"/><Relationship Id="rId94" Type="http://schemas.openxmlformats.org/officeDocument/2006/relationships/image" Target="media/image58.pn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7.png"/><Relationship Id="rId39" Type="http://schemas.openxmlformats.org/officeDocument/2006/relationships/hyperlink" Target="http://paperpile.com/b/fSRWWU/a3yoy" TargetMode="External"/><Relationship Id="rId34" Type="http://schemas.openxmlformats.org/officeDocument/2006/relationships/image" Target="media/image17.png"/><Relationship Id="rId50" Type="http://schemas.openxmlformats.org/officeDocument/2006/relationships/hyperlink" Target="http://paperpile.com/b/fSRWWU/wGAvY" TargetMode="External"/><Relationship Id="rId55" Type="http://schemas.openxmlformats.org/officeDocument/2006/relationships/image" Target="media/image19.png"/><Relationship Id="rId76" Type="http://schemas.openxmlformats.org/officeDocument/2006/relationships/image" Target="media/image40.png"/><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35.png"/><Relationship Id="rId92" Type="http://schemas.openxmlformats.org/officeDocument/2006/relationships/image" Target="media/image56.png"/><Relationship Id="rId2" Type="http://schemas.openxmlformats.org/officeDocument/2006/relationships/numbering" Target="numbering.xml"/><Relationship Id="rId29" Type="http://schemas.openxmlformats.org/officeDocument/2006/relationships/image" Target="media/image12.png"/><Relationship Id="rId24" Type="http://schemas.openxmlformats.org/officeDocument/2006/relationships/hyperlink" Target="https://paperpile.com/c/fSRWWU/UNcV" TargetMode="External"/><Relationship Id="rId40" Type="http://schemas.openxmlformats.org/officeDocument/2006/relationships/hyperlink" Target="http://dx.doi.org/10.1101/2021.06.28.450104" TargetMode="External"/><Relationship Id="rId45" Type="http://schemas.openxmlformats.org/officeDocument/2006/relationships/hyperlink" Target="http://paperpile.com/b/fSRWWU/GWaA" TargetMode="External"/><Relationship Id="rId66" Type="http://schemas.openxmlformats.org/officeDocument/2006/relationships/image" Target="media/image30.png"/><Relationship Id="rId87" Type="http://schemas.openxmlformats.org/officeDocument/2006/relationships/image" Target="media/image51.png"/><Relationship Id="rId61" Type="http://schemas.openxmlformats.org/officeDocument/2006/relationships/image" Target="media/image25.png"/><Relationship Id="rId82" Type="http://schemas.openxmlformats.org/officeDocument/2006/relationships/image" Target="media/image46.png"/><Relationship Id="rId19" Type="http://schemas.openxmlformats.org/officeDocument/2006/relationships/image" Target="media/image8.png"/><Relationship Id="rId14" Type="http://schemas.openxmlformats.org/officeDocument/2006/relationships/hyperlink" Target="https://paperpile.com/c/fSRWWU/mlT56/?noauthor=1" TargetMode="External"/><Relationship Id="rId30" Type="http://schemas.openxmlformats.org/officeDocument/2006/relationships/image" Target="media/image13.png"/><Relationship Id="rId35" Type="http://schemas.openxmlformats.org/officeDocument/2006/relationships/hyperlink" Target="http://paperpile.com/b/fSRWWU/o70ze" TargetMode="External"/><Relationship Id="rId56" Type="http://schemas.openxmlformats.org/officeDocument/2006/relationships/image" Target="media/image20.png"/><Relationship Id="rId77" Type="http://schemas.openxmlformats.org/officeDocument/2006/relationships/image" Target="media/image41.png"/><Relationship Id="rId8" Type="http://schemas.openxmlformats.org/officeDocument/2006/relationships/header" Target="header1.xml"/><Relationship Id="rId51" Type="http://schemas.openxmlformats.org/officeDocument/2006/relationships/hyperlink" Target="http://paperpile.com/b/fSRWWU/6UudJ" TargetMode="External"/><Relationship Id="rId72" Type="http://schemas.openxmlformats.org/officeDocument/2006/relationships/image" Target="media/image36.png"/><Relationship Id="rId93" Type="http://schemas.openxmlformats.org/officeDocument/2006/relationships/image" Target="media/image5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5B4008-F75A-5047-AE85-DD81D8B62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381</Pages>
  <Words>67737</Words>
  <Characters>386105</Characters>
  <Application>Microsoft Office Word</Application>
  <DocSecurity>0</DocSecurity>
  <Lines>3217</Lines>
  <Paragraphs>905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452937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McLaughlin, Jessica F.</dc:creator>
  <cp:keywords/>
  <dc:description/>
  <cp:lastModifiedBy>McLaughlin, Jessica F.</cp:lastModifiedBy>
  <cp:revision>3</cp:revision>
  <cp:lastPrinted>2022-12-13T20:32:00Z</cp:lastPrinted>
  <dcterms:created xsi:type="dcterms:W3CDTF">2022-12-13T20:32:00Z</dcterms:created>
  <dcterms:modified xsi:type="dcterms:W3CDTF">2022-12-14T21:53:00Z</dcterms:modified>
  <cp:category/>
</cp:coreProperties>
</file>